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B145" w14:textId="06D200D4" w:rsidR="00387971" w:rsidRPr="00E3590A" w:rsidRDefault="00604E4B" w:rsidP="00670135">
      <w:pPr>
        <w:jc w:val="right"/>
      </w:pPr>
      <w:r>
        <w:t xml:space="preserve"> </w:t>
      </w:r>
      <w:r w:rsidR="000B4EF5">
        <w:t xml:space="preserve">   </w:t>
      </w:r>
      <w:r w:rsidR="00B22EA7" w:rsidRPr="00E3590A">
        <w:rPr>
          <w:noProof/>
        </w:rPr>
        <w:drawing>
          <wp:inline distT="0" distB="0" distL="0" distR="0" wp14:anchorId="7785B180" wp14:editId="7785B181">
            <wp:extent cx="1009510" cy="3905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orSm"/>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09510" cy="390525"/>
                    </a:xfrm>
                    <a:prstGeom prst="rect">
                      <a:avLst/>
                    </a:prstGeom>
                    <a:noFill/>
                    <a:ln>
                      <a:noFill/>
                    </a:ln>
                  </pic:spPr>
                </pic:pic>
              </a:graphicData>
            </a:graphic>
          </wp:inline>
        </w:drawing>
      </w:r>
      <w:r w:rsidR="00E919B5" w:rsidRPr="00E3590A">
        <w:t xml:space="preserve"> </w:t>
      </w:r>
    </w:p>
    <w:p w14:paraId="276F4A77" w14:textId="5E9FF54D" w:rsidR="000937C9" w:rsidRPr="00E3590A" w:rsidRDefault="00C1032F" w:rsidP="000937C9">
      <w:pPr>
        <w:pStyle w:val="StyleStylespacerRightBefore400pt9pt"/>
        <w:rPr>
          <w:sz w:val="28"/>
          <w:szCs w:val="28"/>
        </w:rPr>
      </w:pPr>
      <w:r w:rsidRPr="00536723">
        <w:rPr>
          <w:color w:val="auto"/>
          <w:sz w:val="28"/>
          <w:szCs w:val="28"/>
          <w:highlight w:val="yellow"/>
        </w:rPr>
        <w:br/>
      </w:r>
      <w:r w:rsidR="00E3590A" w:rsidRPr="00E3590A">
        <w:rPr>
          <w:color w:val="auto"/>
          <w:sz w:val="28"/>
          <w:szCs w:val="28"/>
        </w:rPr>
        <w:t>August</w:t>
      </w:r>
      <w:r w:rsidR="00467AF6" w:rsidRPr="00E3590A">
        <w:rPr>
          <w:color w:val="auto"/>
          <w:sz w:val="28"/>
          <w:szCs w:val="28"/>
        </w:rPr>
        <w:t xml:space="preserve"> </w:t>
      </w:r>
      <w:r w:rsidR="00BD1C52" w:rsidRPr="00E3590A">
        <w:rPr>
          <w:color w:val="auto"/>
          <w:sz w:val="28"/>
          <w:szCs w:val="28"/>
        </w:rPr>
        <w:t>202</w:t>
      </w:r>
      <w:r w:rsidR="00581C7C" w:rsidRPr="00E3590A">
        <w:rPr>
          <w:color w:val="auto"/>
          <w:sz w:val="28"/>
          <w:szCs w:val="28"/>
        </w:rPr>
        <w:t>6</w:t>
      </w:r>
      <w:r w:rsidR="00BD1C52" w:rsidRPr="00E3590A">
        <w:rPr>
          <w:color w:val="auto"/>
          <w:sz w:val="28"/>
          <w:szCs w:val="28"/>
        </w:rPr>
        <w:t xml:space="preserve"> ERCOT</w:t>
      </w:r>
      <w:r w:rsidR="000937C9" w:rsidRPr="00E3590A">
        <w:rPr>
          <w:color w:val="auto"/>
          <w:sz w:val="28"/>
          <w:szCs w:val="28"/>
        </w:rPr>
        <w:t xml:space="preserve"> Monthly Operations Report</w:t>
      </w:r>
      <w:r w:rsidR="000937C9" w:rsidRPr="00E3590A">
        <w:rPr>
          <w:sz w:val="28"/>
          <w:szCs w:val="28"/>
        </w:rPr>
        <w:br/>
      </w:r>
    </w:p>
    <w:p w14:paraId="73886EAD" w14:textId="77777777" w:rsidR="000937C9" w:rsidRPr="00E3590A" w:rsidRDefault="000937C9" w:rsidP="000937C9">
      <w:pPr>
        <w:pStyle w:val="StyleArial18ptBoldText2Right"/>
      </w:pPr>
      <w:r w:rsidRPr="00E3590A">
        <w:t xml:space="preserve">Reliability and Operations Subcommittee Meeting </w:t>
      </w:r>
    </w:p>
    <w:p w14:paraId="540ACC92" w14:textId="1E65C4E8" w:rsidR="000937C9" w:rsidRPr="00E3590A" w:rsidRDefault="00E3590A" w:rsidP="000937C9">
      <w:pPr>
        <w:pStyle w:val="StyleArial18ptBoldText2Right"/>
      </w:pPr>
      <w:r w:rsidRPr="00E3590A">
        <w:t>October</w:t>
      </w:r>
      <w:r w:rsidR="00363DF7" w:rsidRPr="00E3590A">
        <w:t xml:space="preserve"> </w:t>
      </w:r>
      <w:r w:rsidRPr="00E3590A">
        <w:t>1</w:t>
      </w:r>
      <w:r w:rsidR="0082607A" w:rsidRPr="00E3590A">
        <w:t>,</w:t>
      </w:r>
      <w:r w:rsidR="000937C9" w:rsidRPr="00E3590A">
        <w:t xml:space="preserve"> 202</w:t>
      </w:r>
      <w:r w:rsidR="00363DF7" w:rsidRPr="00E3590A">
        <w:t>6</w:t>
      </w:r>
    </w:p>
    <w:p w14:paraId="7785B14A" w14:textId="77777777" w:rsidR="003C5767" w:rsidRPr="00536723" w:rsidRDefault="003C5767" w:rsidP="00670135">
      <w:pPr>
        <w:pStyle w:val="TOCHead"/>
        <w:rPr>
          <w:highlight w:val="yellow"/>
        </w:rPr>
        <w:sectPr w:rsidR="003C5767" w:rsidRPr="00536723" w:rsidSect="00892315">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360"/>
        </w:sectPr>
      </w:pPr>
    </w:p>
    <w:p w14:paraId="7785B15F" w14:textId="33716B3F" w:rsidR="00C14165" w:rsidRPr="00BA0744" w:rsidRDefault="00B0784A" w:rsidP="00670135">
      <w:pPr>
        <w:pStyle w:val="StyleTOCHeadAccent1"/>
        <w:spacing w:after="120"/>
      </w:pPr>
      <w:bookmarkStart w:id="0" w:name="_Toc85269770"/>
      <w:r w:rsidRPr="00BA0744">
        <w:lastRenderedPageBreak/>
        <w:t>Table of Contents</w:t>
      </w:r>
      <w:bookmarkEnd w:id="0"/>
    </w:p>
    <w:p w14:paraId="76A30C46" w14:textId="44D7EA32" w:rsidR="00DE19DC" w:rsidRDefault="00AC4F79">
      <w:pPr>
        <w:pStyle w:val="TOC1"/>
        <w:rPr>
          <w:rFonts w:asciiTheme="minorHAnsi" w:eastAsiaTheme="minorEastAsia" w:hAnsiTheme="minorHAnsi" w:cstheme="minorBidi"/>
          <w:color w:val="auto"/>
          <w:kern w:val="2"/>
          <w:sz w:val="24"/>
          <w:szCs w:val="24"/>
          <w14:ligatures w14:val="standardContextual"/>
        </w:rPr>
      </w:pPr>
      <w:r w:rsidRPr="00536723">
        <w:rPr>
          <w:rFonts w:cs="Arial"/>
          <w:color w:val="7F7F7F" w:themeColor="text1" w:themeTint="80"/>
          <w:highlight w:val="yellow"/>
        </w:rPr>
        <w:fldChar w:fldCharType="begin"/>
      </w:r>
      <w:r w:rsidRPr="00536723">
        <w:rPr>
          <w:rFonts w:cs="Arial"/>
          <w:color w:val="7F7F7F" w:themeColor="text1" w:themeTint="80"/>
          <w:highlight w:val="yellow"/>
        </w:rPr>
        <w:instrText xml:space="preserve"> TOC \o "1-3" \h \z \u </w:instrText>
      </w:r>
      <w:r w:rsidRPr="00536723">
        <w:rPr>
          <w:rFonts w:cs="Arial"/>
          <w:color w:val="7F7F7F" w:themeColor="text1" w:themeTint="80"/>
          <w:highlight w:val="yellow"/>
        </w:rPr>
        <w:fldChar w:fldCharType="separate"/>
      </w:r>
      <w:hyperlink w:anchor="_Toc241049164" w:history="1">
        <w:r w:rsidR="00DE19DC" w:rsidRPr="00C0398D">
          <w:rPr>
            <w:rStyle w:val="Hyperlink"/>
          </w:rPr>
          <w:t>1.</w:t>
        </w:r>
        <w:r w:rsidR="00DE19DC">
          <w:rPr>
            <w:rFonts w:asciiTheme="minorHAnsi" w:eastAsiaTheme="minorEastAsia" w:hAnsiTheme="minorHAnsi" w:cstheme="minorBidi"/>
            <w:color w:val="auto"/>
            <w:kern w:val="2"/>
            <w:sz w:val="24"/>
            <w:szCs w:val="24"/>
            <w14:ligatures w14:val="standardContextual"/>
          </w:rPr>
          <w:tab/>
        </w:r>
        <w:r w:rsidR="00DE19DC" w:rsidRPr="00C0398D">
          <w:rPr>
            <w:rStyle w:val="Hyperlink"/>
          </w:rPr>
          <w:t>Report Highlights</w:t>
        </w:r>
        <w:r w:rsidR="00DE19DC">
          <w:rPr>
            <w:webHidden/>
          </w:rPr>
          <w:tab/>
        </w:r>
        <w:r w:rsidR="00DE19DC">
          <w:rPr>
            <w:webHidden/>
          </w:rPr>
          <w:fldChar w:fldCharType="begin"/>
        </w:r>
        <w:r w:rsidR="00DE19DC">
          <w:rPr>
            <w:webHidden/>
          </w:rPr>
          <w:instrText xml:space="preserve"> PAGEREF _Toc241049164 \h </w:instrText>
        </w:r>
        <w:r w:rsidR="00DE19DC">
          <w:rPr>
            <w:webHidden/>
          </w:rPr>
        </w:r>
        <w:r w:rsidR="00DE19DC">
          <w:rPr>
            <w:webHidden/>
          </w:rPr>
          <w:fldChar w:fldCharType="separate"/>
        </w:r>
        <w:r w:rsidR="00DE19DC">
          <w:rPr>
            <w:webHidden/>
          </w:rPr>
          <w:t>2</w:t>
        </w:r>
        <w:r w:rsidR="00DE19DC">
          <w:rPr>
            <w:webHidden/>
          </w:rPr>
          <w:fldChar w:fldCharType="end"/>
        </w:r>
      </w:hyperlink>
    </w:p>
    <w:p w14:paraId="681ACD6B" w14:textId="454D272F"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65" w:history="1">
        <w:r w:rsidRPr="00C0398D">
          <w:rPr>
            <w:rStyle w:val="Hyperlink"/>
          </w:rPr>
          <w:t>2.</w:t>
        </w:r>
        <w:r>
          <w:rPr>
            <w:rFonts w:asciiTheme="minorHAnsi" w:eastAsiaTheme="minorEastAsia" w:hAnsiTheme="minorHAnsi" w:cstheme="minorBidi"/>
            <w:color w:val="auto"/>
            <w:kern w:val="2"/>
            <w:sz w:val="24"/>
            <w:szCs w:val="24"/>
            <w14:ligatures w14:val="standardContextual"/>
          </w:rPr>
          <w:tab/>
        </w:r>
        <w:r w:rsidRPr="00C0398D">
          <w:rPr>
            <w:rStyle w:val="Hyperlink"/>
          </w:rPr>
          <w:t>Frequency Control</w:t>
        </w:r>
        <w:r>
          <w:rPr>
            <w:webHidden/>
          </w:rPr>
          <w:tab/>
        </w:r>
        <w:r w:rsidR="00760E7F">
          <w:rPr>
            <w:webHidden/>
          </w:rPr>
          <w:t>3</w:t>
        </w:r>
      </w:hyperlink>
    </w:p>
    <w:p w14:paraId="6747629A" w14:textId="5FE7DB6D"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66" w:history="1">
        <w:r w:rsidRPr="00C0398D">
          <w:rPr>
            <w:rStyle w:val="Hyperlink"/>
          </w:rPr>
          <w:t>2.1.</w:t>
        </w:r>
        <w:r>
          <w:rPr>
            <w:rFonts w:asciiTheme="minorHAnsi" w:eastAsiaTheme="minorEastAsia" w:hAnsiTheme="minorHAnsi" w:cstheme="minorBidi"/>
            <w:color w:val="auto"/>
            <w:kern w:val="2"/>
            <w:sz w:val="24"/>
            <w:szCs w:val="24"/>
            <w14:ligatures w14:val="standardContextual"/>
          </w:rPr>
          <w:tab/>
        </w:r>
        <w:r w:rsidRPr="00C0398D">
          <w:rPr>
            <w:rStyle w:val="Hyperlink"/>
          </w:rPr>
          <w:t>Frequency Events</w:t>
        </w:r>
        <w:r>
          <w:rPr>
            <w:webHidden/>
          </w:rPr>
          <w:tab/>
        </w:r>
        <w:r w:rsidR="00760E7F">
          <w:rPr>
            <w:webHidden/>
          </w:rPr>
          <w:t>3</w:t>
        </w:r>
      </w:hyperlink>
    </w:p>
    <w:p w14:paraId="389E9AE4" w14:textId="1F3CECCE"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67" w:history="1">
        <w:r w:rsidRPr="00C0398D">
          <w:rPr>
            <w:rStyle w:val="Hyperlink"/>
          </w:rPr>
          <w:t>2.2.</w:t>
        </w:r>
        <w:r>
          <w:rPr>
            <w:rFonts w:asciiTheme="minorHAnsi" w:eastAsiaTheme="minorEastAsia" w:hAnsiTheme="minorHAnsi" w:cstheme="minorBidi"/>
            <w:color w:val="auto"/>
            <w:kern w:val="2"/>
            <w:sz w:val="24"/>
            <w:szCs w:val="24"/>
            <w14:ligatures w14:val="standardContextual"/>
          </w:rPr>
          <w:tab/>
        </w:r>
        <w:r w:rsidRPr="00C0398D">
          <w:rPr>
            <w:rStyle w:val="Hyperlink"/>
          </w:rPr>
          <w:t>Automatic/Manual Load Resource Deployments</w:t>
        </w:r>
        <w:r>
          <w:rPr>
            <w:webHidden/>
          </w:rPr>
          <w:tab/>
        </w:r>
        <w:r>
          <w:rPr>
            <w:webHidden/>
          </w:rPr>
          <w:fldChar w:fldCharType="begin"/>
        </w:r>
        <w:r>
          <w:rPr>
            <w:webHidden/>
          </w:rPr>
          <w:instrText xml:space="preserve"> PAGEREF _Toc241049167 \h </w:instrText>
        </w:r>
        <w:r>
          <w:rPr>
            <w:webHidden/>
          </w:rPr>
        </w:r>
        <w:r>
          <w:rPr>
            <w:webHidden/>
          </w:rPr>
          <w:fldChar w:fldCharType="separate"/>
        </w:r>
        <w:r>
          <w:rPr>
            <w:webHidden/>
          </w:rPr>
          <w:t>4</w:t>
        </w:r>
        <w:r>
          <w:rPr>
            <w:webHidden/>
          </w:rPr>
          <w:fldChar w:fldCharType="end"/>
        </w:r>
      </w:hyperlink>
    </w:p>
    <w:p w14:paraId="37A8FAB7" w14:textId="0750DD3D"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68" w:history="1">
        <w:r w:rsidRPr="00C0398D">
          <w:rPr>
            <w:rStyle w:val="Hyperlink"/>
          </w:rPr>
          <w:t>3.</w:t>
        </w:r>
        <w:r>
          <w:rPr>
            <w:rFonts w:asciiTheme="minorHAnsi" w:eastAsiaTheme="minorEastAsia" w:hAnsiTheme="minorHAnsi" w:cstheme="minorBidi"/>
            <w:color w:val="auto"/>
            <w:kern w:val="2"/>
            <w:sz w:val="24"/>
            <w:szCs w:val="24"/>
            <w14:ligatures w14:val="standardContextual"/>
          </w:rPr>
          <w:tab/>
        </w:r>
        <w:r w:rsidRPr="00C0398D">
          <w:rPr>
            <w:rStyle w:val="Hyperlink"/>
          </w:rPr>
          <w:t>Reliability Unit Commitment</w:t>
        </w:r>
        <w:r>
          <w:rPr>
            <w:webHidden/>
          </w:rPr>
          <w:tab/>
        </w:r>
        <w:r>
          <w:rPr>
            <w:webHidden/>
          </w:rPr>
          <w:fldChar w:fldCharType="begin"/>
        </w:r>
        <w:r>
          <w:rPr>
            <w:webHidden/>
          </w:rPr>
          <w:instrText xml:space="preserve"> PAGEREF _Toc241049168 \h </w:instrText>
        </w:r>
        <w:r>
          <w:rPr>
            <w:webHidden/>
          </w:rPr>
        </w:r>
        <w:r>
          <w:rPr>
            <w:webHidden/>
          </w:rPr>
          <w:fldChar w:fldCharType="separate"/>
        </w:r>
        <w:r>
          <w:rPr>
            <w:webHidden/>
          </w:rPr>
          <w:t>5</w:t>
        </w:r>
        <w:r>
          <w:rPr>
            <w:webHidden/>
          </w:rPr>
          <w:fldChar w:fldCharType="end"/>
        </w:r>
      </w:hyperlink>
    </w:p>
    <w:p w14:paraId="68A708CF" w14:textId="03406EED"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69" w:history="1">
        <w:r w:rsidRPr="00C0398D">
          <w:rPr>
            <w:rStyle w:val="Hyperlink"/>
          </w:rPr>
          <w:t>4.</w:t>
        </w:r>
        <w:r>
          <w:rPr>
            <w:rFonts w:asciiTheme="minorHAnsi" w:eastAsiaTheme="minorEastAsia" w:hAnsiTheme="minorHAnsi" w:cstheme="minorBidi"/>
            <w:color w:val="auto"/>
            <w:kern w:val="2"/>
            <w:sz w:val="24"/>
            <w:szCs w:val="24"/>
            <w14:ligatures w14:val="standardContextual"/>
          </w:rPr>
          <w:tab/>
        </w:r>
        <w:r w:rsidRPr="00C0398D">
          <w:rPr>
            <w:rStyle w:val="Hyperlink"/>
          </w:rPr>
          <w:t>IRR, Wind, and Solar Generation as a Percent of Load</w:t>
        </w:r>
        <w:r>
          <w:rPr>
            <w:webHidden/>
          </w:rPr>
          <w:tab/>
        </w:r>
        <w:r>
          <w:rPr>
            <w:webHidden/>
          </w:rPr>
          <w:fldChar w:fldCharType="begin"/>
        </w:r>
        <w:r>
          <w:rPr>
            <w:webHidden/>
          </w:rPr>
          <w:instrText xml:space="preserve"> PAGEREF _Toc241049169 \h </w:instrText>
        </w:r>
        <w:r>
          <w:rPr>
            <w:webHidden/>
          </w:rPr>
        </w:r>
        <w:r>
          <w:rPr>
            <w:webHidden/>
          </w:rPr>
          <w:fldChar w:fldCharType="separate"/>
        </w:r>
        <w:r>
          <w:rPr>
            <w:webHidden/>
          </w:rPr>
          <w:t>8</w:t>
        </w:r>
        <w:r>
          <w:rPr>
            <w:webHidden/>
          </w:rPr>
          <w:fldChar w:fldCharType="end"/>
        </w:r>
      </w:hyperlink>
    </w:p>
    <w:p w14:paraId="6B09CE3B" w14:textId="56635DA4"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70" w:history="1">
        <w:r w:rsidRPr="00C0398D">
          <w:rPr>
            <w:rStyle w:val="Hyperlink"/>
          </w:rPr>
          <w:t>5.</w:t>
        </w:r>
        <w:r>
          <w:rPr>
            <w:rFonts w:asciiTheme="minorHAnsi" w:eastAsiaTheme="minorEastAsia" w:hAnsiTheme="minorHAnsi" w:cstheme="minorBidi"/>
            <w:color w:val="auto"/>
            <w:kern w:val="2"/>
            <w:sz w:val="24"/>
            <w:szCs w:val="24"/>
            <w14:ligatures w14:val="standardContextual"/>
          </w:rPr>
          <w:tab/>
        </w:r>
        <w:r w:rsidRPr="00C0398D">
          <w:rPr>
            <w:rStyle w:val="Hyperlink"/>
          </w:rPr>
          <w:t>Energy Storage Resource (ESR) Output and State of Charge (SOC) Profile</w:t>
        </w:r>
        <w:r>
          <w:rPr>
            <w:webHidden/>
          </w:rPr>
          <w:tab/>
        </w:r>
        <w:r>
          <w:rPr>
            <w:webHidden/>
          </w:rPr>
          <w:fldChar w:fldCharType="begin"/>
        </w:r>
        <w:r>
          <w:rPr>
            <w:webHidden/>
          </w:rPr>
          <w:instrText xml:space="preserve"> PAGEREF _Toc241049170 \h </w:instrText>
        </w:r>
        <w:r>
          <w:rPr>
            <w:webHidden/>
          </w:rPr>
        </w:r>
        <w:r>
          <w:rPr>
            <w:webHidden/>
          </w:rPr>
          <w:fldChar w:fldCharType="separate"/>
        </w:r>
        <w:r>
          <w:rPr>
            <w:webHidden/>
          </w:rPr>
          <w:t>9</w:t>
        </w:r>
        <w:r>
          <w:rPr>
            <w:webHidden/>
          </w:rPr>
          <w:fldChar w:fldCharType="end"/>
        </w:r>
      </w:hyperlink>
    </w:p>
    <w:p w14:paraId="72398FE3" w14:textId="1C19EFCF"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71" w:history="1">
        <w:r w:rsidRPr="00C0398D">
          <w:rPr>
            <w:rStyle w:val="Hyperlink"/>
          </w:rPr>
          <w:t>6.</w:t>
        </w:r>
        <w:r>
          <w:rPr>
            <w:rFonts w:asciiTheme="minorHAnsi" w:eastAsiaTheme="minorEastAsia" w:hAnsiTheme="minorHAnsi" w:cstheme="minorBidi"/>
            <w:color w:val="auto"/>
            <w:kern w:val="2"/>
            <w:sz w:val="24"/>
            <w:szCs w:val="24"/>
            <w14:ligatures w14:val="standardContextual"/>
          </w:rPr>
          <w:tab/>
        </w:r>
        <w:r w:rsidRPr="00C0398D">
          <w:rPr>
            <w:rStyle w:val="Hyperlink"/>
          </w:rPr>
          <w:t>Largest Net-Load Ramps</w:t>
        </w:r>
        <w:r>
          <w:rPr>
            <w:webHidden/>
          </w:rPr>
          <w:tab/>
        </w:r>
        <w:r>
          <w:rPr>
            <w:webHidden/>
          </w:rPr>
          <w:fldChar w:fldCharType="begin"/>
        </w:r>
        <w:r>
          <w:rPr>
            <w:webHidden/>
          </w:rPr>
          <w:instrText xml:space="preserve"> PAGEREF _Toc241049171 \h </w:instrText>
        </w:r>
        <w:r>
          <w:rPr>
            <w:webHidden/>
          </w:rPr>
        </w:r>
        <w:r>
          <w:rPr>
            <w:webHidden/>
          </w:rPr>
          <w:fldChar w:fldCharType="separate"/>
        </w:r>
        <w:r>
          <w:rPr>
            <w:webHidden/>
          </w:rPr>
          <w:t>10</w:t>
        </w:r>
        <w:r>
          <w:rPr>
            <w:webHidden/>
          </w:rPr>
          <w:fldChar w:fldCharType="end"/>
        </w:r>
      </w:hyperlink>
    </w:p>
    <w:p w14:paraId="2551EB62" w14:textId="7F05938F"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72" w:history="1">
        <w:r w:rsidRPr="00C0398D">
          <w:rPr>
            <w:rStyle w:val="Hyperlink"/>
          </w:rPr>
          <w:t>7.</w:t>
        </w:r>
        <w:r>
          <w:rPr>
            <w:rFonts w:asciiTheme="minorHAnsi" w:eastAsiaTheme="minorEastAsia" w:hAnsiTheme="minorHAnsi" w:cstheme="minorBidi"/>
            <w:color w:val="auto"/>
            <w:kern w:val="2"/>
            <w:sz w:val="24"/>
            <w:szCs w:val="24"/>
            <w14:ligatures w14:val="standardContextual"/>
          </w:rPr>
          <w:tab/>
        </w:r>
        <w:r w:rsidRPr="00C0398D">
          <w:rPr>
            <w:rStyle w:val="Hyperlink"/>
          </w:rPr>
          <w:t>Congestion Analysis</w:t>
        </w:r>
        <w:r>
          <w:rPr>
            <w:webHidden/>
          </w:rPr>
          <w:tab/>
        </w:r>
        <w:r>
          <w:rPr>
            <w:webHidden/>
          </w:rPr>
          <w:fldChar w:fldCharType="begin"/>
        </w:r>
        <w:r>
          <w:rPr>
            <w:webHidden/>
          </w:rPr>
          <w:instrText xml:space="preserve"> PAGEREF _Toc241049172 \h </w:instrText>
        </w:r>
        <w:r>
          <w:rPr>
            <w:webHidden/>
          </w:rPr>
        </w:r>
        <w:r>
          <w:rPr>
            <w:webHidden/>
          </w:rPr>
          <w:fldChar w:fldCharType="separate"/>
        </w:r>
        <w:r>
          <w:rPr>
            <w:webHidden/>
          </w:rPr>
          <w:t>11</w:t>
        </w:r>
        <w:r>
          <w:rPr>
            <w:webHidden/>
          </w:rPr>
          <w:fldChar w:fldCharType="end"/>
        </w:r>
      </w:hyperlink>
    </w:p>
    <w:p w14:paraId="52BFC214" w14:textId="172F3DBF"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73" w:history="1">
        <w:r w:rsidRPr="00C0398D">
          <w:rPr>
            <w:rStyle w:val="Hyperlink"/>
          </w:rPr>
          <w:t>7.1.</w:t>
        </w:r>
        <w:r>
          <w:rPr>
            <w:rFonts w:asciiTheme="minorHAnsi" w:eastAsiaTheme="minorEastAsia" w:hAnsiTheme="minorHAnsi" w:cstheme="minorBidi"/>
            <w:color w:val="auto"/>
            <w:kern w:val="2"/>
            <w:sz w:val="24"/>
            <w:szCs w:val="24"/>
            <w14:ligatures w14:val="standardContextual"/>
          </w:rPr>
          <w:tab/>
        </w:r>
        <w:r w:rsidRPr="00C0398D">
          <w:rPr>
            <w:rStyle w:val="Hyperlink"/>
          </w:rPr>
          <w:t>Notable Constraints</w:t>
        </w:r>
        <w:r>
          <w:rPr>
            <w:webHidden/>
          </w:rPr>
          <w:tab/>
        </w:r>
        <w:r>
          <w:rPr>
            <w:webHidden/>
          </w:rPr>
          <w:fldChar w:fldCharType="begin"/>
        </w:r>
        <w:r>
          <w:rPr>
            <w:webHidden/>
          </w:rPr>
          <w:instrText xml:space="preserve"> PAGEREF _Toc241049173 \h </w:instrText>
        </w:r>
        <w:r>
          <w:rPr>
            <w:webHidden/>
          </w:rPr>
        </w:r>
        <w:r>
          <w:rPr>
            <w:webHidden/>
          </w:rPr>
          <w:fldChar w:fldCharType="separate"/>
        </w:r>
        <w:r>
          <w:rPr>
            <w:webHidden/>
          </w:rPr>
          <w:t>11</w:t>
        </w:r>
        <w:r>
          <w:rPr>
            <w:webHidden/>
          </w:rPr>
          <w:fldChar w:fldCharType="end"/>
        </w:r>
      </w:hyperlink>
    </w:p>
    <w:p w14:paraId="21854AF1" w14:textId="41454314"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74" w:history="1">
        <w:r w:rsidRPr="00C0398D">
          <w:rPr>
            <w:rStyle w:val="Hyperlink"/>
          </w:rPr>
          <w:t>7.2.</w:t>
        </w:r>
        <w:r>
          <w:rPr>
            <w:rFonts w:asciiTheme="minorHAnsi" w:eastAsiaTheme="minorEastAsia" w:hAnsiTheme="minorHAnsi" w:cstheme="minorBidi"/>
            <w:color w:val="auto"/>
            <w:kern w:val="2"/>
            <w:sz w:val="24"/>
            <w:szCs w:val="24"/>
            <w14:ligatures w14:val="standardContextual"/>
          </w:rPr>
          <w:tab/>
        </w:r>
        <w:r w:rsidRPr="00C0398D">
          <w:rPr>
            <w:rStyle w:val="Hyperlink"/>
          </w:rPr>
          <w:t>Generic Transmission Constraint Congestion</w:t>
        </w:r>
        <w:r>
          <w:rPr>
            <w:webHidden/>
          </w:rPr>
          <w:tab/>
        </w:r>
        <w:r>
          <w:rPr>
            <w:webHidden/>
          </w:rPr>
          <w:fldChar w:fldCharType="begin"/>
        </w:r>
        <w:r>
          <w:rPr>
            <w:webHidden/>
          </w:rPr>
          <w:instrText xml:space="preserve"> PAGEREF _Toc241049174 \h </w:instrText>
        </w:r>
        <w:r>
          <w:rPr>
            <w:webHidden/>
          </w:rPr>
        </w:r>
        <w:r>
          <w:rPr>
            <w:webHidden/>
          </w:rPr>
          <w:fldChar w:fldCharType="separate"/>
        </w:r>
        <w:r>
          <w:rPr>
            <w:webHidden/>
          </w:rPr>
          <w:t>2</w:t>
        </w:r>
        <w:r w:rsidR="00BE0622">
          <w:rPr>
            <w:webHidden/>
          </w:rPr>
          <w:t>5</w:t>
        </w:r>
        <w:r>
          <w:rPr>
            <w:webHidden/>
          </w:rPr>
          <w:fldChar w:fldCharType="end"/>
        </w:r>
      </w:hyperlink>
    </w:p>
    <w:p w14:paraId="1198B295" w14:textId="288B115D"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75" w:history="1">
        <w:r w:rsidRPr="00C0398D">
          <w:rPr>
            <w:rStyle w:val="Hyperlink"/>
          </w:rPr>
          <w:t>7.3.</w:t>
        </w:r>
        <w:r>
          <w:rPr>
            <w:rFonts w:asciiTheme="minorHAnsi" w:eastAsiaTheme="minorEastAsia" w:hAnsiTheme="minorHAnsi" w:cstheme="minorBidi"/>
            <w:color w:val="auto"/>
            <w:kern w:val="2"/>
            <w:sz w:val="24"/>
            <w:szCs w:val="24"/>
            <w14:ligatures w14:val="standardContextual"/>
          </w:rPr>
          <w:tab/>
        </w:r>
        <w:r w:rsidRPr="00C0398D">
          <w:rPr>
            <w:rStyle w:val="Hyperlink"/>
          </w:rPr>
          <w:t>Manual Overrides</w:t>
        </w:r>
        <w:r>
          <w:rPr>
            <w:webHidden/>
          </w:rPr>
          <w:tab/>
        </w:r>
        <w:r>
          <w:rPr>
            <w:webHidden/>
          </w:rPr>
          <w:fldChar w:fldCharType="begin"/>
        </w:r>
        <w:r>
          <w:rPr>
            <w:webHidden/>
          </w:rPr>
          <w:instrText xml:space="preserve"> PAGEREF _Toc241049175 \h </w:instrText>
        </w:r>
        <w:r>
          <w:rPr>
            <w:webHidden/>
          </w:rPr>
        </w:r>
        <w:r>
          <w:rPr>
            <w:webHidden/>
          </w:rPr>
          <w:fldChar w:fldCharType="separate"/>
        </w:r>
        <w:r>
          <w:rPr>
            <w:webHidden/>
          </w:rPr>
          <w:t>2</w:t>
        </w:r>
        <w:r w:rsidR="00BE0622">
          <w:rPr>
            <w:webHidden/>
          </w:rPr>
          <w:t>6</w:t>
        </w:r>
        <w:r>
          <w:rPr>
            <w:webHidden/>
          </w:rPr>
          <w:fldChar w:fldCharType="end"/>
        </w:r>
      </w:hyperlink>
    </w:p>
    <w:p w14:paraId="2A07A5FE" w14:textId="18E9DE0C"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76" w:history="1">
        <w:r w:rsidRPr="00C0398D">
          <w:rPr>
            <w:rStyle w:val="Hyperlink"/>
          </w:rPr>
          <w:t>7.4.</w:t>
        </w:r>
        <w:r>
          <w:rPr>
            <w:rFonts w:asciiTheme="minorHAnsi" w:eastAsiaTheme="minorEastAsia" w:hAnsiTheme="minorHAnsi" w:cstheme="minorBidi"/>
            <w:color w:val="auto"/>
            <w:kern w:val="2"/>
            <w:sz w:val="24"/>
            <w:szCs w:val="24"/>
            <w14:ligatures w14:val="standardContextual"/>
          </w:rPr>
          <w:tab/>
        </w:r>
        <w:r w:rsidRPr="00C0398D">
          <w:rPr>
            <w:rStyle w:val="Hyperlink"/>
          </w:rPr>
          <w:t>Congestion Costs for Calendar Year 2026</w:t>
        </w:r>
        <w:r>
          <w:rPr>
            <w:webHidden/>
          </w:rPr>
          <w:tab/>
        </w:r>
        <w:r>
          <w:rPr>
            <w:webHidden/>
          </w:rPr>
          <w:fldChar w:fldCharType="begin"/>
        </w:r>
        <w:r>
          <w:rPr>
            <w:webHidden/>
          </w:rPr>
          <w:instrText xml:space="preserve"> PAGEREF _Toc241049176 \h </w:instrText>
        </w:r>
        <w:r>
          <w:rPr>
            <w:webHidden/>
          </w:rPr>
        </w:r>
        <w:r>
          <w:rPr>
            <w:webHidden/>
          </w:rPr>
          <w:fldChar w:fldCharType="separate"/>
        </w:r>
        <w:r>
          <w:rPr>
            <w:webHidden/>
          </w:rPr>
          <w:t>2</w:t>
        </w:r>
        <w:r w:rsidR="00BE0622">
          <w:rPr>
            <w:webHidden/>
          </w:rPr>
          <w:t>6</w:t>
        </w:r>
        <w:r>
          <w:rPr>
            <w:webHidden/>
          </w:rPr>
          <w:fldChar w:fldCharType="end"/>
        </w:r>
      </w:hyperlink>
    </w:p>
    <w:p w14:paraId="0277CD08" w14:textId="730F3A8C" w:rsidR="00DE19DC" w:rsidRPr="00C50D11" w:rsidRDefault="00DE19DC">
      <w:pPr>
        <w:pStyle w:val="TOC1"/>
        <w:rPr>
          <w:rFonts w:asciiTheme="minorHAnsi" w:eastAsiaTheme="minorEastAsia" w:hAnsiTheme="minorHAnsi" w:cstheme="minorBidi"/>
          <w:color w:val="auto"/>
          <w:kern w:val="2"/>
          <w:sz w:val="24"/>
          <w:szCs w:val="24"/>
          <w14:ligatures w14:val="standardContextual"/>
        </w:rPr>
      </w:pPr>
      <w:hyperlink w:anchor="_Toc241049177" w:history="1">
        <w:r w:rsidRPr="00C50D11">
          <w:rPr>
            <w:rStyle w:val="Hyperlink"/>
          </w:rPr>
          <w:t>8.</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System Events</w:t>
        </w:r>
        <w:r w:rsidRPr="00C50D11">
          <w:rPr>
            <w:webHidden/>
          </w:rPr>
          <w:tab/>
        </w:r>
        <w:r w:rsidRPr="00C50D11">
          <w:rPr>
            <w:webHidden/>
          </w:rPr>
          <w:fldChar w:fldCharType="begin"/>
        </w:r>
        <w:r w:rsidRPr="00C50D11">
          <w:rPr>
            <w:webHidden/>
          </w:rPr>
          <w:instrText xml:space="preserve"> PAGEREF _Toc241049177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49015185" w14:textId="5995D168"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78" w:history="1">
        <w:r w:rsidRPr="00C50D11">
          <w:rPr>
            <w:rStyle w:val="Hyperlink"/>
          </w:rPr>
          <w:t>8.1.</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ERCOT Peak Load</w:t>
        </w:r>
        <w:r w:rsidRPr="00C50D11">
          <w:rPr>
            <w:webHidden/>
          </w:rPr>
          <w:tab/>
        </w:r>
        <w:r w:rsidRPr="00C50D11">
          <w:rPr>
            <w:webHidden/>
          </w:rPr>
          <w:fldChar w:fldCharType="begin"/>
        </w:r>
        <w:r w:rsidRPr="00C50D11">
          <w:rPr>
            <w:webHidden/>
          </w:rPr>
          <w:instrText xml:space="preserve"> PAGEREF _Toc241049178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52A13C33" w14:textId="107ED34E"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79" w:history="1">
        <w:r w:rsidRPr="00C50D11">
          <w:rPr>
            <w:rStyle w:val="Hyperlink"/>
          </w:rPr>
          <w:t>8.2.</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Load Shed Events</w:t>
        </w:r>
        <w:r w:rsidRPr="00C50D11">
          <w:rPr>
            <w:webHidden/>
          </w:rPr>
          <w:tab/>
        </w:r>
        <w:r w:rsidRPr="00C50D11">
          <w:rPr>
            <w:webHidden/>
          </w:rPr>
          <w:fldChar w:fldCharType="begin"/>
        </w:r>
        <w:r w:rsidRPr="00C50D11">
          <w:rPr>
            <w:webHidden/>
          </w:rPr>
          <w:instrText xml:space="preserve"> PAGEREF _Toc241049179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0E8F5C0E" w14:textId="13D841F4"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80" w:history="1">
        <w:r w:rsidRPr="00C50D11">
          <w:rPr>
            <w:rStyle w:val="Hyperlink"/>
          </w:rPr>
          <w:t>8.3.</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Stability Events</w:t>
        </w:r>
        <w:r w:rsidRPr="00C50D11">
          <w:rPr>
            <w:webHidden/>
          </w:rPr>
          <w:tab/>
        </w:r>
        <w:r w:rsidRPr="00C50D11">
          <w:rPr>
            <w:webHidden/>
          </w:rPr>
          <w:fldChar w:fldCharType="begin"/>
        </w:r>
        <w:r w:rsidRPr="00C50D11">
          <w:rPr>
            <w:webHidden/>
          </w:rPr>
          <w:instrText xml:space="preserve"> PAGEREF _Toc241049180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2CCB2B4D" w14:textId="09413D47"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81" w:history="1">
        <w:r w:rsidRPr="00C50D11">
          <w:rPr>
            <w:rStyle w:val="Hyperlink"/>
          </w:rPr>
          <w:t>8.4.</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Notable PMU Events</w:t>
        </w:r>
        <w:r w:rsidRPr="00C50D11">
          <w:rPr>
            <w:webHidden/>
          </w:rPr>
          <w:tab/>
        </w:r>
        <w:r w:rsidRPr="00C50D11">
          <w:rPr>
            <w:webHidden/>
          </w:rPr>
          <w:fldChar w:fldCharType="begin"/>
        </w:r>
        <w:r w:rsidRPr="00C50D11">
          <w:rPr>
            <w:webHidden/>
          </w:rPr>
          <w:instrText xml:space="preserve"> PAGEREF _Toc241049181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0948F4E1" w14:textId="5D588ABC"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82" w:history="1">
        <w:r w:rsidRPr="00C50D11">
          <w:rPr>
            <w:rStyle w:val="Hyperlink"/>
          </w:rPr>
          <w:t>8.5.</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DC Tie Curtailment</w:t>
        </w:r>
        <w:r w:rsidRPr="00C50D11">
          <w:rPr>
            <w:webHidden/>
          </w:rPr>
          <w:tab/>
        </w:r>
        <w:r w:rsidRPr="00C50D11">
          <w:rPr>
            <w:webHidden/>
          </w:rPr>
          <w:fldChar w:fldCharType="begin"/>
        </w:r>
        <w:r w:rsidRPr="00C50D11">
          <w:rPr>
            <w:webHidden/>
          </w:rPr>
          <w:instrText xml:space="preserve"> PAGEREF _Toc241049182 \h </w:instrText>
        </w:r>
        <w:r w:rsidRPr="00C50D11">
          <w:rPr>
            <w:webHidden/>
          </w:rPr>
        </w:r>
        <w:r w:rsidRPr="00C50D11">
          <w:rPr>
            <w:webHidden/>
          </w:rPr>
          <w:fldChar w:fldCharType="separate"/>
        </w:r>
        <w:r w:rsidRPr="00C50D11">
          <w:rPr>
            <w:webHidden/>
          </w:rPr>
          <w:t>2</w:t>
        </w:r>
        <w:r w:rsidR="00BE0622">
          <w:rPr>
            <w:webHidden/>
          </w:rPr>
          <w:t>7</w:t>
        </w:r>
        <w:r w:rsidRPr="00C50D11">
          <w:rPr>
            <w:webHidden/>
          </w:rPr>
          <w:fldChar w:fldCharType="end"/>
        </w:r>
      </w:hyperlink>
    </w:p>
    <w:p w14:paraId="4EE70F4A" w14:textId="2EA553FE"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3" w:history="1">
        <w:r w:rsidRPr="00C50D11">
          <w:rPr>
            <w:rStyle w:val="Hyperlink"/>
          </w:rPr>
          <w:t>8.6.</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TRE/DOE Reportable Events</w:t>
        </w:r>
        <w:r w:rsidRPr="00C50D11">
          <w:rPr>
            <w:webHidden/>
          </w:rPr>
          <w:tab/>
        </w:r>
        <w:r w:rsidRPr="00C50D11">
          <w:rPr>
            <w:webHidden/>
          </w:rPr>
          <w:fldChar w:fldCharType="begin"/>
        </w:r>
        <w:r w:rsidRPr="00C50D11">
          <w:rPr>
            <w:webHidden/>
          </w:rPr>
          <w:instrText xml:space="preserve"> PAGEREF _Toc241049183 \h </w:instrText>
        </w:r>
        <w:r w:rsidRPr="00C50D11">
          <w:rPr>
            <w:webHidden/>
          </w:rPr>
        </w:r>
        <w:r w:rsidRPr="00C50D11">
          <w:rPr>
            <w:webHidden/>
          </w:rPr>
          <w:fldChar w:fldCharType="separate"/>
        </w:r>
        <w:r w:rsidRPr="00C50D11">
          <w:rPr>
            <w:webHidden/>
          </w:rPr>
          <w:t>2</w:t>
        </w:r>
        <w:r w:rsidR="00BE0622">
          <w:rPr>
            <w:webHidden/>
          </w:rPr>
          <w:t>8</w:t>
        </w:r>
        <w:r w:rsidRPr="00C50D11">
          <w:rPr>
            <w:webHidden/>
          </w:rPr>
          <w:fldChar w:fldCharType="end"/>
        </w:r>
      </w:hyperlink>
    </w:p>
    <w:p w14:paraId="11426287" w14:textId="2290032E"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4" w:history="1">
        <w:r w:rsidRPr="00C0398D">
          <w:rPr>
            <w:rStyle w:val="Hyperlink"/>
          </w:rPr>
          <w:t>8.7.</w:t>
        </w:r>
        <w:r>
          <w:rPr>
            <w:rFonts w:asciiTheme="minorHAnsi" w:eastAsiaTheme="minorEastAsia" w:hAnsiTheme="minorHAnsi" w:cstheme="minorBidi"/>
            <w:color w:val="auto"/>
            <w:kern w:val="2"/>
            <w:sz w:val="24"/>
            <w:szCs w:val="24"/>
            <w14:ligatures w14:val="standardContextual"/>
          </w:rPr>
          <w:tab/>
        </w:r>
        <w:r w:rsidRPr="00C0398D">
          <w:rPr>
            <w:rStyle w:val="Hyperlink"/>
          </w:rPr>
          <w:t>New/Updated Constraint Management Plans</w:t>
        </w:r>
        <w:r>
          <w:rPr>
            <w:webHidden/>
          </w:rPr>
          <w:tab/>
        </w:r>
        <w:r>
          <w:rPr>
            <w:webHidden/>
          </w:rPr>
          <w:fldChar w:fldCharType="begin"/>
        </w:r>
        <w:r>
          <w:rPr>
            <w:webHidden/>
          </w:rPr>
          <w:instrText xml:space="preserve"> PAGEREF _Toc241049184 \h </w:instrText>
        </w:r>
        <w:r>
          <w:rPr>
            <w:webHidden/>
          </w:rPr>
        </w:r>
        <w:r>
          <w:rPr>
            <w:webHidden/>
          </w:rPr>
          <w:fldChar w:fldCharType="separate"/>
        </w:r>
        <w:r>
          <w:rPr>
            <w:webHidden/>
          </w:rPr>
          <w:t>2</w:t>
        </w:r>
        <w:r w:rsidR="00BE0622">
          <w:rPr>
            <w:webHidden/>
          </w:rPr>
          <w:t>8</w:t>
        </w:r>
        <w:r>
          <w:rPr>
            <w:webHidden/>
          </w:rPr>
          <w:fldChar w:fldCharType="end"/>
        </w:r>
      </w:hyperlink>
    </w:p>
    <w:p w14:paraId="3ACA83F3" w14:textId="44E63CAA"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5" w:history="1">
        <w:r w:rsidRPr="00C0398D">
          <w:rPr>
            <w:rStyle w:val="Hyperlink"/>
          </w:rPr>
          <w:t>8.8.</w:t>
        </w:r>
        <w:r>
          <w:rPr>
            <w:rFonts w:asciiTheme="minorHAnsi" w:eastAsiaTheme="minorEastAsia" w:hAnsiTheme="minorHAnsi" w:cstheme="minorBidi"/>
            <w:color w:val="auto"/>
            <w:kern w:val="2"/>
            <w:sz w:val="24"/>
            <w:szCs w:val="24"/>
            <w14:ligatures w14:val="standardContextual"/>
          </w:rPr>
          <w:tab/>
        </w:r>
        <w:r w:rsidRPr="00C0398D">
          <w:rPr>
            <w:rStyle w:val="Hyperlink"/>
          </w:rPr>
          <w:t>New/Modified/Removed RAS</w:t>
        </w:r>
        <w:r>
          <w:rPr>
            <w:webHidden/>
          </w:rPr>
          <w:tab/>
        </w:r>
        <w:r w:rsidR="00BE0622">
          <w:rPr>
            <w:webHidden/>
          </w:rPr>
          <w:t>28</w:t>
        </w:r>
      </w:hyperlink>
    </w:p>
    <w:p w14:paraId="0634CFE2" w14:textId="4B4DCC67"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6" w:history="1">
        <w:r w:rsidRPr="00C0398D">
          <w:rPr>
            <w:rStyle w:val="Hyperlink"/>
          </w:rPr>
          <w:t>8.9.</w:t>
        </w:r>
        <w:r>
          <w:rPr>
            <w:rFonts w:asciiTheme="minorHAnsi" w:eastAsiaTheme="minorEastAsia" w:hAnsiTheme="minorHAnsi" w:cstheme="minorBidi"/>
            <w:color w:val="auto"/>
            <w:kern w:val="2"/>
            <w:sz w:val="24"/>
            <w:szCs w:val="24"/>
            <w14:ligatures w14:val="standardContextual"/>
          </w:rPr>
          <w:tab/>
        </w:r>
        <w:r w:rsidRPr="00C0398D">
          <w:rPr>
            <w:rStyle w:val="Hyperlink"/>
          </w:rPr>
          <w:t>New Procedures/Forms/Operating Bulletins</w:t>
        </w:r>
        <w:r>
          <w:rPr>
            <w:webHidden/>
          </w:rPr>
          <w:tab/>
        </w:r>
        <w:r w:rsidR="00BE0622">
          <w:rPr>
            <w:webHidden/>
          </w:rPr>
          <w:t>28</w:t>
        </w:r>
      </w:hyperlink>
    </w:p>
    <w:p w14:paraId="3317B2F8" w14:textId="30400D91"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87" w:history="1">
        <w:r w:rsidRPr="00C0398D">
          <w:rPr>
            <w:rStyle w:val="Hyperlink"/>
          </w:rPr>
          <w:t>9.</w:t>
        </w:r>
        <w:r>
          <w:rPr>
            <w:rFonts w:asciiTheme="minorHAnsi" w:eastAsiaTheme="minorEastAsia" w:hAnsiTheme="minorHAnsi" w:cstheme="minorBidi"/>
            <w:color w:val="auto"/>
            <w:kern w:val="2"/>
            <w:sz w:val="24"/>
            <w:szCs w:val="24"/>
            <w14:ligatures w14:val="standardContextual"/>
          </w:rPr>
          <w:tab/>
        </w:r>
        <w:r w:rsidRPr="00C0398D">
          <w:rPr>
            <w:rStyle w:val="Hyperlink"/>
          </w:rPr>
          <w:t>Emergency Conditions</w:t>
        </w:r>
        <w:r>
          <w:rPr>
            <w:webHidden/>
          </w:rPr>
          <w:tab/>
        </w:r>
        <w:r w:rsidR="00BE0622">
          <w:rPr>
            <w:webHidden/>
          </w:rPr>
          <w:t>28</w:t>
        </w:r>
      </w:hyperlink>
    </w:p>
    <w:p w14:paraId="2F39B1D5" w14:textId="0419E241"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8" w:history="1">
        <w:r w:rsidRPr="00C0398D">
          <w:rPr>
            <w:rStyle w:val="Hyperlink"/>
          </w:rPr>
          <w:t>9.1.</w:t>
        </w:r>
        <w:r>
          <w:rPr>
            <w:rFonts w:asciiTheme="minorHAnsi" w:eastAsiaTheme="minorEastAsia" w:hAnsiTheme="minorHAnsi" w:cstheme="minorBidi"/>
            <w:color w:val="auto"/>
            <w:kern w:val="2"/>
            <w:sz w:val="24"/>
            <w:szCs w:val="24"/>
            <w14:ligatures w14:val="standardContextual"/>
          </w:rPr>
          <w:tab/>
        </w:r>
        <w:r w:rsidRPr="00C0398D">
          <w:rPr>
            <w:rStyle w:val="Hyperlink"/>
          </w:rPr>
          <w:t>OCNs</w:t>
        </w:r>
        <w:r>
          <w:rPr>
            <w:webHidden/>
          </w:rPr>
          <w:tab/>
        </w:r>
        <w:r w:rsidR="00BE0622">
          <w:rPr>
            <w:webHidden/>
          </w:rPr>
          <w:t>28</w:t>
        </w:r>
      </w:hyperlink>
    </w:p>
    <w:p w14:paraId="5367F4C5" w14:textId="41084189"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89" w:history="1">
        <w:r w:rsidRPr="00C0398D">
          <w:rPr>
            <w:rStyle w:val="Hyperlink"/>
          </w:rPr>
          <w:t>9.2.</w:t>
        </w:r>
        <w:r>
          <w:rPr>
            <w:rFonts w:asciiTheme="minorHAnsi" w:eastAsiaTheme="minorEastAsia" w:hAnsiTheme="minorHAnsi" w:cstheme="minorBidi"/>
            <w:color w:val="auto"/>
            <w:kern w:val="2"/>
            <w:sz w:val="24"/>
            <w:szCs w:val="24"/>
            <w14:ligatures w14:val="standardContextual"/>
          </w:rPr>
          <w:tab/>
        </w:r>
        <w:r w:rsidRPr="00C0398D">
          <w:rPr>
            <w:rStyle w:val="Hyperlink"/>
          </w:rPr>
          <w:t>Advisories</w:t>
        </w:r>
        <w:r>
          <w:rPr>
            <w:webHidden/>
          </w:rPr>
          <w:tab/>
        </w:r>
        <w:r w:rsidR="00BE0622">
          <w:rPr>
            <w:webHidden/>
          </w:rPr>
          <w:t>28</w:t>
        </w:r>
      </w:hyperlink>
    </w:p>
    <w:p w14:paraId="562612D7" w14:textId="7E748B59"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90" w:history="1">
        <w:r w:rsidRPr="00C0398D">
          <w:rPr>
            <w:rStyle w:val="Hyperlink"/>
          </w:rPr>
          <w:t>9.3.</w:t>
        </w:r>
        <w:r>
          <w:rPr>
            <w:rFonts w:asciiTheme="minorHAnsi" w:eastAsiaTheme="minorEastAsia" w:hAnsiTheme="minorHAnsi" w:cstheme="minorBidi"/>
            <w:color w:val="auto"/>
            <w:kern w:val="2"/>
            <w:sz w:val="24"/>
            <w:szCs w:val="24"/>
            <w14:ligatures w14:val="standardContextual"/>
          </w:rPr>
          <w:tab/>
        </w:r>
        <w:r w:rsidRPr="00C0398D">
          <w:rPr>
            <w:rStyle w:val="Hyperlink"/>
          </w:rPr>
          <w:t>Watches</w:t>
        </w:r>
        <w:r>
          <w:rPr>
            <w:webHidden/>
          </w:rPr>
          <w:tab/>
        </w:r>
        <w:r w:rsidR="00BE0622">
          <w:rPr>
            <w:webHidden/>
          </w:rPr>
          <w:t>28</w:t>
        </w:r>
      </w:hyperlink>
    </w:p>
    <w:p w14:paraId="0DADA3D1" w14:textId="765A0ED3"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91" w:history="1">
        <w:r w:rsidRPr="00C0398D">
          <w:rPr>
            <w:rStyle w:val="Hyperlink"/>
          </w:rPr>
          <w:t>9.4.</w:t>
        </w:r>
        <w:r>
          <w:rPr>
            <w:rFonts w:asciiTheme="minorHAnsi" w:eastAsiaTheme="minorEastAsia" w:hAnsiTheme="minorHAnsi" w:cstheme="minorBidi"/>
            <w:color w:val="auto"/>
            <w:kern w:val="2"/>
            <w:sz w:val="24"/>
            <w:szCs w:val="24"/>
            <w14:ligatures w14:val="standardContextual"/>
          </w:rPr>
          <w:tab/>
        </w:r>
        <w:r w:rsidRPr="00C0398D">
          <w:rPr>
            <w:rStyle w:val="Hyperlink"/>
          </w:rPr>
          <w:t>Emergency Notices</w:t>
        </w:r>
        <w:r>
          <w:rPr>
            <w:webHidden/>
          </w:rPr>
          <w:tab/>
        </w:r>
        <w:r w:rsidR="00BE0622">
          <w:rPr>
            <w:webHidden/>
          </w:rPr>
          <w:t>29</w:t>
        </w:r>
      </w:hyperlink>
    </w:p>
    <w:p w14:paraId="59723701" w14:textId="49CA4CAC" w:rsidR="00DE19DC" w:rsidRPr="00C50D11" w:rsidRDefault="00DE19DC">
      <w:pPr>
        <w:pStyle w:val="TOC1"/>
        <w:rPr>
          <w:rFonts w:asciiTheme="minorHAnsi" w:eastAsiaTheme="minorEastAsia" w:hAnsiTheme="minorHAnsi" w:cstheme="minorBidi"/>
          <w:color w:val="auto"/>
          <w:kern w:val="2"/>
          <w:sz w:val="24"/>
          <w:szCs w:val="24"/>
          <w14:ligatures w14:val="standardContextual"/>
        </w:rPr>
      </w:pPr>
      <w:hyperlink w:anchor="_Toc241049192" w:history="1">
        <w:r w:rsidRPr="00C50D11">
          <w:rPr>
            <w:rStyle w:val="Hyperlink"/>
          </w:rPr>
          <w:t>10.</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Application Performance</w:t>
        </w:r>
        <w:r w:rsidRPr="00C50D11">
          <w:rPr>
            <w:webHidden/>
          </w:rPr>
          <w:tab/>
        </w:r>
        <w:r w:rsidR="00BE0622">
          <w:rPr>
            <w:webHidden/>
          </w:rPr>
          <w:t>29</w:t>
        </w:r>
      </w:hyperlink>
    </w:p>
    <w:p w14:paraId="0DB51668" w14:textId="7769F240"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93" w:history="1">
        <w:r w:rsidRPr="00C50D11">
          <w:rPr>
            <w:rStyle w:val="Hyperlink"/>
          </w:rPr>
          <w:t>10.1.</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TSAT/VSAT Performance Issues</w:t>
        </w:r>
        <w:r w:rsidRPr="00C50D11">
          <w:rPr>
            <w:webHidden/>
          </w:rPr>
          <w:tab/>
        </w:r>
        <w:r w:rsidR="00BE0622">
          <w:rPr>
            <w:webHidden/>
          </w:rPr>
          <w:t>29</w:t>
        </w:r>
      </w:hyperlink>
    </w:p>
    <w:p w14:paraId="77293C9D" w14:textId="1A4DCDBD" w:rsidR="00DE19DC" w:rsidRPr="00C50D11" w:rsidRDefault="00DE19DC">
      <w:pPr>
        <w:pStyle w:val="TOC2"/>
        <w:rPr>
          <w:rFonts w:asciiTheme="minorHAnsi" w:eastAsiaTheme="minorEastAsia" w:hAnsiTheme="minorHAnsi" w:cstheme="minorBidi"/>
          <w:color w:val="auto"/>
          <w:kern w:val="2"/>
          <w:sz w:val="24"/>
          <w:szCs w:val="24"/>
          <w14:ligatures w14:val="standardContextual"/>
        </w:rPr>
      </w:pPr>
      <w:hyperlink w:anchor="_Toc241049194" w:history="1">
        <w:r w:rsidRPr="00C50D11">
          <w:rPr>
            <w:rStyle w:val="Hyperlink"/>
          </w:rPr>
          <w:t>10.2.</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Communication Issues</w:t>
        </w:r>
        <w:r w:rsidRPr="00C50D11">
          <w:rPr>
            <w:webHidden/>
          </w:rPr>
          <w:tab/>
        </w:r>
        <w:r w:rsidR="00BE0622">
          <w:rPr>
            <w:webHidden/>
          </w:rPr>
          <w:t>29</w:t>
        </w:r>
      </w:hyperlink>
    </w:p>
    <w:p w14:paraId="04075304" w14:textId="62394695" w:rsidR="00DE19DC" w:rsidRDefault="00DE19DC">
      <w:pPr>
        <w:pStyle w:val="TOC2"/>
        <w:rPr>
          <w:rFonts w:asciiTheme="minorHAnsi" w:eastAsiaTheme="minorEastAsia" w:hAnsiTheme="minorHAnsi" w:cstheme="minorBidi"/>
          <w:color w:val="auto"/>
          <w:kern w:val="2"/>
          <w:sz w:val="24"/>
          <w:szCs w:val="24"/>
          <w14:ligatures w14:val="standardContextual"/>
        </w:rPr>
      </w:pPr>
      <w:hyperlink w:anchor="_Toc241049195" w:history="1">
        <w:r w:rsidRPr="00C50D11">
          <w:rPr>
            <w:rStyle w:val="Hyperlink"/>
          </w:rPr>
          <w:t>10.3.</w:t>
        </w:r>
        <w:r w:rsidRPr="00C50D11">
          <w:rPr>
            <w:rFonts w:asciiTheme="minorHAnsi" w:eastAsiaTheme="minorEastAsia" w:hAnsiTheme="minorHAnsi" w:cstheme="minorBidi"/>
            <w:color w:val="auto"/>
            <w:kern w:val="2"/>
            <w:sz w:val="24"/>
            <w:szCs w:val="24"/>
            <w14:ligatures w14:val="standardContextual"/>
          </w:rPr>
          <w:tab/>
        </w:r>
        <w:r w:rsidRPr="00C50D11">
          <w:rPr>
            <w:rStyle w:val="Hyperlink"/>
          </w:rPr>
          <w:t>Market System Issues</w:t>
        </w:r>
        <w:r w:rsidRPr="00C50D11">
          <w:rPr>
            <w:webHidden/>
          </w:rPr>
          <w:tab/>
        </w:r>
        <w:r w:rsidR="00BE0622">
          <w:rPr>
            <w:webHidden/>
          </w:rPr>
          <w:t>29</w:t>
        </w:r>
      </w:hyperlink>
    </w:p>
    <w:p w14:paraId="28087D39" w14:textId="65211185"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96" w:history="1">
        <w:r w:rsidRPr="00C0398D">
          <w:rPr>
            <w:rStyle w:val="Hyperlink"/>
          </w:rPr>
          <w:t>11.</w:t>
        </w:r>
        <w:r>
          <w:rPr>
            <w:rFonts w:asciiTheme="minorHAnsi" w:eastAsiaTheme="minorEastAsia" w:hAnsiTheme="minorHAnsi" w:cstheme="minorBidi"/>
            <w:color w:val="auto"/>
            <w:kern w:val="2"/>
            <w:sz w:val="24"/>
            <w:szCs w:val="24"/>
            <w14:ligatures w14:val="standardContextual"/>
          </w:rPr>
          <w:tab/>
        </w:r>
        <w:r w:rsidRPr="00C0398D">
          <w:rPr>
            <w:rStyle w:val="Hyperlink"/>
          </w:rPr>
          <w:t>Model Updates</w:t>
        </w:r>
        <w:r>
          <w:rPr>
            <w:webHidden/>
          </w:rPr>
          <w:tab/>
        </w:r>
        <w:r w:rsidR="00BE0622">
          <w:rPr>
            <w:webHidden/>
          </w:rPr>
          <w:t>29</w:t>
        </w:r>
      </w:hyperlink>
    </w:p>
    <w:p w14:paraId="68B8B318" w14:textId="53B8CAFF" w:rsidR="00DE19DC" w:rsidRDefault="00DE19DC">
      <w:pPr>
        <w:pStyle w:val="TOC1"/>
        <w:rPr>
          <w:rFonts w:asciiTheme="minorHAnsi" w:eastAsiaTheme="minorEastAsia" w:hAnsiTheme="minorHAnsi" w:cstheme="minorBidi"/>
          <w:color w:val="auto"/>
          <w:kern w:val="2"/>
          <w:sz w:val="24"/>
          <w:szCs w:val="24"/>
          <w14:ligatures w14:val="standardContextual"/>
        </w:rPr>
      </w:pPr>
      <w:hyperlink w:anchor="_Toc241049197" w:history="1">
        <w:r w:rsidRPr="00C0398D">
          <w:rPr>
            <w:rStyle w:val="Hyperlink"/>
          </w:rPr>
          <w:t>Appendix A: Real-Time Constraints</w:t>
        </w:r>
        <w:r>
          <w:rPr>
            <w:webHidden/>
          </w:rPr>
          <w:tab/>
        </w:r>
        <w:r>
          <w:rPr>
            <w:webHidden/>
          </w:rPr>
          <w:fldChar w:fldCharType="begin"/>
        </w:r>
        <w:r>
          <w:rPr>
            <w:webHidden/>
          </w:rPr>
          <w:instrText xml:space="preserve"> PAGEREF _Toc241049197 \h </w:instrText>
        </w:r>
        <w:r>
          <w:rPr>
            <w:webHidden/>
          </w:rPr>
        </w:r>
        <w:r>
          <w:rPr>
            <w:webHidden/>
          </w:rPr>
          <w:fldChar w:fldCharType="separate"/>
        </w:r>
        <w:r>
          <w:rPr>
            <w:webHidden/>
          </w:rPr>
          <w:t>3</w:t>
        </w:r>
        <w:r w:rsidR="00BE0622">
          <w:rPr>
            <w:webHidden/>
          </w:rPr>
          <w:t>2</w:t>
        </w:r>
        <w:r>
          <w:rPr>
            <w:webHidden/>
          </w:rPr>
          <w:fldChar w:fldCharType="end"/>
        </w:r>
      </w:hyperlink>
    </w:p>
    <w:p w14:paraId="30605536" w14:textId="10BB9330" w:rsidR="007F1A60" w:rsidRPr="00536723" w:rsidRDefault="00AC4F79" w:rsidP="00670135">
      <w:pPr>
        <w:rPr>
          <w:highlight w:val="yellow"/>
        </w:rPr>
      </w:pPr>
      <w:r w:rsidRPr="00536723">
        <w:rPr>
          <w:color w:val="7F7F7F" w:themeColor="text1" w:themeTint="80"/>
          <w:highlight w:val="yellow"/>
        </w:rPr>
        <w:fldChar w:fldCharType="end"/>
      </w:r>
      <w:bookmarkStart w:id="1" w:name="_Toc85343426"/>
      <w:bookmarkStart w:id="2" w:name="_Toc85343436"/>
      <w:bookmarkStart w:id="3" w:name="_Toc85343437"/>
      <w:bookmarkStart w:id="4" w:name="_Toc85343438"/>
      <w:bookmarkStart w:id="5" w:name="_Toc85343439"/>
      <w:bookmarkStart w:id="6" w:name="_Toc85343440"/>
      <w:bookmarkStart w:id="7" w:name="_Toc85343441"/>
      <w:bookmarkStart w:id="8" w:name="_Toc85343442"/>
      <w:bookmarkStart w:id="9" w:name="_Toc85343444"/>
      <w:bookmarkStart w:id="10" w:name="_Toc85343445"/>
      <w:bookmarkStart w:id="11" w:name="_Toc85343448"/>
      <w:bookmarkStart w:id="12" w:name="_Toc85343449"/>
      <w:bookmarkStart w:id="13" w:name="_Toc85343454"/>
      <w:bookmarkStart w:id="14" w:name="_Toc85343459"/>
      <w:bookmarkStart w:id="15" w:name="_Toc85343460"/>
      <w:bookmarkStart w:id="16" w:name="_Toc85343461"/>
      <w:bookmarkStart w:id="17" w:name="_Toc85343463"/>
      <w:bookmarkStart w:id="18" w:name="_Toc85343464"/>
      <w:bookmarkStart w:id="19" w:name="_Toc85343465"/>
      <w:bookmarkStart w:id="20" w:name="_Toc85343466"/>
      <w:bookmarkStart w:id="21" w:name="_Toc85343467"/>
      <w:bookmarkStart w:id="22" w:name="_Toc85343468"/>
      <w:bookmarkStart w:id="23" w:name="_Toc85343469"/>
      <w:bookmarkStart w:id="24" w:name="_Toc85343471"/>
      <w:bookmarkStart w:id="25" w:name="_Toc85343474"/>
      <w:bookmarkStart w:id="26" w:name="_Toc85343479"/>
      <w:bookmarkStart w:id="27" w:name="_Toc85343483"/>
      <w:bookmarkStart w:id="28" w:name="_Toc85343485"/>
      <w:bookmarkStart w:id="29" w:name="_Toc85343487"/>
      <w:bookmarkStart w:id="30" w:name="_Toc85343488"/>
      <w:bookmarkStart w:id="31" w:name="_Toc85343493"/>
      <w:bookmarkStart w:id="32" w:name="_Toc85343494"/>
      <w:bookmarkStart w:id="33" w:name="_Toc85343512"/>
      <w:bookmarkStart w:id="34" w:name="_Toc85343519"/>
      <w:bookmarkStart w:id="35" w:name="_Toc85343522"/>
      <w:bookmarkStart w:id="36" w:name="_Toc85343525"/>
      <w:bookmarkStart w:id="37" w:name="_Toc85343526"/>
      <w:bookmarkStart w:id="38" w:name="_Toc85343527"/>
      <w:bookmarkStart w:id="39" w:name="_Toc85343528"/>
      <w:bookmarkStart w:id="40" w:name="_Toc85343536"/>
      <w:bookmarkStart w:id="41" w:name="_Toc85343538"/>
      <w:bookmarkStart w:id="42" w:name="_Toc85343539"/>
      <w:bookmarkStart w:id="43" w:name="_Toc85343540"/>
      <w:bookmarkStart w:id="44" w:name="_Toc85343542"/>
      <w:bookmarkStart w:id="45" w:name="_Toc85343543"/>
      <w:bookmarkStart w:id="46" w:name="_Toc85343544"/>
      <w:bookmarkStart w:id="47" w:name="_Toc85343554"/>
      <w:bookmarkStart w:id="48" w:name="_Toc85343555"/>
      <w:bookmarkStart w:id="49" w:name="_Toc85343559"/>
      <w:bookmarkStart w:id="50" w:name="_Toc85343560"/>
      <w:bookmarkStart w:id="51" w:name="_Toc85343561"/>
      <w:bookmarkStart w:id="52" w:name="_Toc85343562"/>
      <w:bookmarkStart w:id="53" w:name="_Toc85343564"/>
      <w:bookmarkStart w:id="54" w:name="_Toc85343565"/>
      <w:bookmarkStart w:id="55" w:name="_Toc85343566"/>
      <w:bookmarkStart w:id="56" w:name="_Toc85343567"/>
      <w:bookmarkStart w:id="57" w:name="_Toc85343569"/>
      <w:bookmarkStart w:id="58" w:name="_Toc85343570"/>
      <w:bookmarkStart w:id="59" w:name="_Toc85343571"/>
      <w:bookmarkStart w:id="60" w:name="_Toc85343572"/>
      <w:bookmarkStart w:id="61" w:name="_Toc85343574"/>
      <w:bookmarkStart w:id="62" w:name="_Toc85343575"/>
      <w:bookmarkStart w:id="63" w:name="_Toc85343576"/>
      <w:bookmarkStart w:id="64" w:name="_Toc85343577"/>
      <w:bookmarkStart w:id="65" w:name="_Toc85343593"/>
      <w:bookmarkStart w:id="66" w:name="_Toc85343609"/>
      <w:bookmarkStart w:id="67" w:name="_Toc85343626"/>
      <w:bookmarkStart w:id="68" w:name="_Toc85343643"/>
      <w:bookmarkStart w:id="69" w:name="_Toc85343645"/>
      <w:bookmarkStart w:id="70" w:name="_Toc85343647"/>
      <w:bookmarkStart w:id="71" w:name="_Toc85343652"/>
      <w:bookmarkStart w:id="72" w:name="_Toc85343656"/>
      <w:bookmarkStart w:id="73" w:name="_Toc85343662"/>
      <w:bookmarkStart w:id="74" w:name="_Toc85343664"/>
      <w:bookmarkStart w:id="75" w:name="_Toc85343665"/>
      <w:bookmarkStart w:id="76" w:name="_Toc85343666"/>
      <w:bookmarkStart w:id="77" w:name="_Toc85343669"/>
      <w:bookmarkStart w:id="78" w:name="_Toc85343670"/>
      <w:bookmarkStart w:id="79" w:name="_Toc85343671"/>
      <w:bookmarkStart w:id="80" w:name="_Toc85343673"/>
      <w:bookmarkStart w:id="81" w:name="_Toc85343674"/>
      <w:bookmarkStart w:id="82" w:name="_Toc85343676"/>
      <w:bookmarkStart w:id="83" w:name="_Toc85343677"/>
      <w:bookmarkStart w:id="84" w:name="_Toc85343680"/>
      <w:bookmarkStart w:id="85" w:name="_Toc85343681"/>
      <w:bookmarkStart w:id="86" w:name="_Toc85343682"/>
      <w:bookmarkStart w:id="87" w:name="_Toc85343683"/>
      <w:bookmarkStart w:id="88" w:name="_Toc85343686"/>
      <w:bookmarkStart w:id="89" w:name="_Toc85343691"/>
      <w:bookmarkStart w:id="90" w:name="_Toc85343693"/>
      <w:bookmarkStart w:id="91" w:name="_Toc85343694"/>
      <w:bookmarkStart w:id="92" w:name="_Toc85343696"/>
      <w:bookmarkStart w:id="93" w:name="_Toc85343710"/>
      <w:bookmarkStart w:id="94" w:name="_Toc85343719"/>
      <w:bookmarkStart w:id="95" w:name="_Toc85343763"/>
      <w:bookmarkStart w:id="96" w:name="_Toc85343764"/>
      <w:bookmarkStart w:id="97" w:name="_Toc85343765"/>
      <w:bookmarkStart w:id="98" w:name="_Toc85343812"/>
      <w:bookmarkStart w:id="99" w:name="_Toc85343829"/>
      <w:bookmarkStart w:id="100" w:name="_Toc85343846"/>
      <w:bookmarkStart w:id="101" w:name="_Toc85343863"/>
      <w:bookmarkStart w:id="102" w:name="_Toc85343904"/>
      <w:bookmarkStart w:id="103" w:name="_Toc85343914"/>
      <w:bookmarkStart w:id="104" w:name="_Toc85343930"/>
      <w:bookmarkStart w:id="105" w:name="_Toc85343958"/>
      <w:bookmarkStart w:id="106" w:name="_Toc85343963"/>
      <w:bookmarkStart w:id="107" w:name="_Toc85343968"/>
      <w:bookmarkStart w:id="108" w:name="_Toc85343973"/>
      <w:bookmarkStart w:id="109" w:name="_Toc85343978"/>
      <w:bookmarkStart w:id="110" w:name="_Toc85344012"/>
      <w:bookmarkStart w:id="111" w:name="_Toc85344025"/>
      <w:bookmarkStart w:id="112" w:name="_Toc85344029"/>
      <w:bookmarkStart w:id="113" w:name="_Toc85344040"/>
      <w:bookmarkStart w:id="114" w:name="_Toc85344068"/>
      <w:bookmarkStart w:id="115" w:name="_Toc85344084"/>
      <w:bookmarkStart w:id="116" w:name="_Toc85344089"/>
      <w:bookmarkStart w:id="117" w:name="_Toc85344094"/>
      <w:bookmarkStart w:id="118" w:name="_Toc85344099"/>
      <w:bookmarkStart w:id="119" w:name="_Toc85344104"/>
      <w:bookmarkStart w:id="120" w:name="_Toc85344137"/>
      <w:bookmarkStart w:id="121" w:name="_Toc85344150"/>
      <w:bookmarkStart w:id="122" w:name="_Toc85344154"/>
      <w:bookmarkStart w:id="123" w:name="_Toc85344157"/>
      <w:bookmarkStart w:id="124" w:name="_Toc85344189"/>
      <w:bookmarkStart w:id="125" w:name="_Toc85344202"/>
      <w:bookmarkStart w:id="126" w:name="_Toc85344206"/>
      <w:bookmarkStart w:id="127" w:name="_Toc85344210"/>
      <w:bookmarkStart w:id="128" w:name="_Toc85344214"/>
      <w:bookmarkStart w:id="129" w:name="_Toc85344218"/>
      <w:bookmarkStart w:id="130" w:name="_Toc85344223"/>
      <w:bookmarkStart w:id="131" w:name="_Toc85344224"/>
      <w:bookmarkStart w:id="132" w:name="_Toc85344226"/>
      <w:bookmarkStart w:id="133" w:name="_Toc85344234"/>
      <w:bookmarkStart w:id="134" w:name="_Toc85344264"/>
      <w:bookmarkStart w:id="135" w:name="_Toc85344270"/>
      <w:bookmarkStart w:id="136" w:name="_Toc85344280"/>
      <w:bookmarkStart w:id="137" w:name="_Toc85344290"/>
      <w:bookmarkStart w:id="138" w:name="_Toc85344306"/>
      <w:bookmarkStart w:id="139" w:name="_Toc85344307"/>
      <w:bookmarkStart w:id="140" w:name="_Toc85344308"/>
      <w:bookmarkStart w:id="141" w:name="_Toc85344309"/>
      <w:bookmarkStart w:id="142" w:name="_Toc85344310"/>
      <w:bookmarkStart w:id="143" w:name="_Toc85344311"/>
      <w:bookmarkStart w:id="144" w:name="_Toc85344312"/>
      <w:bookmarkStart w:id="145" w:name="_Toc85344313"/>
      <w:bookmarkStart w:id="146" w:name="_Toc85344315"/>
      <w:bookmarkStart w:id="147" w:name="_Toc85344316"/>
      <w:bookmarkStart w:id="148" w:name="_Toc85344324"/>
      <w:bookmarkStart w:id="149" w:name="_Toc85344329"/>
      <w:bookmarkStart w:id="150" w:name="_Toc85344330"/>
      <w:bookmarkStart w:id="151" w:name="_Toc85344331"/>
      <w:bookmarkStart w:id="152" w:name="_Toc85344342"/>
      <w:bookmarkStart w:id="153" w:name="_Toc85344350"/>
      <w:bookmarkStart w:id="154" w:name="_Toc85344376"/>
      <w:bookmarkStart w:id="155" w:name="_Toc85344382"/>
      <w:bookmarkStart w:id="156" w:name="_Toc85344386"/>
      <w:bookmarkStart w:id="157" w:name="_Toc85344387"/>
      <w:bookmarkStart w:id="158" w:name="_Toc85344388"/>
      <w:bookmarkStart w:id="159" w:name="_Toc85344389"/>
      <w:bookmarkStart w:id="160" w:name="_Toc85344391"/>
      <w:bookmarkStart w:id="161" w:name="_Toc85344406"/>
      <w:bookmarkStart w:id="162" w:name="_Toc85344409"/>
      <w:bookmarkStart w:id="163" w:name="_Toc85344412"/>
      <w:bookmarkStart w:id="164" w:name="_Toc85344413"/>
      <w:bookmarkStart w:id="165" w:name="_Toc85344419"/>
      <w:bookmarkStart w:id="166" w:name="_Toc85344421"/>
      <w:bookmarkStart w:id="167" w:name="_Toc85344447"/>
      <w:bookmarkStart w:id="168" w:name="_Toc85344453"/>
      <w:bookmarkStart w:id="169" w:name="_Toc85344457"/>
      <w:bookmarkStart w:id="170" w:name="_Toc85344459"/>
      <w:bookmarkStart w:id="171" w:name="_Toc85344476"/>
      <w:bookmarkStart w:id="172" w:name="_Toc85344480"/>
      <w:bookmarkStart w:id="173" w:name="_Toc85344487"/>
      <w:bookmarkStart w:id="174" w:name="_Toc85344492"/>
      <w:bookmarkStart w:id="175" w:name="_Toc85344494"/>
      <w:bookmarkStart w:id="176" w:name="_Toc85344495"/>
      <w:bookmarkStart w:id="177" w:name="_Toc85344497"/>
      <w:bookmarkStart w:id="178" w:name="_Toc85344498"/>
      <w:bookmarkStart w:id="179" w:name="_Toc85344501"/>
      <w:bookmarkStart w:id="180" w:name="_Toc85344502"/>
      <w:bookmarkStart w:id="181" w:name="_Toc85344503"/>
      <w:bookmarkStart w:id="182" w:name="_Toc85344504"/>
      <w:bookmarkStart w:id="183" w:name="_Toc85344507"/>
      <w:bookmarkStart w:id="184" w:name="_Toc85344508"/>
      <w:bookmarkStart w:id="185" w:name="_Toc85344509"/>
      <w:bookmarkStart w:id="186" w:name="_Toc85344512"/>
      <w:bookmarkStart w:id="187" w:name="_Toc85344530"/>
      <w:bookmarkStart w:id="188" w:name="_Toc85344543"/>
      <w:bookmarkStart w:id="189" w:name="_Toc85344546"/>
      <w:bookmarkStart w:id="190" w:name="_Toc85344547"/>
      <w:bookmarkStart w:id="191" w:name="_Toc85344548"/>
      <w:bookmarkStart w:id="192" w:name="_Toc85344562"/>
      <w:bookmarkStart w:id="193" w:name="_Toc85344576"/>
      <w:bookmarkStart w:id="194" w:name="_Toc85344577"/>
      <w:bookmarkStart w:id="195" w:name="_Toc85344578"/>
      <w:bookmarkStart w:id="196" w:name="_Toc85344580"/>
      <w:bookmarkStart w:id="197" w:name="_Toc85344581"/>
      <w:bookmarkStart w:id="198" w:name="_Toc85344583"/>
      <w:bookmarkStart w:id="199" w:name="_Toc85344588"/>
      <w:bookmarkStart w:id="200" w:name="_Toc85344592"/>
      <w:bookmarkStart w:id="201" w:name="_Toc85344593"/>
      <w:bookmarkStart w:id="202" w:name="_Toc85344605"/>
      <w:bookmarkStart w:id="203" w:name="_Toc85344606"/>
      <w:bookmarkStart w:id="204" w:name="_Toc85344608"/>
      <w:bookmarkStart w:id="205" w:name="_Toc85344609"/>
      <w:bookmarkStart w:id="206" w:name="_Toc85344610"/>
      <w:bookmarkStart w:id="207" w:name="_Toc85344622"/>
      <w:bookmarkStart w:id="208" w:name="_Toc85344623"/>
      <w:bookmarkStart w:id="209" w:name="_Toc85344624"/>
      <w:bookmarkStart w:id="210" w:name="_Toc85344633"/>
      <w:bookmarkStart w:id="211" w:name="_Toc85344634"/>
      <w:bookmarkStart w:id="212" w:name="_Toc85344647"/>
      <w:bookmarkStart w:id="213" w:name="_Toc85344658"/>
      <w:bookmarkStart w:id="214" w:name="_Toc85344660"/>
      <w:bookmarkStart w:id="215" w:name="_Toc85344661"/>
      <w:bookmarkStart w:id="216" w:name="_Toc85344662"/>
      <w:bookmarkStart w:id="217" w:name="_Toc85344667"/>
      <w:bookmarkStart w:id="218" w:name="_Toc85344668"/>
      <w:bookmarkStart w:id="219" w:name="_Toc85344679"/>
      <w:bookmarkStart w:id="220" w:name="_Toc85344681"/>
      <w:bookmarkStart w:id="221" w:name="_Toc85344682"/>
      <w:bookmarkStart w:id="222" w:name="_Toc85344715"/>
      <w:bookmarkStart w:id="223" w:name="_Toc85344716"/>
      <w:bookmarkStart w:id="224" w:name="_Toc85344735"/>
      <w:bookmarkStart w:id="225" w:name="_Toc85344749"/>
      <w:bookmarkStart w:id="226" w:name="_Toc85344750"/>
      <w:bookmarkStart w:id="227" w:name="_Toc85344769"/>
      <w:bookmarkStart w:id="228" w:name="_Toc85344781"/>
      <w:bookmarkStart w:id="229" w:name="_Toc85344786"/>
      <w:bookmarkStart w:id="230" w:name="_Toc85344788"/>
      <w:bookmarkStart w:id="231" w:name="_Toc85344790"/>
      <w:bookmarkStart w:id="232" w:name="_Toc85344793"/>
      <w:bookmarkStart w:id="233" w:name="_Toc85344811"/>
      <w:bookmarkStart w:id="234" w:name="_Toc85344825"/>
      <w:bookmarkStart w:id="235" w:name="_Toc85344836"/>
      <w:bookmarkStart w:id="236" w:name="_Toc85344865"/>
      <w:bookmarkStart w:id="237" w:name="_Toc85344866"/>
      <w:bookmarkStart w:id="238" w:name="_Toc85344880"/>
      <w:bookmarkStart w:id="239" w:name="_Toc85344884"/>
      <w:bookmarkStart w:id="240" w:name="_Toc85344888"/>
      <w:bookmarkStart w:id="241" w:name="_Toc85344892"/>
      <w:bookmarkStart w:id="242" w:name="_Toc85344900"/>
      <w:bookmarkStart w:id="243" w:name="_Toc85344904"/>
      <w:bookmarkStart w:id="244" w:name="_Toc85344908"/>
      <w:bookmarkStart w:id="245" w:name="_Toc85344916"/>
      <w:bookmarkStart w:id="246" w:name="_Toc85344924"/>
      <w:bookmarkStart w:id="247" w:name="_Toc85344932"/>
      <w:bookmarkStart w:id="248" w:name="_Toc127236462"/>
      <w:bookmarkStart w:id="249" w:name="_Toc1197433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18947BEB" w14:textId="77777777" w:rsidR="007F1A60" w:rsidRPr="00536723" w:rsidRDefault="007F1A60" w:rsidP="00670135">
      <w:pPr>
        <w:rPr>
          <w:rFonts w:cs="Arial"/>
          <w:b/>
          <w:bCs/>
          <w:kern w:val="32"/>
          <w:highlight w:val="yellow"/>
        </w:rPr>
      </w:pPr>
      <w:r w:rsidRPr="00536723">
        <w:rPr>
          <w:highlight w:val="yellow"/>
        </w:rPr>
        <w:br w:type="page"/>
      </w:r>
    </w:p>
    <w:p w14:paraId="42276D81" w14:textId="3D329F77" w:rsidR="00AB5A8A" w:rsidRPr="000C6E91" w:rsidRDefault="00B21C71" w:rsidP="00AB5A8A">
      <w:pPr>
        <w:pStyle w:val="Heading1"/>
        <w:spacing w:before="0"/>
        <w:rPr>
          <w:color w:val="auto"/>
        </w:rPr>
      </w:pPr>
      <w:bookmarkStart w:id="250" w:name="_Toc241049164"/>
      <w:r w:rsidRPr="000C6E91">
        <w:lastRenderedPageBreak/>
        <w:t>Report Highlights</w:t>
      </w:r>
      <w:bookmarkEnd w:id="250"/>
      <w:r w:rsidR="00884348" w:rsidRPr="000C6E91">
        <w:t xml:space="preserve"> </w:t>
      </w:r>
    </w:p>
    <w:p w14:paraId="2F926D76" w14:textId="1DDFCBC9" w:rsidR="00D351DB" w:rsidRDefault="00D351DB" w:rsidP="00D351DB">
      <w:r w:rsidRPr="000C6E91">
        <w:t xml:space="preserve">The unofficial ERCOT peak load for </w:t>
      </w:r>
      <w:r w:rsidR="000C6E91" w:rsidRPr="000C6E91">
        <w:t>August</w:t>
      </w:r>
      <w:r w:rsidRPr="000C6E91">
        <w:t xml:space="preserve"> 2026 was </w:t>
      </w:r>
      <w:r w:rsidR="000C6E91" w:rsidRPr="000C6E91">
        <w:t>90,817</w:t>
      </w:r>
      <w:r w:rsidRPr="000C6E91">
        <w:t xml:space="preserve"> MW and occurred on 0</w:t>
      </w:r>
      <w:r w:rsidR="000C6E91" w:rsidRPr="000C6E91">
        <w:t>8</w:t>
      </w:r>
      <w:r w:rsidR="008A7B72" w:rsidRPr="000C6E91">
        <w:t>/2</w:t>
      </w:r>
      <w:r w:rsidR="000C6E91" w:rsidRPr="000C6E91">
        <w:t>4</w:t>
      </w:r>
      <w:r w:rsidR="008A7B72" w:rsidRPr="000C6E91">
        <w:t>/</w:t>
      </w:r>
      <w:r w:rsidRPr="000C6E91">
        <w:t>2026 during hour ending 1</w:t>
      </w:r>
      <w:r w:rsidR="004A0B0B" w:rsidRPr="000C6E91">
        <w:t>8</w:t>
      </w:r>
      <w:r w:rsidRPr="000C6E91">
        <w:t xml:space="preserve">:00, this is </w:t>
      </w:r>
      <w:r w:rsidR="000C6E91" w:rsidRPr="000C6E91">
        <w:t>7,110</w:t>
      </w:r>
      <w:r w:rsidRPr="000C6E91">
        <w:t xml:space="preserve"> MW higher than the </w:t>
      </w:r>
      <w:r w:rsidR="000C6E91" w:rsidRPr="000C6E91">
        <w:t>August</w:t>
      </w:r>
      <w:r w:rsidRPr="000C6E91">
        <w:t xml:space="preserve"> 2025 </w:t>
      </w:r>
      <w:r w:rsidR="00E37EB5" w:rsidRPr="000C6E91">
        <w:t xml:space="preserve">peak </w:t>
      </w:r>
      <w:r w:rsidRPr="000C6E91">
        <w:t xml:space="preserve">demand of </w:t>
      </w:r>
      <w:r w:rsidR="000C6E91" w:rsidRPr="000C6E91">
        <w:t>83,707</w:t>
      </w:r>
      <w:r w:rsidRPr="000C6E91">
        <w:t xml:space="preserve"> MW on </w:t>
      </w:r>
      <w:r w:rsidR="004A0B0B" w:rsidRPr="000C6E91">
        <w:t>0</w:t>
      </w:r>
      <w:r w:rsidR="000C6E91" w:rsidRPr="000C6E91">
        <w:t>8</w:t>
      </w:r>
      <w:r w:rsidR="004A0B0B" w:rsidRPr="000C6E91">
        <w:t>/</w:t>
      </w:r>
      <w:r w:rsidR="000C6E91" w:rsidRPr="000C6E91">
        <w:t>18</w:t>
      </w:r>
      <w:r w:rsidR="004A0B0B" w:rsidRPr="000C6E91">
        <w:t>/2025.</w:t>
      </w:r>
    </w:p>
    <w:p w14:paraId="29917B6B" w14:textId="0B21276C" w:rsidR="00EF7265" w:rsidRPr="00EF7265" w:rsidRDefault="00EF7265" w:rsidP="00D351DB">
      <w:r w:rsidRPr="000B0EE2">
        <w:t xml:space="preserve">On 15-minute settlement interval basis, maximum demand of </w:t>
      </w:r>
      <w:r>
        <w:t>91,055</w:t>
      </w:r>
      <w:r w:rsidRPr="000B0EE2">
        <w:t xml:space="preserve"> MW occurred on </w:t>
      </w:r>
      <w:r>
        <w:t>8/24/2026</w:t>
      </w:r>
      <w:r w:rsidRPr="000B0EE2">
        <w:t xml:space="preserve"> during interval ending 1</w:t>
      </w:r>
      <w:r>
        <w:t>7:00</w:t>
      </w:r>
      <w:r w:rsidRPr="000B0EE2">
        <w:t xml:space="preserve"> and minimum demand of </w:t>
      </w:r>
      <w:r>
        <w:t>53,602</w:t>
      </w:r>
      <w:r w:rsidRPr="000B0EE2">
        <w:t xml:space="preserve"> MW occurred on </w:t>
      </w:r>
      <w:r>
        <w:t>8/02/2026</w:t>
      </w:r>
      <w:r w:rsidRPr="000B0EE2">
        <w:t xml:space="preserve"> during interval ending 0</w:t>
      </w:r>
      <w:r>
        <w:t>7</w:t>
      </w:r>
      <w:r w:rsidRPr="000B0EE2">
        <w:t>:</w:t>
      </w:r>
      <w:r>
        <w:t>15</w:t>
      </w:r>
      <w:r w:rsidRPr="000B0EE2">
        <w:t>.</w:t>
      </w:r>
      <w:r>
        <w:t xml:space="preserve"> </w:t>
      </w:r>
    </w:p>
    <w:p w14:paraId="4F8D4A40" w14:textId="13BD6C07" w:rsidR="00EB1669" w:rsidRPr="00935B9B" w:rsidRDefault="00EB1669" w:rsidP="007344B0">
      <w:pPr>
        <w:pStyle w:val="bulletlevel1"/>
        <w:rPr>
          <w:b/>
          <w:color w:val="auto"/>
        </w:rPr>
      </w:pPr>
      <w:r w:rsidRPr="00935B9B">
        <w:rPr>
          <w:color w:val="auto"/>
        </w:rPr>
        <w:t xml:space="preserve">There </w:t>
      </w:r>
      <w:r w:rsidR="00A2408B" w:rsidRPr="00935B9B">
        <w:rPr>
          <w:color w:val="auto"/>
        </w:rPr>
        <w:t>w</w:t>
      </w:r>
      <w:r w:rsidR="00D87219" w:rsidRPr="00935B9B">
        <w:rPr>
          <w:color w:val="auto"/>
        </w:rPr>
        <w:t>ere</w:t>
      </w:r>
      <w:r w:rsidRPr="00935B9B">
        <w:rPr>
          <w:color w:val="auto"/>
        </w:rPr>
        <w:t xml:space="preserve"> </w:t>
      </w:r>
      <w:r w:rsidR="00935B9B" w:rsidRPr="00935B9B">
        <w:rPr>
          <w:color w:val="auto"/>
          <w:szCs w:val="21"/>
        </w:rPr>
        <w:t>2</w:t>
      </w:r>
      <w:r w:rsidR="008949E0" w:rsidRPr="00935B9B">
        <w:rPr>
          <w:color w:val="auto"/>
        </w:rPr>
        <w:t xml:space="preserve"> </w:t>
      </w:r>
      <w:r w:rsidR="0008683A" w:rsidRPr="00935B9B">
        <w:rPr>
          <w:color w:val="auto"/>
        </w:rPr>
        <w:t xml:space="preserve">frequency </w:t>
      </w:r>
      <w:r w:rsidRPr="00935B9B">
        <w:rPr>
          <w:color w:val="auto"/>
        </w:rPr>
        <w:t>event</w:t>
      </w:r>
      <w:r w:rsidR="00D87219" w:rsidRPr="00935B9B">
        <w:rPr>
          <w:color w:val="auto"/>
        </w:rPr>
        <w:t>s</w:t>
      </w:r>
      <w:r w:rsidRPr="00935B9B">
        <w:rPr>
          <w:color w:val="auto"/>
        </w:rPr>
        <w:t>.</w:t>
      </w:r>
    </w:p>
    <w:p w14:paraId="7147CB7C" w14:textId="77777777" w:rsidR="00D0650B" w:rsidRPr="00935B9B" w:rsidRDefault="00D0650B" w:rsidP="009B69B6">
      <w:pPr>
        <w:pStyle w:val="bulletlevel1"/>
        <w:rPr>
          <w:color w:val="auto"/>
          <w:szCs w:val="21"/>
        </w:rPr>
      </w:pPr>
      <w:r w:rsidRPr="00935B9B">
        <w:rPr>
          <w:color w:val="auto"/>
          <w:szCs w:val="21"/>
        </w:rPr>
        <w:t>There were no events which required automatic/manual deployment of Load Resources that were controlled by an Under-Frequency Relays.</w:t>
      </w:r>
    </w:p>
    <w:p w14:paraId="4F95E449" w14:textId="47BF93A8" w:rsidR="00DC3ED8" w:rsidRPr="00DC3ED8" w:rsidRDefault="00DC3ED8" w:rsidP="009B69B6">
      <w:pPr>
        <w:pStyle w:val="bulletlevel1"/>
        <w:rPr>
          <w:color w:val="auto"/>
          <w:szCs w:val="21"/>
        </w:rPr>
      </w:pPr>
      <w:r w:rsidRPr="00DC3ED8">
        <w:rPr>
          <w:color w:val="auto"/>
          <w:szCs w:val="21"/>
        </w:rPr>
        <w:t>There were 2 DC Tie Curtailment Notices for the DC_R due to transmission congestion and fault</w:t>
      </w:r>
      <w:r>
        <w:rPr>
          <w:color w:val="auto"/>
          <w:szCs w:val="21"/>
        </w:rPr>
        <w:t>y</w:t>
      </w:r>
      <w:r w:rsidRPr="00DC3ED8">
        <w:rPr>
          <w:color w:val="auto"/>
          <w:szCs w:val="21"/>
        </w:rPr>
        <w:t xml:space="preserve"> equipment.</w:t>
      </w:r>
    </w:p>
    <w:p w14:paraId="39124144" w14:textId="01A06251" w:rsidR="00DC3ED8" w:rsidRPr="00DC3ED8" w:rsidRDefault="00DC3ED8" w:rsidP="009B69B6">
      <w:pPr>
        <w:pStyle w:val="bulletlevel1"/>
        <w:rPr>
          <w:color w:val="auto"/>
          <w:szCs w:val="21"/>
        </w:rPr>
      </w:pPr>
      <w:r w:rsidRPr="00DC3ED8">
        <w:rPr>
          <w:color w:val="auto"/>
          <w:szCs w:val="21"/>
        </w:rPr>
        <w:t>There was 1 DC Tie Curtailment Notice for the DC_E due to transmission congestion.</w:t>
      </w:r>
    </w:p>
    <w:p w14:paraId="2F6E2E79" w14:textId="0E7D9EAC" w:rsidR="00DC1F5D" w:rsidRPr="00D94BFE" w:rsidRDefault="00DC1F5D" w:rsidP="009B69B6">
      <w:pPr>
        <w:pStyle w:val="bulletlevel1"/>
        <w:rPr>
          <w:color w:val="auto"/>
        </w:rPr>
      </w:pPr>
      <w:r w:rsidRPr="00D94BFE">
        <w:rPr>
          <w:color w:val="auto"/>
        </w:rPr>
        <w:t xml:space="preserve">There </w:t>
      </w:r>
      <w:r w:rsidR="00DC3ED8" w:rsidRPr="00D94BFE">
        <w:rPr>
          <w:color w:val="auto"/>
        </w:rPr>
        <w:t>was</w:t>
      </w:r>
      <w:r w:rsidRPr="00D94BFE">
        <w:rPr>
          <w:color w:val="auto"/>
        </w:rPr>
        <w:t xml:space="preserve"> </w:t>
      </w:r>
      <w:r w:rsidR="00DC3ED8" w:rsidRPr="00D94BFE">
        <w:rPr>
          <w:color w:val="auto"/>
        </w:rPr>
        <w:t>1</w:t>
      </w:r>
      <w:r w:rsidRPr="00D94BFE">
        <w:rPr>
          <w:color w:val="auto"/>
        </w:rPr>
        <w:t xml:space="preserve"> OCN</w:t>
      </w:r>
      <w:r w:rsidR="00DC3ED8" w:rsidRPr="00D94BFE">
        <w:rPr>
          <w:color w:val="auto"/>
        </w:rPr>
        <w:t xml:space="preserve"> issued for an extreme hot weather event due to predicted high temperatures in the ERCOT North Central and South Central regions.</w:t>
      </w:r>
    </w:p>
    <w:p w14:paraId="6D52F09B" w14:textId="5815C8E3" w:rsidR="00555D6F" w:rsidRPr="00D94BFE" w:rsidRDefault="0072387D" w:rsidP="009B69B6">
      <w:pPr>
        <w:pStyle w:val="bulletlevel1"/>
        <w:rPr>
          <w:color w:val="auto"/>
        </w:rPr>
      </w:pPr>
      <w:r w:rsidRPr="00D94BFE">
        <w:rPr>
          <w:color w:val="auto"/>
        </w:rPr>
        <w:t xml:space="preserve">There </w:t>
      </w:r>
      <w:r w:rsidR="00D94BFE" w:rsidRPr="00D94BFE">
        <w:rPr>
          <w:color w:val="auto"/>
        </w:rPr>
        <w:t>were</w:t>
      </w:r>
      <w:r w:rsidR="004A0B0B" w:rsidRPr="00D94BFE">
        <w:rPr>
          <w:color w:val="auto"/>
        </w:rPr>
        <w:t xml:space="preserve"> </w:t>
      </w:r>
      <w:r w:rsidR="00DC3ED8" w:rsidRPr="00D94BFE">
        <w:rPr>
          <w:color w:val="auto"/>
        </w:rPr>
        <w:t>0</w:t>
      </w:r>
      <w:r w:rsidR="00D11E38" w:rsidRPr="00D94BFE">
        <w:rPr>
          <w:color w:val="auto"/>
        </w:rPr>
        <w:t xml:space="preserve"> </w:t>
      </w:r>
      <w:r w:rsidR="006A19AA" w:rsidRPr="00D94BFE">
        <w:rPr>
          <w:color w:val="auto"/>
        </w:rPr>
        <w:t>Advis</w:t>
      </w:r>
      <w:r w:rsidR="00C24CA2" w:rsidRPr="00D94BFE">
        <w:rPr>
          <w:color w:val="auto"/>
        </w:rPr>
        <w:t>or</w:t>
      </w:r>
      <w:r w:rsidR="00DC3ED8" w:rsidRPr="00D94BFE">
        <w:rPr>
          <w:color w:val="auto"/>
        </w:rPr>
        <w:t>ies</w:t>
      </w:r>
      <w:r w:rsidR="00852D0E" w:rsidRPr="00D94BFE">
        <w:rPr>
          <w:rFonts w:cs="Arial"/>
          <w:color w:val="000000"/>
        </w:rPr>
        <w:t>.</w:t>
      </w:r>
    </w:p>
    <w:p w14:paraId="2F8D86E6" w14:textId="6C484CF2" w:rsidR="00995CA3" w:rsidRPr="00D94BFE" w:rsidRDefault="006D6DF9" w:rsidP="00995CA3">
      <w:pPr>
        <w:pStyle w:val="bulletlevel1"/>
        <w:rPr>
          <w:color w:val="auto"/>
          <w:sz w:val="22"/>
          <w:szCs w:val="22"/>
        </w:rPr>
      </w:pPr>
      <w:r w:rsidRPr="00D94BFE">
        <w:rPr>
          <w:color w:val="auto"/>
          <w:szCs w:val="21"/>
        </w:rPr>
        <w:t xml:space="preserve">There </w:t>
      </w:r>
      <w:r w:rsidR="00D94BFE" w:rsidRPr="00D94BFE">
        <w:rPr>
          <w:color w:val="auto"/>
          <w:szCs w:val="21"/>
        </w:rPr>
        <w:t>were</w:t>
      </w:r>
      <w:r w:rsidRPr="00D94BFE">
        <w:rPr>
          <w:color w:val="auto"/>
          <w:szCs w:val="21"/>
        </w:rPr>
        <w:t xml:space="preserve"> </w:t>
      </w:r>
      <w:r w:rsidR="00DC3ED8" w:rsidRPr="00D94BFE">
        <w:rPr>
          <w:color w:val="auto"/>
          <w:szCs w:val="21"/>
        </w:rPr>
        <w:t>0</w:t>
      </w:r>
      <w:r w:rsidR="006A19AA" w:rsidRPr="00D94BFE">
        <w:rPr>
          <w:color w:val="auto"/>
        </w:rPr>
        <w:t xml:space="preserve"> Watch</w:t>
      </w:r>
      <w:r w:rsidR="00DC3ED8" w:rsidRPr="00D94BFE">
        <w:rPr>
          <w:color w:val="auto"/>
        </w:rPr>
        <w:t>es</w:t>
      </w:r>
      <w:r w:rsidR="00C24CA2" w:rsidRPr="00D94BFE">
        <w:rPr>
          <w:color w:val="auto"/>
        </w:rPr>
        <w:t>.</w:t>
      </w:r>
    </w:p>
    <w:p w14:paraId="601FD5D8" w14:textId="20421132" w:rsidR="003C0350" w:rsidRPr="00DC3ED8" w:rsidRDefault="006D6DF9" w:rsidP="003C0350">
      <w:pPr>
        <w:pStyle w:val="bulletlevel1"/>
        <w:rPr>
          <w:color w:val="auto"/>
        </w:rPr>
      </w:pPr>
      <w:r w:rsidRPr="00DC3ED8">
        <w:rPr>
          <w:color w:val="auto"/>
          <w:szCs w:val="21"/>
        </w:rPr>
        <w:t>There were 0</w:t>
      </w:r>
      <w:r w:rsidRPr="00DC3ED8">
        <w:rPr>
          <w:color w:val="auto"/>
        </w:rPr>
        <w:t xml:space="preserve"> </w:t>
      </w:r>
      <w:r w:rsidR="003C0350" w:rsidRPr="00DC3ED8">
        <w:rPr>
          <w:color w:val="auto"/>
        </w:rPr>
        <w:t>Emergency Notice</w:t>
      </w:r>
      <w:r w:rsidR="00C24CA2" w:rsidRPr="00DC3ED8">
        <w:rPr>
          <w:color w:val="auto"/>
        </w:rPr>
        <w:t>s</w:t>
      </w:r>
      <w:r w:rsidR="00C73EFF" w:rsidRPr="00DC3ED8">
        <w:rPr>
          <w:color w:val="auto"/>
        </w:rPr>
        <w:t>.</w:t>
      </w:r>
    </w:p>
    <w:p w14:paraId="120FDF1B" w14:textId="28D886A7" w:rsidR="00ED4571" w:rsidRPr="000C6E91" w:rsidRDefault="006113E4" w:rsidP="00DC2682">
      <w:pPr>
        <w:pStyle w:val="bulletlevel1"/>
        <w:rPr>
          <w:color w:val="auto"/>
          <w:szCs w:val="21"/>
        </w:rPr>
      </w:pPr>
      <w:r w:rsidRPr="000C6E91">
        <w:rPr>
          <w:color w:val="auto"/>
          <w:szCs w:val="21"/>
        </w:rPr>
        <w:t xml:space="preserve">There were </w:t>
      </w:r>
      <w:r w:rsidR="000C6E91" w:rsidRPr="000C6E91">
        <w:rPr>
          <w:color w:val="auto"/>
          <w:szCs w:val="21"/>
        </w:rPr>
        <w:t>119</w:t>
      </w:r>
      <w:r w:rsidRPr="000C6E91">
        <w:rPr>
          <w:color w:val="auto"/>
          <w:szCs w:val="21"/>
        </w:rPr>
        <w:t xml:space="preserve"> RUC commitments.</w:t>
      </w:r>
    </w:p>
    <w:p w14:paraId="44905804" w14:textId="19A48FB2" w:rsidR="001D5688" w:rsidRPr="000C6E91" w:rsidRDefault="001D5688" w:rsidP="001D5688">
      <w:pPr>
        <w:pStyle w:val="bulletlevel1"/>
        <w:rPr>
          <w:color w:val="auto"/>
          <w:szCs w:val="21"/>
        </w:rPr>
      </w:pPr>
      <w:r w:rsidRPr="000C6E91">
        <w:rPr>
          <w:color w:val="auto"/>
          <w:szCs w:val="21"/>
        </w:rPr>
        <w:t xml:space="preserve">A Renewable Generation Record of </w:t>
      </w:r>
      <w:r w:rsidR="00DC2377" w:rsidRPr="000C6E91">
        <w:rPr>
          <w:color w:val="auto"/>
          <w:szCs w:val="21"/>
        </w:rPr>
        <w:t>5</w:t>
      </w:r>
      <w:r w:rsidR="000C6E91" w:rsidRPr="000C6E91">
        <w:rPr>
          <w:color w:val="auto"/>
          <w:szCs w:val="21"/>
        </w:rPr>
        <w:t>3</w:t>
      </w:r>
      <w:r w:rsidR="00DC2377" w:rsidRPr="000C6E91">
        <w:rPr>
          <w:color w:val="auto"/>
          <w:szCs w:val="21"/>
        </w:rPr>
        <w:t>,0</w:t>
      </w:r>
      <w:r w:rsidR="000C6E91" w:rsidRPr="000C6E91">
        <w:rPr>
          <w:color w:val="auto"/>
          <w:szCs w:val="21"/>
        </w:rPr>
        <w:t>29</w:t>
      </w:r>
      <w:r w:rsidR="00DC2377" w:rsidRPr="000C6E91">
        <w:rPr>
          <w:color w:val="auto"/>
          <w:szCs w:val="21"/>
        </w:rPr>
        <w:t xml:space="preserve"> MW</w:t>
      </w:r>
      <w:r w:rsidRPr="000C6E91">
        <w:rPr>
          <w:color w:val="auto"/>
          <w:szCs w:val="21"/>
        </w:rPr>
        <w:t xml:space="preserve"> was set on 0</w:t>
      </w:r>
      <w:r w:rsidR="000C6E91" w:rsidRPr="000C6E91">
        <w:rPr>
          <w:color w:val="auto"/>
          <w:szCs w:val="21"/>
        </w:rPr>
        <w:t>8</w:t>
      </w:r>
      <w:r w:rsidRPr="000C6E91">
        <w:rPr>
          <w:color w:val="auto"/>
          <w:szCs w:val="21"/>
        </w:rPr>
        <w:t>/</w:t>
      </w:r>
      <w:r w:rsidR="000C6E91" w:rsidRPr="000C6E91">
        <w:rPr>
          <w:color w:val="auto"/>
          <w:szCs w:val="21"/>
        </w:rPr>
        <w:t>13</w:t>
      </w:r>
      <w:r w:rsidRPr="000C6E91">
        <w:rPr>
          <w:color w:val="auto"/>
          <w:szCs w:val="21"/>
        </w:rPr>
        <w:t>/2026 at 1</w:t>
      </w:r>
      <w:r w:rsidR="000C6E91" w:rsidRPr="000C6E91">
        <w:rPr>
          <w:color w:val="auto"/>
          <w:szCs w:val="21"/>
        </w:rPr>
        <w:t>0</w:t>
      </w:r>
      <w:r w:rsidRPr="000C6E91">
        <w:rPr>
          <w:color w:val="auto"/>
          <w:szCs w:val="21"/>
        </w:rPr>
        <w:t>:</w:t>
      </w:r>
      <w:r w:rsidR="000C6E91" w:rsidRPr="000C6E91">
        <w:rPr>
          <w:color w:val="auto"/>
          <w:szCs w:val="21"/>
        </w:rPr>
        <w:t>25</w:t>
      </w:r>
      <w:r w:rsidRPr="000C6E91">
        <w:rPr>
          <w:color w:val="auto"/>
          <w:szCs w:val="21"/>
        </w:rPr>
        <w:t>.</w:t>
      </w:r>
    </w:p>
    <w:p w14:paraId="30B95203" w14:textId="0E9A9E67" w:rsidR="003B1415" w:rsidRPr="000C6E91" w:rsidRDefault="00836C98" w:rsidP="003B1415">
      <w:pPr>
        <w:pStyle w:val="bulletlevel1"/>
        <w:rPr>
          <w:color w:val="auto"/>
          <w:szCs w:val="21"/>
        </w:rPr>
      </w:pPr>
      <w:r w:rsidRPr="000C6E91">
        <w:rPr>
          <w:color w:val="auto"/>
          <w:szCs w:val="21"/>
        </w:rPr>
        <w:t xml:space="preserve">The following GTCs </w:t>
      </w:r>
      <w:r w:rsidR="00FC0573" w:rsidRPr="000C6E91">
        <w:rPr>
          <w:color w:val="auto"/>
          <w:szCs w:val="21"/>
        </w:rPr>
        <w:t xml:space="preserve">saw congestion </w:t>
      </w:r>
      <w:r w:rsidRPr="000C6E91">
        <w:rPr>
          <w:color w:val="auto"/>
          <w:szCs w:val="21"/>
        </w:rPr>
        <w:t xml:space="preserve">in </w:t>
      </w:r>
      <w:r w:rsidR="000C6E91" w:rsidRPr="000C6E91">
        <w:rPr>
          <w:color w:val="auto"/>
          <w:szCs w:val="21"/>
        </w:rPr>
        <w:t>August</w:t>
      </w:r>
      <w:r w:rsidRPr="000C6E91">
        <w:rPr>
          <w:color w:val="auto"/>
          <w:szCs w:val="21"/>
        </w:rPr>
        <w:t>:</w:t>
      </w:r>
      <w:r w:rsidR="00B93615" w:rsidRPr="000C6E91">
        <w:rPr>
          <w:color w:val="auto"/>
          <w:szCs w:val="21"/>
        </w:rPr>
        <w:t xml:space="preserve"> </w:t>
      </w:r>
    </w:p>
    <w:tbl>
      <w:tblPr>
        <w:tblW w:w="5192" w:type="dxa"/>
        <w:jc w:val="center"/>
        <w:tblLook w:val="04A0" w:firstRow="1" w:lastRow="0" w:firstColumn="1" w:lastColumn="0" w:noHBand="0" w:noVBand="1"/>
      </w:tblPr>
      <w:tblGrid>
        <w:gridCol w:w="3590"/>
        <w:gridCol w:w="1602"/>
      </w:tblGrid>
      <w:tr w:rsidR="000C6E91" w:rsidRPr="00536723" w14:paraId="328153F8" w14:textId="77777777" w:rsidTr="00E151AD">
        <w:trPr>
          <w:trHeight w:val="804"/>
          <w:jc w:val="center"/>
        </w:trPr>
        <w:tc>
          <w:tcPr>
            <w:tcW w:w="3590" w:type="dxa"/>
            <w:tcBorders>
              <w:top w:val="single" w:sz="8" w:space="0" w:color="auto"/>
              <w:left w:val="single" w:sz="8" w:space="0" w:color="auto"/>
              <w:bottom w:val="single" w:sz="4" w:space="0" w:color="auto"/>
              <w:right w:val="single" w:sz="8" w:space="0" w:color="auto"/>
            </w:tcBorders>
            <w:shd w:val="clear" w:color="000000" w:fill="444D53"/>
            <w:vAlign w:val="center"/>
          </w:tcPr>
          <w:p w14:paraId="5787A596" w14:textId="370B465E" w:rsidR="000C6E91" w:rsidRPr="00536723" w:rsidRDefault="000C6E91" w:rsidP="000C6E91">
            <w:pPr>
              <w:spacing w:after="0" w:line="240" w:lineRule="auto"/>
              <w:jc w:val="center"/>
              <w:rPr>
                <w:rFonts w:cs="Arial"/>
                <w:color w:val="FFFFFF"/>
                <w:highlight w:val="yellow"/>
              </w:rPr>
            </w:pPr>
            <w:r w:rsidRPr="00E81834">
              <w:rPr>
                <w:rFonts w:cs="Arial"/>
                <w:color w:val="FFFFFF"/>
              </w:rPr>
              <w:t>GTC</w:t>
            </w:r>
          </w:p>
        </w:tc>
        <w:tc>
          <w:tcPr>
            <w:tcW w:w="1602" w:type="dxa"/>
            <w:tcBorders>
              <w:top w:val="single" w:sz="8" w:space="0" w:color="auto"/>
              <w:left w:val="nil"/>
              <w:bottom w:val="single" w:sz="4" w:space="0" w:color="auto"/>
              <w:right w:val="single" w:sz="8" w:space="0" w:color="auto"/>
            </w:tcBorders>
            <w:shd w:val="clear" w:color="000000" w:fill="444D53"/>
            <w:vAlign w:val="center"/>
          </w:tcPr>
          <w:p w14:paraId="09E85E96" w14:textId="3670D66E" w:rsidR="000C6E91" w:rsidRPr="00536723" w:rsidRDefault="000C6E91" w:rsidP="000C6E91">
            <w:pPr>
              <w:spacing w:after="0" w:line="240" w:lineRule="auto"/>
              <w:jc w:val="center"/>
              <w:rPr>
                <w:rFonts w:cs="Arial"/>
                <w:color w:val="FFFFFF"/>
                <w:highlight w:val="yellow"/>
              </w:rPr>
            </w:pPr>
            <w:r w:rsidRPr="00E81834">
              <w:rPr>
                <w:rFonts w:cs="Arial"/>
                <w:color w:val="FFFFFF"/>
              </w:rPr>
              <w:t>Days Congestion</w:t>
            </w:r>
          </w:p>
        </w:tc>
      </w:tr>
      <w:tr w:rsidR="000C6E91" w:rsidRPr="00536723" w14:paraId="31B59F72"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267F22C4" w14:textId="04F37D90"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South Texas Export Pawnee - Spruce</w:t>
            </w:r>
          </w:p>
        </w:tc>
        <w:tc>
          <w:tcPr>
            <w:tcW w:w="1602" w:type="dxa"/>
            <w:tcBorders>
              <w:top w:val="single" w:sz="4" w:space="0" w:color="auto"/>
              <w:left w:val="single" w:sz="4" w:space="0" w:color="auto"/>
              <w:bottom w:val="single" w:sz="4" w:space="0" w:color="auto"/>
              <w:right w:val="single" w:sz="4" w:space="0" w:color="auto"/>
            </w:tcBorders>
            <w:noWrap/>
            <w:vAlign w:val="center"/>
          </w:tcPr>
          <w:p w14:paraId="76659297" w14:textId="7859B323"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30</w:t>
            </w:r>
          </w:p>
        </w:tc>
      </w:tr>
      <w:tr w:rsidR="000C6E91" w:rsidRPr="00536723" w14:paraId="6E85BB76"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1FB2A42B" w14:textId="6768BED8"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Nelson Sharpe - Rio Hondo</w:t>
            </w:r>
          </w:p>
        </w:tc>
        <w:tc>
          <w:tcPr>
            <w:tcW w:w="1602" w:type="dxa"/>
            <w:tcBorders>
              <w:top w:val="single" w:sz="4" w:space="0" w:color="auto"/>
              <w:left w:val="single" w:sz="4" w:space="0" w:color="auto"/>
              <w:bottom w:val="single" w:sz="4" w:space="0" w:color="auto"/>
              <w:right w:val="single" w:sz="4" w:space="0" w:color="auto"/>
            </w:tcBorders>
            <w:noWrap/>
            <w:vAlign w:val="center"/>
          </w:tcPr>
          <w:p w14:paraId="2350D19A" w14:textId="7C3EA17E"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29</w:t>
            </w:r>
          </w:p>
        </w:tc>
      </w:tr>
      <w:tr w:rsidR="000C6E91" w:rsidRPr="00536723" w14:paraId="6EC794C4"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1B7598C1" w14:textId="188FE181"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East Texas</w:t>
            </w:r>
          </w:p>
        </w:tc>
        <w:tc>
          <w:tcPr>
            <w:tcW w:w="1602" w:type="dxa"/>
            <w:tcBorders>
              <w:top w:val="single" w:sz="4" w:space="0" w:color="auto"/>
              <w:left w:val="single" w:sz="4" w:space="0" w:color="auto"/>
              <w:bottom w:val="single" w:sz="4" w:space="0" w:color="auto"/>
              <w:right w:val="single" w:sz="4" w:space="0" w:color="auto"/>
            </w:tcBorders>
            <w:noWrap/>
            <w:vAlign w:val="center"/>
          </w:tcPr>
          <w:p w14:paraId="0971D366" w14:textId="1C7C58AE"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28</w:t>
            </w:r>
          </w:p>
        </w:tc>
      </w:tr>
      <w:tr w:rsidR="000C6E91" w:rsidRPr="00536723" w14:paraId="1736D543"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79A3238D" w14:textId="0CF50F35"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South Texas Export Pawnee - Tango</w:t>
            </w:r>
          </w:p>
        </w:tc>
        <w:tc>
          <w:tcPr>
            <w:tcW w:w="1602" w:type="dxa"/>
            <w:tcBorders>
              <w:top w:val="single" w:sz="4" w:space="0" w:color="auto"/>
              <w:left w:val="single" w:sz="4" w:space="0" w:color="auto"/>
              <w:bottom w:val="single" w:sz="4" w:space="0" w:color="auto"/>
              <w:right w:val="single" w:sz="4" w:space="0" w:color="auto"/>
            </w:tcBorders>
            <w:noWrap/>
            <w:vAlign w:val="center"/>
          </w:tcPr>
          <w:p w14:paraId="0297DE46" w14:textId="4B84D238"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28</w:t>
            </w:r>
          </w:p>
        </w:tc>
      </w:tr>
      <w:tr w:rsidR="000C6E91" w:rsidRPr="00536723" w14:paraId="5E4041F7"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2DA016CD" w14:textId="1F66BADD"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North Edinburg - Lobo</w:t>
            </w:r>
          </w:p>
        </w:tc>
        <w:tc>
          <w:tcPr>
            <w:tcW w:w="1602" w:type="dxa"/>
            <w:tcBorders>
              <w:top w:val="single" w:sz="4" w:space="0" w:color="auto"/>
              <w:left w:val="single" w:sz="4" w:space="0" w:color="auto"/>
              <w:bottom w:val="single" w:sz="4" w:space="0" w:color="auto"/>
              <w:right w:val="single" w:sz="4" w:space="0" w:color="auto"/>
            </w:tcBorders>
            <w:noWrap/>
            <w:vAlign w:val="center"/>
          </w:tcPr>
          <w:p w14:paraId="71978E70" w14:textId="0EDD09D9"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24</w:t>
            </w:r>
          </w:p>
        </w:tc>
      </w:tr>
      <w:tr w:rsidR="000C6E91" w:rsidRPr="00536723" w14:paraId="52B2B1AD"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622F947E" w14:textId="44ECDB84"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North - Houston</w:t>
            </w:r>
          </w:p>
        </w:tc>
        <w:tc>
          <w:tcPr>
            <w:tcW w:w="1602" w:type="dxa"/>
            <w:tcBorders>
              <w:top w:val="single" w:sz="4" w:space="0" w:color="auto"/>
              <w:left w:val="single" w:sz="4" w:space="0" w:color="auto"/>
              <w:bottom w:val="single" w:sz="4" w:space="0" w:color="auto"/>
              <w:right w:val="single" w:sz="4" w:space="0" w:color="auto"/>
            </w:tcBorders>
            <w:noWrap/>
            <w:vAlign w:val="center"/>
          </w:tcPr>
          <w:p w14:paraId="566097F7" w14:textId="2D9E5869"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15</w:t>
            </w:r>
          </w:p>
        </w:tc>
      </w:tr>
      <w:tr w:rsidR="000C6E91" w:rsidRPr="00536723" w14:paraId="5CC613CC"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2C57169C" w14:textId="13AD2655"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Panhandle</w:t>
            </w:r>
          </w:p>
        </w:tc>
        <w:tc>
          <w:tcPr>
            <w:tcW w:w="1602" w:type="dxa"/>
            <w:tcBorders>
              <w:top w:val="single" w:sz="4" w:space="0" w:color="auto"/>
              <w:left w:val="single" w:sz="4" w:space="0" w:color="auto"/>
              <w:bottom w:val="single" w:sz="4" w:space="0" w:color="auto"/>
              <w:right w:val="single" w:sz="4" w:space="0" w:color="auto"/>
            </w:tcBorders>
            <w:noWrap/>
            <w:vAlign w:val="center"/>
          </w:tcPr>
          <w:p w14:paraId="240B3391" w14:textId="5E79FDE4"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14</w:t>
            </w:r>
          </w:p>
        </w:tc>
      </w:tr>
      <w:tr w:rsidR="000C6E91" w:rsidRPr="00536723" w14:paraId="75A2A04A"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35F255F2" w14:textId="76974876"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West Texas</w:t>
            </w:r>
          </w:p>
        </w:tc>
        <w:tc>
          <w:tcPr>
            <w:tcW w:w="1602" w:type="dxa"/>
            <w:tcBorders>
              <w:top w:val="single" w:sz="4" w:space="0" w:color="auto"/>
              <w:left w:val="single" w:sz="4" w:space="0" w:color="auto"/>
              <w:bottom w:val="single" w:sz="4" w:space="0" w:color="auto"/>
              <w:right w:val="single" w:sz="4" w:space="0" w:color="auto"/>
            </w:tcBorders>
            <w:noWrap/>
            <w:vAlign w:val="center"/>
          </w:tcPr>
          <w:p w14:paraId="2CD800C7" w14:textId="086F1BAB"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11</w:t>
            </w:r>
          </w:p>
        </w:tc>
      </w:tr>
      <w:tr w:rsidR="000C6E91" w:rsidRPr="00536723" w14:paraId="27C1A84E"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7AEC3A74" w14:textId="747BAE84" w:rsidR="000C6E91" w:rsidRPr="00536723" w:rsidRDefault="000C6E91" w:rsidP="000C6E91">
            <w:pPr>
              <w:spacing w:after="0" w:line="240" w:lineRule="auto"/>
              <w:jc w:val="center"/>
              <w:rPr>
                <w:rFonts w:ascii="Calibri" w:hAnsi="Calibri" w:cs="Calibri"/>
                <w:sz w:val="22"/>
                <w:szCs w:val="22"/>
                <w:highlight w:val="yellow"/>
              </w:rPr>
            </w:pPr>
            <w:r w:rsidRPr="00E81834">
              <w:rPr>
                <w:rFonts w:cs="Arial"/>
                <w:color w:val="000000"/>
              </w:rPr>
              <w:t>McCamey</w:t>
            </w:r>
          </w:p>
        </w:tc>
        <w:tc>
          <w:tcPr>
            <w:tcW w:w="1602" w:type="dxa"/>
            <w:tcBorders>
              <w:top w:val="single" w:sz="4" w:space="0" w:color="auto"/>
              <w:left w:val="single" w:sz="4" w:space="0" w:color="auto"/>
              <w:bottom w:val="single" w:sz="4" w:space="0" w:color="auto"/>
              <w:right w:val="single" w:sz="4" w:space="0" w:color="auto"/>
            </w:tcBorders>
            <w:noWrap/>
            <w:vAlign w:val="center"/>
          </w:tcPr>
          <w:p w14:paraId="538B72D8" w14:textId="6AA7716A"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7</w:t>
            </w:r>
          </w:p>
        </w:tc>
      </w:tr>
      <w:tr w:rsidR="000C6E91" w:rsidRPr="00536723" w14:paraId="66B92F5D"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4B627806" w14:textId="692B09E2"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Kinney</w:t>
            </w:r>
          </w:p>
        </w:tc>
        <w:tc>
          <w:tcPr>
            <w:tcW w:w="1602" w:type="dxa"/>
            <w:tcBorders>
              <w:top w:val="single" w:sz="4" w:space="0" w:color="auto"/>
              <w:left w:val="single" w:sz="4" w:space="0" w:color="auto"/>
              <w:bottom w:val="single" w:sz="4" w:space="0" w:color="auto"/>
              <w:right w:val="single" w:sz="4" w:space="0" w:color="auto"/>
            </w:tcBorders>
            <w:noWrap/>
            <w:vAlign w:val="center"/>
          </w:tcPr>
          <w:p w14:paraId="1BA36728" w14:textId="7B1E4B92"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1</w:t>
            </w:r>
          </w:p>
        </w:tc>
      </w:tr>
      <w:tr w:rsidR="000C6E91" w:rsidRPr="00536723" w14:paraId="1F231E52" w14:textId="77777777" w:rsidTr="00524D45">
        <w:tblPrEx>
          <w:jc w:val="left"/>
        </w:tblPrEx>
        <w:trPr>
          <w:trHeight w:val="300"/>
        </w:trPr>
        <w:tc>
          <w:tcPr>
            <w:tcW w:w="3590" w:type="dxa"/>
            <w:tcBorders>
              <w:top w:val="single" w:sz="4" w:space="0" w:color="auto"/>
              <w:left w:val="single" w:sz="4" w:space="0" w:color="auto"/>
              <w:bottom w:val="single" w:sz="4" w:space="0" w:color="auto"/>
              <w:right w:val="nil"/>
            </w:tcBorders>
            <w:noWrap/>
            <w:vAlign w:val="center"/>
          </w:tcPr>
          <w:p w14:paraId="695AE7B6" w14:textId="21415CFE"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North – Far West</w:t>
            </w:r>
          </w:p>
        </w:tc>
        <w:tc>
          <w:tcPr>
            <w:tcW w:w="1602" w:type="dxa"/>
            <w:tcBorders>
              <w:top w:val="single" w:sz="4" w:space="0" w:color="auto"/>
              <w:left w:val="single" w:sz="4" w:space="0" w:color="auto"/>
              <w:bottom w:val="single" w:sz="4" w:space="0" w:color="auto"/>
              <w:right w:val="single" w:sz="4" w:space="0" w:color="auto"/>
            </w:tcBorders>
            <w:noWrap/>
            <w:vAlign w:val="center"/>
          </w:tcPr>
          <w:p w14:paraId="5F7824A8" w14:textId="0BE58F95" w:rsidR="000C6E91" w:rsidRPr="00536723" w:rsidRDefault="000C6E91" w:rsidP="000C6E91">
            <w:pPr>
              <w:spacing w:after="0" w:line="240" w:lineRule="auto"/>
              <w:jc w:val="center"/>
              <w:rPr>
                <w:rFonts w:ascii="Calibri" w:hAnsi="Calibri" w:cs="Calibri"/>
                <w:sz w:val="22"/>
                <w:szCs w:val="22"/>
                <w:highlight w:val="yellow"/>
              </w:rPr>
            </w:pPr>
            <w:r w:rsidRPr="00E81834">
              <w:rPr>
                <w:rFonts w:ascii="Calibri" w:hAnsi="Calibri" w:cs="Calibri"/>
                <w:color w:val="000000"/>
                <w:sz w:val="22"/>
                <w:szCs w:val="22"/>
              </w:rPr>
              <w:t>1</w:t>
            </w:r>
          </w:p>
        </w:tc>
      </w:tr>
      <w:bookmarkEnd w:id="248"/>
      <w:bookmarkEnd w:id="249"/>
    </w:tbl>
    <w:p w14:paraId="1E090CBB" w14:textId="2F2F9420" w:rsidR="008C6E80" w:rsidRPr="00536723" w:rsidRDefault="008C6E80">
      <w:pPr>
        <w:rPr>
          <w:rFonts w:cs="Arial"/>
          <w:b/>
          <w:bCs/>
          <w:color w:val="00ACC8" w:themeColor="accent1"/>
          <w:kern w:val="32"/>
          <w:sz w:val="28"/>
          <w:szCs w:val="32"/>
          <w:highlight w:val="yellow"/>
        </w:rPr>
      </w:pPr>
    </w:p>
    <w:p w14:paraId="7785B17F" w14:textId="238AC735" w:rsidR="00C7592F" w:rsidRPr="00935B9B" w:rsidRDefault="00B21C71" w:rsidP="00670135">
      <w:pPr>
        <w:pStyle w:val="Heading1"/>
      </w:pPr>
      <w:bookmarkStart w:id="251" w:name="_Toc241049165"/>
      <w:r w:rsidRPr="00935B9B">
        <w:lastRenderedPageBreak/>
        <w:t>Frequency Control</w:t>
      </w:r>
      <w:bookmarkEnd w:id="251"/>
    </w:p>
    <w:p w14:paraId="4BEFACE3" w14:textId="3944176E" w:rsidR="00FC5D0F" w:rsidRPr="00935B9B" w:rsidRDefault="00B21C71" w:rsidP="00FC5D0F">
      <w:pPr>
        <w:pStyle w:val="Heading2"/>
      </w:pPr>
      <w:bookmarkStart w:id="252" w:name="_Toc241049166"/>
      <w:r w:rsidRPr="00935B9B">
        <w:t>Frequency Events</w:t>
      </w:r>
      <w:bookmarkEnd w:id="252"/>
    </w:p>
    <w:p w14:paraId="1FA047E5" w14:textId="4515C26E" w:rsidR="00466A78" w:rsidRPr="003A2F0E" w:rsidRDefault="00466A78" w:rsidP="00466A78">
      <w:pPr>
        <w:rPr>
          <w:bCs/>
          <w:szCs w:val="21"/>
        </w:rPr>
      </w:pPr>
      <w:r w:rsidRPr="003A2F0E">
        <w:rPr>
          <w:bCs/>
          <w:szCs w:val="21"/>
        </w:rPr>
        <w:t xml:space="preserve">The ERCOT Interconnection experienced </w:t>
      </w:r>
      <w:r w:rsidR="003A2F0E" w:rsidRPr="003A2F0E">
        <w:rPr>
          <w:bCs/>
          <w:szCs w:val="21"/>
        </w:rPr>
        <w:t>2</w:t>
      </w:r>
      <w:r w:rsidR="005E6C81" w:rsidRPr="003A2F0E">
        <w:rPr>
          <w:bCs/>
          <w:szCs w:val="21"/>
        </w:rPr>
        <w:t xml:space="preserve"> </w:t>
      </w:r>
      <w:r w:rsidR="002C2642" w:rsidRPr="003A2F0E">
        <w:rPr>
          <w:bCs/>
          <w:szCs w:val="21"/>
        </w:rPr>
        <w:t>frequen</w:t>
      </w:r>
      <w:r w:rsidR="00A74F16" w:rsidRPr="003A2F0E">
        <w:rPr>
          <w:bCs/>
          <w:szCs w:val="21"/>
        </w:rPr>
        <w:t>cy</w:t>
      </w:r>
      <w:r w:rsidRPr="003A2F0E">
        <w:rPr>
          <w:bCs/>
          <w:szCs w:val="21"/>
        </w:rPr>
        <w:t xml:space="preserve"> </w:t>
      </w:r>
      <w:r w:rsidR="0004718E" w:rsidRPr="003A2F0E">
        <w:rPr>
          <w:bCs/>
          <w:szCs w:val="21"/>
        </w:rPr>
        <w:t>event</w:t>
      </w:r>
      <w:r w:rsidR="00F37126" w:rsidRPr="003A2F0E">
        <w:rPr>
          <w:bCs/>
          <w:szCs w:val="21"/>
        </w:rPr>
        <w:t>s</w:t>
      </w:r>
      <w:r w:rsidR="00CB2191" w:rsidRPr="003A2F0E">
        <w:rPr>
          <w:bCs/>
          <w:szCs w:val="21"/>
        </w:rPr>
        <w:t>.</w:t>
      </w:r>
    </w:p>
    <w:p w14:paraId="415E9D84" w14:textId="34BD6F7D" w:rsidR="007633C7" w:rsidRPr="003A2F0E" w:rsidRDefault="00466A78" w:rsidP="00466A78">
      <w:pPr>
        <w:rPr>
          <w:szCs w:val="21"/>
        </w:rPr>
      </w:pPr>
      <w:r w:rsidRPr="003A2F0E">
        <w:rPr>
          <w:szCs w:val="21"/>
        </w:rPr>
        <w:t>A summary of the frequency event</w:t>
      </w:r>
      <w:r w:rsidR="00F37126" w:rsidRPr="003A2F0E">
        <w:rPr>
          <w:szCs w:val="21"/>
        </w:rPr>
        <w:t>s</w:t>
      </w:r>
      <w:r w:rsidRPr="003A2F0E">
        <w:rPr>
          <w:szCs w:val="21"/>
        </w:rPr>
        <w:t xml:space="preserve"> is provided below. The reported frequency event</w:t>
      </w:r>
      <w:r w:rsidR="00AC39B4" w:rsidRPr="003A2F0E">
        <w:rPr>
          <w:szCs w:val="21"/>
        </w:rPr>
        <w:t>s</w:t>
      </w:r>
      <w:r w:rsidRPr="003A2F0E">
        <w:rPr>
          <w:szCs w:val="21"/>
        </w:rPr>
        <w:t xml:space="preserve"> meet one of the following criteria: Delta Frequency is 60 mHz or greater; the MW loss is 350 MW or greater; resource trip event triggered ECRS deployment. Frequency events that have been identified as Frequency Measurable Events (FME) for purposes of BAL-001-TRE-2 analysis are highlighted in blue. When analyzing frequency events, ERCOT evaluates PMU data according to industry standards. Events with an oscillating frequency of less than 1 Hz are inter-area, while higher frequencies indicate local events. Industry standards specify that damping ratio for inter-area oscillations should be 3.0% or greater. For the frequency event listed below, the ERCOT system met these standards and transitioned well after </w:t>
      </w:r>
      <w:r w:rsidR="00A74910" w:rsidRPr="003A2F0E">
        <w:rPr>
          <w:szCs w:val="21"/>
        </w:rPr>
        <w:t>the</w:t>
      </w:r>
      <w:r w:rsidRPr="003A2F0E">
        <w:rPr>
          <w:szCs w:val="21"/>
        </w:rPr>
        <w:t xml:space="preserve"> disturbance. In the case of negative delta frequency, the MW Loss column could refer to load loss.</w:t>
      </w:r>
    </w:p>
    <w:p w14:paraId="3C124CF6" w14:textId="77777777" w:rsidR="00000070" w:rsidRPr="00536723" w:rsidRDefault="00000070" w:rsidP="00466A78">
      <w:pPr>
        <w:rPr>
          <w:szCs w:val="21"/>
          <w:highlight w:val="yellow"/>
        </w:rPr>
      </w:pPr>
    </w:p>
    <w:tbl>
      <w:tblPr>
        <w:tblW w:w="10525" w:type="dxa"/>
        <w:jc w:val="center"/>
        <w:tblLayout w:type="fixed"/>
        <w:tblLook w:val="04A0" w:firstRow="1" w:lastRow="0" w:firstColumn="1" w:lastColumn="0" w:noHBand="0" w:noVBand="1"/>
      </w:tblPr>
      <w:tblGrid>
        <w:gridCol w:w="1350"/>
        <w:gridCol w:w="1435"/>
        <w:gridCol w:w="1260"/>
        <w:gridCol w:w="1080"/>
        <w:gridCol w:w="1080"/>
        <w:gridCol w:w="990"/>
        <w:gridCol w:w="720"/>
        <w:gridCol w:w="990"/>
        <w:gridCol w:w="630"/>
        <w:gridCol w:w="990"/>
      </w:tblGrid>
      <w:tr w:rsidR="00DB1F26" w:rsidRPr="003A2F0E" w14:paraId="3D8AF1ED" w14:textId="77777777" w:rsidTr="00DB1F26">
        <w:trPr>
          <w:trHeight w:val="615"/>
          <w:jc w:val="center"/>
        </w:trPr>
        <w:tc>
          <w:tcPr>
            <w:tcW w:w="1350" w:type="dxa"/>
            <w:vMerge w:val="restart"/>
            <w:tcBorders>
              <w:top w:val="single" w:sz="4" w:space="0" w:color="auto"/>
              <w:left w:val="single" w:sz="4" w:space="0" w:color="auto"/>
              <w:bottom w:val="nil"/>
              <w:right w:val="single" w:sz="4" w:space="0" w:color="auto"/>
            </w:tcBorders>
            <w:shd w:val="clear" w:color="000000" w:fill="444D53"/>
            <w:vAlign w:val="center"/>
            <w:hideMark/>
          </w:tcPr>
          <w:p w14:paraId="54EDB1E3"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Date and Time</w:t>
            </w:r>
          </w:p>
        </w:tc>
        <w:tc>
          <w:tcPr>
            <w:tcW w:w="1435" w:type="dxa"/>
            <w:tcBorders>
              <w:top w:val="single" w:sz="4" w:space="0" w:color="auto"/>
              <w:left w:val="nil"/>
              <w:bottom w:val="single" w:sz="4" w:space="0" w:color="auto"/>
              <w:right w:val="single" w:sz="4" w:space="0" w:color="auto"/>
            </w:tcBorders>
            <w:shd w:val="clear" w:color="000000" w:fill="444D53"/>
            <w:vAlign w:val="center"/>
            <w:hideMark/>
          </w:tcPr>
          <w:p w14:paraId="3DCE2DDA"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Delta Frequency</w:t>
            </w:r>
          </w:p>
        </w:tc>
        <w:tc>
          <w:tcPr>
            <w:tcW w:w="1260" w:type="dxa"/>
            <w:tcBorders>
              <w:top w:val="single" w:sz="4" w:space="0" w:color="auto"/>
              <w:left w:val="nil"/>
              <w:bottom w:val="single" w:sz="4" w:space="0" w:color="auto"/>
              <w:right w:val="single" w:sz="4" w:space="0" w:color="auto"/>
            </w:tcBorders>
            <w:shd w:val="clear" w:color="000000" w:fill="444D53"/>
            <w:vAlign w:val="center"/>
            <w:hideMark/>
          </w:tcPr>
          <w:p w14:paraId="29C1DC9D" w14:textId="14C887EA" w:rsidR="00DB1F26" w:rsidRPr="003A2F0E" w:rsidRDefault="00DB1F26" w:rsidP="007827D9">
            <w:pPr>
              <w:spacing w:after="0" w:line="240" w:lineRule="auto"/>
              <w:jc w:val="center"/>
              <w:rPr>
                <w:rFonts w:cs="Arial"/>
                <w:b/>
                <w:bCs/>
                <w:color w:val="FFFFFF"/>
              </w:rPr>
            </w:pPr>
            <w:r w:rsidRPr="003A2F0E">
              <w:rPr>
                <w:rFonts w:cs="Arial"/>
                <w:b/>
                <w:bCs/>
                <w:color w:val="FFFFFF"/>
              </w:rPr>
              <w:t>Max/</w:t>
            </w:r>
            <w:r>
              <w:rPr>
                <w:rFonts w:cs="Arial"/>
                <w:b/>
                <w:bCs/>
                <w:color w:val="FFFFFF"/>
              </w:rPr>
              <w:br/>
            </w:r>
            <w:r w:rsidRPr="003A2F0E">
              <w:rPr>
                <w:rFonts w:cs="Arial"/>
                <w:b/>
                <w:bCs/>
                <w:color w:val="FFFFFF"/>
              </w:rPr>
              <w:t>Min Frequency</w:t>
            </w:r>
          </w:p>
        </w:tc>
        <w:tc>
          <w:tcPr>
            <w:tcW w:w="1080" w:type="dxa"/>
            <w:vMerge w:val="restart"/>
            <w:tcBorders>
              <w:top w:val="single" w:sz="4" w:space="0" w:color="auto"/>
              <w:left w:val="single" w:sz="4" w:space="0" w:color="auto"/>
              <w:bottom w:val="nil"/>
              <w:right w:val="single" w:sz="4" w:space="0" w:color="auto"/>
            </w:tcBorders>
            <w:shd w:val="clear" w:color="000000" w:fill="444D53"/>
            <w:vAlign w:val="center"/>
            <w:hideMark/>
          </w:tcPr>
          <w:p w14:paraId="0D393367" w14:textId="77777777" w:rsidR="00DB1F26" w:rsidRPr="003A2F0E" w:rsidRDefault="00DB1F26" w:rsidP="007827D9">
            <w:pPr>
              <w:spacing w:after="0" w:line="240" w:lineRule="auto"/>
              <w:jc w:val="center"/>
              <w:rPr>
                <w:rFonts w:cs="Arial"/>
                <w:b/>
                <w:bCs/>
                <w:color w:val="FFFFFF"/>
              </w:rPr>
            </w:pPr>
            <w:bookmarkStart w:id="253" w:name="RANGE!D1"/>
            <w:r w:rsidRPr="003A2F0E">
              <w:rPr>
                <w:rFonts w:cs="Arial"/>
                <w:b/>
                <w:bCs/>
                <w:color w:val="FFFFFF"/>
              </w:rPr>
              <w:t>Duration of Event</w:t>
            </w:r>
            <w:bookmarkEnd w:id="253"/>
          </w:p>
        </w:tc>
        <w:tc>
          <w:tcPr>
            <w:tcW w:w="2070" w:type="dxa"/>
            <w:gridSpan w:val="2"/>
            <w:tcBorders>
              <w:top w:val="single" w:sz="4" w:space="0" w:color="auto"/>
              <w:left w:val="nil"/>
              <w:bottom w:val="single" w:sz="4" w:space="0" w:color="auto"/>
              <w:right w:val="single" w:sz="4" w:space="0" w:color="000000"/>
            </w:tcBorders>
            <w:shd w:val="clear" w:color="000000" w:fill="444D53"/>
            <w:vAlign w:val="center"/>
            <w:hideMark/>
          </w:tcPr>
          <w:p w14:paraId="6675AB04" w14:textId="77777777" w:rsidR="00DB1F26" w:rsidRPr="003A2F0E" w:rsidRDefault="00DB1F26" w:rsidP="007827D9">
            <w:pPr>
              <w:spacing w:after="0" w:line="240" w:lineRule="auto"/>
              <w:jc w:val="center"/>
              <w:rPr>
                <w:rFonts w:cs="Arial"/>
                <w:b/>
                <w:bCs/>
                <w:color w:val="FFFFFF"/>
              </w:rPr>
            </w:pPr>
            <w:bookmarkStart w:id="254" w:name="RANGE!E1"/>
            <w:r w:rsidRPr="003A2F0E">
              <w:rPr>
                <w:rFonts w:cs="Arial"/>
                <w:b/>
                <w:bCs/>
                <w:color w:val="FFFFFF"/>
              </w:rPr>
              <w:t xml:space="preserve">PMU Data </w:t>
            </w:r>
            <w:bookmarkEnd w:id="254"/>
          </w:p>
        </w:tc>
        <w:tc>
          <w:tcPr>
            <w:tcW w:w="720" w:type="dxa"/>
            <w:vMerge w:val="restart"/>
            <w:tcBorders>
              <w:top w:val="single" w:sz="4" w:space="0" w:color="auto"/>
              <w:left w:val="single" w:sz="4" w:space="0" w:color="auto"/>
              <w:bottom w:val="nil"/>
              <w:right w:val="single" w:sz="4" w:space="0" w:color="auto"/>
            </w:tcBorders>
            <w:shd w:val="clear" w:color="000000" w:fill="444D53"/>
            <w:vAlign w:val="center"/>
            <w:hideMark/>
          </w:tcPr>
          <w:p w14:paraId="4B2EA5EC"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MW Loss</w:t>
            </w:r>
          </w:p>
        </w:tc>
        <w:tc>
          <w:tcPr>
            <w:tcW w:w="990" w:type="dxa"/>
            <w:tcBorders>
              <w:top w:val="single" w:sz="4" w:space="0" w:color="auto"/>
              <w:left w:val="nil"/>
              <w:bottom w:val="single" w:sz="4" w:space="0" w:color="auto"/>
              <w:right w:val="single" w:sz="4" w:space="0" w:color="auto"/>
            </w:tcBorders>
            <w:shd w:val="clear" w:color="000000" w:fill="444D53"/>
            <w:vAlign w:val="center"/>
            <w:hideMark/>
          </w:tcPr>
          <w:p w14:paraId="57A03709"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Load</w:t>
            </w:r>
          </w:p>
        </w:tc>
        <w:tc>
          <w:tcPr>
            <w:tcW w:w="630" w:type="dxa"/>
            <w:tcBorders>
              <w:top w:val="single" w:sz="4" w:space="0" w:color="auto"/>
              <w:left w:val="nil"/>
              <w:bottom w:val="single" w:sz="4" w:space="0" w:color="auto"/>
              <w:right w:val="single" w:sz="4" w:space="0" w:color="auto"/>
            </w:tcBorders>
            <w:shd w:val="clear" w:color="000000" w:fill="444D53"/>
            <w:vAlign w:val="center"/>
            <w:hideMark/>
          </w:tcPr>
          <w:p w14:paraId="386C281D"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IRR</w:t>
            </w:r>
          </w:p>
        </w:tc>
        <w:tc>
          <w:tcPr>
            <w:tcW w:w="990" w:type="dxa"/>
            <w:tcBorders>
              <w:top w:val="single" w:sz="4" w:space="0" w:color="auto"/>
              <w:left w:val="nil"/>
              <w:bottom w:val="single" w:sz="4" w:space="0" w:color="auto"/>
              <w:right w:val="single" w:sz="4" w:space="0" w:color="auto"/>
            </w:tcBorders>
            <w:shd w:val="clear" w:color="000000" w:fill="444D53"/>
            <w:vAlign w:val="center"/>
            <w:hideMark/>
          </w:tcPr>
          <w:p w14:paraId="284BC431"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Inertia</w:t>
            </w:r>
          </w:p>
        </w:tc>
      </w:tr>
      <w:tr w:rsidR="00DB1F26" w:rsidRPr="003A2F0E" w14:paraId="7160E24B" w14:textId="77777777" w:rsidTr="00DB1F26">
        <w:trPr>
          <w:trHeight w:val="612"/>
          <w:jc w:val="center"/>
        </w:trPr>
        <w:tc>
          <w:tcPr>
            <w:tcW w:w="1350" w:type="dxa"/>
            <w:vMerge/>
            <w:tcBorders>
              <w:top w:val="single" w:sz="4" w:space="0" w:color="auto"/>
              <w:left w:val="single" w:sz="4" w:space="0" w:color="auto"/>
              <w:bottom w:val="single" w:sz="4" w:space="0" w:color="auto"/>
              <w:right w:val="single" w:sz="4" w:space="0" w:color="auto"/>
            </w:tcBorders>
            <w:vAlign w:val="center"/>
            <w:hideMark/>
          </w:tcPr>
          <w:p w14:paraId="166FEA0A" w14:textId="77777777" w:rsidR="00DB1F26" w:rsidRPr="003A2F0E" w:rsidRDefault="00DB1F26" w:rsidP="007827D9">
            <w:pPr>
              <w:spacing w:after="0" w:line="240" w:lineRule="auto"/>
              <w:rPr>
                <w:rFonts w:cs="Arial"/>
                <w:b/>
                <w:bCs/>
                <w:color w:val="FFFFFF"/>
              </w:rPr>
            </w:pPr>
          </w:p>
        </w:tc>
        <w:tc>
          <w:tcPr>
            <w:tcW w:w="1435" w:type="dxa"/>
            <w:tcBorders>
              <w:top w:val="nil"/>
              <w:left w:val="nil"/>
              <w:bottom w:val="single" w:sz="4" w:space="0" w:color="auto"/>
              <w:right w:val="single" w:sz="4" w:space="0" w:color="auto"/>
            </w:tcBorders>
            <w:shd w:val="clear" w:color="000000" w:fill="444D53"/>
            <w:vAlign w:val="center"/>
            <w:hideMark/>
          </w:tcPr>
          <w:p w14:paraId="5E724C69" w14:textId="77777777" w:rsidR="00DB1F26" w:rsidRPr="003A2F0E" w:rsidRDefault="00DB1F26" w:rsidP="007827D9">
            <w:pPr>
              <w:spacing w:after="0" w:line="240" w:lineRule="auto"/>
              <w:jc w:val="center"/>
              <w:rPr>
                <w:rFonts w:cs="Arial"/>
                <w:b/>
                <w:bCs/>
                <w:color w:val="FFFFFF"/>
              </w:rPr>
            </w:pPr>
            <w:bookmarkStart w:id="255" w:name="RANGE!B2"/>
            <w:r w:rsidRPr="003A2F0E">
              <w:rPr>
                <w:rFonts w:cs="Arial"/>
                <w:b/>
                <w:bCs/>
                <w:color w:val="FFFFFF"/>
              </w:rPr>
              <w:t>(Hz)</w:t>
            </w:r>
            <w:bookmarkEnd w:id="255"/>
          </w:p>
        </w:tc>
        <w:tc>
          <w:tcPr>
            <w:tcW w:w="1260" w:type="dxa"/>
            <w:tcBorders>
              <w:top w:val="nil"/>
              <w:left w:val="nil"/>
              <w:bottom w:val="single" w:sz="4" w:space="0" w:color="auto"/>
              <w:right w:val="single" w:sz="4" w:space="0" w:color="auto"/>
            </w:tcBorders>
            <w:shd w:val="clear" w:color="000000" w:fill="444D53"/>
            <w:vAlign w:val="center"/>
            <w:hideMark/>
          </w:tcPr>
          <w:p w14:paraId="61EA3C9F"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(Hz)</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2248FDA" w14:textId="77777777" w:rsidR="00DB1F26" w:rsidRPr="003A2F0E" w:rsidRDefault="00DB1F26" w:rsidP="007827D9">
            <w:pPr>
              <w:spacing w:after="0" w:line="240" w:lineRule="auto"/>
              <w:rPr>
                <w:rFonts w:cs="Arial"/>
                <w:b/>
                <w:bCs/>
                <w:color w:val="FFFFFF"/>
              </w:rPr>
            </w:pPr>
          </w:p>
        </w:tc>
        <w:tc>
          <w:tcPr>
            <w:tcW w:w="1080" w:type="dxa"/>
            <w:tcBorders>
              <w:top w:val="nil"/>
              <w:left w:val="nil"/>
              <w:bottom w:val="single" w:sz="4" w:space="0" w:color="auto"/>
              <w:right w:val="single" w:sz="4" w:space="0" w:color="auto"/>
            </w:tcBorders>
            <w:shd w:val="clear" w:color="000000" w:fill="444D53"/>
            <w:vAlign w:val="center"/>
            <w:hideMark/>
          </w:tcPr>
          <w:p w14:paraId="7FAF9434" w14:textId="77777777" w:rsidR="00DB1F26" w:rsidRPr="003A2F0E" w:rsidRDefault="00DB1F26" w:rsidP="007827D9">
            <w:pPr>
              <w:spacing w:after="0" w:line="240" w:lineRule="auto"/>
              <w:jc w:val="center"/>
              <w:rPr>
                <w:rFonts w:cs="Arial"/>
                <w:b/>
                <w:bCs/>
                <w:color w:val="FFFFFF"/>
                <w:sz w:val="16"/>
                <w:szCs w:val="16"/>
              </w:rPr>
            </w:pPr>
            <w:r w:rsidRPr="003A2F0E">
              <w:rPr>
                <w:rFonts w:cs="Arial"/>
                <w:b/>
                <w:bCs/>
                <w:color w:val="FFFFFF"/>
                <w:sz w:val="16"/>
                <w:szCs w:val="16"/>
              </w:rPr>
              <w:t>Oscillation Mode (Hz)</w:t>
            </w:r>
          </w:p>
        </w:tc>
        <w:tc>
          <w:tcPr>
            <w:tcW w:w="990" w:type="dxa"/>
            <w:tcBorders>
              <w:top w:val="nil"/>
              <w:left w:val="nil"/>
              <w:bottom w:val="single" w:sz="4" w:space="0" w:color="auto"/>
              <w:right w:val="single" w:sz="4" w:space="0" w:color="auto"/>
            </w:tcBorders>
            <w:shd w:val="clear" w:color="000000" w:fill="444D53"/>
            <w:vAlign w:val="center"/>
            <w:hideMark/>
          </w:tcPr>
          <w:p w14:paraId="0DD59265" w14:textId="77777777" w:rsidR="00DB1F26" w:rsidRPr="003A2F0E" w:rsidRDefault="00DB1F26" w:rsidP="007827D9">
            <w:pPr>
              <w:spacing w:after="0" w:line="240" w:lineRule="auto"/>
              <w:jc w:val="center"/>
              <w:rPr>
                <w:rFonts w:cs="Arial"/>
                <w:b/>
                <w:bCs/>
                <w:color w:val="FFFFFF"/>
                <w:sz w:val="16"/>
                <w:szCs w:val="16"/>
              </w:rPr>
            </w:pPr>
            <w:r w:rsidRPr="003A2F0E">
              <w:rPr>
                <w:rFonts w:cs="Arial"/>
                <w:b/>
                <w:bCs/>
                <w:color w:val="FFFFFF"/>
                <w:sz w:val="16"/>
                <w:szCs w:val="16"/>
              </w:rPr>
              <w:t>Damping Ratio</w:t>
            </w: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55DD7C6" w14:textId="77777777" w:rsidR="00DB1F26" w:rsidRPr="003A2F0E" w:rsidRDefault="00DB1F26" w:rsidP="007827D9">
            <w:pPr>
              <w:spacing w:after="0" w:line="240" w:lineRule="auto"/>
              <w:rPr>
                <w:rFonts w:cs="Arial"/>
                <w:b/>
                <w:bCs/>
                <w:color w:val="FFFFFF"/>
              </w:rPr>
            </w:pPr>
          </w:p>
        </w:tc>
        <w:tc>
          <w:tcPr>
            <w:tcW w:w="990" w:type="dxa"/>
            <w:tcBorders>
              <w:top w:val="nil"/>
              <w:left w:val="nil"/>
              <w:bottom w:val="single" w:sz="4" w:space="0" w:color="auto"/>
              <w:right w:val="single" w:sz="4" w:space="0" w:color="auto"/>
            </w:tcBorders>
            <w:shd w:val="clear" w:color="000000" w:fill="444D53"/>
            <w:vAlign w:val="center"/>
            <w:hideMark/>
          </w:tcPr>
          <w:p w14:paraId="0C2BB1C8"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(MW)</w:t>
            </w:r>
          </w:p>
        </w:tc>
        <w:tc>
          <w:tcPr>
            <w:tcW w:w="630" w:type="dxa"/>
            <w:tcBorders>
              <w:top w:val="nil"/>
              <w:left w:val="nil"/>
              <w:bottom w:val="single" w:sz="4" w:space="0" w:color="auto"/>
              <w:right w:val="single" w:sz="4" w:space="0" w:color="auto"/>
            </w:tcBorders>
            <w:shd w:val="clear" w:color="000000" w:fill="444D53"/>
            <w:vAlign w:val="center"/>
            <w:hideMark/>
          </w:tcPr>
          <w:p w14:paraId="034FF9E3" w14:textId="77777777" w:rsidR="00DB1F26" w:rsidRPr="003A2F0E" w:rsidRDefault="00DB1F26" w:rsidP="007827D9">
            <w:pPr>
              <w:spacing w:after="0" w:line="240" w:lineRule="auto"/>
              <w:jc w:val="center"/>
              <w:rPr>
                <w:rFonts w:cs="Arial"/>
                <w:b/>
                <w:bCs/>
                <w:color w:val="FFFFFF"/>
              </w:rPr>
            </w:pPr>
            <w:r w:rsidRPr="003A2F0E">
              <w:rPr>
                <w:rFonts w:cs="Arial"/>
                <w:b/>
                <w:bCs/>
                <w:color w:val="FFFFFF"/>
              </w:rPr>
              <w:t xml:space="preserve">% </w:t>
            </w:r>
          </w:p>
        </w:tc>
        <w:tc>
          <w:tcPr>
            <w:tcW w:w="990" w:type="dxa"/>
            <w:tcBorders>
              <w:top w:val="nil"/>
              <w:left w:val="nil"/>
              <w:bottom w:val="single" w:sz="4" w:space="0" w:color="auto"/>
              <w:right w:val="single" w:sz="4" w:space="0" w:color="auto"/>
            </w:tcBorders>
            <w:shd w:val="clear" w:color="000000" w:fill="444D53"/>
            <w:vAlign w:val="center"/>
            <w:hideMark/>
          </w:tcPr>
          <w:p w14:paraId="2E321DBB" w14:textId="77777777" w:rsidR="00DB1F26" w:rsidRPr="003A2F0E" w:rsidRDefault="00DB1F26" w:rsidP="007827D9">
            <w:pPr>
              <w:spacing w:after="0" w:line="240" w:lineRule="auto"/>
              <w:jc w:val="center"/>
              <w:rPr>
                <w:rFonts w:cs="Arial"/>
                <w:b/>
                <w:bCs/>
                <w:color w:val="FFFFFF"/>
              </w:rPr>
            </w:pPr>
            <w:bookmarkStart w:id="256" w:name="RANGE!J2"/>
            <w:r w:rsidRPr="003A2F0E">
              <w:rPr>
                <w:rFonts w:cs="Arial"/>
                <w:b/>
                <w:bCs/>
                <w:color w:val="FFFFFF"/>
              </w:rPr>
              <w:t>(MW-s)</w:t>
            </w:r>
            <w:bookmarkEnd w:id="256"/>
          </w:p>
        </w:tc>
      </w:tr>
      <w:tr w:rsidR="00DB1F26" w:rsidRPr="00536723" w14:paraId="0AC1832C" w14:textId="77777777" w:rsidTr="00DB1F26">
        <w:trPr>
          <w:trHeight w:val="315"/>
          <w:jc w:val="center"/>
        </w:trPr>
        <w:tc>
          <w:tcPr>
            <w:tcW w:w="1350" w:type="dxa"/>
            <w:tcBorders>
              <w:top w:val="single" w:sz="4" w:space="0" w:color="auto"/>
              <w:left w:val="single" w:sz="4" w:space="0" w:color="auto"/>
              <w:bottom w:val="single" w:sz="4" w:space="0" w:color="auto"/>
              <w:right w:val="nil"/>
            </w:tcBorders>
            <w:shd w:val="clear" w:color="auto" w:fill="D5ECFF" w:themeFill="accent4" w:themeFillTint="1A"/>
            <w:noWrap/>
            <w:vAlign w:val="bottom"/>
            <w:hideMark/>
          </w:tcPr>
          <w:p w14:paraId="2CD64372" w14:textId="2406A92B"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8/7/2026 13:16:28</w:t>
            </w:r>
          </w:p>
        </w:tc>
        <w:tc>
          <w:tcPr>
            <w:tcW w:w="1435" w:type="dxa"/>
            <w:tcBorders>
              <w:top w:val="single" w:sz="4" w:space="0" w:color="auto"/>
              <w:left w:val="single" w:sz="4" w:space="0" w:color="auto"/>
              <w:bottom w:val="single" w:sz="4" w:space="0" w:color="auto"/>
              <w:right w:val="single" w:sz="4" w:space="0" w:color="auto"/>
            </w:tcBorders>
            <w:shd w:val="clear" w:color="auto" w:fill="D5ECFF" w:themeFill="accent4" w:themeFillTint="1A"/>
            <w:noWrap/>
            <w:vAlign w:val="bottom"/>
            <w:hideMark/>
          </w:tcPr>
          <w:p w14:paraId="32E62AFB" w14:textId="13BC302C"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0.056</w:t>
            </w:r>
          </w:p>
        </w:tc>
        <w:tc>
          <w:tcPr>
            <w:tcW w:w="126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430BAC5C" w14:textId="0B88BA26"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59.961</w:t>
            </w:r>
          </w:p>
        </w:tc>
        <w:tc>
          <w:tcPr>
            <w:tcW w:w="108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31E022B5" w14:textId="70456446"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00:06:59</w:t>
            </w:r>
          </w:p>
        </w:tc>
        <w:tc>
          <w:tcPr>
            <w:tcW w:w="1080"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7EA0590F" w14:textId="6D76BAFE"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0.64</w:t>
            </w:r>
          </w:p>
        </w:tc>
        <w:tc>
          <w:tcPr>
            <w:tcW w:w="990"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68859673" w14:textId="6CE9FE48"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14%</w:t>
            </w:r>
          </w:p>
        </w:tc>
        <w:tc>
          <w:tcPr>
            <w:tcW w:w="720"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67E9994F" w14:textId="3BE625A0"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757</w:t>
            </w:r>
          </w:p>
        </w:tc>
        <w:tc>
          <w:tcPr>
            <w:tcW w:w="99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07AB5C3F" w14:textId="79533BA2" w:rsidR="00DB1F26" w:rsidRPr="00536723" w:rsidRDefault="00DB1F26" w:rsidP="003A2F0E">
            <w:pPr>
              <w:spacing w:after="0" w:line="240" w:lineRule="auto"/>
              <w:rPr>
                <w:rFonts w:ascii="Calibri" w:hAnsi="Calibri" w:cs="Calibri"/>
                <w:color w:val="000000"/>
                <w:sz w:val="22"/>
                <w:szCs w:val="22"/>
                <w:highlight w:val="yellow"/>
              </w:rPr>
            </w:pPr>
            <w:r>
              <w:rPr>
                <w:rFonts w:ascii="Calibri" w:hAnsi="Calibri" w:cs="Calibri"/>
                <w:color w:val="000000"/>
                <w:sz w:val="22"/>
                <w:szCs w:val="22"/>
              </w:rPr>
              <w:t xml:space="preserve">    83,512 </w:t>
            </w:r>
          </w:p>
        </w:tc>
        <w:tc>
          <w:tcPr>
            <w:tcW w:w="63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53FE899E" w14:textId="3AD25FD6"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47%</w:t>
            </w:r>
          </w:p>
        </w:tc>
        <w:tc>
          <w:tcPr>
            <w:tcW w:w="99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66F25D18" w14:textId="033657DE" w:rsidR="00DB1F26" w:rsidRPr="00536723" w:rsidRDefault="00DB1F26" w:rsidP="003A2F0E">
            <w:pPr>
              <w:spacing w:after="0" w:line="240" w:lineRule="auto"/>
              <w:rPr>
                <w:rFonts w:ascii="Calibri" w:hAnsi="Calibri" w:cs="Calibri"/>
                <w:color w:val="000000"/>
                <w:sz w:val="22"/>
                <w:szCs w:val="22"/>
                <w:highlight w:val="yellow"/>
              </w:rPr>
            </w:pPr>
            <w:r>
              <w:rPr>
                <w:rFonts w:ascii="Calibri" w:hAnsi="Calibri" w:cs="Calibri"/>
                <w:color w:val="000000"/>
                <w:sz w:val="22"/>
                <w:szCs w:val="22"/>
              </w:rPr>
              <w:t xml:space="preserve">  312,477 </w:t>
            </w:r>
          </w:p>
        </w:tc>
      </w:tr>
      <w:tr w:rsidR="00DB1F26" w:rsidRPr="00536723" w14:paraId="7FE4D0A3" w14:textId="77777777" w:rsidTr="00DB1F26">
        <w:trPr>
          <w:trHeight w:val="315"/>
          <w:jc w:val="center"/>
        </w:trPr>
        <w:tc>
          <w:tcPr>
            <w:tcW w:w="1350" w:type="dxa"/>
            <w:tcBorders>
              <w:top w:val="single" w:sz="4" w:space="0" w:color="auto"/>
              <w:left w:val="single" w:sz="4" w:space="0" w:color="auto"/>
              <w:bottom w:val="single" w:sz="4" w:space="0" w:color="auto"/>
              <w:right w:val="single" w:sz="4" w:space="0" w:color="auto"/>
            </w:tcBorders>
            <w:noWrap/>
            <w:vAlign w:val="bottom"/>
            <w:hideMark/>
          </w:tcPr>
          <w:p w14:paraId="3CD1DE90" w14:textId="22B8828C"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8/18/2026 5:57:15</w:t>
            </w:r>
          </w:p>
        </w:tc>
        <w:tc>
          <w:tcPr>
            <w:tcW w:w="1435" w:type="dxa"/>
            <w:tcBorders>
              <w:top w:val="single" w:sz="4" w:space="0" w:color="auto"/>
              <w:left w:val="nil"/>
              <w:bottom w:val="single" w:sz="4" w:space="0" w:color="auto"/>
              <w:right w:val="single" w:sz="4" w:space="0" w:color="auto"/>
            </w:tcBorders>
            <w:noWrap/>
            <w:vAlign w:val="bottom"/>
            <w:hideMark/>
          </w:tcPr>
          <w:p w14:paraId="5A542143" w14:textId="7282D490"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0.049</w:t>
            </w:r>
          </w:p>
        </w:tc>
        <w:tc>
          <w:tcPr>
            <w:tcW w:w="1260" w:type="dxa"/>
            <w:tcBorders>
              <w:top w:val="single" w:sz="4" w:space="0" w:color="auto"/>
              <w:left w:val="nil"/>
              <w:bottom w:val="single" w:sz="4" w:space="0" w:color="auto"/>
              <w:right w:val="single" w:sz="4" w:space="0" w:color="auto"/>
            </w:tcBorders>
            <w:noWrap/>
            <w:vAlign w:val="bottom"/>
            <w:hideMark/>
          </w:tcPr>
          <w:p w14:paraId="688CF735" w14:textId="40DCB49E"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59.961</w:t>
            </w:r>
          </w:p>
        </w:tc>
        <w:tc>
          <w:tcPr>
            <w:tcW w:w="1080" w:type="dxa"/>
            <w:tcBorders>
              <w:top w:val="single" w:sz="4" w:space="0" w:color="auto"/>
              <w:left w:val="nil"/>
              <w:bottom w:val="single" w:sz="4" w:space="0" w:color="auto"/>
              <w:right w:val="single" w:sz="4" w:space="0" w:color="auto"/>
            </w:tcBorders>
            <w:noWrap/>
            <w:vAlign w:val="bottom"/>
            <w:hideMark/>
          </w:tcPr>
          <w:p w14:paraId="02F48D5D" w14:textId="0E922953"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00:04:43</w:t>
            </w:r>
          </w:p>
        </w:tc>
        <w:tc>
          <w:tcPr>
            <w:tcW w:w="1080" w:type="dxa"/>
            <w:tcBorders>
              <w:top w:val="single" w:sz="4" w:space="0" w:color="auto"/>
              <w:left w:val="nil"/>
              <w:bottom w:val="single" w:sz="4" w:space="0" w:color="auto"/>
              <w:right w:val="single" w:sz="4" w:space="0" w:color="auto"/>
            </w:tcBorders>
            <w:noWrap/>
            <w:vAlign w:val="center"/>
            <w:hideMark/>
          </w:tcPr>
          <w:p w14:paraId="7ADFEBD8" w14:textId="20F83DB6"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0.71</w:t>
            </w:r>
          </w:p>
        </w:tc>
        <w:tc>
          <w:tcPr>
            <w:tcW w:w="990" w:type="dxa"/>
            <w:tcBorders>
              <w:top w:val="single" w:sz="4" w:space="0" w:color="auto"/>
              <w:left w:val="nil"/>
              <w:bottom w:val="single" w:sz="4" w:space="0" w:color="auto"/>
              <w:right w:val="single" w:sz="4" w:space="0" w:color="auto"/>
            </w:tcBorders>
            <w:noWrap/>
            <w:vAlign w:val="center"/>
            <w:hideMark/>
          </w:tcPr>
          <w:p w14:paraId="7B67AD1C" w14:textId="149B1B5B"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5%</w:t>
            </w:r>
          </w:p>
        </w:tc>
        <w:tc>
          <w:tcPr>
            <w:tcW w:w="720" w:type="dxa"/>
            <w:tcBorders>
              <w:top w:val="single" w:sz="4" w:space="0" w:color="auto"/>
              <w:left w:val="nil"/>
              <w:bottom w:val="single" w:sz="4" w:space="0" w:color="auto"/>
              <w:right w:val="single" w:sz="4" w:space="0" w:color="auto"/>
            </w:tcBorders>
            <w:noWrap/>
            <w:vAlign w:val="center"/>
            <w:hideMark/>
          </w:tcPr>
          <w:p w14:paraId="536914D0" w14:textId="34B1AD79" w:rsidR="00DB1F26" w:rsidRPr="00536723" w:rsidRDefault="00DB1F26" w:rsidP="003A2F0E">
            <w:pPr>
              <w:spacing w:after="0" w:line="240" w:lineRule="auto"/>
              <w:jc w:val="center"/>
              <w:rPr>
                <w:rFonts w:ascii="Calibri" w:hAnsi="Calibri" w:cs="Calibri"/>
                <w:color w:val="000000"/>
                <w:sz w:val="22"/>
                <w:szCs w:val="22"/>
                <w:highlight w:val="yellow"/>
              </w:rPr>
            </w:pPr>
            <w:r>
              <w:rPr>
                <w:rFonts w:ascii="Calibri" w:hAnsi="Calibri" w:cs="Calibri"/>
                <w:color w:val="000000"/>
                <w:sz w:val="22"/>
                <w:szCs w:val="22"/>
              </w:rPr>
              <w:t>626</w:t>
            </w:r>
          </w:p>
        </w:tc>
        <w:tc>
          <w:tcPr>
            <w:tcW w:w="990" w:type="dxa"/>
            <w:tcBorders>
              <w:top w:val="single" w:sz="4" w:space="0" w:color="auto"/>
              <w:left w:val="nil"/>
              <w:bottom w:val="single" w:sz="4" w:space="0" w:color="auto"/>
              <w:right w:val="single" w:sz="4" w:space="0" w:color="auto"/>
            </w:tcBorders>
            <w:noWrap/>
            <w:vAlign w:val="bottom"/>
            <w:hideMark/>
          </w:tcPr>
          <w:p w14:paraId="01506355" w14:textId="2D7B2CB2" w:rsidR="00DB1F26" w:rsidRPr="00536723" w:rsidRDefault="00DB1F26" w:rsidP="003A2F0E">
            <w:pPr>
              <w:spacing w:after="0" w:line="240" w:lineRule="auto"/>
              <w:rPr>
                <w:rFonts w:ascii="Calibri" w:hAnsi="Calibri" w:cs="Calibri"/>
                <w:color w:val="000000"/>
                <w:sz w:val="22"/>
                <w:szCs w:val="22"/>
                <w:highlight w:val="yellow"/>
              </w:rPr>
            </w:pPr>
            <w:r>
              <w:rPr>
                <w:rFonts w:ascii="Calibri" w:hAnsi="Calibri" w:cs="Calibri"/>
                <w:color w:val="000000"/>
                <w:sz w:val="22"/>
                <w:szCs w:val="22"/>
              </w:rPr>
              <w:t xml:space="preserve">    60,415 </w:t>
            </w:r>
          </w:p>
        </w:tc>
        <w:tc>
          <w:tcPr>
            <w:tcW w:w="630" w:type="dxa"/>
            <w:tcBorders>
              <w:top w:val="single" w:sz="4" w:space="0" w:color="auto"/>
              <w:left w:val="nil"/>
              <w:bottom w:val="single" w:sz="4" w:space="0" w:color="auto"/>
              <w:right w:val="single" w:sz="4" w:space="0" w:color="auto"/>
            </w:tcBorders>
            <w:noWrap/>
            <w:vAlign w:val="bottom"/>
            <w:hideMark/>
          </w:tcPr>
          <w:p w14:paraId="03FF5959" w14:textId="4FF8DBE1" w:rsidR="00DB1F26" w:rsidRPr="00536723" w:rsidRDefault="00DB1F26" w:rsidP="003A2F0E">
            <w:pPr>
              <w:spacing w:after="0" w:line="240" w:lineRule="auto"/>
              <w:jc w:val="right"/>
              <w:rPr>
                <w:rFonts w:ascii="Calibri" w:hAnsi="Calibri" w:cs="Calibri"/>
                <w:color w:val="000000"/>
                <w:sz w:val="22"/>
                <w:szCs w:val="22"/>
                <w:highlight w:val="yellow"/>
              </w:rPr>
            </w:pPr>
            <w:r>
              <w:rPr>
                <w:rFonts w:ascii="Calibri" w:hAnsi="Calibri" w:cs="Calibri"/>
                <w:color w:val="000000"/>
                <w:sz w:val="22"/>
                <w:szCs w:val="22"/>
              </w:rPr>
              <w:t>26%</w:t>
            </w:r>
          </w:p>
        </w:tc>
        <w:tc>
          <w:tcPr>
            <w:tcW w:w="990" w:type="dxa"/>
            <w:tcBorders>
              <w:top w:val="single" w:sz="4" w:space="0" w:color="auto"/>
              <w:left w:val="nil"/>
              <w:bottom w:val="single" w:sz="4" w:space="0" w:color="auto"/>
              <w:right w:val="single" w:sz="4" w:space="0" w:color="auto"/>
            </w:tcBorders>
            <w:noWrap/>
            <w:vAlign w:val="bottom"/>
            <w:hideMark/>
          </w:tcPr>
          <w:p w14:paraId="761357EA" w14:textId="4E58D76B" w:rsidR="00DB1F26" w:rsidRPr="00536723" w:rsidRDefault="00DB1F26" w:rsidP="003A2F0E">
            <w:pPr>
              <w:spacing w:after="0" w:line="240" w:lineRule="auto"/>
              <w:rPr>
                <w:rFonts w:ascii="Calibri" w:hAnsi="Calibri" w:cs="Calibri"/>
                <w:color w:val="000000"/>
                <w:sz w:val="22"/>
                <w:szCs w:val="22"/>
                <w:highlight w:val="yellow"/>
              </w:rPr>
            </w:pPr>
            <w:r>
              <w:rPr>
                <w:rFonts w:ascii="Calibri" w:hAnsi="Calibri" w:cs="Calibri"/>
                <w:color w:val="000000"/>
                <w:sz w:val="22"/>
                <w:szCs w:val="22"/>
              </w:rPr>
              <w:t xml:space="preserve">  327,739 </w:t>
            </w:r>
          </w:p>
        </w:tc>
      </w:tr>
    </w:tbl>
    <w:p w14:paraId="1A5D6461" w14:textId="77777777" w:rsidR="00B82115" w:rsidRPr="00536723" w:rsidRDefault="00B82115" w:rsidP="00340002">
      <w:pPr>
        <w:rPr>
          <w:noProof/>
          <w:szCs w:val="21"/>
          <w:highlight w:val="yellow"/>
        </w:rPr>
      </w:pPr>
    </w:p>
    <w:p w14:paraId="31988AAC" w14:textId="12532274" w:rsidR="007633C7" w:rsidRPr="003A2F0E" w:rsidRDefault="00340002" w:rsidP="00340002">
      <w:pPr>
        <w:rPr>
          <w:szCs w:val="21"/>
        </w:rPr>
      </w:pPr>
      <w:r w:rsidRPr="003A2F0E">
        <w:rPr>
          <w:noProof/>
          <w:szCs w:val="21"/>
        </w:rPr>
        <w:t xml:space="preserve">    </w:t>
      </w:r>
      <w:r w:rsidRPr="003A2F0E">
        <w:rPr>
          <w:noProof/>
          <w:szCs w:val="21"/>
        </w:rPr>
        <w:drawing>
          <wp:inline distT="0" distB="0" distL="0" distR="0" wp14:anchorId="6AE88DF0" wp14:editId="394C88D6">
            <wp:extent cx="5472342" cy="2924316"/>
            <wp:effectExtent l="0" t="0" r="0" b="0"/>
            <wp:docPr id="94889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94662" name="Picture 1"/>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5472342" cy="2924316"/>
                    </a:xfrm>
                    <a:prstGeom prst="rect">
                      <a:avLst/>
                    </a:prstGeom>
                  </pic:spPr>
                </pic:pic>
              </a:graphicData>
            </a:graphic>
          </wp:inline>
        </w:drawing>
      </w:r>
    </w:p>
    <w:p w14:paraId="51167EE0" w14:textId="322CD691" w:rsidR="00466A78" w:rsidRPr="003A2F0E" w:rsidRDefault="00F851DA" w:rsidP="00F94F55">
      <w:pPr>
        <w:ind w:left="720" w:firstLine="720"/>
        <w:rPr>
          <w:sz w:val="16"/>
        </w:rPr>
      </w:pPr>
      <w:r w:rsidRPr="003A2F0E">
        <w:rPr>
          <w:sz w:val="16"/>
        </w:rPr>
        <w:t>(Note: All data on this graph encompasses frequency event analysis based on BAL-001-TRE-</w:t>
      </w:r>
      <w:r w:rsidR="002C4C3B" w:rsidRPr="003A2F0E">
        <w:rPr>
          <w:sz w:val="16"/>
        </w:rPr>
        <w:t>2</w:t>
      </w:r>
      <w:r w:rsidRPr="003A2F0E">
        <w:rPr>
          <w:sz w:val="16"/>
        </w:rPr>
        <w:t>.)</w:t>
      </w:r>
      <w:bookmarkStart w:id="257" w:name="_Toc90113254"/>
      <w:bookmarkStart w:id="258" w:name="_Toc90367425"/>
    </w:p>
    <w:p w14:paraId="4438CA54" w14:textId="77777777" w:rsidR="00B82115" w:rsidRPr="00536723" w:rsidRDefault="00B82115" w:rsidP="00F94F55">
      <w:pPr>
        <w:ind w:left="720" w:firstLine="720"/>
        <w:rPr>
          <w:szCs w:val="21"/>
          <w:highlight w:val="yellow"/>
        </w:rPr>
      </w:pPr>
    </w:p>
    <w:p w14:paraId="5395C7E2" w14:textId="4E356132" w:rsidR="00006449" w:rsidRPr="00935B9B" w:rsidRDefault="005D5058" w:rsidP="0015408F">
      <w:pPr>
        <w:pStyle w:val="Heading2"/>
      </w:pPr>
      <w:bookmarkStart w:id="259" w:name="_Toc241049167"/>
      <w:bookmarkEnd w:id="257"/>
      <w:bookmarkEnd w:id="258"/>
      <w:r w:rsidRPr="00935B9B">
        <w:lastRenderedPageBreak/>
        <w:t>Automatic/Manual Load Resource Deployments</w:t>
      </w:r>
      <w:bookmarkEnd w:id="259"/>
    </w:p>
    <w:p w14:paraId="556FDBC0" w14:textId="1E1E51CB" w:rsidR="00A2129C" w:rsidRPr="00536723" w:rsidRDefault="005D5058">
      <w:pPr>
        <w:rPr>
          <w:szCs w:val="21"/>
          <w:highlight w:val="yellow"/>
        </w:rPr>
      </w:pPr>
      <w:r w:rsidRPr="00935B9B">
        <w:rPr>
          <w:szCs w:val="21"/>
        </w:rPr>
        <w:t>There were no events which required automatic/manual deployment of Load Resources that were controlled by an Under-Frequency Relays.</w:t>
      </w:r>
      <w:r w:rsidR="00A2129C" w:rsidRPr="00536723">
        <w:rPr>
          <w:szCs w:val="21"/>
          <w:highlight w:val="yellow"/>
        </w:rPr>
        <w:br w:type="page"/>
      </w:r>
    </w:p>
    <w:p w14:paraId="5B38D13F" w14:textId="63E8EE6E" w:rsidR="005E067D" w:rsidRPr="009D46E9" w:rsidRDefault="005E067D" w:rsidP="0097175A">
      <w:pPr>
        <w:pStyle w:val="Heading1"/>
      </w:pPr>
      <w:bookmarkStart w:id="260" w:name="_Toc241049168"/>
      <w:r w:rsidRPr="009D46E9">
        <w:lastRenderedPageBreak/>
        <w:t>Reliability Unit Commitment</w:t>
      </w:r>
      <w:bookmarkEnd w:id="260"/>
    </w:p>
    <w:p w14:paraId="6162B591" w14:textId="77777777" w:rsidR="0015014E" w:rsidRPr="009D46E9" w:rsidRDefault="0015014E" w:rsidP="0015014E">
      <w:pPr>
        <w:rPr>
          <w:rFonts w:cs="Arial"/>
          <w:szCs w:val="21"/>
        </w:rPr>
      </w:pPr>
      <w:r w:rsidRPr="009D46E9">
        <w:rPr>
          <w:rFonts w:cs="Arial"/>
          <w:szCs w:val="21"/>
        </w:rPr>
        <w:t xml:space="preserve">ERCOT reports on Reliability Unit Commitments (RUC) monthly. Commitments are reported grouped by operating day and weather zone. The total number of hours committed is the sum of the hours for all the units in the specified region. Additional information on RUC commitments can be found on the MIS secure site at Grid </w:t>
      </w:r>
      <w:r w:rsidRPr="009D46E9">
        <w:rPr>
          <w:rFonts w:cs="Arial"/>
          <w:szCs w:val="21"/>
        </w:rPr>
        <w:sym w:font="Wingdings" w:char="F0E0"/>
      </w:r>
      <w:r w:rsidRPr="009D46E9">
        <w:rPr>
          <w:rFonts w:cs="Arial"/>
          <w:szCs w:val="21"/>
        </w:rPr>
        <w:t xml:space="preserve"> Generation </w:t>
      </w:r>
      <w:r w:rsidRPr="009D46E9">
        <w:rPr>
          <w:rFonts w:cs="Arial"/>
          <w:szCs w:val="21"/>
        </w:rPr>
        <w:sym w:font="Wingdings" w:char="F0E0"/>
      </w:r>
      <w:r w:rsidRPr="009D46E9">
        <w:rPr>
          <w:rFonts w:cs="Arial"/>
          <w:szCs w:val="21"/>
        </w:rPr>
        <w:t xml:space="preserve"> Reliability Unit Commitment.</w:t>
      </w:r>
    </w:p>
    <w:p w14:paraId="7D135F7C" w14:textId="637D3755" w:rsidR="001A30AF" w:rsidRPr="009D46E9" w:rsidRDefault="0015014E" w:rsidP="00237FAF">
      <w:pPr>
        <w:jc w:val="both"/>
        <w:rPr>
          <w:rFonts w:cs="Arial"/>
          <w:szCs w:val="21"/>
        </w:rPr>
      </w:pPr>
      <w:r w:rsidRPr="009D46E9">
        <w:rPr>
          <w:rFonts w:cs="Arial"/>
          <w:szCs w:val="21"/>
        </w:rPr>
        <w:t xml:space="preserve">There were </w:t>
      </w:r>
      <w:r w:rsidR="009D46E9" w:rsidRPr="009D46E9">
        <w:rPr>
          <w:rFonts w:cs="Arial"/>
          <w:szCs w:val="21"/>
        </w:rPr>
        <w:t>119</w:t>
      </w:r>
      <w:r w:rsidRPr="009D46E9">
        <w:rPr>
          <w:rFonts w:cs="Arial"/>
          <w:szCs w:val="21"/>
        </w:rPr>
        <w:t xml:space="preserve"> RUC commitments.</w:t>
      </w:r>
    </w:p>
    <w:tbl>
      <w:tblPr>
        <w:tblW w:w="8541" w:type="dxa"/>
        <w:jc w:val="center"/>
        <w:tblLook w:val="04A0" w:firstRow="1" w:lastRow="0" w:firstColumn="1" w:lastColumn="0" w:noHBand="0" w:noVBand="1"/>
      </w:tblPr>
      <w:tblGrid>
        <w:gridCol w:w="2209"/>
        <w:gridCol w:w="1239"/>
        <w:gridCol w:w="1161"/>
        <w:gridCol w:w="1261"/>
        <w:gridCol w:w="1073"/>
        <w:gridCol w:w="1598"/>
      </w:tblGrid>
      <w:tr w:rsidR="00DB1F26" w:rsidRPr="00536723" w14:paraId="0B9B452C" w14:textId="77777777" w:rsidTr="00DB1F26">
        <w:trPr>
          <w:trHeight w:val="915"/>
          <w:jc w:val="center"/>
        </w:trPr>
        <w:tc>
          <w:tcPr>
            <w:tcW w:w="2209" w:type="dxa"/>
            <w:tcBorders>
              <w:top w:val="single" w:sz="4" w:space="0" w:color="auto"/>
              <w:left w:val="single" w:sz="4" w:space="0" w:color="auto"/>
              <w:bottom w:val="single" w:sz="4" w:space="0" w:color="auto"/>
              <w:right w:val="single" w:sz="4" w:space="0" w:color="auto"/>
            </w:tcBorders>
            <w:shd w:val="clear" w:color="000000" w:fill="000000"/>
            <w:hideMark/>
          </w:tcPr>
          <w:p w14:paraId="58D50231" w14:textId="0C390FB4" w:rsidR="00DB1F26" w:rsidRPr="00536723" w:rsidRDefault="00DB1F26" w:rsidP="009D46E9">
            <w:pPr>
              <w:spacing w:after="0" w:line="240" w:lineRule="auto"/>
              <w:jc w:val="center"/>
              <w:rPr>
                <w:rFonts w:cs="Arial"/>
                <w:b/>
                <w:bCs/>
                <w:color w:val="FFFFFF"/>
                <w:highlight w:val="yellow"/>
              </w:rPr>
            </w:pPr>
            <w:r w:rsidRPr="00A478E1">
              <w:t>Resource Location</w:t>
            </w:r>
          </w:p>
        </w:tc>
        <w:tc>
          <w:tcPr>
            <w:tcW w:w="1239" w:type="dxa"/>
            <w:tcBorders>
              <w:top w:val="single" w:sz="4" w:space="0" w:color="auto"/>
              <w:left w:val="nil"/>
              <w:bottom w:val="single" w:sz="4" w:space="0" w:color="auto"/>
              <w:right w:val="nil"/>
            </w:tcBorders>
            <w:shd w:val="clear" w:color="000000" w:fill="000000"/>
            <w:hideMark/>
          </w:tcPr>
          <w:p w14:paraId="7EC1FFDE" w14:textId="4624B7A4" w:rsidR="00DB1F26" w:rsidRPr="00536723" w:rsidRDefault="00DB1F26" w:rsidP="009D46E9">
            <w:pPr>
              <w:spacing w:after="0" w:line="240" w:lineRule="auto"/>
              <w:jc w:val="center"/>
              <w:rPr>
                <w:rFonts w:cs="Arial"/>
                <w:b/>
                <w:bCs/>
                <w:color w:val="FFFFFF"/>
                <w:highlight w:val="yellow"/>
              </w:rPr>
            </w:pPr>
            <w:r w:rsidRPr="00A478E1">
              <w:t># of Resources</w:t>
            </w:r>
          </w:p>
        </w:tc>
        <w:tc>
          <w:tcPr>
            <w:tcW w:w="1161" w:type="dxa"/>
            <w:tcBorders>
              <w:top w:val="single" w:sz="4" w:space="0" w:color="auto"/>
              <w:left w:val="single" w:sz="4" w:space="0" w:color="auto"/>
              <w:bottom w:val="single" w:sz="4" w:space="0" w:color="auto"/>
              <w:right w:val="single" w:sz="4" w:space="0" w:color="auto"/>
            </w:tcBorders>
            <w:shd w:val="clear" w:color="000000" w:fill="000000"/>
            <w:hideMark/>
          </w:tcPr>
          <w:p w14:paraId="7381E154" w14:textId="3A795D93" w:rsidR="00DB1F26" w:rsidRPr="00536723" w:rsidRDefault="00DB1F26" w:rsidP="009D46E9">
            <w:pPr>
              <w:spacing w:after="0" w:line="240" w:lineRule="auto"/>
              <w:jc w:val="center"/>
              <w:rPr>
                <w:rFonts w:cs="Arial"/>
                <w:b/>
                <w:bCs/>
                <w:color w:val="FFFFFF"/>
                <w:highlight w:val="yellow"/>
              </w:rPr>
            </w:pPr>
            <w:r w:rsidRPr="00A478E1">
              <w:t>Operating Day</w:t>
            </w:r>
          </w:p>
        </w:tc>
        <w:tc>
          <w:tcPr>
            <w:tcW w:w="1261" w:type="dxa"/>
            <w:tcBorders>
              <w:top w:val="single" w:sz="4" w:space="0" w:color="auto"/>
              <w:left w:val="nil"/>
              <w:bottom w:val="single" w:sz="4" w:space="0" w:color="auto"/>
              <w:right w:val="single" w:sz="4" w:space="0" w:color="auto"/>
            </w:tcBorders>
            <w:shd w:val="clear" w:color="000000" w:fill="000000"/>
            <w:hideMark/>
          </w:tcPr>
          <w:p w14:paraId="58AE531E" w14:textId="06E1E351" w:rsidR="00DB1F26" w:rsidRPr="00536723" w:rsidRDefault="00DB1F26" w:rsidP="009D46E9">
            <w:pPr>
              <w:spacing w:after="0" w:line="240" w:lineRule="auto"/>
              <w:jc w:val="center"/>
              <w:rPr>
                <w:rFonts w:cs="Arial"/>
                <w:b/>
                <w:bCs/>
                <w:color w:val="FFFFFF"/>
                <w:highlight w:val="yellow"/>
              </w:rPr>
            </w:pPr>
            <w:r w:rsidRPr="00A478E1">
              <w:t>Total # of Hours Committed</w:t>
            </w:r>
          </w:p>
        </w:tc>
        <w:tc>
          <w:tcPr>
            <w:tcW w:w="1073" w:type="dxa"/>
            <w:tcBorders>
              <w:top w:val="single" w:sz="4" w:space="0" w:color="auto"/>
              <w:left w:val="nil"/>
              <w:bottom w:val="single" w:sz="4" w:space="0" w:color="auto"/>
              <w:right w:val="single" w:sz="4" w:space="0" w:color="auto"/>
            </w:tcBorders>
            <w:shd w:val="clear" w:color="000000" w:fill="000000"/>
            <w:hideMark/>
          </w:tcPr>
          <w:p w14:paraId="32B78CA0" w14:textId="2AE0149E" w:rsidR="00DB1F26" w:rsidRPr="00536723" w:rsidRDefault="00DB1F26" w:rsidP="009D46E9">
            <w:pPr>
              <w:spacing w:after="0" w:line="240" w:lineRule="auto"/>
              <w:jc w:val="center"/>
              <w:rPr>
                <w:rFonts w:cs="Arial"/>
                <w:b/>
                <w:bCs/>
                <w:color w:val="FFFFFF"/>
                <w:highlight w:val="yellow"/>
              </w:rPr>
            </w:pPr>
            <w:r w:rsidRPr="00A478E1">
              <w:t xml:space="preserve"> Total MWhs </w:t>
            </w:r>
          </w:p>
        </w:tc>
        <w:tc>
          <w:tcPr>
            <w:tcW w:w="1598" w:type="dxa"/>
            <w:tcBorders>
              <w:top w:val="single" w:sz="4" w:space="0" w:color="auto"/>
              <w:left w:val="nil"/>
              <w:bottom w:val="single" w:sz="4" w:space="0" w:color="auto"/>
              <w:right w:val="single" w:sz="4" w:space="0" w:color="auto"/>
            </w:tcBorders>
            <w:shd w:val="clear" w:color="000000" w:fill="000000"/>
            <w:hideMark/>
          </w:tcPr>
          <w:p w14:paraId="469AB116" w14:textId="67F91641" w:rsidR="00DB1F26" w:rsidRPr="00536723" w:rsidRDefault="00DB1F26" w:rsidP="009D46E9">
            <w:pPr>
              <w:spacing w:after="0" w:line="240" w:lineRule="auto"/>
              <w:jc w:val="center"/>
              <w:rPr>
                <w:rFonts w:cs="Arial"/>
                <w:b/>
                <w:bCs/>
                <w:color w:val="FFFFFF"/>
                <w:highlight w:val="yellow"/>
              </w:rPr>
            </w:pPr>
            <w:r w:rsidRPr="00A478E1">
              <w:t>Reason for Commitment</w:t>
            </w:r>
          </w:p>
        </w:tc>
      </w:tr>
      <w:tr w:rsidR="00DB1F26" w:rsidRPr="00536723" w14:paraId="7EC7233C"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5EB95677" w14:textId="44FD58B6" w:rsidR="00DB1F26" w:rsidRPr="00536723" w:rsidRDefault="00DB1F26" w:rsidP="009D46E9">
            <w:pPr>
              <w:spacing w:after="0" w:line="240" w:lineRule="auto"/>
              <w:jc w:val="center"/>
              <w:rPr>
                <w:rFonts w:cs="Arial"/>
                <w:highlight w:val="yellow"/>
              </w:rPr>
            </w:pPr>
            <w:r w:rsidRPr="00A478E1">
              <w:t xml:space="preserve"> NORTH_CENTRAL, SOUTH_CENTRAL </w:t>
            </w:r>
          </w:p>
        </w:tc>
        <w:tc>
          <w:tcPr>
            <w:tcW w:w="1239" w:type="dxa"/>
            <w:tcBorders>
              <w:top w:val="single" w:sz="4" w:space="0" w:color="auto"/>
              <w:left w:val="nil"/>
              <w:bottom w:val="single" w:sz="4" w:space="0" w:color="auto"/>
              <w:right w:val="single" w:sz="4" w:space="0" w:color="auto"/>
            </w:tcBorders>
            <w:noWrap/>
          </w:tcPr>
          <w:p w14:paraId="0736F6E4" w14:textId="47B18129" w:rsidR="00DB1F26" w:rsidRPr="00536723" w:rsidRDefault="00DB1F26" w:rsidP="009D46E9">
            <w:pPr>
              <w:spacing w:after="0" w:line="240" w:lineRule="auto"/>
              <w:jc w:val="center"/>
              <w:rPr>
                <w:rFonts w:cs="Arial"/>
                <w:highlight w:val="yellow"/>
              </w:rPr>
            </w:pPr>
            <w:r w:rsidRPr="00A478E1">
              <w:t>7</w:t>
            </w:r>
          </w:p>
        </w:tc>
        <w:tc>
          <w:tcPr>
            <w:tcW w:w="1161" w:type="dxa"/>
            <w:tcBorders>
              <w:top w:val="single" w:sz="4" w:space="0" w:color="auto"/>
              <w:left w:val="nil"/>
              <w:bottom w:val="single" w:sz="4" w:space="0" w:color="auto"/>
              <w:right w:val="nil"/>
            </w:tcBorders>
            <w:noWrap/>
          </w:tcPr>
          <w:p w14:paraId="62AA2C44" w14:textId="5B21AD27" w:rsidR="00DB1F26" w:rsidRPr="00536723" w:rsidRDefault="00DB1F26" w:rsidP="009D46E9">
            <w:pPr>
              <w:spacing w:after="0" w:line="240" w:lineRule="auto"/>
              <w:jc w:val="right"/>
              <w:rPr>
                <w:rFonts w:ascii="Tahoma" w:hAnsi="Tahoma" w:cs="Tahoma"/>
                <w:color w:val="000000"/>
                <w:highlight w:val="yellow"/>
              </w:rPr>
            </w:pPr>
            <w:r w:rsidRPr="00A478E1">
              <w:t>August 1, 2026</w:t>
            </w:r>
          </w:p>
        </w:tc>
        <w:tc>
          <w:tcPr>
            <w:tcW w:w="1261" w:type="dxa"/>
            <w:tcBorders>
              <w:top w:val="single" w:sz="4" w:space="0" w:color="auto"/>
              <w:left w:val="single" w:sz="4" w:space="0" w:color="auto"/>
              <w:bottom w:val="single" w:sz="4" w:space="0" w:color="auto"/>
              <w:right w:val="single" w:sz="4" w:space="0" w:color="auto"/>
            </w:tcBorders>
            <w:noWrap/>
          </w:tcPr>
          <w:p w14:paraId="357129AF" w14:textId="37A97827" w:rsidR="00DB1F26" w:rsidRPr="00536723" w:rsidRDefault="00DB1F26" w:rsidP="009D46E9">
            <w:pPr>
              <w:spacing w:after="0" w:line="240" w:lineRule="auto"/>
              <w:jc w:val="center"/>
              <w:rPr>
                <w:rFonts w:cs="Arial"/>
                <w:highlight w:val="yellow"/>
              </w:rPr>
            </w:pPr>
            <w:r w:rsidRPr="00A478E1">
              <w:t>49</w:t>
            </w:r>
          </w:p>
        </w:tc>
        <w:tc>
          <w:tcPr>
            <w:tcW w:w="1073" w:type="dxa"/>
            <w:tcBorders>
              <w:top w:val="single" w:sz="4" w:space="0" w:color="auto"/>
              <w:left w:val="nil"/>
              <w:bottom w:val="single" w:sz="4" w:space="0" w:color="auto"/>
              <w:right w:val="single" w:sz="4" w:space="0" w:color="auto"/>
            </w:tcBorders>
            <w:noWrap/>
          </w:tcPr>
          <w:p w14:paraId="5158F783" w14:textId="1135BD0A" w:rsidR="00DB1F26" w:rsidRPr="00536723" w:rsidRDefault="00DB1F26" w:rsidP="009D46E9">
            <w:pPr>
              <w:spacing w:after="0" w:line="240" w:lineRule="auto"/>
              <w:jc w:val="center"/>
              <w:rPr>
                <w:rFonts w:cs="Arial"/>
                <w:highlight w:val="yellow"/>
              </w:rPr>
            </w:pPr>
            <w:r w:rsidRPr="00A478E1">
              <w:t xml:space="preserve"> 6,188.0 </w:t>
            </w:r>
          </w:p>
        </w:tc>
        <w:tc>
          <w:tcPr>
            <w:tcW w:w="1598" w:type="dxa"/>
            <w:tcBorders>
              <w:top w:val="single" w:sz="4" w:space="0" w:color="auto"/>
              <w:left w:val="nil"/>
              <w:bottom w:val="single" w:sz="4" w:space="0" w:color="auto"/>
              <w:right w:val="single" w:sz="4" w:space="0" w:color="auto"/>
            </w:tcBorders>
          </w:tcPr>
          <w:p w14:paraId="5D1C4DBB" w14:textId="3EA562E9" w:rsidR="00DB1F26" w:rsidRPr="00536723" w:rsidRDefault="00DB1F26" w:rsidP="009D46E9">
            <w:pPr>
              <w:spacing w:after="0" w:line="240" w:lineRule="auto"/>
              <w:jc w:val="center"/>
              <w:rPr>
                <w:rFonts w:cs="Arial"/>
                <w:highlight w:val="yellow"/>
              </w:rPr>
            </w:pPr>
            <w:r w:rsidRPr="00A478E1">
              <w:t xml:space="preserve"> Capacity AS, E_PASP </w:t>
            </w:r>
          </w:p>
        </w:tc>
      </w:tr>
      <w:tr w:rsidR="00DB1F26" w:rsidRPr="00536723" w14:paraId="0B43D43C"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386AA6C5" w14:textId="00D36DA6"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6E8CA097" w14:textId="1D8CB5C7" w:rsidR="00DB1F26" w:rsidRPr="00536723" w:rsidRDefault="00DB1F26" w:rsidP="009D46E9">
            <w:pPr>
              <w:spacing w:after="0" w:line="240" w:lineRule="auto"/>
              <w:jc w:val="center"/>
              <w:rPr>
                <w:rFonts w:cs="Arial"/>
                <w:highlight w:val="yellow"/>
              </w:rPr>
            </w:pPr>
            <w:r w:rsidRPr="00A478E1">
              <w:t>6</w:t>
            </w:r>
          </w:p>
        </w:tc>
        <w:tc>
          <w:tcPr>
            <w:tcW w:w="1161" w:type="dxa"/>
            <w:tcBorders>
              <w:top w:val="single" w:sz="4" w:space="0" w:color="auto"/>
              <w:left w:val="nil"/>
              <w:bottom w:val="single" w:sz="4" w:space="0" w:color="auto"/>
              <w:right w:val="nil"/>
            </w:tcBorders>
            <w:noWrap/>
          </w:tcPr>
          <w:p w14:paraId="23F9B692" w14:textId="6C8C41AC" w:rsidR="00DB1F26" w:rsidRPr="00536723" w:rsidRDefault="00DB1F26" w:rsidP="009D46E9">
            <w:pPr>
              <w:spacing w:after="0" w:line="240" w:lineRule="auto"/>
              <w:jc w:val="right"/>
              <w:rPr>
                <w:rFonts w:ascii="Tahoma" w:hAnsi="Tahoma" w:cs="Tahoma"/>
                <w:color w:val="000000"/>
                <w:highlight w:val="yellow"/>
              </w:rPr>
            </w:pPr>
            <w:r w:rsidRPr="00A478E1">
              <w:t>August 2, 2026</w:t>
            </w:r>
          </w:p>
        </w:tc>
        <w:tc>
          <w:tcPr>
            <w:tcW w:w="1261" w:type="dxa"/>
            <w:tcBorders>
              <w:top w:val="single" w:sz="4" w:space="0" w:color="auto"/>
              <w:left w:val="single" w:sz="4" w:space="0" w:color="auto"/>
              <w:bottom w:val="single" w:sz="4" w:space="0" w:color="auto"/>
              <w:right w:val="single" w:sz="4" w:space="0" w:color="auto"/>
            </w:tcBorders>
            <w:noWrap/>
          </w:tcPr>
          <w:p w14:paraId="3DDDC04D" w14:textId="7B8FAD35" w:rsidR="00DB1F26" w:rsidRPr="00536723" w:rsidRDefault="00DB1F26" w:rsidP="009D46E9">
            <w:pPr>
              <w:spacing w:after="0" w:line="240" w:lineRule="auto"/>
              <w:jc w:val="center"/>
              <w:rPr>
                <w:rFonts w:cs="Arial"/>
                <w:highlight w:val="yellow"/>
              </w:rPr>
            </w:pPr>
            <w:r w:rsidRPr="00A478E1">
              <w:t>68</w:t>
            </w:r>
          </w:p>
        </w:tc>
        <w:tc>
          <w:tcPr>
            <w:tcW w:w="1073" w:type="dxa"/>
            <w:tcBorders>
              <w:top w:val="single" w:sz="4" w:space="0" w:color="auto"/>
              <w:left w:val="nil"/>
              <w:bottom w:val="single" w:sz="4" w:space="0" w:color="auto"/>
              <w:right w:val="single" w:sz="4" w:space="0" w:color="auto"/>
            </w:tcBorders>
            <w:noWrap/>
          </w:tcPr>
          <w:p w14:paraId="7F272BD3" w14:textId="338404CE" w:rsidR="00DB1F26" w:rsidRPr="00536723" w:rsidRDefault="00DB1F26" w:rsidP="009D46E9">
            <w:pPr>
              <w:spacing w:after="0" w:line="240" w:lineRule="auto"/>
              <w:jc w:val="center"/>
              <w:rPr>
                <w:rFonts w:cs="Arial"/>
                <w:highlight w:val="yellow"/>
              </w:rPr>
            </w:pPr>
            <w:r w:rsidRPr="00A478E1">
              <w:t xml:space="preserve"> 6,130.0 </w:t>
            </w:r>
          </w:p>
        </w:tc>
        <w:tc>
          <w:tcPr>
            <w:tcW w:w="1598" w:type="dxa"/>
            <w:tcBorders>
              <w:top w:val="single" w:sz="4" w:space="0" w:color="auto"/>
              <w:left w:val="nil"/>
              <w:bottom w:val="single" w:sz="4" w:space="0" w:color="auto"/>
              <w:right w:val="single" w:sz="4" w:space="0" w:color="auto"/>
            </w:tcBorders>
          </w:tcPr>
          <w:p w14:paraId="1CC94666" w14:textId="5CCE5C33"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10A5F9EA"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431A9E2" w14:textId="4500D740"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404F23C2" w14:textId="7EEAC2CC" w:rsidR="00DB1F26" w:rsidRPr="00536723" w:rsidRDefault="00DB1F26" w:rsidP="009D46E9">
            <w:pPr>
              <w:spacing w:after="0" w:line="240" w:lineRule="auto"/>
              <w:jc w:val="center"/>
              <w:rPr>
                <w:rFonts w:cs="Arial"/>
                <w:highlight w:val="yellow"/>
              </w:rPr>
            </w:pPr>
            <w:r w:rsidRPr="00A478E1">
              <w:t>7</w:t>
            </w:r>
          </w:p>
        </w:tc>
        <w:tc>
          <w:tcPr>
            <w:tcW w:w="1161" w:type="dxa"/>
            <w:tcBorders>
              <w:top w:val="single" w:sz="4" w:space="0" w:color="auto"/>
              <w:left w:val="nil"/>
              <w:bottom w:val="single" w:sz="4" w:space="0" w:color="auto"/>
              <w:right w:val="nil"/>
            </w:tcBorders>
            <w:noWrap/>
          </w:tcPr>
          <w:p w14:paraId="371BAF74" w14:textId="257BBDF4" w:rsidR="00DB1F26" w:rsidRPr="00536723" w:rsidRDefault="00DB1F26" w:rsidP="009D46E9">
            <w:pPr>
              <w:spacing w:after="0" w:line="240" w:lineRule="auto"/>
              <w:jc w:val="right"/>
              <w:rPr>
                <w:rFonts w:ascii="Tahoma" w:hAnsi="Tahoma" w:cs="Tahoma"/>
                <w:color w:val="000000"/>
                <w:highlight w:val="yellow"/>
              </w:rPr>
            </w:pPr>
            <w:r w:rsidRPr="00A478E1">
              <w:t>August 4, 2026</w:t>
            </w:r>
          </w:p>
        </w:tc>
        <w:tc>
          <w:tcPr>
            <w:tcW w:w="1261" w:type="dxa"/>
            <w:tcBorders>
              <w:top w:val="single" w:sz="4" w:space="0" w:color="auto"/>
              <w:left w:val="single" w:sz="4" w:space="0" w:color="auto"/>
              <w:bottom w:val="single" w:sz="4" w:space="0" w:color="auto"/>
              <w:right w:val="single" w:sz="4" w:space="0" w:color="auto"/>
            </w:tcBorders>
            <w:noWrap/>
          </w:tcPr>
          <w:p w14:paraId="3C26D726" w14:textId="1824050C" w:rsidR="00DB1F26" w:rsidRPr="00536723" w:rsidRDefault="00DB1F26" w:rsidP="009D46E9">
            <w:pPr>
              <w:spacing w:after="0" w:line="240" w:lineRule="auto"/>
              <w:jc w:val="center"/>
              <w:rPr>
                <w:rFonts w:cs="Arial"/>
                <w:highlight w:val="yellow"/>
              </w:rPr>
            </w:pPr>
            <w:r w:rsidRPr="00A478E1">
              <w:t>47</w:t>
            </w:r>
          </w:p>
        </w:tc>
        <w:tc>
          <w:tcPr>
            <w:tcW w:w="1073" w:type="dxa"/>
            <w:tcBorders>
              <w:top w:val="single" w:sz="4" w:space="0" w:color="auto"/>
              <w:left w:val="nil"/>
              <w:bottom w:val="single" w:sz="4" w:space="0" w:color="auto"/>
              <w:right w:val="single" w:sz="4" w:space="0" w:color="auto"/>
            </w:tcBorders>
            <w:noWrap/>
          </w:tcPr>
          <w:p w14:paraId="391896C2" w14:textId="5E944448" w:rsidR="00DB1F26" w:rsidRPr="00536723" w:rsidRDefault="00DB1F26" w:rsidP="009D46E9">
            <w:pPr>
              <w:spacing w:after="0" w:line="240" w:lineRule="auto"/>
              <w:jc w:val="center"/>
              <w:rPr>
                <w:rFonts w:cs="Arial"/>
                <w:highlight w:val="yellow"/>
              </w:rPr>
            </w:pPr>
            <w:r w:rsidRPr="00A478E1">
              <w:t xml:space="preserve"> 8,448.0 </w:t>
            </w:r>
          </w:p>
        </w:tc>
        <w:tc>
          <w:tcPr>
            <w:tcW w:w="1598" w:type="dxa"/>
            <w:tcBorders>
              <w:top w:val="single" w:sz="4" w:space="0" w:color="auto"/>
              <w:left w:val="nil"/>
              <w:bottom w:val="single" w:sz="4" w:space="0" w:color="auto"/>
              <w:right w:val="single" w:sz="4" w:space="0" w:color="auto"/>
            </w:tcBorders>
          </w:tcPr>
          <w:p w14:paraId="7F5C7507" w14:textId="6C02A780"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682765AD"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A71440C" w14:textId="4C2F9B0E"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764C697B" w14:textId="46CC6B11" w:rsidR="00DB1F26" w:rsidRPr="00536723" w:rsidRDefault="00DB1F26" w:rsidP="009D46E9">
            <w:pPr>
              <w:spacing w:after="0" w:line="240" w:lineRule="auto"/>
              <w:jc w:val="center"/>
              <w:rPr>
                <w:rFonts w:cs="Arial"/>
                <w:highlight w:val="yellow"/>
              </w:rPr>
            </w:pPr>
            <w:r w:rsidRPr="00A478E1">
              <w:t>7</w:t>
            </w:r>
          </w:p>
        </w:tc>
        <w:tc>
          <w:tcPr>
            <w:tcW w:w="1161" w:type="dxa"/>
            <w:tcBorders>
              <w:top w:val="single" w:sz="4" w:space="0" w:color="auto"/>
              <w:left w:val="nil"/>
              <w:bottom w:val="single" w:sz="4" w:space="0" w:color="auto"/>
              <w:right w:val="nil"/>
            </w:tcBorders>
            <w:noWrap/>
          </w:tcPr>
          <w:p w14:paraId="6C778DD0" w14:textId="0F56DB7B" w:rsidR="00DB1F26" w:rsidRPr="00536723" w:rsidRDefault="00DB1F26" w:rsidP="009D46E9">
            <w:pPr>
              <w:spacing w:after="0" w:line="240" w:lineRule="auto"/>
              <w:jc w:val="right"/>
              <w:rPr>
                <w:rFonts w:ascii="Tahoma" w:hAnsi="Tahoma" w:cs="Tahoma"/>
                <w:color w:val="000000"/>
                <w:highlight w:val="yellow"/>
              </w:rPr>
            </w:pPr>
            <w:r w:rsidRPr="00A478E1">
              <w:t>August 5, 2026</w:t>
            </w:r>
          </w:p>
        </w:tc>
        <w:tc>
          <w:tcPr>
            <w:tcW w:w="1261" w:type="dxa"/>
            <w:tcBorders>
              <w:top w:val="single" w:sz="4" w:space="0" w:color="auto"/>
              <w:left w:val="single" w:sz="4" w:space="0" w:color="auto"/>
              <w:bottom w:val="single" w:sz="4" w:space="0" w:color="auto"/>
              <w:right w:val="single" w:sz="4" w:space="0" w:color="auto"/>
            </w:tcBorders>
            <w:noWrap/>
          </w:tcPr>
          <w:p w14:paraId="418867C3" w14:textId="26E745B2" w:rsidR="00DB1F26" w:rsidRPr="00536723" w:rsidRDefault="00DB1F26" w:rsidP="009D46E9">
            <w:pPr>
              <w:spacing w:after="0" w:line="240" w:lineRule="auto"/>
              <w:jc w:val="center"/>
              <w:rPr>
                <w:rFonts w:cs="Arial"/>
                <w:highlight w:val="yellow"/>
              </w:rPr>
            </w:pPr>
            <w:r w:rsidRPr="00A478E1">
              <w:t>52</w:t>
            </w:r>
          </w:p>
        </w:tc>
        <w:tc>
          <w:tcPr>
            <w:tcW w:w="1073" w:type="dxa"/>
            <w:tcBorders>
              <w:top w:val="single" w:sz="4" w:space="0" w:color="auto"/>
              <w:left w:val="nil"/>
              <w:bottom w:val="single" w:sz="4" w:space="0" w:color="auto"/>
              <w:right w:val="single" w:sz="4" w:space="0" w:color="auto"/>
            </w:tcBorders>
            <w:noWrap/>
          </w:tcPr>
          <w:p w14:paraId="29017FC7" w14:textId="1626183E" w:rsidR="00DB1F26" w:rsidRPr="00536723" w:rsidRDefault="00DB1F26" w:rsidP="009D46E9">
            <w:pPr>
              <w:spacing w:after="0" w:line="240" w:lineRule="auto"/>
              <w:jc w:val="center"/>
              <w:rPr>
                <w:rFonts w:cs="Arial"/>
                <w:highlight w:val="yellow"/>
              </w:rPr>
            </w:pPr>
            <w:r w:rsidRPr="00A478E1">
              <w:t xml:space="preserve"> 15,316.0 </w:t>
            </w:r>
          </w:p>
        </w:tc>
        <w:tc>
          <w:tcPr>
            <w:tcW w:w="1598" w:type="dxa"/>
            <w:tcBorders>
              <w:top w:val="single" w:sz="4" w:space="0" w:color="auto"/>
              <w:left w:val="nil"/>
              <w:bottom w:val="single" w:sz="4" w:space="0" w:color="auto"/>
              <w:right w:val="single" w:sz="4" w:space="0" w:color="auto"/>
            </w:tcBorders>
          </w:tcPr>
          <w:p w14:paraId="398FCA43" w14:textId="23D4735A"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5703C3C0"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A747A16" w14:textId="3FF3AF84" w:rsidR="00DB1F26" w:rsidRPr="00536723" w:rsidRDefault="00DB1F26" w:rsidP="009D46E9">
            <w:pPr>
              <w:spacing w:after="0" w:line="240" w:lineRule="auto"/>
              <w:jc w:val="center"/>
              <w:rPr>
                <w:rFonts w:cs="Arial"/>
                <w:highlight w:val="yellow"/>
              </w:rPr>
            </w:pPr>
            <w:r w:rsidRPr="00A478E1">
              <w:t xml:space="preserve"> COAST, EAST, NORTH, NORTH_CENTRAL </w:t>
            </w:r>
          </w:p>
        </w:tc>
        <w:tc>
          <w:tcPr>
            <w:tcW w:w="1239" w:type="dxa"/>
            <w:tcBorders>
              <w:top w:val="single" w:sz="4" w:space="0" w:color="auto"/>
              <w:left w:val="nil"/>
              <w:bottom w:val="single" w:sz="4" w:space="0" w:color="auto"/>
              <w:right w:val="single" w:sz="4" w:space="0" w:color="auto"/>
            </w:tcBorders>
            <w:noWrap/>
          </w:tcPr>
          <w:p w14:paraId="717C6878" w14:textId="7CBE0990" w:rsidR="00DB1F26" w:rsidRPr="00536723" w:rsidRDefault="00DB1F26" w:rsidP="009D46E9">
            <w:pPr>
              <w:spacing w:after="0" w:line="240" w:lineRule="auto"/>
              <w:jc w:val="center"/>
              <w:rPr>
                <w:rFonts w:cs="Arial"/>
                <w:highlight w:val="yellow"/>
              </w:rPr>
            </w:pPr>
            <w:r w:rsidRPr="00A478E1">
              <w:t>9</w:t>
            </w:r>
          </w:p>
        </w:tc>
        <w:tc>
          <w:tcPr>
            <w:tcW w:w="1161" w:type="dxa"/>
            <w:tcBorders>
              <w:top w:val="single" w:sz="4" w:space="0" w:color="auto"/>
              <w:left w:val="nil"/>
              <w:bottom w:val="single" w:sz="4" w:space="0" w:color="auto"/>
              <w:right w:val="nil"/>
            </w:tcBorders>
            <w:noWrap/>
          </w:tcPr>
          <w:p w14:paraId="4CC0B290" w14:textId="0C1B35DF" w:rsidR="00DB1F26" w:rsidRPr="00536723" w:rsidRDefault="00DB1F26" w:rsidP="009D46E9">
            <w:pPr>
              <w:spacing w:after="0" w:line="240" w:lineRule="auto"/>
              <w:jc w:val="right"/>
              <w:rPr>
                <w:rFonts w:ascii="Tahoma" w:hAnsi="Tahoma" w:cs="Tahoma"/>
                <w:color w:val="000000"/>
                <w:highlight w:val="yellow"/>
              </w:rPr>
            </w:pPr>
            <w:r w:rsidRPr="00A478E1">
              <w:t>August 6, 2026</w:t>
            </w:r>
          </w:p>
        </w:tc>
        <w:tc>
          <w:tcPr>
            <w:tcW w:w="1261" w:type="dxa"/>
            <w:tcBorders>
              <w:top w:val="single" w:sz="4" w:space="0" w:color="auto"/>
              <w:left w:val="single" w:sz="4" w:space="0" w:color="auto"/>
              <w:bottom w:val="single" w:sz="4" w:space="0" w:color="auto"/>
              <w:right w:val="single" w:sz="4" w:space="0" w:color="auto"/>
            </w:tcBorders>
            <w:noWrap/>
          </w:tcPr>
          <w:p w14:paraId="178F189B" w14:textId="77E5D827" w:rsidR="00DB1F26" w:rsidRPr="00536723" w:rsidRDefault="00DB1F26" w:rsidP="009D46E9">
            <w:pPr>
              <w:spacing w:after="0" w:line="240" w:lineRule="auto"/>
              <w:jc w:val="center"/>
              <w:rPr>
                <w:rFonts w:cs="Arial"/>
                <w:highlight w:val="yellow"/>
              </w:rPr>
            </w:pPr>
            <w:r w:rsidRPr="00A478E1">
              <w:t>59</w:t>
            </w:r>
          </w:p>
        </w:tc>
        <w:tc>
          <w:tcPr>
            <w:tcW w:w="1073" w:type="dxa"/>
            <w:tcBorders>
              <w:top w:val="single" w:sz="4" w:space="0" w:color="auto"/>
              <w:left w:val="nil"/>
              <w:bottom w:val="single" w:sz="4" w:space="0" w:color="auto"/>
              <w:right w:val="single" w:sz="4" w:space="0" w:color="auto"/>
            </w:tcBorders>
            <w:noWrap/>
          </w:tcPr>
          <w:p w14:paraId="67AFA110" w14:textId="399BB6B4" w:rsidR="00DB1F26" w:rsidRPr="00536723" w:rsidRDefault="00DB1F26" w:rsidP="009D46E9">
            <w:pPr>
              <w:spacing w:after="0" w:line="240" w:lineRule="auto"/>
              <w:jc w:val="center"/>
              <w:rPr>
                <w:rFonts w:cs="Arial"/>
                <w:highlight w:val="yellow"/>
              </w:rPr>
            </w:pPr>
            <w:r w:rsidRPr="00A478E1">
              <w:t xml:space="preserve"> 16,678.0 </w:t>
            </w:r>
          </w:p>
        </w:tc>
        <w:tc>
          <w:tcPr>
            <w:tcW w:w="1598" w:type="dxa"/>
            <w:tcBorders>
              <w:top w:val="single" w:sz="4" w:space="0" w:color="auto"/>
              <w:left w:val="nil"/>
              <w:bottom w:val="single" w:sz="4" w:space="0" w:color="auto"/>
              <w:right w:val="single" w:sz="4" w:space="0" w:color="auto"/>
            </w:tcBorders>
          </w:tcPr>
          <w:p w14:paraId="57C2C9D6" w14:textId="5210D705" w:rsidR="00DB1F26" w:rsidRPr="00536723" w:rsidRDefault="00DB1F26" w:rsidP="009D46E9">
            <w:pPr>
              <w:spacing w:after="0" w:line="240" w:lineRule="auto"/>
              <w:jc w:val="center"/>
              <w:rPr>
                <w:rFonts w:cs="Arial"/>
                <w:highlight w:val="yellow"/>
              </w:rPr>
            </w:pPr>
            <w:r w:rsidRPr="00A478E1">
              <w:t xml:space="preserve"> Capacity AS, DCDHTVW5, </w:t>
            </w:r>
            <w:r>
              <w:t>Min Run Time</w:t>
            </w:r>
            <w:r w:rsidRPr="00A478E1">
              <w:t xml:space="preserve"> </w:t>
            </w:r>
          </w:p>
        </w:tc>
      </w:tr>
      <w:tr w:rsidR="00DB1F26" w:rsidRPr="00536723" w14:paraId="0C0A6191"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679868C" w14:textId="7A5470F8" w:rsidR="00DB1F26" w:rsidRPr="00536723" w:rsidRDefault="00DB1F26" w:rsidP="009D46E9">
            <w:pPr>
              <w:spacing w:after="0" w:line="240" w:lineRule="auto"/>
              <w:jc w:val="center"/>
              <w:rPr>
                <w:rFonts w:cs="Arial"/>
                <w:highlight w:val="yellow"/>
              </w:rPr>
            </w:pPr>
            <w:r w:rsidRPr="00A478E1">
              <w:t xml:space="preserve"> COAST, EAST, NORTH_CENTRAL </w:t>
            </w:r>
          </w:p>
        </w:tc>
        <w:tc>
          <w:tcPr>
            <w:tcW w:w="1239" w:type="dxa"/>
            <w:tcBorders>
              <w:top w:val="single" w:sz="4" w:space="0" w:color="auto"/>
              <w:left w:val="nil"/>
              <w:bottom w:val="single" w:sz="4" w:space="0" w:color="auto"/>
              <w:right w:val="single" w:sz="4" w:space="0" w:color="auto"/>
            </w:tcBorders>
            <w:noWrap/>
          </w:tcPr>
          <w:p w14:paraId="3F2B94FB" w14:textId="5ED1C6A7" w:rsidR="00DB1F26" w:rsidRPr="00536723" w:rsidRDefault="00DB1F26" w:rsidP="009D46E9">
            <w:pPr>
              <w:spacing w:after="0" w:line="240" w:lineRule="auto"/>
              <w:jc w:val="center"/>
              <w:rPr>
                <w:rFonts w:cs="Arial"/>
                <w:highlight w:val="yellow"/>
              </w:rPr>
            </w:pPr>
            <w:r w:rsidRPr="00A478E1">
              <w:t>11</w:t>
            </w:r>
          </w:p>
        </w:tc>
        <w:tc>
          <w:tcPr>
            <w:tcW w:w="1161" w:type="dxa"/>
            <w:tcBorders>
              <w:top w:val="single" w:sz="4" w:space="0" w:color="auto"/>
              <w:left w:val="nil"/>
              <w:bottom w:val="single" w:sz="4" w:space="0" w:color="auto"/>
              <w:right w:val="nil"/>
            </w:tcBorders>
            <w:noWrap/>
          </w:tcPr>
          <w:p w14:paraId="05FF3F26" w14:textId="23F977E8" w:rsidR="00DB1F26" w:rsidRPr="00536723" w:rsidRDefault="00DB1F26" w:rsidP="009D46E9">
            <w:pPr>
              <w:spacing w:after="0" w:line="240" w:lineRule="auto"/>
              <w:jc w:val="right"/>
              <w:rPr>
                <w:rFonts w:ascii="Tahoma" w:hAnsi="Tahoma" w:cs="Tahoma"/>
                <w:color w:val="000000"/>
                <w:highlight w:val="yellow"/>
              </w:rPr>
            </w:pPr>
            <w:r w:rsidRPr="00A478E1">
              <w:t>August 7, 2026</w:t>
            </w:r>
          </w:p>
        </w:tc>
        <w:tc>
          <w:tcPr>
            <w:tcW w:w="1261" w:type="dxa"/>
            <w:tcBorders>
              <w:top w:val="single" w:sz="4" w:space="0" w:color="auto"/>
              <w:left w:val="single" w:sz="4" w:space="0" w:color="auto"/>
              <w:bottom w:val="single" w:sz="4" w:space="0" w:color="auto"/>
              <w:right w:val="single" w:sz="4" w:space="0" w:color="auto"/>
            </w:tcBorders>
            <w:noWrap/>
          </w:tcPr>
          <w:p w14:paraId="2C263FBD" w14:textId="40B97560" w:rsidR="00DB1F26" w:rsidRPr="00536723" w:rsidRDefault="00DB1F26" w:rsidP="009D46E9">
            <w:pPr>
              <w:spacing w:after="0" w:line="240" w:lineRule="auto"/>
              <w:jc w:val="center"/>
              <w:rPr>
                <w:rFonts w:cs="Arial"/>
                <w:highlight w:val="yellow"/>
              </w:rPr>
            </w:pPr>
            <w:r w:rsidRPr="00A478E1">
              <w:t>65</w:t>
            </w:r>
          </w:p>
        </w:tc>
        <w:tc>
          <w:tcPr>
            <w:tcW w:w="1073" w:type="dxa"/>
            <w:tcBorders>
              <w:top w:val="single" w:sz="4" w:space="0" w:color="auto"/>
              <w:left w:val="nil"/>
              <w:bottom w:val="single" w:sz="4" w:space="0" w:color="auto"/>
              <w:right w:val="single" w:sz="4" w:space="0" w:color="auto"/>
            </w:tcBorders>
            <w:noWrap/>
          </w:tcPr>
          <w:p w14:paraId="52681292" w14:textId="05F8D268" w:rsidR="00DB1F26" w:rsidRPr="00536723" w:rsidRDefault="00DB1F26" w:rsidP="009D46E9">
            <w:pPr>
              <w:spacing w:after="0" w:line="240" w:lineRule="auto"/>
              <w:jc w:val="center"/>
              <w:rPr>
                <w:rFonts w:cs="Arial"/>
                <w:highlight w:val="yellow"/>
              </w:rPr>
            </w:pPr>
            <w:r w:rsidRPr="00A478E1">
              <w:t xml:space="preserve"> 10,066.0 </w:t>
            </w:r>
          </w:p>
        </w:tc>
        <w:tc>
          <w:tcPr>
            <w:tcW w:w="1598" w:type="dxa"/>
            <w:tcBorders>
              <w:top w:val="single" w:sz="4" w:space="0" w:color="auto"/>
              <w:left w:val="nil"/>
              <w:bottom w:val="single" w:sz="4" w:space="0" w:color="auto"/>
              <w:right w:val="single" w:sz="4" w:space="0" w:color="auto"/>
            </w:tcBorders>
          </w:tcPr>
          <w:p w14:paraId="7D9D4DDE" w14:textId="3A85A689"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77E9A274"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054DB412" w14:textId="7F6F721B" w:rsidR="00DB1F26" w:rsidRPr="00536723" w:rsidRDefault="00DB1F26" w:rsidP="009D46E9">
            <w:pPr>
              <w:spacing w:after="0" w:line="240" w:lineRule="auto"/>
              <w:jc w:val="center"/>
              <w:rPr>
                <w:rFonts w:cs="Arial"/>
                <w:highlight w:val="yellow"/>
              </w:rPr>
            </w:pPr>
            <w:r w:rsidRPr="00A478E1">
              <w:t xml:space="preserve"> EAST, NORTH_CENTRAL </w:t>
            </w:r>
          </w:p>
        </w:tc>
        <w:tc>
          <w:tcPr>
            <w:tcW w:w="1239" w:type="dxa"/>
            <w:tcBorders>
              <w:top w:val="single" w:sz="4" w:space="0" w:color="auto"/>
              <w:left w:val="nil"/>
              <w:bottom w:val="single" w:sz="4" w:space="0" w:color="auto"/>
              <w:right w:val="single" w:sz="4" w:space="0" w:color="auto"/>
            </w:tcBorders>
            <w:noWrap/>
          </w:tcPr>
          <w:p w14:paraId="1101D974" w14:textId="590221AB" w:rsidR="00DB1F26" w:rsidRPr="00536723" w:rsidRDefault="00DB1F26" w:rsidP="009D46E9">
            <w:pPr>
              <w:spacing w:after="0" w:line="240" w:lineRule="auto"/>
              <w:jc w:val="center"/>
              <w:rPr>
                <w:rFonts w:cs="Arial"/>
                <w:highlight w:val="yellow"/>
              </w:rPr>
            </w:pPr>
            <w:r w:rsidRPr="00A478E1">
              <w:t>10</w:t>
            </w:r>
          </w:p>
        </w:tc>
        <w:tc>
          <w:tcPr>
            <w:tcW w:w="1161" w:type="dxa"/>
            <w:tcBorders>
              <w:top w:val="single" w:sz="4" w:space="0" w:color="auto"/>
              <w:left w:val="nil"/>
              <w:bottom w:val="single" w:sz="4" w:space="0" w:color="auto"/>
              <w:right w:val="nil"/>
            </w:tcBorders>
            <w:noWrap/>
          </w:tcPr>
          <w:p w14:paraId="0EFFF27D" w14:textId="45FBE111" w:rsidR="00DB1F26" w:rsidRPr="00536723" w:rsidRDefault="00DB1F26" w:rsidP="009D46E9">
            <w:pPr>
              <w:spacing w:after="0" w:line="240" w:lineRule="auto"/>
              <w:jc w:val="right"/>
              <w:rPr>
                <w:rFonts w:ascii="Tahoma" w:hAnsi="Tahoma" w:cs="Tahoma"/>
                <w:color w:val="000000"/>
                <w:highlight w:val="yellow"/>
              </w:rPr>
            </w:pPr>
            <w:r w:rsidRPr="00A478E1">
              <w:t>August 8, 2026</w:t>
            </w:r>
          </w:p>
        </w:tc>
        <w:tc>
          <w:tcPr>
            <w:tcW w:w="1261" w:type="dxa"/>
            <w:tcBorders>
              <w:top w:val="single" w:sz="4" w:space="0" w:color="auto"/>
              <w:left w:val="single" w:sz="4" w:space="0" w:color="auto"/>
              <w:bottom w:val="single" w:sz="4" w:space="0" w:color="auto"/>
              <w:right w:val="single" w:sz="4" w:space="0" w:color="auto"/>
            </w:tcBorders>
            <w:noWrap/>
          </w:tcPr>
          <w:p w14:paraId="0C06537F" w14:textId="02564359" w:rsidR="00DB1F26" w:rsidRPr="00536723" w:rsidRDefault="00DB1F26" w:rsidP="009D46E9">
            <w:pPr>
              <w:spacing w:after="0" w:line="240" w:lineRule="auto"/>
              <w:jc w:val="center"/>
              <w:rPr>
                <w:rFonts w:cs="Arial"/>
                <w:highlight w:val="yellow"/>
              </w:rPr>
            </w:pPr>
            <w:r w:rsidRPr="00A478E1">
              <w:t>104</w:t>
            </w:r>
          </w:p>
        </w:tc>
        <w:tc>
          <w:tcPr>
            <w:tcW w:w="1073" w:type="dxa"/>
            <w:tcBorders>
              <w:top w:val="single" w:sz="4" w:space="0" w:color="auto"/>
              <w:left w:val="nil"/>
              <w:bottom w:val="single" w:sz="4" w:space="0" w:color="auto"/>
              <w:right w:val="single" w:sz="4" w:space="0" w:color="auto"/>
            </w:tcBorders>
            <w:noWrap/>
          </w:tcPr>
          <w:p w14:paraId="69BDD772" w14:textId="55959AF0" w:rsidR="00DB1F26" w:rsidRPr="00536723" w:rsidRDefault="00DB1F26" w:rsidP="009D46E9">
            <w:pPr>
              <w:spacing w:after="0" w:line="240" w:lineRule="auto"/>
              <w:jc w:val="center"/>
              <w:rPr>
                <w:rFonts w:cs="Arial"/>
                <w:highlight w:val="yellow"/>
              </w:rPr>
            </w:pPr>
            <w:r w:rsidRPr="00A478E1">
              <w:t xml:space="preserve"> 24,654.0 </w:t>
            </w:r>
          </w:p>
        </w:tc>
        <w:tc>
          <w:tcPr>
            <w:tcW w:w="1598" w:type="dxa"/>
            <w:tcBorders>
              <w:top w:val="single" w:sz="4" w:space="0" w:color="auto"/>
              <w:left w:val="nil"/>
              <w:bottom w:val="single" w:sz="4" w:space="0" w:color="auto"/>
              <w:right w:val="single" w:sz="4" w:space="0" w:color="auto"/>
            </w:tcBorders>
          </w:tcPr>
          <w:p w14:paraId="32FF25FA" w14:textId="482DFBBD"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2ED26D7F"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590A21E5" w14:textId="5E3E230D" w:rsidR="00DB1F26" w:rsidRPr="00536723" w:rsidRDefault="00DB1F26" w:rsidP="009D46E9">
            <w:pPr>
              <w:spacing w:after="0" w:line="240" w:lineRule="auto"/>
              <w:jc w:val="center"/>
              <w:rPr>
                <w:rFonts w:cs="Arial"/>
                <w:highlight w:val="yellow"/>
              </w:rPr>
            </w:pPr>
            <w:r w:rsidRPr="00A478E1">
              <w:t xml:space="preserve"> EAST, NORTH_CENTRAL </w:t>
            </w:r>
          </w:p>
        </w:tc>
        <w:tc>
          <w:tcPr>
            <w:tcW w:w="1239" w:type="dxa"/>
            <w:tcBorders>
              <w:top w:val="single" w:sz="4" w:space="0" w:color="auto"/>
              <w:left w:val="nil"/>
              <w:bottom w:val="single" w:sz="4" w:space="0" w:color="auto"/>
              <w:right w:val="single" w:sz="4" w:space="0" w:color="auto"/>
            </w:tcBorders>
            <w:noWrap/>
          </w:tcPr>
          <w:p w14:paraId="74C326D4" w14:textId="220867D5" w:rsidR="00DB1F26" w:rsidRPr="00536723" w:rsidRDefault="00DB1F26" w:rsidP="009D46E9">
            <w:pPr>
              <w:spacing w:after="0" w:line="240" w:lineRule="auto"/>
              <w:jc w:val="center"/>
              <w:rPr>
                <w:rFonts w:cs="Arial"/>
                <w:highlight w:val="yellow"/>
              </w:rPr>
            </w:pPr>
            <w:r w:rsidRPr="00A478E1">
              <w:t>4</w:t>
            </w:r>
          </w:p>
        </w:tc>
        <w:tc>
          <w:tcPr>
            <w:tcW w:w="1161" w:type="dxa"/>
            <w:tcBorders>
              <w:top w:val="single" w:sz="4" w:space="0" w:color="auto"/>
              <w:left w:val="nil"/>
              <w:bottom w:val="single" w:sz="4" w:space="0" w:color="auto"/>
              <w:right w:val="nil"/>
            </w:tcBorders>
            <w:noWrap/>
          </w:tcPr>
          <w:p w14:paraId="7DB58EA5" w14:textId="644C10BF" w:rsidR="00DB1F26" w:rsidRPr="00536723" w:rsidRDefault="00DB1F26" w:rsidP="009D46E9">
            <w:pPr>
              <w:spacing w:after="0" w:line="240" w:lineRule="auto"/>
              <w:jc w:val="right"/>
              <w:rPr>
                <w:rFonts w:ascii="Tahoma" w:hAnsi="Tahoma" w:cs="Tahoma"/>
                <w:color w:val="000000"/>
                <w:highlight w:val="yellow"/>
              </w:rPr>
            </w:pPr>
            <w:r w:rsidRPr="00A478E1">
              <w:t>August 9, 2026</w:t>
            </w:r>
          </w:p>
        </w:tc>
        <w:tc>
          <w:tcPr>
            <w:tcW w:w="1261" w:type="dxa"/>
            <w:tcBorders>
              <w:top w:val="single" w:sz="4" w:space="0" w:color="auto"/>
              <w:left w:val="single" w:sz="4" w:space="0" w:color="auto"/>
              <w:bottom w:val="single" w:sz="4" w:space="0" w:color="auto"/>
              <w:right w:val="single" w:sz="4" w:space="0" w:color="auto"/>
            </w:tcBorders>
            <w:noWrap/>
          </w:tcPr>
          <w:p w14:paraId="392E450E" w14:textId="7DD7EBDC" w:rsidR="00DB1F26" w:rsidRPr="00536723" w:rsidRDefault="00DB1F26" w:rsidP="009D46E9">
            <w:pPr>
              <w:spacing w:after="0" w:line="240" w:lineRule="auto"/>
              <w:jc w:val="center"/>
              <w:rPr>
                <w:rFonts w:cs="Arial"/>
                <w:highlight w:val="yellow"/>
              </w:rPr>
            </w:pPr>
            <w:r w:rsidRPr="00A478E1">
              <w:t>13</w:t>
            </w:r>
          </w:p>
        </w:tc>
        <w:tc>
          <w:tcPr>
            <w:tcW w:w="1073" w:type="dxa"/>
            <w:tcBorders>
              <w:top w:val="single" w:sz="4" w:space="0" w:color="auto"/>
              <w:left w:val="nil"/>
              <w:bottom w:val="single" w:sz="4" w:space="0" w:color="auto"/>
              <w:right w:val="single" w:sz="4" w:space="0" w:color="auto"/>
            </w:tcBorders>
            <w:noWrap/>
          </w:tcPr>
          <w:p w14:paraId="3F1C0054" w14:textId="5B0E079D" w:rsidR="00DB1F26" w:rsidRPr="00536723" w:rsidRDefault="00DB1F26" w:rsidP="009D46E9">
            <w:pPr>
              <w:spacing w:after="0" w:line="240" w:lineRule="auto"/>
              <w:jc w:val="center"/>
              <w:rPr>
                <w:rFonts w:cs="Arial"/>
                <w:highlight w:val="yellow"/>
              </w:rPr>
            </w:pPr>
            <w:r w:rsidRPr="00A478E1">
              <w:t xml:space="preserve"> 4,927.0 </w:t>
            </w:r>
          </w:p>
        </w:tc>
        <w:tc>
          <w:tcPr>
            <w:tcW w:w="1598" w:type="dxa"/>
            <w:tcBorders>
              <w:top w:val="single" w:sz="4" w:space="0" w:color="auto"/>
              <w:left w:val="nil"/>
              <w:bottom w:val="single" w:sz="4" w:space="0" w:color="auto"/>
              <w:right w:val="single" w:sz="4" w:space="0" w:color="auto"/>
            </w:tcBorders>
          </w:tcPr>
          <w:p w14:paraId="304572FA" w14:textId="3C94EDA0" w:rsidR="00DB1F26" w:rsidRPr="00536723" w:rsidRDefault="00DB1F26" w:rsidP="009D46E9">
            <w:pPr>
              <w:spacing w:after="0" w:line="240" w:lineRule="auto"/>
              <w:jc w:val="center"/>
              <w:rPr>
                <w:rFonts w:cs="Arial"/>
                <w:highlight w:val="yellow"/>
              </w:rPr>
            </w:pPr>
            <w:r w:rsidRPr="00A478E1">
              <w:t xml:space="preserve"> Capacity A</w:t>
            </w:r>
            <w:r>
              <w:t>S</w:t>
            </w:r>
            <w:r w:rsidRPr="00A478E1">
              <w:t xml:space="preserve"> </w:t>
            </w:r>
          </w:p>
        </w:tc>
      </w:tr>
      <w:tr w:rsidR="00DB1F26" w:rsidRPr="00536723" w14:paraId="31D1EC60"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59BF7C79" w14:textId="4D40561C" w:rsidR="00DB1F26" w:rsidRPr="00536723" w:rsidRDefault="00DB1F26" w:rsidP="009D46E9">
            <w:pPr>
              <w:spacing w:after="0" w:line="240" w:lineRule="auto"/>
              <w:jc w:val="center"/>
              <w:rPr>
                <w:rFonts w:cs="Arial"/>
                <w:highlight w:val="yellow"/>
              </w:rPr>
            </w:pPr>
            <w:r w:rsidRPr="00A478E1">
              <w:t xml:space="preserve"> EAST </w:t>
            </w:r>
          </w:p>
        </w:tc>
        <w:tc>
          <w:tcPr>
            <w:tcW w:w="1239" w:type="dxa"/>
            <w:tcBorders>
              <w:top w:val="single" w:sz="4" w:space="0" w:color="auto"/>
              <w:left w:val="nil"/>
              <w:bottom w:val="single" w:sz="4" w:space="0" w:color="auto"/>
              <w:right w:val="single" w:sz="4" w:space="0" w:color="auto"/>
            </w:tcBorders>
            <w:noWrap/>
          </w:tcPr>
          <w:p w14:paraId="221717E8" w14:textId="4BA5E8A1" w:rsidR="00DB1F26" w:rsidRPr="00536723" w:rsidRDefault="00DB1F26" w:rsidP="009D46E9">
            <w:pPr>
              <w:spacing w:after="0" w:line="240" w:lineRule="auto"/>
              <w:jc w:val="center"/>
              <w:rPr>
                <w:rFonts w:cs="Arial"/>
                <w:highlight w:val="yellow"/>
              </w:rPr>
            </w:pPr>
            <w:r w:rsidRPr="00A478E1">
              <w:t>1</w:t>
            </w:r>
          </w:p>
        </w:tc>
        <w:tc>
          <w:tcPr>
            <w:tcW w:w="1161" w:type="dxa"/>
            <w:tcBorders>
              <w:top w:val="single" w:sz="4" w:space="0" w:color="auto"/>
              <w:left w:val="nil"/>
              <w:bottom w:val="single" w:sz="4" w:space="0" w:color="auto"/>
              <w:right w:val="nil"/>
            </w:tcBorders>
            <w:noWrap/>
          </w:tcPr>
          <w:p w14:paraId="6AFCF2F9" w14:textId="6DF304E7" w:rsidR="00DB1F26" w:rsidRPr="00536723" w:rsidRDefault="00DB1F26" w:rsidP="009D46E9">
            <w:pPr>
              <w:spacing w:after="0" w:line="240" w:lineRule="auto"/>
              <w:jc w:val="right"/>
              <w:rPr>
                <w:rFonts w:ascii="Tahoma" w:hAnsi="Tahoma" w:cs="Tahoma"/>
                <w:color w:val="000000"/>
                <w:highlight w:val="yellow"/>
              </w:rPr>
            </w:pPr>
            <w:r w:rsidRPr="00A478E1">
              <w:t>August 10, 2026</w:t>
            </w:r>
          </w:p>
        </w:tc>
        <w:tc>
          <w:tcPr>
            <w:tcW w:w="1261" w:type="dxa"/>
            <w:tcBorders>
              <w:top w:val="single" w:sz="4" w:space="0" w:color="auto"/>
              <w:left w:val="single" w:sz="4" w:space="0" w:color="auto"/>
              <w:bottom w:val="single" w:sz="4" w:space="0" w:color="auto"/>
              <w:right w:val="single" w:sz="4" w:space="0" w:color="auto"/>
            </w:tcBorders>
            <w:noWrap/>
          </w:tcPr>
          <w:p w14:paraId="0502368B" w14:textId="423B92FC" w:rsidR="00DB1F26" w:rsidRPr="00536723" w:rsidRDefault="00DB1F26" w:rsidP="009D46E9">
            <w:pPr>
              <w:spacing w:after="0" w:line="240" w:lineRule="auto"/>
              <w:jc w:val="center"/>
              <w:rPr>
                <w:rFonts w:cs="Arial"/>
                <w:highlight w:val="yellow"/>
              </w:rPr>
            </w:pPr>
            <w:r w:rsidRPr="00A478E1">
              <w:t>4</w:t>
            </w:r>
          </w:p>
        </w:tc>
        <w:tc>
          <w:tcPr>
            <w:tcW w:w="1073" w:type="dxa"/>
            <w:tcBorders>
              <w:top w:val="single" w:sz="4" w:space="0" w:color="auto"/>
              <w:left w:val="nil"/>
              <w:bottom w:val="single" w:sz="4" w:space="0" w:color="auto"/>
              <w:right w:val="single" w:sz="4" w:space="0" w:color="auto"/>
            </w:tcBorders>
            <w:noWrap/>
          </w:tcPr>
          <w:p w14:paraId="40F31E2E" w14:textId="66D58FBC" w:rsidR="00DB1F26" w:rsidRPr="00536723" w:rsidRDefault="00DB1F26" w:rsidP="009D46E9">
            <w:pPr>
              <w:spacing w:after="0" w:line="240" w:lineRule="auto"/>
              <w:jc w:val="center"/>
              <w:rPr>
                <w:rFonts w:cs="Arial"/>
                <w:highlight w:val="yellow"/>
              </w:rPr>
            </w:pPr>
            <w:r w:rsidRPr="00A478E1">
              <w:t xml:space="preserve"> 2,008.0 </w:t>
            </w:r>
          </w:p>
        </w:tc>
        <w:tc>
          <w:tcPr>
            <w:tcW w:w="1598" w:type="dxa"/>
            <w:tcBorders>
              <w:top w:val="single" w:sz="4" w:space="0" w:color="auto"/>
              <w:left w:val="nil"/>
              <w:bottom w:val="single" w:sz="4" w:space="0" w:color="auto"/>
              <w:right w:val="single" w:sz="4" w:space="0" w:color="auto"/>
            </w:tcBorders>
          </w:tcPr>
          <w:p w14:paraId="49D9A094" w14:textId="2A0671EA" w:rsidR="00DB1F26" w:rsidRPr="00536723" w:rsidRDefault="00DB1F26" w:rsidP="009D46E9">
            <w:pPr>
              <w:spacing w:after="0" w:line="240" w:lineRule="auto"/>
              <w:jc w:val="center"/>
              <w:rPr>
                <w:rFonts w:cs="Arial"/>
                <w:highlight w:val="yellow"/>
              </w:rPr>
            </w:pPr>
            <w:r w:rsidRPr="00A478E1">
              <w:t xml:space="preserve"> DCDHTVW5 </w:t>
            </w:r>
          </w:p>
        </w:tc>
      </w:tr>
      <w:tr w:rsidR="00DB1F26" w:rsidRPr="00536723" w14:paraId="1F303258"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5D65FF9B" w14:textId="66EAC01C" w:rsidR="00DB1F26" w:rsidRPr="00536723" w:rsidRDefault="00DB1F26" w:rsidP="009D46E9">
            <w:pPr>
              <w:spacing w:after="0" w:line="240" w:lineRule="auto"/>
              <w:jc w:val="center"/>
              <w:rPr>
                <w:rFonts w:cs="Arial"/>
                <w:highlight w:val="yellow"/>
              </w:rPr>
            </w:pPr>
            <w:r w:rsidRPr="00A478E1">
              <w:lastRenderedPageBreak/>
              <w:t xml:space="preserve"> EAST, NORTH_CENTRAL </w:t>
            </w:r>
          </w:p>
        </w:tc>
        <w:tc>
          <w:tcPr>
            <w:tcW w:w="1239" w:type="dxa"/>
            <w:tcBorders>
              <w:top w:val="single" w:sz="4" w:space="0" w:color="auto"/>
              <w:left w:val="nil"/>
              <w:bottom w:val="single" w:sz="4" w:space="0" w:color="auto"/>
              <w:right w:val="single" w:sz="4" w:space="0" w:color="auto"/>
            </w:tcBorders>
            <w:noWrap/>
          </w:tcPr>
          <w:p w14:paraId="2D0BCA41" w14:textId="57819077" w:rsidR="00DB1F26" w:rsidRPr="00536723" w:rsidRDefault="00DB1F26" w:rsidP="009D46E9">
            <w:pPr>
              <w:spacing w:after="0" w:line="240" w:lineRule="auto"/>
              <w:jc w:val="center"/>
              <w:rPr>
                <w:rFonts w:cs="Arial"/>
                <w:highlight w:val="yellow"/>
              </w:rPr>
            </w:pPr>
            <w:r w:rsidRPr="00A478E1">
              <w:t>2</w:t>
            </w:r>
          </w:p>
        </w:tc>
        <w:tc>
          <w:tcPr>
            <w:tcW w:w="1161" w:type="dxa"/>
            <w:tcBorders>
              <w:top w:val="single" w:sz="4" w:space="0" w:color="auto"/>
              <w:left w:val="nil"/>
              <w:bottom w:val="single" w:sz="4" w:space="0" w:color="auto"/>
              <w:right w:val="nil"/>
            </w:tcBorders>
            <w:noWrap/>
          </w:tcPr>
          <w:p w14:paraId="385AFD80" w14:textId="51D40935" w:rsidR="00DB1F26" w:rsidRPr="00536723" w:rsidRDefault="00DB1F26" w:rsidP="009D46E9">
            <w:pPr>
              <w:spacing w:after="0" w:line="240" w:lineRule="auto"/>
              <w:jc w:val="right"/>
              <w:rPr>
                <w:rFonts w:ascii="Tahoma" w:hAnsi="Tahoma" w:cs="Tahoma"/>
                <w:color w:val="000000"/>
                <w:highlight w:val="yellow"/>
              </w:rPr>
            </w:pPr>
            <w:r w:rsidRPr="00A478E1">
              <w:t>August 12, 2026</w:t>
            </w:r>
          </w:p>
        </w:tc>
        <w:tc>
          <w:tcPr>
            <w:tcW w:w="1261" w:type="dxa"/>
            <w:tcBorders>
              <w:top w:val="single" w:sz="4" w:space="0" w:color="auto"/>
              <w:left w:val="single" w:sz="4" w:space="0" w:color="auto"/>
              <w:bottom w:val="single" w:sz="4" w:space="0" w:color="auto"/>
              <w:right w:val="single" w:sz="4" w:space="0" w:color="auto"/>
            </w:tcBorders>
            <w:noWrap/>
          </w:tcPr>
          <w:p w14:paraId="15BBE1D5" w14:textId="0941F5FF" w:rsidR="00DB1F26" w:rsidRPr="00536723" w:rsidRDefault="00DB1F26" w:rsidP="009D46E9">
            <w:pPr>
              <w:spacing w:after="0" w:line="240" w:lineRule="auto"/>
              <w:jc w:val="center"/>
              <w:rPr>
                <w:rFonts w:cs="Arial"/>
                <w:highlight w:val="yellow"/>
              </w:rPr>
            </w:pPr>
            <w:r w:rsidRPr="00A478E1">
              <w:t>8</w:t>
            </w:r>
          </w:p>
        </w:tc>
        <w:tc>
          <w:tcPr>
            <w:tcW w:w="1073" w:type="dxa"/>
            <w:tcBorders>
              <w:top w:val="single" w:sz="4" w:space="0" w:color="auto"/>
              <w:left w:val="nil"/>
              <w:bottom w:val="single" w:sz="4" w:space="0" w:color="auto"/>
              <w:right w:val="single" w:sz="4" w:space="0" w:color="auto"/>
            </w:tcBorders>
            <w:noWrap/>
          </w:tcPr>
          <w:p w14:paraId="63D3630C" w14:textId="4EE4F2F6" w:rsidR="00DB1F26" w:rsidRPr="00536723" w:rsidRDefault="00DB1F26" w:rsidP="009D46E9">
            <w:pPr>
              <w:spacing w:after="0" w:line="240" w:lineRule="auto"/>
              <w:jc w:val="center"/>
              <w:rPr>
                <w:rFonts w:cs="Arial"/>
                <w:highlight w:val="yellow"/>
              </w:rPr>
            </w:pPr>
            <w:r w:rsidRPr="00A478E1">
              <w:t xml:space="preserve"> 3,656.0 </w:t>
            </w:r>
          </w:p>
        </w:tc>
        <w:tc>
          <w:tcPr>
            <w:tcW w:w="1598" w:type="dxa"/>
            <w:tcBorders>
              <w:top w:val="single" w:sz="4" w:space="0" w:color="auto"/>
              <w:left w:val="nil"/>
              <w:bottom w:val="single" w:sz="4" w:space="0" w:color="auto"/>
              <w:right w:val="single" w:sz="4" w:space="0" w:color="auto"/>
            </w:tcBorders>
          </w:tcPr>
          <w:p w14:paraId="3F8BA5D1" w14:textId="66AB5E0A" w:rsidR="00DB1F26" w:rsidRPr="00536723" w:rsidRDefault="00DB1F26" w:rsidP="009D46E9">
            <w:pPr>
              <w:spacing w:after="0" w:line="240" w:lineRule="auto"/>
              <w:jc w:val="center"/>
              <w:rPr>
                <w:rFonts w:cs="Arial"/>
                <w:highlight w:val="yellow"/>
              </w:rPr>
            </w:pPr>
            <w:r w:rsidRPr="00A478E1">
              <w:t xml:space="preserve"> DCDHTVW5 </w:t>
            </w:r>
          </w:p>
        </w:tc>
      </w:tr>
      <w:tr w:rsidR="00DB1F26" w:rsidRPr="00536723" w14:paraId="5A772989"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17082CEB" w14:textId="13979890"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2FAFE9C5" w14:textId="4244BB9B" w:rsidR="00DB1F26" w:rsidRPr="00536723" w:rsidRDefault="00DB1F26" w:rsidP="009D46E9">
            <w:pPr>
              <w:spacing w:after="0" w:line="240" w:lineRule="auto"/>
              <w:jc w:val="center"/>
              <w:rPr>
                <w:rFonts w:cs="Arial"/>
                <w:highlight w:val="yellow"/>
              </w:rPr>
            </w:pPr>
            <w:r w:rsidRPr="00A478E1">
              <w:t>7</w:t>
            </w:r>
          </w:p>
        </w:tc>
        <w:tc>
          <w:tcPr>
            <w:tcW w:w="1161" w:type="dxa"/>
            <w:tcBorders>
              <w:top w:val="single" w:sz="4" w:space="0" w:color="auto"/>
              <w:left w:val="nil"/>
              <w:bottom w:val="single" w:sz="4" w:space="0" w:color="auto"/>
              <w:right w:val="nil"/>
            </w:tcBorders>
            <w:noWrap/>
          </w:tcPr>
          <w:p w14:paraId="0AA7FF77" w14:textId="1EC3C81D" w:rsidR="00DB1F26" w:rsidRPr="00536723" w:rsidRDefault="00DB1F26" w:rsidP="009D46E9">
            <w:pPr>
              <w:spacing w:after="0" w:line="240" w:lineRule="auto"/>
              <w:jc w:val="right"/>
              <w:rPr>
                <w:rFonts w:ascii="Tahoma" w:hAnsi="Tahoma" w:cs="Tahoma"/>
                <w:color w:val="000000"/>
                <w:highlight w:val="yellow"/>
              </w:rPr>
            </w:pPr>
            <w:r w:rsidRPr="00A478E1">
              <w:t>August 16, 2026</w:t>
            </w:r>
          </w:p>
        </w:tc>
        <w:tc>
          <w:tcPr>
            <w:tcW w:w="1261" w:type="dxa"/>
            <w:tcBorders>
              <w:top w:val="single" w:sz="4" w:space="0" w:color="auto"/>
              <w:left w:val="single" w:sz="4" w:space="0" w:color="auto"/>
              <w:bottom w:val="single" w:sz="4" w:space="0" w:color="auto"/>
              <w:right w:val="single" w:sz="4" w:space="0" w:color="auto"/>
            </w:tcBorders>
            <w:noWrap/>
          </w:tcPr>
          <w:p w14:paraId="6A0023FD" w14:textId="669F7822" w:rsidR="00DB1F26" w:rsidRPr="00536723" w:rsidRDefault="00DB1F26" w:rsidP="009D46E9">
            <w:pPr>
              <w:spacing w:after="0" w:line="240" w:lineRule="auto"/>
              <w:jc w:val="center"/>
              <w:rPr>
                <w:rFonts w:cs="Arial"/>
                <w:highlight w:val="yellow"/>
              </w:rPr>
            </w:pPr>
            <w:r w:rsidRPr="00A478E1">
              <w:t>48</w:t>
            </w:r>
          </w:p>
        </w:tc>
        <w:tc>
          <w:tcPr>
            <w:tcW w:w="1073" w:type="dxa"/>
            <w:tcBorders>
              <w:top w:val="single" w:sz="4" w:space="0" w:color="auto"/>
              <w:left w:val="nil"/>
              <w:bottom w:val="single" w:sz="4" w:space="0" w:color="auto"/>
              <w:right w:val="single" w:sz="4" w:space="0" w:color="auto"/>
            </w:tcBorders>
            <w:noWrap/>
          </w:tcPr>
          <w:p w14:paraId="22717DC0" w14:textId="74C1E3E5" w:rsidR="00DB1F26" w:rsidRPr="00536723" w:rsidRDefault="00DB1F26" w:rsidP="009D46E9">
            <w:pPr>
              <w:spacing w:after="0" w:line="240" w:lineRule="auto"/>
              <w:jc w:val="center"/>
              <w:rPr>
                <w:rFonts w:cs="Arial"/>
                <w:highlight w:val="yellow"/>
              </w:rPr>
            </w:pPr>
            <w:r w:rsidRPr="00A478E1">
              <w:t xml:space="preserve"> 3,896.0 </w:t>
            </w:r>
          </w:p>
        </w:tc>
        <w:tc>
          <w:tcPr>
            <w:tcW w:w="1598" w:type="dxa"/>
            <w:tcBorders>
              <w:top w:val="single" w:sz="4" w:space="0" w:color="auto"/>
              <w:left w:val="nil"/>
              <w:bottom w:val="single" w:sz="4" w:space="0" w:color="auto"/>
              <w:right w:val="single" w:sz="4" w:space="0" w:color="auto"/>
            </w:tcBorders>
          </w:tcPr>
          <w:p w14:paraId="76F1E43F" w14:textId="2FD114AE"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375199D7"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28814C14" w14:textId="1C8E4345"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035076E8" w14:textId="501A0CAA" w:rsidR="00DB1F26" w:rsidRPr="00536723" w:rsidRDefault="00DB1F26" w:rsidP="009D46E9">
            <w:pPr>
              <w:spacing w:after="0" w:line="240" w:lineRule="auto"/>
              <w:jc w:val="center"/>
              <w:rPr>
                <w:rFonts w:cs="Arial"/>
                <w:highlight w:val="yellow"/>
              </w:rPr>
            </w:pPr>
            <w:r w:rsidRPr="00A478E1">
              <w:t>1</w:t>
            </w:r>
          </w:p>
        </w:tc>
        <w:tc>
          <w:tcPr>
            <w:tcW w:w="1161" w:type="dxa"/>
            <w:tcBorders>
              <w:top w:val="single" w:sz="4" w:space="0" w:color="auto"/>
              <w:left w:val="nil"/>
              <w:bottom w:val="single" w:sz="4" w:space="0" w:color="auto"/>
              <w:right w:val="nil"/>
            </w:tcBorders>
            <w:noWrap/>
          </w:tcPr>
          <w:p w14:paraId="40EE5B60" w14:textId="3D663E99" w:rsidR="00DB1F26" w:rsidRPr="00536723" w:rsidRDefault="00DB1F26" w:rsidP="009D46E9">
            <w:pPr>
              <w:spacing w:after="0" w:line="240" w:lineRule="auto"/>
              <w:jc w:val="right"/>
              <w:rPr>
                <w:rFonts w:ascii="Tahoma" w:hAnsi="Tahoma" w:cs="Tahoma"/>
                <w:color w:val="000000"/>
                <w:highlight w:val="yellow"/>
              </w:rPr>
            </w:pPr>
            <w:r w:rsidRPr="00A478E1">
              <w:t>August 17, 2026</w:t>
            </w:r>
          </w:p>
        </w:tc>
        <w:tc>
          <w:tcPr>
            <w:tcW w:w="1261" w:type="dxa"/>
            <w:tcBorders>
              <w:top w:val="single" w:sz="4" w:space="0" w:color="auto"/>
              <w:left w:val="single" w:sz="4" w:space="0" w:color="auto"/>
              <w:bottom w:val="single" w:sz="4" w:space="0" w:color="auto"/>
              <w:right w:val="single" w:sz="4" w:space="0" w:color="auto"/>
            </w:tcBorders>
            <w:noWrap/>
          </w:tcPr>
          <w:p w14:paraId="13345B74" w14:textId="37BED069" w:rsidR="00DB1F26" w:rsidRPr="00536723" w:rsidRDefault="00DB1F26" w:rsidP="009D46E9">
            <w:pPr>
              <w:spacing w:after="0" w:line="240" w:lineRule="auto"/>
              <w:jc w:val="center"/>
              <w:rPr>
                <w:rFonts w:cs="Arial"/>
                <w:highlight w:val="yellow"/>
              </w:rPr>
            </w:pPr>
            <w:r w:rsidRPr="00A478E1">
              <w:t>4</w:t>
            </w:r>
          </w:p>
        </w:tc>
        <w:tc>
          <w:tcPr>
            <w:tcW w:w="1073" w:type="dxa"/>
            <w:tcBorders>
              <w:top w:val="single" w:sz="4" w:space="0" w:color="auto"/>
              <w:left w:val="nil"/>
              <w:bottom w:val="single" w:sz="4" w:space="0" w:color="auto"/>
              <w:right w:val="single" w:sz="4" w:space="0" w:color="auto"/>
            </w:tcBorders>
            <w:noWrap/>
          </w:tcPr>
          <w:p w14:paraId="5AA538FF" w14:textId="053C9B6F" w:rsidR="00DB1F26" w:rsidRPr="00536723" w:rsidRDefault="00DB1F26" w:rsidP="009D46E9">
            <w:pPr>
              <w:spacing w:after="0" w:line="240" w:lineRule="auto"/>
              <w:jc w:val="center"/>
              <w:rPr>
                <w:rFonts w:cs="Arial"/>
                <w:highlight w:val="yellow"/>
              </w:rPr>
            </w:pPr>
            <w:r w:rsidRPr="00A478E1">
              <w:t xml:space="preserve"> 48.0 </w:t>
            </w:r>
          </w:p>
        </w:tc>
        <w:tc>
          <w:tcPr>
            <w:tcW w:w="1598" w:type="dxa"/>
            <w:tcBorders>
              <w:top w:val="single" w:sz="4" w:space="0" w:color="auto"/>
              <w:left w:val="nil"/>
              <w:bottom w:val="single" w:sz="4" w:space="0" w:color="auto"/>
              <w:right w:val="single" w:sz="4" w:space="0" w:color="auto"/>
            </w:tcBorders>
          </w:tcPr>
          <w:p w14:paraId="0F886FE6" w14:textId="4D317845"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74413360"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50879A0F" w14:textId="701F70D4" w:rsidR="00DB1F26" w:rsidRPr="00536723" w:rsidRDefault="00DB1F26" w:rsidP="009D46E9">
            <w:pPr>
              <w:spacing w:after="0" w:line="240" w:lineRule="auto"/>
              <w:jc w:val="center"/>
              <w:rPr>
                <w:rFonts w:cs="Arial"/>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7D2E0836" w14:textId="6C468A7D" w:rsidR="00DB1F26" w:rsidRPr="00536723" w:rsidRDefault="00DB1F26" w:rsidP="009D46E9">
            <w:pPr>
              <w:spacing w:after="0" w:line="240" w:lineRule="auto"/>
              <w:jc w:val="center"/>
              <w:rPr>
                <w:rFonts w:cs="Arial"/>
                <w:highlight w:val="yellow"/>
              </w:rPr>
            </w:pPr>
            <w:r w:rsidRPr="00A478E1">
              <w:t>6</w:t>
            </w:r>
          </w:p>
        </w:tc>
        <w:tc>
          <w:tcPr>
            <w:tcW w:w="1161" w:type="dxa"/>
            <w:tcBorders>
              <w:top w:val="single" w:sz="4" w:space="0" w:color="auto"/>
              <w:left w:val="nil"/>
              <w:bottom w:val="single" w:sz="4" w:space="0" w:color="auto"/>
              <w:right w:val="nil"/>
            </w:tcBorders>
            <w:noWrap/>
          </w:tcPr>
          <w:p w14:paraId="69FE0CDB" w14:textId="3492BCB6" w:rsidR="00DB1F26" w:rsidRPr="00536723" w:rsidRDefault="00DB1F26" w:rsidP="009D46E9">
            <w:pPr>
              <w:spacing w:after="0" w:line="240" w:lineRule="auto"/>
              <w:jc w:val="right"/>
              <w:rPr>
                <w:rFonts w:ascii="Tahoma" w:hAnsi="Tahoma" w:cs="Tahoma"/>
                <w:color w:val="000000"/>
                <w:highlight w:val="yellow"/>
              </w:rPr>
            </w:pPr>
            <w:r w:rsidRPr="00A478E1">
              <w:t>August 18, 2026</w:t>
            </w:r>
          </w:p>
        </w:tc>
        <w:tc>
          <w:tcPr>
            <w:tcW w:w="1261" w:type="dxa"/>
            <w:tcBorders>
              <w:top w:val="single" w:sz="4" w:space="0" w:color="auto"/>
              <w:left w:val="single" w:sz="4" w:space="0" w:color="auto"/>
              <w:bottom w:val="single" w:sz="4" w:space="0" w:color="auto"/>
              <w:right w:val="single" w:sz="4" w:space="0" w:color="auto"/>
            </w:tcBorders>
            <w:noWrap/>
          </w:tcPr>
          <w:p w14:paraId="52401688" w14:textId="49D6F06A" w:rsidR="00DB1F26" w:rsidRPr="00536723" w:rsidRDefault="00DB1F26" w:rsidP="009D46E9">
            <w:pPr>
              <w:spacing w:after="0" w:line="240" w:lineRule="auto"/>
              <w:jc w:val="center"/>
              <w:rPr>
                <w:rFonts w:cs="Arial"/>
                <w:highlight w:val="yellow"/>
              </w:rPr>
            </w:pPr>
            <w:r w:rsidRPr="00A478E1">
              <w:t>31</w:t>
            </w:r>
          </w:p>
        </w:tc>
        <w:tc>
          <w:tcPr>
            <w:tcW w:w="1073" w:type="dxa"/>
            <w:tcBorders>
              <w:top w:val="single" w:sz="4" w:space="0" w:color="auto"/>
              <w:left w:val="nil"/>
              <w:bottom w:val="single" w:sz="4" w:space="0" w:color="auto"/>
              <w:right w:val="single" w:sz="4" w:space="0" w:color="auto"/>
            </w:tcBorders>
            <w:noWrap/>
          </w:tcPr>
          <w:p w14:paraId="7FAD4B99" w14:textId="7067EF62" w:rsidR="00DB1F26" w:rsidRPr="00536723" w:rsidRDefault="00DB1F26" w:rsidP="009D46E9">
            <w:pPr>
              <w:spacing w:after="0" w:line="240" w:lineRule="auto"/>
              <w:jc w:val="center"/>
              <w:rPr>
                <w:rFonts w:cs="Arial"/>
                <w:highlight w:val="yellow"/>
              </w:rPr>
            </w:pPr>
            <w:r w:rsidRPr="00A478E1">
              <w:t xml:space="preserve"> 2,197.0 </w:t>
            </w:r>
          </w:p>
        </w:tc>
        <w:tc>
          <w:tcPr>
            <w:tcW w:w="1598" w:type="dxa"/>
            <w:tcBorders>
              <w:top w:val="single" w:sz="4" w:space="0" w:color="auto"/>
              <w:left w:val="nil"/>
              <w:bottom w:val="single" w:sz="4" w:space="0" w:color="auto"/>
              <w:right w:val="single" w:sz="4" w:space="0" w:color="auto"/>
            </w:tcBorders>
          </w:tcPr>
          <w:p w14:paraId="363A37E0" w14:textId="5B0BCF92" w:rsidR="00DB1F26" w:rsidRPr="00536723" w:rsidRDefault="00DB1F26" w:rsidP="009D46E9">
            <w:pPr>
              <w:spacing w:after="0" w:line="240" w:lineRule="auto"/>
              <w:jc w:val="center"/>
              <w:rPr>
                <w:rFonts w:cs="Arial"/>
                <w:highlight w:val="yellow"/>
              </w:rPr>
            </w:pPr>
            <w:r w:rsidRPr="00A478E1">
              <w:t xml:space="preserve"> Capacity AS </w:t>
            </w:r>
          </w:p>
        </w:tc>
      </w:tr>
      <w:tr w:rsidR="00DB1F26" w:rsidRPr="00536723" w14:paraId="43CC7AD6"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045CEB94" w14:textId="52D84DB6" w:rsidR="00DB1F26" w:rsidRPr="00536723" w:rsidRDefault="00DB1F26" w:rsidP="009D46E9">
            <w:pPr>
              <w:spacing w:after="0" w:line="240" w:lineRule="auto"/>
              <w:jc w:val="center"/>
              <w:rPr>
                <w:rFonts w:cs="Arial"/>
                <w:highlight w:val="yellow"/>
              </w:rPr>
            </w:pPr>
            <w:r w:rsidRPr="00A478E1">
              <w:t xml:space="preserve"> COAST, NORTH_CENTRAL </w:t>
            </w:r>
          </w:p>
        </w:tc>
        <w:tc>
          <w:tcPr>
            <w:tcW w:w="1239" w:type="dxa"/>
            <w:tcBorders>
              <w:top w:val="single" w:sz="4" w:space="0" w:color="auto"/>
              <w:left w:val="nil"/>
              <w:bottom w:val="single" w:sz="4" w:space="0" w:color="auto"/>
              <w:right w:val="single" w:sz="4" w:space="0" w:color="auto"/>
            </w:tcBorders>
            <w:noWrap/>
          </w:tcPr>
          <w:p w14:paraId="7BC6506C" w14:textId="20595AA8" w:rsidR="00DB1F26" w:rsidRPr="00536723" w:rsidRDefault="00DB1F26" w:rsidP="009D46E9">
            <w:pPr>
              <w:spacing w:after="0" w:line="240" w:lineRule="auto"/>
              <w:jc w:val="center"/>
              <w:rPr>
                <w:rFonts w:cs="Arial"/>
                <w:highlight w:val="yellow"/>
              </w:rPr>
            </w:pPr>
            <w:r w:rsidRPr="00A478E1">
              <w:t>5</w:t>
            </w:r>
          </w:p>
        </w:tc>
        <w:tc>
          <w:tcPr>
            <w:tcW w:w="1161" w:type="dxa"/>
            <w:tcBorders>
              <w:top w:val="single" w:sz="4" w:space="0" w:color="auto"/>
              <w:left w:val="nil"/>
              <w:bottom w:val="single" w:sz="4" w:space="0" w:color="auto"/>
              <w:right w:val="nil"/>
            </w:tcBorders>
            <w:noWrap/>
          </w:tcPr>
          <w:p w14:paraId="02084044" w14:textId="1D123C00" w:rsidR="00DB1F26" w:rsidRPr="00536723" w:rsidRDefault="00DB1F26" w:rsidP="009D46E9">
            <w:pPr>
              <w:spacing w:after="0" w:line="240" w:lineRule="auto"/>
              <w:jc w:val="right"/>
              <w:rPr>
                <w:rFonts w:ascii="Tahoma" w:hAnsi="Tahoma" w:cs="Tahoma"/>
                <w:color w:val="000000"/>
                <w:highlight w:val="yellow"/>
              </w:rPr>
            </w:pPr>
            <w:r w:rsidRPr="00A478E1">
              <w:t>August 19, 2026</w:t>
            </w:r>
          </w:p>
        </w:tc>
        <w:tc>
          <w:tcPr>
            <w:tcW w:w="1261" w:type="dxa"/>
            <w:tcBorders>
              <w:top w:val="single" w:sz="4" w:space="0" w:color="auto"/>
              <w:left w:val="single" w:sz="4" w:space="0" w:color="auto"/>
              <w:bottom w:val="single" w:sz="4" w:space="0" w:color="auto"/>
              <w:right w:val="single" w:sz="4" w:space="0" w:color="auto"/>
            </w:tcBorders>
            <w:noWrap/>
          </w:tcPr>
          <w:p w14:paraId="11961C17" w14:textId="629FD250" w:rsidR="00DB1F26" w:rsidRPr="00536723" w:rsidRDefault="00DB1F26" w:rsidP="009D46E9">
            <w:pPr>
              <w:spacing w:after="0" w:line="240" w:lineRule="auto"/>
              <w:jc w:val="center"/>
              <w:rPr>
                <w:rFonts w:cs="Arial"/>
                <w:highlight w:val="yellow"/>
              </w:rPr>
            </w:pPr>
            <w:r w:rsidRPr="00A478E1">
              <w:t>35</w:t>
            </w:r>
          </w:p>
        </w:tc>
        <w:tc>
          <w:tcPr>
            <w:tcW w:w="1073" w:type="dxa"/>
            <w:tcBorders>
              <w:top w:val="single" w:sz="4" w:space="0" w:color="auto"/>
              <w:left w:val="nil"/>
              <w:bottom w:val="single" w:sz="4" w:space="0" w:color="auto"/>
              <w:right w:val="single" w:sz="4" w:space="0" w:color="auto"/>
            </w:tcBorders>
            <w:noWrap/>
          </w:tcPr>
          <w:p w14:paraId="46C0585A" w14:textId="41986BE5" w:rsidR="00DB1F26" w:rsidRPr="00536723" w:rsidRDefault="00DB1F26" w:rsidP="009D46E9">
            <w:pPr>
              <w:spacing w:after="0" w:line="240" w:lineRule="auto"/>
              <w:jc w:val="center"/>
              <w:rPr>
                <w:rFonts w:cs="Arial"/>
                <w:highlight w:val="yellow"/>
              </w:rPr>
            </w:pPr>
            <w:r w:rsidRPr="00A478E1">
              <w:t xml:space="preserve"> 2,126.0 </w:t>
            </w:r>
          </w:p>
        </w:tc>
        <w:tc>
          <w:tcPr>
            <w:tcW w:w="1598" w:type="dxa"/>
            <w:tcBorders>
              <w:top w:val="single" w:sz="4" w:space="0" w:color="auto"/>
              <w:left w:val="nil"/>
              <w:bottom w:val="single" w:sz="4" w:space="0" w:color="auto"/>
              <w:right w:val="single" w:sz="4" w:space="0" w:color="auto"/>
            </w:tcBorders>
          </w:tcPr>
          <w:p w14:paraId="5C0A55CD" w14:textId="5A31D013" w:rsidR="00DB1F26" w:rsidRPr="00536723" w:rsidRDefault="00DB1F26" w:rsidP="009D46E9">
            <w:pPr>
              <w:spacing w:after="0" w:line="240" w:lineRule="auto"/>
              <w:jc w:val="center"/>
              <w:rPr>
                <w:rFonts w:cs="Arial"/>
                <w:highlight w:val="yellow"/>
              </w:rPr>
            </w:pPr>
            <w:r w:rsidRPr="00A478E1">
              <w:t xml:space="preserve"> Capacity AS, Min Run Time </w:t>
            </w:r>
          </w:p>
        </w:tc>
      </w:tr>
      <w:tr w:rsidR="00DB1F26" w:rsidRPr="00536723" w14:paraId="7823E7BE"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15238F71" w14:textId="5528196F"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10429FDF" w14:textId="7E649821" w:rsidR="00DB1F26" w:rsidRPr="00536723" w:rsidRDefault="00DB1F26" w:rsidP="009D46E9">
            <w:pPr>
              <w:spacing w:after="0" w:line="240" w:lineRule="auto"/>
              <w:jc w:val="center"/>
              <w:rPr>
                <w:highlight w:val="yellow"/>
              </w:rPr>
            </w:pPr>
            <w:r w:rsidRPr="00A478E1">
              <w:t>1</w:t>
            </w:r>
          </w:p>
        </w:tc>
        <w:tc>
          <w:tcPr>
            <w:tcW w:w="1161" w:type="dxa"/>
            <w:tcBorders>
              <w:top w:val="single" w:sz="4" w:space="0" w:color="auto"/>
              <w:left w:val="nil"/>
              <w:bottom w:val="single" w:sz="4" w:space="0" w:color="auto"/>
              <w:right w:val="nil"/>
            </w:tcBorders>
            <w:noWrap/>
          </w:tcPr>
          <w:p w14:paraId="66FBDBDE" w14:textId="742D1DE6" w:rsidR="00DB1F26" w:rsidRPr="00536723" w:rsidRDefault="00DB1F26" w:rsidP="009D46E9">
            <w:pPr>
              <w:spacing w:after="0" w:line="240" w:lineRule="auto"/>
              <w:jc w:val="right"/>
              <w:rPr>
                <w:highlight w:val="yellow"/>
              </w:rPr>
            </w:pPr>
            <w:r w:rsidRPr="00A478E1">
              <w:t>August 20, 2026</w:t>
            </w:r>
          </w:p>
        </w:tc>
        <w:tc>
          <w:tcPr>
            <w:tcW w:w="1261" w:type="dxa"/>
            <w:tcBorders>
              <w:top w:val="single" w:sz="4" w:space="0" w:color="auto"/>
              <w:left w:val="single" w:sz="4" w:space="0" w:color="auto"/>
              <w:bottom w:val="single" w:sz="4" w:space="0" w:color="auto"/>
              <w:right w:val="single" w:sz="4" w:space="0" w:color="auto"/>
            </w:tcBorders>
            <w:noWrap/>
          </w:tcPr>
          <w:p w14:paraId="672EB3C8" w14:textId="01E100C3" w:rsidR="00DB1F26" w:rsidRPr="00536723" w:rsidRDefault="00DB1F26" w:rsidP="009D46E9">
            <w:pPr>
              <w:spacing w:after="0" w:line="240" w:lineRule="auto"/>
              <w:jc w:val="center"/>
              <w:rPr>
                <w:highlight w:val="yellow"/>
              </w:rPr>
            </w:pPr>
            <w:r w:rsidRPr="00A478E1">
              <w:t>3</w:t>
            </w:r>
          </w:p>
        </w:tc>
        <w:tc>
          <w:tcPr>
            <w:tcW w:w="1073" w:type="dxa"/>
            <w:tcBorders>
              <w:top w:val="single" w:sz="4" w:space="0" w:color="auto"/>
              <w:left w:val="nil"/>
              <w:bottom w:val="single" w:sz="4" w:space="0" w:color="auto"/>
              <w:right w:val="single" w:sz="4" w:space="0" w:color="auto"/>
            </w:tcBorders>
            <w:noWrap/>
          </w:tcPr>
          <w:p w14:paraId="05B3DB39" w14:textId="2FE6E43A" w:rsidR="00DB1F26" w:rsidRPr="00536723" w:rsidRDefault="00DB1F26" w:rsidP="009D46E9">
            <w:pPr>
              <w:spacing w:after="0" w:line="240" w:lineRule="auto"/>
              <w:jc w:val="center"/>
              <w:rPr>
                <w:highlight w:val="yellow"/>
              </w:rPr>
            </w:pPr>
            <w:r w:rsidRPr="00A478E1">
              <w:t xml:space="preserve"> 321.0 </w:t>
            </w:r>
          </w:p>
        </w:tc>
        <w:tc>
          <w:tcPr>
            <w:tcW w:w="1598" w:type="dxa"/>
            <w:tcBorders>
              <w:top w:val="single" w:sz="4" w:space="0" w:color="auto"/>
              <w:left w:val="nil"/>
              <w:bottom w:val="single" w:sz="4" w:space="0" w:color="auto"/>
              <w:right w:val="single" w:sz="4" w:space="0" w:color="auto"/>
            </w:tcBorders>
          </w:tcPr>
          <w:p w14:paraId="5FEDCBD5" w14:textId="47CE3F11" w:rsidR="00DB1F26" w:rsidRPr="00536723" w:rsidRDefault="00DB1F26" w:rsidP="009D46E9">
            <w:pPr>
              <w:spacing w:after="0" w:line="240" w:lineRule="auto"/>
              <w:jc w:val="center"/>
              <w:rPr>
                <w:highlight w:val="yellow"/>
              </w:rPr>
            </w:pPr>
            <w:r w:rsidRPr="00A478E1">
              <w:t xml:space="preserve"> Min Run Time </w:t>
            </w:r>
          </w:p>
        </w:tc>
      </w:tr>
      <w:tr w:rsidR="00DB1F26" w:rsidRPr="00536723" w14:paraId="2A67035F"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13D7C69D" w14:textId="6052C394"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57EB26B6" w14:textId="6225F468" w:rsidR="00DB1F26" w:rsidRPr="00536723" w:rsidRDefault="00DB1F26" w:rsidP="009D46E9">
            <w:pPr>
              <w:spacing w:after="0" w:line="240" w:lineRule="auto"/>
              <w:jc w:val="center"/>
              <w:rPr>
                <w:highlight w:val="yellow"/>
              </w:rPr>
            </w:pPr>
            <w:r w:rsidRPr="00A478E1">
              <w:t>2</w:t>
            </w:r>
          </w:p>
        </w:tc>
        <w:tc>
          <w:tcPr>
            <w:tcW w:w="1161" w:type="dxa"/>
            <w:tcBorders>
              <w:top w:val="single" w:sz="4" w:space="0" w:color="auto"/>
              <w:left w:val="nil"/>
              <w:bottom w:val="single" w:sz="4" w:space="0" w:color="auto"/>
              <w:right w:val="nil"/>
            </w:tcBorders>
            <w:noWrap/>
          </w:tcPr>
          <w:p w14:paraId="7338FE5D" w14:textId="651E2C58" w:rsidR="00DB1F26" w:rsidRPr="00536723" w:rsidRDefault="00DB1F26" w:rsidP="009D46E9">
            <w:pPr>
              <w:spacing w:after="0" w:line="240" w:lineRule="auto"/>
              <w:jc w:val="right"/>
              <w:rPr>
                <w:highlight w:val="yellow"/>
              </w:rPr>
            </w:pPr>
            <w:r w:rsidRPr="00A478E1">
              <w:t>August 22, 2026</w:t>
            </w:r>
          </w:p>
        </w:tc>
        <w:tc>
          <w:tcPr>
            <w:tcW w:w="1261" w:type="dxa"/>
            <w:tcBorders>
              <w:top w:val="single" w:sz="4" w:space="0" w:color="auto"/>
              <w:left w:val="single" w:sz="4" w:space="0" w:color="auto"/>
              <w:bottom w:val="single" w:sz="4" w:space="0" w:color="auto"/>
              <w:right w:val="single" w:sz="4" w:space="0" w:color="auto"/>
            </w:tcBorders>
            <w:noWrap/>
          </w:tcPr>
          <w:p w14:paraId="6C83255A" w14:textId="519821C1" w:rsidR="00DB1F26" w:rsidRPr="00536723" w:rsidRDefault="00DB1F26" w:rsidP="009D46E9">
            <w:pPr>
              <w:spacing w:after="0" w:line="240" w:lineRule="auto"/>
              <w:jc w:val="center"/>
              <w:rPr>
                <w:highlight w:val="yellow"/>
              </w:rPr>
            </w:pPr>
            <w:r w:rsidRPr="00A478E1">
              <w:t>12</w:t>
            </w:r>
          </w:p>
        </w:tc>
        <w:tc>
          <w:tcPr>
            <w:tcW w:w="1073" w:type="dxa"/>
            <w:tcBorders>
              <w:top w:val="single" w:sz="4" w:space="0" w:color="auto"/>
              <w:left w:val="nil"/>
              <w:bottom w:val="single" w:sz="4" w:space="0" w:color="auto"/>
              <w:right w:val="single" w:sz="4" w:space="0" w:color="auto"/>
            </w:tcBorders>
            <w:noWrap/>
          </w:tcPr>
          <w:p w14:paraId="7E3CD95D" w14:textId="5453D7A2" w:rsidR="00DB1F26" w:rsidRPr="00536723" w:rsidRDefault="00DB1F26" w:rsidP="009D46E9">
            <w:pPr>
              <w:spacing w:after="0" w:line="240" w:lineRule="auto"/>
              <w:jc w:val="center"/>
              <w:rPr>
                <w:highlight w:val="yellow"/>
              </w:rPr>
            </w:pPr>
            <w:r w:rsidRPr="00A478E1">
              <w:t xml:space="preserve"> 408.0 </w:t>
            </w:r>
          </w:p>
        </w:tc>
        <w:tc>
          <w:tcPr>
            <w:tcW w:w="1598" w:type="dxa"/>
            <w:tcBorders>
              <w:top w:val="single" w:sz="4" w:space="0" w:color="auto"/>
              <w:left w:val="nil"/>
              <w:bottom w:val="single" w:sz="4" w:space="0" w:color="auto"/>
              <w:right w:val="single" w:sz="4" w:space="0" w:color="auto"/>
            </w:tcBorders>
          </w:tcPr>
          <w:p w14:paraId="7F6BC5BC" w14:textId="2F84389F"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0491BA26"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CF92855" w14:textId="19812255" w:rsidR="00DB1F26" w:rsidRPr="00536723" w:rsidRDefault="00DB1F26" w:rsidP="009D46E9">
            <w:pPr>
              <w:spacing w:after="0" w:line="240" w:lineRule="auto"/>
              <w:jc w:val="center"/>
              <w:rPr>
                <w:highlight w:val="yellow"/>
              </w:rPr>
            </w:pPr>
            <w:r w:rsidRPr="00A478E1">
              <w:t xml:space="preserve"> COAST, NORTH_CENTRAL, SOUTHERN </w:t>
            </w:r>
          </w:p>
        </w:tc>
        <w:tc>
          <w:tcPr>
            <w:tcW w:w="1239" w:type="dxa"/>
            <w:tcBorders>
              <w:top w:val="single" w:sz="4" w:space="0" w:color="auto"/>
              <w:left w:val="nil"/>
              <w:bottom w:val="single" w:sz="4" w:space="0" w:color="auto"/>
              <w:right w:val="single" w:sz="4" w:space="0" w:color="auto"/>
            </w:tcBorders>
            <w:noWrap/>
          </w:tcPr>
          <w:p w14:paraId="0D8D1009" w14:textId="0A0ED5BF" w:rsidR="00DB1F26" w:rsidRPr="00536723" w:rsidRDefault="00DB1F26" w:rsidP="009D46E9">
            <w:pPr>
              <w:spacing w:after="0" w:line="240" w:lineRule="auto"/>
              <w:jc w:val="center"/>
              <w:rPr>
                <w:highlight w:val="yellow"/>
              </w:rPr>
            </w:pPr>
            <w:r w:rsidRPr="00A478E1">
              <w:t>7</w:t>
            </w:r>
          </w:p>
        </w:tc>
        <w:tc>
          <w:tcPr>
            <w:tcW w:w="1161" w:type="dxa"/>
            <w:tcBorders>
              <w:top w:val="single" w:sz="4" w:space="0" w:color="auto"/>
              <w:left w:val="nil"/>
              <w:bottom w:val="single" w:sz="4" w:space="0" w:color="auto"/>
              <w:right w:val="nil"/>
            </w:tcBorders>
            <w:noWrap/>
          </w:tcPr>
          <w:p w14:paraId="77ACE3DC" w14:textId="762AC312" w:rsidR="00DB1F26" w:rsidRPr="00536723" w:rsidRDefault="00DB1F26" w:rsidP="009D46E9">
            <w:pPr>
              <w:spacing w:after="0" w:line="240" w:lineRule="auto"/>
              <w:jc w:val="right"/>
              <w:rPr>
                <w:highlight w:val="yellow"/>
              </w:rPr>
            </w:pPr>
            <w:r w:rsidRPr="00A478E1">
              <w:t>August 23, 2026</w:t>
            </w:r>
          </w:p>
        </w:tc>
        <w:tc>
          <w:tcPr>
            <w:tcW w:w="1261" w:type="dxa"/>
            <w:tcBorders>
              <w:top w:val="single" w:sz="4" w:space="0" w:color="auto"/>
              <w:left w:val="single" w:sz="4" w:space="0" w:color="auto"/>
              <w:bottom w:val="single" w:sz="4" w:space="0" w:color="auto"/>
              <w:right w:val="single" w:sz="4" w:space="0" w:color="auto"/>
            </w:tcBorders>
            <w:noWrap/>
          </w:tcPr>
          <w:p w14:paraId="3EAE70C6" w14:textId="618A7CB4" w:rsidR="00DB1F26" w:rsidRPr="00536723" w:rsidRDefault="00DB1F26" w:rsidP="009D46E9">
            <w:pPr>
              <w:spacing w:after="0" w:line="240" w:lineRule="auto"/>
              <w:jc w:val="center"/>
              <w:rPr>
                <w:highlight w:val="yellow"/>
              </w:rPr>
            </w:pPr>
            <w:r w:rsidRPr="00A478E1">
              <w:t>42</w:t>
            </w:r>
          </w:p>
        </w:tc>
        <w:tc>
          <w:tcPr>
            <w:tcW w:w="1073" w:type="dxa"/>
            <w:tcBorders>
              <w:top w:val="single" w:sz="4" w:space="0" w:color="auto"/>
              <w:left w:val="nil"/>
              <w:bottom w:val="single" w:sz="4" w:space="0" w:color="auto"/>
              <w:right w:val="single" w:sz="4" w:space="0" w:color="auto"/>
            </w:tcBorders>
            <w:noWrap/>
          </w:tcPr>
          <w:p w14:paraId="45292D87" w14:textId="18DEE647" w:rsidR="00DB1F26" w:rsidRPr="00536723" w:rsidRDefault="00DB1F26" w:rsidP="009D46E9">
            <w:pPr>
              <w:spacing w:after="0" w:line="240" w:lineRule="auto"/>
              <w:jc w:val="center"/>
              <w:rPr>
                <w:highlight w:val="yellow"/>
              </w:rPr>
            </w:pPr>
            <w:r w:rsidRPr="00A478E1">
              <w:t xml:space="preserve"> 4,122.0 </w:t>
            </w:r>
          </w:p>
        </w:tc>
        <w:tc>
          <w:tcPr>
            <w:tcW w:w="1598" w:type="dxa"/>
            <w:tcBorders>
              <w:top w:val="single" w:sz="4" w:space="0" w:color="auto"/>
              <w:left w:val="nil"/>
              <w:bottom w:val="single" w:sz="4" w:space="0" w:color="auto"/>
              <w:right w:val="single" w:sz="4" w:space="0" w:color="auto"/>
            </w:tcBorders>
          </w:tcPr>
          <w:p w14:paraId="57C46677" w14:textId="3A34DFF3"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68B58138"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659EECF0" w14:textId="689422CF"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1CF4A8AD" w14:textId="16085F8E" w:rsidR="00DB1F26" w:rsidRPr="00536723" w:rsidRDefault="00DB1F26" w:rsidP="009D46E9">
            <w:pPr>
              <w:spacing w:after="0" w:line="240" w:lineRule="auto"/>
              <w:jc w:val="center"/>
              <w:rPr>
                <w:highlight w:val="yellow"/>
              </w:rPr>
            </w:pPr>
            <w:r w:rsidRPr="00A478E1">
              <w:t>4</w:t>
            </w:r>
          </w:p>
        </w:tc>
        <w:tc>
          <w:tcPr>
            <w:tcW w:w="1161" w:type="dxa"/>
            <w:tcBorders>
              <w:top w:val="single" w:sz="4" w:space="0" w:color="auto"/>
              <w:left w:val="nil"/>
              <w:bottom w:val="single" w:sz="4" w:space="0" w:color="auto"/>
              <w:right w:val="nil"/>
            </w:tcBorders>
            <w:noWrap/>
          </w:tcPr>
          <w:p w14:paraId="70F7C77E" w14:textId="5A4683D4" w:rsidR="00DB1F26" w:rsidRPr="00536723" w:rsidRDefault="00DB1F26" w:rsidP="009D46E9">
            <w:pPr>
              <w:spacing w:after="0" w:line="240" w:lineRule="auto"/>
              <w:jc w:val="right"/>
              <w:rPr>
                <w:highlight w:val="yellow"/>
              </w:rPr>
            </w:pPr>
            <w:r w:rsidRPr="00A478E1">
              <w:t>August 24, 2026</w:t>
            </w:r>
          </w:p>
        </w:tc>
        <w:tc>
          <w:tcPr>
            <w:tcW w:w="1261" w:type="dxa"/>
            <w:tcBorders>
              <w:top w:val="single" w:sz="4" w:space="0" w:color="auto"/>
              <w:left w:val="single" w:sz="4" w:space="0" w:color="auto"/>
              <w:bottom w:val="single" w:sz="4" w:space="0" w:color="auto"/>
              <w:right w:val="single" w:sz="4" w:space="0" w:color="auto"/>
            </w:tcBorders>
            <w:noWrap/>
          </w:tcPr>
          <w:p w14:paraId="6CAD1406" w14:textId="5E3C5386" w:rsidR="00DB1F26" w:rsidRPr="00536723" w:rsidRDefault="00DB1F26" w:rsidP="009D46E9">
            <w:pPr>
              <w:spacing w:after="0" w:line="240" w:lineRule="auto"/>
              <w:jc w:val="center"/>
              <w:rPr>
                <w:highlight w:val="yellow"/>
              </w:rPr>
            </w:pPr>
            <w:r w:rsidRPr="00A478E1">
              <w:t>28</w:t>
            </w:r>
          </w:p>
        </w:tc>
        <w:tc>
          <w:tcPr>
            <w:tcW w:w="1073" w:type="dxa"/>
            <w:tcBorders>
              <w:top w:val="single" w:sz="4" w:space="0" w:color="auto"/>
              <w:left w:val="nil"/>
              <w:bottom w:val="single" w:sz="4" w:space="0" w:color="auto"/>
              <w:right w:val="single" w:sz="4" w:space="0" w:color="auto"/>
            </w:tcBorders>
            <w:noWrap/>
          </w:tcPr>
          <w:p w14:paraId="46E60FB5" w14:textId="4B5D3104" w:rsidR="00DB1F26" w:rsidRPr="00536723" w:rsidRDefault="00DB1F26" w:rsidP="009D46E9">
            <w:pPr>
              <w:spacing w:after="0" w:line="240" w:lineRule="auto"/>
              <w:jc w:val="center"/>
              <w:rPr>
                <w:highlight w:val="yellow"/>
              </w:rPr>
            </w:pPr>
            <w:r w:rsidRPr="00A478E1">
              <w:t xml:space="preserve"> 1,824.0 </w:t>
            </w:r>
          </w:p>
        </w:tc>
        <w:tc>
          <w:tcPr>
            <w:tcW w:w="1598" w:type="dxa"/>
            <w:tcBorders>
              <w:top w:val="single" w:sz="4" w:space="0" w:color="auto"/>
              <w:left w:val="nil"/>
              <w:bottom w:val="single" w:sz="4" w:space="0" w:color="auto"/>
              <w:right w:val="single" w:sz="4" w:space="0" w:color="auto"/>
            </w:tcBorders>
          </w:tcPr>
          <w:p w14:paraId="02F57164" w14:textId="512E5186"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7C43BD0A"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162B3E8D" w14:textId="3AD4899D"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140B6EB5" w14:textId="06B023C8" w:rsidR="00DB1F26" w:rsidRPr="00536723" w:rsidRDefault="00DB1F26" w:rsidP="009D46E9">
            <w:pPr>
              <w:spacing w:after="0" w:line="240" w:lineRule="auto"/>
              <w:jc w:val="center"/>
              <w:rPr>
                <w:highlight w:val="yellow"/>
              </w:rPr>
            </w:pPr>
            <w:r w:rsidRPr="00A478E1">
              <w:t>3</w:t>
            </w:r>
          </w:p>
        </w:tc>
        <w:tc>
          <w:tcPr>
            <w:tcW w:w="1161" w:type="dxa"/>
            <w:tcBorders>
              <w:top w:val="single" w:sz="4" w:space="0" w:color="auto"/>
              <w:left w:val="nil"/>
              <w:bottom w:val="single" w:sz="4" w:space="0" w:color="auto"/>
              <w:right w:val="nil"/>
            </w:tcBorders>
            <w:noWrap/>
          </w:tcPr>
          <w:p w14:paraId="15A2D42C" w14:textId="2E5957AB" w:rsidR="00DB1F26" w:rsidRPr="00536723" w:rsidRDefault="00DB1F26" w:rsidP="009D46E9">
            <w:pPr>
              <w:spacing w:after="0" w:line="240" w:lineRule="auto"/>
              <w:jc w:val="right"/>
              <w:rPr>
                <w:highlight w:val="yellow"/>
              </w:rPr>
            </w:pPr>
            <w:r w:rsidRPr="00A478E1">
              <w:t>August 25, 2026</w:t>
            </w:r>
          </w:p>
        </w:tc>
        <w:tc>
          <w:tcPr>
            <w:tcW w:w="1261" w:type="dxa"/>
            <w:tcBorders>
              <w:top w:val="single" w:sz="4" w:space="0" w:color="auto"/>
              <w:left w:val="single" w:sz="4" w:space="0" w:color="auto"/>
              <w:bottom w:val="single" w:sz="4" w:space="0" w:color="auto"/>
              <w:right w:val="single" w:sz="4" w:space="0" w:color="auto"/>
            </w:tcBorders>
            <w:noWrap/>
          </w:tcPr>
          <w:p w14:paraId="22B25B3A" w14:textId="348514D0" w:rsidR="00DB1F26" w:rsidRPr="00536723" w:rsidRDefault="00DB1F26" w:rsidP="009D46E9">
            <w:pPr>
              <w:spacing w:after="0" w:line="240" w:lineRule="auto"/>
              <w:jc w:val="center"/>
              <w:rPr>
                <w:highlight w:val="yellow"/>
              </w:rPr>
            </w:pPr>
            <w:r w:rsidRPr="00A478E1">
              <w:t>20</w:t>
            </w:r>
          </w:p>
        </w:tc>
        <w:tc>
          <w:tcPr>
            <w:tcW w:w="1073" w:type="dxa"/>
            <w:tcBorders>
              <w:top w:val="single" w:sz="4" w:space="0" w:color="auto"/>
              <w:left w:val="nil"/>
              <w:bottom w:val="single" w:sz="4" w:space="0" w:color="auto"/>
              <w:right w:val="single" w:sz="4" w:space="0" w:color="auto"/>
            </w:tcBorders>
            <w:noWrap/>
          </w:tcPr>
          <w:p w14:paraId="2F627F3C" w14:textId="707C334C" w:rsidR="00DB1F26" w:rsidRPr="00536723" w:rsidRDefault="00DB1F26" w:rsidP="009D46E9">
            <w:pPr>
              <w:spacing w:after="0" w:line="240" w:lineRule="auto"/>
              <w:jc w:val="center"/>
              <w:rPr>
                <w:highlight w:val="yellow"/>
              </w:rPr>
            </w:pPr>
            <w:r w:rsidRPr="00A478E1">
              <w:t xml:space="preserve"> 864.0 </w:t>
            </w:r>
          </w:p>
        </w:tc>
        <w:tc>
          <w:tcPr>
            <w:tcW w:w="1598" w:type="dxa"/>
            <w:tcBorders>
              <w:top w:val="single" w:sz="4" w:space="0" w:color="auto"/>
              <w:left w:val="nil"/>
              <w:bottom w:val="single" w:sz="4" w:space="0" w:color="auto"/>
              <w:right w:val="single" w:sz="4" w:space="0" w:color="auto"/>
            </w:tcBorders>
          </w:tcPr>
          <w:p w14:paraId="70B7FF5B" w14:textId="67C8CC3D"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4EC99DE0"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4DB8156E" w14:textId="28EA96AB"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2A1AECE9" w14:textId="4AA2E8D3" w:rsidR="00DB1F26" w:rsidRPr="00536723" w:rsidRDefault="00DB1F26" w:rsidP="009D46E9">
            <w:pPr>
              <w:spacing w:after="0" w:line="240" w:lineRule="auto"/>
              <w:jc w:val="center"/>
              <w:rPr>
                <w:highlight w:val="yellow"/>
              </w:rPr>
            </w:pPr>
            <w:r w:rsidRPr="00A478E1">
              <w:t>4</w:t>
            </w:r>
          </w:p>
        </w:tc>
        <w:tc>
          <w:tcPr>
            <w:tcW w:w="1161" w:type="dxa"/>
            <w:tcBorders>
              <w:top w:val="single" w:sz="4" w:space="0" w:color="auto"/>
              <w:left w:val="nil"/>
              <w:bottom w:val="single" w:sz="4" w:space="0" w:color="auto"/>
              <w:right w:val="nil"/>
            </w:tcBorders>
            <w:noWrap/>
          </w:tcPr>
          <w:p w14:paraId="65FF7937" w14:textId="66CAC429" w:rsidR="00DB1F26" w:rsidRPr="00536723" w:rsidRDefault="00DB1F26" w:rsidP="009D46E9">
            <w:pPr>
              <w:spacing w:after="0" w:line="240" w:lineRule="auto"/>
              <w:jc w:val="right"/>
              <w:rPr>
                <w:highlight w:val="yellow"/>
              </w:rPr>
            </w:pPr>
            <w:r w:rsidRPr="00A478E1">
              <w:t>August 27, 2026</w:t>
            </w:r>
          </w:p>
        </w:tc>
        <w:tc>
          <w:tcPr>
            <w:tcW w:w="1261" w:type="dxa"/>
            <w:tcBorders>
              <w:top w:val="single" w:sz="4" w:space="0" w:color="auto"/>
              <w:left w:val="single" w:sz="4" w:space="0" w:color="auto"/>
              <w:bottom w:val="single" w:sz="4" w:space="0" w:color="auto"/>
              <w:right w:val="single" w:sz="4" w:space="0" w:color="auto"/>
            </w:tcBorders>
            <w:noWrap/>
          </w:tcPr>
          <w:p w14:paraId="14DA1344" w14:textId="0BD44D1D" w:rsidR="00DB1F26" w:rsidRPr="00536723" w:rsidRDefault="00DB1F26" w:rsidP="009D46E9">
            <w:pPr>
              <w:spacing w:after="0" w:line="240" w:lineRule="auto"/>
              <w:jc w:val="center"/>
              <w:rPr>
                <w:highlight w:val="yellow"/>
              </w:rPr>
            </w:pPr>
            <w:r w:rsidRPr="00A478E1">
              <w:t>31</w:t>
            </w:r>
          </w:p>
        </w:tc>
        <w:tc>
          <w:tcPr>
            <w:tcW w:w="1073" w:type="dxa"/>
            <w:tcBorders>
              <w:top w:val="single" w:sz="4" w:space="0" w:color="auto"/>
              <w:left w:val="nil"/>
              <w:bottom w:val="single" w:sz="4" w:space="0" w:color="auto"/>
              <w:right w:val="single" w:sz="4" w:space="0" w:color="auto"/>
            </w:tcBorders>
            <w:noWrap/>
          </w:tcPr>
          <w:p w14:paraId="0D21DAD8" w14:textId="6A9EFA72" w:rsidR="00DB1F26" w:rsidRPr="00536723" w:rsidRDefault="00DB1F26" w:rsidP="009D46E9">
            <w:pPr>
              <w:spacing w:after="0" w:line="240" w:lineRule="auto"/>
              <w:jc w:val="center"/>
              <w:rPr>
                <w:highlight w:val="yellow"/>
              </w:rPr>
            </w:pPr>
            <w:r w:rsidRPr="00A478E1">
              <w:t xml:space="preserve"> 1,244.0 </w:t>
            </w:r>
          </w:p>
        </w:tc>
        <w:tc>
          <w:tcPr>
            <w:tcW w:w="1598" w:type="dxa"/>
            <w:tcBorders>
              <w:top w:val="single" w:sz="4" w:space="0" w:color="auto"/>
              <w:left w:val="nil"/>
              <w:bottom w:val="single" w:sz="4" w:space="0" w:color="auto"/>
              <w:right w:val="single" w:sz="4" w:space="0" w:color="auto"/>
            </w:tcBorders>
          </w:tcPr>
          <w:p w14:paraId="66D53A5A" w14:textId="6FFAC7FE" w:rsidR="00DB1F26" w:rsidRPr="00536723" w:rsidRDefault="00DB1F26" w:rsidP="009D46E9">
            <w:pPr>
              <w:spacing w:after="0" w:line="240" w:lineRule="auto"/>
              <w:jc w:val="center"/>
              <w:rPr>
                <w:highlight w:val="yellow"/>
              </w:rPr>
            </w:pPr>
            <w:r w:rsidRPr="00A478E1">
              <w:t xml:space="preserve"> Capacity, Capacity AS </w:t>
            </w:r>
          </w:p>
        </w:tc>
      </w:tr>
      <w:tr w:rsidR="00DB1F26" w:rsidRPr="00536723" w14:paraId="359E5E4F"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27BA8560" w14:textId="1BA38012" w:rsidR="00DB1F26" w:rsidRPr="00536723" w:rsidRDefault="00DB1F26" w:rsidP="009D46E9">
            <w:pPr>
              <w:spacing w:after="0" w:line="240" w:lineRule="auto"/>
              <w:jc w:val="center"/>
              <w:rPr>
                <w:highlight w:val="yellow"/>
              </w:rPr>
            </w:pPr>
            <w:r w:rsidRPr="00A478E1">
              <w:t xml:space="preserve"> NORTH_CENTRAL </w:t>
            </w:r>
          </w:p>
        </w:tc>
        <w:tc>
          <w:tcPr>
            <w:tcW w:w="1239" w:type="dxa"/>
            <w:tcBorders>
              <w:top w:val="single" w:sz="4" w:space="0" w:color="auto"/>
              <w:left w:val="nil"/>
              <w:bottom w:val="single" w:sz="4" w:space="0" w:color="auto"/>
              <w:right w:val="single" w:sz="4" w:space="0" w:color="auto"/>
            </w:tcBorders>
            <w:noWrap/>
          </w:tcPr>
          <w:p w14:paraId="399B760A" w14:textId="6A74FC1E" w:rsidR="00DB1F26" w:rsidRPr="00536723" w:rsidRDefault="00DB1F26" w:rsidP="009D46E9">
            <w:pPr>
              <w:spacing w:after="0" w:line="240" w:lineRule="auto"/>
              <w:jc w:val="center"/>
              <w:rPr>
                <w:highlight w:val="yellow"/>
              </w:rPr>
            </w:pPr>
            <w:r w:rsidRPr="00A478E1">
              <w:t>2</w:t>
            </w:r>
          </w:p>
        </w:tc>
        <w:tc>
          <w:tcPr>
            <w:tcW w:w="1161" w:type="dxa"/>
            <w:tcBorders>
              <w:top w:val="single" w:sz="4" w:space="0" w:color="auto"/>
              <w:left w:val="nil"/>
              <w:bottom w:val="single" w:sz="4" w:space="0" w:color="auto"/>
              <w:right w:val="nil"/>
            </w:tcBorders>
            <w:noWrap/>
          </w:tcPr>
          <w:p w14:paraId="1C0C2006" w14:textId="24F909FB" w:rsidR="00DB1F26" w:rsidRPr="00536723" w:rsidRDefault="00DB1F26" w:rsidP="009D46E9">
            <w:pPr>
              <w:spacing w:after="0" w:line="240" w:lineRule="auto"/>
              <w:jc w:val="right"/>
              <w:rPr>
                <w:highlight w:val="yellow"/>
              </w:rPr>
            </w:pPr>
            <w:r w:rsidRPr="00A478E1">
              <w:t>August 28, 2026</w:t>
            </w:r>
          </w:p>
        </w:tc>
        <w:tc>
          <w:tcPr>
            <w:tcW w:w="1261" w:type="dxa"/>
            <w:tcBorders>
              <w:top w:val="single" w:sz="4" w:space="0" w:color="auto"/>
              <w:left w:val="single" w:sz="4" w:space="0" w:color="auto"/>
              <w:bottom w:val="single" w:sz="4" w:space="0" w:color="auto"/>
              <w:right w:val="single" w:sz="4" w:space="0" w:color="auto"/>
            </w:tcBorders>
            <w:noWrap/>
          </w:tcPr>
          <w:p w14:paraId="1835371C" w14:textId="01009810" w:rsidR="00DB1F26" w:rsidRPr="00536723" w:rsidRDefault="00DB1F26" w:rsidP="009D46E9">
            <w:pPr>
              <w:spacing w:after="0" w:line="240" w:lineRule="auto"/>
              <w:jc w:val="center"/>
              <w:rPr>
                <w:highlight w:val="yellow"/>
              </w:rPr>
            </w:pPr>
            <w:r w:rsidRPr="00A478E1">
              <w:t>8</w:t>
            </w:r>
          </w:p>
        </w:tc>
        <w:tc>
          <w:tcPr>
            <w:tcW w:w="1073" w:type="dxa"/>
            <w:tcBorders>
              <w:top w:val="single" w:sz="4" w:space="0" w:color="auto"/>
              <w:left w:val="nil"/>
              <w:bottom w:val="single" w:sz="4" w:space="0" w:color="auto"/>
              <w:right w:val="single" w:sz="4" w:space="0" w:color="auto"/>
            </w:tcBorders>
            <w:noWrap/>
          </w:tcPr>
          <w:p w14:paraId="4C8FF81A" w14:textId="0ED641EE" w:rsidR="00DB1F26" w:rsidRPr="00536723" w:rsidRDefault="00DB1F26" w:rsidP="009D46E9">
            <w:pPr>
              <w:spacing w:after="0" w:line="240" w:lineRule="auto"/>
              <w:jc w:val="center"/>
              <w:rPr>
                <w:highlight w:val="yellow"/>
              </w:rPr>
            </w:pPr>
            <w:r w:rsidRPr="00A478E1">
              <w:t xml:space="preserve"> 192.0 </w:t>
            </w:r>
          </w:p>
        </w:tc>
        <w:tc>
          <w:tcPr>
            <w:tcW w:w="1598" w:type="dxa"/>
            <w:tcBorders>
              <w:top w:val="single" w:sz="4" w:space="0" w:color="auto"/>
              <w:left w:val="nil"/>
              <w:bottom w:val="single" w:sz="4" w:space="0" w:color="auto"/>
              <w:right w:val="single" w:sz="4" w:space="0" w:color="auto"/>
            </w:tcBorders>
          </w:tcPr>
          <w:p w14:paraId="4A2DC97F" w14:textId="4CAC1011"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223DC998"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1794D2B8" w14:textId="6579A496" w:rsidR="00DB1F26" w:rsidRPr="00536723" w:rsidRDefault="00DB1F26" w:rsidP="009D46E9">
            <w:pPr>
              <w:spacing w:after="0" w:line="240" w:lineRule="auto"/>
              <w:jc w:val="center"/>
              <w:rPr>
                <w:highlight w:val="yellow"/>
              </w:rPr>
            </w:pPr>
            <w:r w:rsidRPr="00A478E1">
              <w:lastRenderedPageBreak/>
              <w:t xml:space="preserve"> EAST, NORTH_CENTRAL </w:t>
            </w:r>
          </w:p>
        </w:tc>
        <w:tc>
          <w:tcPr>
            <w:tcW w:w="1239" w:type="dxa"/>
            <w:tcBorders>
              <w:top w:val="single" w:sz="4" w:space="0" w:color="auto"/>
              <w:left w:val="nil"/>
              <w:bottom w:val="single" w:sz="4" w:space="0" w:color="auto"/>
              <w:right w:val="single" w:sz="4" w:space="0" w:color="auto"/>
            </w:tcBorders>
            <w:noWrap/>
          </w:tcPr>
          <w:p w14:paraId="4364A466" w14:textId="06AC09E7" w:rsidR="00DB1F26" w:rsidRPr="00536723" w:rsidRDefault="00DB1F26" w:rsidP="009D46E9">
            <w:pPr>
              <w:spacing w:after="0" w:line="240" w:lineRule="auto"/>
              <w:jc w:val="center"/>
              <w:rPr>
                <w:highlight w:val="yellow"/>
              </w:rPr>
            </w:pPr>
            <w:r w:rsidRPr="00A478E1">
              <w:t>4</w:t>
            </w:r>
          </w:p>
        </w:tc>
        <w:tc>
          <w:tcPr>
            <w:tcW w:w="1161" w:type="dxa"/>
            <w:tcBorders>
              <w:top w:val="single" w:sz="4" w:space="0" w:color="auto"/>
              <w:left w:val="nil"/>
              <w:bottom w:val="single" w:sz="4" w:space="0" w:color="auto"/>
              <w:right w:val="nil"/>
            </w:tcBorders>
            <w:noWrap/>
          </w:tcPr>
          <w:p w14:paraId="0703C8CE" w14:textId="11049C9E" w:rsidR="00DB1F26" w:rsidRPr="00536723" w:rsidRDefault="00DB1F26" w:rsidP="009D46E9">
            <w:pPr>
              <w:spacing w:after="0" w:line="240" w:lineRule="auto"/>
              <w:jc w:val="right"/>
              <w:rPr>
                <w:highlight w:val="yellow"/>
              </w:rPr>
            </w:pPr>
            <w:r w:rsidRPr="00A478E1">
              <w:t>August 30, 2026</w:t>
            </w:r>
          </w:p>
        </w:tc>
        <w:tc>
          <w:tcPr>
            <w:tcW w:w="1261" w:type="dxa"/>
            <w:tcBorders>
              <w:top w:val="single" w:sz="4" w:space="0" w:color="auto"/>
              <w:left w:val="single" w:sz="4" w:space="0" w:color="auto"/>
              <w:bottom w:val="single" w:sz="4" w:space="0" w:color="auto"/>
              <w:right w:val="single" w:sz="4" w:space="0" w:color="auto"/>
            </w:tcBorders>
            <w:noWrap/>
          </w:tcPr>
          <w:p w14:paraId="373B41F5" w14:textId="78F907A0" w:rsidR="00DB1F26" w:rsidRPr="00536723" w:rsidRDefault="00DB1F26" w:rsidP="009D46E9">
            <w:pPr>
              <w:spacing w:after="0" w:line="240" w:lineRule="auto"/>
              <w:jc w:val="center"/>
              <w:rPr>
                <w:highlight w:val="yellow"/>
              </w:rPr>
            </w:pPr>
            <w:r w:rsidRPr="00A478E1">
              <w:t>16</w:t>
            </w:r>
          </w:p>
        </w:tc>
        <w:tc>
          <w:tcPr>
            <w:tcW w:w="1073" w:type="dxa"/>
            <w:tcBorders>
              <w:top w:val="single" w:sz="4" w:space="0" w:color="auto"/>
              <w:left w:val="nil"/>
              <w:bottom w:val="single" w:sz="4" w:space="0" w:color="auto"/>
              <w:right w:val="single" w:sz="4" w:space="0" w:color="auto"/>
            </w:tcBorders>
            <w:noWrap/>
          </w:tcPr>
          <w:p w14:paraId="775E138A" w14:textId="04A6881B" w:rsidR="00DB1F26" w:rsidRPr="00536723" w:rsidRDefault="00DB1F26" w:rsidP="009D46E9">
            <w:pPr>
              <w:spacing w:after="0" w:line="240" w:lineRule="auto"/>
              <w:jc w:val="center"/>
              <w:rPr>
                <w:highlight w:val="yellow"/>
              </w:rPr>
            </w:pPr>
            <w:r w:rsidRPr="00A478E1">
              <w:t xml:space="preserve"> 2,876.0 </w:t>
            </w:r>
          </w:p>
        </w:tc>
        <w:tc>
          <w:tcPr>
            <w:tcW w:w="1598" w:type="dxa"/>
            <w:tcBorders>
              <w:top w:val="single" w:sz="4" w:space="0" w:color="auto"/>
              <w:left w:val="nil"/>
              <w:bottom w:val="single" w:sz="4" w:space="0" w:color="auto"/>
              <w:right w:val="single" w:sz="4" w:space="0" w:color="auto"/>
            </w:tcBorders>
          </w:tcPr>
          <w:p w14:paraId="6F209688" w14:textId="03C01468" w:rsidR="00DB1F26" w:rsidRPr="00536723" w:rsidRDefault="00DB1F26" w:rsidP="009D46E9">
            <w:pPr>
              <w:spacing w:after="0" w:line="240" w:lineRule="auto"/>
              <w:jc w:val="center"/>
              <w:rPr>
                <w:highlight w:val="yellow"/>
              </w:rPr>
            </w:pPr>
            <w:r w:rsidRPr="00A478E1">
              <w:t xml:space="preserve"> Capacity AS </w:t>
            </w:r>
          </w:p>
        </w:tc>
      </w:tr>
      <w:tr w:rsidR="00DB1F26" w:rsidRPr="00536723" w14:paraId="33424F6E" w14:textId="77777777" w:rsidTr="00DB1F26">
        <w:trPr>
          <w:trHeight w:val="1080"/>
          <w:jc w:val="center"/>
        </w:trPr>
        <w:tc>
          <w:tcPr>
            <w:tcW w:w="2209" w:type="dxa"/>
            <w:tcBorders>
              <w:top w:val="single" w:sz="4" w:space="0" w:color="auto"/>
              <w:left w:val="single" w:sz="4" w:space="0" w:color="auto"/>
              <w:bottom w:val="single" w:sz="4" w:space="0" w:color="auto"/>
              <w:right w:val="single" w:sz="4" w:space="0" w:color="auto"/>
            </w:tcBorders>
          </w:tcPr>
          <w:p w14:paraId="376BA349" w14:textId="53DB0DBE" w:rsidR="00DB1F26" w:rsidRPr="00536723" w:rsidRDefault="00DB1F26" w:rsidP="009D46E9">
            <w:pPr>
              <w:spacing w:after="0" w:line="240" w:lineRule="auto"/>
              <w:jc w:val="center"/>
              <w:rPr>
                <w:highlight w:val="yellow"/>
              </w:rPr>
            </w:pPr>
            <w:r w:rsidRPr="00A478E1">
              <w:t xml:space="preserve"> EAST, NORTH_CENTRAL </w:t>
            </w:r>
          </w:p>
        </w:tc>
        <w:tc>
          <w:tcPr>
            <w:tcW w:w="1239" w:type="dxa"/>
            <w:tcBorders>
              <w:top w:val="single" w:sz="4" w:space="0" w:color="auto"/>
              <w:left w:val="nil"/>
              <w:bottom w:val="single" w:sz="4" w:space="0" w:color="auto"/>
              <w:right w:val="single" w:sz="4" w:space="0" w:color="auto"/>
            </w:tcBorders>
            <w:noWrap/>
          </w:tcPr>
          <w:p w14:paraId="376403E8" w14:textId="15AB1502" w:rsidR="00DB1F26" w:rsidRPr="00536723" w:rsidRDefault="00DB1F26" w:rsidP="009D46E9">
            <w:pPr>
              <w:spacing w:after="0" w:line="240" w:lineRule="auto"/>
              <w:jc w:val="center"/>
              <w:rPr>
                <w:highlight w:val="yellow"/>
              </w:rPr>
            </w:pPr>
            <w:r w:rsidRPr="00A478E1">
              <w:t>9</w:t>
            </w:r>
          </w:p>
        </w:tc>
        <w:tc>
          <w:tcPr>
            <w:tcW w:w="1161" w:type="dxa"/>
            <w:tcBorders>
              <w:top w:val="single" w:sz="4" w:space="0" w:color="auto"/>
              <w:left w:val="nil"/>
              <w:bottom w:val="single" w:sz="4" w:space="0" w:color="auto"/>
              <w:right w:val="nil"/>
            </w:tcBorders>
            <w:noWrap/>
          </w:tcPr>
          <w:p w14:paraId="12F6B3B3" w14:textId="5F519F2D" w:rsidR="00DB1F26" w:rsidRPr="00536723" w:rsidRDefault="00DB1F26" w:rsidP="009D46E9">
            <w:pPr>
              <w:spacing w:after="0" w:line="240" w:lineRule="auto"/>
              <w:jc w:val="right"/>
              <w:rPr>
                <w:highlight w:val="yellow"/>
              </w:rPr>
            </w:pPr>
            <w:r w:rsidRPr="00A478E1">
              <w:t>August 31, 2026</w:t>
            </w:r>
          </w:p>
        </w:tc>
        <w:tc>
          <w:tcPr>
            <w:tcW w:w="1261" w:type="dxa"/>
            <w:tcBorders>
              <w:top w:val="single" w:sz="4" w:space="0" w:color="auto"/>
              <w:left w:val="single" w:sz="4" w:space="0" w:color="auto"/>
              <w:bottom w:val="single" w:sz="4" w:space="0" w:color="auto"/>
              <w:right w:val="single" w:sz="4" w:space="0" w:color="auto"/>
            </w:tcBorders>
            <w:noWrap/>
          </w:tcPr>
          <w:p w14:paraId="1D589A65" w14:textId="59547D0E" w:rsidR="00DB1F26" w:rsidRPr="00536723" w:rsidRDefault="00DB1F26" w:rsidP="009D46E9">
            <w:pPr>
              <w:spacing w:after="0" w:line="240" w:lineRule="auto"/>
              <w:jc w:val="center"/>
              <w:rPr>
                <w:highlight w:val="yellow"/>
              </w:rPr>
            </w:pPr>
            <w:r w:rsidRPr="00A478E1">
              <w:t>74</w:t>
            </w:r>
          </w:p>
        </w:tc>
        <w:tc>
          <w:tcPr>
            <w:tcW w:w="1073" w:type="dxa"/>
            <w:tcBorders>
              <w:top w:val="single" w:sz="4" w:space="0" w:color="auto"/>
              <w:left w:val="nil"/>
              <w:bottom w:val="single" w:sz="4" w:space="0" w:color="auto"/>
              <w:right w:val="single" w:sz="4" w:space="0" w:color="auto"/>
            </w:tcBorders>
            <w:noWrap/>
          </w:tcPr>
          <w:p w14:paraId="6B27C94A" w14:textId="194E57A8" w:rsidR="00DB1F26" w:rsidRPr="00536723" w:rsidRDefault="00DB1F26" w:rsidP="009D46E9">
            <w:pPr>
              <w:spacing w:after="0" w:line="240" w:lineRule="auto"/>
              <w:jc w:val="center"/>
              <w:rPr>
                <w:highlight w:val="yellow"/>
              </w:rPr>
            </w:pPr>
            <w:r w:rsidRPr="00A478E1">
              <w:t xml:space="preserve"> 17,859.0 </w:t>
            </w:r>
          </w:p>
        </w:tc>
        <w:tc>
          <w:tcPr>
            <w:tcW w:w="1598" w:type="dxa"/>
            <w:tcBorders>
              <w:top w:val="single" w:sz="4" w:space="0" w:color="auto"/>
              <w:left w:val="nil"/>
              <w:bottom w:val="single" w:sz="4" w:space="0" w:color="auto"/>
              <w:right w:val="single" w:sz="4" w:space="0" w:color="auto"/>
            </w:tcBorders>
          </w:tcPr>
          <w:p w14:paraId="7062095A" w14:textId="6D858C23" w:rsidR="00DB1F26" w:rsidRPr="00536723" w:rsidRDefault="00DB1F26" w:rsidP="009D46E9">
            <w:pPr>
              <w:spacing w:after="0" w:line="240" w:lineRule="auto"/>
              <w:jc w:val="center"/>
              <w:rPr>
                <w:highlight w:val="yellow"/>
              </w:rPr>
            </w:pPr>
            <w:r w:rsidRPr="00A478E1">
              <w:t xml:space="preserve"> Capacity AS </w:t>
            </w:r>
          </w:p>
        </w:tc>
      </w:tr>
    </w:tbl>
    <w:p w14:paraId="122785F3" w14:textId="17265E89" w:rsidR="00876EA5" w:rsidRPr="00536723" w:rsidRDefault="00876EA5" w:rsidP="0015014E">
      <w:pPr>
        <w:rPr>
          <w:rFonts w:cs="Arial"/>
          <w:szCs w:val="21"/>
          <w:highlight w:val="yellow"/>
        </w:rPr>
      </w:pPr>
    </w:p>
    <w:p w14:paraId="1D27A655" w14:textId="26E6381D" w:rsidR="007613F1" w:rsidRPr="00536723" w:rsidRDefault="007613F1">
      <w:pPr>
        <w:rPr>
          <w:rFonts w:cs="Arial"/>
          <w:szCs w:val="21"/>
          <w:highlight w:val="yellow"/>
        </w:rPr>
      </w:pPr>
      <w:r w:rsidRPr="00536723">
        <w:rPr>
          <w:rFonts w:cs="Arial"/>
          <w:szCs w:val="21"/>
          <w:highlight w:val="yellow"/>
        </w:rPr>
        <w:br w:type="page"/>
      </w:r>
    </w:p>
    <w:p w14:paraId="3B20212D" w14:textId="609D754A" w:rsidR="002D2B82" w:rsidRPr="00F55C17" w:rsidRDefault="002D2B82" w:rsidP="003F43E5">
      <w:pPr>
        <w:pStyle w:val="Heading1"/>
        <w:spacing w:before="0"/>
      </w:pPr>
      <w:bookmarkStart w:id="261" w:name="_Toc241049169"/>
      <w:r w:rsidRPr="00F55C17">
        <w:lastRenderedPageBreak/>
        <w:t>IRR, Wind, and Solar Generation as a Percent of Load</w:t>
      </w:r>
      <w:bookmarkEnd w:id="261"/>
    </w:p>
    <w:p w14:paraId="2B1BD558" w14:textId="27AD5A3D" w:rsidR="00065B57" w:rsidRPr="00D11AE1" w:rsidRDefault="00A47980" w:rsidP="00363EB7">
      <w:r w:rsidRPr="00F55C17">
        <w:t xml:space="preserve">The graph below shows the maximum, minimum and average aggregate solar, wind and IRR output as a percentage of total ERCOT load when evaluated as 10-minute averaged intervals, over the past 13 months. </w:t>
      </w:r>
      <w:r w:rsidRPr="00527DD9">
        <w:t>Current wind and solar generation and penetration records are listed in the footnote below</w:t>
      </w:r>
      <w:r w:rsidRPr="00527DD9">
        <w:rPr>
          <w:rStyle w:val="FootnoteReference"/>
        </w:rPr>
        <w:footnoteReference w:id="2"/>
      </w:r>
      <w:r w:rsidRPr="00527DD9">
        <w:t xml:space="preserve">. </w:t>
      </w:r>
      <w:bookmarkStart w:id="265" w:name="_Hlk83634375"/>
      <w:r w:rsidR="00363EB7" w:rsidRPr="00527DD9">
        <w:t xml:space="preserve">Maximum IRR penetration for </w:t>
      </w:r>
      <w:r w:rsidR="00527DD9" w:rsidRPr="00527DD9">
        <w:t>August</w:t>
      </w:r>
      <w:r w:rsidR="00363EB7" w:rsidRPr="00527DD9">
        <w:t xml:space="preserve"> 202</w:t>
      </w:r>
      <w:r w:rsidR="00320A4D" w:rsidRPr="00527DD9">
        <w:t>6</w:t>
      </w:r>
      <w:r w:rsidR="00363EB7" w:rsidRPr="00527DD9">
        <w:t xml:space="preserve"> was </w:t>
      </w:r>
      <w:r w:rsidR="0082494C" w:rsidRPr="00527DD9">
        <w:t>7</w:t>
      </w:r>
      <w:r w:rsidR="00527DD9" w:rsidRPr="00527DD9">
        <w:t>3</w:t>
      </w:r>
      <w:r w:rsidR="0082494C" w:rsidRPr="00527DD9">
        <w:t>.</w:t>
      </w:r>
      <w:r w:rsidR="00527DD9" w:rsidRPr="00527DD9">
        <w:t>62</w:t>
      </w:r>
      <w:r w:rsidR="00363EB7" w:rsidRPr="00527DD9">
        <w:t xml:space="preserve">% on </w:t>
      </w:r>
      <w:r w:rsidR="00527DD9" w:rsidRPr="00527DD9">
        <w:t>8</w:t>
      </w:r>
      <w:r w:rsidR="00FA20A1" w:rsidRPr="00527DD9">
        <w:t>/</w:t>
      </w:r>
      <w:r w:rsidR="00527DD9" w:rsidRPr="00527DD9">
        <w:t>13</w:t>
      </w:r>
      <w:r w:rsidR="00363EB7" w:rsidRPr="00527DD9">
        <w:t>/</w:t>
      </w:r>
      <w:r w:rsidR="006A1388" w:rsidRPr="00527DD9">
        <w:t>2026</w:t>
      </w:r>
      <w:r w:rsidR="00363EB7" w:rsidRPr="00527DD9">
        <w:t xml:space="preserve"> </w:t>
      </w:r>
      <w:r w:rsidR="006A1388" w:rsidRPr="00527DD9">
        <w:t xml:space="preserve">interval </w:t>
      </w:r>
      <w:r w:rsidR="00363EB7" w:rsidRPr="00D11AE1">
        <w:t xml:space="preserve">ending </w:t>
      </w:r>
      <w:r w:rsidR="00065B57" w:rsidRPr="00D11AE1">
        <w:t>10</w:t>
      </w:r>
      <w:r w:rsidR="006A1388" w:rsidRPr="00D11AE1">
        <w:t>:</w:t>
      </w:r>
      <w:r w:rsidR="00527DD9" w:rsidRPr="00D11AE1">
        <w:t>0</w:t>
      </w:r>
      <w:r w:rsidR="00065B57" w:rsidRPr="00D11AE1">
        <w:t>0</w:t>
      </w:r>
      <w:r w:rsidR="00363EB7" w:rsidRPr="00D11AE1">
        <w:t xml:space="preserve"> and minimum IRR penetration for </w:t>
      </w:r>
      <w:r w:rsidR="00527DD9" w:rsidRPr="00D11AE1">
        <w:t>August</w:t>
      </w:r>
      <w:r w:rsidR="00363EB7" w:rsidRPr="00D11AE1">
        <w:t xml:space="preserve"> 202</w:t>
      </w:r>
      <w:r w:rsidR="00320A4D" w:rsidRPr="00D11AE1">
        <w:t>6</w:t>
      </w:r>
      <w:r w:rsidR="00363EB7" w:rsidRPr="00D11AE1">
        <w:t xml:space="preserve"> was </w:t>
      </w:r>
      <w:r w:rsidR="00527DD9" w:rsidRPr="00D11AE1">
        <w:t>3</w:t>
      </w:r>
      <w:r w:rsidR="0082494C" w:rsidRPr="00D11AE1">
        <w:t>.</w:t>
      </w:r>
      <w:r w:rsidR="00527DD9" w:rsidRPr="00D11AE1">
        <w:t>57</w:t>
      </w:r>
      <w:r w:rsidR="0082494C" w:rsidRPr="00D11AE1">
        <w:t>%</w:t>
      </w:r>
      <w:r w:rsidR="00E25BA0" w:rsidRPr="00D11AE1">
        <w:t xml:space="preserve"> </w:t>
      </w:r>
      <w:r w:rsidR="00363EB7" w:rsidRPr="00D11AE1">
        <w:t xml:space="preserve">on </w:t>
      </w:r>
      <w:r w:rsidR="00527DD9" w:rsidRPr="00D11AE1">
        <w:t>8</w:t>
      </w:r>
      <w:r w:rsidR="00065B57" w:rsidRPr="00D11AE1">
        <w:t>/</w:t>
      </w:r>
      <w:r w:rsidR="00527DD9" w:rsidRPr="00D11AE1">
        <w:t>28</w:t>
      </w:r>
      <w:r w:rsidR="00363EB7" w:rsidRPr="00D11AE1">
        <w:t>/202</w:t>
      </w:r>
      <w:r w:rsidR="00320A4D" w:rsidRPr="00D11AE1">
        <w:t>6</w:t>
      </w:r>
      <w:r w:rsidR="00363EB7" w:rsidRPr="00D11AE1">
        <w:t xml:space="preserve"> interval ending </w:t>
      </w:r>
      <w:r w:rsidR="00065B57" w:rsidRPr="00D11AE1">
        <w:t>0</w:t>
      </w:r>
      <w:r w:rsidR="00527DD9" w:rsidRPr="00D11AE1">
        <w:t>7</w:t>
      </w:r>
      <w:r w:rsidR="00065B57" w:rsidRPr="00D11AE1">
        <w:t>:</w:t>
      </w:r>
      <w:r w:rsidR="00527DD9" w:rsidRPr="00D11AE1">
        <w:t>0</w:t>
      </w:r>
      <w:r w:rsidR="00065B57" w:rsidRPr="00D11AE1">
        <w:t>0</w:t>
      </w:r>
      <w:r w:rsidR="00363EB7" w:rsidRPr="00D11AE1">
        <w:t>.</w:t>
      </w:r>
      <w:bookmarkEnd w:id="265"/>
    </w:p>
    <w:p w14:paraId="579D1841" w14:textId="037C66F4" w:rsidR="007B42DF" w:rsidRPr="00D11AE1" w:rsidRDefault="00F55C17" w:rsidP="00487702">
      <w:r w:rsidRPr="00D11AE1">
        <w:rPr>
          <w:noProof/>
        </w:rPr>
        <w:drawing>
          <wp:inline distT="0" distB="0" distL="0" distR="0" wp14:anchorId="7F896076" wp14:editId="72AB8CCE">
            <wp:extent cx="5943600" cy="2513965"/>
            <wp:effectExtent l="0" t="0" r="0" b="635"/>
            <wp:docPr id="123151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513965"/>
                    </a:xfrm>
                    <a:prstGeom prst="rect">
                      <a:avLst/>
                    </a:prstGeom>
                    <a:noFill/>
                    <a:ln>
                      <a:noFill/>
                    </a:ln>
                  </pic:spPr>
                </pic:pic>
              </a:graphicData>
            </a:graphic>
          </wp:inline>
        </w:drawing>
      </w:r>
    </w:p>
    <w:p w14:paraId="24B40A6F" w14:textId="1F4202A4" w:rsidR="00BD39D5" w:rsidRPr="00B10B92" w:rsidRDefault="00A47980" w:rsidP="00487702">
      <w:r w:rsidRPr="00B10B92">
        <w:t xml:space="preserve">During the hour of peak load for the month, hourly integrated wind generation was </w:t>
      </w:r>
      <w:r w:rsidR="00B10B92" w:rsidRPr="00B10B92">
        <w:t>7,405</w:t>
      </w:r>
      <w:r w:rsidR="008A15D5" w:rsidRPr="00B10B92">
        <w:t xml:space="preserve"> </w:t>
      </w:r>
      <w:r w:rsidR="0095549E" w:rsidRPr="00B10B92">
        <w:t>MW</w:t>
      </w:r>
      <w:r w:rsidRPr="00B10B92">
        <w:t xml:space="preserve"> and solar generation was </w:t>
      </w:r>
      <w:r w:rsidR="00E25BA0" w:rsidRPr="00B10B92">
        <w:t>2</w:t>
      </w:r>
      <w:r w:rsidR="00B10B92" w:rsidRPr="00B10B92">
        <w:t>9</w:t>
      </w:r>
      <w:r w:rsidR="00E25BA0" w:rsidRPr="00B10B92">
        <w:t>,7</w:t>
      </w:r>
      <w:r w:rsidR="00B10B92" w:rsidRPr="00B10B92">
        <w:t>05</w:t>
      </w:r>
      <w:r w:rsidR="008A15D5" w:rsidRPr="00B10B92">
        <w:t xml:space="preserve"> </w:t>
      </w:r>
      <w:r w:rsidRPr="00B10B92">
        <w:t>MW. The graph below shows the wind and solar penetration percentage during the hour of the peak load in the last 13 months.</w:t>
      </w:r>
    </w:p>
    <w:p w14:paraId="7FE2BDF8" w14:textId="7E3560B0" w:rsidR="007D6DAB" w:rsidRDefault="00B10B92" w:rsidP="00B10B92">
      <w:r w:rsidRPr="00B10B92">
        <w:rPr>
          <w:noProof/>
        </w:rPr>
        <w:drawing>
          <wp:inline distT="0" distB="0" distL="0" distR="0" wp14:anchorId="538243A0" wp14:editId="021356A1">
            <wp:extent cx="5943600" cy="2921000"/>
            <wp:effectExtent l="0" t="0" r="0" b="0"/>
            <wp:docPr id="888652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21000"/>
                    </a:xfrm>
                    <a:prstGeom prst="rect">
                      <a:avLst/>
                    </a:prstGeom>
                    <a:noFill/>
                    <a:ln>
                      <a:noFill/>
                    </a:ln>
                  </pic:spPr>
                </pic:pic>
              </a:graphicData>
            </a:graphic>
          </wp:inline>
        </w:drawing>
      </w:r>
    </w:p>
    <w:p w14:paraId="718DA9A2" w14:textId="77777777" w:rsidR="0033115E" w:rsidRPr="0033115E" w:rsidRDefault="0033115E" w:rsidP="00B10B92"/>
    <w:p w14:paraId="74433F1D" w14:textId="779A8F78" w:rsidR="008F14CF" w:rsidRPr="0033115E" w:rsidRDefault="00CB2B75" w:rsidP="002D2B82">
      <w:r w:rsidRPr="0033115E">
        <w:t xml:space="preserve">Lastly, the graph below shows the minimum wind, solar, and IRR output during the peak load hour as a </w:t>
      </w:r>
      <w:r w:rsidR="00A47980" w:rsidRPr="0033115E">
        <w:t>percentage of the daily peak load for every day in the month.</w:t>
      </w:r>
    </w:p>
    <w:p w14:paraId="04C9E1B2" w14:textId="334C2C74" w:rsidR="00AA4576" w:rsidRPr="0033115E" w:rsidRDefault="0033115E" w:rsidP="002D2B82">
      <w:r w:rsidRPr="0033115E">
        <w:rPr>
          <w:noProof/>
        </w:rPr>
        <w:drawing>
          <wp:inline distT="0" distB="0" distL="0" distR="0" wp14:anchorId="70632F6B" wp14:editId="6E61A6E2">
            <wp:extent cx="5943600" cy="3395345"/>
            <wp:effectExtent l="0" t="0" r="0" b="0"/>
            <wp:docPr id="16440449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95345"/>
                    </a:xfrm>
                    <a:prstGeom prst="rect">
                      <a:avLst/>
                    </a:prstGeom>
                    <a:noFill/>
                    <a:ln>
                      <a:noFill/>
                    </a:ln>
                  </pic:spPr>
                </pic:pic>
              </a:graphicData>
            </a:graphic>
          </wp:inline>
        </w:drawing>
      </w:r>
    </w:p>
    <w:p w14:paraId="2F2F1EEB" w14:textId="6D7A4612" w:rsidR="00BB577F" w:rsidRDefault="00BB577F" w:rsidP="00F07672">
      <w:pPr>
        <w:rPr>
          <w:highlight w:val="yellow"/>
        </w:rPr>
      </w:pPr>
    </w:p>
    <w:p w14:paraId="33F864B4" w14:textId="1C415188" w:rsidR="00DE19DC" w:rsidRDefault="00DE19DC" w:rsidP="00DE19DC">
      <w:pPr>
        <w:pStyle w:val="Heading1"/>
      </w:pPr>
      <w:bookmarkStart w:id="266" w:name="_Toc241049170"/>
      <w:r>
        <w:rPr>
          <w:color w:val="00ACC8"/>
          <w:szCs w:val="28"/>
        </w:rPr>
        <w:t>E</w:t>
      </w:r>
      <w:r w:rsidRPr="32C8F0C6">
        <w:rPr>
          <w:color w:val="00ACC8"/>
          <w:szCs w:val="28"/>
        </w:rPr>
        <w:t xml:space="preserve">nergy </w:t>
      </w:r>
      <w:r w:rsidRPr="33845B5C">
        <w:rPr>
          <w:color w:val="00ACC8"/>
          <w:szCs w:val="28"/>
        </w:rPr>
        <w:t xml:space="preserve">Storage </w:t>
      </w:r>
      <w:r w:rsidRPr="57518AB1">
        <w:rPr>
          <w:color w:val="00ACC8"/>
          <w:szCs w:val="28"/>
        </w:rPr>
        <w:t>Resource</w:t>
      </w:r>
      <w:r>
        <w:rPr>
          <w:color w:val="00ACC8"/>
          <w:szCs w:val="28"/>
        </w:rPr>
        <w:t xml:space="preserve"> </w:t>
      </w:r>
      <w:r w:rsidRPr="57518AB1">
        <w:rPr>
          <w:color w:val="00ACC8"/>
          <w:szCs w:val="28"/>
        </w:rPr>
        <w:t>(</w:t>
      </w:r>
      <w:r w:rsidRPr="3EB72510">
        <w:rPr>
          <w:color w:val="00ACC8"/>
          <w:szCs w:val="28"/>
        </w:rPr>
        <w:t>ESR)</w:t>
      </w:r>
      <w:r w:rsidRPr="559F8635">
        <w:rPr>
          <w:color w:val="00ACC8"/>
          <w:szCs w:val="28"/>
        </w:rPr>
        <w:t xml:space="preserve"> </w:t>
      </w:r>
      <w:r w:rsidRPr="4FFDF4D8">
        <w:rPr>
          <w:color w:val="00ACC8"/>
          <w:szCs w:val="28"/>
        </w:rPr>
        <w:t xml:space="preserve">Output and </w:t>
      </w:r>
      <w:r w:rsidRPr="268FD6F2">
        <w:rPr>
          <w:color w:val="00ACC8"/>
          <w:szCs w:val="28"/>
        </w:rPr>
        <w:t xml:space="preserve">State </w:t>
      </w:r>
      <w:r w:rsidRPr="11E96CCC">
        <w:rPr>
          <w:color w:val="00ACC8"/>
          <w:szCs w:val="28"/>
        </w:rPr>
        <w:t xml:space="preserve">of </w:t>
      </w:r>
      <w:r w:rsidRPr="0DA10006">
        <w:rPr>
          <w:color w:val="00ACC8"/>
          <w:szCs w:val="28"/>
        </w:rPr>
        <w:t>Charge</w:t>
      </w:r>
      <w:r>
        <w:rPr>
          <w:color w:val="00ACC8"/>
          <w:szCs w:val="28"/>
        </w:rPr>
        <w:t xml:space="preserve"> </w:t>
      </w:r>
      <w:r w:rsidRPr="0DA10006">
        <w:rPr>
          <w:color w:val="00ACC8"/>
          <w:szCs w:val="28"/>
        </w:rPr>
        <w:t>(</w:t>
      </w:r>
      <w:r w:rsidRPr="44FC9A10">
        <w:rPr>
          <w:color w:val="00ACC8"/>
          <w:szCs w:val="28"/>
        </w:rPr>
        <w:t>SOC)</w:t>
      </w:r>
      <w:r w:rsidRPr="7FA90D8C">
        <w:rPr>
          <w:color w:val="00ACC8"/>
          <w:szCs w:val="28"/>
        </w:rPr>
        <w:t xml:space="preserve"> Profile</w:t>
      </w:r>
      <w:bookmarkEnd w:id="266"/>
    </w:p>
    <w:p w14:paraId="5C6DA020" w14:textId="77777777" w:rsidR="00DE19DC" w:rsidRDefault="00DE19DC" w:rsidP="00DE19DC">
      <w:r w:rsidRPr="62840063">
        <w:t xml:space="preserve">The graph below shows how </w:t>
      </w:r>
      <w:r w:rsidRPr="31822C22">
        <w:t>ESR SOC</w:t>
      </w:r>
      <w:r w:rsidRPr="62840063">
        <w:t xml:space="preserve"> varies by Hour Ending</w:t>
      </w:r>
      <w:r>
        <w:t xml:space="preserve"> </w:t>
      </w:r>
      <w:r w:rsidRPr="62840063">
        <w:t>(HE). The SOC is generally higher during the day and lower during night.</w:t>
      </w:r>
      <w:r w:rsidRPr="1E688B70">
        <w:t xml:space="preserve"> During the month of August 2026, ESRs operated below 20% SOC </w:t>
      </w:r>
      <w:r w:rsidRPr="29B11803">
        <w:t xml:space="preserve">for </w:t>
      </w:r>
      <w:r w:rsidRPr="1E688B70">
        <w:t>26.49% of the time and below 10% SOC</w:t>
      </w:r>
      <w:r w:rsidRPr="590B516C">
        <w:t xml:space="preserve"> for</w:t>
      </w:r>
      <w:r>
        <w:t xml:space="preserve"> </w:t>
      </w:r>
      <w:r w:rsidRPr="1E688B70">
        <w:t>2.30% of the time. The minimum observed SOC was 6.96% on 8/26/2026</w:t>
      </w:r>
      <w:r>
        <w:t xml:space="preserve"> at</w:t>
      </w:r>
      <w:r w:rsidRPr="1E688B70">
        <w:t xml:space="preserve"> interval ending 22:51, while the maximum was 94.63% on 8/28/2026 at interval ending 18:16.</w:t>
      </w:r>
    </w:p>
    <w:p w14:paraId="79F21863" w14:textId="2B3CF41C" w:rsidR="00DE19DC" w:rsidRPr="00771BE3" w:rsidRDefault="00DE19DC" w:rsidP="00DE19DC">
      <w:r>
        <w:rPr>
          <w:noProof/>
        </w:rPr>
        <w:lastRenderedPageBreak/>
        <w:drawing>
          <wp:inline distT="0" distB="0" distL="0" distR="0" wp14:anchorId="52590E68" wp14:editId="3D8A7C41">
            <wp:extent cx="6007191" cy="2574235"/>
            <wp:effectExtent l="0" t="0" r="0" b="0"/>
            <wp:docPr id="1924689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07191" cy="2574235"/>
                    </a:xfrm>
                    <a:prstGeom prst="rect">
                      <a:avLst/>
                    </a:prstGeom>
                    <a:noFill/>
                    <a:ln>
                      <a:noFill/>
                    </a:ln>
                  </pic:spPr>
                </pic:pic>
              </a:graphicData>
            </a:graphic>
          </wp:inline>
        </w:drawing>
      </w:r>
    </w:p>
    <w:p w14:paraId="579E83C0" w14:textId="77777777" w:rsidR="00DE19DC" w:rsidRPr="00466D24" w:rsidRDefault="00DE19DC" w:rsidP="00DE19DC">
      <w:pPr>
        <w:rPr>
          <w:rFonts w:cs="Arial"/>
        </w:rPr>
      </w:pPr>
      <w:r w:rsidRPr="00466D24">
        <w:rPr>
          <w:rFonts w:cs="Arial"/>
        </w:rPr>
        <w:t xml:space="preserve">The chart below shows </w:t>
      </w:r>
      <w:r w:rsidRPr="62840063">
        <w:rPr>
          <w:rFonts w:cs="Arial"/>
        </w:rPr>
        <w:t xml:space="preserve">the maximum </w:t>
      </w:r>
      <w:r w:rsidRPr="00466D24">
        <w:rPr>
          <w:rFonts w:cs="Arial"/>
        </w:rPr>
        <w:t xml:space="preserve">ESR output as a percentage of </w:t>
      </w:r>
      <w:r w:rsidRPr="62840063">
        <w:rPr>
          <w:rFonts w:cs="Arial"/>
        </w:rPr>
        <w:t xml:space="preserve">the </w:t>
      </w:r>
      <w:r w:rsidRPr="00466D24">
        <w:rPr>
          <w:rFonts w:cs="Arial"/>
        </w:rPr>
        <w:t xml:space="preserve">total ERCOT </w:t>
      </w:r>
      <w:r w:rsidRPr="62840063">
        <w:rPr>
          <w:rFonts w:cs="Arial"/>
        </w:rPr>
        <w:t>Net L</w:t>
      </w:r>
      <w:r w:rsidRPr="00466D24">
        <w:rPr>
          <w:rFonts w:cs="Arial"/>
        </w:rPr>
        <w:t xml:space="preserve">oad. ESR penetration reached a maximum of </w:t>
      </w:r>
      <w:r>
        <w:rPr>
          <w:rFonts w:cs="Arial"/>
        </w:rPr>
        <w:t>18.85</w:t>
      </w:r>
      <w:r w:rsidRPr="00466D24">
        <w:rPr>
          <w:rFonts w:cs="Arial"/>
        </w:rPr>
        <w:t xml:space="preserve">% on </w:t>
      </w:r>
      <w:r>
        <w:rPr>
          <w:rFonts w:cs="Arial"/>
        </w:rPr>
        <w:t>8/</w:t>
      </w:r>
      <w:r w:rsidRPr="00D15928">
        <w:rPr>
          <w:rFonts w:cs="Arial"/>
        </w:rPr>
        <w:t>13</w:t>
      </w:r>
      <w:r>
        <w:rPr>
          <w:rFonts w:cs="Arial"/>
        </w:rPr>
        <w:t>/20</w:t>
      </w:r>
      <w:r w:rsidRPr="00D15928">
        <w:rPr>
          <w:rFonts w:cs="Arial"/>
        </w:rPr>
        <w:t xml:space="preserve">26 </w:t>
      </w:r>
      <w:r>
        <w:rPr>
          <w:rFonts w:cs="Arial"/>
        </w:rPr>
        <w:t xml:space="preserve">at interval ending </w:t>
      </w:r>
      <w:r w:rsidRPr="00D15928">
        <w:rPr>
          <w:rFonts w:cs="Arial"/>
        </w:rPr>
        <w:t>20:10</w:t>
      </w:r>
      <w:r w:rsidRPr="00466D24">
        <w:rPr>
          <w:rFonts w:cs="Arial"/>
        </w:rPr>
        <w:t xml:space="preserve">. </w:t>
      </w:r>
      <w:r>
        <w:rPr>
          <w:rFonts w:cs="Arial"/>
        </w:rPr>
        <w:t xml:space="preserve">The net load reached a peak of about </w:t>
      </w:r>
      <w:r w:rsidRPr="00156C47">
        <w:rPr>
          <w:rFonts w:cs="Arial"/>
        </w:rPr>
        <w:t>7570</w:t>
      </w:r>
      <w:r>
        <w:rPr>
          <w:rFonts w:cs="Arial"/>
        </w:rPr>
        <w:t xml:space="preserve">2 MW on </w:t>
      </w:r>
      <w:r w:rsidRPr="002E7351">
        <w:rPr>
          <w:rFonts w:cs="Arial"/>
        </w:rPr>
        <w:t>8/26/2026</w:t>
      </w:r>
      <w:r>
        <w:rPr>
          <w:rFonts w:cs="Arial"/>
        </w:rPr>
        <w:t xml:space="preserve"> at interval ending</w:t>
      </w:r>
      <w:r w:rsidRPr="002E7351">
        <w:rPr>
          <w:rFonts w:cs="Arial"/>
        </w:rPr>
        <w:t xml:space="preserve"> 20:06</w:t>
      </w:r>
      <w:r>
        <w:rPr>
          <w:rFonts w:cs="Arial"/>
        </w:rPr>
        <w:t>.</w:t>
      </w:r>
    </w:p>
    <w:p w14:paraId="77314B44" w14:textId="77777777" w:rsidR="00DE19DC" w:rsidRDefault="00DE19DC" w:rsidP="00DE19DC">
      <w:r w:rsidRPr="00C469BB">
        <w:rPr>
          <w:noProof/>
        </w:rPr>
        <w:drawing>
          <wp:inline distT="0" distB="0" distL="0" distR="0" wp14:anchorId="04CDA69A" wp14:editId="607D2561">
            <wp:extent cx="5943600" cy="3086100"/>
            <wp:effectExtent l="0" t="0" r="0" b="0"/>
            <wp:docPr id="211571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17903" name=""/>
                    <pic:cNvPicPr/>
                  </pic:nvPicPr>
                  <pic:blipFill>
                    <a:blip r:embed="rId19"/>
                    <a:stretch>
                      <a:fillRect/>
                    </a:stretch>
                  </pic:blipFill>
                  <pic:spPr>
                    <a:xfrm>
                      <a:off x="0" y="0"/>
                      <a:ext cx="5943600" cy="3086100"/>
                    </a:xfrm>
                    <a:prstGeom prst="rect">
                      <a:avLst/>
                    </a:prstGeom>
                  </pic:spPr>
                </pic:pic>
              </a:graphicData>
            </a:graphic>
          </wp:inline>
        </w:drawing>
      </w:r>
    </w:p>
    <w:p w14:paraId="39216CD6" w14:textId="77777777" w:rsidR="00DE19DC" w:rsidRDefault="00DE19DC" w:rsidP="00DE19DC"/>
    <w:p w14:paraId="1C3578C8" w14:textId="77777777" w:rsidR="00DE19DC" w:rsidRPr="00536723" w:rsidRDefault="00DE19DC" w:rsidP="00F07672">
      <w:pPr>
        <w:rPr>
          <w:highlight w:val="yellow"/>
        </w:rPr>
      </w:pPr>
    </w:p>
    <w:p w14:paraId="5BB8EA3C" w14:textId="1DE3FB79" w:rsidR="00CE4799" w:rsidRPr="00332F8C" w:rsidRDefault="00765583" w:rsidP="004E3BC8">
      <w:pPr>
        <w:pStyle w:val="Heading1"/>
      </w:pPr>
      <w:bookmarkStart w:id="267" w:name="_Toc241049171"/>
      <w:r w:rsidRPr="00332F8C">
        <w:t xml:space="preserve">Largest </w:t>
      </w:r>
      <w:r w:rsidR="009164FB" w:rsidRPr="00332F8C">
        <w:t>Net-Load Ramp</w:t>
      </w:r>
      <w:r w:rsidR="008F0E37" w:rsidRPr="00332F8C">
        <w:t>s</w:t>
      </w:r>
      <w:bookmarkStart w:id="268" w:name="_Hlk80277108"/>
      <w:bookmarkStart w:id="269" w:name="_Hlk130892461"/>
      <w:bookmarkEnd w:id="267"/>
    </w:p>
    <w:p w14:paraId="6C573323" w14:textId="35B3C0DA" w:rsidR="00FF5426" w:rsidRDefault="00826C17" w:rsidP="00826C17">
      <w:pPr>
        <w:rPr>
          <w:rFonts w:asciiTheme="minorHAnsi" w:hAnsiTheme="minorHAnsi" w:cstheme="minorHAnsi"/>
          <w:highlight w:val="yellow"/>
        </w:rPr>
      </w:pPr>
      <w:r w:rsidRPr="00332F8C">
        <w:rPr>
          <w:rFonts w:asciiTheme="minorHAnsi" w:hAnsiTheme="minorHAnsi" w:cstheme="minorHAnsi"/>
        </w:rPr>
        <w:t xml:space="preserve">The net-load ramp is defined as the change in net-load (load minus wind and PVGR generation) during the defined time horizon. Such a variation in net-load needs to be accommodated in grid operations to ensure that the reliability of the grid is satisfactorily maintained. </w:t>
      </w:r>
      <w:r w:rsidR="0075780C" w:rsidRPr="00332F8C">
        <w:rPr>
          <w:rFonts w:asciiTheme="minorHAnsi" w:hAnsiTheme="minorHAnsi" w:cstheme="minorHAnsi"/>
        </w:rPr>
        <w:t>The largest net-load ramps over 5-minute, 10-minute, 15-minute, 30-minute, and 60-minute intervals in</w:t>
      </w:r>
      <w:r w:rsidR="00CB0C30" w:rsidRPr="00332F8C">
        <w:rPr>
          <w:rFonts w:asciiTheme="minorHAnsi" w:hAnsiTheme="minorHAnsi" w:cstheme="minorHAnsi"/>
        </w:rPr>
        <w:t xml:space="preserve"> </w:t>
      </w:r>
      <w:r w:rsidR="00332F8C" w:rsidRPr="00332F8C">
        <w:rPr>
          <w:rFonts w:asciiTheme="minorHAnsi" w:hAnsiTheme="minorHAnsi" w:cstheme="minorHAnsi"/>
        </w:rPr>
        <w:t>August</w:t>
      </w:r>
      <w:r w:rsidR="008F736D" w:rsidRPr="00332F8C">
        <w:rPr>
          <w:rFonts w:asciiTheme="minorHAnsi" w:hAnsiTheme="minorHAnsi" w:cstheme="minorHAnsi"/>
        </w:rPr>
        <w:t xml:space="preserve"> 202</w:t>
      </w:r>
      <w:r w:rsidR="00796C9F" w:rsidRPr="00332F8C">
        <w:rPr>
          <w:rFonts w:asciiTheme="minorHAnsi" w:hAnsiTheme="minorHAnsi" w:cstheme="minorHAnsi"/>
        </w:rPr>
        <w:t>6</w:t>
      </w:r>
      <w:r w:rsidR="0075780C" w:rsidRPr="00332F8C">
        <w:rPr>
          <w:rFonts w:asciiTheme="minorHAnsi" w:hAnsiTheme="minorHAnsi" w:cstheme="minorHAnsi"/>
        </w:rPr>
        <w:t xml:space="preserve"> were </w:t>
      </w:r>
      <w:r w:rsidR="00332F8C" w:rsidRPr="00332F8C">
        <w:rPr>
          <w:rFonts w:cs="Arial"/>
          <w:color w:val="000000"/>
        </w:rPr>
        <w:t>1,777 MW</w:t>
      </w:r>
      <w:r w:rsidR="0075780C" w:rsidRPr="00332F8C">
        <w:rPr>
          <w:rFonts w:asciiTheme="minorHAnsi" w:hAnsiTheme="minorHAnsi" w:cstheme="minorHAnsi"/>
        </w:rPr>
        <w:t xml:space="preserve">, </w:t>
      </w:r>
      <w:r w:rsidR="00332F8C" w:rsidRPr="00332F8C">
        <w:rPr>
          <w:rFonts w:cs="Arial"/>
          <w:color w:val="000000"/>
        </w:rPr>
        <w:t>3,348 MW</w:t>
      </w:r>
      <w:r w:rsidR="0075780C" w:rsidRPr="00332F8C">
        <w:rPr>
          <w:rFonts w:asciiTheme="minorHAnsi" w:hAnsiTheme="minorHAnsi" w:cstheme="minorHAnsi"/>
        </w:rPr>
        <w:t xml:space="preserve">, </w:t>
      </w:r>
      <w:r w:rsidR="00332F8C" w:rsidRPr="00332F8C">
        <w:rPr>
          <w:rFonts w:cs="Arial"/>
          <w:color w:val="000000"/>
        </w:rPr>
        <w:lastRenderedPageBreak/>
        <w:t>4,671 MW</w:t>
      </w:r>
      <w:r w:rsidR="0075780C" w:rsidRPr="00332F8C">
        <w:rPr>
          <w:rFonts w:asciiTheme="minorHAnsi" w:hAnsiTheme="minorHAnsi" w:cstheme="minorHAnsi"/>
        </w:rPr>
        <w:t xml:space="preserve">, </w:t>
      </w:r>
      <w:r w:rsidR="00332F8C" w:rsidRPr="00332F8C">
        <w:rPr>
          <w:rFonts w:cs="Arial"/>
          <w:color w:val="000000"/>
        </w:rPr>
        <w:t>8,447 MW</w:t>
      </w:r>
      <w:r w:rsidR="0075780C" w:rsidRPr="00332F8C">
        <w:rPr>
          <w:rFonts w:asciiTheme="minorHAnsi" w:hAnsiTheme="minorHAnsi" w:cstheme="minorHAnsi"/>
        </w:rPr>
        <w:t xml:space="preserve">, and </w:t>
      </w:r>
      <w:r w:rsidR="00332F8C" w:rsidRPr="00332F8C">
        <w:rPr>
          <w:rFonts w:cs="Arial"/>
          <w:color w:val="000000"/>
        </w:rPr>
        <w:t>15,338 MW</w:t>
      </w:r>
      <w:r w:rsidR="00CF577C" w:rsidRPr="00332F8C">
        <w:rPr>
          <w:rFonts w:asciiTheme="minorHAnsi" w:hAnsiTheme="minorHAnsi" w:cstheme="minorHAnsi"/>
        </w:rPr>
        <w:t xml:space="preserve"> </w:t>
      </w:r>
      <w:r w:rsidR="0075780C" w:rsidRPr="00332F8C">
        <w:rPr>
          <w:rFonts w:asciiTheme="minorHAnsi" w:hAnsiTheme="minorHAnsi" w:cstheme="minorHAnsi"/>
        </w:rPr>
        <w:t>respectively. A comparison with historical values is provided in the table below.</w:t>
      </w:r>
    </w:p>
    <w:tbl>
      <w:tblPr>
        <w:tblW w:w="8900" w:type="dxa"/>
        <w:tblLook w:val="04A0" w:firstRow="1" w:lastRow="0" w:firstColumn="1" w:lastColumn="0" w:noHBand="0" w:noVBand="1"/>
      </w:tblPr>
      <w:tblGrid>
        <w:gridCol w:w="2400"/>
        <w:gridCol w:w="1300"/>
        <w:gridCol w:w="1300"/>
        <w:gridCol w:w="1300"/>
        <w:gridCol w:w="1300"/>
        <w:gridCol w:w="1300"/>
      </w:tblGrid>
      <w:tr w:rsidR="00332F8C" w:rsidRPr="00332F8C" w14:paraId="6DEF7586" w14:textId="77777777" w:rsidTr="00332F8C">
        <w:trPr>
          <w:trHeight w:val="315"/>
        </w:trPr>
        <w:tc>
          <w:tcPr>
            <w:tcW w:w="2400" w:type="dxa"/>
            <w:tcBorders>
              <w:top w:val="single" w:sz="8" w:space="0" w:color="auto"/>
              <w:left w:val="single" w:sz="8" w:space="0" w:color="auto"/>
              <w:bottom w:val="single" w:sz="8" w:space="0" w:color="auto"/>
              <w:right w:val="single" w:sz="8" w:space="0" w:color="auto"/>
            </w:tcBorders>
            <w:shd w:val="clear" w:color="000000" w:fill="444D53"/>
            <w:vAlign w:val="center"/>
            <w:hideMark/>
          </w:tcPr>
          <w:p w14:paraId="4866D450"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Month and Year</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2BEBD25C"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5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10F1F056"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10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2C9DCFB6"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15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3D3642FF"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30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65B50E38"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60 min</w:t>
            </w:r>
          </w:p>
        </w:tc>
      </w:tr>
      <w:tr w:rsidR="00332F8C" w:rsidRPr="00332F8C" w14:paraId="1AB26FF4"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67C8733" w14:textId="77777777" w:rsidR="00332F8C" w:rsidRPr="00332F8C" w:rsidRDefault="00332F8C" w:rsidP="00332F8C">
            <w:pPr>
              <w:spacing w:after="0" w:line="240" w:lineRule="auto"/>
              <w:jc w:val="center"/>
              <w:rPr>
                <w:rFonts w:cs="Arial"/>
                <w:color w:val="000000"/>
              </w:rPr>
            </w:pPr>
            <w:r w:rsidRPr="00332F8C">
              <w:rPr>
                <w:rFonts w:cs="Arial"/>
              </w:rPr>
              <w:t>14-Aug</w:t>
            </w:r>
          </w:p>
        </w:tc>
        <w:tc>
          <w:tcPr>
            <w:tcW w:w="1300" w:type="dxa"/>
            <w:tcBorders>
              <w:top w:val="nil"/>
              <w:left w:val="nil"/>
              <w:bottom w:val="single" w:sz="8" w:space="0" w:color="auto"/>
              <w:right w:val="single" w:sz="8" w:space="0" w:color="auto"/>
            </w:tcBorders>
            <w:shd w:val="clear" w:color="000000" w:fill="B8CCE4"/>
            <w:vAlign w:val="center"/>
            <w:hideMark/>
          </w:tcPr>
          <w:p w14:paraId="425B6A32" w14:textId="77777777" w:rsidR="00332F8C" w:rsidRPr="00332F8C" w:rsidRDefault="00332F8C" w:rsidP="00332F8C">
            <w:pPr>
              <w:spacing w:after="0" w:line="240" w:lineRule="auto"/>
              <w:jc w:val="center"/>
              <w:rPr>
                <w:rFonts w:cs="Arial"/>
                <w:color w:val="000000"/>
              </w:rPr>
            </w:pPr>
            <w:r w:rsidRPr="00332F8C">
              <w:rPr>
                <w:rFonts w:cs="Arial"/>
              </w:rPr>
              <w:t>674 MW</w:t>
            </w:r>
          </w:p>
        </w:tc>
        <w:tc>
          <w:tcPr>
            <w:tcW w:w="1300" w:type="dxa"/>
            <w:tcBorders>
              <w:top w:val="nil"/>
              <w:left w:val="nil"/>
              <w:bottom w:val="single" w:sz="8" w:space="0" w:color="auto"/>
              <w:right w:val="single" w:sz="8" w:space="0" w:color="auto"/>
            </w:tcBorders>
            <w:shd w:val="clear" w:color="000000" w:fill="B8CCE4"/>
            <w:noWrap/>
            <w:vAlign w:val="center"/>
            <w:hideMark/>
          </w:tcPr>
          <w:p w14:paraId="4805E29F" w14:textId="77777777" w:rsidR="00332F8C" w:rsidRPr="00332F8C" w:rsidRDefault="00332F8C" w:rsidP="00332F8C">
            <w:pPr>
              <w:spacing w:after="0" w:line="240" w:lineRule="auto"/>
              <w:jc w:val="center"/>
              <w:rPr>
                <w:rFonts w:cs="Arial"/>
                <w:color w:val="000000"/>
              </w:rPr>
            </w:pPr>
            <w:r w:rsidRPr="00332F8C">
              <w:rPr>
                <w:rFonts w:cs="Arial"/>
              </w:rPr>
              <w:t>1,169 MW</w:t>
            </w:r>
          </w:p>
        </w:tc>
        <w:tc>
          <w:tcPr>
            <w:tcW w:w="1300" w:type="dxa"/>
            <w:tcBorders>
              <w:top w:val="nil"/>
              <w:left w:val="nil"/>
              <w:bottom w:val="single" w:sz="8" w:space="0" w:color="auto"/>
              <w:right w:val="single" w:sz="8" w:space="0" w:color="auto"/>
            </w:tcBorders>
            <w:shd w:val="clear" w:color="000000" w:fill="B8CCE4"/>
            <w:vAlign w:val="center"/>
            <w:hideMark/>
          </w:tcPr>
          <w:p w14:paraId="24D3BB2A" w14:textId="77777777" w:rsidR="00332F8C" w:rsidRPr="00332F8C" w:rsidRDefault="00332F8C" w:rsidP="00332F8C">
            <w:pPr>
              <w:spacing w:after="0" w:line="240" w:lineRule="auto"/>
              <w:jc w:val="center"/>
              <w:rPr>
                <w:rFonts w:cs="Arial"/>
                <w:color w:val="000000"/>
              </w:rPr>
            </w:pPr>
            <w:r w:rsidRPr="00332F8C">
              <w:rPr>
                <w:rFonts w:cs="Arial"/>
              </w:rPr>
              <w:t>1,589 MW</w:t>
            </w:r>
          </w:p>
        </w:tc>
        <w:tc>
          <w:tcPr>
            <w:tcW w:w="1300" w:type="dxa"/>
            <w:tcBorders>
              <w:top w:val="nil"/>
              <w:left w:val="nil"/>
              <w:bottom w:val="single" w:sz="8" w:space="0" w:color="auto"/>
              <w:right w:val="single" w:sz="8" w:space="0" w:color="auto"/>
            </w:tcBorders>
            <w:shd w:val="clear" w:color="000000" w:fill="B8CCE4"/>
            <w:vAlign w:val="center"/>
            <w:hideMark/>
          </w:tcPr>
          <w:p w14:paraId="69C00615" w14:textId="77777777" w:rsidR="00332F8C" w:rsidRPr="00332F8C" w:rsidRDefault="00332F8C" w:rsidP="00332F8C">
            <w:pPr>
              <w:spacing w:after="0" w:line="240" w:lineRule="auto"/>
              <w:jc w:val="center"/>
              <w:rPr>
                <w:rFonts w:cs="Arial"/>
                <w:color w:val="000000"/>
              </w:rPr>
            </w:pPr>
            <w:r w:rsidRPr="00332F8C">
              <w:rPr>
                <w:rFonts w:cs="Arial"/>
              </w:rPr>
              <w:t>2,854 MW</w:t>
            </w:r>
          </w:p>
        </w:tc>
        <w:tc>
          <w:tcPr>
            <w:tcW w:w="1300" w:type="dxa"/>
            <w:tcBorders>
              <w:top w:val="nil"/>
              <w:left w:val="nil"/>
              <w:bottom w:val="single" w:sz="8" w:space="0" w:color="auto"/>
              <w:right w:val="single" w:sz="8" w:space="0" w:color="auto"/>
            </w:tcBorders>
            <w:shd w:val="clear" w:color="000000" w:fill="B8CCE4"/>
            <w:vAlign w:val="center"/>
            <w:hideMark/>
          </w:tcPr>
          <w:p w14:paraId="06B64CF1" w14:textId="77777777" w:rsidR="00332F8C" w:rsidRPr="00332F8C" w:rsidRDefault="00332F8C" w:rsidP="00332F8C">
            <w:pPr>
              <w:spacing w:after="0" w:line="240" w:lineRule="auto"/>
              <w:jc w:val="center"/>
              <w:rPr>
                <w:rFonts w:cs="Arial"/>
                <w:color w:val="000000"/>
              </w:rPr>
            </w:pPr>
            <w:r w:rsidRPr="00332F8C">
              <w:rPr>
                <w:rFonts w:cs="Arial"/>
              </w:rPr>
              <w:t>5,201 MW</w:t>
            </w:r>
          </w:p>
        </w:tc>
      </w:tr>
      <w:tr w:rsidR="00332F8C" w:rsidRPr="00332F8C" w14:paraId="08A873C4"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A7D922C" w14:textId="77777777" w:rsidR="00332F8C" w:rsidRPr="00332F8C" w:rsidRDefault="00332F8C" w:rsidP="00332F8C">
            <w:pPr>
              <w:spacing w:after="0" w:line="240" w:lineRule="auto"/>
              <w:jc w:val="center"/>
              <w:rPr>
                <w:rFonts w:cs="Arial"/>
                <w:color w:val="000000"/>
              </w:rPr>
            </w:pPr>
            <w:r w:rsidRPr="00332F8C">
              <w:rPr>
                <w:rFonts w:cs="Arial"/>
              </w:rPr>
              <w:t>15-Aug</w:t>
            </w:r>
          </w:p>
        </w:tc>
        <w:tc>
          <w:tcPr>
            <w:tcW w:w="1300" w:type="dxa"/>
            <w:tcBorders>
              <w:top w:val="nil"/>
              <w:left w:val="nil"/>
              <w:bottom w:val="single" w:sz="8" w:space="0" w:color="auto"/>
              <w:right w:val="single" w:sz="8" w:space="0" w:color="auto"/>
            </w:tcBorders>
            <w:shd w:val="clear" w:color="000000" w:fill="B8CCE4"/>
            <w:vAlign w:val="center"/>
            <w:hideMark/>
          </w:tcPr>
          <w:p w14:paraId="4E5D741B" w14:textId="77777777" w:rsidR="00332F8C" w:rsidRPr="00332F8C" w:rsidRDefault="00332F8C" w:rsidP="00332F8C">
            <w:pPr>
              <w:spacing w:after="0" w:line="240" w:lineRule="auto"/>
              <w:jc w:val="center"/>
              <w:rPr>
                <w:rFonts w:cs="Arial"/>
                <w:color w:val="000000"/>
              </w:rPr>
            </w:pPr>
            <w:r w:rsidRPr="00332F8C">
              <w:rPr>
                <w:rFonts w:cs="Arial"/>
              </w:rPr>
              <w:t>776 MW</w:t>
            </w:r>
          </w:p>
        </w:tc>
        <w:tc>
          <w:tcPr>
            <w:tcW w:w="1300" w:type="dxa"/>
            <w:tcBorders>
              <w:top w:val="nil"/>
              <w:left w:val="nil"/>
              <w:bottom w:val="single" w:sz="8" w:space="0" w:color="auto"/>
              <w:right w:val="single" w:sz="8" w:space="0" w:color="auto"/>
            </w:tcBorders>
            <w:shd w:val="clear" w:color="000000" w:fill="B8CCE4"/>
            <w:noWrap/>
            <w:vAlign w:val="center"/>
            <w:hideMark/>
          </w:tcPr>
          <w:p w14:paraId="723C0CA4" w14:textId="77777777" w:rsidR="00332F8C" w:rsidRPr="00332F8C" w:rsidRDefault="00332F8C" w:rsidP="00332F8C">
            <w:pPr>
              <w:spacing w:after="0" w:line="240" w:lineRule="auto"/>
              <w:jc w:val="center"/>
              <w:rPr>
                <w:rFonts w:cs="Arial"/>
                <w:color w:val="000000"/>
              </w:rPr>
            </w:pPr>
            <w:r w:rsidRPr="00332F8C">
              <w:rPr>
                <w:rFonts w:cs="Arial"/>
              </w:rPr>
              <w:t>1,231 MW</w:t>
            </w:r>
          </w:p>
        </w:tc>
        <w:tc>
          <w:tcPr>
            <w:tcW w:w="1300" w:type="dxa"/>
            <w:tcBorders>
              <w:top w:val="nil"/>
              <w:left w:val="nil"/>
              <w:bottom w:val="single" w:sz="8" w:space="0" w:color="auto"/>
              <w:right w:val="single" w:sz="8" w:space="0" w:color="auto"/>
            </w:tcBorders>
            <w:shd w:val="clear" w:color="000000" w:fill="B8CCE4"/>
            <w:vAlign w:val="center"/>
            <w:hideMark/>
          </w:tcPr>
          <w:p w14:paraId="04BDF1CF" w14:textId="77777777" w:rsidR="00332F8C" w:rsidRPr="00332F8C" w:rsidRDefault="00332F8C" w:rsidP="00332F8C">
            <w:pPr>
              <w:spacing w:after="0" w:line="240" w:lineRule="auto"/>
              <w:jc w:val="center"/>
              <w:rPr>
                <w:rFonts w:cs="Arial"/>
                <w:color w:val="000000"/>
              </w:rPr>
            </w:pPr>
            <w:r w:rsidRPr="00332F8C">
              <w:rPr>
                <w:rFonts w:cs="Arial"/>
              </w:rPr>
              <w:t>1,754 MW</w:t>
            </w:r>
          </w:p>
        </w:tc>
        <w:tc>
          <w:tcPr>
            <w:tcW w:w="1300" w:type="dxa"/>
            <w:tcBorders>
              <w:top w:val="nil"/>
              <w:left w:val="nil"/>
              <w:bottom w:val="single" w:sz="8" w:space="0" w:color="auto"/>
              <w:right w:val="single" w:sz="8" w:space="0" w:color="auto"/>
            </w:tcBorders>
            <w:shd w:val="clear" w:color="000000" w:fill="B8CCE4"/>
            <w:vAlign w:val="center"/>
            <w:hideMark/>
          </w:tcPr>
          <w:p w14:paraId="05F239FD" w14:textId="77777777" w:rsidR="00332F8C" w:rsidRPr="00332F8C" w:rsidRDefault="00332F8C" w:rsidP="00332F8C">
            <w:pPr>
              <w:spacing w:after="0" w:line="240" w:lineRule="auto"/>
              <w:jc w:val="center"/>
              <w:rPr>
                <w:rFonts w:cs="Arial"/>
                <w:color w:val="000000"/>
              </w:rPr>
            </w:pPr>
            <w:r w:rsidRPr="00332F8C">
              <w:rPr>
                <w:rFonts w:cs="Arial"/>
              </w:rPr>
              <w:t>3,303 MW</w:t>
            </w:r>
          </w:p>
        </w:tc>
        <w:tc>
          <w:tcPr>
            <w:tcW w:w="1300" w:type="dxa"/>
            <w:tcBorders>
              <w:top w:val="nil"/>
              <w:left w:val="nil"/>
              <w:bottom w:val="single" w:sz="8" w:space="0" w:color="auto"/>
              <w:right w:val="single" w:sz="8" w:space="0" w:color="auto"/>
            </w:tcBorders>
            <w:shd w:val="clear" w:color="000000" w:fill="B8CCE4"/>
            <w:vAlign w:val="center"/>
            <w:hideMark/>
          </w:tcPr>
          <w:p w14:paraId="38A763B2" w14:textId="77777777" w:rsidR="00332F8C" w:rsidRPr="00332F8C" w:rsidRDefault="00332F8C" w:rsidP="00332F8C">
            <w:pPr>
              <w:spacing w:after="0" w:line="240" w:lineRule="auto"/>
              <w:jc w:val="center"/>
              <w:rPr>
                <w:rFonts w:cs="Arial"/>
                <w:color w:val="000000"/>
              </w:rPr>
            </w:pPr>
            <w:r w:rsidRPr="00332F8C">
              <w:rPr>
                <w:rFonts w:cs="Arial"/>
              </w:rPr>
              <w:t>6,260 MW</w:t>
            </w:r>
          </w:p>
        </w:tc>
      </w:tr>
      <w:tr w:rsidR="00332F8C" w:rsidRPr="00332F8C" w14:paraId="484DE1E0"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16DE059" w14:textId="77777777" w:rsidR="00332F8C" w:rsidRPr="00332F8C" w:rsidRDefault="00332F8C" w:rsidP="00332F8C">
            <w:pPr>
              <w:spacing w:after="0" w:line="240" w:lineRule="auto"/>
              <w:jc w:val="center"/>
              <w:rPr>
                <w:rFonts w:cs="Arial"/>
                <w:color w:val="000000"/>
              </w:rPr>
            </w:pPr>
            <w:r w:rsidRPr="00332F8C">
              <w:rPr>
                <w:rFonts w:cs="Arial"/>
              </w:rPr>
              <w:t>16-Aug</w:t>
            </w:r>
          </w:p>
        </w:tc>
        <w:tc>
          <w:tcPr>
            <w:tcW w:w="1300" w:type="dxa"/>
            <w:tcBorders>
              <w:top w:val="nil"/>
              <w:left w:val="nil"/>
              <w:bottom w:val="single" w:sz="8" w:space="0" w:color="auto"/>
              <w:right w:val="single" w:sz="8" w:space="0" w:color="auto"/>
            </w:tcBorders>
            <w:shd w:val="clear" w:color="000000" w:fill="B8CCE4"/>
            <w:vAlign w:val="center"/>
            <w:hideMark/>
          </w:tcPr>
          <w:p w14:paraId="2F448E60" w14:textId="77777777" w:rsidR="00332F8C" w:rsidRPr="00332F8C" w:rsidRDefault="00332F8C" w:rsidP="00332F8C">
            <w:pPr>
              <w:spacing w:after="0" w:line="240" w:lineRule="auto"/>
              <w:jc w:val="center"/>
              <w:rPr>
                <w:rFonts w:cs="Arial"/>
                <w:color w:val="000000"/>
              </w:rPr>
            </w:pPr>
            <w:r w:rsidRPr="00332F8C">
              <w:rPr>
                <w:rFonts w:cs="Arial"/>
              </w:rPr>
              <w:t>834 MW</w:t>
            </w:r>
          </w:p>
        </w:tc>
        <w:tc>
          <w:tcPr>
            <w:tcW w:w="1300" w:type="dxa"/>
            <w:tcBorders>
              <w:top w:val="nil"/>
              <w:left w:val="nil"/>
              <w:bottom w:val="single" w:sz="8" w:space="0" w:color="auto"/>
              <w:right w:val="single" w:sz="8" w:space="0" w:color="auto"/>
            </w:tcBorders>
            <w:shd w:val="clear" w:color="000000" w:fill="B8CCE4"/>
            <w:noWrap/>
            <w:vAlign w:val="center"/>
            <w:hideMark/>
          </w:tcPr>
          <w:p w14:paraId="7416BCC2" w14:textId="77777777" w:rsidR="00332F8C" w:rsidRPr="00332F8C" w:rsidRDefault="00332F8C" w:rsidP="00332F8C">
            <w:pPr>
              <w:spacing w:after="0" w:line="240" w:lineRule="auto"/>
              <w:jc w:val="center"/>
              <w:rPr>
                <w:rFonts w:cs="Arial"/>
                <w:color w:val="000000"/>
              </w:rPr>
            </w:pPr>
            <w:r w:rsidRPr="00332F8C">
              <w:rPr>
                <w:rFonts w:cs="Arial"/>
              </w:rPr>
              <w:t>1,350 MW</w:t>
            </w:r>
          </w:p>
        </w:tc>
        <w:tc>
          <w:tcPr>
            <w:tcW w:w="1300" w:type="dxa"/>
            <w:tcBorders>
              <w:top w:val="nil"/>
              <w:left w:val="nil"/>
              <w:bottom w:val="single" w:sz="8" w:space="0" w:color="auto"/>
              <w:right w:val="single" w:sz="8" w:space="0" w:color="auto"/>
            </w:tcBorders>
            <w:shd w:val="clear" w:color="000000" w:fill="B8CCE4"/>
            <w:vAlign w:val="center"/>
            <w:hideMark/>
          </w:tcPr>
          <w:p w14:paraId="27544E0C" w14:textId="77777777" w:rsidR="00332F8C" w:rsidRPr="00332F8C" w:rsidRDefault="00332F8C" w:rsidP="00332F8C">
            <w:pPr>
              <w:spacing w:after="0" w:line="240" w:lineRule="auto"/>
              <w:jc w:val="center"/>
              <w:rPr>
                <w:rFonts w:cs="Arial"/>
                <w:color w:val="000000"/>
              </w:rPr>
            </w:pPr>
            <w:r w:rsidRPr="00332F8C">
              <w:rPr>
                <w:rFonts w:cs="Arial"/>
              </w:rPr>
              <w:t>1,881 MW</w:t>
            </w:r>
          </w:p>
        </w:tc>
        <w:tc>
          <w:tcPr>
            <w:tcW w:w="1300" w:type="dxa"/>
            <w:tcBorders>
              <w:top w:val="nil"/>
              <w:left w:val="nil"/>
              <w:bottom w:val="single" w:sz="8" w:space="0" w:color="auto"/>
              <w:right w:val="single" w:sz="8" w:space="0" w:color="auto"/>
            </w:tcBorders>
            <w:shd w:val="clear" w:color="000000" w:fill="B8CCE4"/>
            <w:vAlign w:val="center"/>
            <w:hideMark/>
          </w:tcPr>
          <w:p w14:paraId="6842E7AA" w14:textId="77777777" w:rsidR="00332F8C" w:rsidRPr="00332F8C" w:rsidRDefault="00332F8C" w:rsidP="00332F8C">
            <w:pPr>
              <w:spacing w:after="0" w:line="240" w:lineRule="auto"/>
              <w:jc w:val="center"/>
              <w:rPr>
                <w:rFonts w:cs="Arial"/>
                <w:color w:val="000000"/>
              </w:rPr>
            </w:pPr>
            <w:r w:rsidRPr="00332F8C">
              <w:rPr>
                <w:rFonts w:cs="Arial"/>
              </w:rPr>
              <w:t>3,230 MW</w:t>
            </w:r>
          </w:p>
        </w:tc>
        <w:tc>
          <w:tcPr>
            <w:tcW w:w="1300" w:type="dxa"/>
            <w:tcBorders>
              <w:top w:val="nil"/>
              <w:left w:val="nil"/>
              <w:bottom w:val="single" w:sz="8" w:space="0" w:color="auto"/>
              <w:right w:val="single" w:sz="8" w:space="0" w:color="auto"/>
            </w:tcBorders>
            <w:shd w:val="clear" w:color="000000" w:fill="B8CCE4"/>
            <w:vAlign w:val="center"/>
            <w:hideMark/>
          </w:tcPr>
          <w:p w14:paraId="69BE65A2" w14:textId="77777777" w:rsidR="00332F8C" w:rsidRPr="00332F8C" w:rsidRDefault="00332F8C" w:rsidP="00332F8C">
            <w:pPr>
              <w:spacing w:after="0" w:line="240" w:lineRule="auto"/>
              <w:jc w:val="center"/>
              <w:rPr>
                <w:rFonts w:cs="Arial"/>
                <w:color w:val="000000"/>
              </w:rPr>
            </w:pPr>
            <w:r w:rsidRPr="00332F8C">
              <w:rPr>
                <w:rFonts w:cs="Arial"/>
              </w:rPr>
              <w:t>6,319 MW</w:t>
            </w:r>
          </w:p>
        </w:tc>
      </w:tr>
      <w:tr w:rsidR="00332F8C" w:rsidRPr="00332F8C" w14:paraId="061A252A"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6EDF2909" w14:textId="77777777" w:rsidR="00332F8C" w:rsidRPr="00332F8C" w:rsidRDefault="00332F8C" w:rsidP="00332F8C">
            <w:pPr>
              <w:spacing w:after="0" w:line="240" w:lineRule="auto"/>
              <w:jc w:val="center"/>
              <w:rPr>
                <w:rFonts w:cs="Arial"/>
                <w:color w:val="000000"/>
              </w:rPr>
            </w:pPr>
            <w:r w:rsidRPr="00332F8C">
              <w:rPr>
                <w:rFonts w:cs="Arial"/>
              </w:rPr>
              <w:t>17-Aug</w:t>
            </w:r>
          </w:p>
        </w:tc>
        <w:tc>
          <w:tcPr>
            <w:tcW w:w="1300" w:type="dxa"/>
            <w:tcBorders>
              <w:top w:val="nil"/>
              <w:left w:val="nil"/>
              <w:bottom w:val="single" w:sz="8" w:space="0" w:color="auto"/>
              <w:right w:val="single" w:sz="8" w:space="0" w:color="auto"/>
            </w:tcBorders>
            <w:shd w:val="clear" w:color="000000" w:fill="B8CCE4"/>
            <w:vAlign w:val="center"/>
            <w:hideMark/>
          </w:tcPr>
          <w:p w14:paraId="0236363C" w14:textId="77777777" w:rsidR="00332F8C" w:rsidRPr="00332F8C" w:rsidRDefault="00332F8C" w:rsidP="00332F8C">
            <w:pPr>
              <w:spacing w:after="0" w:line="240" w:lineRule="auto"/>
              <w:jc w:val="center"/>
              <w:rPr>
                <w:rFonts w:cs="Arial"/>
                <w:color w:val="000000"/>
              </w:rPr>
            </w:pPr>
            <w:r w:rsidRPr="00332F8C">
              <w:rPr>
                <w:rFonts w:cs="Arial"/>
              </w:rPr>
              <w:t>797 MW</w:t>
            </w:r>
          </w:p>
        </w:tc>
        <w:tc>
          <w:tcPr>
            <w:tcW w:w="1300" w:type="dxa"/>
            <w:tcBorders>
              <w:top w:val="nil"/>
              <w:left w:val="nil"/>
              <w:bottom w:val="single" w:sz="8" w:space="0" w:color="auto"/>
              <w:right w:val="single" w:sz="8" w:space="0" w:color="auto"/>
            </w:tcBorders>
            <w:shd w:val="clear" w:color="000000" w:fill="B8CCE4"/>
            <w:noWrap/>
            <w:vAlign w:val="center"/>
            <w:hideMark/>
          </w:tcPr>
          <w:p w14:paraId="74CB47ED" w14:textId="77777777" w:rsidR="00332F8C" w:rsidRPr="00332F8C" w:rsidRDefault="00332F8C" w:rsidP="00332F8C">
            <w:pPr>
              <w:spacing w:after="0" w:line="240" w:lineRule="auto"/>
              <w:jc w:val="center"/>
              <w:rPr>
                <w:rFonts w:cs="Arial"/>
                <w:color w:val="000000"/>
              </w:rPr>
            </w:pPr>
            <w:r w:rsidRPr="00332F8C">
              <w:rPr>
                <w:rFonts w:cs="Arial"/>
              </w:rPr>
              <w:t>1,421 MW</w:t>
            </w:r>
          </w:p>
        </w:tc>
        <w:tc>
          <w:tcPr>
            <w:tcW w:w="1300" w:type="dxa"/>
            <w:tcBorders>
              <w:top w:val="nil"/>
              <w:left w:val="nil"/>
              <w:bottom w:val="single" w:sz="8" w:space="0" w:color="auto"/>
              <w:right w:val="single" w:sz="8" w:space="0" w:color="auto"/>
            </w:tcBorders>
            <w:shd w:val="clear" w:color="000000" w:fill="B8CCE4"/>
            <w:vAlign w:val="center"/>
            <w:hideMark/>
          </w:tcPr>
          <w:p w14:paraId="35934EC7" w14:textId="77777777" w:rsidR="00332F8C" w:rsidRPr="00332F8C" w:rsidRDefault="00332F8C" w:rsidP="00332F8C">
            <w:pPr>
              <w:spacing w:after="0" w:line="240" w:lineRule="auto"/>
              <w:jc w:val="center"/>
              <w:rPr>
                <w:rFonts w:cs="Arial"/>
                <w:color w:val="000000"/>
              </w:rPr>
            </w:pPr>
            <w:r w:rsidRPr="00332F8C">
              <w:rPr>
                <w:rFonts w:cs="Arial"/>
              </w:rPr>
              <w:t>1,953 MW</w:t>
            </w:r>
          </w:p>
        </w:tc>
        <w:tc>
          <w:tcPr>
            <w:tcW w:w="1300" w:type="dxa"/>
            <w:tcBorders>
              <w:top w:val="nil"/>
              <w:left w:val="nil"/>
              <w:bottom w:val="single" w:sz="8" w:space="0" w:color="auto"/>
              <w:right w:val="single" w:sz="8" w:space="0" w:color="auto"/>
            </w:tcBorders>
            <w:shd w:val="clear" w:color="000000" w:fill="B8CCE4"/>
            <w:vAlign w:val="center"/>
            <w:hideMark/>
          </w:tcPr>
          <w:p w14:paraId="6F4206A0" w14:textId="77777777" w:rsidR="00332F8C" w:rsidRPr="00332F8C" w:rsidRDefault="00332F8C" w:rsidP="00332F8C">
            <w:pPr>
              <w:spacing w:after="0" w:line="240" w:lineRule="auto"/>
              <w:jc w:val="center"/>
              <w:rPr>
                <w:rFonts w:cs="Arial"/>
                <w:color w:val="000000"/>
              </w:rPr>
            </w:pPr>
            <w:r w:rsidRPr="00332F8C">
              <w:rPr>
                <w:rFonts w:cs="Arial"/>
              </w:rPr>
              <w:t>3,167 MW</w:t>
            </w:r>
          </w:p>
        </w:tc>
        <w:tc>
          <w:tcPr>
            <w:tcW w:w="1300" w:type="dxa"/>
            <w:tcBorders>
              <w:top w:val="nil"/>
              <w:left w:val="nil"/>
              <w:bottom w:val="single" w:sz="8" w:space="0" w:color="auto"/>
              <w:right w:val="single" w:sz="8" w:space="0" w:color="auto"/>
            </w:tcBorders>
            <w:shd w:val="clear" w:color="000000" w:fill="B8CCE4"/>
            <w:vAlign w:val="center"/>
            <w:hideMark/>
          </w:tcPr>
          <w:p w14:paraId="53051C43" w14:textId="77777777" w:rsidR="00332F8C" w:rsidRPr="00332F8C" w:rsidRDefault="00332F8C" w:rsidP="00332F8C">
            <w:pPr>
              <w:spacing w:after="0" w:line="240" w:lineRule="auto"/>
              <w:jc w:val="center"/>
              <w:rPr>
                <w:rFonts w:cs="Arial"/>
                <w:color w:val="000000"/>
              </w:rPr>
            </w:pPr>
            <w:r w:rsidRPr="00332F8C">
              <w:rPr>
                <w:rFonts w:cs="Arial"/>
              </w:rPr>
              <w:t>5,798 MW</w:t>
            </w:r>
          </w:p>
        </w:tc>
      </w:tr>
      <w:tr w:rsidR="00332F8C" w:rsidRPr="00332F8C" w14:paraId="7336D5A5"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3410622C" w14:textId="77777777" w:rsidR="00332F8C" w:rsidRPr="00332F8C" w:rsidRDefault="00332F8C" w:rsidP="00332F8C">
            <w:pPr>
              <w:spacing w:after="0" w:line="240" w:lineRule="auto"/>
              <w:jc w:val="center"/>
              <w:rPr>
                <w:rFonts w:cs="Arial"/>
                <w:color w:val="000000"/>
              </w:rPr>
            </w:pPr>
            <w:r w:rsidRPr="00332F8C">
              <w:rPr>
                <w:rFonts w:cs="Arial"/>
              </w:rPr>
              <w:t>18-Aug</w:t>
            </w:r>
          </w:p>
        </w:tc>
        <w:tc>
          <w:tcPr>
            <w:tcW w:w="1300" w:type="dxa"/>
            <w:tcBorders>
              <w:top w:val="nil"/>
              <w:left w:val="nil"/>
              <w:bottom w:val="single" w:sz="8" w:space="0" w:color="auto"/>
              <w:right w:val="single" w:sz="8" w:space="0" w:color="auto"/>
            </w:tcBorders>
            <w:shd w:val="clear" w:color="000000" w:fill="B8CCE4"/>
            <w:vAlign w:val="center"/>
            <w:hideMark/>
          </w:tcPr>
          <w:p w14:paraId="73930860" w14:textId="77777777" w:rsidR="00332F8C" w:rsidRPr="00332F8C" w:rsidRDefault="00332F8C" w:rsidP="00332F8C">
            <w:pPr>
              <w:spacing w:after="0" w:line="240" w:lineRule="auto"/>
              <w:jc w:val="center"/>
              <w:rPr>
                <w:rFonts w:cs="Arial"/>
                <w:color w:val="000000"/>
              </w:rPr>
            </w:pPr>
            <w:r w:rsidRPr="00332F8C">
              <w:rPr>
                <w:rFonts w:cs="Arial"/>
              </w:rPr>
              <w:t>1,333 MW</w:t>
            </w:r>
          </w:p>
        </w:tc>
        <w:tc>
          <w:tcPr>
            <w:tcW w:w="1300" w:type="dxa"/>
            <w:tcBorders>
              <w:top w:val="nil"/>
              <w:left w:val="nil"/>
              <w:bottom w:val="single" w:sz="8" w:space="0" w:color="auto"/>
              <w:right w:val="single" w:sz="8" w:space="0" w:color="auto"/>
            </w:tcBorders>
            <w:shd w:val="clear" w:color="000000" w:fill="B8CCE4"/>
            <w:noWrap/>
            <w:vAlign w:val="center"/>
            <w:hideMark/>
          </w:tcPr>
          <w:p w14:paraId="6AB53545" w14:textId="77777777" w:rsidR="00332F8C" w:rsidRPr="00332F8C" w:rsidRDefault="00332F8C" w:rsidP="00332F8C">
            <w:pPr>
              <w:spacing w:after="0" w:line="240" w:lineRule="auto"/>
              <w:jc w:val="center"/>
              <w:rPr>
                <w:rFonts w:cs="Arial"/>
                <w:color w:val="000000"/>
              </w:rPr>
            </w:pPr>
            <w:r w:rsidRPr="00332F8C">
              <w:rPr>
                <w:rFonts w:cs="Arial"/>
              </w:rPr>
              <w:t>1,854 MW</w:t>
            </w:r>
          </w:p>
        </w:tc>
        <w:tc>
          <w:tcPr>
            <w:tcW w:w="1300" w:type="dxa"/>
            <w:tcBorders>
              <w:top w:val="nil"/>
              <w:left w:val="nil"/>
              <w:bottom w:val="single" w:sz="8" w:space="0" w:color="auto"/>
              <w:right w:val="single" w:sz="8" w:space="0" w:color="auto"/>
            </w:tcBorders>
            <w:shd w:val="clear" w:color="000000" w:fill="B8CCE4"/>
            <w:vAlign w:val="center"/>
            <w:hideMark/>
          </w:tcPr>
          <w:p w14:paraId="44C99592" w14:textId="77777777" w:rsidR="00332F8C" w:rsidRPr="00332F8C" w:rsidRDefault="00332F8C" w:rsidP="00332F8C">
            <w:pPr>
              <w:spacing w:after="0" w:line="240" w:lineRule="auto"/>
              <w:jc w:val="center"/>
              <w:rPr>
                <w:rFonts w:cs="Arial"/>
                <w:color w:val="000000"/>
              </w:rPr>
            </w:pPr>
            <w:r w:rsidRPr="00332F8C">
              <w:rPr>
                <w:rFonts w:cs="Arial"/>
              </w:rPr>
              <w:t>2,780 MW</w:t>
            </w:r>
          </w:p>
        </w:tc>
        <w:tc>
          <w:tcPr>
            <w:tcW w:w="1300" w:type="dxa"/>
            <w:tcBorders>
              <w:top w:val="nil"/>
              <w:left w:val="nil"/>
              <w:bottom w:val="single" w:sz="8" w:space="0" w:color="auto"/>
              <w:right w:val="single" w:sz="8" w:space="0" w:color="auto"/>
            </w:tcBorders>
            <w:shd w:val="clear" w:color="000000" w:fill="B8CCE4"/>
            <w:vAlign w:val="center"/>
            <w:hideMark/>
          </w:tcPr>
          <w:p w14:paraId="047BE566" w14:textId="77777777" w:rsidR="00332F8C" w:rsidRPr="00332F8C" w:rsidRDefault="00332F8C" w:rsidP="00332F8C">
            <w:pPr>
              <w:spacing w:after="0" w:line="240" w:lineRule="auto"/>
              <w:jc w:val="center"/>
              <w:rPr>
                <w:rFonts w:cs="Arial"/>
                <w:color w:val="000000"/>
              </w:rPr>
            </w:pPr>
            <w:r w:rsidRPr="00332F8C">
              <w:rPr>
                <w:rFonts w:cs="Arial"/>
              </w:rPr>
              <w:t>3,205 MW</w:t>
            </w:r>
          </w:p>
        </w:tc>
        <w:tc>
          <w:tcPr>
            <w:tcW w:w="1300" w:type="dxa"/>
            <w:tcBorders>
              <w:top w:val="nil"/>
              <w:left w:val="nil"/>
              <w:bottom w:val="single" w:sz="8" w:space="0" w:color="auto"/>
              <w:right w:val="single" w:sz="8" w:space="0" w:color="auto"/>
            </w:tcBorders>
            <w:shd w:val="clear" w:color="000000" w:fill="B8CCE4"/>
            <w:vAlign w:val="center"/>
            <w:hideMark/>
          </w:tcPr>
          <w:p w14:paraId="201C27FD" w14:textId="77777777" w:rsidR="00332F8C" w:rsidRPr="00332F8C" w:rsidRDefault="00332F8C" w:rsidP="00332F8C">
            <w:pPr>
              <w:spacing w:after="0" w:line="240" w:lineRule="auto"/>
              <w:jc w:val="center"/>
              <w:rPr>
                <w:rFonts w:cs="Arial"/>
                <w:color w:val="000000"/>
              </w:rPr>
            </w:pPr>
            <w:r w:rsidRPr="00332F8C">
              <w:rPr>
                <w:rFonts w:cs="Arial"/>
              </w:rPr>
              <w:t>6,604 MW</w:t>
            </w:r>
          </w:p>
        </w:tc>
      </w:tr>
      <w:tr w:rsidR="00332F8C" w:rsidRPr="00332F8C" w14:paraId="64E1071E"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9AF18C0" w14:textId="77777777" w:rsidR="00332F8C" w:rsidRPr="00332F8C" w:rsidRDefault="00332F8C" w:rsidP="00332F8C">
            <w:pPr>
              <w:spacing w:after="0" w:line="240" w:lineRule="auto"/>
              <w:jc w:val="center"/>
              <w:rPr>
                <w:rFonts w:cs="Arial"/>
                <w:color w:val="000000"/>
              </w:rPr>
            </w:pPr>
            <w:r w:rsidRPr="00332F8C">
              <w:rPr>
                <w:rFonts w:cs="Arial"/>
              </w:rPr>
              <w:t>19-Aug</w:t>
            </w:r>
          </w:p>
        </w:tc>
        <w:tc>
          <w:tcPr>
            <w:tcW w:w="1300" w:type="dxa"/>
            <w:tcBorders>
              <w:top w:val="nil"/>
              <w:left w:val="nil"/>
              <w:bottom w:val="single" w:sz="8" w:space="0" w:color="auto"/>
              <w:right w:val="single" w:sz="8" w:space="0" w:color="auto"/>
            </w:tcBorders>
            <w:shd w:val="clear" w:color="000000" w:fill="B8CCE4"/>
            <w:vAlign w:val="center"/>
            <w:hideMark/>
          </w:tcPr>
          <w:p w14:paraId="6D553053" w14:textId="77777777" w:rsidR="00332F8C" w:rsidRPr="00332F8C" w:rsidRDefault="00332F8C" w:rsidP="00332F8C">
            <w:pPr>
              <w:spacing w:after="0" w:line="240" w:lineRule="auto"/>
              <w:jc w:val="center"/>
              <w:rPr>
                <w:rFonts w:cs="Arial"/>
                <w:color w:val="000000"/>
              </w:rPr>
            </w:pPr>
            <w:r w:rsidRPr="00332F8C">
              <w:rPr>
                <w:rFonts w:cs="Arial"/>
              </w:rPr>
              <w:t>830 MW</w:t>
            </w:r>
          </w:p>
        </w:tc>
        <w:tc>
          <w:tcPr>
            <w:tcW w:w="1300" w:type="dxa"/>
            <w:tcBorders>
              <w:top w:val="nil"/>
              <w:left w:val="nil"/>
              <w:bottom w:val="single" w:sz="8" w:space="0" w:color="auto"/>
              <w:right w:val="single" w:sz="8" w:space="0" w:color="auto"/>
            </w:tcBorders>
            <w:shd w:val="clear" w:color="000000" w:fill="B8CCE4"/>
            <w:noWrap/>
            <w:vAlign w:val="center"/>
            <w:hideMark/>
          </w:tcPr>
          <w:p w14:paraId="782BD14A" w14:textId="77777777" w:rsidR="00332F8C" w:rsidRPr="00332F8C" w:rsidRDefault="00332F8C" w:rsidP="00332F8C">
            <w:pPr>
              <w:spacing w:after="0" w:line="240" w:lineRule="auto"/>
              <w:jc w:val="center"/>
              <w:rPr>
                <w:rFonts w:cs="Arial"/>
                <w:color w:val="000000"/>
              </w:rPr>
            </w:pPr>
            <w:r w:rsidRPr="00332F8C">
              <w:rPr>
                <w:rFonts w:cs="Arial"/>
              </w:rPr>
              <w:t>1,460 MW</w:t>
            </w:r>
          </w:p>
        </w:tc>
        <w:tc>
          <w:tcPr>
            <w:tcW w:w="1300" w:type="dxa"/>
            <w:tcBorders>
              <w:top w:val="nil"/>
              <w:left w:val="nil"/>
              <w:bottom w:val="single" w:sz="8" w:space="0" w:color="auto"/>
              <w:right w:val="single" w:sz="8" w:space="0" w:color="auto"/>
            </w:tcBorders>
            <w:shd w:val="clear" w:color="000000" w:fill="B8CCE4"/>
            <w:vAlign w:val="center"/>
            <w:hideMark/>
          </w:tcPr>
          <w:p w14:paraId="44090EE0" w14:textId="77777777" w:rsidR="00332F8C" w:rsidRPr="00332F8C" w:rsidRDefault="00332F8C" w:rsidP="00332F8C">
            <w:pPr>
              <w:spacing w:after="0" w:line="240" w:lineRule="auto"/>
              <w:jc w:val="center"/>
              <w:rPr>
                <w:rFonts w:cs="Arial"/>
                <w:color w:val="000000"/>
              </w:rPr>
            </w:pPr>
            <w:r w:rsidRPr="00332F8C">
              <w:rPr>
                <w:rFonts w:cs="Arial"/>
              </w:rPr>
              <w:t>2,084 MW</w:t>
            </w:r>
          </w:p>
        </w:tc>
        <w:tc>
          <w:tcPr>
            <w:tcW w:w="1300" w:type="dxa"/>
            <w:tcBorders>
              <w:top w:val="nil"/>
              <w:left w:val="nil"/>
              <w:bottom w:val="single" w:sz="8" w:space="0" w:color="auto"/>
              <w:right w:val="single" w:sz="8" w:space="0" w:color="auto"/>
            </w:tcBorders>
            <w:shd w:val="clear" w:color="000000" w:fill="B8CCE4"/>
            <w:vAlign w:val="center"/>
            <w:hideMark/>
          </w:tcPr>
          <w:p w14:paraId="2A8C7F1E" w14:textId="77777777" w:rsidR="00332F8C" w:rsidRPr="00332F8C" w:rsidRDefault="00332F8C" w:rsidP="00332F8C">
            <w:pPr>
              <w:spacing w:after="0" w:line="240" w:lineRule="auto"/>
              <w:jc w:val="center"/>
              <w:rPr>
                <w:rFonts w:cs="Arial"/>
                <w:color w:val="000000"/>
              </w:rPr>
            </w:pPr>
            <w:r w:rsidRPr="00332F8C">
              <w:rPr>
                <w:rFonts w:cs="Arial"/>
              </w:rPr>
              <w:t>3,795 MW</w:t>
            </w:r>
          </w:p>
        </w:tc>
        <w:tc>
          <w:tcPr>
            <w:tcW w:w="1300" w:type="dxa"/>
            <w:tcBorders>
              <w:top w:val="nil"/>
              <w:left w:val="nil"/>
              <w:bottom w:val="single" w:sz="8" w:space="0" w:color="auto"/>
              <w:right w:val="single" w:sz="8" w:space="0" w:color="auto"/>
            </w:tcBorders>
            <w:shd w:val="clear" w:color="000000" w:fill="B8CCE4"/>
            <w:vAlign w:val="center"/>
            <w:hideMark/>
          </w:tcPr>
          <w:p w14:paraId="6AF57045" w14:textId="77777777" w:rsidR="00332F8C" w:rsidRPr="00332F8C" w:rsidRDefault="00332F8C" w:rsidP="00332F8C">
            <w:pPr>
              <w:spacing w:after="0" w:line="240" w:lineRule="auto"/>
              <w:jc w:val="center"/>
              <w:rPr>
                <w:rFonts w:cs="Arial"/>
                <w:color w:val="000000"/>
              </w:rPr>
            </w:pPr>
            <w:r w:rsidRPr="00332F8C">
              <w:rPr>
                <w:rFonts w:cs="Arial"/>
              </w:rPr>
              <w:t>7,375 MW</w:t>
            </w:r>
          </w:p>
        </w:tc>
      </w:tr>
      <w:tr w:rsidR="00332F8C" w:rsidRPr="00332F8C" w14:paraId="261C5752"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27DAF413" w14:textId="77777777" w:rsidR="00332F8C" w:rsidRPr="00332F8C" w:rsidRDefault="00332F8C" w:rsidP="00332F8C">
            <w:pPr>
              <w:spacing w:after="0" w:line="240" w:lineRule="auto"/>
              <w:jc w:val="center"/>
              <w:rPr>
                <w:rFonts w:cs="Arial"/>
                <w:color w:val="000000"/>
              </w:rPr>
            </w:pPr>
            <w:r w:rsidRPr="00332F8C">
              <w:rPr>
                <w:rFonts w:cs="Arial"/>
              </w:rPr>
              <w:t>20-Aug</w:t>
            </w:r>
          </w:p>
        </w:tc>
        <w:tc>
          <w:tcPr>
            <w:tcW w:w="1300" w:type="dxa"/>
            <w:tcBorders>
              <w:top w:val="nil"/>
              <w:left w:val="nil"/>
              <w:bottom w:val="single" w:sz="8" w:space="0" w:color="auto"/>
              <w:right w:val="single" w:sz="8" w:space="0" w:color="auto"/>
            </w:tcBorders>
            <w:shd w:val="clear" w:color="000000" w:fill="B8CCE4"/>
            <w:vAlign w:val="center"/>
            <w:hideMark/>
          </w:tcPr>
          <w:p w14:paraId="15D23F24" w14:textId="77777777" w:rsidR="00332F8C" w:rsidRPr="00332F8C" w:rsidRDefault="00332F8C" w:rsidP="00332F8C">
            <w:pPr>
              <w:spacing w:after="0" w:line="240" w:lineRule="auto"/>
              <w:jc w:val="center"/>
              <w:rPr>
                <w:rFonts w:cs="Arial"/>
                <w:color w:val="000000"/>
              </w:rPr>
            </w:pPr>
            <w:r w:rsidRPr="00332F8C">
              <w:rPr>
                <w:rFonts w:cs="Arial"/>
              </w:rPr>
              <w:t>954 MW</w:t>
            </w:r>
          </w:p>
        </w:tc>
        <w:tc>
          <w:tcPr>
            <w:tcW w:w="1300" w:type="dxa"/>
            <w:tcBorders>
              <w:top w:val="nil"/>
              <w:left w:val="nil"/>
              <w:bottom w:val="single" w:sz="8" w:space="0" w:color="auto"/>
              <w:right w:val="single" w:sz="8" w:space="0" w:color="auto"/>
            </w:tcBorders>
            <w:shd w:val="clear" w:color="000000" w:fill="B8CCE4"/>
            <w:noWrap/>
            <w:vAlign w:val="center"/>
            <w:hideMark/>
          </w:tcPr>
          <w:p w14:paraId="3DCD116F" w14:textId="77777777" w:rsidR="00332F8C" w:rsidRPr="00332F8C" w:rsidRDefault="00332F8C" w:rsidP="00332F8C">
            <w:pPr>
              <w:spacing w:after="0" w:line="240" w:lineRule="auto"/>
              <w:jc w:val="center"/>
              <w:rPr>
                <w:rFonts w:cs="Arial"/>
                <w:color w:val="000000"/>
              </w:rPr>
            </w:pPr>
            <w:r w:rsidRPr="00332F8C">
              <w:rPr>
                <w:rFonts w:cs="Arial"/>
              </w:rPr>
              <w:t>1,536 MW</w:t>
            </w:r>
          </w:p>
        </w:tc>
        <w:tc>
          <w:tcPr>
            <w:tcW w:w="1300" w:type="dxa"/>
            <w:tcBorders>
              <w:top w:val="nil"/>
              <w:left w:val="nil"/>
              <w:bottom w:val="single" w:sz="8" w:space="0" w:color="auto"/>
              <w:right w:val="single" w:sz="8" w:space="0" w:color="auto"/>
            </w:tcBorders>
            <w:shd w:val="clear" w:color="000000" w:fill="B8CCE4"/>
            <w:vAlign w:val="center"/>
            <w:hideMark/>
          </w:tcPr>
          <w:p w14:paraId="7F22A27E" w14:textId="77777777" w:rsidR="00332F8C" w:rsidRPr="00332F8C" w:rsidRDefault="00332F8C" w:rsidP="00332F8C">
            <w:pPr>
              <w:spacing w:after="0" w:line="240" w:lineRule="auto"/>
              <w:jc w:val="center"/>
              <w:rPr>
                <w:rFonts w:cs="Arial"/>
                <w:color w:val="000000"/>
              </w:rPr>
            </w:pPr>
            <w:r w:rsidRPr="00332F8C">
              <w:rPr>
                <w:rFonts w:cs="Arial"/>
              </w:rPr>
              <w:t>2,221 MW</w:t>
            </w:r>
          </w:p>
        </w:tc>
        <w:tc>
          <w:tcPr>
            <w:tcW w:w="1300" w:type="dxa"/>
            <w:tcBorders>
              <w:top w:val="nil"/>
              <w:left w:val="nil"/>
              <w:bottom w:val="single" w:sz="8" w:space="0" w:color="auto"/>
              <w:right w:val="single" w:sz="8" w:space="0" w:color="auto"/>
            </w:tcBorders>
            <w:shd w:val="clear" w:color="000000" w:fill="B8CCE4"/>
            <w:vAlign w:val="center"/>
            <w:hideMark/>
          </w:tcPr>
          <w:p w14:paraId="6EC0AD70" w14:textId="77777777" w:rsidR="00332F8C" w:rsidRPr="00332F8C" w:rsidRDefault="00332F8C" w:rsidP="00332F8C">
            <w:pPr>
              <w:spacing w:after="0" w:line="240" w:lineRule="auto"/>
              <w:jc w:val="center"/>
              <w:rPr>
                <w:rFonts w:cs="Arial"/>
                <w:color w:val="000000"/>
              </w:rPr>
            </w:pPr>
            <w:r w:rsidRPr="00332F8C">
              <w:rPr>
                <w:rFonts w:cs="Arial"/>
              </w:rPr>
              <w:t>4,101 MW</w:t>
            </w:r>
          </w:p>
        </w:tc>
        <w:tc>
          <w:tcPr>
            <w:tcW w:w="1300" w:type="dxa"/>
            <w:tcBorders>
              <w:top w:val="nil"/>
              <w:left w:val="nil"/>
              <w:bottom w:val="single" w:sz="8" w:space="0" w:color="auto"/>
              <w:right w:val="single" w:sz="8" w:space="0" w:color="auto"/>
            </w:tcBorders>
            <w:shd w:val="clear" w:color="000000" w:fill="B8CCE4"/>
            <w:vAlign w:val="center"/>
            <w:hideMark/>
          </w:tcPr>
          <w:p w14:paraId="70CA90A7" w14:textId="77777777" w:rsidR="00332F8C" w:rsidRPr="00332F8C" w:rsidRDefault="00332F8C" w:rsidP="00332F8C">
            <w:pPr>
              <w:spacing w:after="0" w:line="240" w:lineRule="auto"/>
              <w:jc w:val="center"/>
              <w:rPr>
                <w:rFonts w:cs="Arial"/>
                <w:color w:val="000000"/>
              </w:rPr>
            </w:pPr>
            <w:r w:rsidRPr="00332F8C">
              <w:rPr>
                <w:rFonts w:cs="Arial"/>
              </w:rPr>
              <w:t>7,690 MW</w:t>
            </w:r>
          </w:p>
        </w:tc>
      </w:tr>
      <w:tr w:rsidR="00332F8C" w:rsidRPr="00332F8C" w14:paraId="2051539A"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284EB9FC" w14:textId="77777777" w:rsidR="00332F8C" w:rsidRPr="00332F8C" w:rsidRDefault="00332F8C" w:rsidP="00332F8C">
            <w:pPr>
              <w:spacing w:after="0" w:line="240" w:lineRule="auto"/>
              <w:jc w:val="center"/>
              <w:rPr>
                <w:rFonts w:cs="Arial"/>
                <w:color w:val="000000"/>
              </w:rPr>
            </w:pPr>
            <w:r w:rsidRPr="00332F8C">
              <w:rPr>
                <w:rFonts w:cs="Arial"/>
              </w:rPr>
              <w:t>21-Aug</w:t>
            </w:r>
          </w:p>
        </w:tc>
        <w:tc>
          <w:tcPr>
            <w:tcW w:w="1300" w:type="dxa"/>
            <w:tcBorders>
              <w:top w:val="nil"/>
              <w:left w:val="nil"/>
              <w:bottom w:val="single" w:sz="8" w:space="0" w:color="auto"/>
              <w:right w:val="single" w:sz="8" w:space="0" w:color="auto"/>
            </w:tcBorders>
            <w:shd w:val="clear" w:color="000000" w:fill="B8CCE4"/>
            <w:vAlign w:val="center"/>
            <w:hideMark/>
          </w:tcPr>
          <w:p w14:paraId="6F41C02D" w14:textId="77777777" w:rsidR="00332F8C" w:rsidRPr="00332F8C" w:rsidRDefault="00332F8C" w:rsidP="00332F8C">
            <w:pPr>
              <w:spacing w:after="0" w:line="240" w:lineRule="auto"/>
              <w:jc w:val="center"/>
              <w:rPr>
                <w:rFonts w:cs="Arial"/>
                <w:color w:val="000000"/>
              </w:rPr>
            </w:pPr>
            <w:r w:rsidRPr="00332F8C">
              <w:rPr>
                <w:rFonts w:cs="Arial"/>
              </w:rPr>
              <w:t>1,323 MW</w:t>
            </w:r>
          </w:p>
        </w:tc>
        <w:tc>
          <w:tcPr>
            <w:tcW w:w="1300" w:type="dxa"/>
            <w:tcBorders>
              <w:top w:val="nil"/>
              <w:left w:val="nil"/>
              <w:bottom w:val="single" w:sz="8" w:space="0" w:color="auto"/>
              <w:right w:val="single" w:sz="8" w:space="0" w:color="auto"/>
            </w:tcBorders>
            <w:shd w:val="clear" w:color="000000" w:fill="B8CCE4"/>
            <w:noWrap/>
            <w:vAlign w:val="center"/>
            <w:hideMark/>
          </w:tcPr>
          <w:p w14:paraId="48767110" w14:textId="77777777" w:rsidR="00332F8C" w:rsidRPr="00332F8C" w:rsidRDefault="00332F8C" w:rsidP="00332F8C">
            <w:pPr>
              <w:spacing w:after="0" w:line="240" w:lineRule="auto"/>
              <w:jc w:val="center"/>
              <w:rPr>
                <w:rFonts w:cs="Arial"/>
                <w:color w:val="000000"/>
              </w:rPr>
            </w:pPr>
            <w:r w:rsidRPr="00332F8C">
              <w:rPr>
                <w:rFonts w:cs="Arial"/>
              </w:rPr>
              <w:t>1,596 MW</w:t>
            </w:r>
          </w:p>
        </w:tc>
        <w:tc>
          <w:tcPr>
            <w:tcW w:w="1300" w:type="dxa"/>
            <w:tcBorders>
              <w:top w:val="nil"/>
              <w:left w:val="nil"/>
              <w:bottom w:val="single" w:sz="8" w:space="0" w:color="auto"/>
              <w:right w:val="single" w:sz="8" w:space="0" w:color="auto"/>
            </w:tcBorders>
            <w:shd w:val="clear" w:color="000000" w:fill="B8CCE4"/>
            <w:vAlign w:val="center"/>
            <w:hideMark/>
          </w:tcPr>
          <w:p w14:paraId="02DC5041" w14:textId="77777777" w:rsidR="00332F8C" w:rsidRPr="00332F8C" w:rsidRDefault="00332F8C" w:rsidP="00332F8C">
            <w:pPr>
              <w:spacing w:after="0" w:line="240" w:lineRule="auto"/>
              <w:jc w:val="center"/>
              <w:rPr>
                <w:rFonts w:cs="Arial"/>
                <w:color w:val="000000"/>
              </w:rPr>
            </w:pPr>
            <w:r w:rsidRPr="00332F8C">
              <w:rPr>
                <w:rFonts w:cs="Arial"/>
              </w:rPr>
              <w:t>2,081 MW</w:t>
            </w:r>
          </w:p>
        </w:tc>
        <w:tc>
          <w:tcPr>
            <w:tcW w:w="1300" w:type="dxa"/>
            <w:tcBorders>
              <w:top w:val="nil"/>
              <w:left w:val="nil"/>
              <w:bottom w:val="single" w:sz="8" w:space="0" w:color="auto"/>
              <w:right w:val="single" w:sz="8" w:space="0" w:color="auto"/>
            </w:tcBorders>
            <w:shd w:val="clear" w:color="000000" w:fill="B8CCE4"/>
            <w:vAlign w:val="center"/>
            <w:hideMark/>
          </w:tcPr>
          <w:p w14:paraId="58FF6E22" w14:textId="77777777" w:rsidR="00332F8C" w:rsidRPr="00332F8C" w:rsidRDefault="00332F8C" w:rsidP="00332F8C">
            <w:pPr>
              <w:spacing w:after="0" w:line="240" w:lineRule="auto"/>
              <w:jc w:val="center"/>
              <w:rPr>
                <w:rFonts w:cs="Arial"/>
                <w:color w:val="000000"/>
              </w:rPr>
            </w:pPr>
            <w:r w:rsidRPr="00332F8C">
              <w:rPr>
                <w:rFonts w:cs="Arial"/>
              </w:rPr>
              <w:t>3,614 MW</w:t>
            </w:r>
          </w:p>
        </w:tc>
        <w:tc>
          <w:tcPr>
            <w:tcW w:w="1300" w:type="dxa"/>
            <w:tcBorders>
              <w:top w:val="nil"/>
              <w:left w:val="nil"/>
              <w:bottom w:val="single" w:sz="8" w:space="0" w:color="auto"/>
              <w:right w:val="single" w:sz="8" w:space="0" w:color="auto"/>
            </w:tcBorders>
            <w:shd w:val="clear" w:color="000000" w:fill="B8CCE4"/>
            <w:vAlign w:val="center"/>
            <w:hideMark/>
          </w:tcPr>
          <w:p w14:paraId="5A30E1BF" w14:textId="77777777" w:rsidR="00332F8C" w:rsidRPr="00332F8C" w:rsidRDefault="00332F8C" w:rsidP="00332F8C">
            <w:pPr>
              <w:spacing w:after="0" w:line="240" w:lineRule="auto"/>
              <w:jc w:val="center"/>
              <w:rPr>
                <w:rFonts w:cs="Arial"/>
                <w:color w:val="000000"/>
              </w:rPr>
            </w:pPr>
            <w:r w:rsidRPr="00332F8C">
              <w:rPr>
                <w:rFonts w:cs="Arial"/>
              </w:rPr>
              <w:t>6,761 MW</w:t>
            </w:r>
          </w:p>
        </w:tc>
      </w:tr>
      <w:tr w:rsidR="00332F8C" w:rsidRPr="00332F8C" w14:paraId="6DF72763"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6B00EE0B" w14:textId="77777777" w:rsidR="00332F8C" w:rsidRPr="00332F8C" w:rsidRDefault="00332F8C" w:rsidP="00332F8C">
            <w:pPr>
              <w:spacing w:after="0" w:line="240" w:lineRule="auto"/>
              <w:jc w:val="center"/>
              <w:rPr>
                <w:rFonts w:cs="Arial"/>
                <w:color w:val="000000"/>
              </w:rPr>
            </w:pPr>
            <w:r w:rsidRPr="00332F8C">
              <w:rPr>
                <w:rFonts w:cs="Arial"/>
              </w:rPr>
              <w:t>22-Aug</w:t>
            </w:r>
          </w:p>
        </w:tc>
        <w:tc>
          <w:tcPr>
            <w:tcW w:w="1300" w:type="dxa"/>
            <w:tcBorders>
              <w:top w:val="nil"/>
              <w:left w:val="nil"/>
              <w:bottom w:val="single" w:sz="8" w:space="0" w:color="auto"/>
              <w:right w:val="single" w:sz="8" w:space="0" w:color="auto"/>
            </w:tcBorders>
            <w:shd w:val="clear" w:color="000000" w:fill="B8CCE4"/>
            <w:vAlign w:val="center"/>
            <w:hideMark/>
          </w:tcPr>
          <w:p w14:paraId="1DB9178E" w14:textId="77777777" w:rsidR="00332F8C" w:rsidRPr="00332F8C" w:rsidRDefault="00332F8C" w:rsidP="00332F8C">
            <w:pPr>
              <w:spacing w:after="0" w:line="240" w:lineRule="auto"/>
              <w:jc w:val="center"/>
              <w:rPr>
                <w:rFonts w:cs="Arial"/>
                <w:color w:val="000000"/>
              </w:rPr>
            </w:pPr>
            <w:r w:rsidRPr="00332F8C">
              <w:rPr>
                <w:rFonts w:cs="Arial"/>
              </w:rPr>
              <w:t>977 MW</w:t>
            </w:r>
          </w:p>
        </w:tc>
        <w:tc>
          <w:tcPr>
            <w:tcW w:w="1300" w:type="dxa"/>
            <w:tcBorders>
              <w:top w:val="nil"/>
              <w:left w:val="nil"/>
              <w:bottom w:val="single" w:sz="8" w:space="0" w:color="auto"/>
              <w:right w:val="single" w:sz="8" w:space="0" w:color="auto"/>
            </w:tcBorders>
            <w:shd w:val="clear" w:color="000000" w:fill="B8CCE4"/>
            <w:noWrap/>
            <w:vAlign w:val="center"/>
            <w:hideMark/>
          </w:tcPr>
          <w:p w14:paraId="60C96A4A" w14:textId="77777777" w:rsidR="00332F8C" w:rsidRPr="00332F8C" w:rsidRDefault="00332F8C" w:rsidP="00332F8C">
            <w:pPr>
              <w:spacing w:after="0" w:line="240" w:lineRule="auto"/>
              <w:jc w:val="center"/>
              <w:rPr>
                <w:rFonts w:cs="Arial"/>
                <w:color w:val="000000"/>
              </w:rPr>
            </w:pPr>
            <w:r w:rsidRPr="00332F8C">
              <w:rPr>
                <w:rFonts w:cs="Arial"/>
              </w:rPr>
              <w:t>1,837 MW</w:t>
            </w:r>
          </w:p>
        </w:tc>
        <w:tc>
          <w:tcPr>
            <w:tcW w:w="1300" w:type="dxa"/>
            <w:tcBorders>
              <w:top w:val="nil"/>
              <w:left w:val="nil"/>
              <w:bottom w:val="single" w:sz="8" w:space="0" w:color="auto"/>
              <w:right w:val="single" w:sz="8" w:space="0" w:color="auto"/>
            </w:tcBorders>
            <w:shd w:val="clear" w:color="000000" w:fill="B8CCE4"/>
            <w:vAlign w:val="center"/>
            <w:hideMark/>
          </w:tcPr>
          <w:p w14:paraId="29FF9291" w14:textId="77777777" w:rsidR="00332F8C" w:rsidRPr="00332F8C" w:rsidRDefault="00332F8C" w:rsidP="00332F8C">
            <w:pPr>
              <w:spacing w:after="0" w:line="240" w:lineRule="auto"/>
              <w:jc w:val="center"/>
              <w:rPr>
                <w:rFonts w:cs="Arial"/>
                <w:color w:val="000000"/>
              </w:rPr>
            </w:pPr>
            <w:r w:rsidRPr="00332F8C">
              <w:rPr>
                <w:rFonts w:cs="Arial"/>
              </w:rPr>
              <w:t>2,664 MW</w:t>
            </w:r>
          </w:p>
        </w:tc>
        <w:tc>
          <w:tcPr>
            <w:tcW w:w="1300" w:type="dxa"/>
            <w:tcBorders>
              <w:top w:val="nil"/>
              <w:left w:val="nil"/>
              <w:bottom w:val="single" w:sz="8" w:space="0" w:color="auto"/>
              <w:right w:val="single" w:sz="8" w:space="0" w:color="auto"/>
            </w:tcBorders>
            <w:shd w:val="clear" w:color="000000" w:fill="B8CCE4"/>
            <w:vAlign w:val="center"/>
            <w:hideMark/>
          </w:tcPr>
          <w:p w14:paraId="4CA69DEA" w14:textId="77777777" w:rsidR="00332F8C" w:rsidRPr="00332F8C" w:rsidRDefault="00332F8C" w:rsidP="00332F8C">
            <w:pPr>
              <w:spacing w:after="0" w:line="240" w:lineRule="auto"/>
              <w:jc w:val="center"/>
              <w:rPr>
                <w:rFonts w:cs="Arial"/>
                <w:color w:val="000000"/>
              </w:rPr>
            </w:pPr>
            <w:r w:rsidRPr="00332F8C">
              <w:rPr>
                <w:rFonts w:cs="Arial"/>
              </w:rPr>
              <w:t>4,529 MW</w:t>
            </w:r>
          </w:p>
        </w:tc>
        <w:tc>
          <w:tcPr>
            <w:tcW w:w="1300" w:type="dxa"/>
            <w:tcBorders>
              <w:top w:val="nil"/>
              <w:left w:val="nil"/>
              <w:bottom w:val="single" w:sz="8" w:space="0" w:color="auto"/>
              <w:right w:val="single" w:sz="8" w:space="0" w:color="auto"/>
            </w:tcBorders>
            <w:shd w:val="clear" w:color="000000" w:fill="B8CCE4"/>
            <w:vAlign w:val="center"/>
            <w:hideMark/>
          </w:tcPr>
          <w:p w14:paraId="2F0500A9" w14:textId="77777777" w:rsidR="00332F8C" w:rsidRPr="00332F8C" w:rsidRDefault="00332F8C" w:rsidP="00332F8C">
            <w:pPr>
              <w:spacing w:after="0" w:line="240" w:lineRule="auto"/>
              <w:jc w:val="center"/>
              <w:rPr>
                <w:rFonts w:cs="Arial"/>
                <w:color w:val="000000"/>
              </w:rPr>
            </w:pPr>
            <w:r w:rsidRPr="00332F8C">
              <w:rPr>
                <w:rFonts w:cs="Arial"/>
              </w:rPr>
              <w:t>7,716 MW</w:t>
            </w:r>
          </w:p>
        </w:tc>
      </w:tr>
      <w:tr w:rsidR="00332F8C" w:rsidRPr="00332F8C" w14:paraId="07FE57BC"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3DAEF28E" w14:textId="77777777" w:rsidR="00332F8C" w:rsidRPr="00332F8C" w:rsidRDefault="00332F8C" w:rsidP="00332F8C">
            <w:pPr>
              <w:spacing w:after="0" w:line="240" w:lineRule="auto"/>
              <w:jc w:val="center"/>
              <w:rPr>
                <w:rFonts w:cs="Arial"/>
                <w:color w:val="000000"/>
              </w:rPr>
            </w:pPr>
            <w:r w:rsidRPr="00332F8C">
              <w:rPr>
                <w:rFonts w:cs="Arial"/>
                <w:color w:val="000000"/>
              </w:rPr>
              <w:t>23-Aug</w:t>
            </w:r>
          </w:p>
        </w:tc>
        <w:tc>
          <w:tcPr>
            <w:tcW w:w="1300" w:type="dxa"/>
            <w:tcBorders>
              <w:top w:val="nil"/>
              <w:left w:val="nil"/>
              <w:bottom w:val="single" w:sz="8" w:space="0" w:color="auto"/>
              <w:right w:val="single" w:sz="8" w:space="0" w:color="auto"/>
            </w:tcBorders>
            <w:shd w:val="clear" w:color="000000" w:fill="B8CCE4"/>
            <w:vAlign w:val="center"/>
            <w:hideMark/>
          </w:tcPr>
          <w:p w14:paraId="7B9C1982" w14:textId="77777777" w:rsidR="00332F8C" w:rsidRPr="00332F8C" w:rsidRDefault="00332F8C" w:rsidP="00332F8C">
            <w:pPr>
              <w:spacing w:after="0" w:line="240" w:lineRule="auto"/>
              <w:jc w:val="center"/>
              <w:rPr>
                <w:rFonts w:cs="Arial"/>
                <w:color w:val="000000"/>
              </w:rPr>
            </w:pPr>
            <w:r w:rsidRPr="00332F8C">
              <w:rPr>
                <w:rFonts w:cs="Arial"/>
                <w:color w:val="000000"/>
              </w:rPr>
              <w:t xml:space="preserve">1,230 MW </w:t>
            </w:r>
          </w:p>
        </w:tc>
        <w:tc>
          <w:tcPr>
            <w:tcW w:w="1300" w:type="dxa"/>
            <w:tcBorders>
              <w:top w:val="nil"/>
              <w:left w:val="nil"/>
              <w:bottom w:val="single" w:sz="8" w:space="0" w:color="auto"/>
              <w:right w:val="single" w:sz="8" w:space="0" w:color="auto"/>
            </w:tcBorders>
            <w:shd w:val="clear" w:color="000000" w:fill="B8CCE4"/>
            <w:noWrap/>
            <w:vAlign w:val="center"/>
            <w:hideMark/>
          </w:tcPr>
          <w:p w14:paraId="2E8B8DF5" w14:textId="77777777" w:rsidR="00332F8C" w:rsidRPr="00332F8C" w:rsidRDefault="00332F8C" w:rsidP="00332F8C">
            <w:pPr>
              <w:spacing w:after="0" w:line="240" w:lineRule="auto"/>
              <w:jc w:val="center"/>
              <w:rPr>
                <w:rFonts w:cs="Arial"/>
                <w:color w:val="000000"/>
              </w:rPr>
            </w:pPr>
            <w:r w:rsidRPr="00332F8C">
              <w:rPr>
                <w:rFonts w:cs="Arial"/>
                <w:color w:val="000000"/>
              </w:rPr>
              <w:t xml:space="preserve">1,793 MW </w:t>
            </w:r>
          </w:p>
        </w:tc>
        <w:tc>
          <w:tcPr>
            <w:tcW w:w="1300" w:type="dxa"/>
            <w:tcBorders>
              <w:top w:val="nil"/>
              <w:left w:val="nil"/>
              <w:bottom w:val="single" w:sz="8" w:space="0" w:color="auto"/>
              <w:right w:val="single" w:sz="8" w:space="0" w:color="auto"/>
            </w:tcBorders>
            <w:shd w:val="clear" w:color="000000" w:fill="B8CCE4"/>
            <w:vAlign w:val="center"/>
            <w:hideMark/>
          </w:tcPr>
          <w:p w14:paraId="3AD1C20D" w14:textId="77777777" w:rsidR="00332F8C" w:rsidRPr="00332F8C" w:rsidRDefault="00332F8C" w:rsidP="00332F8C">
            <w:pPr>
              <w:spacing w:after="0" w:line="240" w:lineRule="auto"/>
              <w:jc w:val="center"/>
              <w:rPr>
                <w:rFonts w:cs="Arial"/>
                <w:color w:val="000000"/>
              </w:rPr>
            </w:pPr>
            <w:r w:rsidRPr="00332F8C">
              <w:rPr>
                <w:rFonts w:cs="Arial"/>
                <w:color w:val="000000"/>
              </w:rPr>
              <w:t xml:space="preserve">2,519 MW </w:t>
            </w:r>
          </w:p>
        </w:tc>
        <w:tc>
          <w:tcPr>
            <w:tcW w:w="1300" w:type="dxa"/>
            <w:tcBorders>
              <w:top w:val="nil"/>
              <w:left w:val="nil"/>
              <w:bottom w:val="single" w:sz="8" w:space="0" w:color="auto"/>
              <w:right w:val="single" w:sz="8" w:space="0" w:color="auto"/>
            </w:tcBorders>
            <w:shd w:val="clear" w:color="000000" w:fill="B8CCE4"/>
            <w:vAlign w:val="center"/>
            <w:hideMark/>
          </w:tcPr>
          <w:p w14:paraId="1C0E4298" w14:textId="77777777" w:rsidR="00332F8C" w:rsidRPr="00332F8C" w:rsidRDefault="00332F8C" w:rsidP="00332F8C">
            <w:pPr>
              <w:spacing w:after="0" w:line="240" w:lineRule="auto"/>
              <w:jc w:val="center"/>
              <w:rPr>
                <w:rFonts w:cs="Arial"/>
                <w:color w:val="000000"/>
              </w:rPr>
            </w:pPr>
            <w:r w:rsidRPr="00332F8C">
              <w:rPr>
                <w:rFonts w:cs="Arial"/>
                <w:color w:val="000000"/>
              </w:rPr>
              <w:t xml:space="preserve">4,733 MW </w:t>
            </w:r>
          </w:p>
        </w:tc>
        <w:tc>
          <w:tcPr>
            <w:tcW w:w="1300" w:type="dxa"/>
            <w:tcBorders>
              <w:top w:val="nil"/>
              <w:left w:val="nil"/>
              <w:bottom w:val="single" w:sz="8" w:space="0" w:color="auto"/>
              <w:right w:val="single" w:sz="8" w:space="0" w:color="auto"/>
            </w:tcBorders>
            <w:shd w:val="clear" w:color="000000" w:fill="B8CCE4"/>
            <w:vAlign w:val="center"/>
            <w:hideMark/>
          </w:tcPr>
          <w:p w14:paraId="6A1D7AD6" w14:textId="77777777" w:rsidR="00332F8C" w:rsidRPr="00332F8C" w:rsidRDefault="00332F8C" w:rsidP="00332F8C">
            <w:pPr>
              <w:spacing w:after="0" w:line="240" w:lineRule="auto"/>
              <w:jc w:val="center"/>
              <w:rPr>
                <w:rFonts w:cs="Arial"/>
                <w:color w:val="000000"/>
              </w:rPr>
            </w:pPr>
            <w:r w:rsidRPr="00332F8C">
              <w:rPr>
                <w:rFonts w:cs="Arial"/>
                <w:color w:val="000000"/>
              </w:rPr>
              <w:t xml:space="preserve">8,650 MW </w:t>
            </w:r>
          </w:p>
        </w:tc>
      </w:tr>
      <w:tr w:rsidR="00332F8C" w:rsidRPr="00332F8C" w14:paraId="5AC03D10"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37881AB" w14:textId="77777777" w:rsidR="00332F8C" w:rsidRPr="00332F8C" w:rsidRDefault="00332F8C" w:rsidP="00332F8C">
            <w:pPr>
              <w:spacing w:after="0" w:line="240" w:lineRule="auto"/>
              <w:jc w:val="center"/>
              <w:rPr>
                <w:rFonts w:cs="Arial"/>
                <w:color w:val="000000"/>
              </w:rPr>
            </w:pPr>
            <w:r w:rsidRPr="00332F8C">
              <w:rPr>
                <w:rFonts w:cs="Arial"/>
                <w:color w:val="000000"/>
              </w:rPr>
              <w:t>24-Aug</w:t>
            </w:r>
          </w:p>
        </w:tc>
        <w:tc>
          <w:tcPr>
            <w:tcW w:w="1300" w:type="dxa"/>
            <w:tcBorders>
              <w:top w:val="nil"/>
              <w:left w:val="nil"/>
              <w:bottom w:val="nil"/>
              <w:right w:val="single" w:sz="8" w:space="0" w:color="auto"/>
            </w:tcBorders>
            <w:shd w:val="clear" w:color="000000" w:fill="B8CCE4"/>
            <w:vAlign w:val="center"/>
            <w:hideMark/>
          </w:tcPr>
          <w:p w14:paraId="011343B5" w14:textId="77777777" w:rsidR="00332F8C" w:rsidRPr="00332F8C" w:rsidRDefault="00332F8C" w:rsidP="00332F8C">
            <w:pPr>
              <w:spacing w:after="0" w:line="240" w:lineRule="auto"/>
              <w:jc w:val="center"/>
              <w:rPr>
                <w:rFonts w:cs="Arial"/>
                <w:color w:val="000000"/>
              </w:rPr>
            </w:pPr>
            <w:r w:rsidRPr="00332F8C">
              <w:rPr>
                <w:rFonts w:cs="Arial"/>
                <w:color w:val="000000"/>
              </w:rPr>
              <w:t>1,128 MW</w:t>
            </w:r>
          </w:p>
        </w:tc>
        <w:tc>
          <w:tcPr>
            <w:tcW w:w="1300" w:type="dxa"/>
            <w:tcBorders>
              <w:top w:val="nil"/>
              <w:left w:val="nil"/>
              <w:bottom w:val="nil"/>
              <w:right w:val="single" w:sz="8" w:space="0" w:color="auto"/>
            </w:tcBorders>
            <w:shd w:val="clear" w:color="000000" w:fill="B8CCE4"/>
            <w:noWrap/>
            <w:vAlign w:val="center"/>
            <w:hideMark/>
          </w:tcPr>
          <w:p w14:paraId="5B192E46" w14:textId="77777777" w:rsidR="00332F8C" w:rsidRPr="00332F8C" w:rsidRDefault="00332F8C" w:rsidP="00332F8C">
            <w:pPr>
              <w:spacing w:after="0" w:line="240" w:lineRule="auto"/>
              <w:jc w:val="center"/>
              <w:rPr>
                <w:rFonts w:cs="Arial"/>
                <w:color w:val="000000"/>
              </w:rPr>
            </w:pPr>
            <w:r w:rsidRPr="00332F8C">
              <w:rPr>
                <w:rFonts w:cs="Arial"/>
                <w:color w:val="000000"/>
              </w:rPr>
              <w:t>2,011 MW</w:t>
            </w:r>
          </w:p>
        </w:tc>
        <w:tc>
          <w:tcPr>
            <w:tcW w:w="1300" w:type="dxa"/>
            <w:tcBorders>
              <w:top w:val="nil"/>
              <w:left w:val="nil"/>
              <w:bottom w:val="nil"/>
              <w:right w:val="single" w:sz="8" w:space="0" w:color="auto"/>
            </w:tcBorders>
            <w:shd w:val="clear" w:color="000000" w:fill="B8CCE4"/>
            <w:vAlign w:val="center"/>
            <w:hideMark/>
          </w:tcPr>
          <w:p w14:paraId="7011241F" w14:textId="77777777" w:rsidR="00332F8C" w:rsidRPr="00332F8C" w:rsidRDefault="00332F8C" w:rsidP="00332F8C">
            <w:pPr>
              <w:spacing w:after="0" w:line="240" w:lineRule="auto"/>
              <w:jc w:val="center"/>
              <w:rPr>
                <w:rFonts w:cs="Arial"/>
                <w:color w:val="000000"/>
              </w:rPr>
            </w:pPr>
            <w:r w:rsidRPr="00332F8C">
              <w:rPr>
                <w:rFonts w:cs="Arial"/>
                <w:color w:val="000000"/>
              </w:rPr>
              <w:t>2,837 MW</w:t>
            </w:r>
          </w:p>
        </w:tc>
        <w:tc>
          <w:tcPr>
            <w:tcW w:w="1300" w:type="dxa"/>
            <w:tcBorders>
              <w:top w:val="nil"/>
              <w:left w:val="nil"/>
              <w:bottom w:val="nil"/>
              <w:right w:val="single" w:sz="8" w:space="0" w:color="auto"/>
            </w:tcBorders>
            <w:shd w:val="clear" w:color="000000" w:fill="B8CCE4"/>
            <w:vAlign w:val="center"/>
            <w:hideMark/>
          </w:tcPr>
          <w:p w14:paraId="5CA3A5C2" w14:textId="77777777" w:rsidR="00332F8C" w:rsidRPr="00332F8C" w:rsidRDefault="00332F8C" w:rsidP="00332F8C">
            <w:pPr>
              <w:spacing w:after="0" w:line="240" w:lineRule="auto"/>
              <w:jc w:val="center"/>
              <w:rPr>
                <w:rFonts w:cs="Arial"/>
                <w:color w:val="000000"/>
              </w:rPr>
            </w:pPr>
            <w:r w:rsidRPr="00332F8C">
              <w:rPr>
                <w:rFonts w:cs="Arial"/>
                <w:color w:val="000000"/>
              </w:rPr>
              <w:t>4,671 MW</w:t>
            </w:r>
          </w:p>
        </w:tc>
        <w:tc>
          <w:tcPr>
            <w:tcW w:w="1300" w:type="dxa"/>
            <w:tcBorders>
              <w:top w:val="nil"/>
              <w:left w:val="nil"/>
              <w:bottom w:val="nil"/>
              <w:right w:val="single" w:sz="8" w:space="0" w:color="auto"/>
            </w:tcBorders>
            <w:shd w:val="clear" w:color="000000" w:fill="B8CCE4"/>
            <w:vAlign w:val="center"/>
            <w:hideMark/>
          </w:tcPr>
          <w:p w14:paraId="0D1ADDEB" w14:textId="77777777" w:rsidR="00332F8C" w:rsidRPr="00332F8C" w:rsidRDefault="00332F8C" w:rsidP="00332F8C">
            <w:pPr>
              <w:spacing w:after="0" w:line="240" w:lineRule="auto"/>
              <w:jc w:val="center"/>
              <w:rPr>
                <w:rFonts w:cs="Arial"/>
                <w:color w:val="000000"/>
              </w:rPr>
            </w:pPr>
            <w:r w:rsidRPr="00332F8C">
              <w:rPr>
                <w:rFonts w:cs="Arial"/>
                <w:color w:val="000000"/>
              </w:rPr>
              <w:t>7,772 MW</w:t>
            </w:r>
          </w:p>
        </w:tc>
      </w:tr>
      <w:tr w:rsidR="00332F8C" w:rsidRPr="00332F8C" w14:paraId="59BF5A9E"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BF36D99" w14:textId="77777777" w:rsidR="00332F8C" w:rsidRPr="00332F8C" w:rsidRDefault="00332F8C" w:rsidP="00332F8C">
            <w:pPr>
              <w:spacing w:after="0" w:line="240" w:lineRule="auto"/>
              <w:jc w:val="center"/>
              <w:rPr>
                <w:rFonts w:cs="Arial"/>
                <w:color w:val="000000"/>
              </w:rPr>
            </w:pPr>
            <w:r w:rsidRPr="00332F8C">
              <w:rPr>
                <w:rFonts w:cs="Arial"/>
                <w:color w:val="000000"/>
              </w:rPr>
              <w:t>25-Aug</w:t>
            </w:r>
          </w:p>
        </w:tc>
        <w:tc>
          <w:tcPr>
            <w:tcW w:w="1300" w:type="dxa"/>
            <w:tcBorders>
              <w:top w:val="single" w:sz="8" w:space="0" w:color="auto"/>
              <w:left w:val="nil"/>
              <w:bottom w:val="single" w:sz="8" w:space="0" w:color="auto"/>
              <w:right w:val="nil"/>
            </w:tcBorders>
            <w:shd w:val="clear" w:color="000000" w:fill="B8CCE4"/>
            <w:vAlign w:val="center"/>
            <w:hideMark/>
          </w:tcPr>
          <w:p w14:paraId="64C057CD" w14:textId="77777777" w:rsidR="00332F8C" w:rsidRPr="00332F8C" w:rsidRDefault="00332F8C" w:rsidP="00332F8C">
            <w:pPr>
              <w:spacing w:after="0" w:line="240" w:lineRule="auto"/>
              <w:jc w:val="center"/>
              <w:rPr>
                <w:rFonts w:cs="Arial"/>
                <w:color w:val="000000"/>
              </w:rPr>
            </w:pPr>
            <w:r w:rsidRPr="00332F8C">
              <w:rPr>
                <w:rFonts w:cs="Arial"/>
                <w:color w:val="000000"/>
              </w:rPr>
              <w:t>1,540 MW</w:t>
            </w:r>
          </w:p>
        </w:tc>
        <w:tc>
          <w:tcPr>
            <w:tcW w:w="1300" w:type="dxa"/>
            <w:tcBorders>
              <w:top w:val="single" w:sz="8" w:space="0" w:color="auto"/>
              <w:left w:val="single" w:sz="8" w:space="0" w:color="auto"/>
              <w:bottom w:val="single" w:sz="8" w:space="0" w:color="auto"/>
              <w:right w:val="nil"/>
            </w:tcBorders>
            <w:shd w:val="clear" w:color="000000" w:fill="B8CCE4"/>
            <w:noWrap/>
            <w:vAlign w:val="center"/>
            <w:hideMark/>
          </w:tcPr>
          <w:p w14:paraId="41F54FC7" w14:textId="77777777" w:rsidR="00332F8C" w:rsidRPr="00332F8C" w:rsidRDefault="00332F8C" w:rsidP="00332F8C">
            <w:pPr>
              <w:spacing w:after="0" w:line="240" w:lineRule="auto"/>
              <w:jc w:val="center"/>
              <w:rPr>
                <w:rFonts w:cs="Arial"/>
                <w:color w:val="000000"/>
              </w:rPr>
            </w:pPr>
            <w:r w:rsidRPr="00332F8C">
              <w:rPr>
                <w:rFonts w:cs="Arial"/>
                <w:color w:val="000000"/>
              </w:rPr>
              <w:t>2,799 MW</w:t>
            </w:r>
          </w:p>
        </w:tc>
        <w:tc>
          <w:tcPr>
            <w:tcW w:w="1300" w:type="dxa"/>
            <w:tcBorders>
              <w:top w:val="single" w:sz="8" w:space="0" w:color="auto"/>
              <w:left w:val="single" w:sz="8" w:space="0" w:color="auto"/>
              <w:bottom w:val="single" w:sz="8" w:space="0" w:color="auto"/>
              <w:right w:val="nil"/>
            </w:tcBorders>
            <w:shd w:val="clear" w:color="000000" w:fill="B8CCE4"/>
            <w:vAlign w:val="center"/>
            <w:hideMark/>
          </w:tcPr>
          <w:p w14:paraId="7B026C3E" w14:textId="77777777" w:rsidR="00332F8C" w:rsidRPr="00332F8C" w:rsidRDefault="00332F8C" w:rsidP="00332F8C">
            <w:pPr>
              <w:spacing w:after="0" w:line="240" w:lineRule="auto"/>
              <w:jc w:val="center"/>
              <w:rPr>
                <w:rFonts w:cs="Arial"/>
                <w:color w:val="000000"/>
              </w:rPr>
            </w:pPr>
            <w:r w:rsidRPr="00332F8C">
              <w:rPr>
                <w:rFonts w:cs="Arial"/>
                <w:color w:val="000000"/>
              </w:rPr>
              <w:t>4,108 MW</w:t>
            </w:r>
          </w:p>
        </w:tc>
        <w:tc>
          <w:tcPr>
            <w:tcW w:w="1300" w:type="dxa"/>
            <w:tcBorders>
              <w:top w:val="single" w:sz="8" w:space="0" w:color="auto"/>
              <w:left w:val="single" w:sz="8" w:space="0" w:color="auto"/>
              <w:bottom w:val="single" w:sz="8" w:space="0" w:color="auto"/>
              <w:right w:val="nil"/>
            </w:tcBorders>
            <w:shd w:val="clear" w:color="000000" w:fill="B8CCE4"/>
            <w:vAlign w:val="center"/>
            <w:hideMark/>
          </w:tcPr>
          <w:p w14:paraId="26FF7665" w14:textId="77777777" w:rsidR="00332F8C" w:rsidRPr="00332F8C" w:rsidRDefault="00332F8C" w:rsidP="00332F8C">
            <w:pPr>
              <w:spacing w:after="0" w:line="240" w:lineRule="auto"/>
              <w:jc w:val="center"/>
              <w:rPr>
                <w:rFonts w:cs="Arial"/>
                <w:color w:val="000000"/>
              </w:rPr>
            </w:pPr>
            <w:r w:rsidRPr="00332F8C">
              <w:rPr>
                <w:rFonts w:cs="Arial"/>
                <w:color w:val="000000"/>
              </w:rPr>
              <w:t>6,875 MW</w:t>
            </w:r>
          </w:p>
        </w:tc>
        <w:tc>
          <w:tcPr>
            <w:tcW w:w="1300" w:type="dxa"/>
            <w:tcBorders>
              <w:top w:val="single" w:sz="8" w:space="0" w:color="auto"/>
              <w:left w:val="single" w:sz="8" w:space="0" w:color="auto"/>
              <w:bottom w:val="single" w:sz="8" w:space="0" w:color="auto"/>
              <w:right w:val="single" w:sz="8" w:space="0" w:color="auto"/>
            </w:tcBorders>
            <w:shd w:val="clear" w:color="000000" w:fill="B8CCE4"/>
            <w:vAlign w:val="center"/>
            <w:hideMark/>
          </w:tcPr>
          <w:p w14:paraId="316DBB83" w14:textId="77777777" w:rsidR="00332F8C" w:rsidRPr="00332F8C" w:rsidRDefault="00332F8C" w:rsidP="00332F8C">
            <w:pPr>
              <w:spacing w:after="0" w:line="240" w:lineRule="auto"/>
              <w:jc w:val="center"/>
              <w:rPr>
                <w:rFonts w:cs="Arial"/>
                <w:color w:val="000000"/>
              </w:rPr>
            </w:pPr>
            <w:r w:rsidRPr="00332F8C">
              <w:rPr>
                <w:rFonts w:cs="Arial"/>
                <w:color w:val="000000"/>
              </w:rPr>
              <w:t>11,090 MW</w:t>
            </w:r>
          </w:p>
        </w:tc>
      </w:tr>
      <w:tr w:rsidR="00332F8C" w:rsidRPr="00332F8C" w14:paraId="3F9053A8" w14:textId="77777777" w:rsidTr="00332F8C">
        <w:trPr>
          <w:trHeight w:val="300"/>
        </w:trPr>
        <w:tc>
          <w:tcPr>
            <w:tcW w:w="2400" w:type="dxa"/>
            <w:tcBorders>
              <w:top w:val="nil"/>
              <w:left w:val="single" w:sz="8" w:space="0" w:color="auto"/>
              <w:bottom w:val="nil"/>
              <w:right w:val="single" w:sz="8" w:space="0" w:color="auto"/>
            </w:tcBorders>
            <w:shd w:val="clear" w:color="000000" w:fill="FFFFFF"/>
            <w:noWrap/>
            <w:vAlign w:val="center"/>
            <w:hideMark/>
          </w:tcPr>
          <w:p w14:paraId="1D044AEC" w14:textId="77777777" w:rsidR="00332F8C" w:rsidRPr="00332F8C" w:rsidRDefault="00332F8C" w:rsidP="00332F8C">
            <w:pPr>
              <w:spacing w:after="0" w:line="240" w:lineRule="auto"/>
              <w:jc w:val="center"/>
              <w:rPr>
                <w:rFonts w:cs="Arial"/>
                <w:color w:val="000000"/>
              </w:rPr>
            </w:pPr>
            <w:r w:rsidRPr="00332F8C">
              <w:rPr>
                <w:rFonts w:cs="Arial"/>
                <w:color w:val="000000"/>
              </w:rPr>
              <w:t> </w:t>
            </w:r>
          </w:p>
        </w:tc>
        <w:tc>
          <w:tcPr>
            <w:tcW w:w="1300" w:type="dxa"/>
            <w:tcBorders>
              <w:top w:val="nil"/>
              <w:left w:val="nil"/>
              <w:bottom w:val="nil"/>
              <w:right w:val="single" w:sz="8" w:space="0" w:color="auto"/>
            </w:tcBorders>
            <w:shd w:val="clear" w:color="000000" w:fill="FFFFFF"/>
            <w:noWrap/>
            <w:vAlign w:val="center"/>
            <w:hideMark/>
          </w:tcPr>
          <w:p w14:paraId="48BB0C50" w14:textId="77777777" w:rsidR="00332F8C" w:rsidRPr="00332F8C" w:rsidRDefault="00332F8C" w:rsidP="00332F8C">
            <w:pPr>
              <w:spacing w:after="0" w:line="240" w:lineRule="auto"/>
              <w:jc w:val="center"/>
              <w:rPr>
                <w:rFonts w:cs="Arial"/>
                <w:color w:val="000000"/>
              </w:rPr>
            </w:pPr>
            <w:r w:rsidRPr="00332F8C">
              <w:rPr>
                <w:rFonts w:cs="Arial"/>
                <w:color w:val="000000"/>
              </w:rPr>
              <w:t>1,777 MW</w:t>
            </w:r>
          </w:p>
        </w:tc>
        <w:tc>
          <w:tcPr>
            <w:tcW w:w="1300" w:type="dxa"/>
            <w:tcBorders>
              <w:top w:val="nil"/>
              <w:left w:val="nil"/>
              <w:bottom w:val="nil"/>
              <w:right w:val="single" w:sz="8" w:space="0" w:color="auto"/>
            </w:tcBorders>
            <w:shd w:val="clear" w:color="000000" w:fill="FFFFFF"/>
            <w:noWrap/>
            <w:vAlign w:val="center"/>
            <w:hideMark/>
          </w:tcPr>
          <w:p w14:paraId="4AD424F7" w14:textId="77777777" w:rsidR="00332F8C" w:rsidRPr="00332F8C" w:rsidRDefault="00332F8C" w:rsidP="00332F8C">
            <w:pPr>
              <w:spacing w:after="0" w:line="240" w:lineRule="auto"/>
              <w:jc w:val="center"/>
              <w:rPr>
                <w:rFonts w:cs="Arial"/>
                <w:color w:val="000000"/>
              </w:rPr>
            </w:pPr>
            <w:r w:rsidRPr="00332F8C">
              <w:rPr>
                <w:rFonts w:cs="Arial"/>
                <w:color w:val="000000"/>
              </w:rPr>
              <w:t>3,348 MW</w:t>
            </w:r>
          </w:p>
        </w:tc>
        <w:tc>
          <w:tcPr>
            <w:tcW w:w="1300" w:type="dxa"/>
            <w:tcBorders>
              <w:top w:val="nil"/>
              <w:left w:val="nil"/>
              <w:bottom w:val="nil"/>
              <w:right w:val="single" w:sz="8" w:space="0" w:color="auto"/>
            </w:tcBorders>
            <w:shd w:val="clear" w:color="000000" w:fill="FFFFFF"/>
            <w:noWrap/>
            <w:vAlign w:val="center"/>
            <w:hideMark/>
          </w:tcPr>
          <w:p w14:paraId="479AF1A5" w14:textId="77777777" w:rsidR="00332F8C" w:rsidRPr="00332F8C" w:rsidRDefault="00332F8C" w:rsidP="00332F8C">
            <w:pPr>
              <w:spacing w:after="0" w:line="240" w:lineRule="auto"/>
              <w:jc w:val="center"/>
              <w:rPr>
                <w:rFonts w:cs="Arial"/>
                <w:color w:val="000000"/>
              </w:rPr>
            </w:pPr>
            <w:r w:rsidRPr="00332F8C">
              <w:rPr>
                <w:rFonts w:cs="Arial"/>
                <w:color w:val="000000"/>
              </w:rPr>
              <w:t>4,671 MW</w:t>
            </w:r>
          </w:p>
        </w:tc>
        <w:tc>
          <w:tcPr>
            <w:tcW w:w="1300" w:type="dxa"/>
            <w:tcBorders>
              <w:top w:val="nil"/>
              <w:left w:val="nil"/>
              <w:bottom w:val="nil"/>
              <w:right w:val="single" w:sz="8" w:space="0" w:color="auto"/>
            </w:tcBorders>
            <w:shd w:val="clear" w:color="000000" w:fill="FFFFFF"/>
            <w:noWrap/>
            <w:vAlign w:val="center"/>
            <w:hideMark/>
          </w:tcPr>
          <w:p w14:paraId="1E351F95" w14:textId="77777777" w:rsidR="00332F8C" w:rsidRPr="00332F8C" w:rsidRDefault="00332F8C" w:rsidP="00332F8C">
            <w:pPr>
              <w:spacing w:after="0" w:line="240" w:lineRule="auto"/>
              <w:jc w:val="center"/>
              <w:rPr>
                <w:rFonts w:cs="Arial"/>
                <w:color w:val="000000"/>
              </w:rPr>
            </w:pPr>
            <w:r w:rsidRPr="00332F8C">
              <w:rPr>
                <w:rFonts w:cs="Arial"/>
                <w:color w:val="000000"/>
              </w:rPr>
              <w:t>8,447 MW</w:t>
            </w:r>
          </w:p>
        </w:tc>
        <w:tc>
          <w:tcPr>
            <w:tcW w:w="1300" w:type="dxa"/>
            <w:tcBorders>
              <w:top w:val="nil"/>
              <w:left w:val="nil"/>
              <w:bottom w:val="nil"/>
              <w:right w:val="single" w:sz="8" w:space="0" w:color="auto"/>
            </w:tcBorders>
            <w:shd w:val="clear" w:color="000000" w:fill="FFFFFF"/>
            <w:noWrap/>
            <w:vAlign w:val="center"/>
            <w:hideMark/>
          </w:tcPr>
          <w:p w14:paraId="77096C65" w14:textId="77777777" w:rsidR="00332F8C" w:rsidRPr="00332F8C" w:rsidRDefault="00332F8C" w:rsidP="00332F8C">
            <w:pPr>
              <w:spacing w:after="0" w:line="240" w:lineRule="auto"/>
              <w:jc w:val="center"/>
              <w:rPr>
                <w:rFonts w:cs="Arial"/>
                <w:color w:val="000000"/>
              </w:rPr>
            </w:pPr>
            <w:r w:rsidRPr="00332F8C">
              <w:rPr>
                <w:rFonts w:cs="Arial"/>
                <w:color w:val="000000"/>
              </w:rPr>
              <w:t>15,338 MW</w:t>
            </w:r>
          </w:p>
        </w:tc>
      </w:tr>
      <w:tr w:rsidR="00332F8C" w:rsidRPr="00332F8C" w14:paraId="40C25F28" w14:textId="77777777" w:rsidTr="00332F8C">
        <w:trPr>
          <w:trHeight w:val="300"/>
        </w:trPr>
        <w:tc>
          <w:tcPr>
            <w:tcW w:w="2400" w:type="dxa"/>
            <w:tcBorders>
              <w:top w:val="nil"/>
              <w:left w:val="single" w:sz="8" w:space="0" w:color="auto"/>
              <w:bottom w:val="nil"/>
              <w:right w:val="single" w:sz="8" w:space="0" w:color="auto"/>
            </w:tcBorders>
            <w:shd w:val="clear" w:color="000000" w:fill="FFFFFF"/>
            <w:noWrap/>
            <w:vAlign w:val="center"/>
            <w:hideMark/>
          </w:tcPr>
          <w:p w14:paraId="1EE61C57" w14:textId="77777777" w:rsidR="00332F8C" w:rsidRPr="00332F8C" w:rsidRDefault="00332F8C" w:rsidP="00332F8C">
            <w:pPr>
              <w:spacing w:after="0" w:line="240" w:lineRule="auto"/>
              <w:jc w:val="center"/>
              <w:rPr>
                <w:rFonts w:cs="Arial"/>
                <w:color w:val="000000"/>
              </w:rPr>
            </w:pPr>
            <w:r w:rsidRPr="00332F8C">
              <w:rPr>
                <w:rFonts w:cs="Arial"/>
                <w:color w:val="000000"/>
              </w:rPr>
              <w:t>26-Aug</w:t>
            </w:r>
          </w:p>
        </w:tc>
        <w:tc>
          <w:tcPr>
            <w:tcW w:w="1300" w:type="dxa"/>
            <w:tcBorders>
              <w:top w:val="nil"/>
              <w:left w:val="nil"/>
              <w:bottom w:val="nil"/>
              <w:right w:val="single" w:sz="8" w:space="0" w:color="auto"/>
            </w:tcBorders>
            <w:shd w:val="clear" w:color="000000" w:fill="FFFFFF"/>
            <w:noWrap/>
            <w:vAlign w:val="center"/>
            <w:hideMark/>
          </w:tcPr>
          <w:p w14:paraId="7CD9F3F1" w14:textId="77777777" w:rsidR="00332F8C" w:rsidRPr="00332F8C" w:rsidRDefault="00332F8C" w:rsidP="00332F8C">
            <w:pPr>
              <w:spacing w:after="0" w:line="240" w:lineRule="auto"/>
              <w:jc w:val="center"/>
              <w:rPr>
                <w:rFonts w:cs="Arial"/>
                <w:color w:val="000000"/>
              </w:rPr>
            </w:pPr>
            <w:r w:rsidRPr="00332F8C">
              <w:rPr>
                <w:rFonts w:cs="Arial"/>
                <w:color w:val="000000"/>
              </w:rPr>
              <w:t>8/16/2026</w:t>
            </w:r>
          </w:p>
        </w:tc>
        <w:tc>
          <w:tcPr>
            <w:tcW w:w="1300" w:type="dxa"/>
            <w:tcBorders>
              <w:top w:val="nil"/>
              <w:left w:val="nil"/>
              <w:bottom w:val="nil"/>
              <w:right w:val="single" w:sz="8" w:space="0" w:color="auto"/>
            </w:tcBorders>
            <w:shd w:val="clear" w:color="000000" w:fill="FFFFFF"/>
            <w:noWrap/>
            <w:vAlign w:val="center"/>
            <w:hideMark/>
          </w:tcPr>
          <w:p w14:paraId="5070698C" w14:textId="77777777" w:rsidR="00332F8C" w:rsidRPr="00332F8C" w:rsidRDefault="00332F8C" w:rsidP="00332F8C">
            <w:pPr>
              <w:spacing w:after="0" w:line="240" w:lineRule="auto"/>
              <w:jc w:val="center"/>
              <w:rPr>
                <w:rFonts w:cs="Arial"/>
                <w:color w:val="000000"/>
              </w:rPr>
            </w:pPr>
            <w:r w:rsidRPr="00332F8C">
              <w:rPr>
                <w:rFonts w:cs="Arial"/>
                <w:color w:val="000000"/>
              </w:rPr>
              <w:t>8/27/2026</w:t>
            </w:r>
          </w:p>
        </w:tc>
        <w:tc>
          <w:tcPr>
            <w:tcW w:w="1300" w:type="dxa"/>
            <w:tcBorders>
              <w:top w:val="nil"/>
              <w:left w:val="nil"/>
              <w:bottom w:val="nil"/>
              <w:right w:val="single" w:sz="8" w:space="0" w:color="auto"/>
            </w:tcBorders>
            <w:shd w:val="clear" w:color="000000" w:fill="FFFFFF"/>
            <w:noWrap/>
            <w:vAlign w:val="center"/>
            <w:hideMark/>
          </w:tcPr>
          <w:p w14:paraId="038E0996" w14:textId="77777777" w:rsidR="00332F8C" w:rsidRPr="00332F8C" w:rsidRDefault="00332F8C" w:rsidP="00332F8C">
            <w:pPr>
              <w:spacing w:after="0" w:line="240" w:lineRule="auto"/>
              <w:jc w:val="center"/>
              <w:rPr>
                <w:rFonts w:cs="Arial"/>
                <w:color w:val="000000"/>
              </w:rPr>
            </w:pPr>
            <w:r w:rsidRPr="00332F8C">
              <w:rPr>
                <w:rFonts w:cs="Arial"/>
                <w:color w:val="000000"/>
              </w:rPr>
              <w:t>8/27/2026</w:t>
            </w:r>
          </w:p>
        </w:tc>
        <w:tc>
          <w:tcPr>
            <w:tcW w:w="1300" w:type="dxa"/>
            <w:tcBorders>
              <w:top w:val="nil"/>
              <w:left w:val="nil"/>
              <w:bottom w:val="nil"/>
              <w:right w:val="single" w:sz="8" w:space="0" w:color="auto"/>
            </w:tcBorders>
            <w:shd w:val="clear" w:color="000000" w:fill="FFFFFF"/>
            <w:noWrap/>
            <w:vAlign w:val="center"/>
            <w:hideMark/>
          </w:tcPr>
          <w:p w14:paraId="7B127E47" w14:textId="77777777" w:rsidR="00332F8C" w:rsidRPr="00332F8C" w:rsidRDefault="00332F8C" w:rsidP="00332F8C">
            <w:pPr>
              <w:spacing w:after="0" w:line="240" w:lineRule="auto"/>
              <w:jc w:val="center"/>
              <w:rPr>
                <w:rFonts w:cs="Arial"/>
                <w:color w:val="000000"/>
              </w:rPr>
            </w:pPr>
            <w:r w:rsidRPr="00332F8C">
              <w:rPr>
                <w:rFonts w:cs="Arial"/>
                <w:color w:val="000000"/>
              </w:rPr>
              <w:t>8/20/2026</w:t>
            </w:r>
          </w:p>
        </w:tc>
        <w:tc>
          <w:tcPr>
            <w:tcW w:w="1300" w:type="dxa"/>
            <w:tcBorders>
              <w:top w:val="nil"/>
              <w:left w:val="nil"/>
              <w:bottom w:val="nil"/>
              <w:right w:val="single" w:sz="8" w:space="0" w:color="auto"/>
            </w:tcBorders>
            <w:shd w:val="clear" w:color="000000" w:fill="FFFFFF"/>
            <w:noWrap/>
            <w:vAlign w:val="center"/>
            <w:hideMark/>
          </w:tcPr>
          <w:p w14:paraId="0F83723E" w14:textId="77777777" w:rsidR="00332F8C" w:rsidRPr="00332F8C" w:rsidRDefault="00332F8C" w:rsidP="00332F8C">
            <w:pPr>
              <w:spacing w:after="0" w:line="240" w:lineRule="auto"/>
              <w:jc w:val="center"/>
              <w:rPr>
                <w:rFonts w:cs="Arial"/>
                <w:color w:val="000000"/>
              </w:rPr>
            </w:pPr>
            <w:r w:rsidRPr="00332F8C">
              <w:rPr>
                <w:rFonts w:cs="Arial"/>
                <w:color w:val="000000"/>
              </w:rPr>
              <w:t>8/16/2026</w:t>
            </w:r>
          </w:p>
        </w:tc>
      </w:tr>
      <w:tr w:rsidR="00332F8C" w:rsidRPr="00332F8C" w14:paraId="18AE280E"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FFFFFF"/>
            <w:noWrap/>
            <w:vAlign w:val="center"/>
            <w:hideMark/>
          </w:tcPr>
          <w:p w14:paraId="7BC968EE" w14:textId="77777777" w:rsidR="00332F8C" w:rsidRPr="00332F8C" w:rsidRDefault="00332F8C" w:rsidP="00332F8C">
            <w:pPr>
              <w:spacing w:after="0" w:line="240" w:lineRule="auto"/>
              <w:jc w:val="center"/>
              <w:rPr>
                <w:rFonts w:cs="Arial"/>
                <w:color w:val="000000"/>
              </w:rPr>
            </w:pPr>
            <w:r w:rsidRPr="00332F8C">
              <w:rPr>
                <w:rFonts w:cs="Arial"/>
                <w:color w:val="000000"/>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78CB65C6" w14:textId="77777777" w:rsidR="00332F8C" w:rsidRPr="00332F8C" w:rsidRDefault="00332F8C" w:rsidP="00332F8C">
            <w:pPr>
              <w:spacing w:after="0" w:line="240" w:lineRule="auto"/>
              <w:jc w:val="center"/>
              <w:rPr>
                <w:rFonts w:cs="Arial"/>
                <w:color w:val="000000"/>
              </w:rPr>
            </w:pPr>
            <w:r w:rsidRPr="00332F8C">
              <w:rPr>
                <w:rFonts w:cs="Arial"/>
                <w:color w:val="000000"/>
              </w:rPr>
              <w:t>(IE 19:07)</w:t>
            </w:r>
          </w:p>
        </w:tc>
        <w:tc>
          <w:tcPr>
            <w:tcW w:w="1300" w:type="dxa"/>
            <w:tcBorders>
              <w:top w:val="nil"/>
              <w:left w:val="nil"/>
              <w:bottom w:val="single" w:sz="8" w:space="0" w:color="auto"/>
              <w:right w:val="single" w:sz="8" w:space="0" w:color="auto"/>
            </w:tcBorders>
            <w:shd w:val="clear" w:color="000000" w:fill="FFFFFF"/>
            <w:noWrap/>
            <w:vAlign w:val="center"/>
            <w:hideMark/>
          </w:tcPr>
          <w:p w14:paraId="2E0C4BC0" w14:textId="77777777" w:rsidR="00332F8C" w:rsidRPr="00332F8C" w:rsidRDefault="00332F8C" w:rsidP="00332F8C">
            <w:pPr>
              <w:spacing w:after="0" w:line="240" w:lineRule="auto"/>
              <w:jc w:val="center"/>
              <w:rPr>
                <w:rFonts w:cs="Arial"/>
                <w:color w:val="000000"/>
              </w:rPr>
            </w:pPr>
            <w:r w:rsidRPr="00332F8C">
              <w:rPr>
                <w:rFonts w:cs="Arial"/>
                <w:color w:val="000000"/>
              </w:rPr>
              <w:t>(IE 18:51)</w:t>
            </w:r>
          </w:p>
        </w:tc>
        <w:tc>
          <w:tcPr>
            <w:tcW w:w="1300" w:type="dxa"/>
            <w:tcBorders>
              <w:top w:val="nil"/>
              <w:left w:val="nil"/>
              <w:bottom w:val="single" w:sz="8" w:space="0" w:color="auto"/>
              <w:right w:val="single" w:sz="8" w:space="0" w:color="auto"/>
            </w:tcBorders>
            <w:shd w:val="clear" w:color="000000" w:fill="FFFFFF"/>
            <w:noWrap/>
            <w:vAlign w:val="center"/>
            <w:hideMark/>
          </w:tcPr>
          <w:p w14:paraId="28C2D11B" w14:textId="77777777" w:rsidR="00332F8C" w:rsidRPr="00332F8C" w:rsidRDefault="00332F8C" w:rsidP="00332F8C">
            <w:pPr>
              <w:spacing w:after="0" w:line="240" w:lineRule="auto"/>
              <w:jc w:val="center"/>
              <w:rPr>
                <w:rFonts w:cs="Arial"/>
                <w:color w:val="000000"/>
              </w:rPr>
            </w:pPr>
            <w:r w:rsidRPr="00332F8C">
              <w:rPr>
                <w:rFonts w:cs="Arial"/>
                <w:color w:val="000000"/>
              </w:rPr>
              <w:t>(IE 18:56)</w:t>
            </w:r>
          </w:p>
        </w:tc>
        <w:tc>
          <w:tcPr>
            <w:tcW w:w="1300" w:type="dxa"/>
            <w:tcBorders>
              <w:top w:val="nil"/>
              <w:left w:val="nil"/>
              <w:bottom w:val="single" w:sz="8" w:space="0" w:color="auto"/>
              <w:right w:val="single" w:sz="8" w:space="0" w:color="auto"/>
            </w:tcBorders>
            <w:shd w:val="clear" w:color="000000" w:fill="FFFFFF"/>
            <w:noWrap/>
            <w:vAlign w:val="center"/>
            <w:hideMark/>
          </w:tcPr>
          <w:p w14:paraId="54DCAFCE" w14:textId="77777777" w:rsidR="00332F8C" w:rsidRPr="00332F8C" w:rsidRDefault="00332F8C" w:rsidP="00332F8C">
            <w:pPr>
              <w:spacing w:after="0" w:line="240" w:lineRule="auto"/>
              <w:jc w:val="center"/>
              <w:rPr>
                <w:rFonts w:cs="Arial"/>
                <w:color w:val="000000"/>
              </w:rPr>
            </w:pPr>
            <w:r w:rsidRPr="00332F8C">
              <w:rPr>
                <w:rFonts w:cs="Arial"/>
                <w:color w:val="000000"/>
              </w:rPr>
              <w:t>(IE 19:09)</w:t>
            </w:r>
          </w:p>
        </w:tc>
        <w:tc>
          <w:tcPr>
            <w:tcW w:w="1300" w:type="dxa"/>
            <w:tcBorders>
              <w:top w:val="nil"/>
              <w:left w:val="nil"/>
              <w:bottom w:val="single" w:sz="8" w:space="0" w:color="auto"/>
              <w:right w:val="single" w:sz="8" w:space="0" w:color="auto"/>
            </w:tcBorders>
            <w:shd w:val="clear" w:color="000000" w:fill="FFFFFF"/>
            <w:noWrap/>
            <w:vAlign w:val="center"/>
            <w:hideMark/>
          </w:tcPr>
          <w:p w14:paraId="3151581D" w14:textId="77777777" w:rsidR="00332F8C" w:rsidRPr="00332F8C" w:rsidRDefault="00332F8C" w:rsidP="00332F8C">
            <w:pPr>
              <w:spacing w:after="0" w:line="240" w:lineRule="auto"/>
              <w:jc w:val="center"/>
              <w:rPr>
                <w:rFonts w:cs="Arial"/>
                <w:color w:val="000000"/>
              </w:rPr>
            </w:pPr>
            <w:r w:rsidRPr="00332F8C">
              <w:rPr>
                <w:rFonts w:cs="Arial"/>
                <w:color w:val="000000"/>
              </w:rPr>
              <w:t>(IE 19:34)</w:t>
            </w:r>
          </w:p>
        </w:tc>
      </w:tr>
      <w:tr w:rsidR="00332F8C" w:rsidRPr="00332F8C" w14:paraId="28F5559B" w14:textId="77777777" w:rsidTr="00332F8C">
        <w:trPr>
          <w:trHeight w:val="300"/>
        </w:trPr>
        <w:tc>
          <w:tcPr>
            <w:tcW w:w="2400" w:type="dxa"/>
            <w:vMerge w:val="restart"/>
            <w:tcBorders>
              <w:top w:val="nil"/>
              <w:left w:val="single" w:sz="8" w:space="0" w:color="auto"/>
              <w:bottom w:val="single" w:sz="8" w:space="0" w:color="000000"/>
              <w:right w:val="single" w:sz="8" w:space="0" w:color="auto"/>
            </w:tcBorders>
            <w:shd w:val="clear" w:color="000000" w:fill="B8CCE4"/>
            <w:noWrap/>
            <w:vAlign w:val="center"/>
            <w:hideMark/>
          </w:tcPr>
          <w:p w14:paraId="6C435A8E" w14:textId="77777777" w:rsidR="00332F8C" w:rsidRPr="00332F8C" w:rsidRDefault="00332F8C" w:rsidP="00332F8C">
            <w:pPr>
              <w:spacing w:after="0" w:line="240" w:lineRule="auto"/>
              <w:jc w:val="center"/>
              <w:rPr>
                <w:rFonts w:cs="Arial"/>
                <w:color w:val="000000"/>
              </w:rPr>
            </w:pPr>
            <w:r w:rsidRPr="00332F8C">
              <w:rPr>
                <w:rFonts w:cs="Arial"/>
                <w:color w:val="000000"/>
              </w:rPr>
              <w:t>All Months in 2014-2026</w:t>
            </w:r>
          </w:p>
        </w:tc>
        <w:tc>
          <w:tcPr>
            <w:tcW w:w="1300" w:type="dxa"/>
            <w:tcBorders>
              <w:top w:val="nil"/>
              <w:left w:val="nil"/>
              <w:bottom w:val="nil"/>
              <w:right w:val="single" w:sz="8" w:space="0" w:color="auto"/>
            </w:tcBorders>
            <w:shd w:val="clear" w:color="000000" w:fill="B8CCE4"/>
            <w:noWrap/>
            <w:vAlign w:val="center"/>
            <w:hideMark/>
          </w:tcPr>
          <w:p w14:paraId="6EF5DFA3" w14:textId="77777777" w:rsidR="00332F8C" w:rsidRPr="00332F8C" w:rsidRDefault="00332F8C" w:rsidP="00332F8C">
            <w:pPr>
              <w:spacing w:after="0" w:line="240" w:lineRule="auto"/>
              <w:jc w:val="center"/>
              <w:rPr>
                <w:rFonts w:cs="Arial"/>
                <w:color w:val="000000"/>
              </w:rPr>
            </w:pPr>
            <w:r w:rsidRPr="00332F8C">
              <w:rPr>
                <w:rFonts w:cs="Arial"/>
                <w:color w:val="000000"/>
              </w:rPr>
              <w:t>3,797 MW</w:t>
            </w:r>
          </w:p>
        </w:tc>
        <w:tc>
          <w:tcPr>
            <w:tcW w:w="1300" w:type="dxa"/>
            <w:tcBorders>
              <w:top w:val="nil"/>
              <w:left w:val="nil"/>
              <w:bottom w:val="nil"/>
              <w:right w:val="single" w:sz="8" w:space="0" w:color="auto"/>
            </w:tcBorders>
            <w:shd w:val="clear" w:color="000000" w:fill="B8CCE4"/>
            <w:noWrap/>
            <w:vAlign w:val="center"/>
            <w:hideMark/>
          </w:tcPr>
          <w:p w14:paraId="69915956" w14:textId="77777777" w:rsidR="00332F8C" w:rsidRPr="00332F8C" w:rsidRDefault="00332F8C" w:rsidP="00332F8C">
            <w:pPr>
              <w:spacing w:after="0" w:line="240" w:lineRule="auto"/>
              <w:jc w:val="center"/>
              <w:rPr>
                <w:rFonts w:cs="Arial"/>
                <w:color w:val="000000"/>
              </w:rPr>
            </w:pPr>
            <w:r w:rsidRPr="00332F8C">
              <w:rPr>
                <w:rFonts w:cs="Arial"/>
                <w:color w:val="000000"/>
              </w:rPr>
              <w:t>3,562 MW</w:t>
            </w:r>
          </w:p>
        </w:tc>
        <w:tc>
          <w:tcPr>
            <w:tcW w:w="1300" w:type="dxa"/>
            <w:tcBorders>
              <w:top w:val="nil"/>
              <w:left w:val="nil"/>
              <w:bottom w:val="nil"/>
              <w:right w:val="single" w:sz="8" w:space="0" w:color="auto"/>
            </w:tcBorders>
            <w:shd w:val="clear" w:color="000000" w:fill="B8CCE4"/>
            <w:noWrap/>
            <w:vAlign w:val="center"/>
            <w:hideMark/>
          </w:tcPr>
          <w:p w14:paraId="081D3274" w14:textId="77777777" w:rsidR="00332F8C" w:rsidRPr="00332F8C" w:rsidRDefault="00332F8C" w:rsidP="00332F8C">
            <w:pPr>
              <w:spacing w:after="0" w:line="240" w:lineRule="auto"/>
              <w:jc w:val="center"/>
              <w:rPr>
                <w:rFonts w:cs="Arial"/>
                <w:color w:val="000000"/>
              </w:rPr>
            </w:pPr>
            <w:r w:rsidRPr="00332F8C">
              <w:rPr>
                <w:rFonts w:cs="Arial"/>
                <w:color w:val="000000"/>
              </w:rPr>
              <w:t>4,671 MW</w:t>
            </w:r>
          </w:p>
        </w:tc>
        <w:tc>
          <w:tcPr>
            <w:tcW w:w="1300" w:type="dxa"/>
            <w:tcBorders>
              <w:top w:val="nil"/>
              <w:left w:val="nil"/>
              <w:bottom w:val="nil"/>
              <w:right w:val="single" w:sz="8" w:space="0" w:color="auto"/>
            </w:tcBorders>
            <w:shd w:val="clear" w:color="000000" w:fill="B8CCE4"/>
            <w:noWrap/>
            <w:vAlign w:val="center"/>
            <w:hideMark/>
          </w:tcPr>
          <w:p w14:paraId="6325496E" w14:textId="77777777" w:rsidR="00332F8C" w:rsidRPr="00332F8C" w:rsidRDefault="00332F8C" w:rsidP="00332F8C">
            <w:pPr>
              <w:spacing w:after="0" w:line="240" w:lineRule="auto"/>
              <w:jc w:val="center"/>
              <w:rPr>
                <w:rFonts w:cs="Arial"/>
                <w:color w:val="000000"/>
              </w:rPr>
            </w:pPr>
            <w:r w:rsidRPr="00332F8C">
              <w:rPr>
                <w:rFonts w:cs="Arial"/>
                <w:color w:val="000000"/>
              </w:rPr>
              <w:t>8,901 MW</w:t>
            </w:r>
          </w:p>
        </w:tc>
        <w:tc>
          <w:tcPr>
            <w:tcW w:w="1300" w:type="dxa"/>
            <w:tcBorders>
              <w:top w:val="nil"/>
              <w:left w:val="nil"/>
              <w:bottom w:val="nil"/>
              <w:right w:val="single" w:sz="8" w:space="0" w:color="auto"/>
            </w:tcBorders>
            <w:shd w:val="clear" w:color="000000" w:fill="B8CCE4"/>
            <w:noWrap/>
            <w:vAlign w:val="center"/>
            <w:hideMark/>
          </w:tcPr>
          <w:p w14:paraId="287EF121" w14:textId="77777777" w:rsidR="00332F8C" w:rsidRPr="00332F8C" w:rsidRDefault="00332F8C" w:rsidP="00332F8C">
            <w:pPr>
              <w:spacing w:after="0" w:line="240" w:lineRule="auto"/>
              <w:jc w:val="center"/>
              <w:rPr>
                <w:rFonts w:cs="Arial"/>
                <w:color w:val="000000"/>
              </w:rPr>
            </w:pPr>
            <w:r w:rsidRPr="00332F8C">
              <w:rPr>
                <w:rFonts w:cs="Arial"/>
                <w:color w:val="000000"/>
              </w:rPr>
              <w:t>16,522 MW</w:t>
            </w:r>
          </w:p>
        </w:tc>
      </w:tr>
      <w:tr w:rsidR="00332F8C" w:rsidRPr="00332F8C" w14:paraId="2ED7D71B" w14:textId="77777777" w:rsidTr="00332F8C">
        <w:trPr>
          <w:trHeight w:val="300"/>
        </w:trPr>
        <w:tc>
          <w:tcPr>
            <w:tcW w:w="2400" w:type="dxa"/>
            <w:vMerge/>
            <w:tcBorders>
              <w:top w:val="nil"/>
              <w:left w:val="single" w:sz="8" w:space="0" w:color="auto"/>
              <w:bottom w:val="single" w:sz="8" w:space="0" w:color="000000"/>
              <w:right w:val="single" w:sz="8" w:space="0" w:color="auto"/>
            </w:tcBorders>
            <w:vAlign w:val="center"/>
            <w:hideMark/>
          </w:tcPr>
          <w:p w14:paraId="66E1F43F" w14:textId="77777777" w:rsidR="00332F8C" w:rsidRPr="00332F8C" w:rsidRDefault="00332F8C" w:rsidP="00332F8C">
            <w:pPr>
              <w:spacing w:after="0" w:line="240" w:lineRule="auto"/>
              <w:rPr>
                <w:rFonts w:cs="Arial"/>
                <w:color w:val="000000"/>
              </w:rPr>
            </w:pPr>
          </w:p>
        </w:tc>
        <w:tc>
          <w:tcPr>
            <w:tcW w:w="1300" w:type="dxa"/>
            <w:tcBorders>
              <w:top w:val="nil"/>
              <w:left w:val="nil"/>
              <w:bottom w:val="nil"/>
              <w:right w:val="single" w:sz="8" w:space="0" w:color="auto"/>
            </w:tcBorders>
            <w:shd w:val="clear" w:color="000000" w:fill="B8CCE4"/>
            <w:noWrap/>
            <w:vAlign w:val="center"/>
            <w:hideMark/>
          </w:tcPr>
          <w:p w14:paraId="05640608" w14:textId="77777777" w:rsidR="00332F8C" w:rsidRPr="00332F8C" w:rsidRDefault="00332F8C" w:rsidP="00332F8C">
            <w:pPr>
              <w:spacing w:after="0" w:line="240" w:lineRule="auto"/>
              <w:jc w:val="center"/>
              <w:rPr>
                <w:rFonts w:cs="Arial"/>
                <w:color w:val="000000"/>
              </w:rPr>
            </w:pPr>
            <w:r w:rsidRPr="00332F8C">
              <w:rPr>
                <w:rFonts w:cs="Arial"/>
                <w:color w:val="000000"/>
              </w:rPr>
              <w:t>5/28/2025</w:t>
            </w:r>
          </w:p>
        </w:tc>
        <w:tc>
          <w:tcPr>
            <w:tcW w:w="1300" w:type="dxa"/>
            <w:tcBorders>
              <w:top w:val="nil"/>
              <w:left w:val="nil"/>
              <w:bottom w:val="nil"/>
              <w:right w:val="single" w:sz="8" w:space="0" w:color="auto"/>
            </w:tcBorders>
            <w:shd w:val="clear" w:color="000000" w:fill="B8CCE4"/>
            <w:noWrap/>
            <w:vAlign w:val="center"/>
            <w:hideMark/>
          </w:tcPr>
          <w:p w14:paraId="69481F05" w14:textId="77777777" w:rsidR="00332F8C" w:rsidRPr="00332F8C" w:rsidRDefault="00332F8C" w:rsidP="00332F8C">
            <w:pPr>
              <w:spacing w:after="0" w:line="240" w:lineRule="auto"/>
              <w:jc w:val="center"/>
              <w:rPr>
                <w:rFonts w:cs="Arial"/>
                <w:color w:val="000000"/>
              </w:rPr>
            </w:pPr>
            <w:r w:rsidRPr="00332F8C">
              <w:rPr>
                <w:rFonts w:cs="Arial"/>
                <w:color w:val="000000"/>
              </w:rPr>
              <w:t>5/28/2025</w:t>
            </w:r>
          </w:p>
        </w:tc>
        <w:tc>
          <w:tcPr>
            <w:tcW w:w="1300" w:type="dxa"/>
            <w:tcBorders>
              <w:top w:val="nil"/>
              <w:left w:val="nil"/>
              <w:bottom w:val="nil"/>
              <w:right w:val="single" w:sz="8" w:space="0" w:color="auto"/>
            </w:tcBorders>
            <w:shd w:val="clear" w:color="000000" w:fill="B8CCE4"/>
            <w:noWrap/>
            <w:vAlign w:val="center"/>
            <w:hideMark/>
          </w:tcPr>
          <w:p w14:paraId="0EDAF2EA" w14:textId="77777777" w:rsidR="00332F8C" w:rsidRPr="00332F8C" w:rsidRDefault="00332F8C" w:rsidP="00332F8C">
            <w:pPr>
              <w:spacing w:after="0" w:line="240" w:lineRule="auto"/>
              <w:jc w:val="center"/>
              <w:rPr>
                <w:rFonts w:cs="Arial"/>
                <w:color w:val="000000"/>
              </w:rPr>
            </w:pPr>
            <w:r w:rsidRPr="00332F8C">
              <w:rPr>
                <w:rFonts w:cs="Arial"/>
                <w:color w:val="000000"/>
              </w:rPr>
              <w:t>8/27/2026</w:t>
            </w:r>
          </w:p>
        </w:tc>
        <w:tc>
          <w:tcPr>
            <w:tcW w:w="1300" w:type="dxa"/>
            <w:tcBorders>
              <w:top w:val="nil"/>
              <w:left w:val="nil"/>
              <w:bottom w:val="nil"/>
              <w:right w:val="single" w:sz="8" w:space="0" w:color="auto"/>
            </w:tcBorders>
            <w:shd w:val="clear" w:color="000000" w:fill="B8CCE4"/>
            <w:noWrap/>
            <w:vAlign w:val="center"/>
            <w:hideMark/>
          </w:tcPr>
          <w:p w14:paraId="00A5A44C" w14:textId="77777777" w:rsidR="00332F8C" w:rsidRPr="00332F8C" w:rsidRDefault="00332F8C" w:rsidP="00332F8C">
            <w:pPr>
              <w:spacing w:after="0" w:line="240" w:lineRule="auto"/>
              <w:jc w:val="center"/>
              <w:rPr>
                <w:rFonts w:cs="Arial"/>
                <w:color w:val="000000"/>
              </w:rPr>
            </w:pPr>
            <w:r w:rsidRPr="00332F8C">
              <w:rPr>
                <w:rFonts w:cs="Arial"/>
                <w:color w:val="000000"/>
              </w:rPr>
              <w:t>1/29/2024</w:t>
            </w:r>
          </w:p>
        </w:tc>
        <w:tc>
          <w:tcPr>
            <w:tcW w:w="1300" w:type="dxa"/>
            <w:tcBorders>
              <w:top w:val="nil"/>
              <w:left w:val="nil"/>
              <w:bottom w:val="nil"/>
              <w:right w:val="single" w:sz="8" w:space="0" w:color="auto"/>
            </w:tcBorders>
            <w:shd w:val="clear" w:color="000000" w:fill="B8CCE4"/>
            <w:noWrap/>
            <w:vAlign w:val="center"/>
            <w:hideMark/>
          </w:tcPr>
          <w:p w14:paraId="6D9CAE4E" w14:textId="77777777" w:rsidR="00332F8C" w:rsidRPr="00332F8C" w:rsidRDefault="00332F8C" w:rsidP="00332F8C">
            <w:pPr>
              <w:spacing w:after="0" w:line="240" w:lineRule="auto"/>
              <w:jc w:val="center"/>
              <w:rPr>
                <w:rFonts w:cs="Arial"/>
                <w:color w:val="000000"/>
              </w:rPr>
            </w:pPr>
            <w:r w:rsidRPr="00332F8C">
              <w:rPr>
                <w:rFonts w:cs="Arial"/>
                <w:color w:val="000000"/>
              </w:rPr>
              <w:t>1/29/2024</w:t>
            </w:r>
          </w:p>
        </w:tc>
      </w:tr>
      <w:tr w:rsidR="00332F8C" w:rsidRPr="00332F8C" w14:paraId="530A2EB6" w14:textId="77777777" w:rsidTr="00332F8C">
        <w:trPr>
          <w:trHeight w:val="315"/>
        </w:trPr>
        <w:tc>
          <w:tcPr>
            <w:tcW w:w="2400" w:type="dxa"/>
            <w:vMerge/>
            <w:tcBorders>
              <w:top w:val="nil"/>
              <w:left w:val="single" w:sz="8" w:space="0" w:color="auto"/>
              <w:bottom w:val="single" w:sz="8" w:space="0" w:color="000000"/>
              <w:right w:val="single" w:sz="8" w:space="0" w:color="auto"/>
            </w:tcBorders>
            <w:vAlign w:val="center"/>
            <w:hideMark/>
          </w:tcPr>
          <w:p w14:paraId="2963F410" w14:textId="77777777" w:rsidR="00332F8C" w:rsidRPr="00332F8C" w:rsidRDefault="00332F8C" w:rsidP="00332F8C">
            <w:pPr>
              <w:spacing w:after="0" w:line="240" w:lineRule="auto"/>
              <w:rPr>
                <w:rFonts w:cs="Arial"/>
                <w:color w:val="000000"/>
              </w:rPr>
            </w:pPr>
          </w:p>
        </w:tc>
        <w:tc>
          <w:tcPr>
            <w:tcW w:w="1300" w:type="dxa"/>
            <w:tcBorders>
              <w:top w:val="nil"/>
              <w:left w:val="nil"/>
              <w:bottom w:val="single" w:sz="8" w:space="0" w:color="000000"/>
              <w:right w:val="single" w:sz="8" w:space="0" w:color="auto"/>
            </w:tcBorders>
            <w:shd w:val="clear" w:color="000000" w:fill="B8CCE4"/>
            <w:noWrap/>
            <w:vAlign w:val="center"/>
            <w:hideMark/>
          </w:tcPr>
          <w:p w14:paraId="7A96C7B3" w14:textId="77777777" w:rsidR="00332F8C" w:rsidRPr="00332F8C" w:rsidRDefault="00332F8C" w:rsidP="00332F8C">
            <w:pPr>
              <w:spacing w:after="0" w:line="240" w:lineRule="auto"/>
              <w:jc w:val="center"/>
              <w:rPr>
                <w:rFonts w:cs="Arial"/>
                <w:color w:val="000000"/>
              </w:rPr>
            </w:pPr>
            <w:r w:rsidRPr="00332F8C">
              <w:rPr>
                <w:rFonts w:cs="Arial"/>
                <w:color w:val="000000"/>
              </w:rPr>
              <w:t>(IE 10:27)</w:t>
            </w:r>
          </w:p>
        </w:tc>
        <w:tc>
          <w:tcPr>
            <w:tcW w:w="1300" w:type="dxa"/>
            <w:tcBorders>
              <w:top w:val="nil"/>
              <w:left w:val="nil"/>
              <w:bottom w:val="single" w:sz="8" w:space="0" w:color="auto"/>
              <w:right w:val="single" w:sz="8" w:space="0" w:color="auto"/>
            </w:tcBorders>
            <w:shd w:val="clear" w:color="000000" w:fill="B8CCE4"/>
            <w:noWrap/>
            <w:vAlign w:val="center"/>
            <w:hideMark/>
          </w:tcPr>
          <w:p w14:paraId="05781F95" w14:textId="77777777" w:rsidR="00332F8C" w:rsidRPr="00332F8C" w:rsidRDefault="00332F8C" w:rsidP="00332F8C">
            <w:pPr>
              <w:spacing w:after="0" w:line="240" w:lineRule="auto"/>
              <w:jc w:val="center"/>
              <w:rPr>
                <w:rFonts w:cs="Arial"/>
                <w:color w:val="000000"/>
              </w:rPr>
            </w:pPr>
            <w:r w:rsidRPr="00332F8C">
              <w:rPr>
                <w:rFonts w:cs="Arial"/>
                <w:color w:val="000000"/>
              </w:rPr>
              <w:t>(IE 10:27)</w:t>
            </w:r>
          </w:p>
        </w:tc>
        <w:tc>
          <w:tcPr>
            <w:tcW w:w="1300" w:type="dxa"/>
            <w:tcBorders>
              <w:top w:val="nil"/>
              <w:left w:val="nil"/>
              <w:bottom w:val="single" w:sz="8" w:space="0" w:color="auto"/>
              <w:right w:val="single" w:sz="8" w:space="0" w:color="auto"/>
            </w:tcBorders>
            <w:shd w:val="clear" w:color="000000" w:fill="B8CCE4"/>
            <w:noWrap/>
            <w:vAlign w:val="center"/>
            <w:hideMark/>
          </w:tcPr>
          <w:p w14:paraId="6C604CDA" w14:textId="77777777" w:rsidR="00332F8C" w:rsidRPr="00332F8C" w:rsidRDefault="00332F8C" w:rsidP="00332F8C">
            <w:pPr>
              <w:spacing w:after="0" w:line="240" w:lineRule="auto"/>
              <w:jc w:val="center"/>
              <w:rPr>
                <w:rFonts w:cs="Arial"/>
                <w:color w:val="000000"/>
              </w:rPr>
            </w:pPr>
            <w:r w:rsidRPr="00332F8C">
              <w:rPr>
                <w:rFonts w:cs="Arial"/>
                <w:color w:val="000000"/>
              </w:rPr>
              <w:t>(IE 18:56)</w:t>
            </w:r>
          </w:p>
        </w:tc>
        <w:tc>
          <w:tcPr>
            <w:tcW w:w="1300" w:type="dxa"/>
            <w:tcBorders>
              <w:top w:val="nil"/>
              <w:left w:val="nil"/>
              <w:bottom w:val="single" w:sz="8" w:space="0" w:color="000000"/>
              <w:right w:val="single" w:sz="8" w:space="0" w:color="auto"/>
            </w:tcBorders>
            <w:shd w:val="clear" w:color="000000" w:fill="B8CCE4"/>
            <w:noWrap/>
            <w:vAlign w:val="center"/>
            <w:hideMark/>
          </w:tcPr>
          <w:p w14:paraId="45712A1A" w14:textId="77777777" w:rsidR="00332F8C" w:rsidRPr="00332F8C" w:rsidRDefault="00332F8C" w:rsidP="00332F8C">
            <w:pPr>
              <w:spacing w:after="0" w:line="240" w:lineRule="auto"/>
              <w:jc w:val="center"/>
              <w:rPr>
                <w:rFonts w:cs="Arial"/>
                <w:color w:val="000000"/>
              </w:rPr>
            </w:pPr>
            <w:r w:rsidRPr="00332F8C">
              <w:rPr>
                <w:rFonts w:cs="Arial"/>
                <w:color w:val="000000"/>
              </w:rPr>
              <w:t>(IE 17:11)</w:t>
            </w:r>
          </w:p>
        </w:tc>
        <w:tc>
          <w:tcPr>
            <w:tcW w:w="1300" w:type="dxa"/>
            <w:tcBorders>
              <w:top w:val="nil"/>
              <w:left w:val="nil"/>
              <w:bottom w:val="single" w:sz="8" w:space="0" w:color="000000"/>
              <w:right w:val="single" w:sz="8" w:space="0" w:color="auto"/>
            </w:tcBorders>
            <w:shd w:val="clear" w:color="000000" w:fill="B8CCE4"/>
            <w:noWrap/>
            <w:vAlign w:val="center"/>
            <w:hideMark/>
          </w:tcPr>
          <w:p w14:paraId="2168F84C" w14:textId="77777777" w:rsidR="00332F8C" w:rsidRPr="00332F8C" w:rsidRDefault="00332F8C" w:rsidP="00332F8C">
            <w:pPr>
              <w:spacing w:after="0" w:line="240" w:lineRule="auto"/>
              <w:jc w:val="center"/>
              <w:rPr>
                <w:rFonts w:cs="Arial"/>
                <w:color w:val="000000"/>
              </w:rPr>
            </w:pPr>
            <w:r w:rsidRPr="00332F8C">
              <w:rPr>
                <w:rFonts w:cs="Arial"/>
                <w:color w:val="000000"/>
              </w:rPr>
              <w:t>(IE 17:17)</w:t>
            </w:r>
          </w:p>
        </w:tc>
      </w:tr>
    </w:tbl>
    <w:p w14:paraId="2AC9D5E4" w14:textId="77777777" w:rsidR="00332F8C" w:rsidRPr="00536723" w:rsidRDefault="00332F8C" w:rsidP="00826C17">
      <w:pPr>
        <w:rPr>
          <w:rFonts w:asciiTheme="minorHAnsi" w:hAnsiTheme="minorHAnsi" w:cstheme="minorHAnsi"/>
          <w:highlight w:val="yellow"/>
        </w:rPr>
      </w:pPr>
    </w:p>
    <w:p w14:paraId="7BEBBDBE" w14:textId="495AF521" w:rsidR="00524A24" w:rsidRPr="00E21B11" w:rsidRDefault="0077017D" w:rsidP="002D2B82">
      <w:pPr>
        <w:pStyle w:val="Heading1"/>
      </w:pPr>
      <w:bookmarkStart w:id="270" w:name="_Toc241049172"/>
      <w:bookmarkEnd w:id="268"/>
      <w:bookmarkEnd w:id="269"/>
      <w:r w:rsidRPr="00E21B11">
        <w:t>C</w:t>
      </w:r>
      <w:r w:rsidR="00524A24" w:rsidRPr="00E21B11">
        <w:t>ongestion Analysis</w:t>
      </w:r>
      <w:bookmarkEnd w:id="270"/>
    </w:p>
    <w:p w14:paraId="43A3FE67" w14:textId="5A8C01A3" w:rsidR="00D43D21" w:rsidRPr="00A608B5" w:rsidRDefault="00F41DE4" w:rsidP="00670135">
      <w:pPr>
        <w:pStyle w:val="Heading2"/>
      </w:pPr>
      <w:bookmarkStart w:id="271" w:name="_Toc241049173"/>
      <w:r w:rsidRPr="00A608B5">
        <w:t>Notable Constraints</w:t>
      </w:r>
      <w:bookmarkEnd w:id="271"/>
    </w:p>
    <w:p w14:paraId="51408E4D" w14:textId="77777777" w:rsidR="00C77A3A" w:rsidRPr="00536723" w:rsidRDefault="00D87847" w:rsidP="004E7A35">
      <w:pPr>
        <w:rPr>
          <w:highlight w:val="yellow"/>
        </w:rPr>
      </w:pPr>
      <w:r w:rsidRPr="00A608B5">
        <w:t xml:space="preserve">Nodal protocol section 3.20 specifies that ERCOT shall identify transmission constraints that are binding in Real-Time three or more Operating Days within a calendar month. As part of this process, ERCOT reports congestion that meets this criterion to ROS. In addition, ERCOT also highlights notable constraints that have an estimated congestion rent exceeding $1,000,000 for a calendar month. </w:t>
      </w:r>
      <w:bookmarkStart w:id="272" w:name="_Hlk92804220"/>
      <w:r w:rsidRPr="00A608B5">
        <w:t xml:space="preserve">These constraints are detailed in the table below, including approved transmission upgrades from TPIT that </w:t>
      </w:r>
      <w:r w:rsidR="00D36A75" w:rsidRPr="00A608B5">
        <w:t>may</w:t>
      </w:r>
      <w:r w:rsidRPr="00A608B5">
        <w:t xml:space="preserve"> provide some congestion relief based on ERCOT’s engineering judgement. </w:t>
      </w:r>
      <w:bookmarkEnd w:id="272"/>
      <w:r w:rsidRPr="00A608B5">
        <w:t>Rows highlighted in blue indicate the congestion was affected by one or more outages. For a list of all constraints activated in SCED, please see Appendix A at the end of this report.</w:t>
      </w:r>
      <w:r w:rsidR="00C77A3A" w:rsidRPr="00536723">
        <w:rPr>
          <w:highlight w:val="yellow"/>
        </w:rPr>
        <w:br/>
      </w:r>
    </w:p>
    <w:tbl>
      <w:tblPr>
        <w:tblW w:w="8311" w:type="dxa"/>
        <w:jc w:val="center"/>
        <w:tblLayout w:type="fixed"/>
        <w:tblLook w:val="04A0" w:firstRow="1" w:lastRow="0" w:firstColumn="1" w:lastColumn="0" w:noHBand="0" w:noVBand="1"/>
      </w:tblPr>
      <w:tblGrid>
        <w:gridCol w:w="1038"/>
        <w:gridCol w:w="1039"/>
        <w:gridCol w:w="1039"/>
        <w:gridCol w:w="1039"/>
        <w:gridCol w:w="1039"/>
        <w:gridCol w:w="1039"/>
        <w:gridCol w:w="1039"/>
        <w:gridCol w:w="1039"/>
      </w:tblGrid>
      <w:tr w:rsidR="00DB1F26" w:rsidRPr="00F71D46" w14:paraId="3B716912" w14:textId="77777777" w:rsidTr="00DB1F26">
        <w:trPr>
          <w:trHeight w:val="1340"/>
          <w:jc w:val="center"/>
        </w:trPr>
        <w:tc>
          <w:tcPr>
            <w:tcW w:w="1038" w:type="dxa"/>
            <w:tcBorders>
              <w:top w:val="single" w:sz="4" w:space="0" w:color="000000"/>
              <w:left w:val="single" w:sz="4" w:space="0" w:color="000000"/>
              <w:bottom w:val="single" w:sz="4" w:space="0" w:color="000000"/>
              <w:right w:val="single" w:sz="4" w:space="0" w:color="000000"/>
            </w:tcBorders>
            <w:shd w:val="clear" w:color="000000" w:fill="808080"/>
            <w:vAlign w:val="center"/>
            <w:hideMark/>
          </w:tcPr>
          <w:p w14:paraId="07ED8463"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Element Key</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3DFC72CD"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Contingency Name</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18CCFC17"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Overloaded Element</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0AEFBB20"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Contingency Desc</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29EA7A04"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Overloaded Element Desc</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2357B88E"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 of Days Constraint Binding</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774FF5E6"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Congestion Rent</w:t>
            </w:r>
          </w:p>
        </w:tc>
        <w:tc>
          <w:tcPr>
            <w:tcW w:w="1039" w:type="dxa"/>
            <w:tcBorders>
              <w:top w:val="single" w:sz="4" w:space="0" w:color="000000"/>
              <w:left w:val="nil"/>
              <w:bottom w:val="single" w:sz="4" w:space="0" w:color="000000"/>
              <w:right w:val="single" w:sz="4" w:space="0" w:color="000000"/>
            </w:tcBorders>
            <w:shd w:val="clear" w:color="000000" w:fill="808080"/>
            <w:vAlign w:val="center"/>
            <w:hideMark/>
          </w:tcPr>
          <w:p w14:paraId="51998259" w14:textId="77777777" w:rsidR="00DB1F26" w:rsidRPr="00F71D46" w:rsidRDefault="00DB1F26" w:rsidP="002445BE">
            <w:pPr>
              <w:spacing w:after="0" w:line="240" w:lineRule="auto"/>
              <w:jc w:val="center"/>
              <w:rPr>
                <w:rFonts w:ascii="Andale WT" w:hAnsi="Andale WT" w:cs="Tahoma"/>
                <w:b/>
                <w:bCs/>
                <w:color w:val="FFFFFF"/>
                <w:sz w:val="22"/>
                <w:szCs w:val="22"/>
              </w:rPr>
            </w:pPr>
            <w:r w:rsidRPr="00F71D46">
              <w:rPr>
                <w:rFonts w:ascii="Andale WT" w:hAnsi="Andale WT" w:cs="Tahoma"/>
                <w:b/>
                <w:bCs/>
                <w:color w:val="FFFFFF"/>
                <w:sz w:val="22"/>
                <w:szCs w:val="22"/>
              </w:rPr>
              <w:t>Transmission Project</w:t>
            </w:r>
          </w:p>
        </w:tc>
      </w:tr>
      <w:tr w:rsidR="00DB1F26" w:rsidRPr="00F71D46" w14:paraId="761878F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8D8AB3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STP_WAP_STPWAP39_1</w:t>
            </w:r>
          </w:p>
        </w:tc>
        <w:tc>
          <w:tcPr>
            <w:tcW w:w="1039" w:type="dxa"/>
            <w:tcBorders>
              <w:top w:val="nil"/>
              <w:left w:val="nil"/>
              <w:bottom w:val="single" w:sz="4" w:space="0" w:color="000000"/>
              <w:right w:val="single" w:sz="4" w:space="0" w:color="000000"/>
            </w:tcBorders>
            <w:noWrap/>
            <w:vAlign w:val="center"/>
            <w:hideMark/>
          </w:tcPr>
          <w:p w14:paraId="7B2DF28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DWPWFWP5</w:t>
            </w:r>
          </w:p>
        </w:tc>
        <w:tc>
          <w:tcPr>
            <w:tcW w:w="1039" w:type="dxa"/>
            <w:tcBorders>
              <w:top w:val="nil"/>
              <w:left w:val="nil"/>
              <w:bottom w:val="single" w:sz="4" w:space="0" w:color="000000"/>
              <w:right w:val="single" w:sz="4" w:space="0" w:color="000000"/>
            </w:tcBorders>
            <w:noWrap/>
            <w:vAlign w:val="center"/>
            <w:hideMark/>
          </w:tcPr>
          <w:p w14:paraId="2CBD840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STPWAP39_1</w:t>
            </w:r>
          </w:p>
        </w:tc>
        <w:tc>
          <w:tcPr>
            <w:tcW w:w="1039" w:type="dxa"/>
            <w:tcBorders>
              <w:top w:val="nil"/>
              <w:left w:val="nil"/>
              <w:bottom w:val="single" w:sz="4" w:space="0" w:color="000000"/>
              <w:right w:val="single" w:sz="4" w:space="0" w:color="000000"/>
            </w:tcBorders>
            <w:noWrap/>
            <w:vAlign w:val="center"/>
            <w:hideMark/>
          </w:tcPr>
          <w:p w14:paraId="7D7DC9F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TWR(345) WAP-WLF64 &amp; </w:t>
            </w:r>
            <w:r w:rsidRPr="00F71D46">
              <w:rPr>
                <w:rFonts w:ascii="Andale Mono" w:hAnsi="Andale Mono" w:cs="Tahoma"/>
                <w:color w:val="000000"/>
                <w:sz w:val="18"/>
                <w:szCs w:val="18"/>
              </w:rPr>
              <w:lastRenderedPageBreak/>
              <w:t>WAP-WLY72</w:t>
            </w:r>
          </w:p>
        </w:tc>
        <w:tc>
          <w:tcPr>
            <w:tcW w:w="1039" w:type="dxa"/>
            <w:tcBorders>
              <w:top w:val="nil"/>
              <w:left w:val="nil"/>
              <w:bottom w:val="single" w:sz="4" w:space="0" w:color="000000"/>
              <w:right w:val="single" w:sz="4" w:space="0" w:color="000000"/>
            </w:tcBorders>
            <w:noWrap/>
            <w:vAlign w:val="center"/>
            <w:hideMark/>
          </w:tcPr>
          <w:p w14:paraId="5DB9098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 xml:space="preserve">South Texas Project - </w:t>
            </w:r>
            <w:r w:rsidRPr="00F71D46">
              <w:rPr>
                <w:rFonts w:ascii="Andale Mono" w:hAnsi="Andale Mono" w:cs="Tahoma"/>
                <w:color w:val="000000"/>
                <w:sz w:val="18"/>
                <w:szCs w:val="18"/>
              </w:rPr>
              <w:lastRenderedPageBreak/>
              <w:t>Wa Parish 345kV</w:t>
            </w:r>
          </w:p>
        </w:tc>
        <w:tc>
          <w:tcPr>
            <w:tcW w:w="1039" w:type="dxa"/>
            <w:tcBorders>
              <w:top w:val="nil"/>
              <w:left w:val="nil"/>
              <w:bottom w:val="single" w:sz="4" w:space="0" w:color="000000"/>
              <w:right w:val="single" w:sz="4" w:space="0" w:color="000000"/>
            </w:tcBorders>
            <w:noWrap/>
            <w:vAlign w:val="bottom"/>
            <w:hideMark/>
          </w:tcPr>
          <w:p w14:paraId="1EAE638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lastRenderedPageBreak/>
              <w:t>29</w:t>
            </w:r>
          </w:p>
        </w:tc>
        <w:tc>
          <w:tcPr>
            <w:tcW w:w="1039" w:type="dxa"/>
            <w:tcBorders>
              <w:top w:val="nil"/>
              <w:left w:val="nil"/>
              <w:bottom w:val="single" w:sz="4" w:space="0" w:color="000000"/>
              <w:right w:val="single" w:sz="4" w:space="0" w:color="000000"/>
            </w:tcBorders>
            <w:noWrap/>
            <w:vAlign w:val="bottom"/>
            <w:hideMark/>
          </w:tcPr>
          <w:p w14:paraId="232CAE0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$23,951,154.74</w:t>
            </w:r>
          </w:p>
        </w:tc>
        <w:tc>
          <w:tcPr>
            <w:tcW w:w="1039" w:type="dxa"/>
            <w:tcBorders>
              <w:top w:val="nil"/>
              <w:left w:val="nil"/>
              <w:bottom w:val="single" w:sz="4" w:space="0" w:color="000000"/>
              <w:right w:val="single" w:sz="4" w:space="0" w:color="000000"/>
            </w:tcBorders>
            <w:vAlign w:val="bottom"/>
            <w:hideMark/>
          </w:tcPr>
          <w:p w14:paraId="041BF0D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71B0AC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23E4CED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HWRDTP_WELLBR_378T387_1</w:t>
            </w:r>
          </w:p>
        </w:tc>
        <w:tc>
          <w:tcPr>
            <w:tcW w:w="1039" w:type="dxa"/>
            <w:tcBorders>
              <w:top w:val="nil"/>
              <w:left w:val="nil"/>
              <w:bottom w:val="single" w:sz="4" w:space="0" w:color="000000"/>
              <w:right w:val="single" w:sz="4" w:space="0" w:color="000000"/>
            </w:tcBorders>
            <w:shd w:val="clear" w:color="000000" w:fill="DCE6F1"/>
            <w:noWrap/>
            <w:vAlign w:val="center"/>
            <w:hideMark/>
          </w:tcPr>
          <w:p w14:paraId="1BE0739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DHUTGEA8</w:t>
            </w:r>
          </w:p>
        </w:tc>
        <w:tc>
          <w:tcPr>
            <w:tcW w:w="1039" w:type="dxa"/>
            <w:tcBorders>
              <w:top w:val="nil"/>
              <w:left w:val="nil"/>
              <w:bottom w:val="single" w:sz="4" w:space="0" w:color="000000"/>
              <w:right w:val="single" w:sz="4" w:space="0" w:color="000000"/>
            </w:tcBorders>
            <w:shd w:val="clear" w:color="000000" w:fill="DCE6F1"/>
            <w:noWrap/>
            <w:vAlign w:val="center"/>
            <w:hideMark/>
          </w:tcPr>
          <w:p w14:paraId="0CC00F8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378T387_1</w:t>
            </w:r>
          </w:p>
        </w:tc>
        <w:tc>
          <w:tcPr>
            <w:tcW w:w="1039" w:type="dxa"/>
            <w:tcBorders>
              <w:top w:val="nil"/>
              <w:left w:val="nil"/>
              <w:bottom w:val="single" w:sz="4" w:space="0" w:color="000000"/>
              <w:right w:val="single" w:sz="4" w:space="0" w:color="000000"/>
            </w:tcBorders>
            <w:shd w:val="clear" w:color="000000" w:fill="DCE6F1"/>
            <w:noWrap/>
            <w:vAlign w:val="center"/>
            <w:hideMark/>
          </w:tcPr>
          <w:p w14:paraId="3F20581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HUTTO TO RNDRK 138 AND HUTTO TO GEORSO 138 DBLCKT</w:t>
            </w:r>
          </w:p>
        </w:tc>
        <w:tc>
          <w:tcPr>
            <w:tcW w:w="1039" w:type="dxa"/>
            <w:tcBorders>
              <w:top w:val="nil"/>
              <w:left w:val="nil"/>
              <w:bottom w:val="single" w:sz="4" w:space="0" w:color="000000"/>
              <w:right w:val="single" w:sz="4" w:space="0" w:color="000000"/>
            </w:tcBorders>
            <w:shd w:val="clear" w:color="000000" w:fill="DCE6F1"/>
            <w:noWrap/>
            <w:vAlign w:val="center"/>
            <w:hideMark/>
          </w:tcPr>
          <w:p w14:paraId="56DFCD4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Wells Branch - Howard Lane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62D3311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shd w:val="clear" w:color="000000" w:fill="DCE6F1"/>
            <w:noWrap/>
            <w:vAlign w:val="bottom"/>
            <w:hideMark/>
          </w:tcPr>
          <w:p w14:paraId="5B0E91A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$16,829,440.01</w:t>
            </w:r>
          </w:p>
        </w:tc>
        <w:tc>
          <w:tcPr>
            <w:tcW w:w="1039" w:type="dxa"/>
            <w:tcBorders>
              <w:top w:val="nil"/>
              <w:left w:val="nil"/>
              <w:bottom w:val="single" w:sz="4" w:space="0" w:color="000000"/>
              <w:right w:val="single" w:sz="4" w:space="0" w:color="000000"/>
            </w:tcBorders>
            <w:shd w:val="clear" w:color="000000" w:fill="DCE6F1"/>
            <w:vAlign w:val="bottom"/>
            <w:hideMark/>
          </w:tcPr>
          <w:p w14:paraId="58F66EC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2E8687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3791C0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SAMSW_VENSW_35055__A</w:t>
            </w:r>
          </w:p>
        </w:tc>
        <w:tc>
          <w:tcPr>
            <w:tcW w:w="1039" w:type="dxa"/>
            <w:tcBorders>
              <w:top w:val="nil"/>
              <w:left w:val="nil"/>
              <w:bottom w:val="single" w:sz="4" w:space="0" w:color="000000"/>
              <w:right w:val="single" w:sz="4" w:space="0" w:color="000000"/>
            </w:tcBorders>
            <w:noWrap/>
            <w:vAlign w:val="center"/>
            <w:hideMark/>
          </w:tcPr>
          <w:p w14:paraId="7834420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SVENFTS5</w:t>
            </w:r>
          </w:p>
        </w:tc>
        <w:tc>
          <w:tcPr>
            <w:tcW w:w="1039" w:type="dxa"/>
            <w:tcBorders>
              <w:top w:val="nil"/>
              <w:left w:val="nil"/>
              <w:bottom w:val="single" w:sz="4" w:space="0" w:color="000000"/>
              <w:right w:val="single" w:sz="4" w:space="0" w:color="000000"/>
            </w:tcBorders>
            <w:noWrap/>
            <w:vAlign w:val="center"/>
            <w:hideMark/>
          </w:tcPr>
          <w:p w14:paraId="07D512E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35055__A</w:t>
            </w:r>
          </w:p>
        </w:tc>
        <w:tc>
          <w:tcPr>
            <w:tcW w:w="1039" w:type="dxa"/>
            <w:tcBorders>
              <w:top w:val="nil"/>
              <w:left w:val="nil"/>
              <w:bottom w:val="single" w:sz="4" w:space="0" w:color="000000"/>
              <w:right w:val="single" w:sz="4" w:space="0" w:color="000000"/>
            </w:tcBorders>
            <w:noWrap/>
            <w:vAlign w:val="center"/>
            <w:hideMark/>
          </w:tcPr>
          <w:p w14:paraId="144403F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FORT SMITH SWITCH to FORT SMITH SWITCH LIN _B</w:t>
            </w:r>
          </w:p>
        </w:tc>
        <w:tc>
          <w:tcPr>
            <w:tcW w:w="1039" w:type="dxa"/>
            <w:tcBorders>
              <w:top w:val="nil"/>
              <w:left w:val="nil"/>
              <w:bottom w:val="single" w:sz="4" w:space="0" w:color="000000"/>
              <w:right w:val="single" w:sz="4" w:space="0" w:color="000000"/>
            </w:tcBorders>
            <w:noWrap/>
            <w:vAlign w:val="center"/>
            <w:hideMark/>
          </w:tcPr>
          <w:p w14:paraId="1058C37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Sam Switch - Venus Switch 345kV</w:t>
            </w:r>
          </w:p>
        </w:tc>
        <w:tc>
          <w:tcPr>
            <w:tcW w:w="1039" w:type="dxa"/>
            <w:tcBorders>
              <w:top w:val="nil"/>
              <w:left w:val="nil"/>
              <w:bottom w:val="single" w:sz="4" w:space="0" w:color="000000"/>
              <w:right w:val="single" w:sz="4" w:space="0" w:color="000000"/>
            </w:tcBorders>
            <w:noWrap/>
            <w:vAlign w:val="bottom"/>
            <w:hideMark/>
          </w:tcPr>
          <w:p w14:paraId="38508B6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w:t>
            </w:r>
          </w:p>
        </w:tc>
        <w:tc>
          <w:tcPr>
            <w:tcW w:w="1039" w:type="dxa"/>
            <w:tcBorders>
              <w:top w:val="nil"/>
              <w:left w:val="nil"/>
              <w:bottom w:val="single" w:sz="4" w:space="0" w:color="000000"/>
              <w:right w:val="single" w:sz="4" w:space="0" w:color="000000"/>
            </w:tcBorders>
            <w:noWrap/>
            <w:vAlign w:val="bottom"/>
            <w:hideMark/>
          </w:tcPr>
          <w:p w14:paraId="05016F2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$12,777,641.88</w:t>
            </w:r>
          </w:p>
        </w:tc>
        <w:tc>
          <w:tcPr>
            <w:tcW w:w="1039" w:type="dxa"/>
            <w:tcBorders>
              <w:top w:val="nil"/>
              <w:left w:val="nil"/>
              <w:bottom w:val="single" w:sz="4" w:space="0" w:color="000000"/>
              <w:right w:val="single" w:sz="4" w:space="0" w:color="000000"/>
            </w:tcBorders>
            <w:vAlign w:val="bottom"/>
            <w:hideMark/>
          </w:tcPr>
          <w:p w14:paraId="2310DDA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Venus Switch to Sam Switch 345-kV Line Project (24RPG017)</w:t>
            </w:r>
          </w:p>
        </w:tc>
      </w:tr>
      <w:tr w:rsidR="00DB1F26" w:rsidRPr="00F71D46" w14:paraId="74689FCA" w14:textId="77777777" w:rsidTr="00DB1F26">
        <w:trPr>
          <w:trHeight w:val="468"/>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8FBE55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TMPSW_FRYSW_1715__B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4299DAC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DSALHUT5</w:t>
            </w:r>
          </w:p>
        </w:tc>
        <w:tc>
          <w:tcPr>
            <w:tcW w:w="1039" w:type="dxa"/>
            <w:tcBorders>
              <w:top w:val="nil"/>
              <w:left w:val="nil"/>
              <w:bottom w:val="single" w:sz="4" w:space="0" w:color="000000"/>
              <w:right w:val="single" w:sz="4" w:space="0" w:color="000000"/>
            </w:tcBorders>
            <w:shd w:val="clear" w:color="000000" w:fill="DCE6F1"/>
            <w:noWrap/>
            <w:vAlign w:val="center"/>
            <w:hideMark/>
          </w:tcPr>
          <w:p w14:paraId="2369CEA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1715__B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2D2A449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SALSW - HUTTO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499575B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Temple Switch - Fryers Creek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05D113A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w:t>
            </w:r>
          </w:p>
        </w:tc>
        <w:tc>
          <w:tcPr>
            <w:tcW w:w="1039" w:type="dxa"/>
            <w:tcBorders>
              <w:top w:val="nil"/>
              <w:left w:val="nil"/>
              <w:bottom w:val="single" w:sz="4" w:space="0" w:color="000000"/>
              <w:right w:val="single" w:sz="4" w:space="0" w:color="000000"/>
            </w:tcBorders>
            <w:shd w:val="clear" w:color="000000" w:fill="DCE6F1"/>
            <w:noWrap/>
            <w:vAlign w:val="bottom"/>
            <w:hideMark/>
          </w:tcPr>
          <w:p w14:paraId="40EB5C9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$11,970,869.48</w:t>
            </w:r>
          </w:p>
        </w:tc>
        <w:tc>
          <w:tcPr>
            <w:tcW w:w="1039" w:type="dxa"/>
            <w:tcBorders>
              <w:top w:val="nil"/>
              <w:left w:val="nil"/>
              <w:bottom w:val="single" w:sz="4" w:space="0" w:color="000000"/>
              <w:right w:val="single" w:sz="4" w:space="0" w:color="000000"/>
            </w:tcBorders>
            <w:shd w:val="clear" w:color="000000" w:fill="DCE6F1"/>
            <w:vAlign w:val="bottom"/>
            <w:hideMark/>
          </w:tcPr>
          <w:p w14:paraId="204BB07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Temple Area Project (24RPG001). Note that Fryers Creek is named Boggy Creek in planning cases.</w:t>
            </w:r>
          </w:p>
        </w:tc>
      </w:tr>
      <w:tr w:rsidR="00DB1F26" w:rsidRPr="00F71D46" w14:paraId="376AB40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CC6FA4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MGSES_CATSW_6945__A</w:t>
            </w:r>
          </w:p>
        </w:tc>
        <w:tc>
          <w:tcPr>
            <w:tcW w:w="1039" w:type="dxa"/>
            <w:tcBorders>
              <w:top w:val="nil"/>
              <w:left w:val="nil"/>
              <w:bottom w:val="single" w:sz="4" w:space="0" w:color="000000"/>
              <w:right w:val="single" w:sz="4" w:space="0" w:color="000000"/>
            </w:tcBorders>
            <w:noWrap/>
            <w:vAlign w:val="center"/>
            <w:hideMark/>
          </w:tcPr>
          <w:p w14:paraId="287C2CD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SRGRMGS5</w:t>
            </w:r>
          </w:p>
        </w:tc>
        <w:tc>
          <w:tcPr>
            <w:tcW w:w="1039" w:type="dxa"/>
            <w:tcBorders>
              <w:top w:val="nil"/>
              <w:left w:val="nil"/>
              <w:bottom w:val="single" w:sz="4" w:space="0" w:color="000000"/>
              <w:right w:val="single" w:sz="4" w:space="0" w:color="000000"/>
            </w:tcBorders>
            <w:noWrap/>
            <w:vAlign w:val="center"/>
            <w:hideMark/>
          </w:tcPr>
          <w:p w14:paraId="3ED2079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6945__A</w:t>
            </w:r>
          </w:p>
        </w:tc>
        <w:tc>
          <w:tcPr>
            <w:tcW w:w="1039" w:type="dxa"/>
            <w:tcBorders>
              <w:top w:val="nil"/>
              <w:left w:val="nil"/>
              <w:bottom w:val="single" w:sz="4" w:space="0" w:color="000000"/>
              <w:right w:val="single" w:sz="4" w:space="0" w:color="000000"/>
            </w:tcBorders>
            <w:noWrap/>
            <w:vAlign w:val="center"/>
            <w:hideMark/>
          </w:tcPr>
          <w:p w14:paraId="1A7A9FA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MORGAN CREEK SES to RANGER CAMP SWITCH LIN _A</w:t>
            </w:r>
          </w:p>
        </w:tc>
        <w:tc>
          <w:tcPr>
            <w:tcW w:w="1039" w:type="dxa"/>
            <w:tcBorders>
              <w:top w:val="nil"/>
              <w:left w:val="nil"/>
              <w:bottom w:val="single" w:sz="4" w:space="0" w:color="000000"/>
              <w:right w:val="single" w:sz="4" w:space="0" w:color="000000"/>
            </w:tcBorders>
            <w:noWrap/>
            <w:vAlign w:val="center"/>
            <w:hideMark/>
          </w:tcPr>
          <w:p w14:paraId="6D4C659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Morgan Creek Ses - Cattleman Switch 345kV</w:t>
            </w:r>
          </w:p>
        </w:tc>
        <w:tc>
          <w:tcPr>
            <w:tcW w:w="1039" w:type="dxa"/>
            <w:tcBorders>
              <w:top w:val="nil"/>
              <w:left w:val="nil"/>
              <w:bottom w:val="single" w:sz="4" w:space="0" w:color="000000"/>
              <w:right w:val="single" w:sz="4" w:space="0" w:color="000000"/>
            </w:tcBorders>
            <w:noWrap/>
            <w:vAlign w:val="bottom"/>
            <w:hideMark/>
          </w:tcPr>
          <w:p w14:paraId="26E174F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w:t>
            </w:r>
          </w:p>
        </w:tc>
        <w:tc>
          <w:tcPr>
            <w:tcW w:w="1039" w:type="dxa"/>
            <w:tcBorders>
              <w:top w:val="nil"/>
              <w:left w:val="nil"/>
              <w:bottom w:val="single" w:sz="4" w:space="0" w:color="000000"/>
              <w:right w:val="single" w:sz="4" w:space="0" w:color="000000"/>
            </w:tcBorders>
            <w:noWrap/>
            <w:vAlign w:val="bottom"/>
            <w:hideMark/>
          </w:tcPr>
          <w:p w14:paraId="325038C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$8,634,183.25</w:t>
            </w:r>
          </w:p>
        </w:tc>
        <w:tc>
          <w:tcPr>
            <w:tcW w:w="1039" w:type="dxa"/>
            <w:tcBorders>
              <w:top w:val="nil"/>
              <w:left w:val="nil"/>
              <w:bottom w:val="single" w:sz="4" w:space="0" w:color="000000"/>
              <w:right w:val="single" w:sz="4" w:space="0" w:color="000000"/>
            </w:tcBorders>
            <w:vAlign w:val="bottom"/>
            <w:hideMark/>
          </w:tcPr>
          <w:p w14:paraId="4A9E6A4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West Texas 345-kV Infrastructure Rebuild Project (23RPG034)</w:t>
            </w:r>
          </w:p>
        </w:tc>
      </w:tr>
      <w:tr w:rsidR="00DB1F26" w:rsidRPr="00F71D46" w14:paraId="7A46EB2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1389AFF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PGTP1_PDSES_3610__G</w:t>
            </w:r>
          </w:p>
        </w:tc>
        <w:tc>
          <w:tcPr>
            <w:tcW w:w="1039" w:type="dxa"/>
            <w:tcBorders>
              <w:top w:val="nil"/>
              <w:left w:val="nil"/>
              <w:bottom w:val="single" w:sz="4" w:space="0" w:color="000000"/>
              <w:right w:val="single" w:sz="4" w:space="0" w:color="000000"/>
            </w:tcBorders>
            <w:shd w:val="clear" w:color="000000" w:fill="DCE6F1"/>
            <w:noWrap/>
            <w:vAlign w:val="center"/>
            <w:hideMark/>
          </w:tcPr>
          <w:p w14:paraId="243133E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DWTRWLV5</w:t>
            </w:r>
          </w:p>
        </w:tc>
        <w:tc>
          <w:tcPr>
            <w:tcW w:w="1039" w:type="dxa"/>
            <w:tcBorders>
              <w:top w:val="nil"/>
              <w:left w:val="nil"/>
              <w:bottom w:val="single" w:sz="4" w:space="0" w:color="000000"/>
              <w:right w:val="single" w:sz="4" w:space="0" w:color="000000"/>
            </w:tcBorders>
            <w:shd w:val="clear" w:color="000000" w:fill="DCE6F1"/>
            <w:noWrap/>
            <w:vAlign w:val="center"/>
            <w:hideMark/>
          </w:tcPr>
          <w:p w14:paraId="0EA1319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3610__G</w:t>
            </w:r>
          </w:p>
        </w:tc>
        <w:tc>
          <w:tcPr>
            <w:tcW w:w="1039" w:type="dxa"/>
            <w:tcBorders>
              <w:top w:val="nil"/>
              <w:left w:val="nil"/>
              <w:bottom w:val="single" w:sz="4" w:space="0" w:color="000000"/>
              <w:right w:val="single" w:sz="4" w:space="0" w:color="000000"/>
            </w:tcBorders>
            <w:shd w:val="clear" w:color="000000" w:fill="DCE6F1"/>
            <w:noWrap/>
            <w:vAlign w:val="center"/>
            <w:hideMark/>
          </w:tcPr>
          <w:p w14:paraId="58F7127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WTRML TO WLVEE and TO SARRD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198C3F1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Parkdale Switch - Pleasant Grove Tap 1 138kV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345C2ED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shd w:val="clear" w:color="000000" w:fill="DCE6F1"/>
            <w:noWrap/>
            <w:vAlign w:val="bottom"/>
            <w:hideMark/>
          </w:tcPr>
          <w:p w14:paraId="4F7EBD4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$5,397,693.91</w:t>
            </w:r>
          </w:p>
        </w:tc>
        <w:tc>
          <w:tcPr>
            <w:tcW w:w="1039" w:type="dxa"/>
            <w:tcBorders>
              <w:top w:val="nil"/>
              <w:left w:val="nil"/>
              <w:bottom w:val="single" w:sz="4" w:space="0" w:color="000000"/>
              <w:right w:val="single" w:sz="4" w:space="0" w:color="000000"/>
            </w:tcBorders>
            <w:shd w:val="clear" w:color="000000" w:fill="DCE6F1"/>
            <w:vAlign w:val="bottom"/>
            <w:hideMark/>
          </w:tcPr>
          <w:p w14:paraId="4C2F792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F4FF4E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DB9475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MARSW_DEVIT_6293__C</w:t>
            </w:r>
          </w:p>
        </w:tc>
        <w:tc>
          <w:tcPr>
            <w:tcW w:w="1039" w:type="dxa"/>
            <w:tcBorders>
              <w:top w:val="nil"/>
              <w:left w:val="nil"/>
              <w:bottom w:val="single" w:sz="4" w:space="0" w:color="000000"/>
              <w:right w:val="single" w:sz="4" w:space="0" w:color="000000"/>
            </w:tcBorders>
            <w:noWrap/>
            <w:vAlign w:val="center"/>
            <w:hideMark/>
          </w:tcPr>
          <w:p w14:paraId="17F373C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DEVRHLS8</w:t>
            </w:r>
          </w:p>
        </w:tc>
        <w:tc>
          <w:tcPr>
            <w:tcW w:w="1039" w:type="dxa"/>
            <w:tcBorders>
              <w:top w:val="nil"/>
              <w:left w:val="nil"/>
              <w:bottom w:val="single" w:sz="4" w:space="0" w:color="000000"/>
              <w:right w:val="single" w:sz="4" w:space="0" w:color="000000"/>
            </w:tcBorders>
            <w:noWrap/>
            <w:vAlign w:val="center"/>
            <w:hideMark/>
          </w:tcPr>
          <w:p w14:paraId="71AE887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6293__C</w:t>
            </w:r>
          </w:p>
        </w:tc>
        <w:tc>
          <w:tcPr>
            <w:tcW w:w="1039" w:type="dxa"/>
            <w:tcBorders>
              <w:top w:val="nil"/>
              <w:left w:val="nil"/>
              <w:bottom w:val="single" w:sz="4" w:space="0" w:color="000000"/>
              <w:right w:val="single" w:sz="4" w:space="0" w:color="000000"/>
            </w:tcBorders>
            <w:noWrap/>
            <w:vAlign w:val="center"/>
            <w:hideMark/>
          </w:tcPr>
          <w:p w14:paraId="4FB5326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EVRSW TO HLSES 138 DBLCKT</w:t>
            </w:r>
          </w:p>
        </w:tc>
        <w:tc>
          <w:tcPr>
            <w:tcW w:w="1039" w:type="dxa"/>
            <w:tcBorders>
              <w:top w:val="nil"/>
              <w:left w:val="nil"/>
              <w:bottom w:val="single" w:sz="4" w:space="0" w:color="000000"/>
              <w:right w:val="single" w:sz="4" w:space="0" w:color="000000"/>
            </w:tcBorders>
            <w:noWrap/>
            <w:vAlign w:val="center"/>
            <w:hideMark/>
          </w:tcPr>
          <w:p w14:paraId="755AE9F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Marrs Switch - Devitt Sub 138kV</w:t>
            </w:r>
          </w:p>
        </w:tc>
        <w:tc>
          <w:tcPr>
            <w:tcW w:w="1039" w:type="dxa"/>
            <w:tcBorders>
              <w:top w:val="nil"/>
              <w:left w:val="nil"/>
              <w:bottom w:val="single" w:sz="4" w:space="0" w:color="000000"/>
              <w:right w:val="single" w:sz="4" w:space="0" w:color="000000"/>
            </w:tcBorders>
            <w:noWrap/>
            <w:vAlign w:val="bottom"/>
            <w:hideMark/>
          </w:tcPr>
          <w:p w14:paraId="3BCF699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1F11FE2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$5,208,416.77</w:t>
            </w:r>
          </w:p>
        </w:tc>
        <w:tc>
          <w:tcPr>
            <w:tcW w:w="1039" w:type="dxa"/>
            <w:tcBorders>
              <w:top w:val="nil"/>
              <w:left w:val="nil"/>
              <w:bottom w:val="single" w:sz="4" w:space="0" w:color="000000"/>
              <w:right w:val="single" w:sz="4" w:space="0" w:color="000000"/>
            </w:tcBorders>
            <w:vAlign w:val="bottom"/>
            <w:hideMark/>
          </w:tcPr>
          <w:p w14:paraId="104FD82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03D9E57" w14:textId="77777777" w:rsidTr="00DB1F26">
        <w:trPr>
          <w:trHeight w:val="696"/>
          <w:jc w:val="center"/>
        </w:trPr>
        <w:tc>
          <w:tcPr>
            <w:tcW w:w="1038" w:type="dxa"/>
            <w:tcBorders>
              <w:top w:val="nil"/>
              <w:left w:val="single" w:sz="4" w:space="0" w:color="000000"/>
              <w:bottom w:val="single" w:sz="4" w:space="0" w:color="000000"/>
              <w:right w:val="single" w:sz="4" w:space="0" w:color="000000"/>
            </w:tcBorders>
            <w:noWrap/>
            <w:vAlign w:val="center"/>
            <w:hideMark/>
          </w:tcPr>
          <w:p w14:paraId="29737D7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PAWNEE_CALAVERS_PAWNEE_SPRUCE_1</w:t>
            </w:r>
          </w:p>
        </w:tc>
        <w:tc>
          <w:tcPr>
            <w:tcW w:w="1039" w:type="dxa"/>
            <w:tcBorders>
              <w:top w:val="nil"/>
              <w:left w:val="nil"/>
              <w:bottom w:val="single" w:sz="4" w:space="0" w:color="000000"/>
              <w:right w:val="single" w:sz="4" w:space="0" w:color="000000"/>
            </w:tcBorders>
            <w:noWrap/>
            <w:vAlign w:val="center"/>
            <w:hideMark/>
          </w:tcPr>
          <w:p w14:paraId="4EA10A8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DELMSAN5</w:t>
            </w:r>
          </w:p>
        </w:tc>
        <w:tc>
          <w:tcPr>
            <w:tcW w:w="1039" w:type="dxa"/>
            <w:tcBorders>
              <w:top w:val="nil"/>
              <w:left w:val="nil"/>
              <w:bottom w:val="single" w:sz="4" w:space="0" w:color="000000"/>
              <w:right w:val="single" w:sz="4" w:space="0" w:color="000000"/>
            </w:tcBorders>
            <w:noWrap/>
            <w:vAlign w:val="center"/>
            <w:hideMark/>
          </w:tcPr>
          <w:p w14:paraId="131CF39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PAWNEE_SPRUCE_1</w:t>
            </w:r>
          </w:p>
        </w:tc>
        <w:tc>
          <w:tcPr>
            <w:tcW w:w="1039" w:type="dxa"/>
            <w:tcBorders>
              <w:top w:val="nil"/>
              <w:left w:val="nil"/>
              <w:bottom w:val="single" w:sz="4" w:space="0" w:color="000000"/>
              <w:right w:val="single" w:sz="4" w:space="0" w:color="000000"/>
            </w:tcBorders>
            <w:noWrap/>
            <w:vAlign w:val="center"/>
            <w:hideMark/>
          </w:tcPr>
          <w:p w14:paraId="58BADEC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Elmcreek-Sanmigl 345kV</w:t>
            </w:r>
          </w:p>
        </w:tc>
        <w:tc>
          <w:tcPr>
            <w:tcW w:w="1039" w:type="dxa"/>
            <w:tcBorders>
              <w:top w:val="nil"/>
              <w:left w:val="nil"/>
              <w:bottom w:val="single" w:sz="4" w:space="0" w:color="000000"/>
              <w:right w:val="single" w:sz="4" w:space="0" w:color="000000"/>
            </w:tcBorders>
            <w:noWrap/>
            <w:vAlign w:val="center"/>
            <w:hideMark/>
          </w:tcPr>
          <w:p w14:paraId="14020F4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Pawnee Switching Station - Calaveras 345kV</w:t>
            </w:r>
          </w:p>
        </w:tc>
        <w:tc>
          <w:tcPr>
            <w:tcW w:w="1039" w:type="dxa"/>
            <w:tcBorders>
              <w:top w:val="nil"/>
              <w:left w:val="nil"/>
              <w:bottom w:val="single" w:sz="4" w:space="0" w:color="000000"/>
              <w:right w:val="single" w:sz="4" w:space="0" w:color="000000"/>
            </w:tcBorders>
            <w:noWrap/>
            <w:vAlign w:val="bottom"/>
            <w:hideMark/>
          </w:tcPr>
          <w:p w14:paraId="2E0FED9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24</w:t>
            </w:r>
          </w:p>
        </w:tc>
        <w:tc>
          <w:tcPr>
            <w:tcW w:w="1039" w:type="dxa"/>
            <w:tcBorders>
              <w:top w:val="nil"/>
              <w:left w:val="nil"/>
              <w:bottom w:val="single" w:sz="4" w:space="0" w:color="000000"/>
              <w:right w:val="single" w:sz="4" w:space="0" w:color="000000"/>
            </w:tcBorders>
            <w:noWrap/>
            <w:vAlign w:val="bottom"/>
            <w:hideMark/>
          </w:tcPr>
          <w:p w14:paraId="341B279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$4,938,475.58</w:t>
            </w:r>
          </w:p>
        </w:tc>
        <w:tc>
          <w:tcPr>
            <w:tcW w:w="1039" w:type="dxa"/>
            <w:tcBorders>
              <w:top w:val="nil"/>
              <w:left w:val="nil"/>
              <w:bottom w:val="single" w:sz="4" w:space="0" w:color="000000"/>
              <w:right w:val="single" w:sz="4" w:space="0" w:color="000000"/>
            </w:tcBorders>
            <w:vAlign w:val="bottom"/>
            <w:hideMark/>
          </w:tcPr>
          <w:p w14:paraId="10CB260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San Antonio South Reliability II Project (23RPG032) : Project rebuilds </w:t>
            </w:r>
            <w:r w:rsidRPr="00F71D46">
              <w:rPr>
                <w:rFonts w:ascii="Andale Mono" w:hAnsi="Andale Mono" w:cs="Tahoma"/>
                <w:color w:val="000000"/>
                <w:sz w:val="18"/>
                <w:szCs w:val="18"/>
              </w:rPr>
              <w:lastRenderedPageBreak/>
              <w:t>the existing Pawnee to Spruce 345-kV line with normal and emergency rating of 1746MVA</w:t>
            </w:r>
          </w:p>
        </w:tc>
      </w:tr>
      <w:tr w:rsidR="00DB1F26" w:rsidRPr="00F71D46" w14:paraId="2822E80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76F0336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SEA_SEA_SEA_AAT1</w:t>
            </w:r>
          </w:p>
        </w:tc>
        <w:tc>
          <w:tcPr>
            <w:tcW w:w="1039" w:type="dxa"/>
            <w:tcBorders>
              <w:top w:val="nil"/>
              <w:left w:val="nil"/>
              <w:bottom w:val="single" w:sz="4" w:space="0" w:color="000000"/>
              <w:right w:val="single" w:sz="4" w:space="0" w:color="000000"/>
            </w:tcBorders>
            <w:shd w:val="clear" w:color="000000" w:fill="DCE6F1"/>
            <w:noWrap/>
            <w:vAlign w:val="center"/>
            <w:hideMark/>
          </w:tcPr>
          <w:p w14:paraId="77F1521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DFRYTM58</w:t>
            </w:r>
          </w:p>
        </w:tc>
        <w:tc>
          <w:tcPr>
            <w:tcW w:w="1039" w:type="dxa"/>
            <w:tcBorders>
              <w:top w:val="nil"/>
              <w:left w:val="nil"/>
              <w:bottom w:val="single" w:sz="4" w:space="0" w:color="000000"/>
              <w:right w:val="single" w:sz="4" w:space="0" w:color="000000"/>
            </w:tcBorders>
            <w:shd w:val="clear" w:color="000000" w:fill="DCE6F1"/>
            <w:noWrap/>
            <w:vAlign w:val="center"/>
            <w:hideMark/>
          </w:tcPr>
          <w:p w14:paraId="7FE7C58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SEA_AAT1</w:t>
            </w:r>
          </w:p>
        </w:tc>
        <w:tc>
          <w:tcPr>
            <w:tcW w:w="1039" w:type="dxa"/>
            <w:tcBorders>
              <w:top w:val="nil"/>
              <w:left w:val="nil"/>
              <w:bottom w:val="single" w:sz="4" w:space="0" w:color="000000"/>
              <w:right w:val="single" w:sz="4" w:space="0" w:color="000000"/>
            </w:tcBorders>
            <w:shd w:val="clear" w:color="000000" w:fill="DCE6F1"/>
            <w:noWrap/>
            <w:vAlign w:val="center"/>
            <w:hideMark/>
          </w:tcPr>
          <w:p w14:paraId="79919F4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DOUBLE FRYSW-TMPSW 138 &amp; KNBSW-SALSW 345</w:t>
            </w:r>
          </w:p>
        </w:tc>
        <w:tc>
          <w:tcPr>
            <w:tcW w:w="1039" w:type="dxa"/>
            <w:tcBorders>
              <w:top w:val="nil"/>
              <w:left w:val="nil"/>
              <w:bottom w:val="single" w:sz="4" w:space="0" w:color="000000"/>
              <w:right w:val="single" w:sz="4" w:space="0" w:color="000000"/>
            </w:tcBorders>
            <w:shd w:val="clear" w:color="000000" w:fill="DCE6F1"/>
            <w:noWrap/>
            <w:vAlign w:val="center"/>
            <w:hideMark/>
          </w:tcPr>
          <w:p w14:paraId="6298AC3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Seaton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16141EE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w:t>
            </w:r>
          </w:p>
        </w:tc>
        <w:tc>
          <w:tcPr>
            <w:tcW w:w="1039" w:type="dxa"/>
            <w:tcBorders>
              <w:top w:val="nil"/>
              <w:left w:val="nil"/>
              <w:bottom w:val="single" w:sz="4" w:space="0" w:color="000000"/>
              <w:right w:val="single" w:sz="4" w:space="0" w:color="000000"/>
            </w:tcBorders>
            <w:shd w:val="clear" w:color="000000" w:fill="DCE6F1"/>
            <w:noWrap/>
            <w:vAlign w:val="bottom"/>
            <w:hideMark/>
          </w:tcPr>
          <w:p w14:paraId="1CF1C0E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$4,854,982.78</w:t>
            </w:r>
          </w:p>
        </w:tc>
        <w:tc>
          <w:tcPr>
            <w:tcW w:w="1039" w:type="dxa"/>
            <w:tcBorders>
              <w:top w:val="nil"/>
              <w:left w:val="nil"/>
              <w:bottom w:val="single" w:sz="4" w:space="0" w:color="000000"/>
              <w:right w:val="single" w:sz="4" w:space="0" w:color="000000"/>
            </w:tcBorders>
            <w:shd w:val="clear" w:color="000000" w:fill="DCE6F1"/>
            <w:vAlign w:val="bottom"/>
            <w:hideMark/>
          </w:tcPr>
          <w:p w14:paraId="01835BD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135FCD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5E2B244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TMPSW_TMPSE_610__B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381B729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DPPRTEC8</w:t>
            </w:r>
          </w:p>
        </w:tc>
        <w:tc>
          <w:tcPr>
            <w:tcW w:w="1039" w:type="dxa"/>
            <w:tcBorders>
              <w:top w:val="nil"/>
              <w:left w:val="nil"/>
              <w:bottom w:val="single" w:sz="4" w:space="0" w:color="000000"/>
              <w:right w:val="single" w:sz="4" w:space="0" w:color="000000"/>
            </w:tcBorders>
            <w:shd w:val="clear" w:color="000000" w:fill="DCE6F1"/>
            <w:noWrap/>
            <w:vAlign w:val="center"/>
            <w:hideMark/>
          </w:tcPr>
          <w:p w14:paraId="10074B2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610__B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02DB7B5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PEPPER CREEK SW TO TEMPLE ELM CREEK 138 KV DOUBLE</w:t>
            </w:r>
          </w:p>
        </w:tc>
        <w:tc>
          <w:tcPr>
            <w:tcW w:w="1039" w:type="dxa"/>
            <w:tcBorders>
              <w:top w:val="nil"/>
              <w:left w:val="nil"/>
              <w:bottom w:val="single" w:sz="4" w:space="0" w:color="000000"/>
              <w:right w:val="single" w:sz="4" w:space="0" w:color="000000"/>
            </w:tcBorders>
            <w:shd w:val="clear" w:color="000000" w:fill="DCE6F1"/>
            <w:noWrap/>
            <w:vAlign w:val="center"/>
            <w:hideMark/>
          </w:tcPr>
          <w:p w14:paraId="3916FCA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Temple Switch - Temple Southeast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41E7D39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75ADEDF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$4,234,655.23</w:t>
            </w:r>
          </w:p>
        </w:tc>
        <w:tc>
          <w:tcPr>
            <w:tcW w:w="1039" w:type="dxa"/>
            <w:tcBorders>
              <w:top w:val="nil"/>
              <w:left w:val="nil"/>
              <w:bottom w:val="single" w:sz="4" w:space="0" w:color="000000"/>
              <w:right w:val="single" w:sz="4" w:space="0" w:color="000000"/>
            </w:tcBorders>
            <w:shd w:val="clear" w:color="000000" w:fill="DCE6F1"/>
            <w:vAlign w:val="bottom"/>
            <w:hideMark/>
          </w:tcPr>
          <w:p w14:paraId="2C8E5AC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Temple Area Project (24RPG001). </w:t>
            </w:r>
          </w:p>
        </w:tc>
      </w:tr>
      <w:tr w:rsidR="00DB1F26" w:rsidRPr="00F71D46" w14:paraId="10AC2085"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2F30C70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HKBRY_VLYRN_1160__A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7D51117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MCYPHKB8</w:t>
            </w:r>
          </w:p>
        </w:tc>
        <w:tc>
          <w:tcPr>
            <w:tcW w:w="1039" w:type="dxa"/>
            <w:tcBorders>
              <w:top w:val="nil"/>
              <w:left w:val="nil"/>
              <w:bottom w:val="single" w:sz="4" w:space="0" w:color="000000"/>
              <w:right w:val="single" w:sz="4" w:space="0" w:color="000000"/>
            </w:tcBorders>
            <w:shd w:val="clear" w:color="000000" w:fill="DCE6F1"/>
            <w:noWrap/>
            <w:vAlign w:val="center"/>
            <w:hideMark/>
          </w:tcPr>
          <w:p w14:paraId="2A18EB7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1160__A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190DDBD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MANUAL CYPSW-HKBRY 138 LINE 747</w:t>
            </w:r>
          </w:p>
        </w:tc>
        <w:tc>
          <w:tcPr>
            <w:tcW w:w="1039" w:type="dxa"/>
            <w:tcBorders>
              <w:top w:val="nil"/>
              <w:left w:val="nil"/>
              <w:bottom w:val="single" w:sz="4" w:space="0" w:color="000000"/>
              <w:right w:val="single" w:sz="4" w:space="0" w:color="000000"/>
            </w:tcBorders>
            <w:shd w:val="clear" w:color="000000" w:fill="DCE6F1"/>
            <w:noWrap/>
            <w:vAlign w:val="center"/>
            <w:hideMark/>
          </w:tcPr>
          <w:p w14:paraId="43B8B0D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Hackberry - Valley Ranch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1F65C04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shd w:val="clear" w:color="000000" w:fill="DCE6F1"/>
            <w:noWrap/>
            <w:vAlign w:val="bottom"/>
            <w:hideMark/>
          </w:tcPr>
          <w:p w14:paraId="1D8DAA1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$3,806,611.27</w:t>
            </w:r>
          </w:p>
        </w:tc>
        <w:tc>
          <w:tcPr>
            <w:tcW w:w="1039" w:type="dxa"/>
            <w:tcBorders>
              <w:top w:val="nil"/>
              <w:left w:val="nil"/>
              <w:bottom w:val="single" w:sz="4" w:space="0" w:color="000000"/>
              <w:right w:val="single" w:sz="4" w:space="0" w:color="000000"/>
            </w:tcBorders>
            <w:shd w:val="clear" w:color="000000" w:fill="DCE6F1"/>
            <w:vAlign w:val="bottom"/>
            <w:hideMark/>
          </w:tcPr>
          <w:p w14:paraId="5EC3602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57CBD80"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668506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VICTORIA_MAGRUDER_MAGRUD_VICTOR2_1</w:t>
            </w:r>
          </w:p>
        </w:tc>
        <w:tc>
          <w:tcPr>
            <w:tcW w:w="1039" w:type="dxa"/>
            <w:tcBorders>
              <w:top w:val="nil"/>
              <w:left w:val="nil"/>
              <w:bottom w:val="single" w:sz="4" w:space="0" w:color="000000"/>
              <w:right w:val="single" w:sz="4" w:space="0" w:color="000000"/>
            </w:tcBorders>
            <w:noWrap/>
            <w:vAlign w:val="center"/>
            <w:hideMark/>
          </w:tcPr>
          <w:p w14:paraId="5AE1613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XVIC89</w:t>
            </w:r>
          </w:p>
        </w:tc>
        <w:tc>
          <w:tcPr>
            <w:tcW w:w="1039" w:type="dxa"/>
            <w:tcBorders>
              <w:top w:val="nil"/>
              <w:left w:val="nil"/>
              <w:bottom w:val="single" w:sz="4" w:space="0" w:color="000000"/>
              <w:right w:val="single" w:sz="4" w:space="0" w:color="000000"/>
            </w:tcBorders>
            <w:noWrap/>
            <w:vAlign w:val="center"/>
            <w:hideMark/>
          </w:tcPr>
          <w:p w14:paraId="135ABCF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MAGRUD_VICTOR2_1</w:t>
            </w:r>
          </w:p>
        </w:tc>
        <w:tc>
          <w:tcPr>
            <w:tcW w:w="1039" w:type="dxa"/>
            <w:tcBorders>
              <w:top w:val="nil"/>
              <w:left w:val="nil"/>
              <w:bottom w:val="single" w:sz="4" w:space="0" w:color="000000"/>
              <w:right w:val="single" w:sz="4" w:space="0" w:color="000000"/>
            </w:tcBorders>
            <w:noWrap/>
            <w:vAlign w:val="center"/>
            <w:hideMark/>
          </w:tcPr>
          <w:p w14:paraId="1B0F341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VICTORIA TRX 69A2 138/69</w:t>
            </w:r>
          </w:p>
        </w:tc>
        <w:tc>
          <w:tcPr>
            <w:tcW w:w="1039" w:type="dxa"/>
            <w:tcBorders>
              <w:top w:val="nil"/>
              <w:left w:val="nil"/>
              <w:bottom w:val="single" w:sz="4" w:space="0" w:color="000000"/>
              <w:right w:val="single" w:sz="4" w:space="0" w:color="000000"/>
            </w:tcBorders>
            <w:noWrap/>
            <w:vAlign w:val="center"/>
            <w:hideMark/>
          </w:tcPr>
          <w:p w14:paraId="314EBF6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Magruder - Victoria 138kV</w:t>
            </w:r>
          </w:p>
        </w:tc>
        <w:tc>
          <w:tcPr>
            <w:tcW w:w="1039" w:type="dxa"/>
            <w:tcBorders>
              <w:top w:val="nil"/>
              <w:left w:val="nil"/>
              <w:bottom w:val="single" w:sz="4" w:space="0" w:color="000000"/>
              <w:right w:val="single" w:sz="4" w:space="0" w:color="000000"/>
            </w:tcBorders>
            <w:noWrap/>
            <w:vAlign w:val="bottom"/>
            <w:hideMark/>
          </w:tcPr>
          <w:p w14:paraId="3510E8B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9</w:t>
            </w:r>
          </w:p>
        </w:tc>
        <w:tc>
          <w:tcPr>
            <w:tcW w:w="1039" w:type="dxa"/>
            <w:tcBorders>
              <w:top w:val="nil"/>
              <w:left w:val="nil"/>
              <w:bottom w:val="single" w:sz="4" w:space="0" w:color="000000"/>
              <w:right w:val="single" w:sz="4" w:space="0" w:color="000000"/>
            </w:tcBorders>
            <w:noWrap/>
            <w:vAlign w:val="bottom"/>
            <w:hideMark/>
          </w:tcPr>
          <w:p w14:paraId="64BBC33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$3,188,594.88</w:t>
            </w:r>
          </w:p>
        </w:tc>
        <w:tc>
          <w:tcPr>
            <w:tcW w:w="1039" w:type="dxa"/>
            <w:tcBorders>
              <w:top w:val="nil"/>
              <w:left w:val="nil"/>
              <w:bottom w:val="single" w:sz="4" w:space="0" w:color="000000"/>
              <w:right w:val="single" w:sz="4" w:space="0" w:color="000000"/>
            </w:tcBorders>
            <w:vAlign w:val="bottom"/>
            <w:hideMark/>
          </w:tcPr>
          <w:p w14:paraId="123BF01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3A628B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D7EC44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TYPRK_PLYAM_6200__F</w:t>
            </w:r>
          </w:p>
        </w:tc>
        <w:tc>
          <w:tcPr>
            <w:tcW w:w="1039" w:type="dxa"/>
            <w:tcBorders>
              <w:top w:val="nil"/>
              <w:left w:val="nil"/>
              <w:bottom w:val="single" w:sz="4" w:space="0" w:color="000000"/>
              <w:right w:val="single" w:sz="4" w:space="0" w:color="000000"/>
            </w:tcBorders>
            <w:noWrap/>
            <w:vAlign w:val="center"/>
            <w:hideMark/>
          </w:tcPr>
          <w:p w14:paraId="733D678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DCDHTVW5</w:t>
            </w:r>
          </w:p>
        </w:tc>
        <w:tc>
          <w:tcPr>
            <w:tcW w:w="1039" w:type="dxa"/>
            <w:tcBorders>
              <w:top w:val="nil"/>
              <w:left w:val="nil"/>
              <w:bottom w:val="single" w:sz="4" w:space="0" w:color="000000"/>
              <w:right w:val="single" w:sz="4" w:space="0" w:color="000000"/>
            </w:tcBorders>
            <w:noWrap/>
            <w:vAlign w:val="center"/>
            <w:hideMark/>
          </w:tcPr>
          <w:p w14:paraId="15BAAB8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6200__F</w:t>
            </w:r>
          </w:p>
        </w:tc>
        <w:tc>
          <w:tcPr>
            <w:tcW w:w="1039" w:type="dxa"/>
            <w:tcBorders>
              <w:top w:val="nil"/>
              <w:left w:val="nil"/>
              <w:bottom w:val="single" w:sz="4" w:space="0" w:color="000000"/>
              <w:right w:val="single" w:sz="4" w:space="0" w:color="000000"/>
            </w:tcBorders>
            <w:noWrap/>
            <w:vAlign w:val="center"/>
            <w:hideMark/>
          </w:tcPr>
          <w:p w14:paraId="3552EDC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TVWSW TO CDHSW 345 AND CDHSW TO VENSW 345 DBLCKT</w:t>
            </w:r>
          </w:p>
        </w:tc>
        <w:tc>
          <w:tcPr>
            <w:tcW w:w="1039" w:type="dxa"/>
            <w:tcBorders>
              <w:top w:val="nil"/>
              <w:left w:val="nil"/>
              <w:bottom w:val="single" w:sz="4" w:space="0" w:color="000000"/>
              <w:right w:val="single" w:sz="4" w:space="0" w:color="000000"/>
            </w:tcBorders>
            <w:noWrap/>
            <w:vAlign w:val="center"/>
            <w:hideMark/>
          </w:tcPr>
          <w:p w14:paraId="4977AFD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Poly-America - Tyre Park Sub 138kV</w:t>
            </w:r>
          </w:p>
        </w:tc>
        <w:tc>
          <w:tcPr>
            <w:tcW w:w="1039" w:type="dxa"/>
            <w:tcBorders>
              <w:top w:val="nil"/>
              <w:left w:val="nil"/>
              <w:bottom w:val="single" w:sz="4" w:space="0" w:color="000000"/>
              <w:right w:val="single" w:sz="4" w:space="0" w:color="000000"/>
            </w:tcBorders>
            <w:noWrap/>
            <w:vAlign w:val="bottom"/>
            <w:hideMark/>
          </w:tcPr>
          <w:p w14:paraId="0FA0F9A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w:t>
            </w:r>
          </w:p>
        </w:tc>
        <w:tc>
          <w:tcPr>
            <w:tcW w:w="1039" w:type="dxa"/>
            <w:tcBorders>
              <w:top w:val="nil"/>
              <w:left w:val="nil"/>
              <w:bottom w:val="single" w:sz="4" w:space="0" w:color="000000"/>
              <w:right w:val="single" w:sz="4" w:space="0" w:color="000000"/>
            </w:tcBorders>
            <w:noWrap/>
            <w:vAlign w:val="bottom"/>
            <w:hideMark/>
          </w:tcPr>
          <w:p w14:paraId="2D96913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$3,112,691.57</w:t>
            </w:r>
          </w:p>
        </w:tc>
        <w:tc>
          <w:tcPr>
            <w:tcW w:w="1039" w:type="dxa"/>
            <w:tcBorders>
              <w:top w:val="nil"/>
              <w:left w:val="nil"/>
              <w:bottom w:val="single" w:sz="4" w:space="0" w:color="000000"/>
              <w:right w:val="single" w:sz="4" w:space="0" w:color="000000"/>
            </w:tcBorders>
            <w:vAlign w:val="bottom"/>
            <w:hideMark/>
          </w:tcPr>
          <w:p w14:paraId="044E26D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AA0F62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875ECE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MV_HBRG4_MV_WESL4_WESLCO_HIDLBRG_1</w:t>
            </w:r>
          </w:p>
        </w:tc>
        <w:tc>
          <w:tcPr>
            <w:tcW w:w="1039" w:type="dxa"/>
            <w:tcBorders>
              <w:top w:val="nil"/>
              <w:left w:val="nil"/>
              <w:bottom w:val="single" w:sz="4" w:space="0" w:color="000000"/>
              <w:right w:val="single" w:sz="4" w:space="0" w:color="000000"/>
            </w:tcBorders>
            <w:noWrap/>
            <w:vAlign w:val="center"/>
            <w:hideMark/>
          </w:tcPr>
          <w:p w14:paraId="7F0EE2C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MHARNED5</w:t>
            </w:r>
          </w:p>
        </w:tc>
        <w:tc>
          <w:tcPr>
            <w:tcW w:w="1039" w:type="dxa"/>
            <w:tcBorders>
              <w:top w:val="nil"/>
              <w:left w:val="nil"/>
              <w:bottom w:val="single" w:sz="4" w:space="0" w:color="000000"/>
              <w:right w:val="single" w:sz="4" w:space="0" w:color="000000"/>
            </w:tcBorders>
            <w:noWrap/>
            <w:vAlign w:val="center"/>
            <w:hideMark/>
          </w:tcPr>
          <w:p w14:paraId="791F3D0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WESLCO_HIDLBRG_1</w:t>
            </w:r>
          </w:p>
        </w:tc>
        <w:tc>
          <w:tcPr>
            <w:tcW w:w="1039" w:type="dxa"/>
            <w:tcBorders>
              <w:top w:val="nil"/>
              <w:left w:val="nil"/>
              <w:bottom w:val="single" w:sz="4" w:space="0" w:color="000000"/>
              <w:right w:val="single" w:sz="4" w:space="0" w:color="000000"/>
            </w:tcBorders>
            <w:noWrap/>
            <w:vAlign w:val="center"/>
            <w:hideMark/>
          </w:tcPr>
          <w:p w14:paraId="3E75AAE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Manual dbl ckt for NEDIN-BONILLA 345kV &amp; RIOH-PRIM138kV</w:t>
            </w:r>
          </w:p>
        </w:tc>
        <w:tc>
          <w:tcPr>
            <w:tcW w:w="1039" w:type="dxa"/>
            <w:tcBorders>
              <w:top w:val="nil"/>
              <w:left w:val="nil"/>
              <w:bottom w:val="single" w:sz="4" w:space="0" w:color="000000"/>
              <w:right w:val="single" w:sz="4" w:space="0" w:color="000000"/>
            </w:tcBorders>
            <w:noWrap/>
            <w:vAlign w:val="center"/>
            <w:hideMark/>
          </w:tcPr>
          <w:p w14:paraId="432B67D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Heidelburg Sub - Weslaco Sub 138kV</w:t>
            </w:r>
          </w:p>
        </w:tc>
        <w:tc>
          <w:tcPr>
            <w:tcW w:w="1039" w:type="dxa"/>
            <w:tcBorders>
              <w:top w:val="nil"/>
              <w:left w:val="nil"/>
              <w:bottom w:val="single" w:sz="4" w:space="0" w:color="000000"/>
              <w:right w:val="single" w:sz="4" w:space="0" w:color="000000"/>
            </w:tcBorders>
            <w:noWrap/>
            <w:vAlign w:val="bottom"/>
            <w:hideMark/>
          </w:tcPr>
          <w:p w14:paraId="733C8FB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26</w:t>
            </w:r>
          </w:p>
        </w:tc>
        <w:tc>
          <w:tcPr>
            <w:tcW w:w="1039" w:type="dxa"/>
            <w:tcBorders>
              <w:top w:val="nil"/>
              <w:left w:val="nil"/>
              <w:bottom w:val="single" w:sz="4" w:space="0" w:color="000000"/>
              <w:right w:val="single" w:sz="4" w:space="0" w:color="000000"/>
            </w:tcBorders>
            <w:noWrap/>
            <w:vAlign w:val="bottom"/>
            <w:hideMark/>
          </w:tcPr>
          <w:p w14:paraId="7561E75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$3,063,738.29</w:t>
            </w:r>
          </w:p>
        </w:tc>
        <w:tc>
          <w:tcPr>
            <w:tcW w:w="1039" w:type="dxa"/>
            <w:tcBorders>
              <w:top w:val="nil"/>
              <w:left w:val="nil"/>
              <w:bottom w:val="single" w:sz="4" w:space="0" w:color="000000"/>
              <w:right w:val="single" w:sz="4" w:space="0" w:color="000000"/>
            </w:tcBorders>
            <w:vAlign w:val="bottom"/>
            <w:hideMark/>
          </w:tcPr>
          <w:p w14:paraId="47F51E0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STEC_71928_Heidelberg_AEPWeslaco_Upgrade (MOD 71928)</w:t>
            </w:r>
          </w:p>
        </w:tc>
      </w:tr>
      <w:tr w:rsidR="00DB1F26" w:rsidRPr="00F71D46" w14:paraId="637D8E80"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1C0F750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JN_BI_BI_JN_64_A</w:t>
            </w:r>
          </w:p>
        </w:tc>
        <w:tc>
          <w:tcPr>
            <w:tcW w:w="1039" w:type="dxa"/>
            <w:tcBorders>
              <w:top w:val="nil"/>
              <w:left w:val="nil"/>
              <w:bottom w:val="single" w:sz="4" w:space="0" w:color="000000"/>
              <w:right w:val="single" w:sz="4" w:space="0" w:color="000000"/>
            </w:tcBorders>
            <w:noWrap/>
            <w:vAlign w:val="center"/>
            <w:hideMark/>
          </w:tcPr>
          <w:p w14:paraId="180A79D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DWAP_BI5</w:t>
            </w:r>
          </w:p>
        </w:tc>
        <w:tc>
          <w:tcPr>
            <w:tcW w:w="1039" w:type="dxa"/>
            <w:tcBorders>
              <w:top w:val="nil"/>
              <w:left w:val="nil"/>
              <w:bottom w:val="single" w:sz="4" w:space="0" w:color="000000"/>
              <w:right w:val="single" w:sz="4" w:space="0" w:color="000000"/>
            </w:tcBorders>
            <w:noWrap/>
            <w:vAlign w:val="center"/>
            <w:hideMark/>
          </w:tcPr>
          <w:p w14:paraId="64F1328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BI_JN_64_A</w:t>
            </w:r>
          </w:p>
        </w:tc>
        <w:tc>
          <w:tcPr>
            <w:tcW w:w="1039" w:type="dxa"/>
            <w:tcBorders>
              <w:top w:val="nil"/>
              <w:left w:val="nil"/>
              <w:bottom w:val="single" w:sz="4" w:space="0" w:color="000000"/>
              <w:right w:val="single" w:sz="4" w:space="0" w:color="000000"/>
            </w:tcBorders>
            <w:noWrap/>
            <w:vAlign w:val="center"/>
            <w:hideMark/>
          </w:tcPr>
          <w:p w14:paraId="142D385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 (345) WAP-BI50 &amp; SMITHERS-BI98</w:t>
            </w:r>
          </w:p>
        </w:tc>
        <w:tc>
          <w:tcPr>
            <w:tcW w:w="1039" w:type="dxa"/>
            <w:tcBorders>
              <w:top w:val="nil"/>
              <w:left w:val="nil"/>
              <w:bottom w:val="single" w:sz="4" w:space="0" w:color="000000"/>
              <w:right w:val="single" w:sz="4" w:space="0" w:color="000000"/>
            </w:tcBorders>
            <w:noWrap/>
            <w:vAlign w:val="center"/>
            <w:hideMark/>
          </w:tcPr>
          <w:p w14:paraId="25D6674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Bellaire - Jeanetta 345kV</w:t>
            </w:r>
          </w:p>
        </w:tc>
        <w:tc>
          <w:tcPr>
            <w:tcW w:w="1039" w:type="dxa"/>
            <w:tcBorders>
              <w:top w:val="nil"/>
              <w:left w:val="nil"/>
              <w:bottom w:val="single" w:sz="4" w:space="0" w:color="000000"/>
              <w:right w:val="single" w:sz="4" w:space="0" w:color="000000"/>
            </w:tcBorders>
            <w:noWrap/>
            <w:vAlign w:val="bottom"/>
            <w:hideMark/>
          </w:tcPr>
          <w:p w14:paraId="2D43C45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w:t>
            </w:r>
          </w:p>
        </w:tc>
        <w:tc>
          <w:tcPr>
            <w:tcW w:w="1039" w:type="dxa"/>
            <w:tcBorders>
              <w:top w:val="nil"/>
              <w:left w:val="nil"/>
              <w:bottom w:val="single" w:sz="4" w:space="0" w:color="000000"/>
              <w:right w:val="single" w:sz="4" w:space="0" w:color="000000"/>
            </w:tcBorders>
            <w:noWrap/>
            <w:vAlign w:val="bottom"/>
            <w:hideMark/>
          </w:tcPr>
          <w:p w14:paraId="1BCFF90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$3,026,966.72</w:t>
            </w:r>
          </w:p>
        </w:tc>
        <w:tc>
          <w:tcPr>
            <w:tcW w:w="1039" w:type="dxa"/>
            <w:tcBorders>
              <w:top w:val="nil"/>
              <w:left w:val="nil"/>
              <w:bottom w:val="single" w:sz="4" w:space="0" w:color="000000"/>
              <w:right w:val="single" w:sz="4" w:space="0" w:color="000000"/>
            </w:tcBorders>
            <w:vAlign w:val="bottom"/>
            <w:hideMark/>
          </w:tcPr>
          <w:p w14:paraId="1491369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TPIT#87479 upgrades this line Normal and emergency ratings </w:t>
            </w:r>
            <w:r w:rsidRPr="00F71D46">
              <w:rPr>
                <w:rFonts w:ascii="Andale Mono" w:hAnsi="Andale Mono" w:cs="Tahoma"/>
                <w:color w:val="000000"/>
                <w:sz w:val="18"/>
                <w:szCs w:val="18"/>
              </w:rPr>
              <w:lastRenderedPageBreak/>
              <w:t>of 1614 MVA and 1792 MVA</w:t>
            </w:r>
          </w:p>
        </w:tc>
      </w:tr>
      <w:tr w:rsidR="00DB1F26" w:rsidRPr="00F71D46" w14:paraId="6BBC111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2D0C0F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lastRenderedPageBreak/>
              <w:t>SEA_SEA_SEA_AAT1</w:t>
            </w:r>
          </w:p>
        </w:tc>
        <w:tc>
          <w:tcPr>
            <w:tcW w:w="1039" w:type="dxa"/>
            <w:tcBorders>
              <w:top w:val="nil"/>
              <w:left w:val="nil"/>
              <w:bottom w:val="single" w:sz="4" w:space="0" w:color="000000"/>
              <w:right w:val="single" w:sz="4" w:space="0" w:color="000000"/>
            </w:tcBorders>
            <w:noWrap/>
            <w:vAlign w:val="center"/>
            <w:hideMark/>
          </w:tcPr>
          <w:p w14:paraId="7D87458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DFRYBC58</w:t>
            </w:r>
          </w:p>
        </w:tc>
        <w:tc>
          <w:tcPr>
            <w:tcW w:w="1039" w:type="dxa"/>
            <w:tcBorders>
              <w:top w:val="nil"/>
              <w:left w:val="nil"/>
              <w:bottom w:val="single" w:sz="4" w:space="0" w:color="000000"/>
              <w:right w:val="single" w:sz="4" w:space="0" w:color="000000"/>
            </w:tcBorders>
            <w:noWrap/>
            <w:vAlign w:val="center"/>
            <w:hideMark/>
          </w:tcPr>
          <w:p w14:paraId="498333A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SEA_AAT1</w:t>
            </w:r>
          </w:p>
        </w:tc>
        <w:tc>
          <w:tcPr>
            <w:tcW w:w="1039" w:type="dxa"/>
            <w:tcBorders>
              <w:top w:val="nil"/>
              <w:left w:val="nil"/>
              <w:bottom w:val="single" w:sz="4" w:space="0" w:color="000000"/>
              <w:right w:val="single" w:sz="4" w:space="0" w:color="000000"/>
            </w:tcBorders>
            <w:noWrap/>
            <w:vAlign w:val="center"/>
            <w:hideMark/>
          </w:tcPr>
          <w:p w14:paraId="4962090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DOUBLE KNBSW-SALSW 345 &amp; FRYSW-BELCNTY 138</w:t>
            </w:r>
          </w:p>
        </w:tc>
        <w:tc>
          <w:tcPr>
            <w:tcW w:w="1039" w:type="dxa"/>
            <w:tcBorders>
              <w:top w:val="nil"/>
              <w:left w:val="nil"/>
              <w:bottom w:val="single" w:sz="4" w:space="0" w:color="000000"/>
              <w:right w:val="single" w:sz="4" w:space="0" w:color="000000"/>
            </w:tcBorders>
            <w:noWrap/>
            <w:vAlign w:val="center"/>
            <w:hideMark/>
          </w:tcPr>
          <w:p w14:paraId="5102211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Seaton 138kV</w:t>
            </w:r>
          </w:p>
        </w:tc>
        <w:tc>
          <w:tcPr>
            <w:tcW w:w="1039" w:type="dxa"/>
            <w:tcBorders>
              <w:top w:val="nil"/>
              <w:left w:val="nil"/>
              <w:bottom w:val="single" w:sz="4" w:space="0" w:color="000000"/>
              <w:right w:val="single" w:sz="4" w:space="0" w:color="000000"/>
            </w:tcBorders>
            <w:noWrap/>
            <w:vAlign w:val="bottom"/>
            <w:hideMark/>
          </w:tcPr>
          <w:p w14:paraId="59BB983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0CCB464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$2,866,245.23</w:t>
            </w:r>
          </w:p>
        </w:tc>
        <w:tc>
          <w:tcPr>
            <w:tcW w:w="1039" w:type="dxa"/>
            <w:tcBorders>
              <w:top w:val="nil"/>
              <w:left w:val="nil"/>
              <w:bottom w:val="single" w:sz="4" w:space="0" w:color="000000"/>
              <w:right w:val="single" w:sz="4" w:space="0" w:color="000000"/>
            </w:tcBorders>
            <w:vAlign w:val="bottom"/>
            <w:hideMark/>
          </w:tcPr>
          <w:p w14:paraId="6D54ED6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448757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8E8DF1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HKBRY_VLYRN_1160__A</w:t>
            </w:r>
          </w:p>
        </w:tc>
        <w:tc>
          <w:tcPr>
            <w:tcW w:w="1039" w:type="dxa"/>
            <w:tcBorders>
              <w:top w:val="nil"/>
              <w:left w:val="nil"/>
              <w:bottom w:val="single" w:sz="4" w:space="0" w:color="000000"/>
              <w:right w:val="single" w:sz="4" w:space="0" w:color="000000"/>
            </w:tcBorders>
            <w:noWrap/>
            <w:vAlign w:val="center"/>
            <w:hideMark/>
          </w:tcPr>
          <w:p w14:paraId="08C3950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SCYPHKB8</w:t>
            </w:r>
          </w:p>
        </w:tc>
        <w:tc>
          <w:tcPr>
            <w:tcW w:w="1039" w:type="dxa"/>
            <w:tcBorders>
              <w:top w:val="nil"/>
              <w:left w:val="nil"/>
              <w:bottom w:val="single" w:sz="4" w:space="0" w:color="000000"/>
              <w:right w:val="single" w:sz="4" w:space="0" w:color="000000"/>
            </w:tcBorders>
            <w:noWrap/>
            <w:vAlign w:val="center"/>
            <w:hideMark/>
          </w:tcPr>
          <w:p w14:paraId="52390A4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1160__A</w:t>
            </w:r>
          </w:p>
        </w:tc>
        <w:tc>
          <w:tcPr>
            <w:tcW w:w="1039" w:type="dxa"/>
            <w:tcBorders>
              <w:top w:val="nil"/>
              <w:left w:val="nil"/>
              <w:bottom w:val="single" w:sz="4" w:space="0" w:color="000000"/>
              <w:right w:val="single" w:sz="4" w:space="0" w:color="000000"/>
            </w:tcBorders>
            <w:noWrap/>
            <w:vAlign w:val="center"/>
            <w:hideMark/>
          </w:tcPr>
          <w:p w14:paraId="714D273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CYPRESS WATERS SWITCH to HACKBERRY LIN _A</w:t>
            </w:r>
          </w:p>
        </w:tc>
        <w:tc>
          <w:tcPr>
            <w:tcW w:w="1039" w:type="dxa"/>
            <w:tcBorders>
              <w:top w:val="nil"/>
              <w:left w:val="nil"/>
              <w:bottom w:val="single" w:sz="4" w:space="0" w:color="000000"/>
              <w:right w:val="single" w:sz="4" w:space="0" w:color="000000"/>
            </w:tcBorders>
            <w:noWrap/>
            <w:vAlign w:val="center"/>
            <w:hideMark/>
          </w:tcPr>
          <w:p w14:paraId="37E6D48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Hackberry - Valley Ranch 138kV</w:t>
            </w:r>
          </w:p>
        </w:tc>
        <w:tc>
          <w:tcPr>
            <w:tcW w:w="1039" w:type="dxa"/>
            <w:tcBorders>
              <w:top w:val="nil"/>
              <w:left w:val="nil"/>
              <w:bottom w:val="single" w:sz="4" w:space="0" w:color="000000"/>
              <w:right w:val="single" w:sz="4" w:space="0" w:color="000000"/>
            </w:tcBorders>
            <w:noWrap/>
            <w:vAlign w:val="bottom"/>
            <w:hideMark/>
          </w:tcPr>
          <w:p w14:paraId="2D75286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029C931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$2,831,527.73</w:t>
            </w:r>
          </w:p>
        </w:tc>
        <w:tc>
          <w:tcPr>
            <w:tcW w:w="1039" w:type="dxa"/>
            <w:tcBorders>
              <w:top w:val="nil"/>
              <w:left w:val="nil"/>
              <w:bottom w:val="single" w:sz="4" w:space="0" w:color="000000"/>
              <w:right w:val="single" w:sz="4" w:space="0" w:color="000000"/>
            </w:tcBorders>
            <w:vAlign w:val="bottom"/>
            <w:hideMark/>
          </w:tcPr>
          <w:p w14:paraId="4BC3F41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9ABE39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ACE937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SMPST_BNTDR_3170__B</w:t>
            </w:r>
          </w:p>
        </w:tc>
        <w:tc>
          <w:tcPr>
            <w:tcW w:w="1039" w:type="dxa"/>
            <w:tcBorders>
              <w:top w:val="nil"/>
              <w:left w:val="nil"/>
              <w:bottom w:val="single" w:sz="4" w:space="0" w:color="000000"/>
              <w:right w:val="single" w:sz="4" w:space="0" w:color="000000"/>
            </w:tcBorders>
            <w:noWrap/>
            <w:vAlign w:val="center"/>
            <w:hideMark/>
          </w:tcPr>
          <w:p w14:paraId="11FC428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DWTRWLV5</w:t>
            </w:r>
          </w:p>
        </w:tc>
        <w:tc>
          <w:tcPr>
            <w:tcW w:w="1039" w:type="dxa"/>
            <w:tcBorders>
              <w:top w:val="nil"/>
              <w:left w:val="nil"/>
              <w:bottom w:val="single" w:sz="4" w:space="0" w:color="000000"/>
              <w:right w:val="single" w:sz="4" w:space="0" w:color="000000"/>
            </w:tcBorders>
            <w:noWrap/>
            <w:vAlign w:val="center"/>
            <w:hideMark/>
          </w:tcPr>
          <w:p w14:paraId="1590158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3170__B</w:t>
            </w:r>
          </w:p>
        </w:tc>
        <w:tc>
          <w:tcPr>
            <w:tcW w:w="1039" w:type="dxa"/>
            <w:tcBorders>
              <w:top w:val="nil"/>
              <w:left w:val="nil"/>
              <w:bottom w:val="single" w:sz="4" w:space="0" w:color="000000"/>
              <w:right w:val="single" w:sz="4" w:space="0" w:color="000000"/>
            </w:tcBorders>
            <w:noWrap/>
            <w:vAlign w:val="center"/>
            <w:hideMark/>
          </w:tcPr>
          <w:p w14:paraId="5396742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WTRML TO WLVEE and TO SARRD 345KV</w:t>
            </w:r>
          </w:p>
        </w:tc>
        <w:tc>
          <w:tcPr>
            <w:tcW w:w="1039" w:type="dxa"/>
            <w:tcBorders>
              <w:top w:val="nil"/>
              <w:left w:val="nil"/>
              <w:bottom w:val="single" w:sz="4" w:space="0" w:color="000000"/>
              <w:right w:val="single" w:sz="4" w:space="0" w:color="000000"/>
            </w:tcBorders>
            <w:noWrap/>
            <w:vAlign w:val="center"/>
            <w:hideMark/>
          </w:tcPr>
          <w:p w14:paraId="4DF3823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Buntin Drive - Simpson Stuart 138kV</w:t>
            </w:r>
          </w:p>
        </w:tc>
        <w:tc>
          <w:tcPr>
            <w:tcW w:w="1039" w:type="dxa"/>
            <w:tcBorders>
              <w:top w:val="nil"/>
              <w:left w:val="nil"/>
              <w:bottom w:val="single" w:sz="4" w:space="0" w:color="000000"/>
              <w:right w:val="single" w:sz="4" w:space="0" w:color="000000"/>
            </w:tcBorders>
            <w:noWrap/>
            <w:vAlign w:val="bottom"/>
            <w:hideMark/>
          </w:tcPr>
          <w:p w14:paraId="11D6733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w:t>
            </w:r>
          </w:p>
        </w:tc>
        <w:tc>
          <w:tcPr>
            <w:tcW w:w="1039" w:type="dxa"/>
            <w:tcBorders>
              <w:top w:val="nil"/>
              <w:left w:val="nil"/>
              <w:bottom w:val="single" w:sz="4" w:space="0" w:color="000000"/>
              <w:right w:val="single" w:sz="4" w:space="0" w:color="000000"/>
            </w:tcBorders>
            <w:noWrap/>
            <w:vAlign w:val="bottom"/>
            <w:hideMark/>
          </w:tcPr>
          <w:p w14:paraId="6B0E973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$2,829,780.30</w:t>
            </w:r>
          </w:p>
        </w:tc>
        <w:tc>
          <w:tcPr>
            <w:tcW w:w="1039" w:type="dxa"/>
            <w:tcBorders>
              <w:top w:val="nil"/>
              <w:left w:val="nil"/>
              <w:bottom w:val="single" w:sz="4" w:space="0" w:color="000000"/>
              <w:right w:val="single" w:sz="4" w:space="0" w:color="000000"/>
            </w:tcBorders>
            <w:vAlign w:val="bottom"/>
            <w:hideMark/>
          </w:tcPr>
          <w:p w14:paraId="29CAEB9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EE1D23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247452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n/a_n/a_EASTEX</w:t>
            </w:r>
          </w:p>
        </w:tc>
        <w:tc>
          <w:tcPr>
            <w:tcW w:w="1039" w:type="dxa"/>
            <w:tcBorders>
              <w:top w:val="nil"/>
              <w:left w:val="nil"/>
              <w:bottom w:val="single" w:sz="4" w:space="0" w:color="000000"/>
              <w:right w:val="single" w:sz="4" w:space="0" w:color="000000"/>
            </w:tcBorders>
            <w:noWrap/>
            <w:vAlign w:val="center"/>
            <w:hideMark/>
          </w:tcPr>
          <w:p w14:paraId="53353B4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3C2F85D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EASTEX</w:t>
            </w:r>
          </w:p>
        </w:tc>
        <w:tc>
          <w:tcPr>
            <w:tcW w:w="1039" w:type="dxa"/>
            <w:tcBorders>
              <w:top w:val="nil"/>
              <w:left w:val="nil"/>
              <w:bottom w:val="single" w:sz="4" w:space="0" w:color="000000"/>
              <w:right w:val="single" w:sz="4" w:space="0" w:color="000000"/>
            </w:tcBorders>
            <w:noWrap/>
            <w:vAlign w:val="center"/>
            <w:hideMark/>
          </w:tcPr>
          <w:p w14:paraId="062E05F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2EA7701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EASTEX GTC</w:t>
            </w:r>
          </w:p>
        </w:tc>
        <w:tc>
          <w:tcPr>
            <w:tcW w:w="1039" w:type="dxa"/>
            <w:tcBorders>
              <w:top w:val="nil"/>
              <w:left w:val="nil"/>
              <w:bottom w:val="single" w:sz="4" w:space="0" w:color="000000"/>
              <w:right w:val="single" w:sz="4" w:space="0" w:color="000000"/>
            </w:tcBorders>
            <w:noWrap/>
            <w:vAlign w:val="bottom"/>
            <w:hideMark/>
          </w:tcPr>
          <w:p w14:paraId="6883949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w:t>
            </w:r>
          </w:p>
        </w:tc>
        <w:tc>
          <w:tcPr>
            <w:tcW w:w="1039" w:type="dxa"/>
            <w:tcBorders>
              <w:top w:val="nil"/>
              <w:left w:val="nil"/>
              <w:bottom w:val="single" w:sz="4" w:space="0" w:color="000000"/>
              <w:right w:val="single" w:sz="4" w:space="0" w:color="000000"/>
            </w:tcBorders>
            <w:noWrap/>
            <w:vAlign w:val="bottom"/>
            <w:hideMark/>
          </w:tcPr>
          <w:p w14:paraId="1AE76EB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$2,790,831.63</w:t>
            </w:r>
          </w:p>
        </w:tc>
        <w:tc>
          <w:tcPr>
            <w:tcW w:w="1039" w:type="dxa"/>
            <w:tcBorders>
              <w:top w:val="nil"/>
              <w:left w:val="nil"/>
              <w:bottom w:val="single" w:sz="4" w:space="0" w:color="000000"/>
              <w:right w:val="single" w:sz="4" w:space="0" w:color="000000"/>
            </w:tcBorders>
            <w:vAlign w:val="bottom"/>
            <w:hideMark/>
          </w:tcPr>
          <w:p w14:paraId="3B8E6B5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74727C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849B3B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BLTON_BLTSW_630__A</w:t>
            </w:r>
          </w:p>
        </w:tc>
        <w:tc>
          <w:tcPr>
            <w:tcW w:w="1039" w:type="dxa"/>
            <w:tcBorders>
              <w:top w:val="nil"/>
              <w:left w:val="nil"/>
              <w:bottom w:val="single" w:sz="4" w:space="0" w:color="000000"/>
              <w:right w:val="single" w:sz="4" w:space="0" w:color="000000"/>
            </w:tcBorders>
            <w:noWrap/>
            <w:vAlign w:val="center"/>
            <w:hideMark/>
          </w:tcPr>
          <w:p w14:paraId="0E7F338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DSALKLN5</w:t>
            </w:r>
          </w:p>
        </w:tc>
        <w:tc>
          <w:tcPr>
            <w:tcW w:w="1039" w:type="dxa"/>
            <w:tcBorders>
              <w:top w:val="nil"/>
              <w:left w:val="nil"/>
              <w:bottom w:val="single" w:sz="4" w:space="0" w:color="000000"/>
              <w:right w:val="single" w:sz="4" w:space="0" w:color="000000"/>
            </w:tcBorders>
            <w:noWrap/>
            <w:vAlign w:val="center"/>
            <w:hideMark/>
          </w:tcPr>
          <w:p w14:paraId="40E81AD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630__A</w:t>
            </w:r>
          </w:p>
        </w:tc>
        <w:tc>
          <w:tcPr>
            <w:tcW w:w="1039" w:type="dxa"/>
            <w:tcBorders>
              <w:top w:val="nil"/>
              <w:left w:val="nil"/>
              <w:bottom w:val="single" w:sz="4" w:space="0" w:color="000000"/>
              <w:right w:val="single" w:sz="4" w:space="0" w:color="000000"/>
            </w:tcBorders>
            <w:noWrap/>
            <w:vAlign w:val="center"/>
            <w:hideMark/>
          </w:tcPr>
          <w:p w14:paraId="235B1D7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SALSW TO KLNSW 345 DBLCKT</w:t>
            </w:r>
          </w:p>
        </w:tc>
        <w:tc>
          <w:tcPr>
            <w:tcW w:w="1039" w:type="dxa"/>
            <w:tcBorders>
              <w:top w:val="nil"/>
              <w:left w:val="nil"/>
              <w:bottom w:val="single" w:sz="4" w:space="0" w:color="000000"/>
              <w:right w:val="single" w:sz="4" w:space="0" w:color="000000"/>
            </w:tcBorders>
            <w:noWrap/>
            <w:vAlign w:val="center"/>
            <w:hideMark/>
          </w:tcPr>
          <w:p w14:paraId="7986839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Belton - Belton Southwest 138kV</w:t>
            </w:r>
          </w:p>
        </w:tc>
        <w:tc>
          <w:tcPr>
            <w:tcW w:w="1039" w:type="dxa"/>
            <w:tcBorders>
              <w:top w:val="nil"/>
              <w:left w:val="nil"/>
              <w:bottom w:val="single" w:sz="4" w:space="0" w:color="000000"/>
              <w:right w:val="single" w:sz="4" w:space="0" w:color="000000"/>
            </w:tcBorders>
            <w:noWrap/>
            <w:vAlign w:val="bottom"/>
            <w:hideMark/>
          </w:tcPr>
          <w:p w14:paraId="387359D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w:t>
            </w:r>
          </w:p>
        </w:tc>
        <w:tc>
          <w:tcPr>
            <w:tcW w:w="1039" w:type="dxa"/>
            <w:tcBorders>
              <w:top w:val="nil"/>
              <w:left w:val="nil"/>
              <w:bottom w:val="single" w:sz="4" w:space="0" w:color="000000"/>
              <w:right w:val="single" w:sz="4" w:space="0" w:color="000000"/>
            </w:tcBorders>
            <w:noWrap/>
            <w:vAlign w:val="bottom"/>
            <w:hideMark/>
          </w:tcPr>
          <w:p w14:paraId="3C4ACEF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$2,779,981.03</w:t>
            </w:r>
          </w:p>
        </w:tc>
        <w:tc>
          <w:tcPr>
            <w:tcW w:w="1039" w:type="dxa"/>
            <w:tcBorders>
              <w:top w:val="nil"/>
              <w:left w:val="nil"/>
              <w:bottom w:val="single" w:sz="4" w:space="0" w:color="000000"/>
              <w:right w:val="single" w:sz="4" w:space="0" w:color="000000"/>
            </w:tcBorders>
            <w:vAlign w:val="bottom"/>
            <w:hideMark/>
          </w:tcPr>
          <w:p w14:paraId="1CF1F01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Oncor Temple Area Project (24RPG001)</w:t>
            </w:r>
          </w:p>
        </w:tc>
      </w:tr>
      <w:tr w:rsidR="00DB1F26" w:rsidRPr="00F71D46" w14:paraId="475202A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FCD6C6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VICTORIA_MAGRUDER_MAGRUD_VICTOR2_1</w:t>
            </w:r>
          </w:p>
        </w:tc>
        <w:tc>
          <w:tcPr>
            <w:tcW w:w="1039" w:type="dxa"/>
            <w:tcBorders>
              <w:top w:val="nil"/>
              <w:left w:val="nil"/>
              <w:bottom w:val="single" w:sz="4" w:space="0" w:color="000000"/>
              <w:right w:val="single" w:sz="4" w:space="0" w:color="000000"/>
            </w:tcBorders>
            <w:noWrap/>
            <w:vAlign w:val="center"/>
            <w:hideMark/>
          </w:tcPr>
          <w:p w14:paraId="46C5BD2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DELMSAN5</w:t>
            </w:r>
          </w:p>
        </w:tc>
        <w:tc>
          <w:tcPr>
            <w:tcW w:w="1039" w:type="dxa"/>
            <w:tcBorders>
              <w:top w:val="nil"/>
              <w:left w:val="nil"/>
              <w:bottom w:val="single" w:sz="4" w:space="0" w:color="000000"/>
              <w:right w:val="single" w:sz="4" w:space="0" w:color="000000"/>
            </w:tcBorders>
            <w:noWrap/>
            <w:vAlign w:val="center"/>
            <w:hideMark/>
          </w:tcPr>
          <w:p w14:paraId="2AF78C4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MAGRUD_VICTOR2_1</w:t>
            </w:r>
          </w:p>
        </w:tc>
        <w:tc>
          <w:tcPr>
            <w:tcW w:w="1039" w:type="dxa"/>
            <w:tcBorders>
              <w:top w:val="nil"/>
              <w:left w:val="nil"/>
              <w:bottom w:val="single" w:sz="4" w:space="0" w:color="000000"/>
              <w:right w:val="single" w:sz="4" w:space="0" w:color="000000"/>
            </w:tcBorders>
            <w:noWrap/>
            <w:vAlign w:val="center"/>
            <w:hideMark/>
          </w:tcPr>
          <w:p w14:paraId="75CCDE8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Elmcreek-Sanmigl 345kV</w:t>
            </w:r>
          </w:p>
        </w:tc>
        <w:tc>
          <w:tcPr>
            <w:tcW w:w="1039" w:type="dxa"/>
            <w:tcBorders>
              <w:top w:val="nil"/>
              <w:left w:val="nil"/>
              <w:bottom w:val="single" w:sz="4" w:space="0" w:color="000000"/>
              <w:right w:val="single" w:sz="4" w:space="0" w:color="000000"/>
            </w:tcBorders>
            <w:noWrap/>
            <w:vAlign w:val="center"/>
            <w:hideMark/>
          </w:tcPr>
          <w:p w14:paraId="4F81A20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Magruder - Victoria 138kV</w:t>
            </w:r>
          </w:p>
        </w:tc>
        <w:tc>
          <w:tcPr>
            <w:tcW w:w="1039" w:type="dxa"/>
            <w:tcBorders>
              <w:top w:val="nil"/>
              <w:left w:val="nil"/>
              <w:bottom w:val="single" w:sz="4" w:space="0" w:color="000000"/>
              <w:right w:val="single" w:sz="4" w:space="0" w:color="000000"/>
            </w:tcBorders>
            <w:noWrap/>
            <w:vAlign w:val="bottom"/>
            <w:hideMark/>
          </w:tcPr>
          <w:p w14:paraId="3B30ECC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w:t>
            </w:r>
          </w:p>
        </w:tc>
        <w:tc>
          <w:tcPr>
            <w:tcW w:w="1039" w:type="dxa"/>
            <w:tcBorders>
              <w:top w:val="nil"/>
              <w:left w:val="nil"/>
              <w:bottom w:val="single" w:sz="4" w:space="0" w:color="000000"/>
              <w:right w:val="single" w:sz="4" w:space="0" w:color="000000"/>
            </w:tcBorders>
            <w:noWrap/>
            <w:vAlign w:val="bottom"/>
            <w:hideMark/>
          </w:tcPr>
          <w:p w14:paraId="5EF8AE7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$2,710,169.13</w:t>
            </w:r>
          </w:p>
        </w:tc>
        <w:tc>
          <w:tcPr>
            <w:tcW w:w="1039" w:type="dxa"/>
            <w:tcBorders>
              <w:top w:val="nil"/>
              <w:left w:val="nil"/>
              <w:bottom w:val="single" w:sz="4" w:space="0" w:color="000000"/>
              <w:right w:val="single" w:sz="4" w:space="0" w:color="000000"/>
            </w:tcBorders>
            <w:vAlign w:val="bottom"/>
            <w:hideMark/>
          </w:tcPr>
          <w:p w14:paraId="054AD89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9369E0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03CF7F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BRUNI_BRUNI_BRUNI_69_1</w:t>
            </w:r>
          </w:p>
        </w:tc>
        <w:tc>
          <w:tcPr>
            <w:tcW w:w="1039" w:type="dxa"/>
            <w:tcBorders>
              <w:top w:val="nil"/>
              <w:left w:val="nil"/>
              <w:bottom w:val="single" w:sz="4" w:space="0" w:color="000000"/>
              <w:right w:val="single" w:sz="4" w:space="0" w:color="000000"/>
            </w:tcBorders>
            <w:noWrap/>
            <w:vAlign w:val="center"/>
            <w:hideMark/>
          </w:tcPr>
          <w:p w14:paraId="2E00BDA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DFOAVLO5</w:t>
            </w:r>
          </w:p>
        </w:tc>
        <w:tc>
          <w:tcPr>
            <w:tcW w:w="1039" w:type="dxa"/>
            <w:tcBorders>
              <w:top w:val="nil"/>
              <w:left w:val="nil"/>
              <w:bottom w:val="single" w:sz="4" w:space="0" w:color="000000"/>
              <w:right w:val="single" w:sz="4" w:space="0" w:color="000000"/>
            </w:tcBorders>
            <w:noWrap/>
            <w:vAlign w:val="center"/>
            <w:hideMark/>
          </w:tcPr>
          <w:p w14:paraId="6D77A49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BRUNI_69_1</w:t>
            </w:r>
          </w:p>
        </w:tc>
        <w:tc>
          <w:tcPr>
            <w:tcW w:w="1039" w:type="dxa"/>
            <w:tcBorders>
              <w:top w:val="nil"/>
              <w:left w:val="nil"/>
              <w:bottom w:val="single" w:sz="4" w:space="0" w:color="000000"/>
              <w:right w:val="single" w:sz="4" w:space="0" w:color="000000"/>
            </w:tcBorders>
            <w:noWrap/>
            <w:vAlign w:val="center"/>
            <w:hideMark/>
          </w:tcPr>
          <w:p w14:paraId="21F27CF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FOWLERTON to LOBO &amp; AVANZADA</w:t>
            </w:r>
          </w:p>
        </w:tc>
        <w:tc>
          <w:tcPr>
            <w:tcW w:w="1039" w:type="dxa"/>
            <w:tcBorders>
              <w:top w:val="nil"/>
              <w:left w:val="nil"/>
              <w:bottom w:val="single" w:sz="4" w:space="0" w:color="000000"/>
              <w:right w:val="single" w:sz="4" w:space="0" w:color="000000"/>
            </w:tcBorders>
            <w:noWrap/>
            <w:vAlign w:val="center"/>
            <w:hideMark/>
          </w:tcPr>
          <w:p w14:paraId="6EB1D60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 Sub 138kV</w:t>
            </w:r>
          </w:p>
        </w:tc>
        <w:tc>
          <w:tcPr>
            <w:tcW w:w="1039" w:type="dxa"/>
            <w:tcBorders>
              <w:top w:val="nil"/>
              <w:left w:val="nil"/>
              <w:bottom w:val="single" w:sz="4" w:space="0" w:color="000000"/>
              <w:right w:val="single" w:sz="4" w:space="0" w:color="000000"/>
            </w:tcBorders>
            <w:noWrap/>
            <w:vAlign w:val="bottom"/>
            <w:hideMark/>
          </w:tcPr>
          <w:p w14:paraId="376D3F8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25</w:t>
            </w:r>
          </w:p>
        </w:tc>
        <w:tc>
          <w:tcPr>
            <w:tcW w:w="1039" w:type="dxa"/>
            <w:tcBorders>
              <w:top w:val="nil"/>
              <w:left w:val="nil"/>
              <w:bottom w:val="single" w:sz="4" w:space="0" w:color="000000"/>
              <w:right w:val="single" w:sz="4" w:space="0" w:color="000000"/>
            </w:tcBorders>
            <w:noWrap/>
            <w:vAlign w:val="bottom"/>
            <w:hideMark/>
          </w:tcPr>
          <w:p w14:paraId="752C299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$2,558,675.95</w:t>
            </w:r>
          </w:p>
        </w:tc>
        <w:tc>
          <w:tcPr>
            <w:tcW w:w="1039" w:type="dxa"/>
            <w:tcBorders>
              <w:top w:val="nil"/>
              <w:left w:val="nil"/>
              <w:bottom w:val="single" w:sz="4" w:space="0" w:color="000000"/>
              <w:right w:val="single" w:sz="4" w:space="0" w:color="000000"/>
            </w:tcBorders>
            <w:vAlign w:val="bottom"/>
            <w:hideMark/>
          </w:tcPr>
          <w:p w14:paraId="3A445B2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A5E4D70"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2F59E1A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SALDS_SONTERRA_1710__A</w:t>
            </w:r>
          </w:p>
        </w:tc>
        <w:tc>
          <w:tcPr>
            <w:tcW w:w="1039" w:type="dxa"/>
            <w:tcBorders>
              <w:top w:val="nil"/>
              <w:left w:val="nil"/>
              <w:bottom w:val="single" w:sz="4" w:space="0" w:color="000000"/>
              <w:right w:val="single" w:sz="4" w:space="0" w:color="000000"/>
            </w:tcBorders>
            <w:noWrap/>
            <w:vAlign w:val="center"/>
            <w:hideMark/>
          </w:tcPr>
          <w:p w14:paraId="26321BA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DSALHUT5</w:t>
            </w:r>
          </w:p>
        </w:tc>
        <w:tc>
          <w:tcPr>
            <w:tcW w:w="1039" w:type="dxa"/>
            <w:tcBorders>
              <w:top w:val="nil"/>
              <w:left w:val="nil"/>
              <w:bottom w:val="single" w:sz="4" w:space="0" w:color="000000"/>
              <w:right w:val="single" w:sz="4" w:space="0" w:color="000000"/>
            </w:tcBorders>
            <w:noWrap/>
            <w:vAlign w:val="center"/>
            <w:hideMark/>
          </w:tcPr>
          <w:p w14:paraId="6B5BD60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1710__A</w:t>
            </w:r>
          </w:p>
        </w:tc>
        <w:tc>
          <w:tcPr>
            <w:tcW w:w="1039" w:type="dxa"/>
            <w:tcBorders>
              <w:top w:val="nil"/>
              <w:left w:val="nil"/>
              <w:bottom w:val="single" w:sz="4" w:space="0" w:color="000000"/>
              <w:right w:val="single" w:sz="4" w:space="0" w:color="000000"/>
            </w:tcBorders>
            <w:noWrap/>
            <w:vAlign w:val="center"/>
            <w:hideMark/>
          </w:tcPr>
          <w:p w14:paraId="3D2E5D6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SALSW - HUTTO 345KV</w:t>
            </w:r>
          </w:p>
        </w:tc>
        <w:tc>
          <w:tcPr>
            <w:tcW w:w="1039" w:type="dxa"/>
            <w:tcBorders>
              <w:top w:val="nil"/>
              <w:left w:val="nil"/>
              <w:bottom w:val="single" w:sz="4" w:space="0" w:color="000000"/>
              <w:right w:val="single" w:sz="4" w:space="0" w:color="000000"/>
            </w:tcBorders>
            <w:noWrap/>
            <w:vAlign w:val="center"/>
            <w:hideMark/>
          </w:tcPr>
          <w:p w14:paraId="36C2EFB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Salado South - Sonterra 138kV</w:t>
            </w:r>
          </w:p>
        </w:tc>
        <w:tc>
          <w:tcPr>
            <w:tcW w:w="1039" w:type="dxa"/>
            <w:tcBorders>
              <w:top w:val="nil"/>
              <w:left w:val="nil"/>
              <w:bottom w:val="single" w:sz="4" w:space="0" w:color="000000"/>
              <w:right w:val="single" w:sz="4" w:space="0" w:color="000000"/>
            </w:tcBorders>
            <w:noWrap/>
            <w:vAlign w:val="bottom"/>
            <w:hideMark/>
          </w:tcPr>
          <w:p w14:paraId="6F74415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w:t>
            </w:r>
          </w:p>
        </w:tc>
        <w:tc>
          <w:tcPr>
            <w:tcW w:w="1039" w:type="dxa"/>
            <w:tcBorders>
              <w:top w:val="nil"/>
              <w:left w:val="nil"/>
              <w:bottom w:val="single" w:sz="4" w:space="0" w:color="000000"/>
              <w:right w:val="single" w:sz="4" w:space="0" w:color="000000"/>
            </w:tcBorders>
            <w:noWrap/>
            <w:vAlign w:val="bottom"/>
            <w:hideMark/>
          </w:tcPr>
          <w:p w14:paraId="59FC517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$2,555,489.45</w:t>
            </w:r>
          </w:p>
        </w:tc>
        <w:tc>
          <w:tcPr>
            <w:tcW w:w="1039" w:type="dxa"/>
            <w:tcBorders>
              <w:top w:val="nil"/>
              <w:left w:val="nil"/>
              <w:bottom w:val="single" w:sz="4" w:space="0" w:color="000000"/>
              <w:right w:val="single" w:sz="4" w:space="0" w:color="000000"/>
            </w:tcBorders>
            <w:vAlign w:val="bottom"/>
            <w:hideMark/>
          </w:tcPr>
          <w:p w14:paraId="3FCF3E5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Oncor &amp; LCRA TSC Resubmission for Salado Switch to Hutto Switch 138-kV Line Project (25RPG006, TPIT #80546D)</w:t>
            </w:r>
          </w:p>
        </w:tc>
      </w:tr>
      <w:tr w:rsidR="00DB1F26" w:rsidRPr="00F71D46" w14:paraId="1FA53C5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7ECD897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BALLINGE_BALLINGE_BALLINGE_FMRL</w:t>
            </w:r>
          </w:p>
        </w:tc>
        <w:tc>
          <w:tcPr>
            <w:tcW w:w="1039" w:type="dxa"/>
            <w:tcBorders>
              <w:top w:val="nil"/>
              <w:left w:val="nil"/>
              <w:bottom w:val="single" w:sz="4" w:space="0" w:color="000000"/>
              <w:right w:val="single" w:sz="4" w:space="0" w:color="000000"/>
            </w:tcBorders>
            <w:shd w:val="clear" w:color="000000" w:fill="DCE6F1"/>
            <w:noWrap/>
            <w:vAlign w:val="center"/>
            <w:hideMark/>
          </w:tcPr>
          <w:p w14:paraId="2E1F9AE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SCOLBAL8</w:t>
            </w:r>
          </w:p>
        </w:tc>
        <w:tc>
          <w:tcPr>
            <w:tcW w:w="1039" w:type="dxa"/>
            <w:tcBorders>
              <w:top w:val="nil"/>
              <w:left w:val="nil"/>
              <w:bottom w:val="single" w:sz="4" w:space="0" w:color="000000"/>
              <w:right w:val="single" w:sz="4" w:space="0" w:color="000000"/>
            </w:tcBorders>
            <w:shd w:val="clear" w:color="000000" w:fill="DCE6F1"/>
            <w:noWrap/>
            <w:vAlign w:val="center"/>
            <w:hideMark/>
          </w:tcPr>
          <w:p w14:paraId="0D85A54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BALLINGE_FMRL</w:t>
            </w:r>
          </w:p>
        </w:tc>
        <w:tc>
          <w:tcPr>
            <w:tcW w:w="1039" w:type="dxa"/>
            <w:tcBorders>
              <w:top w:val="nil"/>
              <w:left w:val="nil"/>
              <w:bottom w:val="single" w:sz="4" w:space="0" w:color="000000"/>
              <w:right w:val="single" w:sz="4" w:space="0" w:color="000000"/>
            </w:tcBorders>
            <w:shd w:val="clear" w:color="000000" w:fill="DCE6F1"/>
            <w:noWrap/>
            <w:vAlign w:val="center"/>
            <w:hideMark/>
          </w:tcPr>
          <w:p w14:paraId="5B231C3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BALLINGER to COLEMAN LAKE IVIE TAP LIN 1</w:t>
            </w:r>
          </w:p>
        </w:tc>
        <w:tc>
          <w:tcPr>
            <w:tcW w:w="1039" w:type="dxa"/>
            <w:tcBorders>
              <w:top w:val="nil"/>
              <w:left w:val="nil"/>
              <w:bottom w:val="single" w:sz="4" w:space="0" w:color="000000"/>
              <w:right w:val="single" w:sz="4" w:space="0" w:color="000000"/>
            </w:tcBorders>
            <w:shd w:val="clear" w:color="000000" w:fill="DCE6F1"/>
            <w:noWrap/>
            <w:vAlign w:val="center"/>
            <w:hideMark/>
          </w:tcPr>
          <w:p w14:paraId="6CFF42D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Ballinger 69kV</w:t>
            </w:r>
          </w:p>
        </w:tc>
        <w:tc>
          <w:tcPr>
            <w:tcW w:w="1039" w:type="dxa"/>
            <w:tcBorders>
              <w:top w:val="nil"/>
              <w:left w:val="nil"/>
              <w:bottom w:val="single" w:sz="4" w:space="0" w:color="000000"/>
              <w:right w:val="single" w:sz="4" w:space="0" w:color="000000"/>
            </w:tcBorders>
            <w:shd w:val="clear" w:color="000000" w:fill="DCE6F1"/>
            <w:noWrap/>
            <w:vAlign w:val="bottom"/>
            <w:hideMark/>
          </w:tcPr>
          <w:p w14:paraId="17B568B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w:t>
            </w:r>
          </w:p>
        </w:tc>
        <w:tc>
          <w:tcPr>
            <w:tcW w:w="1039" w:type="dxa"/>
            <w:tcBorders>
              <w:top w:val="nil"/>
              <w:left w:val="nil"/>
              <w:bottom w:val="single" w:sz="4" w:space="0" w:color="000000"/>
              <w:right w:val="single" w:sz="4" w:space="0" w:color="000000"/>
            </w:tcBorders>
            <w:shd w:val="clear" w:color="000000" w:fill="DCE6F1"/>
            <w:noWrap/>
            <w:vAlign w:val="bottom"/>
            <w:hideMark/>
          </w:tcPr>
          <w:p w14:paraId="257FDAB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$2,365,857.96</w:t>
            </w:r>
          </w:p>
        </w:tc>
        <w:tc>
          <w:tcPr>
            <w:tcW w:w="1039" w:type="dxa"/>
            <w:tcBorders>
              <w:top w:val="nil"/>
              <w:left w:val="nil"/>
              <w:bottom w:val="single" w:sz="4" w:space="0" w:color="000000"/>
              <w:right w:val="single" w:sz="4" w:space="0" w:color="000000"/>
            </w:tcBorders>
            <w:shd w:val="clear" w:color="000000" w:fill="DCE6F1"/>
            <w:vAlign w:val="bottom"/>
            <w:hideMark/>
          </w:tcPr>
          <w:p w14:paraId="34F6D0A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C54DC9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109044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WAP_OB_OB_WAP98_A</w:t>
            </w:r>
          </w:p>
        </w:tc>
        <w:tc>
          <w:tcPr>
            <w:tcW w:w="1039" w:type="dxa"/>
            <w:tcBorders>
              <w:top w:val="nil"/>
              <w:left w:val="nil"/>
              <w:bottom w:val="single" w:sz="4" w:space="0" w:color="000000"/>
              <w:right w:val="single" w:sz="4" w:space="0" w:color="000000"/>
            </w:tcBorders>
            <w:noWrap/>
            <w:vAlign w:val="center"/>
            <w:hideMark/>
          </w:tcPr>
          <w:p w14:paraId="71F567B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SOBWAP5</w:t>
            </w:r>
          </w:p>
        </w:tc>
        <w:tc>
          <w:tcPr>
            <w:tcW w:w="1039" w:type="dxa"/>
            <w:tcBorders>
              <w:top w:val="nil"/>
              <w:left w:val="nil"/>
              <w:bottom w:val="single" w:sz="4" w:space="0" w:color="000000"/>
              <w:right w:val="single" w:sz="4" w:space="0" w:color="000000"/>
            </w:tcBorders>
            <w:noWrap/>
            <w:vAlign w:val="center"/>
            <w:hideMark/>
          </w:tcPr>
          <w:p w14:paraId="6E97B39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OB_WAP98_A</w:t>
            </w:r>
          </w:p>
        </w:tc>
        <w:tc>
          <w:tcPr>
            <w:tcW w:w="1039" w:type="dxa"/>
            <w:tcBorders>
              <w:top w:val="nil"/>
              <w:left w:val="nil"/>
              <w:bottom w:val="single" w:sz="4" w:space="0" w:color="000000"/>
              <w:right w:val="single" w:sz="4" w:space="0" w:color="000000"/>
            </w:tcBorders>
            <w:noWrap/>
            <w:vAlign w:val="center"/>
            <w:hideMark/>
          </w:tcPr>
          <w:p w14:paraId="4CD25E6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WA PARISH to OBRIEN LIN A</w:t>
            </w:r>
          </w:p>
        </w:tc>
        <w:tc>
          <w:tcPr>
            <w:tcW w:w="1039" w:type="dxa"/>
            <w:tcBorders>
              <w:top w:val="nil"/>
              <w:left w:val="nil"/>
              <w:bottom w:val="single" w:sz="4" w:space="0" w:color="000000"/>
              <w:right w:val="single" w:sz="4" w:space="0" w:color="000000"/>
            </w:tcBorders>
            <w:noWrap/>
            <w:vAlign w:val="center"/>
            <w:hideMark/>
          </w:tcPr>
          <w:p w14:paraId="3D7D9E6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Wa Parish - Obrien 345kV</w:t>
            </w:r>
          </w:p>
        </w:tc>
        <w:tc>
          <w:tcPr>
            <w:tcW w:w="1039" w:type="dxa"/>
            <w:tcBorders>
              <w:top w:val="nil"/>
              <w:left w:val="nil"/>
              <w:bottom w:val="single" w:sz="4" w:space="0" w:color="000000"/>
              <w:right w:val="single" w:sz="4" w:space="0" w:color="000000"/>
            </w:tcBorders>
            <w:noWrap/>
            <w:vAlign w:val="bottom"/>
            <w:hideMark/>
          </w:tcPr>
          <w:p w14:paraId="17333D6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w:t>
            </w:r>
          </w:p>
        </w:tc>
        <w:tc>
          <w:tcPr>
            <w:tcW w:w="1039" w:type="dxa"/>
            <w:tcBorders>
              <w:top w:val="nil"/>
              <w:left w:val="nil"/>
              <w:bottom w:val="single" w:sz="4" w:space="0" w:color="000000"/>
              <w:right w:val="single" w:sz="4" w:space="0" w:color="000000"/>
            </w:tcBorders>
            <w:noWrap/>
            <w:vAlign w:val="bottom"/>
            <w:hideMark/>
          </w:tcPr>
          <w:p w14:paraId="23C7335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$2,332,284.48</w:t>
            </w:r>
          </w:p>
        </w:tc>
        <w:tc>
          <w:tcPr>
            <w:tcW w:w="1039" w:type="dxa"/>
            <w:tcBorders>
              <w:top w:val="nil"/>
              <w:left w:val="nil"/>
              <w:bottom w:val="single" w:sz="4" w:space="0" w:color="000000"/>
              <w:right w:val="single" w:sz="4" w:space="0" w:color="000000"/>
            </w:tcBorders>
            <w:vAlign w:val="bottom"/>
            <w:hideMark/>
          </w:tcPr>
          <w:p w14:paraId="2C088C4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347603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6E9E769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CHIEBR_GEORGE_221T355_1</w:t>
            </w:r>
          </w:p>
        </w:tc>
        <w:tc>
          <w:tcPr>
            <w:tcW w:w="1039" w:type="dxa"/>
            <w:tcBorders>
              <w:top w:val="nil"/>
              <w:left w:val="nil"/>
              <w:bottom w:val="single" w:sz="4" w:space="0" w:color="000000"/>
              <w:right w:val="single" w:sz="4" w:space="0" w:color="000000"/>
            </w:tcBorders>
            <w:shd w:val="clear" w:color="000000" w:fill="DCE6F1"/>
            <w:noWrap/>
            <w:vAlign w:val="center"/>
            <w:hideMark/>
          </w:tcPr>
          <w:p w14:paraId="5039AAB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SGEOHU48</w:t>
            </w:r>
          </w:p>
        </w:tc>
        <w:tc>
          <w:tcPr>
            <w:tcW w:w="1039" w:type="dxa"/>
            <w:tcBorders>
              <w:top w:val="nil"/>
              <w:left w:val="nil"/>
              <w:bottom w:val="single" w:sz="4" w:space="0" w:color="000000"/>
              <w:right w:val="single" w:sz="4" w:space="0" w:color="000000"/>
            </w:tcBorders>
            <w:shd w:val="clear" w:color="000000" w:fill="DCE6F1"/>
            <w:noWrap/>
            <w:vAlign w:val="center"/>
            <w:hideMark/>
          </w:tcPr>
          <w:p w14:paraId="4F564F1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221T355_1</w:t>
            </w:r>
          </w:p>
        </w:tc>
        <w:tc>
          <w:tcPr>
            <w:tcW w:w="1039" w:type="dxa"/>
            <w:tcBorders>
              <w:top w:val="nil"/>
              <w:left w:val="nil"/>
              <w:bottom w:val="single" w:sz="4" w:space="0" w:color="000000"/>
              <w:right w:val="single" w:sz="4" w:space="0" w:color="000000"/>
            </w:tcBorders>
            <w:shd w:val="clear" w:color="000000" w:fill="DCE6F1"/>
            <w:noWrap/>
            <w:vAlign w:val="center"/>
            <w:hideMark/>
          </w:tcPr>
          <w:p w14:paraId="3D25432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ROUND ROCK to GEORGETOWN SOUTH LIN _B</w:t>
            </w:r>
          </w:p>
        </w:tc>
        <w:tc>
          <w:tcPr>
            <w:tcW w:w="1039" w:type="dxa"/>
            <w:tcBorders>
              <w:top w:val="nil"/>
              <w:left w:val="nil"/>
              <w:bottom w:val="single" w:sz="4" w:space="0" w:color="000000"/>
              <w:right w:val="single" w:sz="4" w:space="0" w:color="000000"/>
            </w:tcBorders>
            <w:shd w:val="clear" w:color="000000" w:fill="DCE6F1"/>
            <w:noWrap/>
            <w:vAlign w:val="center"/>
            <w:hideMark/>
          </w:tcPr>
          <w:p w14:paraId="598E1D8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Chief Brady - Georgetown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3C0FFFF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shd w:val="clear" w:color="000000" w:fill="DCE6F1"/>
            <w:noWrap/>
            <w:vAlign w:val="bottom"/>
            <w:hideMark/>
          </w:tcPr>
          <w:p w14:paraId="4CDB6F7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$2,309,723.77</w:t>
            </w:r>
          </w:p>
        </w:tc>
        <w:tc>
          <w:tcPr>
            <w:tcW w:w="1039" w:type="dxa"/>
            <w:tcBorders>
              <w:top w:val="nil"/>
              <w:left w:val="nil"/>
              <w:bottom w:val="single" w:sz="4" w:space="0" w:color="000000"/>
              <w:right w:val="single" w:sz="4" w:space="0" w:color="000000"/>
            </w:tcBorders>
            <w:shd w:val="clear" w:color="000000" w:fill="DCE6F1"/>
            <w:vAlign w:val="bottom"/>
            <w:hideMark/>
          </w:tcPr>
          <w:p w14:paraId="1950D03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A5B028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44333C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LPLMK_LPLNE_LPLMK_LPLNE_1</w:t>
            </w:r>
          </w:p>
        </w:tc>
        <w:tc>
          <w:tcPr>
            <w:tcW w:w="1039" w:type="dxa"/>
            <w:tcBorders>
              <w:top w:val="nil"/>
              <w:left w:val="nil"/>
              <w:bottom w:val="single" w:sz="4" w:space="0" w:color="000000"/>
              <w:right w:val="single" w:sz="4" w:space="0" w:color="000000"/>
            </w:tcBorders>
            <w:noWrap/>
            <w:vAlign w:val="center"/>
            <w:hideMark/>
          </w:tcPr>
          <w:p w14:paraId="31259D8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SBWDDBM5</w:t>
            </w:r>
          </w:p>
        </w:tc>
        <w:tc>
          <w:tcPr>
            <w:tcW w:w="1039" w:type="dxa"/>
            <w:tcBorders>
              <w:top w:val="nil"/>
              <w:left w:val="nil"/>
              <w:bottom w:val="single" w:sz="4" w:space="0" w:color="000000"/>
              <w:right w:val="single" w:sz="4" w:space="0" w:color="000000"/>
            </w:tcBorders>
            <w:noWrap/>
            <w:vAlign w:val="center"/>
            <w:hideMark/>
          </w:tcPr>
          <w:p w14:paraId="0B18134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LPLMK_LPLNE_1</w:t>
            </w:r>
          </w:p>
        </w:tc>
        <w:tc>
          <w:tcPr>
            <w:tcW w:w="1039" w:type="dxa"/>
            <w:tcBorders>
              <w:top w:val="nil"/>
              <w:left w:val="nil"/>
              <w:bottom w:val="single" w:sz="4" w:space="0" w:color="000000"/>
              <w:right w:val="single" w:sz="4" w:space="0" w:color="000000"/>
            </w:tcBorders>
            <w:noWrap/>
            <w:vAlign w:val="center"/>
            <w:hideMark/>
          </w:tcPr>
          <w:p w14:paraId="35A8C4E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BLACKWATER DRAW SWITCH to DOUBLE MOUNTAIN SWITCH LIN 1</w:t>
            </w:r>
          </w:p>
        </w:tc>
        <w:tc>
          <w:tcPr>
            <w:tcW w:w="1039" w:type="dxa"/>
            <w:tcBorders>
              <w:top w:val="nil"/>
              <w:left w:val="nil"/>
              <w:bottom w:val="single" w:sz="4" w:space="0" w:color="000000"/>
              <w:right w:val="single" w:sz="4" w:space="0" w:color="000000"/>
            </w:tcBorders>
            <w:noWrap/>
            <w:vAlign w:val="center"/>
            <w:hideMark/>
          </w:tcPr>
          <w:p w14:paraId="2697265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Mackenzie Substation - Northeast Substation 115kV</w:t>
            </w:r>
          </w:p>
        </w:tc>
        <w:tc>
          <w:tcPr>
            <w:tcW w:w="1039" w:type="dxa"/>
            <w:tcBorders>
              <w:top w:val="nil"/>
              <w:left w:val="nil"/>
              <w:bottom w:val="single" w:sz="4" w:space="0" w:color="000000"/>
              <w:right w:val="single" w:sz="4" w:space="0" w:color="000000"/>
            </w:tcBorders>
            <w:noWrap/>
            <w:vAlign w:val="bottom"/>
            <w:hideMark/>
          </w:tcPr>
          <w:p w14:paraId="0FA6AF9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w:t>
            </w:r>
          </w:p>
        </w:tc>
        <w:tc>
          <w:tcPr>
            <w:tcW w:w="1039" w:type="dxa"/>
            <w:tcBorders>
              <w:top w:val="nil"/>
              <w:left w:val="nil"/>
              <w:bottom w:val="single" w:sz="4" w:space="0" w:color="000000"/>
              <w:right w:val="single" w:sz="4" w:space="0" w:color="000000"/>
            </w:tcBorders>
            <w:noWrap/>
            <w:vAlign w:val="bottom"/>
            <w:hideMark/>
          </w:tcPr>
          <w:p w14:paraId="08AA575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$2,263,561.78</w:t>
            </w:r>
          </w:p>
        </w:tc>
        <w:tc>
          <w:tcPr>
            <w:tcW w:w="1039" w:type="dxa"/>
            <w:tcBorders>
              <w:top w:val="nil"/>
              <w:left w:val="nil"/>
              <w:bottom w:val="single" w:sz="4" w:space="0" w:color="000000"/>
              <w:right w:val="single" w:sz="4" w:space="0" w:color="000000"/>
            </w:tcBorders>
            <w:vAlign w:val="bottom"/>
            <w:hideMark/>
          </w:tcPr>
          <w:p w14:paraId="09E4B21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6B63E9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07D6AE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SCRCV_KNAPP_6437__F</w:t>
            </w:r>
          </w:p>
        </w:tc>
        <w:tc>
          <w:tcPr>
            <w:tcW w:w="1039" w:type="dxa"/>
            <w:tcBorders>
              <w:top w:val="nil"/>
              <w:left w:val="nil"/>
              <w:bottom w:val="single" w:sz="4" w:space="0" w:color="000000"/>
              <w:right w:val="single" w:sz="4" w:space="0" w:color="000000"/>
            </w:tcBorders>
            <w:noWrap/>
            <w:vAlign w:val="center"/>
            <w:hideMark/>
          </w:tcPr>
          <w:p w14:paraId="267A388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DMTSCOS5</w:t>
            </w:r>
          </w:p>
        </w:tc>
        <w:tc>
          <w:tcPr>
            <w:tcW w:w="1039" w:type="dxa"/>
            <w:tcBorders>
              <w:top w:val="nil"/>
              <w:left w:val="nil"/>
              <w:bottom w:val="single" w:sz="4" w:space="0" w:color="000000"/>
              <w:right w:val="single" w:sz="4" w:space="0" w:color="000000"/>
            </w:tcBorders>
            <w:noWrap/>
            <w:vAlign w:val="center"/>
            <w:hideMark/>
          </w:tcPr>
          <w:p w14:paraId="39D706A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6437__F</w:t>
            </w:r>
          </w:p>
        </w:tc>
        <w:tc>
          <w:tcPr>
            <w:tcW w:w="1039" w:type="dxa"/>
            <w:tcBorders>
              <w:top w:val="nil"/>
              <w:left w:val="nil"/>
              <w:bottom w:val="single" w:sz="4" w:space="0" w:color="000000"/>
              <w:right w:val="single" w:sz="4" w:space="0" w:color="000000"/>
            </w:tcBorders>
            <w:noWrap/>
            <w:vAlign w:val="center"/>
            <w:hideMark/>
          </w:tcPr>
          <w:p w14:paraId="09281C2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DMTSW TO SCOSW 345 DBLCKT</w:t>
            </w:r>
          </w:p>
        </w:tc>
        <w:tc>
          <w:tcPr>
            <w:tcW w:w="1039" w:type="dxa"/>
            <w:tcBorders>
              <w:top w:val="nil"/>
              <w:left w:val="nil"/>
              <w:bottom w:val="single" w:sz="4" w:space="0" w:color="000000"/>
              <w:right w:val="single" w:sz="4" w:space="0" w:color="000000"/>
            </w:tcBorders>
            <w:noWrap/>
            <w:vAlign w:val="center"/>
            <w:hideMark/>
          </w:tcPr>
          <w:p w14:paraId="62CDB17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Knapp - Scurry Chevron 138kV</w:t>
            </w:r>
          </w:p>
        </w:tc>
        <w:tc>
          <w:tcPr>
            <w:tcW w:w="1039" w:type="dxa"/>
            <w:tcBorders>
              <w:top w:val="nil"/>
              <w:left w:val="nil"/>
              <w:bottom w:val="single" w:sz="4" w:space="0" w:color="000000"/>
              <w:right w:val="single" w:sz="4" w:space="0" w:color="000000"/>
            </w:tcBorders>
            <w:noWrap/>
            <w:vAlign w:val="bottom"/>
            <w:hideMark/>
          </w:tcPr>
          <w:p w14:paraId="081D977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w:t>
            </w:r>
          </w:p>
        </w:tc>
        <w:tc>
          <w:tcPr>
            <w:tcW w:w="1039" w:type="dxa"/>
            <w:tcBorders>
              <w:top w:val="nil"/>
              <w:left w:val="nil"/>
              <w:bottom w:val="single" w:sz="4" w:space="0" w:color="000000"/>
              <w:right w:val="single" w:sz="4" w:space="0" w:color="000000"/>
            </w:tcBorders>
            <w:noWrap/>
            <w:vAlign w:val="bottom"/>
            <w:hideMark/>
          </w:tcPr>
          <w:p w14:paraId="72479DE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$2,263,171.06</w:t>
            </w:r>
          </w:p>
        </w:tc>
        <w:tc>
          <w:tcPr>
            <w:tcW w:w="1039" w:type="dxa"/>
            <w:tcBorders>
              <w:top w:val="nil"/>
              <w:left w:val="nil"/>
              <w:bottom w:val="single" w:sz="4" w:space="0" w:color="000000"/>
              <w:right w:val="single" w:sz="4" w:space="0" w:color="000000"/>
            </w:tcBorders>
            <w:vAlign w:val="bottom"/>
            <w:hideMark/>
          </w:tcPr>
          <w:p w14:paraId="40813DD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Dermott Area 138 kV Like Upgrades (26RPG014)</w:t>
            </w:r>
          </w:p>
        </w:tc>
      </w:tr>
      <w:tr w:rsidR="00DB1F26" w:rsidRPr="00F71D46" w14:paraId="08621F17"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588B5E1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n/a_n/a_NELRIO</w:t>
            </w:r>
          </w:p>
        </w:tc>
        <w:tc>
          <w:tcPr>
            <w:tcW w:w="1039" w:type="dxa"/>
            <w:tcBorders>
              <w:top w:val="nil"/>
              <w:left w:val="nil"/>
              <w:bottom w:val="single" w:sz="4" w:space="0" w:color="000000"/>
              <w:right w:val="single" w:sz="4" w:space="0" w:color="000000"/>
            </w:tcBorders>
            <w:noWrap/>
            <w:vAlign w:val="center"/>
            <w:hideMark/>
          </w:tcPr>
          <w:p w14:paraId="75A5D6F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7634EBE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NELRIO</w:t>
            </w:r>
          </w:p>
        </w:tc>
        <w:tc>
          <w:tcPr>
            <w:tcW w:w="1039" w:type="dxa"/>
            <w:tcBorders>
              <w:top w:val="nil"/>
              <w:left w:val="nil"/>
              <w:bottom w:val="single" w:sz="4" w:space="0" w:color="000000"/>
              <w:right w:val="single" w:sz="4" w:space="0" w:color="000000"/>
            </w:tcBorders>
            <w:noWrap/>
            <w:vAlign w:val="center"/>
            <w:hideMark/>
          </w:tcPr>
          <w:p w14:paraId="674A772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2EC9C73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NELRIO GTC</w:t>
            </w:r>
          </w:p>
        </w:tc>
        <w:tc>
          <w:tcPr>
            <w:tcW w:w="1039" w:type="dxa"/>
            <w:tcBorders>
              <w:top w:val="nil"/>
              <w:left w:val="nil"/>
              <w:bottom w:val="single" w:sz="4" w:space="0" w:color="000000"/>
              <w:right w:val="single" w:sz="4" w:space="0" w:color="000000"/>
            </w:tcBorders>
            <w:noWrap/>
            <w:vAlign w:val="bottom"/>
            <w:hideMark/>
          </w:tcPr>
          <w:p w14:paraId="0DED789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w:t>
            </w:r>
          </w:p>
        </w:tc>
        <w:tc>
          <w:tcPr>
            <w:tcW w:w="1039" w:type="dxa"/>
            <w:tcBorders>
              <w:top w:val="nil"/>
              <w:left w:val="nil"/>
              <w:bottom w:val="single" w:sz="4" w:space="0" w:color="000000"/>
              <w:right w:val="single" w:sz="4" w:space="0" w:color="000000"/>
            </w:tcBorders>
            <w:noWrap/>
            <w:vAlign w:val="bottom"/>
            <w:hideMark/>
          </w:tcPr>
          <w:p w14:paraId="6A37A48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$2,224,779.04</w:t>
            </w:r>
          </w:p>
        </w:tc>
        <w:tc>
          <w:tcPr>
            <w:tcW w:w="1039" w:type="dxa"/>
            <w:tcBorders>
              <w:top w:val="nil"/>
              <w:left w:val="nil"/>
              <w:bottom w:val="single" w:sz="4" w:space="0" w:color="000000"/>
              <w:right w:val="single" w:sz="4" w:space="0" w:color="000000"/>
            </w:tcBorders>
            <w:vAlign w:val="bottom"/>
            <w:hideMark/>
          </w:tcPr>
          <w:p w14:paraId="73B0867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The Lower Rio Grande Valley (LRGV) System Enhancement Project (21RPG017) </w:t>
            </w:r>
          </w:p>
        </w:tc>
      </w:tr>
      <w:tr w:rsidR="00DB1F26" w:rsidRPr="00F71D46" w14:paraId="30B6089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74F5F7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MEXTP_ITALY_2270__B</w:t>
            </w:r>
          </w:p>
        </w:tc>
        <w:tc>
          <w:tcPr>
            <w:tcW w:w="1039" w:type="dxa"/>
            <w:tcBorders>
              <w:top w:val="nil"/>
              <w:left w:val="nil"/>
              <w:bottom w:val="single" w:sz="4" w:space="0" w:color="000000"/>
              <w:right w:val="single" w:sz="4" w:space="0" w:color="000000"/>
            </w:tcBorders>
            <w:noWrap/>
            <w:vAlign w:val="center"/>
            <w:hideMark/>
          </w:tcPr>
          <w:p w14:paraId="7B0E353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SBLURDH8</w:t>
            </w:r>
          </w:p>
        </w:tc>
        <w:tc>
          <w:tcPr>
            <w:tcW w:w="1039" w:type="dxa"/>
            <w:tcBorders>
              <w:top w:val="nil"/>
              <w:left w:val="nil"/>
              <w:bottom w:val="single" w:sz="4" w:space="0" w:color="000000"/>
              <w:right w:val="single" w:sz="4" w:space="0" w:color="000000"/>
            </w:tcBorders>
            <w:noWrap/>
            <w:vAlign w:val="center"/>
            <w:hideMark/>
          </w:tcPr>
          <w:p w14:paraId="6B1C68C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2270__B</w:t>
            </w:r>
          </w:p>
        </w:tc>
        <w:tc>
          <w:tcPr>
            <w:tcW w:w="1039" w:type="dxa"/>
            <w:tcBorders>
              <w:top w:val="nil"/>
              <w:left w:val="nil"/>
              <w:bottom w:val="single" w:sz="4" w:space="0" w:color="000000"/>
              <w:right w:val="single" w:sz="4" w:space="0" w:color="000000"/>
            </w:tcBorders>
            <w:noWrap/>
            <w:vAlign w:val="center"/>
            <w:hideMark/>
          </w:tcPr>
          <w:p w14:paraId="3BEC866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BLUM to RED HILL SWITCH LIN _G</w:t>
            </w:r>
          </w:p>
        </w:tc>
        <w:tc>
          <w:tcPr>
            <w:tcW w:w="1039" w:type="dxa"/>
            <w:tcBorders>
              <w:top w:val="nil"/>
              <w:left w:val="nil"/>
              <w:bottom w:val="single" w:sz="4" w:space="0" w:color="000000"/>
              <w:right w:val="single" w:sz="4" w:space="0" w:color="000000"/>
            </w:tcBorders>
            <w:noWrap/>
            <w:vAlign w:val="center"/>
            <w:hideMark/>
          </w:tcPr>
          <w:p w14:paraId="7BED6E8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Milford Exxon Tap - Italy 69kV</w:t>
            </w:r>
          </w:p>
        </w:tc>
        <w:tc>
          <w:tcPr>
            <w:tcW w:w="1039" w:type="dxa"/>
            <w:tcBorders>
              <w:top w:val="nil"/>
              <w:left w:val="nil"/>
              <w:bottom w:val="single" w:sz="4" w:space="0" w:color="000000"/>
              <w:right w:val="single" w:sz="4" w:space="0" w:color="000000"/>
            </w:tcBorders>
            <w:noWrap/>
            <w:vAlign w:val="bottom"/>
            <w:hideMark/>
          </w:tcPr>
          <w:p w14:paraId="5EB6A2C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w:t>
            </w:r>
          </w:p>
        </w:tc>
        <w:tc>
          <w:tcPr>
            <w:tcW w:w="1039" w:type="dxa"/>
            <w:tcBorders>
              <w:top w:val="nil"/>
              <w:left w:val="nil"/>
              <w:bottom w:val="single" w:sz="4" w:space="0" w:color="000000"/>
              <w:right w:val="single" w:sz="4" w:space="0" w:color="000000"/>
            </w:tcBorders>
            <w:noWrap/>
            <w:vAlign w:val="bottom"/>
            <w:hideMark/>
          </w:tcPr>
          <w:p w14:paraId="1F8EEBC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$2,206,061.74</w:t>
            </w:r>
          </w:p>
        </w:tc>
        <w:tc>
          <w:tcPr>
            <w:tcW w:w="1039" w:type="dxa"/>
            <w:tcBorders>
              <w:top w:val="nil"/>
              <w:left w:val="nil"/>
              <w:bottom w:val="single" w:sz="4" w:space="0" w:color="000000"/>
              <w:right w:val="single" w:sz="4" w:space="0" w:color="000000"/>
            </w:tcBorders>
            <w:vAlign w:val="bottom"/>
            <w:hideMark/>
          </w:tcPr>
          <w:p w14:paraId="48F8226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657E07A"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5273725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n/a_n/a_WESTEX</w:t>
            </w:r>
          </w:p>
        </w:tc>
        <w:tc>
          <w:tcPr>
            <w:tcW w:w="1039" w:type="dxa"/>
            <w:tcBorders>
              <w:top w:val="nil"/>
              <w:left w:val="nil"/>
              <w:bottom w:val="single" w:sz="4" w:space="0" w:color="000000"/>
              <w:right w:val="single" w:sz="4" w:space="0" w:color="000000"/>
            </w:tcBorders>
            <w:noWrap/>
            <w:vAlign w:val="center"/>
            <w:hideMark/>
          </w:tcPr>
          <w:p w14:paraId="31F5B73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3A82836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WESTEX</w:t>
            </w:r>
          </w:p>
        </w:tc>
        <w:tc>
          <w:tcPr>
            <w:tcW w:w="1039" w:type="dxa"/>
            <w:tcBorders>
              <w:top w:val="nil"/>
              <w:left w:val="nil"/>
              <w:bottom w:val="single" w:sz="4" w:space="0" w:color="000000"/>
              <w:right w:val="single" w:sz="4" w:space="0" w:color="000000"/>
            </w:tcBorders>
            <w:noWrap/>
            <w:vAlign w:val="center"/>
            <w:hideMark/>
          </w:tcPr>
          <w:p w14:paraId="3BF72E9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14C3A84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WESTEX GTC</w:t>
            </w:r>
          </w:p>
        </w:tc>
        <w:tc>
          <w:tcPr>
            <w:tcW w:w="1039" w:type="dxa"/>
            <w:tcBorders>
              <w:top w:val="nil"/>
              <w:left w:val="nil"/>
              <w:bottom w:val="single" w:sz="4" w:space="0" w:color="000000"/>
              <w:right w:val="single" w:sz="4" w:space="0" w:color="000000"/>
            </w:tcBorders>
            <w:noWrap/>
            <w:vAlign w:val="bottom"/>
            <w:hideMark/>
          </w:tcPr>
          <w:p w14:paraId="311B9FE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0BD35C2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$2,031,818.36</w:t>
            </w:r>
          </w:p>
        </w:tc>
        <w:tc>
          <w:tcPr>
            <w:tcW w:w="1039" w:type="dxa"/>
            <w:tcBorders>
              <w:top w:val="nil"/>
              <w:left w:val="nil"/>
              <w:bottom w:val="single" w:sz="4" w:space="0" w:color="000000"/>
              <w:right w:val="single" w:sz="4" w:space="0" w:color="000000"/>
            </w:tcBorders>
            <w:vAlign w:val="bottom"/>
            <w:hideMark/>
          </w:tcPr>
          <w:p w14:paraId="468242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Permian Basin Relibility Plan (765-kV import paths) (The PUCT approved ,helps improve, but not fully exit, the GTC yet.)</w:t>
            </w:r>
          </w:p>
        </w:tc>
      </w:tr>
      <w:tr w:rsidR="00DB1F26" w:rsidRPr="00F71D46" w14:paraId="1BFB9AD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44B602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CDCSW_OKCLS_3160__A</w:t>
            </w:r>
          </w:p>
        </w:tc>
        <w:tc>
          <w:tcPr>
            <w:tcW w:w="1039" w:type="dxa"/>
            <w:tcBorders>
              <w:top w:val="nil"/>
              <w:left w:val="nil"/>
              <w:bottom w:val="single" w:sz="4" w:space="0" w:color="000000"/>
              <w:right w:val="single" w:sz="4" w:space="0" w:color="000000"/>
            </w:tcBorders>
            <w:noWrap/>
            <w:vAlign w:val="center"/>
            <w:hideMark/>
          </w:tcPr>
          <w:p w14:paraId="1AB42B4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DCDHMCS8</w:t>
            </w:r>
          </w:p>
        </w:tc>
        <w:tc>
          <w:tcPr>
            <w:tcW w:w="1039" w:type="dxa"/>
            <w:tcBorders>
              <w:top w:val="nil"/>
              <w:left w:val="nil"/>
              <w:bottom w:val="single" w:sz="4" w:space="0" w:color="000000"/>
              <w:right w:val="single" w:sz="4" w:space="0" w:color="000000"/>
            </w:tcBorders>
            <w:noWrap/>
            <w:vAlign w:val="center"/>
            <w:hideMark/>
          </w:tcPr>
          <w:p w14:paraId="0CED39B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3160__A</w:t>
            </w:r>
          </w:p>
        </w:tc>
        <w:tc>
          <w:tcPr>
            <w:tcW w:w="1039" w:type="dxa"/>
            <w:tcBorders>
              <w:top w:val="nil"/>
              <w:left w:val="nil"/>
              <w:bottom w:val="single" w:sz="4" w:space="0" w:color="000000"/>
              <w:right w:val="single" w:sz="4" w:space="0" w:color="000000"/>
            </w:tcBorders>
            <w:noWrap/>
            <w:vAlign w:val="center"/>
            <w:hideMark/>
          </w:tcPr>
          <w:p w14:paraId="03CB925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MCSES TO CDHSW 138 DBLCKT</w:t>
            </w:r>
          </w:p>
        </w:tc>
        <w:tc>
          <w:tcPr>
            <w:tcW w:w="1039" w:type="dxa"/>
            <w:tcBorders>
              <w:top w:val="nil"/>
              <w:left w:val="nil"/>
              <w:bottom w:val="single" w:sz="4" w:space="0" w:color="000000"/>
              <w:right w:val="single" w:sz="4" w:space="0" w:color="000000"/>
            </w:tcBorders>
            <w:noWrap/>
            <w:vAlign w:val="center"/>
            <w:hideMark/>
          </w:tcPr>
          <w:p w14:paraId="33BA1FA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Cedar Crest Switch - Oak Cliff South 138kV</w:t>
            </w:r>
          </w:p>
        </w:tc>
        <w:tc>
          <w:tcPr>
            <w:tcW w:w="1039" w:type="dxa"/>
            <w:tcBorders>
              <w:top w:val="nil"/>
              <w:left w:val="nil"/>
              <w:bottom w:val="single" w:sz="4" w:space="0" w:color="000000"/>
              <w:right w:val="single" w:sz="4" w:space="0" w:color="000000"/>
            </w:tcBorders>
            <w:noWrap/>
            <w:vAlign w:val="bottom"/>
            <w:hideMark/>
          </w:tcPr>
          <w:p w14:paraId="065CE97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3574482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$2,011,062.80</w:t>
            </w:r>
          </w:p>
        </w:tc>
        <w:tc>
          <w:tcPr>
            <w:tcW w:w="1039" w:type="dxa"/>
            <w:tcBorders>
              <w:top w:val="nil"/>
              <w:left w:val="nil"/>
              <w:bottom w:val="single" w:sz="4" w:space="0" w:color="000000"/>
              <w:right w:val="single" w:sz="4" w:space="0" w:color="000000"/>
            </w:tcBorders>
            <w:vAlign w:val="bottom"/>
            <w:hideMark/>
          </w:tcPr>
          <w:p w14:paraId="48FFD6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D652A2C" w14:textId="77777777" w:rsidTr="00DB1F26">
        <w:trPr>
          <w:trHeight w:val="696"/>
          <w:jc w:val="center"/>
        </w:trPr>
        <w:tc>
          <w:tcPr>
            <w:tcW w:w="1038" w:type="dxa"/>
            <w:tcBorders>
              <w:top w:val="nil"/>
              <w:left w:val="single" w:sz="4" w:space="0" w:color="000000"/>
              <w:bottom w:val="single" w:sz="4" w:space="0" w:color="000000"/>
              <w:right w:val="single" w:sz="4" w:space="0" w:color="000000"/>
            </w:tcBorders>
            <w:noWrap/>
            <w:vAlign w:val="center"/>
            <w:hideMark/>
          </w:tcPr>
          <w:p w14:paraId="1E70BFD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n/a_n/a_NE_LOB</w:t>
            </w:r>
          </w:p>
        </w:tc>
        <w:tc>
          <w:tcPr>
            <w:tcW w:w="1039" w:type="dxa"/>
            <w:tcBorders>
              <w:top w:val="nil"/>
              <w:left w:val="nil"/>
              <w:bottom w:val="single" w:sz="4" w:space="0" w:color="000000"/>
              <w:right w:val="single" w:sz="4" w:space="0" w:color="000000"/>
            </w:tcBorders>
            <w:noWrap/>
            <w:vAlign w:val="center"/>
            <w:hideMark/>
          </w:tcPr>
          <w:p w14:paraId="667D683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7414B5A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NE_LOB</w:t>
            </w:r>
          </w:p>
        </w:tc>
        <w:tc>
          <w:tcPr>
            <w:tcW w:w="1039" w:type="dxa"/>
            <w:tcBorders>
              <w:top w:val="nil"/>
              <w:left w:val="nil"/>
              <w:bottom w:val="single" w:sz="4" w:space="0" w:color="000000"/>
              <w:right w:val="single" w:sz="4" w:space="0" w:color="000000"/>
            </w:tcBorders>
            <w:noWrap/>
            <w:vAlign w:val="center"/>
            <w:hideMark/>
          </w:tcPr>
          <w:p w14:paraId="598A1BD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225BD6B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NE_LOB GTC</w:t>
            </w:r>
          </w:p>
        </w:tc>
        <w:tc>
          <w:tcPr>
            <w:tcW w:w="1039" w:type="dxa"/>
            <w:tcBorders>
              <w:top w:val="nil"/>
              <w:left w:val="nil"/>
              <w:bottom w:val="single" w:sz="4" w:space="0" w:color="000000"/>
              <w:right w:val="single" w:sz="4" w:space="0" w:color="000000"/>
            </w:tcBorders>
            <w:noWrap/>
            <w:vAlign w:val="bottom"/>
            <w:hideMark/>
          </w:tcPr>
          <w:p w14:paraId="3848CD6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18</w:t>
            </w:r>
          </w:p>
        </w:tc>
        <w:tc>
          <w:tcPr>
            <w:tcW w:w="1039" w:type="dxa"/>
            <w:tcBorders>
              <w:top w:val="nil"/>
              <w:left w:val="nil"/>
              <w:bottom w:val="single" w:sz="4" w:space="0" w:color="000000"/>
              <w:right w:val="single" w:sz="4" w:space="0" w:color="000000"/>
            </w:tcBorders>
            <w:noWrap/>
            <w:vAlign w:val="bottom"/>
            <w:hideMark/>
          </w:tcPr>
          <w:p w14:paraId="5BFC8E4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$1,761,942.99</w:t>
            </w:r>
          </w:p>
        </w:tc>
        <w:tc>
          <w:tcPr>
            <w:tcW w:w="1039" w:type="dxa"/>
            <w:tcBorders>
              <w:top w:val="nil"/>
              <w:left w:val="nil"/>
              <w:bottom w:val="single" w:sz="4" w:space="0" w:color="000000"/>
              <w:right w:val="single" w:sz="4" w:space="0" w:color="000000"/>
            </w:tcBorders>
            <w:vAlign w:val="bottom"/>
            <w:hideMark/>
          </w:tcPr>
          <w:p w14:paraId="02EA496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San Antonio South Reliability I Project (22RPG048)</w:t>
            </w:r>
            <w:r w:rsidRPr="00F71D46">
              <w:rPr>
                <w:rFonts w:ascii="Andale Mono" w:hAnsi="Andale Mono" w:cs="Tahoma"/>
                <w:color w:val="000000"/>
                <w:sz w:val="18"/>
                <w:szCs w:val="18"/>
              </w:rPr>
              <w:br/>
              <w:t>LRGV Transmission Improvement Project (21RPG017)</w:t>
            </w:r>
            <w:r w:rsidRPr="00F71D46">
              <w:rPr>
                <w:rFonts w:ascii="Andale Mono" w:hAnsi="Andale Mono" w:cs="Tahoma"/>
                <w:color w:val="000000"/>
                <w:sz w:val="18"/>
                <w:szCs w:val="18"/>
              </w:rPr>
              <w:br/>
              <w:t>San Antonio South Reliability II Project (23RPG032)</w:t>
            </w:r>
          </w:p>
        </w:tc>
      </w:tr>
      <w:tr w:rsidR="00DB1F26" w:rsidRPr="00F71D46" w14:paraId="2932BDB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D0FB19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WAP_OB_OB_WAP99_A</w:t>
            </w:r>
          </w:p>
        </w:tc>
        <w:tc>
          <w:tcPr>
            <w:tcW w:w="1039" w:type="dxa"/>
            <w:tcBorders>
              <w:top w:val="nil"/>
              <w:left w:val="nil"/>
              <w:bottom w:val="single" w:sz="4" w:space="0" w:color="000000"/>
              <w:right w:val="single" w:sz="4" w:space="0" w:color="000000"/>
            </w:tcBorders>
            <w:noWrap/>
            <w:vAlign w:val="center"/>
            <w:hideMark/>
          </w:tcPr>
          <w:p w14:paraId="2E1C3B3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SOBWA2P5</w:t>
            </w:r>
          </w:p>
        </w:tc>
        <w:tc>
          <w:tcPr>
            <w:tcW w:w="1039" w:type="dxa"/>
            <w:tcBorders>
              <w:top w:val="nil"/>
              <w:left w:val="nil"/>
              <w:bottom w:val="single" w:sz="4" w:space="0" w:color="000000"/>
              <w:right w:val="single" w:sz="4" w:space="0" w:color="000000"/>
            </w:tcBorders>
            <w:noWrap/>
            <w:vAlign w:val="center"/>
            <w:hideMark/>
          </w:tcPr>
          <w:p w14:paraId="0C181BD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OB_WAP99_A</w:t>
            </w:r>
          </w:p>
        </w:tc>
        <w:tc>
          <w:tcPr>
            <w:tcW w:w="1039" w:type="dxa"/>
            <w:tcBorders>
              <w:top w:val="nil"/>
              <w:left w:val="nil"/>
              <w:bottom w:val="single" w:sz="4" w:space="0" w:color="000000"/>
              <w:right w:val="single" w:sz="4" w:space="0" w:color="000000"/>
            </w:tcBorders>
            <w:noWrap/>
            <w:vAlign w:val="center"/>
            <w:hideMark/>
          </w:tcPr>
          <w:p w14:paraId="13F030A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WA PARISH to OBRIEN LIN A</w:t>
            </w:r>
          </w:p>
        </w:tc>
        <w:tc>
          <w:tcPr>
            <w:tcW w:w="1039" w:type="dxa"/>
            <w:tcBorders>
              <w:top w:val="nil"/>
              <w:left w:val="nil"/>
              <w:bottom w:val="single" w:sz="4" w:space="0" w:color="000000"/>
              <w:right w:val="single" w:sz="4" w:space="0" w:color="000000"/>
            </w:tcBorders>
            <w:noWrap/>
            <w:vAlign w:val="center"/>
            <w:hideMark/>
          </w:tcPr>
          <w:p w14:paraId="0086C5E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Wa Parish - Obrien 345kV</w:t>
            </w:r>
          </w:p>
        </w:tc>
        <w:tc>
          <w:tcPr>
            <w:tcW w:w="1039" w:type="dxa"/>
            <w:tcBorders>
              <w:top w:val="nil"/>
              <w:left w:val="nil"/>
              <w:bottom w:val="single" w:sz="4" w:space="0" w:color="000000"/>
              <w:right w:val="single" w:sz="4" w:space="0" w:color="000000"/>
            </w:tcBorders>
            <w:noWrap/>
            <w:vAlign w:val="bottom"/>
            <w:hideMark/>
          </w:tcPr>
          <w:p w14:paraId="4D628C2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w:t>
            </w:r>
          </w:p>
        </w:tc>
        <w:tc>
          <w:tcPr>
            <w:tcW w:w="1039" w:type="dxa"/>
            <w:tcBorders>
              <w:top w:val="nil"/>
              <w:left w:val="nil"/>
              <w:bottom w:val="single" w:sz="4" w:space="0" w:color="000000"/>
              <w:right w:val="single" w:sz="4" w:space="0" w:color="000000"/>
            </w:tcBorders>
            <w:noWrap/>
            <w:vAlign w:val="bottom"/>
            <w:hideMark/>
          </w:tcPr>
          <w:p w14:paraId="58A7833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$1,620,971.53</w:t>
            </w:r>
          </w:p>
        </w:tc>
        <w:tc>
          <w:tcPr>
            <w:tcW w:w="1039" w:type="dxa"/>
            <w:tcBorders>
              <w:top w:val="nil"/>
              <w:left w:val="nil"/>
              <w:bottom w:val="single" w:sz="4" w:space="0" w:color="000000"/>
              <w:right w:val="single" w:sz="4" w:space="0" w:color="000000"/>
            </w:tcBorders>
            <w:vAlign w:val="bottom"/>
            <w:hideMark/>
          </w:tcPr>
          <w:p w14:paraId="2D61D27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A254C7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AA4D63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TREADWEL_YELWJCKT_TREADW_YELWJC1_1</w:t>
            </w:r>
          </w:p>
        </w:tc>
        <w:tc>
          <w:tcPr>
            <w:tcW w:w="1039" w:type="dxa"/>
            <w:tcBorders>
              <w:top w:val="nil"/>
              <w:left w:val="nil"/>
              <w:bottom w:val="single" w:sz="4" w:space="0" w:color="000000"/>
              <w:right w:val="single" w:sz="4" w:space="0" w:color="000000"/>
            </w:tcBorders>
            <w:noWrap/>
            <w:vAlign w:val="center"/>
            <w:hideMark/>
          </w:tcPr>
          <w:p w14:paraId="40BAF9C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DBIGKEN5</w:t>
            </w:r>
          </w:p>
        </w:tc>
        <w:tc>
          <w:tcPr>
            <w:tcW w:w="1039" w:type="dxa"/>
            <w:tcBorders>
              <w:top w:val="nil"/>
              <w:left w:val="nil"/>
              <w:bottom w:val="single" w:sz="4" w:space="0" w:color="000000"/>
              <w:right w:val="single" w:sz="4" w:space="0" w:color="000000"/>
            </w:tcBorders>
            <w:noWrap/>
            <w:vAlign w:val="center"/>
            <w:hideMark/>
          </w:tcPr>
          <w:p w14:paraId="600D6CE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TREADW_YELWJC1_1</w:t>
            </w:r>
          </w:p>
        </w:tc>
        <w:tc>
          <w:tcPr>
            <w:tcW w:w="1039" w:type="dxa"/>
            <w:tcBorders>
              <w:top w:val="nil"/>
              <w:left w:val="nil"/>
              <w:bottom w:val="single" w:sz="4" w:space="0" w:color="000000"/>
              <w:right w:val="single" w:sz="4" w:space="0" w:color="000000"/>
            </w:tcBorders>
            <w:noWrap/>
            <w:vAlign w:val="center"/>
            <w:hideMark/>
          </w:tcPr>
          <w:p w14:paraId="7E17044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Bighil-Kendal 345kV</w:t>
            </w:r>
          </w:p>
        </w:tc>
        <w:tc>
          <w:tcPr>
            <w:tcW w:w="1039" w:type="dxa"/>
            <w:tcBorders>
              <w:top w:val="nil"/>
              <w:left w:val="nil"/>
              <w:bottom w:val="single" w:sz="4" w:space="0" w:color="000000"/>
              <w:right w:val="single" w:sz="4" w:space="0" w:color="000000"/>
            </w:tcBorders>
            <w:noWrap/>
            <w:vAlign w:val="center"/>
            <w:hideMark/>
          </w:tcPr>
          <w:p w14:paraId="540BDA0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Yellow Jacket - Treadwell 138kV</w:t>
            </w:r>
          </w:p>
        </w:tc>
        <w:tc>
          <w:tcPr>
            <w:tcW w:w="1039" w:type="dxa"/>
            <w:tcBorders>
              <w:top w:val="nil"/>
              <w:left w:val="nil"/>
              <w:bottom w:val="single" w:sz="4" w:space="0" w:color="000000"/>
              <w:right w:val="single" w:sz="4" w:space="0" w:color="000000"/>
            </w:tcBorders>
            <w:noWrap/>
            <w:vAlign w:val="bottom"/>
            <w:hideMark/>
          </w:tcPr>
          <w:p w14:paraId="65B82E4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11</w:t>
            </w:r>
          </w:p>
        </w:tc>
        <w:tc>
          <w:tcPr>
            <w:tcW w:w="1039" w:type="dxa"/>
            <w:tcBorders>
              <w:top w:val="nil"/>
              <w:left w:val="nil"/>
              <w:bottom w:val="single" w:sz="4" w:space="0" w:color="000000"/>
              <w:right w:val="single" w:sz="4" w:space="0" w:color="000000"/>
            </w:tcBorders>
            <w:noWrap/>
            <w:vAlign w:val="bottom"/>
            <w:hideMark/>
          </w:tcPr>
          <w:p w14:paraId="65D3938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$1,518,265.43</w:t>
            </w:r>
          </w:p>
        </w:tc>
        <w:tc>
          <w:tcPr>
            <w:tcW w:w="1039" w:type="dxa"/>
            <w:tcBorders>
              <w:top w:val="nil"/>
              <w:left w:val="nil"/>
              <w:bottom w:val="single" w:sz="4" w:space="0" w:color="000000"/>
              <w:right w:val="single" w:sz="4" w:space="0" w:color="000000"/>
            </w:tcBorders>
            <w:vAlign w:val="bottom"/>
            <w:hideMark/>
          </w:tcPr>
          <w:p w14:paraId="00CED3E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FA6182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3F2DBE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LKPNT_LWVTI_591_B_1</w:t>
            </w:r>
          </w:p>
        </w:tc>
        <w:tc>
          <w:tcPr>
            <w:tcW w:w="1039" w:type="dxa"/>
            <w:tcBorders>
              <w:top w:val="nil"/>
              <w:left w:val="nil"/>
              <w:bottom w:val="single" w:sz="4" w:space="0" w:color="000000"/>
              <w:right w:val="single" w:sz="4" w:space="0" w:color="000000"/>
            </w:tcBorders>
            <w:noWrap/>
            <w:vAlign w:val="center"/>
            <w:hideMark/>
          </w:tcPr>
          <w:p w14:paraId="56EB730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SLWSLW28</w:t>
            </w:r>
          </w:p>
        </w:tc>
        <w:tc>
          <w:tcPr>
            <w:tcW w:w="1039" w:type="dxa"/>
            <w:tcBorders>
              <w:top w:val="nil"/>
              <w:left w:val="nil"/>
              <w:bottom w:val="single" w:sz="4" w:space="0" w:color="000000"/>
              <w:right w:val="single" w:sz="4" w:space="0" w:color="000000"/>
            </w:tcBorders>
            <w:noWrap/>
            <w:vAlign w:val="center"/>
            <w:hideMark/>
          </w:tcPr>
          <w:p w14:paraId="21A8B74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591_B_1</w:t>
            </w:r>
          </w:p>
        </w:tc>
        <w:tc>
          <w:tcPr>
            <w:tcW w:w="1039" w:type="dxa"/>
            <w:tcBorders>
              <w:top w:val="nil"/>
              <w:left w:val="nil"/>
              <w:bottom w:val="single" w:sz="4" w:space="0" w:color="000000"/>
              <w:right w:val="single" w:sz="4" w:space="0" w:color="000000"/>
            </w:tcBorders>
            <w:noWrap/>
            <w:vAlign w:val="center"/>
            <w:hideMark/>
          </w:tcPr>
          <w:p w14:paraId="608BC93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HIGHLANDS TNP to HIGHLANDS TNP LIN 1</w:t>
            </w:r>
          </w:p>
        </w:tc>
        <w:tc>
          <w:tcPr>
            <w:tcW w:w="1039" w:type="dxa"/>
            <w:tcBorders>
              <w:top w:val="nil"/>
              <w:left w:val="nil"/>
              <w:bottom w:val="single" w:sz="4" w:space="0" w:color="000000"/>
              <w:right w:val="single" w:sz="4" w:space="0" w:color="000000"/>
            </w:tcBorders>
            <w:noWrap/>
            <w:vAlign w:val="center"/>
            <w:hideMark/>
          </w:tcPr>
          <w:p w14:paraId="6DB2A26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Ti Tnp - Lakepointe Tnp 138kV</w:t>
            </w:r>
          </w:p>
        </w:tc>
        <w:tc>
          <w:tcPr>
            <w:tcW w:w="1039" w:type="dxa"/>
            <w:tcBorders>
              <w:top w:val="nil"/>
              <w:left w:val="nil"/>
              <w:bottom w:val="single" w:sz="4" w:space="0" w:color="000000"/>
              <w:right w:val="single" w:sz="4" w:space="0" w:color="000000"/>
            </w:tcBorders>
            <w:noWrap/>
            <w:vAlign w:val="bottom"/>
            <w:hideMark/>
          </w:tcPr>
          <w:p w14:paraId="790C894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w:t>
            </w:r>
          </w:p>
        </w:tc>
        <w:tc>
          <w:tcPr>
            <w:tcW w:w="1039" w:type="dxa"/>
            <w:tcBorders>
              <w:top w:val="nil"/>
              <w:left w:val="nil"/>
              <w:bottom w:val="single" w:sz="4" w:space="0" w:color="000000"/>
              <w:right w:val="single" w:sz="4" w:space="0" w:color="000000"/>
            </w:tcBorders>
            <w:noWrap/>
            <w:vAlign w:val="bottom"/>
            <w:hideMark/>
          </w:tcPr>
          <w:p w14:paraId="70FB566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$1,398,448.77</w:t>
            </w:r>
          </w:p>
        </w:tc>
        <w:tc>
          <w:tcPr>
            <w:tcW w:w="1039" w:type="dxa"/>
            <w:tcBorders>
              <w:top w:val="nil"/>
              <w:left w:val="nil"/>
              <w:bottom w:val="single" w:sz="4" w:space="0" w:color="000000"/>
              <w:right w:val="single" w:sz="4" w:space="0" w:color="000000"/>
            </w:tcBorders>
            <w:vAlign w:val="bottom"/>
            <w:hideMark/>
          </w:tcPr>
          <w:p w14:paraId="752EF07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C372CD2" w14:textId="77777777" w:rsidTr="00DB1F26">
        <w:trPr>
          <w:trHeight w:val="696"/>
          <w:jc w:val="center"/>
        </w:trPr>
        <w:tc>
          <w:tcPr>
            <w:tcW w:w="1038" w:type="dxa"/>
            <w:tcBorders>
              <w:top w:val="nil"/>
              <w:left w:val="single" w:sz="4" w:space="0" w:color="000000"/>
              <w:bottom w:val="single" w:sz="4" w:space="0" w:color="000000"/>
              <w:right w:val="single" w:sz="4" w:space="0" w:color="000000"/>
            </w:tcBorders>
            <w:noWrap/>
            <w:vAlign w:val="center"/>
            <w:hideMark/>
          </w:tcPr>
          <w:p w14:paraId="11F8965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n/a_n/a_E_PASP</w:t>
            </w:r>
          </w:p>
        </w:tc>
        <w:tc>
          <w:tcPr>
            <w:tcW w:w="1039" w:type="dxa"/>
            <w:tcBorders>
              <w:top w:val="nil"/>
              <w:left w:val="nil"/>
              <w:bottom w:val="single" w:sz="4" w:space="0" w:color="000000"/>
              <w:right w:val="single" w:sz="4" w:space="0" w:color="000000"/>
            </w:tcBorders>
            <w:noWrap/>
            <w:vAlign w:val="center"/>
            <w:hideMark/>
          </w:tcPr>
          <w:p w14:paraId="08AC2DB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5063BD5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E_PASP</w:t>
            </w:r>
          </w:p>
        </w:tc>
        <w:tc>
          <w:tcPr>
            <w:tcW w:w="1039" w:type="dxa"/>
            <w:tcBorders>
              <w:top w:val="nil"/>
              <w:left w:val="nil"/>
              <w:bottom w:val="single" w:sz="4" w:space="0" w:color="000000"/>
              <w:right w:val="single" w:sz="4" w:space="0" w:color="000000"/>
            </w:tcBorders>
            <w:noWrap/>
            <w:vAlign w:val="center"/>
            <w:hideMark/>
          </w:tcPr>
          <w:p w14:paraId="1D62D0D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72F206E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E_PASP GTC</w:t>
            </w:r>
          </w:p>
        </w:tc>
        <w:tc>
          <w:tcPr>
            <w:tcW w:w="1039" w:type="dxa"/>
            <w:tcBorders>
              <w:top w:val="nil"/>
              <w:left w:val="nil"/>
              <w:bottom w:val="single" w:sz="4" w:space="0" w:color="000000"/>
              <w:right w:val="single" w:sz="4" w:space="0" w:color="000000"/>
            </w:tcBorders>
            <w:noWrap/>
            <w:vAlign w:val="bottom"/>
            <w:hideMark/>
          </w:tcPr>
          <w:p w14:paraId="4A003E2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25</w:t>
            </w:r>
          </w:p>
        </w:tc>
        <w:tc>
          <w:tcPr>
            <w:tcW w:w="1039" w:type="dxa"/>
            <w:tcBorders>
              <w:top w:val="nil"/>
              <w:left w:val="nil"/>
              <w:bottom w:val="single" w:sz="4" w:space="0" w:color="000000"/>
              <w:right w:val="single" w:sz="4" w:space="0" w:color="000000"/>
            </w:tcBorders>
            <w:noWrap/>
            <w:vAlign w:val="bottom"/>
            <w:hideMark/>
          </w:tcPr>
          <w:p w14:paraId="065D8E2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$1,360,764.31</w:t>
            </w:r>
          </w:p>
        </w:tc>
        <w:tc>
          <w:tcPr>
            <w:tcW w:w="1039" w:type="dxa"/>
            <w:tcBorders>
              <w:top w:val="nil"/>
              <w:left w:val="nil"/>
              <w:bottom w:val="single" w:sz="4" w:space="0" w:color="000000"/>
              <w:right w:val="single" w:sz="4" w:space="0" w:color="000000"/>
            </w:tcBorders>
            <w:vAlign w:val="bottom"/>
            <w:hideMark/>
          </w:tcPr>
          <w:p w14:paraId="4E2421A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San Antonio South Reliability I Project (22RPG048)</w:t>
            </w:r>
            <w:r w:rsidRPr="00F71D46">
              <w:rPr>
                <w:rFonts w:ascii="Andale Mono" w:hAnsi="Andale Mono" w:cs="Tahoma"/>
                <w:color w:val="000000"/>
                <w:sz w:val="18"/>
                <w:szCs w:val="18"/>
              </w:rPr>
              <w:br/>
              <w:t>LRGV Transmission Improvement Project (21RPG017)</w:t>
            </w:r>
            <w:r w:rsidRPr="00F71D46">
              <w:rPr>
                <w:rFonts w:ascii="Andale Mono" w:hAnsi="Andale Mono" w:cs="Tahoma"/>
                <w:color w:val="000000"/>
                <w:sz w:val="18"/>
                <w:szCs w:val="18"/>
              </w:rPr>
              <w:br/>
              <w:t>San Antonio South Reliability II Project (23RPG032)</w:t>
            </w:r>
          </w:p>
        </w:tc>
      </w:tr>
      <w:tr w:rsidR="00DB1F26" w:rsidRPr="00F71D46" w14:paraId="51473B0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BBF50A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HLSES_RMTPW_6405__C</w:t>
            </w:r>
          </w:p>
        </w:tc>
        <w:tc>
          <w:tcPr>
            <w:tcW w:w="1039" w:type="dxa"/>
            <w:tcBorders>
              <w:top w:val="nil"/>
              <w:left w:val="nil"/>
              <w:bottom w:val="single" w:sz="4" w:space="0" w:color="000000"/>
              <w:right w:val="single" w:sz="4" w:space="0" w:color="000000"/>
            </w:tcBorders>
            <w:noWrap/>
            <w:vAlign w:val="center"/>
            <w:hideMark/>
          </w:tcPr>
          <w:p w14:paraId="0586D54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DBRHLIG8</w:t>
            </w:r>
          </w:p>
        </w:tc>
        <w:tc>
          <w:tcPr>
            <w:tcW w:w="1039" w:type="dxa"/>
            <w:tcBorders>
              <w:top w:val="nil"/>
              <w:left w:val="nil"/>
              <w:bottom w:val="single" w:sz="4" w:space="0" w:color="000000"/>
              <w:right w:val="single" w:sz="4" w:space="0" w:color="000000"/>
            </w:tcBorders>
            <w:noWrap/>
            <w:vAlign w:val="center"/>
            <w:hideMark/>
          </w:tcPr>
          <w:p w14:paraId="20B0521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6405__C</w:t>
            </w:r>
          </w:p>
        </w:tc>
        <w:tc>
          <w:tcPr>
            <w:tcW w:w="1039" w:type="dxa"/>
            <w:tcBorders>
              <w:top w:val="nil"/>
              <w:left w:val="nil"/>
              <w:bottom w:val="single" w:sz="4" w:space="0" w:color="000000"/>
              <w:right w:val="single" w:sz="4" w:space="0" w:color="000000"/>
            </w:tcBorders>
            <w:noWrap/>
            <w:vAlign w:val="center"/>
            <w:hideMark/>
          </w:tcPr>
          <w:p w14:paraId="2749312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 xml:space="preserve">LIGGETT SWITCH to </w:t>
            </w:r>
            <w:r w:rsidRPr="00F71D46">
              <w:rPr>
                <w:rFonts w:ascii="Andale Mono" w:hAnsi="Andale Mono" w:cs="Tahoma"/>
                <w:color w:val="454545"/>
                <w:sz w:val="18"/>
                <w:szCs w:val="18"/>
              </w:rPr>
              <w:lastRenderedPageBreak/>
              <w:t>EXECUTIVE PARKWAY and  INTERNATIONAL AIRPORT</w:t>
            </w:r>
          </w:p>
        </w:tc>
        <w:tc>
          <w:tcPr>
            <w:tcW w:w="1039" w:type="dxa"/>
            <w:tcBorders>
              <w:top w:val="nil"/>
              <w:left w:val="nil"/>
              <w:bottom w:val="single" w:sz="4" w:space="0" w:color="000000"/>
              <w:right w:val="single" w:sz="4" w:space="0" w:color="000000"/>
            </w:tcBorders>
            <w:noWrap/>
            <w:vAlign w:val="center"/>
            <w:hideMark/>
          </w:tcPr>
          <w:p w14:paraId="3DEEF92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lastRenderedPageBreak/>
              <w:t xml:space="preserve">Handley Ses - Randol </w:t>
            </w:r>
            <w:r w:rsidRPr="00F71D46">
              <w:rPr>
                <w:rFonts w:ascii="Andale Mono" w:hAnsi="Andale Mono" w:cs="Tahoma"/>
                <w:color w:val="454545"/>
                <w:sz w:val="18"/>
                <w:szCs w:val="18"/>
              </w:rPr>
              <w:lastRenderedPageBreak/>
              <w:t>Mill Tap West 138kV</w:t>
            </w:r>
          </w:p>
        </w:tc>
        <w:tc>
          <w:tcPr>
            <w:tcW w:w="1039" w:type="dxa"/>
            <w:tcBorders>
              <w:top w:val="nil"/>
              <w:left w:val="nil"/>
              <w:bottom w:val="single" w:sz="4" w:space="0" w:color="000000"/>
              <w:right w:val="single" w:sz="4" w:space="0" w:color="000000"/>
            </w:tcBorders>
            <w:noWrap/>
            <w:vAlign w:val="bottom"/>
            <w:hideMark/>
          </w:tcPr>
          <w:p w14:paraId="13DA686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lastRenderedPageBreak/>
              <w:t>3</w:t>
            </w:r>
          </w:p>
        </w:tc>
        <w:tc>
          <w:tcPr>
            <w:tcW w:w="1039" w:type="dxa"/>
            <w:tcBorders>
              <w:top w:val="nil"/>
              <w:left w:val="nil"/>
              <w:bottom w:val="single" w:sz="4" w:space="0" w:color="000000"/>
              <w:right w:val="single" w:sz="4" w:space="0" w:color="000000"/>
            </w:tcBorders>
            <w:noWrap/>
            <w:vAlign w:val="bottom"/>
            <w:hideMark/>
          </w:tcPr>
          <w:p w14:paraId="3CE2FEB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$1,333,390.37</w:t>
            </w:r>
          </w:p>
        </w:tc>
        <w:tc>
          <w:tcPr>
            <w:tcW w:w="1039" w:type="dxa"/>
            <w:tcBorders>
              <w:top w:val="nil"/>
              <w:left w:val="nil"/>
              <w:bottom w:val="single" w:sz="4" w:space="0" w:color="000000"/>
              <w:right w:val="single" w:sz="4" w:space="0" w:color="000000"/>
            </w:tcBorders>
            <w:vAlign w:val="bottom"/>
            <w:hideMark/>
          </w:tcPr>
          <w:p w14:paraId="6B52BC7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0557F5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4B05B7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LONG_LIPAN_MIL_LIPAN_1</w:t>
            </w:r>
          </w:p>
        </w:tc>
        <w:tc>
          <w:tcPr>
            <w:tcW w:w="1039" w:type="dxa"/>
            <w:tcBorders>
              <w:top w:val="nil"/>
              <w:left w:val="nil"/>
              <w:bottom w:val="single" w:sz="4" w:space="0" w:color="000000"/>
              <w:right w:val="single" w:sz="4" w:space="0" w:color="000000"/>
            </w:tcBorders>
            <w:noWrap/>
            <w:vAlign w:val="center"/>
            <w:hideMark/>
          </w:tcPr>
          <w:p w14:paraId="6CB137C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SGRSMNW8</w:t>
            </w:r>
          </w:p>
        </w:tc>
        <w:tc>
          <w:tcPr>
            <w:tcW w:w="1039" w:type="dxa"/>
            <w:tcBorders>
              <w:top w:val="nil"/>
              <w:left w:val="nil"/>
              <w:bottom w:val="single" w:sz="4" w:space="0" w:color="000000"/>
              <w:right w:val="single" w:sz="4" w:space="0" w:color="000000"/>
            </w:tcBorders>
            <w:noWrap/>
            <w:vAlign w:val="center"/>
            <w:hideMark/>
          </w:tcPr>
          <w:p w14:paraId="65B671F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MIL_LIPAN_1</w:t>
            </w:r>
          </w:p>
        </w:tc>
        <w:tc>
          <w:tcPr>
            <w:tcW w:w="1039" w:type="dxa"/>
            <w:tcBorders>
              <w:top w:val="nil"/>
              <w:left w:val="nil"/>
              <w:bottom w:val="single" w:sz="4" w:space="0" w:color="000000"/>
              <w:right w:val="single" w:sz="4" w:space="0" w:color="000000"/>
            </w:tcBorders>
            <w:noWrap/>
            <w:vAlign w:val="center"/>
            <w:hideMark/>
          </w:tcPr>
          <w:p w14:paraId="233ED71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GRINDSTONE SWITCH to MILLER LIN _C</w:t>
            </w:r>
          </w:p>
        </w:tc>
        <w:tc>
          <w:tcPr>
            <w:tcW w:w="1039" w:type="dxa"/>
            <w:tcBorders>
              <w:top w:val="nil"/>
              <w:left w:val="nil"/>
              <w:bottom w:val="single" w:sz="4" w:space="0" w:color="000000"/>
              <w:right w:val="single" w:sz="4" w:space="0" w:color="000000"/>
            </w:tcBorders>
            <w:noWrap/>
            <w:vAlign w:val="center"/>
            <w:hideMark/>
          </w:tcPr>
          <w:p w14:paraId="3CCE565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Lipan - Long 138kV</w:t>
            </w:r>
          </w:p>
        </w:tc>
        <w:tc>
          <w:tcPr>
            <w:tcW w:w="1039" w:type="dxa"/>
            <w:tcBorders>
              <w:top w:val="nil"/>
              <w:left w:val="nil"/>
              <w:bottom w:val="single" w:sz="4" w:space="0" w:color="000000"/>
              <w:right w:val="single" w:sz="4" w:space="0" w:color="000000"/>
            </w:tcBorders>
            <w:noWrap/>
            <w:vAlign w:val="bottom"/>
            <w:hideMark/>
          </w:tcPr>
          <w:p w14:paraId="52D2F7E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027E6BB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$1,230,760.85</w:t>
            </w:r>
          </w:p>
        </w:tc>
        <w:tc>
          <w:tcPr>
            <w:tcW w:w="1039" w:type="dxa"/>
            <w:tcBorders>
              <w:top w:val="nil"/>
              <w:left w:val="nil"/>
              <w:bottom w:val="single" w:sz="4" w:space="0" w:color="000000"/>
              <w:right w:val="single" w:sz="4" w:space="0" w:color="000000"/>
            </w:tcBorders>
            <w:vAlign w:val="bottom"/>
            <w:hideMark/>
          </w:tcPr>
          <w:p w14:paraId="46F7D1F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RW Miller Area Improvement Project (26RPG002)</w:t>
            </w:r>
          </w:p>
        </w:tc>
      </w:tr>
      <w:tr w:rsidR="00DB1F26" w:rsidRPr="00F71D46" w14:paraId="6337DD5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B0351A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FLTSW_PRSSW_1545__A</w:t>
            </w:r>
          </w:p>
        </w:tc>
        <w:tc>
          <w:tcPr>
            <w:tcW w:w="1039" w:type="dxa"/>
            <w:tcBorders>
              <w:top w:val="nil"/>
              <w:left w:val="nil"/>
              <w:bottom w:val="single" w:sz="4" w:space="0" w:color="000000"/>
              <w:right w:val="single" w:sz="4" w:space="0" w:color="000000"/>
            </w:tcBorders>
            <w:noWrap/>
            <w:vAlign w:val="center"/>
            <w:hideMark/>
          </w:tcPr>
          <w:p w14:paraId="6961135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SPRSPAR8</w:t>
            </w:r>
          </w:p>
        </w:tc>
        <w:tc>
          <w:tcPr>
            <w:tcW w:w="1039" w:type="dxa"/>
            <w:tcBorders>
              <w:top w:val="nil"/>
              <w:left w:val="nil"/>
              <w:bottom w:val="single" w:sz="4" w:space="0" w:color="000000"/>
              <w:right w:val="single" w:sz="4" w:space="0" w:color="000000"/>
            </w:tcBorders>
            <w:noWrap/>
            <w:vAlign w:val="center"/>
            <w:hideMark/>
          </w:tcPr>
          <w:p w14:paraId="4C2EF07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1545__A</w:t>
            </w:r>
          </w:p>
        </w:tc>
        <w:tc>
          <w:tcPr>
            <w:tcW w:w="1039" w:type="dxa"/>
            <w:tcBorders>
              <w:top w:val="nil"/>
              <w:left w:val="nil"/>
              <w:bottom w:val="single" w:sz="4" w:space="0" w:color="000000"/>
              <w:right w:val="single" w:sz="4" w:space="0" w:color="000000"/>
            </w:tcBorders>
            <w:noWrap/>
            <w:vAlign w:val="center"/>
            <w:hideMark/>
          </w:tcPr>
          <w:p w14:paraId="3FCC614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PARIS SWITCH to PARIS LIN _A</w:t>
            </w:r>
          </w:p>
        </w:tc>
        <w:tc>
          <w:tcPr>
            <w:tcW w:w="1039" w:type="dxa"/>
            <w:tcBorders>
              <w:top w:val="nil"/>
              <w:left w:val="nil"/>
              <w:bottom w:val="single" w:sz="4" w:space="0" w:color="000000"/>
              <w:right w:val="single" w:sz="4" w:space="0" w:color="000000"/>
            </w:tcBorders>
            <w:noWrap/>
            <w:vAlign w:val="center"/>
            <w:hideMark/>
          </w:tcPr>
          <w:p w14:paraId="1EBD667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Paris Switch - Flying Tiger Switch 138kV</w:t>
            </w:r>
          </w:p>
        </w:tc>
        <w:tc>
          <w:tcPr>
            <w:tcW w:w="1039" w:type="dxa"/>
            <w:tcBorders>
              <w:top w:val="nil"/>
              <w:left w:val="nil"/>
              <w:bottom w:val="single" w:sz="4" w:space="0" w:color="000000"/>
              <w:right w:val="single" w:sz="4" w:space="0" w:color="000000"/>
            </w:tcBorders>
            <w:noWrap/>
            <w:vAlign w:val="bottom"/>
            <w:hideMark/>
          </w:tcPr>
          <w:p w14:paraId="630FE1F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w:t>
            </w:r>
          </w:p>
        </w:tc>
        <w:tc>
          <w:tcPr>
            <w:tcW w:w="1039" w:type="dxa"/>
            <w:tcBorders>
              <w:top w:val="nil"/>
              <w:left w:val="nil"/>
              <w:bottom w:val="single" w:sz="4" w:space="0" w:color="000000"/>
              <w:right w:val="single" w:sz="4" w:space="0" w:color="000000"/>
            </w:tcBorders>
            <w:noWrap/>
            <w:vAlign w:val="bottom"/>
            <w:hideMark/>
          </w:tcPr>
          <w:p w14:paraId="735D275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$1,128,486.68</w:t>
            </w:r>
          </w:p>
        </w:tc>
        <w:tc>
          <w:tcPr>
            <w:tcW w:w="1039" w:type="dxa"/>
            <w:tcBorders>
              <w:top w:val="nil"/>
              <w:left w:val="nil"/>
              <w:bottom w:val="single" w:sz="4" w:space="0" w:color="000000"/>
              <w:right w:val="single" w:sz="4" w:space="0" w:color="000000"/>
            </w:tcBorders>
            <w:vAlign w:val="bottom"/>
            <w:hideMark/>
          </w:tcPr>
          <w:p w14:paraId="57BBD1B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4334AA5"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1326E2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VERS_SANDROAD_SANDRO_VERS1_1</w:t>
            </w:r>
          </w:p>
        </w:tc>
        <w:tc>
          <w:tcPr>
            <w:tcW w:w="1039" w:type="dxa"/>
            <w:tcBorders>
              <w:top w:val="nil"/>
              <w:left w:val="nil"/>
              <w:bottom w:val="single" w:sz="4" w:space="0" w:color="000000"/>
              <w:right w:val="single" w:sz="4" w:space="0" w:color="000000"/>
            </w:tcBorders>
            <w:noWrap/>
            <w:vAlign w:val="center"/>
            <w:hideMark/>
          </w:tcPr>
          <w:p w14:paraId="36B7AB9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SVEROK28</w:t>
            </w:r>
          </w:p>
        </w:tc>
        <w:tc>
          <w:tcPr>
            <w:tcW w:w="1039" w:type="dxa"/>
            <w:tcBorders>
              <w:top w:val="nil"/>
              <w:left w:val="nil"/>
              <w:bottom w:val="single" w:sz="4" w:space="0" w:color="000000"/>
              <w:right w:val="single" w:sz="4" w:space="0" w:color="000000"/>
            </w:tcBorders>
            <w:noWrap/>
            <w:vAlign w:val="center"/>
            <w:hideMark/>
          </w:tcPr>
          <w:p w14:paraId="3F3DFA3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SANDRO_VERS1_1</w:t>
            </w:r>
          </w:p>
        </w:tc>
        <w:tc>
          <w:tcPr>
            <w:tcW w:w="1039" w:type="dxa"/>
            <w:tcBorders>
              <w:top w:val="nil"/>
              <w:left w:val="nil"/>
              <w:bottom w:val="single" w:sz="4" w:space="0" w:color="000000"/>
              <w:right w:val="single" w:sz="4" w:space="0" w:color="000000"/>
            </w:tcBorders>
            <w:noWrap/>
            <w:vAlign w:val="center"/>
            <w:hideMark/>
          </w:tcPr>
          <w:p w14:paraId="47B6268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OKLAUNION to OKLAUNION LIN 1</w:t>
            </w:r>
          </w:p>
        </w:tc>
        <w:tc>
          <w:tcPr>
            <w:tcW w:w="1039" w:type="dxa"/>
            <w:tcBorders>
              <w:top w:val="nil"/>
              <w:left w:val="nil"/>
              <w:bottom w:val="single" w:sz="4" w:space="0" w:color="000000"/>
              <w:right w:val="single" w:sz="4" w:space="0" w:color="000000"/>
            </w:tcBorders>
            <w:noWrap/>
            <w:vAlign w:val="center"/>
            <w:hideMark/>
          </w:tcPr>
          <w:p w14:paraId="31F16C4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Southwest Vernon - Sand Road 69kV</w:t>
            </w:r>
          </w:p>
        </w:tc>
        <w:tc>
          <w:tcPr>
            <w:tcW w:w="1039" w:type="dxa"/>
            <w:tcBorders>
              <w:top w:val="nil"/>
              <w:left w:val="nil"/>
              <w:bottom w:val="single" w:sz="4" w:space="0" w:color="000000"/>
              <w:right w:val="single" w:sz="4" w:space="0" w:color="000000"/>
            </w:tcBorders>
            <w:noWrap/>
            <w:vAlign w:val="bottom"/>
            <w:hideMark/>
          </w:tcPr>
          <w:p w14:paraId="15D49C9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188825C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$1,125,372.27</w:t>
            </w:r>
          </w:p>
        </w:tc>
        <w:tc>
          <w:tcPr>
            <w:tcW w:w="1039" w:type="dxa"/>
            <w:tcBorders>
              <w:top w:val="nil"/>
              <w:left w:val="nil"/>
              <w:bottom w:val="single" w:sz="4" w:space="0" w:color="000000"/>
              <w:right w:val="single" w:sz="4" w:space="0" w:color="000000"/>
            </w:tcBorders>
            <w:vAlign w:val="bottom"/>
            <w:hideMark/>
          </w:tcPr>
          <w:p w14:paraId="3A1ECDE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870508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EC36B9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HOWARD_LEON_CRK_D5_S1_1</w:t>
            </w:r>
          </w:p>
        </w:tc>
        <w:tc>
          <w:tcPr>
            <w:tcW w:w="1039" w:type="dxa"/>
            <w:tcBorders>
              <w:top w:val="nil"/>
              <w:left w:val="nil"/>
              <w:bottom w:val="single" w:sz="4" w:space="0" w:color="000000"/>
              <w:right w:val="single" w:sz="4" w:space="0" w:color="000000"/>
            </w:tcBorders>
            <w:noWrap/>
            <w:vAlign w:val="center"/>
            <w:hideMark/>
          </w:tcPr>
          <w:p w14:paraId="2A035CE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SP5CAG8</w:t>
            </w:r>
          </w:p>
        </w:tc>
        <w:tc>
          <w:tcPr>
            <w:tcW w:w="1039" w:type="dxa"/>
            <w:tcBorders>
              <w:top w:val="nil"/>
              <w:left w:val="nil"/>
              <w:bottom w:val="single" w:sz="4" w:space="0" w:color="000000"/>
              <w:right w:val="single" w:sz="4" w:space="0" w:color="000000"/>
            </w:tcBorders>
            <w:noWrap/>
            <w:vAlign w:val="center"/>
            <w:hideMark/>
          </w:tcPr>
          <w:p w14:paraId="5E106DE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D5_S1_1</w:t>
            </w:r>
          </w:p>
        </w:tc>
        <w:tc>
          <w:tcPr>
            <w:tcW w:w="1039" w:type="dxa"/>
            <w:tcBorders>
              <w:top w:val="nil"/>
              <w:left w:val="nil"/>
              <w:bottom w:val="single" w:sz="4" w:space="0" w:color="000000"/>
              <w:right w:val="single" w:sz="4" w:space="0" w:color="000000"/>
            </w:tcBorders>
            <w:noWrap/>
            <w:vAlign w:val="center"/>
            <w:hideMark/>
          </w:tcPr>
          <w:p w14:paraId="3755ECA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CAGNON to CAGNON LIN 1</w:t>
            </w:r>
          </w:p>
        </w:tc>
        <w:tc>
          <w:tcPr>
            <w:tcW w:w="1039" w:type="dxa"/>
            <w:tcBorders>
              <w:top w:val="nil"/>
              <w:left w:val="nil"/>
              <w:bottom w:val="single" w:sz="4" w:space="0" w:color="000000"/>
              <w:right w:val="single" w:sz="4" w:space="0" w:color="000000"/>
            </w:tcBorders>
            <w:noWrap/>
            <w:vAlign w:val="center"/>
            <w:hideMark/>
          </w:tcPr>
          <w:p w14:paraId="7665589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Leon Creek - Howard 138kV</w:t>
            </w:r>
          </w:p>
        </w:tc>
        <w:tc>
          <w:tcPr>
            <w:tcW w:w="1039" w:type="dxa"/>
            <w:tcBorders>
              <w:top w:val="nil"/>
              <w:left w:val="nil"/>
              <w:bottom w:val="single" w:sz="4" w:space="0" w:color="000000"/>
              <w:right w:val="single" w:sz="4" w:space="0" w:color="000000"/>
            </w:tcBorders>
            <w:noWrap/>
            <w:vAlign w:val="bottom"/>
            <w:hideMark/>
          </w:tcPr>
          <w:p w14:paraId="2903F44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w:t>
            </w:r>
          </w:p>
        </w:tc>
        <w:tc>
          <w:tcPr>
            <w:tcW w:w="1039" w:type="dxa"/>
            <w:tcBorders>
              <w:top w:val="nil"/>
              <w:left w:val="nil"/>
              <w:bottom w:val="single" w:sz="4" w:space="0" w:color="000000"/>
              <w:right w:val="single" w:sz="4" w:space="0" w:color="000000"/>
            </w:tcBorders>
            <w:noWrap/>
            <w:vAlign w:val="bottom"/>
            <w:hideMark/>
          </w:tcPr>
          <w:p w14:paraId="17BFA28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$1,086,393.17</w:t>
            </w:r>
          </w:p>
        </w:tc>
        <w:tc>
          <w:tcPr>
            <w:tcW w:w="1039" w:type="dxa"/>
            <w:tcBorders>
              <w:top w:val="nil"/>
              <w:left w:val="nil"/>
              <w:bottom w:val="single" w:sz="4" w:space="0" w:color="000000"/>
              <w:right w:val="single" w:sz="4" w:space="0" w:color="000000"/>
            </w:tcBorders>
            <w:vAlign w:val="bottom"/>
            <w:hideMark/>
          </w:tcPr>
          <w:p w14:paraId="2DCA371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E3A8EC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27CDF4A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COMFOR_RAYBAR_122T122_1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32E971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SCOMCYP8</w:t>
            </w:r>
          </w:p>
        </w:tc>
        <w:tc>
          <w:tcPr>
            <w:tcW w:w="1039" w:type="dxa"/>
            <w:tcBorders>
              <w:top w:val="nil"/>
              <w:left w:val="nil"/>
              <w:bottom w:val="single" w:sz="4" w:space="0" w:color="000000"/>
              <w:right w:val="single" w:sz="4" w:space="0" w:color="000000"/>
            </w:tcBorders>
            <w:shd w:val="clear" w:color="000000" w:fill="DCE6F1"/>
            <w:noWrap/>
            <w:vAlign w:val="center"/>
            <w:hideMark/>
          </w:tcPr>
          <w:p w14:paraId="4D65FAB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122T122_1</w:t>
            </w:r>
          </w:p>
        </w:tc>
        <w:tc>
          <w:tcPr>
            <w:tcW w:w="1039" w:type="dxa"/>
            <w:tcBorders>
              <w:top w:val="nil"/>
              <w:left w:val="nil"/>
              <w:bottom w:val="single" w:sz="4" w:space="0" w:color="000000"/>
              <w:right w:val="single" w:sz="4" w:space="0" w:color="000000"/>
            </w:tcBorders>
            <w:shd w:val="clear" w:color="000000" w:fill="DCE6F1"/>
            <w:noWrap/>
            <w:vAlign w:val="center"/>
            <w:hideMark/>
          </w:tcPr>
          <w:p w14:paraId="5C50C16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COMFORT to CYPRESS CREEK LIN 1</w:t>
            </w:r>
          </w:p>
        </w:tc>
        <w:tc>
          <w:tcPr>
            <w:tcW w:w="1039" w:type="dxa"/>
            <w:tcBorders>
              <w:top w:val="nil"/>
              <w:left w:val="nil"/>
              <w:bottom w:val="single" w:sz="4" w:space="0" w:color="000000"/>
              <w:right w:val="single" w:sz="4" w:space="0" w:color="000000"/>
            </w:tcBorders>
            <w:shd w:val="clear" w:color="000000" w:fill="DCE6F1"/>
            <w:noWrap/>
            <w:vAlign w:val="center"/>
            <w:hideMark/>
          </w:tcPr>
          <w:p w14:paraId="21198F9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Raymond F Barker - Comfort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6CA5C27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w:t>
            </w:r>
          </w:p>
        </w:tc>
        <w:tc>
          <w:tcPr>
            <w:tcW w:w="1039" w:type="dxa"/>
            <w:tcBorders>
              <w:top w:val="nil"/>
              <w:left w:val="nil"/>
              <w:bottom w:val="single" w:sz="4" w:space="0" w:color="000000"/>
              <w:right w:val="single" w:sz="4" w:space="0" w:color="000000"/>
            </w:tcBorders>
            <w:shd w:val="clear" w:color="000000" w:fill="DCE6F1"/>
            <w:noWrap/>
            <w:vAlign w:val="bottom"/>
            <w:hideMark/>
          </w:tcPr>
          <w:p w14:paraId="2E22DED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$1,064,320.09</w:t>
            </w:r>
          </w:p>
        </w:tc>
        <w:tc>
          <w:tcPr>
            <w:tcW w:w="1039" w:type="dxa"/>
            <w:tcBorders>
              <w:top w:val="nil"/>
              <w:left w:val="nil"/>
              <w:bottom w:val="single" w:sz="4" w:space="0" w:color="000000"/>
              <w:right w:val="single" w:sz="4" w:space="0" w:color="000000"/>
            </w:tcBorders>
            <w:shd w:val="clear" w:color="000000" w:fill="DCE6F1"/>
            <w:vAlign w:val="bottom"/>
            <w:hideMark/>
          </w:tcPr>
          <w:p w14:paraId="0ACBEF8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670F12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78359C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WLY_WAP_WAPWLY72_A</w:t>
            </w:r>
          </w:p>
        </w:tc>
        <w:tc>
          <w:tcPr>
            <w:tcW w:w="1039" w:type="dxa"/>
            <w:tcBorders>
              <w:top w:val="nil"/>
              <w:left w:val="nil"/>
              <w:bottom w:val="single" w:sz="4" w:space="0" w:color="000000"/>
              <w:right w:val="single" w:sz="4" w:space="0" w:color="000000"/>
            </w:tcBorders>
            <w:noWrap/>
            <w:vAlign w:val="center"/>
            <w:hideMark/>
          </w:tcPr>
          <w:p w14:paraId="4518151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DBLW2JC5</w:t>
            </w:r>
          </w:p>
        </w:tc>
        <w:tc>
          <w:tcPr>
            <w:tcW w:w="1039" w:type="dxa"/>
            <w:tcBorders>
              <w:top w:val="nil"/>
              <w:left w:val="nil"/>
              <w:bottom w:val="single" w:sz="4" w:space="0" w:color="000000"/>
              <w:right w:val="single" w:sz="4" w:space="0" w:color="000000"/>
            </w:tcBorders>
            <w:noWrap/>
            <w:vAlign w:val="center"/>
            <w:hideMark/>
          </w:tcPr>
          <w:p w14:paraId="47ECE49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WAPWLY72_A</w:t>
            </w:r>
          </w:p>
        </w:tc>
        <w:tc>
          <w:tcPr>
            <w:tcW w:w="1039" w:type="dxa"/>
            <w:tcBorders>
              <w:top w:val="nil"/>
              <w:left w:val="nil"/>
              <w:bottom w:val="single" w:sz="4" w:space="0" w:color="000000"/>
              <w:right w:val="single" w:sz="4" w:space="0" w:color="000000"/>
            </w:tcBorders>
            <w:noWrap/>
            <w:vAlign w:val="center"/>
            <w:hideMark/>
          </w:tcPr>
          <w:p w14:paraId="660B917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TWR (345) JCK-WAT62 &amp; BLY-JCK57</w:t>
            </w:r>
          </w:p>
        </w:tc>
        <w:tc>
          <w:tcPr>
            <w:tcW w:w="1039" w:type="dxa"/>
            <w:tcBorders>
              <w:top w:val="nil"/>
              <w:left w:val="nil"/>
              <w:bottom w:val="single" w:sz="4" w:space="0" w:color="000000"/>
              <w:right w:val="single" w:sz="4" w:space="0" w:color="000000"/>
            </w:tcBorders>
            <w:noWrap/>
            <w:vAlign w:val="center"/>
            <w:hideMark/>
          </w:tcPr>
          <w:p w14:paraId="64D9273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Wa Parish - Whaley 345kV</w:t>
            </w:r>
          </w:p>
        </w:tc>
        <w:tc>
          <w:tcPr>
            <w:tcW w:w="1039" w:type="dxa"/>
            <w:tcBorders>
              <w:top w:val="nil"/>
              <w:left w:val="nil"/>
              <w:bottom w:val="single" w:sz="4" w:space="0" w:color="000000"/>
              <w:right w:val="single" w:sz="4" w:space="0" w:color="000000"/>
            </w:tcBorders>
            <w:noWrap/>
            <w:vAlign w:val="bottom"/>
            <w:hideMark/>
          </w:tcPr>
          <w:p w14:paraId="79C1B19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w:t>
            </w:r>
          </w:p>
        </w:tc>
        <w:tc>
          <w:tcPr>
            <w:tcW w:w="1039" w:type="dxa"/>
            <w:tcBorders>
              <w:top w:val="nil"/>
              <w:left w:val="nil"/>
              <w:bottom w:val="single" w:sz="4" w:space="0" w:color="000000"/>
              <w:right w:val="single" w:sz="4" w:space="0" w:color="000000"/>
            </w:tcBorders>
            <w:noWrap/>
            <w:vAlign w:val="bottom"/>
            <w:hideMark/>
          </w:tcPr>
          <w:p w14:paraId="16C77E9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$1,008,963.72</w:t>
            </w:r>
          </w:p>
        </w:tc>
        <w:tc>
          <w:tcPr>
            <w:tcW w:w="1039" w:type="dxa"/>
            <w:tcBorders>
              <w:top w:val="nil"/>
              <w:left w:val="nil"/>
              <w:bottom w:val="single" w:sz="4" w:space="0" w:color="000000"/>
              <w:right w:val="single" w:sz="4" w:space="0" w:color="000000"/>
            </w:tcBorders>
            <w:vAlign w:val="bottom"/>
            <w:hideMark/>
          </w:tcPr>
          <w:p w14:paraId="7E506DA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A5CB71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5E1488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SOLSTICE_SOLSTICE_SOLSTICE_PST1</w:t>
            </w:r>
          </w:p>
        </w:tc>
        <w:tc>
          <w:tcPr>
            <w:tcW w:w="1039" w:type="dxa"/>
            <w:tcBorders>
              <w:top w:val="nil"/>
              <w:left w:val="nil"/>
              <w:bottom w:val="single" w:sz="4" w:space="0" w:color="000000"/>
              <w:right w:val="single" w:sz="4" w:space="0" w:color="000000"/>
            </w:tcBorders>
            <w:noWrap/>
            <w:vAlign w:val="center"/>
            <w:hideMark/>
          </w:tcPr>
          <w:p w14:paraId="0EA9372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STARLEO8</w:t>
            </w:r>
          </w:p>
        </w:tc>
        <w:tc>
          <w:tcPr>
            <w:tcW w:w="1039" w:type="dxa"/>
            <w:tcBorders>
              <w:top w:val="nil"/>
              <w:left w:val="nil"/>
              <w:bottom w:val="single" w:sz="4" w:space="0" w:color="000000"/>
              <w:right w:val="single" w:sz="4" w:space="0" w:color="000000"/>
            </w:tcBorders>
            <w:noWrap/>
            <w:vAlign w:val="center"/>
            <w:hideMark/>
          </w:tcPr>
          <w:p w14:paraId="0CB54BD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SOLSTICE_PST1</w:t>
            </w:r>
          </w:p>
        </w:tc>
        <w:tc>
          <w:tcPr>
            <w:tcW w:w="1039" w:type="dxa"/>
            <w:tcBorders>
              <w:top w:val="nil"/>
              <w:left w:val="nil"/>
              <w:bottom w:val="single" w:sz="4" w:space="0" w:color="000000"/>
              <w:right w:val="single" w:sz="4" w:space="0" w:color="000000"/>
            </w:tcBorders>
            <w:noWrap/>
            <w:vAlign w:val="center"/>
            <w:hideMark/>
          </w:tcPr>
          <w:p w14:paraId="222ABF2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LEON CREEK TNP to TARBUSH TNP LIN 1</w:t>
            </w:r>
          </w:p>
        </w:tc>
        <w:tc>
          <w:tcPr>
            <w:tcW w:w="1039" w:type="dxa"/>
            <w:tcBorders>
              <w:top w:val="nil"/>
              <w:left w:val="nil"/>
              <w:bottom w:val="single" w:sz="4" w:space="0" w:color="000000"/>
              <w:right w:val="single" w:sz="4" w:space="0" w:color="000000"/>
            </w:tcBorders>
            <w:noWrap/>
            <w:vAlign w:val="center"/>
            <w:hideMark/>
          </w:tcPr>
          <w:p w14:paraId="5CF3614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Solstice 138kV</w:t>
            </w:r>
          </w:p>
        </w:tc>
        <w:tc>
          <w:tcPr>
            <w:tcW w:w="1039" w:type="dxa"/>
            <w:tcBorders>
              <w:top w:val="nil"/>
              <w:left w:val="nil"/>
              <w:bottom w:val="single" w:sz="4" w:space="0" w:color="000000"/>
              <w:right w:val="single" w:sz="4" w:space="0" w:color="000000"/>
            </w:tcBorders>
            <w:noWrap/>
            <w:vAlign w:val="bottom"/>
            <w:hideMark/>
          </w:tcPr>
          <w:p w14:paraId="7FE6D5A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w:t>
            </w:r>
          </w:p>
        </w:tc>
        <w:tc>
          <w:tcPr>
            <w:tcW w:w="1039" w:type="dxa"/>
            <w:tcBorders>
              <w:top w:val="nil"/>
              <w:left w:val="nil"/>
              <w:bottom w:val="single" w:sz="4" w:space="0" w:color="000000"/>
              <w:right w:val="single" w:sz="4" w:space="0" w:color="000000"/>
            </w:tcBorders>
            <w:noWrap/>
            <w:vAlign w:val="bottom"/>
            <w:hideMark/>
          </w:tcPr>
          <w:p w14:paraId="559F35B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$964,475.21</w:t>
            </w:r>
          </w:p>
        </w:tc>
        <w:tc>
          <w:tcPr>
            <w:tcW w:w="1039" w:type="dxa"/>
            <w:tcBorders>
              <w:top w:val="nil"/>
              <w:left w:val="nil"/>
              <w:bottom w:val="single" w:sz="4" w:space="0" w:color="000000"/>
              <w:right w:val="single" w:sz="4" w:space="0" w:color="000000"/>
            </w:tcBorders>
            <w:vAlign w:val="bottom"/>
            <w:hideMark/>
          </w:tcPr>
          <w:p w14:paraId="57DD9E5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Fort Stockton Switch: Expand 345 kV Station (MOD 93226)</w:t>
            </w:r>
          </w:p>
        </w:tc>
      </w:tr>
      <w:tr w:rsidR="00DB1F26" w:rsidRPr="00F71D46" w14:paraId="5391E6BC"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1E8A36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n/a_n/a_PNHNDL</w:t>
            </w:r>
          </w:p>
        </w:tc>
        <w:tc>
          <w:tcPr>
            <w:tcW w:w="1039" w:type="dxa"/>
            <w:tcBorders>
              <w:top w:val="nil"/>
              <w:left w:val="nil"/>
              <w:bottom w:val="single" w:sz="4" w:space="0" w:color="000000"/>
              <w:right w:val="single" w:sz="4" w:space="0" w:color="000000"/>
            </w:tcBorders>
            <w:noWrap/>
            <w:vAlign w:val="center"/>
            <w:hideMark/>
          </w:tcPr>
          <w:p w14:paraId="44D098A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BASE CASE</w:t>
            </w:r>
          </w:p>
        </w:tc>
        <w:tc>
          <w:tcPr>
            <w:tcW w:w="1039" w:type="dxa"/>
            <w:tcBorders>
              <w:top w:val="nil"/>
              <w:left w:val="nil"/>
              <w:bottom w:val="single" w:sz="4" w:space="0" w:color="000000"/>
              <w:right w:val="single" w:sz="4" w:space="0" w:color="000000"/>
            </w:tcBorders>
            <w:noWrap/>
            <w:vAlign w:val="center"/>
            <w:hideMark/>
          </w:tcPr>
          <w:p w14:paraId="117D256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PNHNDL</w:t>
            </w:r>
          </w:p>
        </w:tc>
        <w:tc>
          <w:tcPr>
            <w:tcW w:w="1039" w:type="dxa"/>
            <w:tcBorders>
              <w:top w:val="nil"/>
              <w:left w:val="nil"/>
              <w:bottom w:val="single" w:sz="4" w:space="0" w:color="000000"/>
              <w:right w:val="single" w:sz="4" w:space="0" w:color="000000"/>
            </w:tcBorders>
            <w:noWrap/>
            <w:vAlign w:val="center"/>
            <w:hideMark/>
          </w:tcPr>
          <w:p w14:paraId="09106EA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Basecase</w:t>
            </w:r>
          </w:p>
        </w:tc>
        <w:tc>
          <w:tcPr>
            <w:tcW w:w="1039" w:type="dxa"/>
            <w:tcBorders>
              <w:top w:val="nil"/>
              <w:left w:val="nil"/>
              <w:bottom w:val="single" w:sz="4" w:space="0" w:color="000000"/>
              <w:right w:val="single" w:sz="4" w:space="0" w:color="000000"/>
            </w:tcBorders>
            <w:noWrap/>
            <w:vAlign w:val="center"/>
            <w:hideMark/>
          </w:tcPr>
          <w:p w14:paraId="5671EA2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PNHNDL GTC</w:t>
            </w:r>
          </w:p>
        </w:tc>
        <w:tc>
          <w:tcPr>
            <w:tcW w:w="1039" w:type="dxa"/>
            <w:tcBorders>
              <w:top w:val="nil"/>
              <w:left w:val="nil"/>
              <w:bottom w:val="single" w:sz="4" w:space="0" w:color="000000"/>
              <w:right w:val="single" w:sz="4" w:space="0" w:color="000000"/>
            </w:tcBorders>
            <w:noWrap/>
            <w:vAlign w:val="bottom"/>
            <w:hideMark/>
          </w:tcPr>
          <w:p w14:paraId="6B30290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w:t>
            </w:r>
          </w:p>
        </w:tc>
        <w:tc>
          <w:tcPr>
            <w:tcW w:w="1039" w:type="dxa"/>
            <w:tcBorders>
              <w:top w:val="nil"/>
              <w:left w:val="nil"/>
              <w:bottom w:val="single" w:sz="4" w:space="0" w:color="000000"/>
              <w:right w:val="single" w:sz="4" w:space="0" w:color="000000"/>
            </w:tcBorders>
            <w:noWrap/>
            <w:vAlign w:val="bottom"/>
            <w:hideMark/>
          </w:tcPr>
          <w:p w14:paraId="31A2524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$946,472.75</w:t>
            </w:r>
          </w:p>
        </w:tc>
        <w:tc>
          <w:tcPr>
            <w:tcW w:w="1039" w:type="dxa"/>
            <w:tcBorders>
              <w:top w:val="nil"/>
              <w:left w:val="nil"/>
              <w:bottom w:val="single" w:sz="4" w:space="0" w:color="000000"/>
              <w:right w:val="single" w:sz="4" w:space="0" w:color="000000"/>
            </w:tcBorders>
            <w:vAlign w:val="bottom"/>
            <w:hideMark/>
          </w:tcPr>
          <w:p w14:paraId="3B3C115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4DC5AB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F4D939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ORNGROV_SNDIEGS_SND_ORAN_1</w:t>
            </w:r>
          </w:p>
        </w:tc>
        <w:tc>
          <w:tcPr>
            <w:tcW w:w="1039" w:type="dxa"/>
            <w:tcBorders>
              <w:top w:val="nil"/>
              <w:left w:val="nil"/>
              <w:bottom w:val="single" w:sz="4" w:space="0" w:color="000000"/>
              <w:right w:val="single" w:sz="4" w:space="0" w:color="000000"/>
            </w:tcBorders>
            <w:noWrap/>
            <w:vAlign w:val="center"/>
            <w:hideMark/>
          </w:tcPr>
          <w:p w14:paraId="7E24B54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SCALBAN9</w:t>
            </w:r>
          </w:p>
        </w:tc>
        <w:tc>
          <w:tcPr>
            <w:tcW w:w="1039" w:type="dxa"/>
            <w:tcBorders>
              <w:top w:val="nil"/>
              <w:left w:val="nil"/>
              <w:bottom w:val="single" w:sz="4" w:space="0" w:color="000000"/>
              <w:right w:val="single" w:sz="4" w:space="0" w:color="000000"/>
            </w:tcBorders>
            <w:noWrap/>
            <w:vAlign w:val="center"/>
            <w:hideMark/>
          </w:tcPr>
          <w:p w14:paraId="614BCE1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SND_ORAN_1</w:t>
            </w:r>
          </w:p>
        </w:tc>
        <w:tc>
          <w:tcPr>
            <w:tcW w:w="1039" w:type="dxa"/>
            <w:tcBorders>
              <w:top w:val="nil"/>
              <w:left w:val="nil"/>
              <w:bottom w:val="single" w:sz="4" w:space="0" w:color="000000"/>
              <w:right w:val="single" w:sz="4" w:space="0" w:color="000000"/>
            </w:tcBorders>
            <w:noWrap/>
            <w:vAlign w:val="center"/>
            <w:hideMark/>
          </w:tcPr>
          <w:p w14:paraId="342F470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BANQUETE to BANQUETE LIN 1</w:t>
            </w:r>
          </w:p>
        </w:tc>
        <w:tc>
          <w:tcPr>
            <w:tcW w:w="1039" w:type="dxa"/>
            <w:tcBorders>
              <w:top w:val="nil"/>
              <w:left w:val="nil"/>
              <w:bottom w:val="single" w:sz="4" w:space="0" w:color="000000"/>
              <w:right w:val="single" w:sz="4" w:space="0" w:color="000000"/>
            </w:tcBorders>
            <w:noWrap/>
            <w:vAlign w:val="center"/>
            <w:hideMark/>
          </w:tcPr>
          <w:p w14:paraId="14C4306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San Diego Sub - Orange Grove Switching Station 69kV</w:t>
            </w:r>
          </w:p>
        </w:tc>
        <w:tc>
          <w:tcPr>
            <w:tcW w:w="1039" w:type="dxa"/>
            <w:tcBorders>
              <w:top w:val="nil"/>
              <w:left w:val="nil"/>
              <w:bottom w:val="single" w:sz="4" w:space="0" w:color="000000"/>
              <w:right w:val="single" w:sz="4" w:space="0" w:color="000000"/>
            </w:tcBorders>
            <w:noWrap/>
            <w:vAlign w:val="bottom"/>
            <w:hideMark/>
          </w:tcPr>
          <w:p w14:paraId="4582CCD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w:t>
            </w:r>
          </w:p>
        </w:tc>
        <w:tc>
          <w:tcPr>
            <w:tcW w:w="1039" w:type="dxa"/>
            <w:tcBorders>
              <w:top w:val="nil"/>
              <w:left w:val="nil"/>
              <w:bottom w:val="single" w:sz="4" w:space="0" w:color="000000"/>
              <w:right w:val="single" w:sz="4" w:space="0" w:color="000000"/>
            </w:tcBorders>
            <w:noWrap/>
            <w:vAlign w:val="bottom"/>
            <w:hideMark/>
          </w:tcPr>
          <w:p w14:paraId="45F94EF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$741,488.04</w:t>
            </w:r>
          </w:p>
        </w:tc>
        <w:tc>
          <w:tcPr>
            <w:tcW w:w="1039" w:type="dxa"/>
            <w:tcBorders>
              <w:top w:val="nil"/>
              <w:left w:val="nil"/>
              <w:bottom w:val="single" w:sz="4" w:space="0" w:color="000000"/>
              <w:right w:val="single" w:sz="4" w:space="0" w:color="000000"/>
            </w:tcBorders>
            <w:vAlign w:val="bottom"/>
            <w:hideMark/>
          </w:tcPr>
          <w:p w14:paraId="0858158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08EB0C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49230F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DUNLAP_DECKER_CKT_1027_1</w:t>
            </w:r>
          </w:p>
        </w:tc>
        <w:tc>
          <w:tcPr>
            <w:tcW w:w="1039" w:type="dxa"/>
            <w:tcBorders>
              <w:top w:val="nil"/>
              <w:left w:val="nil"/>
              <w:bottom w:val="single" w:sz="4" w:space="0" w:color="000000"/>
              <w:right w:val="single" w:sz="4" w:space="0" w:color="000000"/>
            </w:tcBorders>
            <w:noWrap/>
            <w:vAlign w:val="center"/>
            <w:hideMark/>
          </w:tcPr>
          <w:p w14:paraId="076E77C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SDAFAUS8</w:t>
            </w:r>
          </w:p>
        </w:tc>
        <w:tc>
          <w:tcPr>
            <w:tcW w:w="1039" w:type="dxa"/>
            <w:tcBorders>
              <w:top w:val="nil"/>
              <w:left w:val="nil"/>
              <w:bottom w:val="single" w:sz="4" w:space="0" w:color="000000"/>
              <w:right w:val="single" w:sz="4" w:space="0" w:color="000000"/>
            </w:tcBorders>
            <w:noWrap/>
            <w:vAlign w:val="center"/>
            <w:hideMark/>
          </w:tcPr>
          <w:p w14:paraId="33F628F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CKT_1027_1</w:t>
            </w:r>
          </w:p>
        </w:tc>
        <w:tc>
          <w:tcPr>
            <w:tcW w:w="1039" w:type="dxa"/>
            <w:tcBorders>
              <w:top w:val="nil"/>
              <w:left w:val="nil"/>
              <w:bottom w:val="single" w:sz="4" w:space="0" w:color="000000"/>
              <w:right w:val="single" w:sz="4" w:space="0" w:color="000000"/>
            </w:tcBorders>
            <w:noWrap/>
            <w:vAlign w:val="center"/>
            <w:hideMark/>
          </w:tcPr>
          <w:p w14:paraId="058F835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AUSTROP to DAFFIN GIN LIN 1</w:t>
            </w:r>
          </w:p>
        </w:tc>
        <w:tc>
          <w:tcPr>
            <w:tcW w:w="1039" w:type="dxa"/>
            <w:tcBorders>
              <w:top w:val="nil"/>
              <w:left w:val="nil"/>
              <w:bottom w:val="single" w:sz="4" w:space="0" w:color="000000"/>
              <w:right w:val="single" w:sz="4" w:space="0" w:color="000000"/>
            </w:tcBorders>
            <w:noWrap/>
            <w:vAlign w:val="center"/>
            <w:hideMark/>
          </w:tcPr>
          <w:p w14:paraId="6DAEB67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Decker Power Plant - Aen Dunlap 138kV</w:t>
            </w:r>
          </w:p>
        </w:tc>
        <w:tc>
          <w:tcPr>
            <w:tcW w:w="1039" w:type="dxa"/>
            <w:tcBorders>
              <w:top w:val="nil"/>
              <w:left w:val="nil"/>
              <w:bottom w:val="single" w:sz="4" w:space="0" w:color="000000"/>
              <w:right w:val="single" w:sz="4" w:space="0" w:color="000000"/>
            </w:tcBorders>
            <w:noWrap/>
            <w:vAlign w:val="bottom"/>
            <w:hideMark/>
          </w:tcPr>
          <w:p w14:paraId="629AB17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w:t>
            </w:r>
          </w:p>
        </w:tc>
        <w:tc>
          <w:tcPr>
            <w:tcW w:w="1039" w:type="dxa"/>
            <w:tcBorders>
              <w:top w:val="nil"/>
              <w:left w:val="nil"/>
              <w:bottom w:val="single" w:sz="4" w:space="0" w:color="000000"/>
              <w:right w:val="single" w:sz="4" w:space="0" w:color="000000"/>
            </w:tcBorders>
            <w:noWrap/>
            <w:vAlign w:val="bottom"/>
            <w:hideMark/>
          </w:tcPr>
          <w:p w14:paraId="63982CE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$661,212.50</w:t>
            </w:r>
          </w:p>
        </w:tc>
        <w:tc>
          <w:tcPr>
            <w:tcW w:w="1039" w:type="dxa"/>
            <w:tcBorders>
              <w:top w:val="nil"/>
              <w:left w:val="nil"/>
              <w:bottom w:val="single" w:sz="4" w:space="0" w:color="000000"/>
              <w:right w:val="single" w:sz="4" w:space="0" w:color="000000"/>
            </w:tcBorders>
            <w:vAlign w:val="bottom"/>
            <w:hideMark/>
          </w:tcPr>
          <w:p w14:paraId="5FFE821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B2E7A97" w14:textId="77777777" w:rsidTr="00DB1F26">
        <w:trPr>
          <w:trHeight w:val="468"/>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3D21B07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COLLEGE_JUPITER_COLLE_JUPIT_1</w:t>
            </w:r>
          </w:p>
        </w:tc>
        <w:tc>
          <w:tcPr>
            <w:tcW w:w="1039" w:type="dxa"/>
            <w:tcBorders>
              <w:top w:val="nil"/>
              <w:left w:val="nil"/>
              <w:bottom w:val="single" w:sz="4" w:space="0" w:color="000000"/>
              <w:right w:val="single" w:sz="4" w:space="0" w:color="000000"/>
            </w:tcBorders>
            <w:shd w:val="clear" w:color="000000" w:fill="DCE6F1"/>
            <w:noWrap/>
            <w:vAlign w:val="center"/>
            <w:hideMark/>
          </w:tcPr>
          <w:p w14:paraId="507BB91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SWALNAA8</w:t>
            </w:r>
          </w:p>
        </w:tc>
        <w:tc>
          <w:tcPr>
            <w:tcW w:w="1039" w:type="dxa"/>
            <w:tcBorders>
              <w:top w:val="nil"/>
              <w:left w:val="nil"/>
              <w:bottom w:val="single" w:sz="4" w:space="0" w:color="000000"/>
              <w:right w:val="single" w:sz="4" w:space="0" w:color="000000"/>
            </w:tcBorders>
            <w:shd w:val="clear" w:color="000000" w:fill="DCE6F1"/>
            <w:noWrap/>
            <w:vAlign w:val="center"/>
            <w:hideMark/>
          </w:tcPr>
          <w:p w14:paraId="3577BA5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COLLE_JUPIT_1</w:t>
            </w:r>
          </w:p>
        </w:tc>
        <w:tc>
          <w:tcPr>
            <w:tcW w:w="1039" w:type="dxa"/>
            <w:tcBorders>
              <w:top w:val="nil"/>
              <w:left w:val="nil"/>
              <w:bottom w:val="single" w:sz="4" w:space="0" w:color="000000"/>
              <w:right w:val="single" w:sz="4" w:space="0" w:color="000000"/>
            </w:tcBorders>
            <w:shd w:val="clear" w:color="000000" w:fill="DCE6F1"/>
            <w:noWrap/>
            <w:vAlign w:val="center"/>
            <w:hideMark/>
          </w:tcPr>
          <w:p w14:paraId="4D34441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NAAMAN to NAAMAN LIN 1</w:t>
            </w:r>
          </w:p>
        </w:tc>
        <w:tc>
          <w:tcPr>
            <w:tcW w:w="1039" w:type="dxa"/>
            <w:tcBorders>
              <w:top w:val="nil"/>
              <w:left w:val="nil"/>
              <w:bottom w:val="single" w:sz="4" w:space="0" w:color="000000"/>
              <w:right w:val="single" w:sz="4" w:space="0" w:color="000000"/>
            </w:tcBorders>
            <w:shd w:val="clear" w:color="000000" w:fill="DCE6F1"/>
            <w:noWrap/>
            <w:vAlign w:val="center"/>
            <w:hideMark/>
          </w:tcPr>
          <w:p w14:paraId="69241D4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College - Jupiter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2985577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7B78213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$639,951.71</w:t>
            </w:r>
          </w:p>
        </w:tc>
        <w:tc>
          <w:tcPr>
            <w:tcW w:w="1039" w:type="dxa"/>
            <w:tcBorders>
              <w:top w:val="nil"/>
              <w:left w:val="nil"/>
              <w:bottom w:val="single" w:sz="4" w:space="0" w:color="000000"/>
              <w:right w:val="single" w:sz="4" w:space="0" w:color="000000"/>
            </w:tcBorders>
            <w:shd w:val="clear" w:color="000000" w:fill="DCE6F1"/>
            <w:vAlign w:val="bottom"/>
            <w:hideMark/>
          </w:tcPr>
          <w:p w14:paraId="4A9EA69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GPL_TPIT_110751_WylieSW_LCP_Upgrades_Jupiter_College_Line (MOD 110751)</w:t>
            </w:r>
          </w:p>
        </w:tc>
      </w:tr>
      <w:tr w:rsidR="00DB1F26" w:rsidRPr="00F71D46" w14:paraId="3044C06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121D96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KNBSW_SALSW_36040__A</w:t>
            </w:r>
          </w:p>
        </w:tc>
        <w:tc>
          <w:tcPr>
            <w:tcW w:w="1039" w:type="dxa"/>
            <w:tcBorders>
              <w:top w:val="nil"/>
              <w:left w:val="nil"/>
              <w:bottom w:val="single" w:sz="4" w:space="0" w:color="000000"/>
              <w:right w:val="single" w:sz="4" w:space="0" w:color="000000"/>
            </w:tcBorders>
            <w:noWrap/>
            <w:vAlign w:val="center"/>
            <w:hideMark/>
          </w:tcPr>
          <w:p w14:paraId="2A9F445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DSNDBGR5</w:t>
            </w:r>
          </w:p>
        </w:tc>
        <w:tc>
          <w:tcPr>
            <w:tcW w:w="1039" w:type="dxa"/>
            <w:tcBorders>
              <w:top w:val="nil"/>
              <w:left w:val="nil"/>
              <w:bottom w:val="single" w:sz="4" w:space="0" w:color="000000"/>
              <w:right w:val="single" w:sz="4" w:space="0" w:color="000000"/>
            </w:tcBorders>
            <w:noWrap/>
            <w:vAlign w:val="center"/>
            <w:hideMark/>
          </w:tcPr>
          <w:p w14:paraId="3B0E000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36040__A</w:t>
            </w:r>
          </w:p>
        </w:tc>
        <w:tc>
          <w:tcPr>
            <w:tcW w:w="1039" w:type="dxa"/>
            <w:tcBorders>
              <w:top w:val="nil"/>
              <w:left w:val="nil"/>
              <w:bottom w:val="single" w:sz="4" w:space="0" w:color="000000"/>
              <w:right w:val="single" w:sz="4" w:space="0" w:color="000000"/>
            </w:tcBorders>
            <w:noWrap/>
            <w:vAlign w:val="center"/>
            <w:hideMark/>
          </w:tcPr>
          <w:p w14:paraId="23248D8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DOUBLE SNDSW TO BCESW &amp; BGRSW</w:t>
            </w:r>
          </w:p>
        </w:tc>
        <w:tc>
          <w:tcPr>
            <w:tcW w:w="1039" w:type="dxa"/>
            <w:tcBorders>
              <w:top w:val="nil"/>
              <w:left w:val="nil"/>
              <w:bottom w:val="single" w:sz="4" w:space="0" w:color="000000"/>
              <w:right w:val="single" w:sz="4" w:space="0" w:color="000000"/>
            </w:tcBorders>
            <w:noWrap/>
            <w:vAlign w:val="center"/>
            <w:hideMark/>
          </w:tcPr>
          <w:p w14:paraId="4C570EB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Salado Switch - Knob Creek Switch 345kV</w:t>
            </w:r>
          </w:p>
        </w:tc>
        <w:tc>
          <w:tcPr>
            <w:tcW w:w="1039" w:type="dxa"/>
            <w:tcBorders>
              <w:top w:val="nil"/>
              <w:left w:val="nil"/>
              <w:bottom w:val="single" w:sz="4" w:space="0" w:color="000000"/>
              <w:right w:val="single" w:sz="4" w:space="0" w:color="000000"/>
            </w:tcBorders>
            <w:noWrap/>
            <w:vAlign w:val="bottom"/>
            <w:hideMark/>
          </w:tcPr>
          <w:p w14:paraId="42DD9BE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4AB23FE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$634,454.08</w:t>
            </w:r>
          </w:p>
        </w:tc>
        <w:tc>
          <w:tcPr>
            <w:tcW w:w="1039" w:type="dxa"/>
            <w:tcBorders>
              <w:top w:val="nil"/>
              <w:left w:val="nil"/>
              <w:bottom w:val="single" w:sz="4" w:space="0" w:color="000000"/>
              <w:right w:val="single" w:sz="4" w:space="0" w:color="000000"/>
            </w:tcBorders>
            <w:vAlign w:val="bottom"/>
            <w:hideMark/>
          </w:tcPr>
          <w:p w14:paraId="3349BAF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54C0A4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89650E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WAP_BI_BI_WAP50_A</w:t>
            </w:r>
          </w:p>
        </w:tc>
        <w:tc>
          <w:tcPr>
            <w:tcW w:w="1039" w:type="dxa"/>
            <w:tcBorders>
              <w:top w:val="nil"/>
              <w:left w:val="nil"/>
              <w:bottom w:val="single" w:sz="4" w:space="0" w:color="000000"/>
              <w:right w:val="single" w:sz="4" w:space="0" w:color="000000"/>
            </w:tcBorders>
            <w:noWrap/>
            <w:vAlign w:val="center"/>
            <w:hideMark/>
          </w:tcPr>
          <w:p w14:paraId="19A9FF0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DWAP_JN5</w:t>
            </w:r>
          </w:p>
        </w:tc>
        <w:tc>
          <w:tcPr>
            <w:tcW w:w="1039" w:type="dxa"/>
            <w:tcBorders>
              <w:top w:val="nil"/>
              <w:left w:val="nil"/>
              <w:bottom w:val="single" w:sz="4" w:space="0" w:color="000000"/>
              <w:right w:val="single" w:sz="4" w:space="0" w:color="000000"/>
            </w:tcBorders>
            <w:noWrap/>
            <w:vAlign w:val="center"/>
            <w:hideMark/>
          </w:tcPr>
          <w:p w14:paraId="29A8FB2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BI_WAP50_A</w:t>
            </w:r>
          </w:p>
        </w:tc>
        <w:tc>
          <w:tcPr>
            <w:tcW w:w="1039" w:type="dxa"/>
            <w:tcBorders>
              <w:top w:val="nil"/>
              <w:left w:val="nil"/>
              <w:bottom w:val="single" w:sz="4" w:space="0" w:color="000000"/>
              <w:right w:val="single" w:sz="4" w:space="0" w:color="000000"/>
            </w:tcBorders>
            <w:noWrap/>
            <w:vAlign w:val="center"/>
            <w:hideMark/>
          </w:tcPr>
          <w:p w14:paraId="52B87BB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 (345) JN-WAP64 &amp; JN-WAP72</w:t>
            </w:r>
          </w:p>
        </w:tc>
        <w:tc>
          <w:tcPr>
            <w:tcW w:w="1039" w:type="dxa"/>
            <w:tcBorders>
              <w:top w:val="nil"/>
              <w:left w:val="nil"/>
              <w:bottom w:val="single" w:sz="4" w:space="0" w:color="000000"/>
              <w:right w:val="single" w:sz="4" w:space="0" w:color="000000"/>
            </w:tcBorders>
            <w:noWrap/>
            <w:vAlign w:val="center"/>
            <w:hideMark/>
          </w:tcPr>
          <w:p w14:paraId="0A6FB05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Bellaire - Wa Parish 345kV</w:t>
            </w:r>
          </w:p>
        </w:tc>
        <w:tc>
          <w:tcPr>
            <w:tcW w:w="1039" w:type="dxa"/>
            <w:tcBorders>
              <w:top w:val="nil"/>
              <w:left w:val="nil"/>
              <w:bottom w:val="single" w:sz="4" w:space="0" w:color="000000"/>
              <w:right w:val="single" w:sz="4" w:space="0" w:color="000000"/>
            </w:tcBorders>
            <w:noWrap/>
            <w:vAlign w:val="bottom"/>
            <w:hideMark/>
          </w:tcPr>
          <w:p w14:paraId="79CCD9A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42C7235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$630,629.01</w:t>
            </w:r>
          </w:p>
        </w:tc>
        <w:tc>
          <w:tcPr>
            <w:tcW w:w="1039" w:type="dxa"/>
            <w:tcBorders>
              <w:top w:val="nil"/>
              <w:left w:val="nil"/>
              <w:bottom w:val="single" w:sz="4" w:space="0" w:color="000000"/>
              <w:right w:val="single" w:sz="4" w:space="0" w:color="000000"/>
            </w:tcBorders>
            <w:vAlign w:val="bottom"/>
            <w:hideMark/>
          </w:tcPr>
          <w:p w14:paraId="6CA4106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06D9EB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1336F0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ZEN_THW_THWZEN98_A</w:t>
            </w:r>
          </w:p>
        </w:tc>
        <w:tc>
          <w:tcPr>
            <w:tcW w:w="1039" w:type="dxa"/>
            <w:tcBorders>
              <w:top w:val="nil"/>
              <w:left w:val="nil"/>
              <w:bottom w:val="single" w:sz="4" w:space="0" w:color="000000"/>
              <w:right w:val="single" w:sz="4" w:space="0" w:color="000000"/>
            </w:tcBorders>
            <w:noWrap/>
            <w:vAlign w:val="center"/>
            <w:hideMark/>
          </w:tcPr>
          <w:p w14:paraId="1D38527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DRNS_TB5</w:t>
            </w:r>
          </w:p>
        </w:tc>
        <w:tc>
          <w:tcPr>
            <w:tcW w:w="1039" w:type="dxa"/>
            <w:tcBorders>
              <w:top w:val="nil"/>
              <w:left w:val="nil"/>
              <w:bottom w:val="single" w:sz="4" w:space="0" w:color="000000"/>
              <w:right w:val="single" w:sz="4" w:space="0" w:color="000000"/>
            </w:tcBorders>
            <w:noWrap/>
            <w:vAlign w:val="center"/>
            <w:hideMark/>
          </w:tcPr>
          <w:p w14:paraId="14BF712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THWZEN98_A</w:t>
            </w:r>
          </w:p>
        </w:tc>
        <w:tc>
          <w:tcPr>
            <w:tcW w:w="1039" w:type="dxa"/>
            <w:tcBorders>
              <w:top w:val="nil"/>
              <w:left w:val="nil"/>
              <w:bottom w:val="single" w:sz="4" w:space="0" w:color="000000"/>
              <w:right w:val="single" w:sz="4" w:space="0" w:color="000000"/>
            </w:tcBorders>
            <w:noWrap/>
            <w:vAlign w:val="center"/>
            <w:hideMark/>
          </w:tcPr>
          <w:p w14:paraId="0F6580B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Rns-Rtw &amp; Sng-Tb 345kV</w:t>
            </w:r>
          </w:p>
        </w:tc>
        <w:tc>
          <w:tcPr>
            <w:tcW w:w="1039" w:type="dxa"/>
            <w:tcBorders>
              <w:top w:val="nil"/>
              <w:left w:val="nil"/>
              <w:bottom w:val="single" w:sz="4" w:space="0" w:color="000000"/>
              <w:right w:val="single" w:sz="4" w:space="0" w:color="000000"/>
            </w:tcBorders>
            <w:noWrap/>
            <w:vAlign w:val="center"/>
            <w:hideMark/>
          </w:tcPr>
          <w:p w14:paraId="4407131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Th Wharton - Zenith 345kV</w:t>
            </w:r>
          </w:p>
        </w:tc>
        <w:tc>
          <w:tcPr>
            <w:tcW w:w="1039" w:type="dxa"/>
            <w:tcBorders>
              <w:top w:val="nil"/>
              <w:left w:val="nil"/>
              <w:bottom w:val="single" w:sz="4" w:space="0" w:color="000000"/>
              <w:right w:val="single" w:sz="4" w:space="0" w:color="000000"/>
            </w:tcBorders>
            <w:noWrap/>
            <w:vAlign w:val="bottom"/>
            <w:hideMark/>
          </w:tcPr>
          <w:p w14:paraId="5E743EC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12</w:t>
            </w:r>
          </w:p>
        </w:tc>
        <w:tc>
          <w:tcPr>
            <w:tcW w:w="1039" w:type="dxa"/>
            <w:tcBorders>
              <w:top w:val="nil"/>
              <w:left w:val="nil"/>
              <w:bottom w:val="single" w:sz="4" w:space="0" w:color="000000"/>
              <w:right w:val="single" w:sz="4" w:space="0" w:color="000000"/>
            </w:tcBorders>
            <w:noWrap/>
            <w:vAlign w:val="bottom"/>
            <w:hideMark/>
          </w:tcPr>
          <w:p w14:paraId="2C9A62C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$629,150.89</w:t>
            </w:r>
          </w:p>
        </w:tc>
        <w:tc>
          <w:tcPr>
            <w:tcW w:w="1039" w:type="dxa"/>
            <w:tcBorders>
              <w:top w:val="nil"/>
              <w:left w:val="nil"/>
              <w:bottom w:val="single" w:sz="4" w:space="0" w:color="000000"/>
              <w:right w:val="single" w:sz="4" w:space="0" w:color="000000"/>
            </w:tcBorders>
            <w:vAlign w:val="bottom"/>
            <w:hideMark/>
          </w:tcPr>
          <w:p w14:paraId="39CCC62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D229A4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786E94F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BGRSW_SNDSW_455__A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4554BFD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SBCESN35</w:t>
            </w:r>
          </w:p>
        </w:tc>
        <w:tc>
          <w:tcPr>
            <w:tcW w:w="1039" w:type="dxa"/>
            <w:tcBorders>
              <w:top w:val="nil"/>
              <w:left w:val="nil"/>
              <w:bottom w:val="single" w:sz="4" w:space="0" w:color="000000"/>
              <w:right w:val="single" w:sz="4" w:space="0" w:color="000000"/>
            </w:tcBorders>
            <w:shd w:val="clear" w:color="000000" w:fill="DCE6F1"/>
            <w:noWrap/>
            <w:vAlign w:val="center"/>
            <w:hideMark/>
          </w:tcPr>
          <w:p w14:paraId="5F4F558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455__A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0190A9A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BELL COUNTY EAST SWITCH to BELL COUNTY EAST SWITCH LIN _A</w:t>
            </w:r>
          </w:p>
        </w:tc>
        <w:tc>
          <w:tcPr>
            <w:tcW w:w="1039" w:type="dxa"/>
            <w:tcBorders>
              <w:top w:val="nil"/>
              <w:left w:val="nil"/>
              <w:bottom w:val="single" w:sz="4" w:space="0" w:color="000000"/>
              <w:right w:val="single" w:sz="4" w:space="0" w:color="000000"/>
            </w:tcBorders>
            <w:shd w:val="clear" w:color="000000" w:fill="DCE6F1"/>
            <w:noWrap/>
            <w:vAlign w:val="center"/>
            <w:hideMark/>
          </w:tcPr>
          <w:p w14:paraId="25CA544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Badger Switch - Sandow Switch 345kV</w:t>
            </w:r>
          </w:p>
        </w:tc>
        <w:tc>
          <w:tcPr>
            <w:tcW w:w="1039" w:type="dxa"/>
            <w:tcBorders>
              <w:top w:val="nil"/>
              <w:left w:val="nil"/>
              <w:bottom w:val="single" w:sz="4" w:space="0" w:color="000000"/>
              <w:right w:val="single" w:sz="4" w:space="0" w:color="000000"/>
            </w:tcBorders>
            <w:shd w:val="clear" w:color="000000" w:fill="DCE6F1"/>
            <w:noWrap/>
            <w:vAlign w:val="bottom"/>
            <w:hideMark/>
          </w:tcPr>
          <w:p w14:paraId="5E10CA8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w:t>
            </w:r>
          </w:p>
        </w:tc>
        <w:tc>
          <w:tcPr>
            <w:tcW w:w="1039" w:type="dxa"/>
            <w:tcBorders>
              <w:top w:val="nil"/>
              <w:left w:val="nil"/>
              <w:bottom w:val="single" w:sz="4" w:space="0" w:color="000000"/>
              <w:right w:val="single" w:sz="4" w:space="0" w:color="000000"/>
            </w:tcBorders>
            <w:shd w:val="clear" w:color="000000" w:fill="DCE6F1"/>
            <w:noWrap/>
            <w:vAlign w:val="bottom"/>
            <w:hideMark/>
          </w:tcPr>
          <w:p w14:paraId="4536064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$610,410.24</w:t>
            </w:r>
          </w:p>
        </w:tc>
        <w:tc>
          <w:tcPr>
            <w:tcW w:w="1039" w:type="dxa"/>
            <w:tcBorders>
              <w:top w:val="nil"/>
              <w:left w:val="nil"/>
              <w:bottom w:val="single" w:sz="4" w:space="0" w:color="000000"/>
              <w:right w:val="single" w:sz="4" w:space="0" w:color="000000"/>
            </w:tcBorders>
            <w:shd w:val="clear" w:color="000000" w:fill="DCE6F1"/>
            <w:vAlign w:val="bottom"/>
            <w:hideMark/>
          </w:tcPr>
          <w:p w14:paraId="449CA01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53CA9F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63866B6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CMNSW_CMNTP_651__B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36D2B91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SCMNCPS5</w:t>
            </w:r>
          </w:p>
        </w:tc>
        <w:tc>
          <w:tcPr>
            <w:tcW w:w="1039" w:type="dxa"/>
            <w:tcBorders>
              <w:top w:val="nil"/>
              <w:left w:val="nil"/>
              <w:bottom w:val="single" w:sz="4" w:space="0" w:color="000000"/>
              <w:right w:val="single" w:sz="4" w:space="0" w:color="000000"/>
            </w:tcBorders>
            <w:shd w:val="clear" w:color="000000" w:fill="DCE6F1"/>
            <w:noWrap/>
            <w:vAlign w:val="center"/>
            <w:hideMark/>
          </w:tcPr>
          <w:p w14:paraId="4D127D9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59680CF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COMANCHE SWITCH (Oncor) to COMANCHE PEAK SES LIN _A</w:t>
            </w:r>
          </w:p>
        </w:tc>
        <w:tc>
          <w:tcPr>
            <w:tcW w:w="1039" w:type="dxa"/>
            <w:tcBorders>
              <w:top w:val="nil"/>
              <w:left w:val="nil"/>
              <w:bottom w:val="single" w:sz="4" w:space="0" w:color="000000"/>
              <w:right w:val="single" w:sz="4" w:space="0" w:color="000000"/>
            </w:tcBorders>
            <w:shd w:val="clear" w:color="000000" w:fill="DCE6F1"/>
            <w:noWrap/>
            <w:vAlign w:val="center"/>
            <w:hideMark/>
          </w:tcPr>
          <w:p w14:paraId="07C5A7F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Comanche Tap - Comanche Switch (Oncor)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44CA42F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shd w:val="clear" w:color="000000" w:fill="DCE6F1"/>
            <w:noWrap/>
            <w:vAlign w:val="bottom"/>
            <w:hideMark/>
          </w:tcPr>
          <w:p w14:paraId="1E78D8F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$604,101.80</w:t>
            </w:r>
          </w:p>
        </w:tc>
        <w:tc>
          <w:tcPr>
            <w:tcW w:w="1039" w:type="dxa"/>
            <w:tcBorders>
              <w:top w:val="nil"/>
              <w:left w:val="nil"/>
              <w:bottom w:val="single" w:sz="4" w:space="0" w:color="000000"/>
              <w:right w:val="single" w:sz="4" w:space="0" w:color="000000"/>
            </w:tcBorders>
            <w:shd w:val="clear" w:color="000000" w:fill="DCE6F1"/>
            <w:vAlign w:val="bottom"/>
            <w:hideMark/>
          </w:tcPr>
          <w:p w14:paraId="1D27B17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6D48B45"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1350DB6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BCKSW_CGRSW_6215__A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1FFD7EC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DSCOTKW5</w:t>
            </w:r>
          </w:p>
        </w:tc>
        <w:tc>
          <w:tcPr>
            <w:tcW w:w="1039" w:type="dxa"/>
            <w:tcBorders>
              <w:top w:val="nil"/>
              <w:left w:val="nil"/>
              <w:bottom w:val="single" w:sz="4" w:space="0" w:color="000000"/>
              <w:right w:val="single" w:sz="4" w:space="0" w:color="000000"/>
            </w:tcBorders>
            <w:shd w:val="clear" w:color="000000" w:fill="DCE6F1"/>
            <w:noWrap/>
            <w:vAlign w:val="center"/>
            <w:hideMark/>
          </w:tcPr>
          <w:p w14:paraId="5AF6081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6215__A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2BA0313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SCOSW TO TKWSW 345 DBLCKT</w:t>
            </w:r>
          </w:p>
        </w:tc>
        <w:tc>
          <w:tcPr>
            <w:tcW w:w="1039" w:type="dxa"/>
            <w:tcBorders>
              <w:top w:val="nil"/>
              <w:left w:val="nil"/>
              <w:bottom w:val="single" w:sz="4" w:space="0" w:color="000000"/>
              <w:right w:val="single" w:sz="4" w:space="0" w:color="000000"/>
            </w:tcBorders>
            <w:shd w:val="clear" w:color="000000" w:fill="DCE6F1"/>
            <w:noWrap/>
            <w:vAlign w:val="center"/>
            <w:hideMark/>
          </w:tcPr>
          <w:p w14:paraId="3B8DF2C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Bluff Creek Switch - China Grove Switch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4FA7EC0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shd w:val="clear" w:color="000000" w:fill="DCE6F1"/>
            <w:noWrap/>
            <w:vAlign w:val="bottom"/>
            <w:hideMark/>
          </w:tcPr>
          <w:p w14:paraId="781593D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$590,779.84</w:t>
            </w:r>
          </w:p>
        </w:tc>
        <w:tc>
          <w:tcPr>
            <w:tcW w:w="1039" w:type="dxa"/>
            <w:tcBorders>
              <w:top w:val="nil"/>
              <w:left w:val="nil"/>
              <w:bottom w:val="single" w:sz="4" w:space="0" w:color="000000"/>
              <w:right w:val="single" w:sz="4" w:space="0" w:color="000000"/>
            </w:tcBorders>
            <w:shd w:val="clear" w:color="000000" w:fill="DCE6F1"/>
            <w:vAlign w:val="bottom"/>
            <w:hideMark/>
          </w:tcPr>
          <w:p w14:paraId="6ED48E4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37182E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2EFB71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BCESW_SNDSW_421__A</w:t>
            </w:r>
          </w:p>
        </w:tc>
        <w:tc>
          <w:tcPr>
            <w:tcW w:w="1039" w:type="dxa"/>
            <w:tcBorders>
              <w:top w:val="nil"/>
              <w:left w:val="nil"/>
              <w:bottom w:val="single" w:sz="4" w:space="0" w:color="000000"/>
              <w:right w:val="single" w:sz="4" w:space="0" w:color="000000"/>
            </w:tcBorders>
            <w:noWrap/>
            <w:vAlign w:val="center"/>
            <w:hideMark/>
          </w:tcPr>
          <w:p w14:paraId="21501C8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SSNDBGR5</w:t>
            </w:r>
          </w:p>
        </w:tc>
        <w:tc>
          <w:tcPr>
            <w:tcW w:w="1039" w:type="dxa"/>
            <w:tcBorders>
              <w:top w:val="nil"/>
              <w:left w:val="nil"/>
              <w:bottom w:val="single" w:sz="4" w:space="0" w:color="000000"/>
              <w:right w:val="single" w:sz="4" w:space="0" w:color="000000"/>
            </w:tcBorders>
            <w:noWrap/>
            <w:vAlign w:val="center"/>
            <w:hideMark/>
          </w:tcPr>
          <w:p w14:paraId="1963A78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421__A</w:t>
            </w:r>
          </w:p>
        </w:tc>
        <w:tc>
          <w:tcPr>
            <w:tcW w:w="1039" w:type="dxa"/>
            <w:tcBorders>
              <w:top w:val="nil"/>
              <w:left w:val="nil"/>
              <w:bottom w:val="single" w:sz="4" w:space="0" w:color="000000"/>
              <w:right w:val="single" w:sz="4" w:space="0" w:color="000000"/>
            </w:tcBorders>
            <w:noWrap/>
            <w:vAlign w:val="center"/>
            <w:hideMark/>
          </w:tcPr>
          <w:p w14:paraId="1F1EFE9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SANDOW SWITCH to BADGER SWITCH LIN _A</w:t>
            </w:r>
          </w:p>
        </w:tc>
        <w:tc>
          <w:tcPr>
            <w:tcW w:w="1039" w:type="dxa"/>
            <w:tcBorders>
              <w:top w:val="nil"/>
              <w:left w:val="nil"/>
              <w:bottom w:val="single" w:sz="4" w:space="0" w:color="000000"/>
              <w:right w:val="single" w:sz="4" w:space="0" w:color="000000"/>
            </w:tcBorders>
            <w:noWrap/>
            <w:vAlign w:val="center"/>
            <w:hideMark/>
          </w:tcPr>
          <w:p w14:paraId="031A068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Sandow Switch - Bell County East Switch 345kV</w:t>
            </w:r>
          </w:p>
        </w:tc>
        <w:tc>
          <w:tcPr>
            <w:tcW w:w="1039" w:type="dxa"/>
            <w:tcBorders>
              <w:top w:val="nil"/>
              <w:left w:val="nil"/>
              <w:bottom w:val="single" w:sz="4" w:space="0" w:color="000000"/>
              <w:right w:val="single" w:sz="4" w:space="0" w:color="000000"/>
            </w:tcBorders>
            <w:noWrap/>
            <w:vAlign w:val="bottom"/>
            <w:hideMark/>
          </w:tcPr>
          <w:p w14:paraId="187945C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w:t>
            </w:r>
          </w:p>
        </w:tc>
        <w:tc>
          <w:tcPr>
            <w:tcW w:w="1039" w:type="dxa"/>
            <w:tcBorders>
              <w:top w:val="nil"/>
              <w:left w:val="nil"/>
              <w:bottom w:val="single" w:sz="4" w:space="0" w:color="000000"/>
              <w:right w:val="single" w:sz="4" w:space="0" w:color="000000"/>
            </w:tcBorders>
            <w:noWrap/>
            <w:vAlign w:val="bottom"/>
            <w:hideMark/>
          </w:tcPr>
          <w:p w14:paraId="7F77C4B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$576,194.73</w:t>
            </w:r>
          </w:p>
        </w:tc>
        <w:tc>
          <w:tcPr>
            <w:tcW w:w="1039" w:type="dxa"/>
            <w:tcBorders>
              <w:top w:val="nil"/>
              <w:left w:val="nil"/>
              <w:bottom w:val="single" w:sz="4" w:space="0" w:color="000000"/>
              <w:right w:val="single" w:sz="4" w:space="0" w:color="000000"/>
            </w:tcBorders>
            <w:vAlign w:val="bottom"/>
            <w:hideMark/>
          </w:tcPr>
          <w:p w14:paraId="30C3230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A7462A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4B7A1B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DILLEYSW_DILLEYSW_DILLEYSW_XF1H</w:t>
            </w:r>
          </w:p>
        </w:tc>
        <w:tc>
          <w:tcPr>
            <w:tcW w:w="1039" w:type="dxa"/>
            <w:tcBorders>
              <w:top w:val="nil"/>
              <w:left w:val="nil"/>
              <w:bottom w:val="single" w:sz="4" w:space="0" w:color="000000"/>
              <w:right w:val="single" w:sz="4" w:space="0" w:color="000000"/>
            </w:tcBorders>
            <w:noWrap/>
            <w:vAlign w:val="center"/>
            <w:hideMark/>
          </w:tcPr>
          <w:p w14:paraId="23C40CD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XPEA89</w:t>
            </w:r>
          </w:p>
        </w:tc>
        <w:tc>
          <w:tcPr>
            <w:tcW w:w="1039" w:type="dxa"/>
            <w:tcBorders>
              <w:top w:val="nil"/>
              <w:left w:val="nil"/>
              <w:bottom w:val="single" w:sz="4" w:space="0" w:color="000000"/>
              <w:right w:val="single" w:sz="4" w:space="0" w:color="000000"/>
            </w:tcBorders>
            <w:noWrap/>
            <w:vAlign w:val="center"/>
            <w:hideMark/>
          </w:tcPr>
          <w:p w14:paraId="332CD39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DILLEYSW_XF1H</w:t>
            </w:r>
          </w:p>
        </w:tc>
        <w:tc>
          <w:tcPr>
            <w:tcW w:w="1039" w:type="dxa"/>
            <w:tcBorders>
              <w:top w:val="nil"/>
              <w:left w:val="nil"/>
              <w:bottom w:val="single" w:sz="4" w:space="0" w:color="000000"/>
              <w:right w:val="single" w:sz="4" w:space="0" w:color="000000"/>
            </w:tcBorders>
            <w:noWrap/>
            <w:vAlign w:val="center"/>
            <w:hideMark/>
          </w:tcPr>
          <w:p w14:paraId="59BE38F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PEARSALL SWITCHING STATION TRX 69_4 138/69</w:t>
            </w:r>
          </w:p>
        </w:tc>
        <w:tc>
          <w:tcPr>
            <w:tcW w:w="1039" w:type="dxa"/>
            <w:tcBorders>
              <w:top w:val="nil"/>
              <w:left w:val="nil"/>
              <w:bottom w:val="single" w:sz="4" w:space="0" w:color="000000"/>
              <w:right w:val="single" w:sz="4" w:space="0" w:color="000000"/>
            </w:tcBorders>
            <w:noWrap/>
            <w:vAlign w:val="center"/>
            <w:hideMark/>
          </w:tcPr>
          <w:p w14:paraId="719D731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Dilley Switch Aep 138kV</w:t>
            </w:r>
          </w:p>
        </w:tc>
        <w:tc>
          <w:tcPr>
            <w:tcW w:w="1039" w:type="dxa"/>
            <w:tcBorders>
              <w:top w:val="nil"/>
              <w:left w:val="nil"/>
              <w:bottom w:val="single" w:sz="4" w:space="0" w:color="000000"/>
              <w:right w:val="single" w:sz="4" w:space="0" w:color="000000"/>
            </w:tcBorders>
            <w:noWrap/>
            <w:vAlign w:val="bottom"/>
            <w:hideMark/>
          </w:tcPr>
          <w:p w14:paraId="40560FA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w:t>
            </w:r>
          </w:p>
        </w:tc>
        <w:tc>
          <w:tcPr>
            <w:tcW w:w="1039" w:type="dxa"/>
            <w:tcBorders>
              <w:top w:val="nil"/>
              <w:left w:val="nil"/>
              <w:bottom w:val="single" w:sz="4" w:space="0" w:color="000000"/>
              <w:right w:val="single" w:sz="4" w:space="0" w:color="000000"/>
            </w:tcBorders>
            <w:noWrap/>
            <w:vAlign w:val="bottom"/>
            <w:hideMark/>
          </w:tcPr>
          <w:p w14:paraId="40A2632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$537,084.03</w:t>
            </w:r>
          </w:p>
        </w:tc>
        <w:tc>
          <w:tcPr>
            <w:tcW w:w="1039" w:type="dxa"/>
            <w:tcBorders>
              <w:top w:val="nil"/>
              <w:left w:val="nil"/>
              <w:bottom w:val="single" w:sz="4" w:space="0" w:color="000000"/>
              <w:right w:val="single" w:sz="4" w:space="0" w:color="000000"/>
            </w:tcBorders>
            <w:vAlign w:val="bottom"/>
            <w:hideMark/>
          </w:tcPr>
          <w:p w14:paraId="30C212C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D3076D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DF9F21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lastRenderedPageBreak/>
              <w:t>NUECES_B_WHITE_PT_NUECES_WHITE_2_1</w:t>
            </w:r>
          </w:p>
        </w:tc>
        <w:tc>
          <w:tcPr>
            <w:tcW w:w="1039" w:type="dxa"/>
            <w:tcBorders>
              <w:top w:val="nil"/>
              <w:left w:val="nil"/>
              <w:bottom w:val="single" w:sz="4" w:space="0" w:color="000000"/>
              <w:right w:val="single" w:sz="4" w:space="0" w:color="000000"/>
            </w:tcBorders>
            <w:noWrap/>
            <w:vAlign w:val="center"/>
            <w:hideMark/>
          </w:tcPr>
          <w:p w14:paraId="28C9507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SMAYWHI8</w:t>
            </w:r>
          </w:p>
        </w:tc>
        <w:tc>
          <w:tcPr>
            <w:tcW w:w="1039" w:type="dxa"/>
            <w:tcBorders>
              <w:top w:val="nil"/>
              <w:left w:val="nil"/>
              <w:bottom w:val="single" w:sz="4" w:space="0" w:color="000000"/>
              <w:right w:val="single" w:sz="4" w:space="0" w:color="000000"/>
            </w:tcBorders>
            <w:noWrap/>
            <w:vAlign w:val="center"/>
            <w:hideMark/>
          </w:tcPr>
          <w:p w14:paraId="4E21E09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NUECES_WHITE_2_1</w:t>
            </w:r>
          </w:p>
        </w:tc>
        <w:tc>
          <w:tcPr>
            <w:tcW w:w="1039" w:type="dxa"/>
            <w:tcBorders>
              <w:top w:val="nil"/>
              <w:left w:val="nil"/>
              <w:bottom w:val="single" w:sz="4" w:space="0" w:color="000000"/>
              <w:right w:val="single" w:sz="4" w:space="0" w:color="000000"/>
            </w:tcBorders>
            <w:noWrap/>
            <w:vAlign w:val="center"/>
            <w:hideMark/>
          </w:tcPr>
          <w:p w14:paraId="04B1F38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GILA to MAYO LIN 1</w:t>
            </w:r>
          </w:p>
        </w:tc>
        <w:tc>
          <w:tcPr>
            <w:tcW w:w="1039" w:type="dxa"/>
            <w:tcBorders>
              <w:top w:val="nil"/>
              <w:left w:val="nil"/>
              <w:bottom w:val="single" w:sz="4" w:space="0" w:color="000000"/>
              <w:right w:val="single" w:sz="4" w:space="0" w:color="000000"/>
            </w:tcBorders>
            <w:noWrap/>
            <w:vAlign w:val="center"/>
            <w:hideMark/>
          </w:tcPr>
          <w:p w14:paraId="39D7258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Nueces Bay - Whitepoint 138kV</w:t>
            </w:r>
          </w:p>
        </w:tc>
        <w:tc>
          <w:tcPr>
            <w:tcW w:w="1039" w:type="dxa"/>
            <w:tcBorders>
              <w:top w:val="nil"/>
              <w:left w:val="nil"/>
              <w:bottom w:val="single" w:sz="4" w:space="0" w:color="000000"/>
              <w:right w:val="single" w:sz="4" w:space="0" w:color="000000"/>
            </w:tcBorders>
            <w:noWrap/>
            <w:vAlign w:val="bottom"/>
            <w:hideMark/>
          </w:tcPr>
          <w:p w14:paraId="0DC7967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w:t>
            </w:r>
          </w:p>
        </w:tc>
        <w:tc>
          <w:tcPr>
            <w:tcW w:w="1039" w:type="dxa"/>
            <w:tcBorders>
              <w:top w:val="nil"/>
              <w:left w:val="nil"/>
              <w:bottom w:val="single" w:sz="4" w:space="0" w:color="000000"/>
              <w:right w:val="single" w:sz="4" w:space="0" w:color="000000"/>
            </w:tcBorders>
            <w:noWrap/>
            <w:vAlign w:val="bottom"/>
            <w:hideMark/>
          </w:tcPr>
          <w:p w14:paraId="3CE3443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$478,519.26</w:t>
            </w:r>
          </w:p>
        </w:tc>
        <w:tc>
          <w:tcPr>
            <w:tcW w:w="1039" w:type="dxa"/>
            <w:tcBorders>
              <w:top w:val="nil"/>
              <w:left w:val="nil"/>
              <w:bottom w:val="single" w:sz="4" w:space="0" w:color="000000"/>
              <w:right w:val="single" w:sz="4" w:space="0" w:color="000000"/>
            </w:tcBorders>
            <w:vAlign w:val="bottom"/>
            <w:hideMark/>
          </w:tcPr>
          <w:p w14:paraId="75BBEF2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C6F4460"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74B816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PRSSW_VLYSO_403__A</w:t>
            </w:r>
          </w:p>
        </w:tc>
        <w:tc>
          <w:tcPr>
            <w:tcW w:w="1039" w:type="dxa"/>
            <w:tcBorders>
              <w:top w:val="nil"/>
              <w:left w:val="nil"/>
              <w:bottom w:val="single" w:sz="4" w:space="0" w:color="000000"/>
              <w:right w:val="single" w:sz="4" w:space="0" w:color="000000"/>
            </w:tcBorders>
            <w:noWrap/>
            <w:vAlign w:val="center"/>
            <w:hideMark/>
          </w:tcPr>
          <w:p w14:paraId="76B1075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SPACVLS5</w:t>
            </w:r>
          </w:p>
        </w:tc>
        <w:tc>
          <w:tcPr>
            <w:tcW w:w="1039" w:type="dxa"/>
            <w:tcBorders>
              <w:top w:val="nil"/>
              <w:left w:val="nil"/>
              <w:bottom w:val="single" w:sz="4" w:space="0" w:color="000000"/>
              <w:right w:val="single" w:sz="4" w:space="0" w:color="000000"/>
            </w:tcBorders>
            <w:noWrap/>
            <w:vAlign w:val="center"/>
            <w:hideMark/>
          </w:tcPr>
          <w:p w14:paraId="00737F2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403__A</w:t>
            </w:r>
          </w:p>
        </w:tc>
        <w:tc>
          <w:tcPr>
            <w:tcW w:w="1039" w:type="dxa"/>
            <w:tcBorders>
              <w:top w:val="nil"/>
              <w:left w:val="nil"/>
              <w:bottom w:val="single" w:sz="4" w:space="0" w:color="000000"/>
              <w:right w:val="single" w:sz="4" w:space="0" w:color="000000"/>
            </w:tcBorders>
            <w:noWrap/>
            <w:vAlign w:val="center"/>
            <w:hideMark/>
          </w:tcPr>
          <w:p w14:paraId="69E1E06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PACIFIC SWITCH to VALLEY SES LIN _B</w:t>
            </w:r>
          </w:p>
        </w:tc>
        <w:tc>
          <w:tcPr>
            <w:tcW w:w="1039" w:type="dxa"/>
            <w:tcBorders>
              <w:top w:val="nil"/>
              <w:left w:val="nil"/>
              <w:bottom w:val="single" w:sz="4" w:space="0" w:color="000000"/>
              <w:right w:val="single" w:sz="4" w:space="0" w:color="000000"/>
            </w:tcBorders>
            <w:noWrap/>
            <w:vAlign w:val="center"/>
            <w:hideMark/>
          </w:tcPr>
          <w:p w14:paraId="196A6BB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Paris Switch - Valley South 345kV</w:t>
            </w:r>
          </w:p>
        </w:tc>
        <w:tc>
          <w:tcPr>
            <w:tcW w:w="1039" w:type="dxa"/>
            <w:tcBorders>
              <w:top w:val="nil"/>
              <w:left w:val="nil"/>
              <w:bottom w:val="single" w:sz="4" w:space="0" w:color="000000"/>
              <w:right w:val="single" w:sz="4" w:space="0" w:color="000000"/>
            </w:tcBorders>
            <w:noWrap/>
            <w:vAlign w:val="bottom"/>
            <w:hideMark/>
          </w:tcPr>
          <w:p w14:paraId="22B4304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75AD5FA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$459,513.43</w:t>
            </w:r>
          </w:p>
        </w:tc>
        <w:tc>
          <w:tcPr>
            <w:tcW w:w="1039" w:type="dxa"/>
            <w:tcBorders>
              <w:top w:val="nil"/>
              <w:left w:val="nil"/>
              <w:bottom w:val="single" w:sz="4" w:space="0" w:color="000000"/>
              <w:right w:val="single" w:sz="4" w:space="0" w:color="000000"/>
            </w:tcBorders>
            <w:vAlign w:val="bottom"/>
            <w:hideMark/>
          </w:tcPr>
          <w:p w14:paraId="173C2C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158BAA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639EEDB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GABRIE_GABRIE_GABRIE_AT1</w:t>
            </w:r>
          </w:p>
        </w:tc>
        <w:tc>
          <w:tcPr>
            <w:tcW w:w="1039" w:type="dxa"/>
            <w:tcBorders>
              <w:top w:val="nil"/>
              <w:left w:val="nil"/>
              <w:bottom w:val="single" w:sz="4" w:space="0" w:color="000000"/>
              <w:right w:val="single" w:sz="4" w:space="0" w:color="000000"/>
            </w:tcBorders>
            <w:shd w:val="clear" w:color="000000" w:fill="DCE6F1"/>
            <w:noWrap/>
            <w:vAlign w:val="center"/>
            <w:hideMark/>
          </w:tcPr>
          <w:p w14:paraId="6312735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DSALHUT5</w:t>
            </w:r>
          </w:p>
        </w:tc>
        <w:tc>
          <w:tcPr>
            <w:tcW w:w="1039" w:type="dxa"/>
            <w:tcBorders>
              <w:top w:val="nil"/>
              <w:left w:val="nil"/>
              <w:bottom w:val="single" w:sz="4" w:space="0" w:color="000000"/>
              <w:right w:val="single" w:sz="4" w:space="0" w:color="000000"/>
            </w:tcBorders>
            <w:shd w:val="clear" w:color="000000" w:fill="DCE6F1"/>
            <w:noWrap/>
            <w:vAlign w:val="center"/>
            <w:hideMark/>
          </w:tcPr>
          <w:p w14:paraId="55DF1BE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GABRIE_AT1</w:t>
            </w:r>
          </w:p>
        </w:tc>
        <w:tc>
          <w:tcPr>
            <w:tcW w:w="1039" w:type="dxa"/>
            <w:tcBorders>
              <w:top w:val="nil"/>
              <w:left w:val="nil"/>
              <w:bottom w:val="single" w:sz="4" w:space="0" w:color="000000"/>
              <w:right w:val="single" w:sz="4" w:space="0" w:color="000000"/>
            </w:tcBorders>
            <w:shd w:val="clear" w:color="000000" w:fill="DCE6F1"/>
            <w:noWrap/>
            <w:vAlign w:val="center"/>
            <w:hideMark/>
          </w:tcPr>
          <w:p w14:paraId="6B3F5F1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SALSW - HUTTO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792ECE5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Gabriel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13AEBE3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shd w:val="clear" w:color="000000" w:fill="DCE6F1"/>
            <w:noWrap/>
            <w:vAlign w:val="bottom"/>
            <w:hideMark/>
          </w:tcPr>
          <w:p w14:paraId="31C513E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$445,753.17</w:t>
            </w:r>
          </w:p>
        </w:tc>
        <w:tc>
          <w:tcPr>
            <w:tcW w:w="1039" w:type="dxa"/>
            <w:tcBorders>
              <w:top w:val="nil"/>
              <w:left w:val="nil"/>
              <w:bottom w:val="single" w:sz="4" w:space="0" w:color="000000"/>
              <w:right w:val="single" w:sz="4" w:space="0" w:color="000000"/>
            </w:tcBorders>
            <w:shd w:val="clear" w:color="000000" w:fill="DCE6F1"/>
            <w:vAlign w:val="bottom"/>
            <w:hideMark/>
          </w:tcPr>
          <w:p w14:paraId="7098AA4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58EC6E5"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3FDCCC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CRDSW_OLNEY_6830__B</w:t>
            </w:r>
          </w:p>
        </w:tc>
        <w:tc>
          <w:tcPr>
            <w:tcW w:w="1039" w:type="dxa"/>
            <w:tcBorders>
              <w:top w:val="nil"/>
              <w:left w:val="nil"/>
              <w:bottom w:val="single" w:sz="4" w:space="0" w:color="000000"/>
              <w:right w:val="single" w:sz="4" w:space="0" w:color="000000"/>
            </w:tcBorders>
            <w:noWrap/>
            <w:vAlign w:val="center"/>
            <w:hideMark/>
          </w:tcPr>
          <w:p w14:paraId="3AA67B1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DGRMGRS8</w:t>
            </w:r>
          </w:p>
        </w:tc>
        <w:tc>
          <w:tcPr>
            <w:tcW w:w="1039" w:type="dxa"/>
            <w:tcBorders>
              <w:top w:val="nil"/>
              <w:left w:val="nil"/>
              <w:bottom w:val="single" w:sz="4" w:space="0" w:color="000000"/>
              <w:right w:val="single" w:sz="4" w:space="0" w:color="000000"/>
            </w:tcBorders>
            <w:noWrap/>
            <w:vAlign w:val="center"/>
            <w:hideMark/>
          </w:tcPr>
          <w:p w14:paraId="1FCBDD3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6830__B</w:t>
            </w:r>
          </w:p>
        </w:tc>
        <w:tc>
          <w:tcPr>
            <w:tcW w:w="1039" w:type="dxa"/>
            <w:tcBorders>
              <w:top w:val="nil"/>
              <w:left w:val="nil"/>
              <w:bottom w:val="single" w:sz="4" w:space="0" w:color="000000"/>
              <w:right w:val="single" w:sz="4" w:space="0" w:color="000000"/>
            </w:tcBorders>
            <w:noWrap/>
            <w:vAlign w:val="center"/>
            <w:hideMark/>
          </w:tcPr>
          <w:p w14:paraId="6AF18C7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FIREROCK TO BRNWD 138 AND FIREROCK TO BANGS 69 DBLCKT</w:t>
            </w:r>
          </w:p>
        </w:tc>
        <w:tc>
          <w:tcPr>
            <w:tcW w:w="1039" w:type="dxa"/>
            <w:tcBorders>
              <w:top w:val="nil"/>
              <w:left w:val="nil"/>
              <w:bottom w:val="single" w:sz="4" w:space="0" w:color="000000"/>
              <w:right w:val="single" w:sz="4" w:space="0" w:color="000000"/>
            </w:tcBorders>
            <w:noWrap/>
            <w:vAlign w:val="center"/>
            <w:hideMark/>
          </w:tcPr>
          <w:p w14:paraId="4FA6D87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Cottonwood Road Switch - Olney Pod 69kV</w:t>
            </w:r>
          </w:p>
        </w:tc>
        <w:tc>
          <w:tcPr>
            <w:tcW w:w="1039" w:type="dxa"/>
            <w:tcBorders>
              <w:top w:val="nil"/>
              <w:left w:val="nil"/>
              <w:bottom w:val="single" w:sz="4" w:space="0" w:color="000000"/>
              <w:right w:val="single" w:sz="4" w:space="0" w:color="000000"/>
            </w:tcBorders>
            <w:noWrap/>
            <w:vAlign w:val="bottom"/>
            <w:hideMark/>
          </w:tcPr>
          <w:p w14:paraId="4ECB5D9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w:t>
            </w:r>
          </w:p>
        </w:tc>
        <w:tc>
          <w:tcPr>
            <w:tcW w:w="1039" w:type="dxa"/>
            <w:tcBorders>
              <w:top w:val="nil"/>
              <w:left w:val="nil"/>
              <w:bottom w:val="single" w:sz="4" w:space="0" w:color="000000"/>
              <w:right w:val="single" w:sz="4" w:space="0" w:color="000000"/>
            </w:tcBorders>
            <w:noWrap/>
            <w:vAlign w:val="bottom"/>
            <w:hideMark/>
          </w:tcPr>
          <w:p w14:paraId="6AD3510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$430,451.03</w:t>
            </w:r>
          </w:p>
        </w:tc>
        <w:tc>
          <w:tcPr>
            <w:tcW w:w="1039" w:type="dxa"/>
            <w:tcBorders>
              <w:top w:val="nil"/>
              <w:left w:val="nil"/>
              <w:bottom w:val="single" w:sz="4" w:space="0" w:color="000000"/>
              <w:right w:val="single" w:sz="4" w:space="0" w:color="000000"/>
            </w:tcBorders>
            <w:vAlign w:val="bottom"/>
            <w:hideMark/>
          </w:tcPr>
          <w:p w14:paraId="47D9A46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3BD918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171067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I_DUPSW_RESNIK_I_DUPS_RESNIK3_3</w:t>
            </w:r>
          </w:p>
        </w:tc>
        <w:tc>
          <w:tcPr>
            <w:tcW w:w="1039" w:type="dxa"/>
            <w:tcBorders>
              <w:top w:val="nil"/>
              <w:left w:val="nil"/>
              <w:bottom w:val="single" w:sz="4" w:space="0" w:color="000000"/>
              <w:right w:val="single" w:sz="4" w:space="0" w:color="000000"/>
            </w:tcBorders>
            <w:noWrap/>
            <w:vAlign w:val="center"/>
            <w:hideMark/>
          </w:tcPr>
          <w:p w14:paraId="181139A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SI_2RES8</w:t>
            </w:r>
          </w:p>
        </w:tc>
        <w:tc>
          <w:tcPr>
            <w:tcW w:w="1039" w:type="dxa"/>
            <w:tcBorders>
              <w:top w:val="nil"/>
              <w:left w:val="nil"/>
              <w:bottom w:val="single" w:sz="4" w:space="0" w:color="000000"/>
              <w:right w:val="single" w:sz="4" w:space="0" w:color="000000"/>
            </w:tcBorders>
            <w:noWrap/>
            <w:vAlign w:val="center"/>
            <w:hideMark/>
          </w:tcPr>
          <w:p w14:paraId="67DD876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I_DUPS_RESNIK3_3</w:t>
            </w:r>
          </w:p>
        </w:tc>
        <w:tc>
          <w:tcPr>
            <w:tcW w:w="1039" w:type="dxa"/>
            <w:tcBorders>
              <w:top w:val="nil"/>
              <w:left w:val="nil"/>
              <w:bottom w:val="single" w:sz="4" w:space="0" w:color="000000"/>
              <w:right w:val="single" w:sz="4" w:space="0" w:color="000000"/>
            </w:tcBorders>
            <w:noWrap/>
            <w:vAlign w:val="center"/>
            <w:hideMark/>
          </w:tcPr>
          <w:p w14:paraId="38A1063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DUPONT SWITCH - INGLESIDE to RESNIK LIN 1</w:t>
            </w:r>
          </w:p>
        </w:tc>
        <w:tc>
          <w:tcPr>
            <w:tcW w:w="1039" w:type="dxa"/>
            <w:tcBorders>
              <w:top w:val="nil"/>
              <w:left w:val="nil"/>
              <w:bottom w:val="single" w:sz="4" w:space="0" w:color="000000"/>
              <w:right w:val="single" w:sz="4" w:space="0" w:color="000000"/>
            </w:tcBorders>
            <w:noWrap/>
            <w:vAlign w:val="center"/>
            <w:hideMark/>
          </w:tcPr>
          <w:p w14:paraId="1478268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Dupont Switch - Ingleside - Resnik 138kV</w:t>
            </w:r>
          </w:p>
        </w:tc>
        <w:tc>
          <w:tcPr>
            <w:tcW w:w="1039" w:type="dxa"/>
            <w:tcBorders>
              <w:top w:val="nil"/>
              <w:left w:val="nil"/>
              <w:bottom w:val="single" w:sz="4" w:space="0" w:color="000000"/>
              <w:right w:val="single" w:sz="4" w:space="0" w:color="000000"/>
            </w:tcBorders>
            <w:noWrap/>
            <w:vAlign w:val="bottom"/>
            <w:hideMark/>
          </w:tcPr>
          <w:p w14:paraId="6069D10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noWrap/>
            <w:vAlign w:val="bottom"/>
            <w:hideMark/>
          </w:tcPr>
          <w:p w14:paraId="5684827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$412,882.45</w:t>
            </w:r>
          </w:p>
        </w:tc>
        <w:tc>
          <w:tcPr>
            <w:tcW w:w="1039" w:type="dxa"/>
            <w:tcBorders>
              <w:top w:val="nil"/>
              <w:left w:val="nil"/>
              <w:bottom w:val="single" w:sz="4" w:space="0" w:color="000000"/>
              <w:right w:val="single" w:sz="4" w:space="0" w:color="000000"/>
            </w:tcBorders>
            <w:vAlign w:val="bottom"/>
            <w:hideMark/>
          </w:tcPr>
          <w:p w14:paraId="348DB3F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98B932C"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A84B93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BEVO_CARIZOS_CARIZOSPG_BEVO_1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0C15BC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XASH89</w:t>
            </w:r>
          </w:p>
        </w:tc>
        <w:tc>
          <w:tcPr>
            <w:tcW w:w="1039" w:type="dxa"/>
            <w:tcBorders>
              <w:top w:val="nil"/>
              <w:left w:val="nil"/>
              <w:bottom w:val="single" w:sz="4" w:space="0" w:color="000000"/>
              <w:right w:val="single" w:sz="4" w:space="0" w:color="000000"/>
            </w:tcBorders>
            <w:shd w:val="clear" w:color="000000" w:fill="DCE6F1"/>
            <w:noWrap/>
            <w:vAlign w:val="center"/>
            <w:hideMark/>
          </w:tcPr>
          <w:p w14:paraId="34EAA60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CARIZOSPG_BEVO_1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8EF3D7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ASHERTON TRX 69A1 138/69</w:t>
            </w:r>
          </w:p>
        </w:tc>
        <w:tc>
          <w:tcPr>
            <w:tcW w:w="1039" w:type="dxa"/>
            <w:tcBorders>
              <w:top w:val="nil"/>
              <w:left w:val="nil"/>
              <w:bottom w:val="single" w:sz="4" w:space="0" w:color="000000"/>
              <w:right w:val="single" w:sz="4" w:space="0" w:color="000000"/>
            </w:tcBorders>
            <w:shd w:val="clear" w:color="000000" w:fill="DCE6F1"/>
            <w:noWrap/>
            <w:vAlign w:val="center"/>
            <w:hideMark/>
          </w:tcPr>
          <w:p w14:paraId="7D16EF6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Carrizo Springs Sub - Bevo 69kV</w:t>
            </w:r>
          </w:p>
        </w:tc>
        <w:tc>
          <w:tcPr>
            <w:tcW w:w="1039" w:type="dxa"/>
            <w:tcBorders>
              <w:top w:val="nil"/>
              <w:left w:val="nil"/>
              <w:bottom w:val="single" w:sz="4" w:space="0" w:color="000000"/>
              <w:right w:val="single" w:sz="4" w:space="0" w:color="000000"/>
            </w:tcBorders>
            <w:shd w:val="clear" w:color="000000" w:fill="DCE6F1"/>
            <w:noWrap/>
            <w:vAlign w:val="bottom"/>
            <w:hideMark/>
          </w:tcPr>
          <w:p w14:paraId="73EB1A1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9</w:t>
            </w:r>
          </w:p>
        </w:tc>
        <w:tc>
          <w:tcPr>
            <w:tcW w:w="1039" w:type="dxa"/>
            <w:tcBorders>
              <w:top w:val="nil"/>
              <w:left w:val="nil"/>
              <w:bottom w:val="single" w:sz="4" w:space="0" w:color="000000"/>
              <w:right w:val="single" w:sz="4" w:space="0" w:color="000000"/>
            </w:tcBorders>
            <w:shd w:val="clear" w:color="000000" w:fill="DCE6F1"/>
            <w:noWrap/>
            <w:vAlign w:val="bottom"/>
            <w:hideMark/>
          </w:tcPr>
          <w:p w14:paraId="1D54858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$403,219.52</w:t>
            </w:r>
          </w:p>
        </w:tc>
        <w:tc>
          <w:tcPr>
            <w:tcW w:w="1039" w:type="dxa"/>
            <w:tcBorders>
              <w:top w:val="nil"/>
              <w:left w:val="nil"/>
              <w:bottom w:val="single" w:sz="4" w:space="0" w:color="000000"/>
              <w:right w:val="single" w:sz="4" w:space="0" w:color="000000"/>
            </w:tcBorders>
            <w:shd w:val="clear" w:color="000000" w:fill="DCE6F1"/>
            <w:vAlign w:val="bottom"/>
            <w:hideMark/>
          </w:tcPr>
          <w:p w14:paraId="4E9437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D15B56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2A9A00C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SAMSW_FVLSW_35045__A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711C036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MBULNAV5</w:t>
            </w:r>
          </w:p>
        </w:tc>
        <w:tc>
          <w:tcPr>
            <w:tcW w:w="1039" w:type="dxa"/>
            <w:tcBorders>
              <w:top w:val="nil"/>
              <w:left w:val="nil"/>
              <w:bottom w:val="single" w:sz="4" w:space="0" w:color="000000"/>
              <w:right w:val="single" w:sz="4" w:space="0" w:color="000000"/>
            </w:tcBorders>
            <w:shd w:val="clear" w:color="000000" w:fill="DCE6F1"/>
            <w:noWrap/>
            <w:vAlign w:val="center"/>
            <w:hideMark/>
          </w:tcPr>
          <w:p w14:paraId="5ABB094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35045__A</w:t>
            </w:r>
          </w:p>
        </w:tc>
        <w:tc>
          <w:tcPr>
            <w:tcW w:w="1039" w:type="dxa"/>
            <w:tcBorders>
              <w:top w:val="nil"/>
              <w:left w:val="nil"/>
              <w:bottom w:val="single" w:sz="4" w:space="0" w:color="000000"/>
              <w:right w:val="single" w:sz="4" w:space="0" w:color="000000"/>
            </w:tcBorders>
            <w:shd w:val="clear" w:color="000000" w:fill="DCE6F1"/>
            <w:noWrap/>
            <w:vAlign w:val="center"/>
            <w:hideMark/>
          </w:tcPr>
          <w:p w14:paraId="545F4BF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Mnaual single contingency BULLOCK-NAVARRO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66F15F6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Sam Switch - Files Valley Switch 345kV</w:t>
            </w:r>
          </w:p>
        </w:tc>
        <w:tc>
          <w:tcPr>
            <w:tcW w:w="1039" w:type="dxa"/>
            <w:tcBorders>
              <w:top w:val="nil"/>
              <w:left w:val="nil"/>
              <w:bottom w:val="single" w:sz="4" w:space="0" w:color="000000"/>
              <w:right w:val="single" w:sz="4" w:space="0" w:color="000000"/>
            </w:tcBorders>
            <w:shd w:val="clear" w:color="000000" w:fill="DCE6F1"/>
            <w:noWrap/>
            <w:vAlign w:val="bottom"/>
            <w:hideMark/>
          </w:tcPr>
          <w:p w14:paraId="54E4C54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6770579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$362,366.19</w:t>
            </w:r>
          </w:p>
        </w:tc>
        <w:tc>
          <w:tcPr>
            <w:tcW w:w="1039" w:type="dxa"/>
            <w:tcBorders>
              <w:top w:val="nil"/>
              <w:left w:val="nil"/>
              <w:bottom w:val="single" w:sz="4" w:space="0" w:color="000000"/>
              <w:right w:val="single" w:sz="4" w:space="0" w:color="000000"/>
            </w:tcBorders>
            <w:shd w:val="clear" w:color="000000" w:fill="DCE6F1"/>
            <w:vAlign w:val="bottom"/>
            <w:hideMark/>
          </w:tcPr>
          <w:p w14:paraId="5BDCCA7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3D9A32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24DD2C8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STP_WAP_STPWAP39_1</w:t>
            </w:r>
          </w:p>
        </w:tc>
        <w:tc>
          <w:tcPr>
            <w:tcW w:w="1039" w:type="dxa"/>
            <w:tcBorders>
              <w:top w:val="nil"/>
              <w:left w:val="nil"/>
              <w:bottom w:val="single" w:sz="4" w:space="0" w:color="000000"/>
              <w:right w:val="single" w:sz="4" w:space="0" w:color="000000"/>
            </w:tcBorders>
            <w:shd w:val="clear" w:color="000000" w:fill="DCE6F1"/>
            <w:noWrap/>
            <w:vAlign w:val="center"/>
            <w:hideMark/>
          </w:tcPr>
          <w:p w14:paraId="5400FC8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DBLBYWF5</w:t>
            </w:r>
          </w:p>
        </w:tc>
        <w:tc>
          <w:tcPr>
            <w:tcW w:w="1039" w:type="dxa"/>
            <w:tcBorders>
              <w:top w:val="nil"/>
              <w:left w:val="nil"/>
              <w:bottom w:val="single" w:sz="4" w:space="0" w:color="000000"/>
              <w:right w:val="single" w:sz="4" w:space="0" w:color="000000"/>
            </w:tcBorders>
            <w:shd w:val="clear" w:color="000000" w:fill="DCE6F1"/>
            <w:noWrap/>
            <w:vAlign w:val="center"/>
            <w:hideMark/>
          </w:tcPr>
          <w:p w14:paraId="44E55CB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STPWAP39_1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E232B8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 (345) BLU-BLY72 &amp; HLJ-WLF64</w:t>
            </w:r>
          </w:p>
        </w:tc>
        <w:tc>
          <w:tcPr>
            <w:tcW w:w="1039" w:type="dxa"/>
            <w:tcBorders>
              <w:top w:val="nil"/>
              <w:left w:val="nil"/>
              <w:bottom w:val="single" w:sz="4" w:space="0" w:color="000000"/>
              <w:right w:val="single" w:sz="4" w:space="0" w:color="000000"/>
            </w:tcBorders>
            <w:shd w:val="clear" w:color="000000" w:fill="DCE6F1"/>
            <w:noWrap/>
            <w:vAlign w:val="center"/>
            <w:hideMark/>
          </w:tcPr>
          <w:p w14:paraId="164AB43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South Texas Project - Wa Parish 345kV</w:t>
            </w:r>
          </w:p>
        </w:tc>
        <w:tc>
          <w:tcPr>
            <w:tcW w:w="1039" w:type="dxa"/>
            <w:tcBorders>
              <w:top w:val="nil"/>
              <w:left w:val="nil"/>
              <w:bottom w:val="single" w:sz="4" w:space="0" w:color="000000"/>
              <w:right w:val="single" w:sz="4" w:space="0" w:color="000000"/>
            </w:tcBorders>
            <w:shd w:val="clear" w:color="000000" w:fill="DCE6F1"/>
            <w:noWrap/>
            <w:vAlign w:val="bottom"/>
            <w:hideMark/>
          </w:tcPr>
          <w:p w14:paraId="4AF05C5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0213AF4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$350,813.47</w:t>
            </w:r>
          </w:p>
        </w:tc>
        <w:tc>
          <w:tcPr>
            <w:tcW w:w="1039" w:type="dxa"/>
            <w:tcBorders>
              <w:top w:val="nil"/>
              <w:left w:val="nil"/>
              <w:bottom w:val="single" w:sz="4" w:space="0" w:color="000000"/>
              <w:right w:val="single" w:sz="4" w:space="0" w:color="000000"/>
            </w:tcBorders>
            <w:shd w:val="clear" w:color="000000" w:fill="DCE6F1"/>
            <w:vAlign w:val="bottom"/>
            <w:hideMark/>
          </w:tcPr>
          <w:p w14:paraId="483814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CAD750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F55820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DUNLAP_DECKER_CKT_1027_1</w:t>
            </w:r>
          </w:p>
        </w:tc>
        <w:tc>
          <w:tcPr>
            <w:tcW w:w="1039" w:type="dxa"/>
            <w:tcBorders>
              <w:top w:val="nil"/>
              <w:left w:val="nil"/>
              <w:bottom w:val="single" w:sz="4" w:space="0" w:color="000000"/>
              <w:right w:val="single" w:sz="4" w:space="0" w:color="000000"/>
            </w:tcBorders>
            <w:noWrap/>
            <w:vAlign w:val="center"/>
            <w:hideMark/>
          </w:tcPr>
          <w:p w14:paraId="5E697B5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DSTOGAR8</w:t>
            </w:r>
          </w:p>
        </w:tc>
        <w:tc>
          <w:tcPr>
            <w:tcW w:w="1039" w:type="dxa"/>
            <w:tcBorders>
              <w:top w:val="nil"/>
              <w:left w:val="nil"/>
              <w:bottom w:val="single" w:sz="4" w:space="0" w:color="000000"/>
              <w:right w:val="single" w:sz="4" w:space="0" w:color="000000"/>
            </w:tcBorders>
            <w:noWrap/>
            <w:vAlign w:val="center"/>
            <w:hideMark/>
          </w:tcPr>
          <w:p w14:paraId="0FAC9E2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CKT_1027_1</w:t>
            </w:r>
          </w:p>
        </w:tc>
        <w:tc>
          <w:tcPr>
            <w:tcW w:w="1039" w:type="dxa"/>
            <w:tcBorders>
              <w:top w:val="nil"/>
              <w:left w:val="nil"/>
              <w:bottom w:val="single" w:sz="4" w:space="0" w:color="000000"/>
              <w:right w:val="single" w:sz="4" w:space="0" w:color="000000"/>
            </w:tcBorders>
            <w:noWrap/>
            <w:vAlign w:val="center"/>
            <w:hideMark/>
          </w:tcPr>
          <w:p w14:paraId="6C3D16B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DOUBLE STONEY_R-GARFIELD and EASTONPA-GARFIELD 138KV 138KV</w:t>
            </w:r>
          </w:p>
        </w:tc>
        <w:tc>
          <w:tcPr>
            <w:tcW w:w="1039" w:type="dxa"/>
            <w:tcBorders>
              <w:top w:val="nil"/>
              <w:left w:val="nil"/>
              <w:bottom w:val="single" w:sz="4" w:space="0" w:color="000000"/>
              <w:right w:val="single" w:sz="4" w:space="0" w:color="000000"/>
            </w:tcBorders>
            <w:noWrap/>
            <w:vAlign w:val="center"/>
            <w:hideMark/>
          </w:tcPr>
          <w:p w14:paraId="7E9C3ED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Decker Power Plant - Aen Dunlap 138kV</w:t>
            </w:r>
          </w:p>
        </w:tc>
        <w:tc>
          <w:tcPr>
            <w:tcW w:w="1039" w:type="dxa"/>
            <w:tcBorders>
              <w:top w:val="nil"/>
              <w:left w:val="nil"/>
              <w:bottom w:val="single" w:sz="4" w:space="0" w:color="000000"/>
              <w:right w:val="single" w:sz="4" w:space="0" w:color="000000"/>
            </w:tcBorders>
            <w:noWrap/>
            <w:vAlign w:val="bottom"/>
            <w:hideMark/>
          </w:tcPr>
          <w:p w14:paraId="4B22D2E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120104C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$328,643.92</w:t>
            </w:r>
          </w:p>
        </w:tc>
        <w:tc>
          <w:tcPr>
            <w:tcW w:w="1039" w:type="dxa"/>
            <w:tcBorders>
              <w:top w:val="nil"/>
              <w:left w:val="nil"/>
              <w:bottom w:val="single" w:sz="4" w:space="0" w:color="000000"/>
              <w:right w:val="single" w:sz="4" w:space="0" w:color="000000"/>
            </w:tcBorders>
            <w:vAlign w:val="bottom"/>
            <w:hideMark/>
          </w:tcPr>
          <w:p w14:paraId="4C21874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6C70CC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56ED37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n/a_n/a_E_PATA</w:t>
            </w:r>
          </w:p>
        </w:tc>
        <w:tc>
          <w:tcPr>
            <w:tcW w:w="1039" w:type="dxa"/>
            <w:tcBorders>
              <w:top w:val="nil"/>
              <w:left w:val="nil"/>
              <w:bottom w:val="single" w:sz="4" w:space="0" w:color="000000"/>
              <w:right w:val="single" w:sz="4" w:space="0" w:color="000000"/>
            </w:tcBorders>
            <w:noWrap/>
            <w:vAlign w:val="center"/>
            <w:hideMark/>
          </w:tcPr>
          <w:p w14:paraId="07B3AB9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12C98EA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E_PATA</w:t>
            </w:r>
          </w:p>
        </w:tc>
        <w:tc>
          <w:tcPr>
            <w:tcW w:w="1039" w:type="dxa"/>
            <w:tcBorders>
              <w:top w:val="nil"/>
              <w:left w:val="nil"/>
              <w:bottom w:val="single" w:sz="4" w:space="0" w:color="000000"/>
              <w:right w:val="single" w:sz="4" w:space="0" w:color="000000"/>
            </w:tcBorders>
            <w:noWrap/>
            <w:vAlign w:val="center"/>
            <w:hideMark/>
          </w:tcPr>
          <w:p w14:paraId="5972604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13E3715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E_PATA GTC</w:t>
            </w:r>
          </w:p>
        </w:tc>
        <w:tc>
          <w:tcPr>
            <w:tcW w:w="1039" w:type="dxa"/>
            <w:tcBorders>
              <w:top w:val="nil"/>
              <w:left w:val="nil"/>
              <w:bottom w:val="single" w:sz="4" w:space="0" w:color="000000"/>
              <w:right w:val="single" w:sz="4" w:space="0" w:color="000000"/>
            </w:tcBorders>
            <w:noWrap/>
            <w:vAlign w:val="bottom"/>
            <w:hideMark/>
          </w:tcPr>
          <w:p w14:paraId="177EB96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12</w:t>
            </w:r>
          </w:p>
        </w:tc>
        <w:tc>
          <w:tcPr>
            <w:tcW w:w="1039" w:type="dxa"/>
            <w:tcBorders>
              <w:top w:val="nil"/>
              <w:left w:val="nil"/>
              <w:bottom w:val="single" w:sz="4" w:space="0" w:color="000000"/>
              <w:right w:val="single" w:sz="4" w:space="0" w:color="000000"/>
            </w:tcBorders>
            <w:noWrap/>
            <w:vAlign w:val="bottom"/>
            <w:hideMark/>
          </w:tcPr>
          <w:p w14:paraId="739C0FE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$326,716.19</w:t>
            </w:r>
          </w:p>
        </w:tc>
        <w:tc>
          <w:tcPr>
            <w:tcW w:w="1039" w:type="dxa"/>
            <w:tcBorders>
              <w:top w:val="nil"/>
              <w:left w:val="nil"/>
              <w:bottom w:val="single" w:sz="4" w:space="0" w:color="000000"/>
              <w:right w:val="single" w:sz="4" w:space="0" w:color="000000"/>
            </w:tcBorders>
            <w:vAlign w:val="bottom"/>
            <w:hideMark/>
          </w:tcPr>
          <w:p w14:paraId="451B803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38E782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D4339B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BRUNI_BRUNI_BRUNI_69_1</w:t>
            </w:r>
          </w:p>
        </w:tc>
        <w:tc>
          <w:tcPr>
            <w:tcW w:w="1039" w:type="dxa"/>
            <w:tcBorders>
              <w:top w:val="nil"/>
              <w:left w:val="nil"/>
              <w:bottom w:val="single" w:sz="4" w:space="0" w:color="000000"/>
              <w:right w:val="single" w:sz="4" w:space="0" w:color="000000"/>
            </w:tcBorders>
            <w:noWrap/>
            <w:vAlign w:val="center"/>
            <w:hideMark/>
          </w:tcPr>
          <w:p w14:paraId="770902A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SLAQLOB8</w:t>
            </w:r>
          </w:p>
        </w:tc>
        <w:tc>
          <w:tcPr>
            <w:tcW w:w="1039" w:type="dxa"/>
            <w:tcBorders>
              <w:top w:val="nil"/>
              <w:left w:val="nil"/>
              <w:bottom w:val="single" w:sz="4" w:space="0" w:color="000000"/>
              <w:right w:val="single" w:sz="4" w:space="0" w:color="000000"/>
            </w:tcBorders>
            <w:noWrap/>
            <w:vAlign w:val="center"/>
            <w:hideMark/>
          </w:tcPr>
          <w:p w14:paraId="2FB6D7B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BRUNI_69_1</w:t>
            </w:r>
          </w:p>
        </w:tc>
        <w:tc>
          <w:tcPr>
            <w:tcW w:w="1039" w:type="dxa"/>
            <w:tcBorders>
              <w:top w:val="nil"/>
              <w:left w:val="nil"/>
              <w:bottom w:val="single" w:sz="4" w:space="0" w:color="000000"/>
              <w:right w:val="single" w:sz="4" w:space="0" w:color="000000"/>
            </w:tcBorders>
            <w:noWrap/>
            <w:vAlign w:val="center"/>
            <w:hideMark/>
          </w:tcPr>
          <w:p w14:paraId="147D8F3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LAQUINTA to LOBO LIN 1</w:t>
            </w:r>
          </w:p>
        </w:tc>
        <w:tc>
          <w:tcPr>
            <w:tcW w:w="1039" w:type="dxa"/>
            <w:tcBorders>
              <w:top w:val="nil"/>
              <w:left w:val="nil"/>
              <w:bottom w:val="single" w:sz="4" w:space="0" w:color="000000"/>
              <w:right w:val="single" w:sz="4" w:space="0" w:color="000000"/>
            </w:tcBorders>
            <w:noWrap/>
            <w:vAlign w:val="center"/>
            <w:hideMark/>
          </w:tcPr>
          <w:p w14:paraId="2FEC431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 Sub 138kV</w:t>
            </w:r>
          </w:p>
        </w:tc>
        <w:tc>
          <w:tcPr>
            <w:tcW w:w="1039" w:type="dxa"/>
            <w:tcBorders>
              <w:top w:val="nil"/>
              <w:left w:val="nil"/>
              <w:bottom w:val="single" w:sz="4" w:space="0" w:color="000000"/>
              <w:right w:val="single" w:sz="4" w:space="0" w:color="000000"/>
            </w:tcBorders>
            <w:noWrap/>
            <w:vAlign w:val="bottom"/>
            <w:hideMark/>
          </w:tcPr>
          <w:p w14:paraId="15D6AAD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w:t>
            </w:r>
          </w:p>
        </w:tc>
        <w:tc>
          <w:tcPr>
            <w:tcW w:w="1039" w:type="dxa"/>
            <w:tcBorders>
              <w:top w:val="nil"/>
              <w:left w:val="nil"/>
              <w:bottom w:val="single" w:sz="4" w:space="0" w:color="000000"/>
              <w:right w:val="single" w:sz="4" w:space="0" w:color="000000"/>
            </w:tcBorders>
            <w:noWrap/>
            <w:vAlign w:val="bottom"/>
            <w:hideMark/>
          </w:tcPr>
          <w:p w14:paraId="6764B9A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$312,389.72</w:t>
            </w:r>
          </w:p>
        </w:tc>
        <w:tc>
          <w:tcPr>
            <w:tcW w:w="1039" w:type="dxa"/>
            <w:tcBorders>
              <w:top w:val="nil"/>
              <w:left w:val="nil"/>
              <w:bottom w:val="single" w:sz="4" w:space="0" w:color="000000"/>
              <w:right w:val="single" w:sz="4" w:space="0" w:color="000000"/>
            </w:tcBorders>
            <w:vAlign w:val="bottom"/>
            <w:hideMark/>
          </w:tcPr>
          <w:p w14:paraId="1E32C9F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111B36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BA46AC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TWINBU_HARGROVE_HARGRO_TWINBU1_1</w:t>
            </w:r>
          </w:p>
        </w:tc>
        <w:tc>
          <w:tcPr>
            <w:tcW w:w="1039" w:type="dxa"/>
            <w:tcBorders>
              <w:top w:val="nil"/>
              <w:left w:val="nil"/>
              <w:bottom w:val="single" w:sz="4" w:space="0" w:color="000000"/>
              <w:right w:val="single" w:sz="4" w:space="0" w:color="000000"/>
            </w:tcBorders>
            <w:noWrap/>
            <w:vAlign w:val="center"/>
            <w:hideMark/>
          </w:tcPr>
          <w:p w14:paraId="5DA027E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DBAKCED5</w:t>
            </w:r>
          </w:p>
        </w:tc>
        <w:tc>
          <w:tcPr>
            <w:tcW w:w="1039" w:type="dxa"/>
            <w:tcBorders>
              <w:top w:val="nil"/>
              <w:left w:val="nil"/>
              <w:bottom w:val="single" w:sz="4" w:space="0" w:color="000000"/>
              <w:right w:val="single" w:sz="4" w:space="0" w:color="000000"/>
            </w:tcBorders>
            <w:noWrap/>
            <w:vAlign w:val="center"/>
            <w:hideMark/>
          </w:tcPr>
          <w:p w14:paraId="6426E4A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HARGRO_TWINBU1_1</w:t>
            </w:r>
          </w:p>
        </w:tc>
        <w:tc>
          <w:tcPr>
            <w:tcW w:w="1039" w:type="dxa"/>
            <w:tcBorders>
              <w:top w:val="nil"/>
              <w:left w:val="nil"/>
              <w:bottom w:val="single" w:sz="4" w:space="0" w:color="000000"/>
              <w:right w:val="single" w:sz="4" w:space="0" w:color="000000"/>
            </w:tcBorders>
            <w:noWrap/>
            <w:vAlign w:val="center"/>
            <w:hideMark/>
          </w:tcPr>
          <w:p w14:paraId="431F264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BAKESW-CEDACA 345kV &amp; BAKESW-CEDACA 345kV</w:t>
            </w:r>
          </w:p>
        </w:tc>
        <w:tc>
          <w:tcPr>
            <w:tcW w:w="1039" w:type="dxa"/>
            <w:tcBorders>
              <w:top w:val="nil"/>
              <w:left w:val="nil"/>
              <w:bottom w:val="single" w:sz="4" w:space="0" w:color="000000"/>
              <w:right w:val="single" w:sz="4" w:space="0" w:color="000000"/>
            </w:tcBorders>
            <w:noWrap/>
            <w:vAlign w:val="center"/>
            <w:hideMark/>
          </w:tcPr>
          <w:p w14:paraId="1D0B2C9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Hargrove - Twin Buttes 138kV</w:t>
            </w:r>
          </w:p>
        </w:tc>
        <w:tc>
          <w:tcPr>
            <w:tcW w:w="1039" w:type="dxa"/>
            <w:tcBorders>
              <w:top w:val="nil"/>
              <w:left w:val="nil"/>
              <w:bottom w:val="single" w:sz="4" w:space="0" w:color="000000"/>
              <w:right w:val="single" w:sz="4" w:space="0" w:color="000000"/>
            </w:tcBorders>
            <w:noWrap/>
            <w:vAlign w:val="bottom"/>
            <w:hideMark/>
          </w:tcPr>
          <w:p w14:paraId="50BA26F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1075E5F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$306,147.07</w:t>
            </w:r>
          </w:p>
        </w:tc>
        <w:tc>
          <w:tcPr>
            <w:tcW w:w="1039" w:type="dxa"/>
            <w:tcBorders>
              <w:top w:val="nil"/>
              <w:left w:val="nil"/>
              <w:bottom w:val="single" w:sz="4" w:space="0" w:color="000000"/>
              <w:right w:val="single" w:sz="4" w:space="0" w:color="000000"/>
            </w:tcBorders>
            <w:vAlign w:val="bottom"/>
            <w:hideMark/>
          </w:tcPr>
          <w:p w14:paraId="16030CF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09D33A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F1C7B5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ENWSW_TMPTN_940__A</w:t>
            </w:r>
          </w:p>
        </w:tc>
        <w:tc>
          <w:tcPr>
            <w:tcW w:w="1039" w:type="dxa"/>
            <w:tcBorders>
              <w:top w:val="nil"/>
              <w:left w:val="nil"/>
              <w:bottom w:val="single" w:sz="4" w:space="0" w:color="000000"/>
              <w:right w:val="single" w:sz="4" w:space="0" w:color="000000"/>
            </w:tcBorders>
            <w:noWrap/>
            <w:vAlign w:val="center"/>
            <w:hideMark/>
          </w:tcPr>
          <w:p w14:paraId="02B49B4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SPEBTRU8</w:t>
            </w:r>
          </w:p>
        </w:tc>
        <w:tc>
          <w:tcPr>
            <w:tcW w:w="1039" w:type="dxa"/>
            <w:tcBorders>
              <w:top w:val="nil"/>
              <w:left w:val="nil"/>
              <w:bottom w:val="single" w:sz="4" w:space="0" w:color="000000"/>
              <w:right w:val="single" w:sz="4" w:space="0" w:color="000000"/>
            </w:tcBorders>
            <w:noWrap/>
            <w:vAlign w:val="center"/>
            <w:hideMark/>
          </w:tcPr>
          <w:p w14:paraId="65B621E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940__A</w:t>
            </w:r>
          </w:p>
        </w:tc>
        <w:tc>
          <w:tcPr>
            <w:tcW w:w="1039" w:type="dxa"/>
            <w:tcBorders>
              <w:top w:val="nil"/>
              <w:left w:val="nil"/>
              <w:bottom w:val="single" w:sz="4" w:space="0" w:color="000000"/>
              <w:right w:val="single" w:sz="4" w:space="0" w:color="000000"/>
            </w:tcBorders>
            <w:noWrap/>
            <w:vAlign w:val="center"/>
            <w:hideMark/>
          </w:tcPr>
          <w:p w14:paraId="173F615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GAMMA to GAMMA LIN _D</w:t>
            </w:r>
          </w:p>
        </w:tc>
        <w:tc>
          <w:tcPr>
            <w:tcW w:w="1039" w:type="dxa"/>
            <w:tcBorders>
              <w:top w:val="nil"/>
              <w:left w:val="nil"/>
              <w:bottom w:val="single" w:sz="4" w:space="0" w:color="000000"/>
              <w:right w:val="single" w:sz="4" w:space="0" w:color="000000"/>
            </w:tcBorders>
            <w:noWrap/>
            <w:vAlign w:val="center"/>
            <w:hideMark/>
          </w:tcPr>
          <w:p w14:paraId="7586A0A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Ennis West Switch - Templeton 138kV</w:t>
            </w:r>
          </w:p>
        </w:tc>
        <w:tc>
          <w:tcPr>
            <w:tcW w:w="1039" w:type="dxa"/>
            <w:tcBorders>
              <w:top w:val="nil"/>
              <w:left w:val="nil"/>
              <w:bottom w:val="single" w:sz="4" w:space="0" w:color="000000"/>
              <w:right w:val="single" w:sz="4" w:space="0" w:color="000000"/>
            </w:tcBorders>
            <w:noWrap/>
            <w:vAlign w:val="bottom"/>
            <w:hideMark/>
          </w:tcPr>
          <w:p w14:paraId="48CDC9C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w:t>
            </w:r>
          </w:p>
        </w:tc>
        <w:tc>
          <w:tcPr>
            <w:tcW w:w="1039" w:type="dxa"/>
            <w:tcBorders>
              <w:top w:val="nil"/>
              <w:left w:val="nil"/>
              <w:bottom w:val="single" w:sz="4" w:space="0" w:color="000000"/>
              <w:right w:val="single" w:sz="4" w:space="0" w:color="000000"/>
            </w:tcBorders>
            <w:noWrap/>
            <w:vAlign w:val="bottom"/>
            <w:hideMark/>
          </w:tcPr>
          <w:p w14:paraId="19C3EB6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$296,741.65</w:t>
            </w:r>
          </w:p>
        </w:tc>
        <w:tc>
          <w:tcPr>
            <w:tcW w:w="1039" w:type="dxa"/>
            <w:tcBorders>
              <w:top w:val="nil"/>
              <w:left w:val="nil"/>
              <w:bottom w:val="single" w:sz="4" w:space="0" w:color="000000"/>
              <w:right w:val="single" w:sz="4" w:space="0" w:color="000000"/>
            </w:tcBorders>
            <w:vAlign w:val="bottom"/>
            <w:hideMark/>
          </w:tcPr>
          <w:p w14:paraId="0C29D8A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69A0C1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9D3F30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FMRVL_RYSSW_381__A</w:t>
            </w:r>
          </w:p>
        </w:tc>
        <w:tc>
          <w:tcPr>
            <w:tcW w:w="1039" w:type="dxa"/>
            <w:tcBorders>
              <w:top w:val="nil"/>
              <w:left w:val="nil"/>
              <w:bottom w:val="single" w:sz="4" w:space="0" w:color="000000"/>
              <w:right w:val="single" w:sz="4" w:space="0" w:color="000000"/>
            </w:tcBorders>
            <w:noWrap/>
            <w:vAlign w:val="center"/>
            <w:hideMark/>
          </w:tcPr>
          <w:p w14:paraId="531F071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SFMRRY25</w:t>
            </w:r>
          </w:p>
        </w:tc>
        <w:tc>
          <w:tcPr>
            <w:tcW w:w="1039" w:type="dxa"/>
            <w:tcBorders>
              <w:top w:val="nil"/>
              <w:left w:val="nil"/>
              <w:bottom w:val="single" w:sz="4" w:space="0" w:color="000000"/>
              <w:right w:val="single" w:sz="4" w:space="0" w:color="000000"/>
            </w:tcBorders>
            <w:noWrap/>
            <w:vAlign w:val="center"/>
            <w:hideMark/>
          </w:tcPr>
          <w:p w14:paraId="685FFC5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381__A</w:t>
            </w:r>
          </w:p>
        </w:tc>
        <w:tc>
          <w:tcPr>
            <w:tcW w:w="1039" w:type="dxa"/>
            <w:tcBorders>
              <w:top w:val="nil"/>
              <w:left w:val="nil"/>
              <w:bottom w:val="single" w:sz="4" w:space="0" w:color="000000"/>
              <w:right w:val="single" w:sz="4" w:space="0" w:color="000000"/>
            </w:tcBorders>
            <w:noWrap/>
            <w:vAlign w:val="center"/>
            <w:hideMark/>
          </w:tcPr>
          <w:p w14:paraId="45612A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Farmersville Switch to ROYSE SWITCH LIN _A</w:t>
            </w:r>
          </w:p>
        </w:tc>
        <w:tc>
          <w:tcPr>
            <w:tcW w:w="1039" w:type="dxa"/>
            <w:tcBorders>
              <w:top w:val="nil"/>
              <w:left w:val="nil"/>
              <w:bottom w:val="single" w:sz="4" w:space="0" w:color="000000"/>
              <w:right w:val="single" w:sz="4" w:space="0" w:color="000000"/>
            </w:tcBorders>
            <w:noWrap/>
            <w:vAlign w:val="center"/>
            <w:hideMark/>
          </w:tcPr>
          <w:p w14:paraId="3BAF96E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Farmersville Switch - Royse Switch 345kV</w:t>
            </w:r>
          </w:p>
        </w:tc>
        <w:tc>
          <w:tcPr>
            <w:tcW w:w="1039" w:type="dxa"/>
            <w:tcBorders>
              <w:top w:val="nil"/>
              <w:left w:val="nil"/>
              <w:bottom w:val="single" w:sz="4" w:space="0" w:color="000000"/>
              <w:right w:val="single" w:sz="4" w:space="0" w:color="000000"/>
            </w:tcBorders>
            <w:noWrap/>
            <w:vAlign w:val="bottom"/>
            <w:hideMark/>
          </w:tcPr>
          <w:p w14:paraId="5A3CE42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6D09638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$282,950.84</w:t>
            </w:r>
          </w:p>
        </w:tc>
        <w:tc>
          <w:tcPr>
            <w:tcW w:w="1039" w:type="dxa"/>
            <w:tcBorders>
              <w:top w:val="nil"/>
              <w:left w:val="nil"/>
              <w:bottom w:val="single" w:sz="4" w:space="0" w:color="000000"/>
              <w:right w:val="single" w:sz="4" w:space="0" w:color="000000"/>
            </w:tcBorders>
            <w:vAlign w:val="bottom"/>
            <w:hideMark/>
          </w:tcPr>
          <w:p w14:paraId="1C3C87E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489F18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5ECF5A5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CMNSW_CMNTP_651__B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53CAE44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DMBDRKC5</w:t>
            </w:r>
          </w:p>
        </w:tc>
        <w:tc>
          <w:tcPr>
            <w:tcW w:w="1039" w:type="dxa"/>
            <w:tcBorders>
              <w:top w:val="nil"/>
              <w:left w:val="nil"/>
              <w:bottom w:val="single" w:sz="4" w:space="0" w:color="000000"/>
              <w:right w:val="single" w:sz="4" w:space="0" w:color="000000"/>
            </w:tcBorders>
            <w:shd w:val="clear" w:color="000000" w:fill="DCE6F1"/>
            <w:noWrap/>
            <w:vAlign w:val="center"/>
            <w:hideMark/>
          </w:tcPr>
          <w:p w14:paraId="29A5262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3FB496C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MBDSW-CMBSW &amp; MBDSW-RKCRK 345_DBLCKT</w:t>
            </w:r>
          </w:p>
        </w:tc>
        <w:tc>
          <w:tcPr>
            <w:tcW w:w="1039" w:type="dxa"/>
            <w:tcBorders>
              <w:top w:val="nil"/>
              <w:left w:val="nil"/>
              <w:bottom w:val="single" w:sz="4" w:space="0" w:color="000000"/>
              <w:right w:val="single" w:sz="4" w:space="0" w:color="000000"/>
            </w:tcBorders>
            <w:shd w:val="clear" w:color="000000" w:fill="DCE6F1"/>
            <w:noWrap/>
            <w:vAlign w:val="center"/>
            <w:hideMark/>
          </w:tcPr>
          <w:p w14:paraId="0E0850F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Comanche Tap - Comanche Switch (Oncor)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7017E2C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shd w:val="clear" w:color="000000" w:fill="DCE6F1"/>
            <w:noWrap/>
            <w:vAlign w:val="bottom"/>
            <w:hideMark/>
          </w:tcPr>
          <w:p w14:paraId="5F65046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$281,049.95</w:t>
            </w:r>
          </w:p>
        </w:tc>
        <w:tc>
          <w:tcPr>
            <w:tcW w:w="1039" w:type="dxa"/>
            <w:tcBorders>
              <w:top w:val="nil"/>
              <w:left w:val="nil"/>
              <w:bottom w:val="single" w:sz="4" w:space="0" w:color="000000"/>
              <w:right w:val="single" w:sz="4" w:space="0" w:color="000000"/>
            </w:tcBorders>
            <w:shd w:val="clear" w:color="000000" w:fill="DCE6F1"/>
            <w:vAlign w:val="bottom"/>
            <w:hideMark/>
          </w:tcPr>
          <w:p w14:paraId="4167B2B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ED6B191"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2B02D62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MDO_PHR_MDOPHR99_A</w:t>
            </w:r>
          </w:p>
        </w:tc>
        <w:tc>
          <w:tcPr>
            <w:tcW w:w="1039" w:type="dxa"/>
            <w:tcBorders>
              <w:top w:val="nil"/>
              <w:left w:val="nil"/>
              <w:bottom w:val="single" w:sz="4" w:space="0" w:color="000000"/>
              <w:right w:val="single" w:sz="4" w:space="0" w:color="000000"/>
            </w:tcBorders>
            <w:noWrap/>
            <w:vAlign w:val="center"/>
            <w:hideMark/>
          </w:tcPr>
          <w:p w14:paraId="26DE6C6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DWAP_OB5</w:t>
            </w:r>
          </w:p>
        </w:tc>
        <w:tc>
          <w:tcPr>
            <w:tcW w:w="1039" w:type="dxa"/>
            <w:tcBorders>
              <w:top w:val="nil"/>
              <w:left w:val="nil"/>
              <w:bottom w:val="single" w:sz="4" w:space="0" w:color="000000"/>
              <w:right w:val="single" w:sz="4" w:space="0" w:color="000000"/>
            </w:tcBorders>
            <w:noWrap/>
            <w:vAlign w:val="center"/>
            <w:hideMark/>
          </w:tcPr>
          <w:p w14:paraId="3DF1D49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MDOPHR99_A</w:t>
            </w:r>
          </w:p>
        </w:tc>
        <w:tc>
          <w:tcPr>
            <w:tcW w:w="1039" w:type="dxa"/>
            <w:tcBorders>
              <w:top w:val="nil"/>
              <w:left w:val="nil"/>
              <w:bottom w:val="single" w:sz="4" w:space="0" w:color="000000"/>
              <w:right w:val="single" w:sz="4" w:space="0" w:color="000000"/>
            </w:tcBorders>
            <w:noWrap/>
            <w:vAlign w:val="center"/>
            <w:hideMark/>
          </w:tcPr>
          <w:p w14:paraId="01761DB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 (345) OB-WAP98 &amp; OB-WAP99</w:t>
            </w:r>
          </w:p>
        </w:tc>
        <w:tc>
          <w:tcPr>
            <w:tcW w:w="1039" w:type="dxa"/>
            <w:tcBorders>
              <w:top w:val="nil"/>
              <w:left w:val="nil"/>
              <w:bottom w:val="single" w:sz="4" w:space="0" w:color="000000"/>
              <w:right w:val="single" w:sz="4" w:space="0" w:color="000000"/>
            </w:tcBorders>
            <w:noWrap/>
            <w:vAlign w:val="center"/>
            <w:hideMark/>
          </w:tcPr>
          <w:p w14:paraId="2B5DF1E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Meadow - Ph Robinson 345kV</w:t>
            </w:r>
          </w:p>
        </w:tc>
        <w:tc>
          <w:tcPr>
            <w:tcW w:w="1039" w:type="dxa"/>
            <w:tcBorders>
              <w:top w:val="nil"/>
              <w:left w:val="nil"/>
              <w:bottom w:val="single" w:sz="4" w:space="0" w:color="000000"/>
              <w:right w:val="single" w:sz="4" w:space="0" w:color="000000"/>
            </w:tcBorders>
            <w:noWrap/>
            <w:vAlign w:val="bottom"/>
            <w:hideMark/>
          </w:tcPr>
          <w:p w14:paraId="4E162C9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43BA9ED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$279,398.01</w:t>
            </w:r>
          </w:p>
        </w:tc>
        <w:tc>
          <w:tcPr>
            <w:tcW w:w="1039" w:type="dxa"/>
            <w:tcBorders>
              <w:top w:val="nil"/>
              <w:left w:val="nil"/>
              <w:bottom w:val="single" w:sz="4" w:space="0" w:color="000000"/>
              <w:right w:val="single" w:sz="4" w:space="0" w:color="000000"/>
            </w:tcBorders>
            <w:vAlign w:val="bottom"/>
            <w:hideMark/>
          </w:tcPr>
          <w:p w14:paraId="696CCD2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CNP_28TPIT103344_PH_Robinson_to_WA_Parish_Hardening (MOD 103344 Phase 103435, 25RPG028)</w:t>
            </w:r>
          </w:p>
        </w:tc>
      </w:tr>
      <w:tr w:rsidR="00DB1F26" w:rsidRPr="00F71D46" w14:paraId="686E19C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D66D9D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FMRVL_RYSSW_400__A</w:t>
            </w:r>
          </w:p>
        </w:tc>
        <w:tc>
          <w:tcPr>
            <w:tcW w:w="1039" w:type="dxa"/>
            <w:tcBorders>
              <w:top w:val="nil"/>
              <w:left w:val="nil"/>
              <w:bottom w:val="single" w:sz="4" w:space="0" w:color="000000"/>
              <w:right w:val="single" w:sz="4" w:space="0" w:color="000000"/>
            </w:tcBorders>
            <w:noWrap/>
            <w:vAlign w:val="center"/>
            <w:hideMark/>
          </w:tcPr>
          <w:p w14:paraId="6DC123D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SFMRRYS5</w:t>
            </w:r>
          </w:p>
        </w:tc>
        <w:tc>
          <w:tcPr>
            <w:tcW w:w="1039" w:type="dxa"/>
            <w:tcBorders>
              <w:top w:val="nil"/>
              <w:left w:val="nil"/>
              <w:bottom w:val="single" w:sz="4" w:space="0" w:color="000000"/>
              <w:right w:val="single" w:sz="4" w:space="0" w:color="000000"/>
            </w:tcBorders>
            <w:noWrap/>
            <w:vAlign w:val="center"/>
            <w:hideMark/>
          </w:tcPr>
          <w:p w14:paraId="2587E0A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400__A</w:t>
            </w:r>
          </w:p>
        </w:tc>
        <w:tc>
          <w:tcPr>
            <w:tcW w:w="1039" w:type="dxa"/>
            <w:tcBorders>
              <w:top w:val="nil"/>
              <w:left w:val="nil"/>
              <w:bottom w:val="single" w:sz="4" w:space="0" w:color="000000"/>
              <w:right w:val="single" w:sz="4" w:space="0" w:color="000000"/>
            </w:tcBorders>
            <w:noWrap/>
            <w:vAlign w:val="center"/>
            <w:hideMark/>
          </w:tcPr>
          <w:p w14:paraId="68C2CE9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Farmersville Switch to Farmersville Switch LIN _A</w:t>
            </w:r>
          </w:p>
        </w:tc>
        <w:tc>
          <w:tcPr>
            <w:tcW w:w="1039" w:type="dxa"/>
            <w:tcBorders>
              <w:top w:val="nil"/>
              <w:left w:val="nil"/>
              <w:bottom w:val="single" w:sz="4" w:space="0" w:color="000000"/>
              <w:right w:val="single" w:sz="4" w:space="0" w:color="000000"/>
            </w:tcBorders>
            <w:noWrap/>
            <w:vAlign w:val="center"/>
            <w:hideMark/>
          </w:tcPr>
          <w:p w14:paraId="147B97B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Royse Switch - Farmersville Switch 345kV</w:t>
            </w:r>
          </w:p>
        </w:tc>
        <w:tc>
          <w:tcPr>
            <w:tcW w:w="1039" w:type="dxa"/>
            <w:tcBorders>
              <w:top w:val="nil"/>
              <w:left w:val="nil"/>
              <w:bottom w:val="single" w:sz="4" w:space="0" w:color="000000"/>
              <w:right w:val="single" w:sz="4" w:space="0" w:color="000000"/>
            </w:tcBorders>
            <w:noWrap/>
            <w:vAlign w:val="bottom"/>
            <w:hideMark/>
          </w:tcPr>
          <w:p w14:paraId="64776DA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54B60E9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$274,019.25</w:t>
            </w:r>
          </w:p>
        </w:tc>
        <w:tc>
          <w:tcPr>
            <w:tcW w:w="1039" w:type="dxa"/>
            <w:tcBorders>
              <w:top w:val="nil"/>
              <w:left w:val="nil"/>
              <w:bottom w:val="single" w:sz="4" w:space="0" w:color="000000"/>
              <w:right w:val="single" w:sz="4" w:space="0" w:color="000000"/>
            </w:tcBorders>
            <w:vAlign w:val="bottom"/>
            <w:hideMark/>
          </w:tcPr>
          <w:p w14:paraId="675A5A7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568111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2E04C4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ABNTHWST_ABNTHWST_ABNTHW_SERDEV1_1</w:t>
            </w:r>
          </w:p>
        </w:tc>
        <w:tc>
          <w:tcPr>
            <w:tcW w:w="1039" w:type="dxa"/>
            <w:tcBorders>
              <w:top w:val="nil"/>
              <w:left w:val="nil"/>
              <w:bottom w:val="single" w:sz="4" w:space="0" w:color="000000"/>
              <w:right w:val="single" w:sz="4" w:space="0" w:color="000000"/>
            </w:tcBorders>
            <w:noWrap/>
            <w:vAlign w:val="center"/>
            <w:hideMark/>
          </w:tcPr>
          <w:p w14:paraId="51DAF6D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SABSBLU8</w:t>
            </w:r>
          </w:p>
        </w:tc>
        <w:tc>
          <w:tcPr>
            <w:tcW w:w="1039" w:type="dxa"/>
            <w:tcBorders>
              <w:top w:val="nil"/>
              <w:left w:val="nil"/>
              <w:bottom w:val="single" w:sz="4" w:space="0" w:color="000000"/>
              <w:right w:val="single" w:sz="4" w:space="0" w:color="000000"/>
            </w:tcBorders>
            <w:noWrap/>
            <w:vAlign w:val="center"/>
            <w:hideMark/>
          </w:tcPr>
          <w:p w14:paraId="583D698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ABNTHW_SERDEV1_1</w:t>
            </w:r>
          </w:p>
        </w:tc>
        <w:tc>
          <w:tcPr>
            <w:tcW w:w="1039" w:type="dxa"/>
            <w:tcBorders>
              <w:top w:val="nil"/>
              <w:left w:val="nil"/>
              <w:bottom w:val="single" w:sz="4" w:space="0" w:color="000000"/>
              <w:right w:val="single" w:sz="4" w:space="0" w:color="000000"/>
            </w:tcBorders>
            <w:noWrap/>
            <w:vAlign w:val="center"/>
            <w:hideMark/>
          </w:tcPr>
          <w:p w14:paraId="470659C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BLUFF CREEK to ABILENE SOUTH LIN 1</w:t>
            </w:r>
          </w:p>
        </w:tc>
        <w:tc>
          <w:tcPr>
            <w:tcW w:w="1039" w:type="dxa"/>
            <w:tcBorders>
              <w:top w:val="nil"/>
              <w:left w:val="nil"/>
              <w:bottom w:val="single" w:sz="4" w:space="0" w:color="000000"/>
              <w:right w:val="single" w:sz="4" w:space="0" w:color="000000"/>
            </w:tcBorders>
            <w:noWrap/>
            <w:vAlign w:val="center"/>
            <w:hideMark/>
          </w:tcPr>
          <w:p w14:paraId="59AFED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#N/A Missing Value</w:t>
            </w:r>
          </w:p>
        </w:tc>
        <w:tc>
          <w:tcPr>
            <w:tcW w:w="1039" w:type="dxa"/>
            <w:tcBorders>
              <w:top w:val="nil"/>
              <w:left w:val="nil"/>
              <w:bottom w:val="single" w:sz="4" w:space="0" w:color="000000"/>
              <w:right w:val="single" w:sz="4" w:space="0" w:color="000000"/>
            </w:tcBorders>
            <w:noWrap/>
            <w:vAlign w:val="bottom"/>
            <w:hideMark/>
          </w:tcPr>
          <w:p w14:paraId="4D3E0EB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60C8636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$262,335.74</w:t>
            </w:r>
          </w:p>
        </w:tc>
        <w:tc>
          <w:tcPr>
            <w:tcW w:w="1039" w:type="dxa"/>
            <w:tcBorders>
              <w:top w:val="nil"/>
              <w:left w:val="nil"/>
              <w:bottom w:val="single" w:sz="4" w:space="0" w:color="000000"/>
              <w:right w:val="single" w:sz="4" w:space="0" w:color="000000"/>
            </w:tcBorders>
            <w:vAlign w:val="bottom"/>
            <w:hideMark/>
          </w:tcPr>
          <w:p w14:paraId="0299E16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E4DBFEC"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465833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PEARSALL_POTEETS_POT_PEAR_1</w:t>
            </w:r>
          </w:p>
        </w:tc>
        <w:tc>
          <w:tcPr>
            <w:tcW w:w="1039" w:type="dxa"/>
            <w:tcBorders>
              <w:top w:val="nil"/>
              <w:left w:val="nil"/>
              <w:bottom w:val="single" w:sz="4" w:space="0" w:color="000000"/>
              <w:right w:val="single" w:sz="4" w:space="0" w:color="000000"/>
            </w:tcBorders>
            <w:noWrap/>
            <w:vAlign w:val="center"/>
            <w:hideMark/>
          </w:tcPr>
          <w:p w14:paraId="6566B9B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SMOOPEA8</w:t>
            </w:r>
          </w:p>
        </w:tc>
        <w:tc>
          <w:tcPr>
            <w:tcW w:w="1039" w:type="dxa"/>
            <w:tcBorders>
              <w:top w:val="nil"/>
              <w:left w:val="nil"/>
              <w:bottom w:val="single" w:sz="4" w:space="0" w:color="000000"/>
              <w:right w:val="single" w:sz="4" w:space="0" w:color="000000"/>
            </w:tcBorders>
            <w:noWrap/>
            <w:vAlign w:val="center"/>
            <w:hideMark/>
          </w:tcPr>
          <w:p w14:paraId="30F006F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POT_PEAR_1</w:t>
            </w:r>
          </w:p>
        </w:tc>
        <w:tc>
          <w:tcPr>
            <w:tcW w:w="1039" w:type="dxa"/>
            <w:tcBorders>
              <w:top w:val="nil"/>
              <w:left w:val="nil"/>
              <w:bottom w:val="single" w:sz="4" w:space="0" w:color="000000"/>
              <w:right w:val="single" w:sz="4" w:space="0" w:color="000000"/>
            </w:tcBorders>
            <w:noWrap/>
            <w:vAlign w:val="center"/>
            <w:hideMark/>
          </w:tcPr>
          <w:p w14:paraId="0348D96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MOORE SWITCHING STATION to MOORE SWITCHING STATION LIN 1</w:t>
            </w:r>
          </w:p>
        </w:tc>
        <w:tc>
          <w:tcPr>
            <w:tcW w:w="1039" w:type="dxa"/>
            <w:tcBorders>
              <w:top w:val="nil"/>
              <w:left w:val="nil"/>
              <w:bottom w:val="single" w:sz="4" w:space="0" w:color="000000"/>
              <w:right w:val="single" w:sz="4" w:space="0" w:color="000000"/>
            </w:tcBorders>
            <w:noWrap/>
            <w:vAlign w:val="center"/>
            <w:hideMark/>
          </w:tcPr>
          <w:p w14:paraId="1CC8EE7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Poteet Sub - Pearsall Switching Station 69kV</w:t>
            </w:r>
          </w:p>
        </w:tc>
        <w:tc>
          <w:tcPr>
            <w:tcW w:w="1039" w:type="dxa"/>
            <w:tcBorders>
              <w:top w:val="nil"/>
              <w:left w:val="nil"/>
              <w:bottom w:val="single" w:sz="4" w:space="0" w:color="000000"/>
              <w:right w:val="single" w:sz="4" w:space="0" w:color="000000"/>
            </w:tcBorders>
            <w:noWrap/>
            <w:vAlign w:val="bottom"/>
            <w:hideMark/>
          </w:tcPr>
          <w:p w14:paraId="6370AE2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w:t>
            </w:r>
          </w:p>
        </w:tc>
        <w:tc>
          <w:tcPr>
            <w:tcW w:w="1039" w:type="dxa"/>
            <w:tcBorders>
              <w:top w:val="nil"/>
              <w:left w:val="nil"/>
              <w:bottom w:val="single" w:sz="4" w:space="0" w:color="000000"/>
              <w:right w:val="single" w:sz="4" w:space="0" w:color="000000"/>
            </w:tcBorders>
            <w:noWrap/>
            <w:vAlign w:val="bottom"/>
            <w:hideMark/>
          </w:tcPr>
          <w:p w14:paraId="74D6397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$257,707.10</w:t>
            </w:r>
          </w:p>
        </w:tc>
        <w:tc>
          <w:tcPr>
            <w:tcW w:w="1039" w:type="dxa"/>
            <w:tcBorders>
              <w:top w:val="nil"/>
              <w:left w:val="nil"/>
              <w:bottom w:val="single" w:sz="4" w:space="0" w:color="000000"/>
              <w:right w:val="single" w:sz="4" w:space="0" w:color="000000"/>
            </w:tcBorders>
            <w:vAlign w:val="bottom"/>
            <w:hideMark/>
          </w:tcPr>
          <w:p w14:paraId="5966F9D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F7BB45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57C86A5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LA_PALMA_HAINE_DR_HAINE__LA_PAL1_1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3EA39E5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MHARNED5</w:t>
            </w:r>
          </w:p>
        </w:tc>
        <w:tc>
          <w:tcPr>
            <w:tcW w:w="1039" w:type="dxa"/>
            <w:tcBorders>
              <w:top w:val="nil"/>
              <w:left w:val="nil"/>
              <w:bottom w:val="single" w:sz="4" w:space="0" w:color="000000"/>
              <w:right w:val="single" w:sz="4" w:space="0" w:color="000000"/>
            </w:tcBorders>
            <w:shd w:val="clear" w:color="000000" w:fill="DCE6F1"/>
            <w:noWrap/>
            <w:vAlign w:val="center"/>
            <w:hideMark/>
          </w:tcPr>
          <w:p w14:paraId="25FF0FB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HAINE__LA_PAL1_1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450A55E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Manual dbl ckt for NEDIN-BONILLA 345kV &amp; RIOH-</w:t>
            </w:r>
            <w:r w:rsidRPr="00F71D46">
              <w:rPr>
                <w:rFonts w:ascii="Andale Mono" w:hAnsi="Andale Mono" w:cs="Tahoma"/>
                <w:color w:val="000000"/>
                <w:sz w:val="18"/>
                <w:szCs w:val="18"/>
              </w:rPr>
              <w:lastRenderedPageBreak/>
              <w:t>PRIM138kV</w:t>
            </w:r>
          </w:p>
        </w:tc>
        <w:tc>
          <w:tcPr>
            <w:tcW w:w="1039" w:type="dxa"/>
            <w:tcBorders>
              <w:top w:val="nil"/>
              <w:left w:val="nil"/>
              <w:bottom w:val="single" w:sz="4" w:space="0" w:color="000000"/>
              <w:right w:val="single" w:sz="4" w:space="0" w:color="000000"/>
            </w:tcBorders>
            <w:shd w:val="clear" w:color="000000" w:fill="DCE6F1"/>
            <w:noWrap/>
            <w:vAlign w:val="center"/>
            <w:hideMark/>
          </w:tcPr>
          <w:p w14:paraId="388DDC1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Haine Drive - La Palma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3540B35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shd w:val="clear" w:color="000000" w:fill="DCE6F1"/>
            <w:noWrap/>
            <w:vAlign w:val="bottom"/>
            <w:hideMark/>
          </w:tcPr>
          <w:p w14:paraId="0E2D2D2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$241,899.78</w:t>
            </w:r>
          </w:p>
        </w:tc>
        <w:tc>
          <w:tcPr>
            <w:tcW w:w="1039" w:type="dxa"/>
            <w:tcBorders>
              <w:top w:val="nil"/>
              <w:left w:val="nil"/>
              <w:bottom w:val="single" w:sz="4" w:space="0" w:color="000000"/>
              <w:right w:val="single" w:sz="4" w:space="0" w:color="000000"/>
            </w:tcBorders>
            <w:shd w:val="clear" w:color="000000" w:fill="DCE6F1"/>
            <w:vAlign w:val="bottom"/>
            <w:hideMark/>
          </w:tcPr>
          <w:p w14:paraId="762935F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D0ABBF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7C3320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RS_FB_FB_RS_60_A</w:t>
            </w:r>
          </w:p>
        </w:tc>
        <w:tc>
          <w:tcPr>
            <w:tcW w:w="1039" w:type="dxa"/>
            <w:tcBorders>
              <w:top w:val="nil"/>
              <w:left w:val="nil"/>
              <w:bottom w:val="single" w:sz="4" w:space="0" w:color="000000"/>
              <w:right w:val="single" w:sz="4" w:space="0" w:color="000000"/>
            </w:tcBorders>
            <w:noWrap/>
            <w:vAlign w:val="center"/>
            <w:hideMark/>
          </w:tcPr>
          <w:p w14:paraId="6663BD2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SEBATH8</w:t>
            </w:r>
          </w:p>
        </w:tc>
        <w:tc>
          <w:tcPr>
            <w:tcW w:w="1039" w:type="dxa"/>
            <w:tcBorders>
              <w:top w:val="nil"/>
              <w:left w:val="nil"/>
              <w:bottom w:val="single" w:sz="4" w:space="0" w:color="000000"/>
              <w:right w:val="single" w:sz="4" w:space="0" w:color="000000"/>
            </w:tcBorders>
            <w:noWrap/>
            <w:vAlign w:val="center"/>
            <w:hideMark/>
          </w:tcPr>
          <w:p w14:paraId="1B5CE70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FB_RS_60_A</w:t>
            </w:r>
          </w:p>
        </w:tc>
        <w:tc>
          <w:tcPr>
            <w:tcW w:w="1039" w:type="dxa"/>
            <w:tcBorders>
              <w:top w:val="nil"/>
              <w:left w:val="nil"/>
              <w:bottom w:val="single" w:sz="4" w:space="0" w:color="000000"/>
              <w:right w:val="single" w:sz="4" w:space="0" w:color="000000"/>
            </w:tcBorders>
            <w:noWrap/>
            <w:vAlign w:val="center"/>
            <w:hideMark/>
          </w:tcPr>
          <w:p w14:paraId="56189BB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Athena to EAST BERNARD LIN A</w:t>
            </w:r>
          </w:p>
        </w:tc>
        <w:tc>
          <w:tcPr>
            <w:tcW w:w="1039" w:type="dxa"/>
            <w:tcBorders>
              <w:top w:val="nil"/>
              <w:left w:val="nil"/>
              <w:bottom w:val="single" w:sz="4" w:space="0" w:color="000000"/>
              <w:right w:val="single" w:sz="4" w:space="0" w:color="000000"/>
            </w:tcBorders>
            <w:noWrap/>
            <w:vAlign w:val="center"/>
            <w:hideMark/>
          </w:tcPr>
          <w:p w14:paraId="0919911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Fort Bend - Rosenberg 138kV</w:t>
            </w:r>
          </w:p>
        </w:tc>
        <w:tc>
          <w:tcPr>
            <w:tcW w:w="1039" w:type="dxa"/>
            <w:tcBorders>
              <w:top w:val="nil"/>
              <w:left w:val="nil"/>
              <w:bottom w:val="single" w:sz="4" w:space="0" w:color="000000"/>
              <w:right w:val="single" w:sz="4" w:space="0" w:color="000000"/>
            </w:tcBorders>
            <w:noWrap/>
            <w:vAlign w:val="bottom"/>
            <w:hideMark/>
          </w:tcPr>
          <w:p w14:paraId="34E01D9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w:t>
            </w:r>
          </w:p>
        </w:tc>
        <w:tc>
          <w:tcPr>
            <w:tcW w:w="1039" w:type="dxa"/>
            <w:tcBorders>
              <w:top w:val="nil"/>
              <w:left w:val="nil"/>
              <w:bottom w:val="single" w:sz="4" w:space="0" w:color="000000"/>
              <w:right w:val="single" w:sz="4" w:space="0" w:color="000000"/>
            </w:tcBorders>
            <w:noWrap/>
            <w:vAlign w:val="bottom"/>
            <w:hideMark/>
          </w:tcPr>
          <w:p w14:paraId="14DCC5F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$236,148.55</w:t>
            </w:r>
          </w:p>
        </w:tc>
        <w:tc>
          <w:tcPr>
            <w:tcW w:w="1039" w:type="dxa"/>
            <w:tcBorders>
              <w:top w:val="nil"/>
              <w:left w:val="nil"/>
              <w:bottom w:val="single" w:sz="4" w:space="0" w:color="000000"/>
              <w:right w:val="single" w:sz="4" w:space="0" w:color="000000"/>
            </w:tcBorders>
            <w:vAlign w:val="bottom"/>
            <w:hideMark/>
          </w:tcPr>
          <w:p w14:paraId="74A425F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29BF11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FDB249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FRONTERA_S_MISSIN_BENTS_FRTER_1B_1</w:t>
            </w:r>
          </w:p>
        </w:tc>
        <w:tc>
          <w:tcPr>
            <w:tcW w:w="1039" w:type="dxa"/>
            <w:tcBorders>
              <w:top w:val="nil"/>
              <w:left w:val="nil"/>
              <w:bottom w:val="single" w:sz="4" w:space="0" w:color="000000"/>
              <w:right w:val="single" w:sz="4" w:space="0" w:color="000000"/>
            </w:tcBorders>
            <w:noWrap/>
            <w:vAlign w:val="center"/>
            <w:hideMark/>
          </w:tcPr>
          <w:p w14:paraId="25169D2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SSHAFRO8</w:t>
            </w:r>
          </w:p>
        </w:tc>
        <w:tc>
          <w:tcPr>
            <w:tcW w:w="1039" w:type="dxa"/>
            <w:tcBorders>
              <w:top w:val="nil"/>
              <w:left w:val="nil"/>
              <w:bottom w:val="single" w:sz="4" w:space="0" w:color="000000"/>
              <w:right w:val="single" w:sz="4" w:space="0" w:color="000000"/>
            </w:tcBorders>
            <w:noWrap/>
            <w:vAlign w:val="center"/>
            <w:hideMark/>
          </w:tcPr>
          <w:p w14:paraId="6F96B54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BENTS_FRTER_1B_1</w:t>
            </w:r>
          </w:p>
        </w:tc>
        <w:tc>
          <w:tcPr>
            <w:tcW w:w="1039" w:type="dxa"/>
            <w:tcBorders>
              <w:top w:val="nil"/>
              <w:left w:val="nil"/>
              <w:bottom w:val="single" w:sz="4" w:space="0" w:color="000000"/>
              <w:right w:val="single" w:sz="4" w:space="0" w:color="000000"/>
            </w:tcBorders>
            <w:noWrap/>
            <w:vAlign w:val="center"/>
            <w:hideMark/>
          </w:tcPr>
          <w:p w14:paraId="03B5712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FRONTERA to SHARYLAND LIN 1</w:t>
            </w:r>
          </w:p>
        </w:tc>
        <w:tc>
          <w:tcPr>
            <w:tcW w:w="1039" w:type="dxa"/>
            <w:tcBorders>
              <w:top w:val="nil"/>
              <w:left w:val="nil"/>
              <w:bottom w:val="single" w:sz="4" w:space="0" w:color="000000"/>
              <w:right w:val="single" w:sz="4" w:space="0" w:color="000000"/>
            </w:tcBorders>
            <w:noWrap/>
            <w:vAlign w:val="center"/>
            <w:hideMark/>
          </w:tcPr>
          <w:p w14:paraId="62C2076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Frontera - South Mission 138kV</w:t>
            </w:r>
          </w:p>
        </w:tc>
        <w:tc>
          <w:tcPr>
            <w:tcW w:w="1039" w:type="dxa"/>
            <w:tcBorders>
              <w:top w:val="nil"/>
              <w:left w:val="nil"/>
              <w:bottom w:val="single" w:sz="4" w:space="0" w:color="000000"/>
              <w:right w:val="single" w:sz="4" w:space="0" w:color="000000"/>
            </w:tcBorders>
            <w:noWrap/>
            <w:vAlign w:val="bottom"/>
            <w:hideMark/>
          </w:tcPr>
          <w:p w14:paraId="48A3FE3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15</w:t>
            </w:r>
          </w:p>
        </w:tc>
        <w:tc>
          <w:tcPr>
            <w:tcW w:w="1039" w:type="dxa"/>
            <w:tcBorders>
              <w:top w:val="nil"/>
              <w:left w:val="nil"/>
              <w:bottom w:val="single" w:sz="4" w:space="0" w:color="000000"/>
              <w:right w:val="single" w:sz="4" w:space="0" w:color="000000"/>
            </w:tcBorders>
            <w:noWrap/>
            <w:vAlign w:val="bottom"/>
            <w:hideMark/>
          </w:tcPr>
          <w:p w14:paraId="565D975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$235,214.52</w:t>
            </w:r>
          </w:p>
        </w:tc>
        <w:tc>
          <w:tcPr>
            <w:tcW w:w="1039" w:type="dxa"/>
            <w:tcBorders>
              <w:top w:val="nil"/>
              <w:left w:val="nil"/>
              <w:bottom w:val="single" w:sz="4" w:space="0" w:color="000000"/>
              <w:right w:val="single" w:sz="4" w:space="0" w:color="000000"/>
            </w:tcBorders>
            <w:vAlign w:val="bottom"/>
            <w:hideMark/>
          </w:tcPr>
          <w:p w14:paraId="5F82F5D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D88DF3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37C550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BRUNI_BRUNI_BRUNI_69_1</w:t>
            </w:r>
          </w:p>
        </w:tc>
        <w:tc>
          <w:tcPr>
            <w:tcW w:w="1039" w:type="dxa"/>
            <w:tcBorders>
              <w:top w:val="nil"/>
              <w:left w:val="nil"/>
              <w:bottom w:val="single" w:sz="4" w:space="0" w:color="000000"/>
              <w:right w:val="single" w:sz="4" w:space="0" w:color="000000"/>
            </w:tcBorders>
            <w:noWrap/>
            <w:vAlign w:val="center"/>
            <w:hideMark/>
          </w:tcPr>
          <w:p w14:paraId="03D688F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DLOFOAV5</w:t>
            </w:r>
          </w:p>
        </w:tc>
        <w:tc>
          <w:tcPr>
            <w:tcW w:w="1039" w:type="dxa"/>
            <w:tcBorders>
              <w:top w:val="nil"/>
              <w:left w:val="nil"/>
              <w:bottom w:val="single" w:sz="4" w:space="0" w:color="000000"/>
              <w:right w:val="single" w:sz="4" w:space="0" w:color="000000"/>
            </w:tcBorders>
            <w:noWrap/>
            <w:vAlign w:val="center"/>
            <w:hideMark/>
          </w:tcPr>
          <w:p w14:paraId="5851582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BRUNI_69_1</w:t>
            </w:r>
          </w:p>
        </w:tc>
        <w:tc>
          <w:tcPr>
            <w:tcW w:w="1039" w:type="dxa"/>
            <w:tcBorders>
              <w:top w:val="nil"/>
              <w:left w:val="nil"/>
              <w:bottom w:val="single" w:sz="4" w:space="0" w:color="000000"/>
              <w:right w:val="single" w:sz="4" w:space="0" w:color="000000"/>
            </w:tcBorders>
            <w:noWrap/>
            <w:vAlign w:val="center"/>
            <w:hideMark/>
          </w:tcPr>
          <w:p w14:paraId="43AFA3A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Double LOBO - FOWLERTON &amp; AVANZADA</w:t>
            </w:r>
          </w:p>
        </w:tc>
        <w:tc>
          <w:tcPr>
            <w:tcW w:w="1039" w:type="dxa"/>
            <w:tcBorders>
              <w:top w:val="nil"/>
              <w:left w:val="nil"/>
              <w:bottom w:val="single" w:sz="4" w:space="0" w:color="000000"/>
              <w:right w:val="single" w:sz="4" w:space="0" w:color="000000"/>
            </w:tcBorders>
            <w:noWrap/>
            <w:vAlign w:val="center"/>
            <w:hideMark/>
          </w:tcPr>
          <w:p w14:paraId="44258B6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Bruni Sub 138kV</w:t>
            </w:r>
          </w:p>
        </w:tc>
        <w:tc>
          <w:tcPr>
            <w:tcW w:w="1039" w:type="dxa"/>
            <w:tcBorders>
              <w:top w:val="nil"/>
              <w:left w:val="nil"/>
              <w:bottom w:val="single" w:sz="4" w:space="0" w:color="000000"/>
              <w:right w:val="single" w:sz="4" w:space="0" w:color="000000"/>
            </w:tcBorders>
            <w:noWrap/>
            <w:vAlign w:val="bottom"/>
            <w:hideMark/>
          </w:tcPr>
          <w:p w14:paraId="6F6159B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04BC7C6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$231,360.53</w:t>
            </w:r>
          </w:p>
        </w:tc>
        <w:tc>
          <w:tcPr>
            <w:tcW w:w="1039" w:type="dxa"/>
            <w:tcBorders>
              <w:top w:val="nil"/>
              <w:left w:val="nil"/>
              <w:bottom w:val="single" w:sz="4" w:space="0" w:color="000000"/>
              <w:right w:val="single" w:sz="4" w:space="0" w:color="000000"/>
            </w:tcBorders>
            <w:vAlign w:val="bottom"/>
            <w:hideMark/>
          </w:tcPr>
          <w:p w14:paraId="4DFD660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F9CA36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6E7A35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CRDSW_OLNEY_6830__B</w:t>
            </w:r>
          </w:p>
        </w:tc>
        <w:tc>
          <w:tcPr>
            <w:tcW w:w="1039" w:type="dxa"/>
            <w:tcBorders>
              <w:top w:val="nil"/>
              <w:left w:val="nil"/>
              <w:bottom w:val="single" w:sz="4" w:space="0" w:color="000000"/>
              <w:right w:val="single" w:sz="4" w:space="0" w:color="000000"/>
            </w:tcBorders>
            <w:noWrap/>
            <w:vAlign w:val="center"/>
            <w:hideMark/>
          </w:tcPr>
          <w:p w14:paraId="7F70EA3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SGRMGRS8</w:t>
            </w:r>
          </w:p>
        </w:tc>
        <w:tc>
          <w:tcPr>
            <w:tcW w:w="1039" w:type="dxa"/>
            <w:tcBorders>
              <w:top w:val="nil"/>
              <w:left w:val="nil"/>
              <w:bottom w:val="single" w:sz="4" w:space="0" w:color="000000"/>
              <w:right w:val="single" w:sz="4" w:space="0" w:color="000000"/>
            </w:tcBorders>
            <w:noWrap/>
            <w:vAlign w:val="center"/>
            <w:hideMark/>
          </w:tcPr>
          <w:p w14:paraId="29D6E62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6830__B</w:t>
            </w:r>
          </w:p>
        </w:tc>
        <w:tc>
          <w:tcPr>
            <w:tcW w:w="1039" w:type="dxa"/>
            <w:tcBorders>
              <w:top w:val="nil"/>
              <w:left w:val="nil"/>
              <w:bottom w:val="single" w:sz="4" w:space="0" w:color="000000"/>
              <w:right w:val="single" w:sz="4" w:space="0" w:color="000000"/>
            </w:tcBorders>
            <w:noWrap/>
            <w:vAlign w:val="center"/>
            <w:hideMark/>
          </w:tcPr>
          <w:p w14:paraId="34481E7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GRAHAM EAST to GRAHAM EAST LIN _A</w:t>
            </w:r>
          </w:p>
        </w:tc>
        <w:tc>
          <w:tcPr>
            <w:tcW w:w="1039" w:type="dxa"/>
            <w:tcBorders>
              <w:top w:val="nil"/>
              <w:left w:val="nil"/>
              <w:bottom w:val="single" w:sz="4" w:space="0" w:color="000000"/>
              <w:right w:val="single" w:sz="4" w:space="0" w:color="000000"/>
            </w:tcBorders>
            <w:noWrap/>
            <w:vAlign w:val="center"/>
            <w:hideMark/>
          </w:tcPr>
          <w:p w14:paraId="4DC4985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Cottonwood Road Switch - Olney Pod 69kV</w:t>
            </w:r>
          </w:p>
        </w:tc>
        <w:tc>
          <w:tcPr>
            <w:tcW w:w="1039" w:type="dxa"/>
            <w:tcBorders>
              <w:top w:val="nil"/>
              <w:left w:val="nil"/>
              <w:bottom w:val="single" w:sz="4" w:space="0" w:color="000000"/>
              <w:right w:val="single" w:sz="4" w:space="0" w:color="000000"/>
            </w:tcBorders>
            <w:noWrap/>
            <w:vAlign w:val="bottom"/>
            <w:hideMark/>
          </w:tcPr>
          <w:p w14:paraId="0A14F96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61B1B0C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$203,230.17</w:t>
            </w:r>
          </w:p>
        </w:tc>
        <w:tc>
          <w:tcPr>
            <w:tcW w:w="1039" w:type="dxa"/>
            <w:tcBorders>
              <w:top w:val="nil"/>
              <w:left w:val="nil"/>
              <w:bottom w:val="single" w:sz="4" w:space="0" w:color="000000"/>
              <w:right w:val="single" w:sz="4" w:space="0" w:color="000000"/>
            </w:tcBorders>
            <w:vAlign w:val="bottom"/>
            <w:hideMark/>
          </w:tcPr>
          <w:p w14:paraId="78D8790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C50096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67352DC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WEAVERRD_GREENLK_GREENL_WEAVER1_1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7E29642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MJOSPO89</w:t>
            </w:r>
          </w:p>
        </w:tc>
        <w:tc>
          <w:tcPr>
            <w:tcW w:w="1039" w:type="dxa"/>
            <w:tcBorders>
              <w:top w:val="nil"/>
              <w:left w:val="nil"/>
              <w:bottom w:val="single" w:sz="4" w:space="0" w:color="000000"/>
              <w:right w:val="single" w:sz="4" w:space="0" w:color="000000"/>
            </w:tcBorders>
            <w:shd w:val="clear" w:color="000000" w:fill="DCE6F1"/>
            <w:noWrap/>
            <w:vAlign w:val="center"/>
            <w:hideMark/>
          </w:tcPr>
          <w:p w14:paraId="14F550D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GREENL_WEAVER1_1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22A319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Manual double contingency JOSLIN - NCARBIDE 138 &amp; POINT COMFORT - BROOKHOLLOW 69</w:t>
            </w:r>
          </w:p>
        </w:tc>
        <w:tc>
          <w:tcPr>
            <w:tcW w:w="1039" w:type="dxa"/>
            <w:tcBorders>
              <w:top w:val="nil"/>
              <w:left w:val="nil"/>
              <w:bottom w:val="single" w:sz="4" w:space="0" w:color="000000"/>
              <w:right w:val="single" w:sz="4" w:space="0" w:color="000000"/>
            </w:tcBorders>
            <w:shd w:val="clear" w:color="000000" w:fill="DCE6F1"/>
            <w:noWrap/>
            <w:vAlign w:val="center"/>
            <w:hideMark/>
          </w:tcPr>
          <w:p w14:paraId="47BCB17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Greenlake - Weaver Road 69kV</w:t>
            </w:r>
          </w:p>
        </w:tc>
        <w:tc>
          <w:tcPr>
            <w:tcW w:w="1039" w:type="dxa"/>
            <w:tcBorders>
              <w:top w:val="nil"/>
              <w:left w:val="nil"/>
              <w:bottom w:val="single" w:sz="4" w:space="0" w:color="000000"/>
              <w:right w:val="single" w:sz="4" w:space="0" w:color="000000"/>
            </w:tcBorders>
            <w:shd w:val="clear" w:color="000000" w:fill="DCE6F1"/>
            <w:noWrap/>
            <w:vAlign w:val="bottom"/>
            <w:hideMark/>
          </w:tcPr>
          <w:p w14:paraId="2CF0ECA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shd w:val="clear" w:color="000000" w:fill="DCE6F1"/>
            <w:noWrap/>
            <w:vAlign w:val="bottom"/>
            <w:hideMark/>
          </w:tcPr>
          <w:p w14:paraId="31B2EAD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$196,093.37</w:t>
            </w:r>
          </w:p>
        </w:tc>
        <w:tc>
          <w:tcPr>
            <w:tcW w:w="1039" w:type="dxa"/>
            <w:tcBorders>
              <w:top w:val="nil"/>
              <w:left w:val="nil"/>
              <w:bottom w:val="single" w:sz="4" w:space="0" w:color="000000"/>
              <w:right w:val="single" w:sz="4" w:space="0" w:color="000000"/>
            </w:tcBorders>
            <w:shd w:val="clear" w:color="000000" w:fill="DCE6F1"/>
            <w:vAlign w:val="bottom"/>
            <w:hideMark/>
          </w:tcPr>
          <w:p w14:paraId="37E88B8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2E6FAD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584B30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GT_MID_MIDGT_90_A</w:t>
            </w:r>
          </w:p>
        </w:tc>
        <w:tc>
          <w:tcPr>
            <w:tcW w:w="1039" w:type="dxa"/>
            <w:tcBorders>
              <w:top w:val="nil"/>
              <w:left w:val="nil"/>
              <w:bottom w:val="single" w:sz="4" w:space="0" w:color="000000"/>
              <w:right w:val="single" w:sz="4" w:space="0" w:color="000000"/>
            </w:tcBorders>
            <w:noWrap/>
            <w:vAlign w:val="center"/>
            <w:hideMark/>
          </w:tcPr>
          <w:p w14:paraId="1ED4860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DWO5_EU8</w:t>
            </w:r>
          </w:p>
        </w:tc>
        <w:tc>
          <w:tcPr>
            <w:tcW w:w="1039" w:type="dxa"/>
            <w:tcBorders>
              <w:top w:val="nil"/>
              <w:left w:val="nil"/>
              <w:bottom w:val="single" w:sz="4" w:space="0" w:color="000000"/>
              <w:right w:val="single" w:sz="4" w:space="0" w:color="000000"/>
            </w:tcBorders>
            <w:noWrap/>
            <w:vAlign w:val="center"/>
            <w:hideMark/>
          </w:tcPr>
          <w:p w14:paraId="5A27AC9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MIDGT_90_A</w:t>
            </w:r>
          </w:p>
        </w:tc>
        <w:tc>
          <w:tcPr>
            <w:tcW w:w="1039" w:type="dxa"/>
            <w:tcBorders>
              <w:top w:val="nil"/>
              <w:left w:val="nil"/>
              <w:bottom w:val="single" w:sz="4" w:space="0" w:color="000000"/>
              <w:right w:val="single" w:sz="4" w:space="0" w:color="000000"/>
            </w:tcBorders>
            <w:noWrap/>
            <w:vAlign w:val="center"/>
            <w:hideMark/>
          </w:tcPr>
          <w:p w14:paraId="3F15E19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 (345/138) EU-SF09 &amp; WO-JN72</w:t>
            </w:r>
          </w:p>
        </w:tc>
        <w:tc>
          <w:tcPr>
            <w:tcW w:w="1039" w:type="dxa"/>
            <w:tcBorders>
              <w:top w:val="nil"/>
              <w:left w:val="nil"/>
              <w:bottom w:val="single" w:sz="4" w:space="0" w:color="000000"/>
              <w:right w:val="single" w:sz="4" w:space="0" w:color="000000"/>
            </w:tcBorders>
            <w:noWrap/>
            <w:vAlign w:val="center"/>
            <w:hideMark/>
          </w:tcPr>
          <w:p w14:paraId="457C66E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Midtown - Garrott 138kV</w:t>
            </w:r>
          </w:p>
        </w:tc>
        <w:tc>
          <w:tcPr>
            <w:tcW w:w="1039" w:type="dxa"/>
            <w:tcBorders>
              <w:top w:val="nil"/>
              <w:left w:val="nil"/>
              <w:bottom w:val="single" w:sz="4" w:space="0" w:color="000000"/>
              <w:right w:val="single" w:sz="4" w:space="0" w:color="000000"/>
            </w:tcBorders>
            <w:noWrap/>
            <w:vAlign w:val="bottom"/>
            <w:hideMark/>
          </w:tcPr>
          <w:p w14:paraId="508467D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029148C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$191,184.75</w:t>
            </w:r>
          </w:p>
        </w:tc>
        <w:tc>
          <w:tcPr>
            <w:tcW w:w="1039" w:type="dxa"/>
            <w:tcBorders>
              <w:top w:val="nil"/>
              <w:left w:val="nil"/>
              <w:bottom w:val="single" w:sz="4" w:space="0" w:color="000000"/>
              <w:right w:val="single" w:sz="4" w:space="0" w:color="000000"/>
            </w:tcBorders>
            <w:vAlign w:val="bottom"/>
            <w:hideMark/>
          </w:tcPr>
          <w:p w14:paraId="1AA0C1D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22E1CA5"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232723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TNNALVIN_ALVIN_138_ALV_NAL_1</w:t>
            </w:r>
          </w:p>
        </w:tc>
        <w:tc>
          <w:tcPr>
            <w:tcW w:w="1039" w:type="dxa"/>
            <w:tcBorders>
              <w:top w:val="nil"/>
              <w:left w:val="nil"/>
              <w:bottom w:val="single" w:sz="4" w:space="0" w:color="000000"/>
              <w:right w:val="single" w:sz="4" w:space="0" w:color="000000"/>
            </w:tcBorders>
            <w:noWrap/>
            <w:vAlign w:val="center"/>
            <w:hideMark/>
          </w:tcPr>
          <w:p w14:paraId="345536F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SMDOPHR5</w:t>
            </w:r>
          </w:p>
        </w:tc>
        <w:tc>
          <w:tcPr>
            <w:tcW w:w="1039" w:type="dxa"/>
            <w:tcBorders>
              <w:top w:val="nil"/>
              <w:left w:val="nil"/>
              <w:bottom w:val="single" w:sz="4" w:space="0" w:color="000000"/>
              <w:right w:val="single" w:sz="4" w:space="0" w:color="000000"/>
            </w:tcBorders>
            <w:noWrap/>
            <w:vAlign w:val="center"/>
            <w:hideMark/>
          </w:tcPr>
          <w:p w14:paraId="442BAE4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138_ALV_NAL_1</w:t>
            </w:r>
          </w:p>
        </w:tc>
        <w:tc>
          <w:tcPr>
            <w:tcW w:w="1039" w:type="dxa"/>
            <w:tcBorders>
              <w:top w:val="nil"/>
              <w:left w:val="nil"/>
              <w:bottom w:val="single" w:sz="4" w:space="0" w:color="000000"/>
              <w:right w:val="single" w:sz="4" w:space="0" w:color="000000"/>
            </w:tcBorders>
            <w:noWrap/>
            <w:vAlign w:val="center"/>
            <w:hideMark/>
          </w:tcPr>
          <w:p w14:paraId="5AC8B06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MEADOW to PH ROBINSON LIN A</w:t>
            </w:r>
          </w:p>
        </w:tc>
        <w:tc>
          <w:tcPr>
            <w:tcW w:w="1039" w:type="dxa"/>
            <w:tcBorders>
              <w:top w:val="nil"/>
              <w:left w:val="nil"/>
              <w:bottom w:val="single" w:sz="4" w:space="0" w:color="000000"/>
              <w:right w:val="single" w:sz="4" w:space="0" w:color="000000"/>
            </w:tcBorders>
            <w:noWrap/>
            <w:vAlign w:val="center"/>
            <w:hideMark/>
          </w:tcPr>
          <w:p w14:paraId="60235EF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North Alvin Tnp - Alvin Tnp 138kV</w:t>
            </w:r>
          </w:p>
        </w:tc>
        <w:tc>
          <w:tcPr>
            <w:tcW w:w="1039" w:type="dxa"/>
            <w:tcBorders>
              <w:top w:val="nil"/>
              <w:left w:val="nil"/>
              <w:bottom w:val="single" w:sz="4" w:space="0" w:color="000000"/>
              <w:right w:val="single" w:sz="4" w:space="0" w:color="000000"/>
            </w:tcBorders>
            <w:noWrap/>
            <w:vAlign w:val="bottom"/>
            <w:hideMark/>
          </w:tcPr>
          <w:p w14:paraId="4800036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w:t>
            </w:r>
          </w:p>
        </w:tc>
        <w:tc>
          <w:tcPr>
            <w:tcW w:w="1039" w:type="dxa"/>
            <w:tcBorders>
              <w:top w:val="nil"/>
              <w:left w:val="nil"/>
              <w:bottom w:val="single" w:sz="4" w:space="0" w:color="000000"/>
              <w:right w:val="single" w:sz="4" w:space="0" w:color="000000"/>
            </w:tcBorders>
            <w:noWrap/>
            <w:vAlign w:val="bottom"/>
            <w:hideMark/>
          </w:tcPr>
          <w:p w14:paraId="438E503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$177,807.00</w:t>
            </w:r>
          </w:p>
        </w:tc>
        <w:tc>
          <w:tcPr>
            <w:tcW w:w="1039" w:type="dxa"/>
            <w:tcBorders>
              <w:top w:val="nil"/>
              <w:left w:val="nil"/>
              <w:bottom w:val="single" w:sz="4" w:space="0" w:color="000000"/>
              <w:right w:val="single" w:sz="4" w:space="0" w:color="000000"/>
            </w:tcBorders>
            <w:vAlign w:val="bottom"/>
            <w:hideMark/>
          </w:tcPr>
          <w:p w14:paraId="45A74B3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4CF568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E0DBDC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WLY_WAP_WAPWLY72_A</w:t>
            </w:r>
          </w:p>
        </w:tc>
        <w:tc>
          <w:tcPr>
            <w:tcW w:w="1039" w:type="dxa"/>
            <w:tcBorders>
              <w:top w:val="nil"/>
              <w:left w:val="nil"/>
              <w:bottom w:val="single" w:sz="4" w:space="0" w:color="000000"/>
              <w:right w:val="single" w:sz="4" w:space="0" w:color="000000"/>
            </w:tcBorders>
            <w:noWrap/>
            <w:vAlign w:val="center"/>
            <w:hideMark/>
          </w:tcPr>
          <w:p w14:paraId="003590D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DOASSEB5</w:t>
            </w:r>
          </w:p>
        </w:tc>
        <w:tc>
          <w:tcPr>
            <w:tcW w:w="1039" w:type="dxa"/>
            <w:tcBorders>
              <w:top w:val="nil"/>
              <w:left w:val="nil"/>
              <w:bottom w:val="single" w:sz="4" w:space="0" w:color="000000"/>
              <w:right w:val="single" w:sz="4" w:space="0" w:color="000000"/>
            </w:tcBorders>
            <w:noWrap/>
            <w:vAlign w:val="center"/>
            <w:hideMark/>
          </w:tcPr>
          <w:p w14:paraId="22019DD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WAPWLY72_A</w:t>
            </w:r>
          </w:p>
        </w:tc>
        <w:tc>
          <w:tcPr>
            <w:tcW w:w="1039" w:type="dxa"/>
            <w:tcBorders>
              <w:top w:val="nil"/>
              <w:left w:val="nil"/>
              <w:bottom w:val="single" w:sz="4" w:space="0" w:color="000000"/>
              <w:right w:val="single" w:sz="4" w:space="0" w:color="000000"/>
            </w:tcBorders>
            <w:noWrap/>
            <w:vAlign w:val="center"/>
            <w:hideMark/>
          </w:tcPr>
          <w:p w14:paraId="3311C50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TWR(345) DOW-OAS 18 &amp; OAS-SEB 27</w:t>
            </w:r>
          </w:p>
        </w:tc>
        <w:tc>
          <w:tcPr>
            <w:tcW w:w="1039" w:type="dxa"/>
            <w:tcBorders>
              <w:top w:val="nil"/>
              <w:left w:val="nil"/>
              <w:bottom w:val="single" w:sz="4" w:space="0" w:color="000000"/>
              <w:right w:val="single" w:sz="4" w:space="0" w:color="000000"/>
            </w:tcBorders>
            <w:noWrap/>
            <w:vAlign w:val="center"/>
            <w:hideMark/>
          </w:tcPr>
          <w:p w14:paraId="4BC0B06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Wa Parish - Whaley 345kV</w:t>
            </w:r>
          </w:p>
        </w:tc>
        <w:tc>
          <w:tcPr>
            <w:tcW w:w="1039" w:type="dxa"/>
            <w:tcBorders>
              <w:top w:val="nil"/>
              <w:left w:val="nil"/>
              <w:bottom w:val="single" w:sz="4" w:space="0" w:color="000000"/>
              <w:right w:val="single" w:sz="4" w:space="0" w:color="000000"/>
            </w:tcBorders>
            <w:noWrap/>
            <w:vAlign w:val="bottom"/>
            <w:hideMark/>
          </w:tcPr>
          <w:p w14:paraId="3A3C39D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3384699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$174,873.68</w:t>
            </w:r>
          </w:p>
        </w:tc>
        <w:tc>
          <w:tcPr>
            <w:tcW w:w="1039" w:type="dxa"/>
            <w:tcBorders>
              <w:top w:val="nil"/>
              <w:left w:val="nil"/>
              <w:bottom w:val="single" w:sz="4" w:space="0" w:color="000000"/>
              <w:right w:val="single" w:sz="4" w:space="0" w:color="000000"/>
            </w:tcBorders>
            <w:vAlign w:val="bottom"/>
            <w:hideMark/>
          </w:tcPr>
          <w:p w14:paraId="79D48AD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B8C24B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137865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BERGHE_BERGHE_BERGHE_AT1H</w:t>
            </w:r>
          </w:p>
        </w:tc>
        <w:tc>
          <w:tcPr>
            <w:tcW w:w="1039" w:type="dxa"/>
            <w:tcBorders>
              <w:top w:val="nil"/>
              <w:left w:val="nil"/>
              <w:bottom w:val="single" w:sz="4" w:space="0" w:color="000000"/>
              <w:right w:val="single" w:sz="4" w:space="0" w:color="000000"/>
            </w:tcBorders>
            <w:noWrap/>
            <w:vAlign w:val="center"/>
            <w:hideMark/>
          </w:tcPr>
          <w:p w14:paraId="7A2A40E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DZORHAY5</w:t>
            </w:r>
          </w:p>
        </w:tc>
        <w:tc>
          <w:tcPr>
            <w:tcW w:w="1039" w:type="dxa"/>
            <w:tcBorders>
              <w:top w:val="nil"/>
              <w:left w:val="nil"/>
              <w:bottom w:val="single" w:sz="4" w:space="0" w:color="000000"/>
              <w:right w:val="single" w:sz="4" w:space="0" w:color="000000"/>
            </w:tcBorders>
            <w:noWrap/>
            <w:vAlign w:val="center"/>
            <w:hideMark/>
          </w:tcPr>
          <w:p w14:paraId="4209A54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BERGHE_AT1H</w:t>
            </w:r>
          </w:p>
        </w:tc>
        <w:tc>
          <w:tcPr>
            <w:tcW w:w="1039" w:type="dxa"/>
            <w:tcBorders>
              <w:top w:val="nil"/>
              <w:left w:val="nil"/>
              <w:bottom w:val="single" w:sz="4" w:space="0" w:color="000000"/>
              <w:right w:val="single" w:sz="4" w:space="0" w:color="000000"/>
            </w:tcBorders>
            <w:noWrap/>
            <w:vAlign w:val="center"/>
            <w:hideMark/>
          </w:tcPr>
          <w:p w14:paraId="0716854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ZORN - HAYSEN 345KV</w:t>
            </w:r>
          </w:p>
        </w:tc>
        <w:tc>
          <w:tcPr>
            <w:tcW w:w="1039" w:type="dxa"/>
            <w:tcBorders>
              <w:top w:val="nil"/>
              <w:left w:val="nil"/>
              <w:bottom w:val="single" w:sz="4" w:space="0" w:color="000000"/>
              <w:right w:val="single" w:sz="4" w:space="0" w:color="000000"/>
            </w:tcBorders>
            <w:noWrap/>
            <w:vAlign w:val="center"/>
            <w:hideMark/>
          </w:tcPr>
          <w:p w14:paraId="0603277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Bergheim 345kV</w:t>
            </w:r>
          </w:p>
        </w:tc>
        <w:tc>
          <w:tcPr>
            <w:tcW w:w="1039" w:type="dxa"/>
            <w:tcBorders>
              <w:top w:val="nil"/>
              <w:left w:val="nil"/>
              <w:bottom w:val="single" w:sz="4" w:space="0" w:color="000000"/>
              <w:right w:val="single" w:sz="4" w:space="0" w:color="000000"/>
            </w:tcBorders>
            <w:noWrap/>
            <w:vAlign w:val="bottom"/>
            <w:hideMark/>
          </w:tcPr>
          <w:p w14:paraId="420DEF0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2B98920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$174,036.46</w:t>
            </w:r>
          </w:p>
        </w:tc>
        <w:tc>
          <w:tcPr>
            <w:tcW w:w="1039" w:type="dxa"/>
            <w:tcBorders>
              <w:top w:val="nil"/>
              <w:left w:val="nil"/>
              <w:bottom w:val="single" w:sz="4" w:space="0" w:color="000000"/>
              <w:right w:val="single" w:sz="4" w:space="0" w:color="000000"/>
            </w:tcBorders>
            <w:vAlign w:val="bottom"/>
            <w:hideMark/>
          </w:tcPr>
          <w:p w14:paraId="1725E06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4A79BA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A693D7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GN_PZ_GN_PZ_08_A</w:t>
            </w:r>
          </w:p>
        </w:tc>
        <w:tc>
          <w:tcPr>
            <w:tcW w:w="1039" w:type="dxa"/>
            <w:tcBorders>
              <w:top w:val="nil"/>
              <w:left w:val="nil"/>
              <w:bottom w:val="single" w:sz="4" w:space="0" w:color="000000"/>
              <w:right w:val="single" w:sz="4" w:space="0" w:color="000000"/>
            </w:tcBorders>
            <w:noWrap/>
            <w:vAlign w:val="center"/>
            <w:hideMark/>
          </w:tcPr>
          <w:p w14:paraId="22681F4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SMDOOAS5</w:t>
            </w:r>
          </w:p>
        </w:tc>
        <w:tc>
          <w:tcPr>
            <w:tcW w:w="1039" w:type="dxa"/>
            <w:tcBorders>
              <w:top w:val="nil"/>
              <w:left w:val="nil"/>
              <w:bottom w:val="single" w:sz="4" w:space="0" w:color="000000"/>
              <w:right w:val="single" w:sz="4" w:space="0" w:color="000000"/>
            </w:tcBorders>
            <w:noWrap/>
            <w:vAlign w:val="center"/>
            <w:hideMark/>
          </w:tcPr>
          <w:p w14:paraId="0F83C15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GN_PZ_08_A</w:t>
            </w:r>
          </w:p>
        </w:tc>
        <w:tc>
          <w:tcPr>
            <w:tcW w:w="1039" w:type="dxa"/>
            <w:tcBorders>
              <w:top w:val="nil"/>
              <w:left w:val="nil"/>
              <w:bottom w:val="single" w:sz="4" w:space="0" w:color="000000"/>
              <w:right w:val="single" w:sz="4" w:space="0" w:color="000000"/>
            </w:tcBorders>
            <w:noWrap/>
            <w:vAlign w:val="center"/>
            <w:hideMark/>
          </w:tcPr>
          <w:p w14:paraId="4C9D712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MEADOW to OASIS LIN A</w:t>
            </w:r>
          </w:p>
        </w:tc>
        <w:tc>
          <w:tcPr>
            <w:tcW w:w="1039" w:type="dxa"/>
            <w:tcBorders>
              <w:top w:val="nil"/>
              <w:left w:val="nil"/>
              <w:bottom w:val="single" w:sz="4" w:space="0" w:color="000000"/>
              <w:right w:val="single" w:sz="4" w:space="0" w:color="000000"/>
            </w:tcBorders>
            <w:noWrap/>
            <w:vAlign w:val="center"/>
            <w:hideMark/>
          </w:tcPr>
          <w:p w14:paraId="4F0A249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Grant - Plaza 138kV</w:t>
            </w:r>
          </w:p>
        </w:tc>
        <w:tc>
          <w:tcPr>
            <w:tcW w:w="1039" w:type="dxa"/>
            <w:tcBorders>
              <w:top w:val="nil"/>
              <w:left w:val="nil"/>
              <w:bottom w:val="single" w:sz="4" w:space="0" w:color="000000"/>
              <w:right w:val="single" w:sz="4" w:space="0" w:color="000000"/>
            </w:tcBorders>
            <w:noWrap/>
            <w:vAlign w:val="bottom"/>
            <w:hideMark/>
          </w:tcPr>
          <w:p w14:paraId="532A2BF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13E47EC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$170,406.76</w:t>
            </w:r>
          </w:p>
        </w:tc>
        <w:tc>
          <w:tcPr>
            <w:tcW w:w="1039" w:type="dxa"/>
            <w:tcBorders>
              <w:top w:val="nil"/>
              <w:left w:val="nil"/>
              <w:bottom w:val="single" w:sz="4" w:space="0" w:color="000000"/>
              <w:right w:val="single" w:sz="4" w:space="0" w:color="000000"/>
            </w:tcBorders>
            <w:vAlign w:val="bottom"/>
            <w:hideMark/>
          </w:tcPr>
          <w:p w14:paraId="3FE0D4B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051D09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D0C511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PALOUSE_WOLFCAMP_PALOUS_WOLFCA1_1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C904C0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DBIGSCH5</w:t>
            </w:r>
          </w:p>
        </w:tc>
        <w:tc>
          <w:tcPr>
            <w:tcW w:w="1039" w:type="dxa"/>
            <w:tcBorders>
              <w:top w:val="nil"/>
              <w:left w:val="nil"/>
              <w:bottom w:val="single" w:sz="4" w:space="0" w:color="000000"/>
              <w:right w:val="single" w:sz="4" w:space="0" w:color="000000"/>
            </w:tcBorders>
            <w:shd w:val="clear" w:color="000000" w:fill="DCE6F1"/>
            <w:noWrap/>
            <w:vAlign w:val="center"/>
            <w:hideMark/>
          </w:tcPr>
          <w:p w14:paraId="36C2875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PALOUS_WOLFCA1_1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5FCF98D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Big Hill - Schneeman Draw &amp; Big Hill - Schneeman Draw 2</w:t>
            </w:r>
          </w:p>
        </w:tc>
        <w:tc>
          <w:tcPr>
            <w:tcW w:w="1039" w:type="dxa"/>
            <w:tcBorders>
              <w:top w:val="nil"/>
              <w:left w:val="nil"/>
              <w:bottom w:val="single" w:sz="4" w:space="0" w:color="000000"/>
              <w:right w:val="single" w:sz="4" w:space="0" w:color="000000"/>
            </w:tcBorders>
            <w:shd w:val="clear" w:color="000000" w:fill="DCE6F1"/>
            <w:noWrap/>
            <w:vAlign w:val="center"/>
            <w:hideMark/>
          </w:tcPr>
          <w:p w14:paraId="3A26F70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Palouse - Wolfcamp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03DE89C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shd w:val="clear" w:color="000000" w:fill="DCE6F1"/>
            <w:noWrap/>
            <w:vAlign w:val="bottom"/>
            <w:hideMark/>
          </w:tcPr>
          <w:p w14:paraId="0B5760E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$169,549.81</w:t>
            </w:r>
          </w:p>
        </w:tc>
        <w:tc>
          <w:tcPr>
            <w:tcW w:w="1039" w:type="dxa"/>
            <w:tcBorders>
              <w:top w:val="nil"/>
              <w:left w:val="nil"/>
              <w:bottom w:val="single" w:sz="4" w:space="0" w:color="000000"/>
              <w:right w:val="single" w:sz="4" w:space="0" w:color="000000"/>
            </w:tcBorders>
            <w:shd w:val="clear" w:color="000000" w:fill="DCE6F1"/>
            <w:vAlign w:val="bottom"/>
            <w:hideMark/>
          </w:tcPr>
          <w:p w14:paraId="322DECD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68B760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DBCF5E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FRONTERA_S_MISSIN_BENTS_FRTER_1B_1</w:t>
            </w:r>
          </w:p>
        </w:tc>
        <w:tc>
          <w:tcPr>
            <w:tcW w:w="1039" w:type="dxa"/>
            <w:tcBorders>
              <w:top w:val="nil"/>
              <w:left w:val="nil"/>
              <w:bottom w:val="single" w:sz="4" w:space="0" w:color="000000"/>
              <w:right w:val="single" w:sz="4" w:space="0" w:color="000000"/>
            </w:tcBorders>
            <w:noWrap/>
            <w:vAlign w:val="center"/>
            <w:hideMark/>
          </w:tcPr>
          <w:p w14:paraId="65322A6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SBENS_M8</w:t>
            </w:r>
          </w:p>
        </w:tc>
        <w:tc>
          <w:tcPr>
            <w:tcW w:w="1039" w:type="dxa"/>
            <w:tcBorders>
              <w:top w:val="nil"/>
              <w:left w:val="nil"/>
              <w:bottom w:val="single" w:sz="4" w:space="0" w:color="000000"/>
              <w:right w:val="single" w:sz="4" w:space="0" w:color="000000"/>
            </w:tcBorders>
            <w:noWrap/>
            <w:vAlign w:val="center"/>
            <w:hideMark/>
          </w:tcPr>
          <w:p w14:paraId="5090C36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BENTS_FRTER_1B_1</w:t>
            </w:r>
          </w:p>
        </w:tc>
        <w:tc>
          <w:tcPr>
            <w:tcW w:w="1039" w:type="dxa"/>
            <w:tcBorders>
              <w:top w:val="nil"/>
              <w:left w:val="nil"/>
              <w:bottom w:val="single" w:sz="4" w:space="0" w:color="000000"/>
              <w:right w:val="single" w:sz="4" w:space="0" w:color="000000"/>
            </w:tcBorders>
            <w:noWrap/>
            <w:vAlign w:val="center"/>
            <w:hideMark/>
          </w:tcPr>
          <w:p w14:paraId="5CA5ED8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SOUTH MCALLEN to BENTSEN LIN 1</w:t>
            </w:r>
          </w:p>
        </w:tc>
        <w:tc>
          <w:tcPr>
            <w:tcW w:w="1039" w:type="dxa"/>
            <w:tcBorders>
              <w:top w:val="nil"/>
              <w:left w:val="nil"/>
              <w:bottom w:val="single" w:sz="4" w:space="0" w:color="000000"/>
              <w:right w:val="single" w:sz="4" w:space="0" w:color="000000"/>
            </w:tcBorders>
            <w:noWrap/>
            <w:vAlign w:val="center"/>
            <w:hideMark/>
          </w:tcPr>
          <w:p w14:paraId="6497734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Frontera - South Mission 138kV</w:t>
            </w:r>
          </w:p>
        </w:tc>
        <w:tc>
          <w:tcPr>
            <w:tcW w:w="1039" w:type="dxa"/>
            <w:tcBorders>
              <w:top w:val="nil"/>
              <w:left w:val="nil"/>
              <w:bottom w:val="single" w:sz="4" w:space="0" w:color="000000"/>
              <w:right w:val="single" w:sz="4" w:space="0" w:color="000000"/>
            </w:tcBorders>
            <w:noWrap/>
            <w:vAlign w:val="bottom"/>
            <w:hideMark/>
          </w:tcPr>
          <w:p w14:paraId="212EF71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22</w:t>
            </w:r>
          </w:p>
        </w:tc>
        <w:tc>
          <w:tcPr>
            <w:tcW w:w="1039" w:type="dxa"/>
            <w:tcBorders>
              <w:top w:val="nil"/>
              <w:left w:val="nil"/>
              <w:bottom w:val="single" w:sz="4" w:space="0" w:color="000000"/>
              <w:right w:val="single" w:sz="4" w:space="0" w:color="000000"/>
            </w:tcBorders>
            <w:noWrap/>
            <w:vAlign w:val="bottom"/>
            <w:hideMark/>
          </w:tcPr>
          <w:p w14:paraId="21CAD87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$166,024.69</w:t>
            </w:r>
          </w:p>
        </w:tc>
        <w:tc>
          <w:tcPr>
            <w:tcW w:w="1039" w:type="dxa"/>
            <w:tcBorders>
              <w:top w:val="nil"/>
              <w:left w:val="nil"/>
              <w:bottom w:val="single" w:sz="4" w:space="0" w:color="000000"/>
              <w:right w:val="single" w:sz="4" w:space="0" w:color="000000"/>
            </w:tcBorders>
            <w:vAlign w:val="bottom"/>
            <w:hideMark/>
          </w:tcPr>
          <w:p w14:paraId="7DDF51A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3DF3B6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7F3CC1F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MRVLY_ESTLD_6635__G</w:t>
            </w:r>
          </w:p>
        </w:tc>
        <w:tc>
          <w:tcPr>
            <w:tcW w:w="1039" w:type="dxa"/>
            <w:tcBorders>
              <w:top w:val="nil"/>
              <w:left w:val="nil"/>
              <w:bottom w:val="single" w:sz="4" w:space="0" w:color="000000"/>
              <w:right w:val="single" w:sz="4" w:space="0" w:color="000000"/>
            </w:tcBorders>
            <w:shd w:val="clear" w:color="000000" w:fill="DCE6F1"/>
            <w:noWrap/>
            <w:vAlign w:val="center"/>
            <w:hideMark/>
          </w:tcPr>
          <w:p w14:paraId="58E8FFA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SCLCGTN8</w:t>
            </w:r>
          </w:p>
        </w:tc>
        <w:tc>
          <w:tcPr>
            <w:tcW w:w="1039" w:type="dxa"/>
            <w:tcBorders>
              <w:top w:val="nil"/>
              <w:left w:val="nil"/>
              <w:bottom w:val="single" w:sz="4" w:space="0" w:color="000000"/>
              <w:right w:val="single" w:sz="4" w:space="0" w:color="000000"/>
            </w:tcBorders>
            <w:shd w:val="clear" w:color="000000" w:fill="DCE6F1"/>
            <w:noWrap/>
            <w:vAlign w:val="center"/>
            <w:hideMark/>
          </w:tcPr>
          <w:p w14:paraId="7DA3D5F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6635__G</w:t>
            </w:r>
          </w:p>
        </w:tc>
        <w:tc>
          <w:tcPr>
            <w:tcW w:w="1039" w:type="dxa"/>
            <w:tcBorders>
              <w:top w:val="nil"/>
              <w:left w:val="nil"/>
              <w:bottom w:val="single" w:sz="4" w:space="0" w:color="000000"/>
              <w:right w:val="single" w:sz="4" w:space="0" w:color="000000"/>
            </w:tcBorders>
            <w:shd w:val="clear" w:color="000000" w:fill="DCE6F1"/>
            <w:noWrap/>
            <w:vAlign w:val="center"/>
            <w:hideMark/>
          </w:tcPr>
          <w:p w14:paraId="11548F6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COLONY CREEK to GHOST TOWN SWITCH LIN _A</w:t>
            </w:r>
          </w:p>
        </w:tc>
        <w:tc>
          <w:tcPr>
            <w:tcW w:w="1039" w:type="dxa"/>
            <w:tcBorders>
              <w:top w:val="nil"/>
              <w:left w:val="nil"/>
              <w:bottom w:val="single" w:sz="4" w:space="0" w:color="000000"/>
              <w:right w:val="single" w:sz="4" w:space="0" w:color="000000"/>
            </w:tcBorders>
            <w:shd w:val="clear" w:color="000000" w:fill="DCE6F1"/>
            <w:noWrap/>
            <w:vAlign w:val="center"/>
            <w:hideMark/>
          </w:tcPr>
          <w:p w14:paraId="740ECD5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Morton Valley (Oncor) - Eastland 69kV</w:t>
            </w:r>
          </w:p>
        </w:tc>
        <w:tc>
          <w:tcPr>
            <w:tcW w:w="1039" w:type="dxa"/>
            <w:tcBorders>
              <w:top w:val="nil"/>
              <w:left w:val="nil"/>
              <w:bottom w:val="single" w:sz="4" w:space="0" w:color="000000"/>
              <w:right w:val="single" w:sz="4" w:space="0" w:color="000000"/>
            </w:tcBorders>
            <w:shd w:val="clear" w:color="000000" w:fill="DCE6F1"/>
            <w:noWrap/>
            <w:vAlign w:val="bottom"/>
            <w:hideMark/>
          </w:tcPr>
          <w:p w14:paraId="76E7874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shd w:val="clear" w:color="000000" w:fill="DCE6F1"/>
            <w:noWrap/>
            <w:vAlign w:val="bottom"/>
            <w:hideMark/>
          </w:tcPr>
          <w:p w14:paraId="2B3D632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$160,892.63</w:t>
            </w:r>
          </w:p>
        </w:tc>
        <w:tc>
          <w:tcPr>
            <w:tcW w:w="1039" w:type="dxa"/>
            <w:tcBorders>
              <w:top w:val="nil"/>
              <w:left w:val="nil"/>
              <w:bottom w:val="single" w:sz="4" w:space="0" w:color="000000"/>
              <w:right w:val="single" w:sz="4" w:space="0" w:color="000000"/>
            </w:tcBorders>
            <w:shd w:val="clear" w:color="000000" w:fill="DCE6F1"/>
            <w:vAlign w:val="bottom"/>
            <w:hideMark/>
          </w:tcPr>
          <w:p w14:paraId="6D12414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BC31D2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55F7747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PALOUSE_WOLFCAMP_PALOUS_WOLFCA1_1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113C48D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DBIGKEN5</w:t>
            </w:r>
          </w:p>
        </w:tc>
        <w:tc>
          <w:tcPr>
            <w:tcW w:w="1039" w:type="dxa"/>
            <w:tcBorders>
              <w:top w:val="nil"/>
              <w:left w:val="nil"/>
              <w:bottom w:val="single" w:sz="4" w:space="0" w:color="000000"/>
              <w:right w:val="single" w:sz="4" w:space="0" w:color="000000"/>
            </w:tcBorders>
            <w:shd w:val="clear" w:color="000000" w:fill="DCE6F1"/>
            <w:noWrap/>
            <w:vAlign w:val="center"/>
            <w:hideMark/>
          </w:tcPr>
          <w:p w14:paraId="50C3DFE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PALOUS_WOLFCA1_1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0571CC2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Bighil-Kendal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79B0E9B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Palouse - Wolfcamp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13025E7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5CEE6DA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$145,251.32</w:t>
            </w:r>
          </w:p>
        </w:tc>
        <w:tc>
          <w:tcPr>
            <w:tcW w:w="1039" w:type="dxa"/>
            <w:tcBorders>
              <w:top w:val="nil"/>
              <w:left w:val="nil"/>
              <w:bottom w:val="single" w:sz="4" w:space="0" w:color="000000"/>
              <w:right w:val="single" w:sz="4" w:space="0" w:color="000000"/>
            </w:tcBorders>
            <w:shd w:val="clear" w:color="000000" w:fill="DCE6F1"/>
            <w:vAlign w:val="bottom"/>
            <w:hideMark/>
          </w:tcPr>
          <w:p w14:paraId="41F217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4D44578" w14:textId="77777777" w:rsidTr="00DB1F26">
        <w:trPr>
          <w:trHeight w:val="468"/>
          <w:jc w:val="center"/>
        </w:trPr>
        <w:tc>
          <w:tcPr>
            <w:tcW w:w="1038" w:type="dxa"/>
            <w:tcBorders>
              <w:top w:val="nil"/>
              <w:left w:val="single" w:sz="4" w:space="0" w:color="000000"/>
              <w:bottom w:val="single" w:sz="4" w:space="0" w:color="000000"/>
              <w:right w:val="single" w:sz="4" w:space="0" w:color="000000"/>
            </w:tcBorders>
            <w:noWrap/>
            <w:vAlign w:val="center"/>
            <w:hideMark/>
          </w:tcPr>
          <w:p w14:paraId="3741872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MDO_PHR_MDOPHR99_A</w:t>
            </w:r>
          </w:p>
        </w:tc>
        <w:tc>
          <w:tcPr>
            <w:tcW w:w="1039" w:type="dxa"/>
            <w:tcBorders>
              <w:top w:val="nil"/>
              <w:left w:val="nil"/>
              <w:bottom w:val="single" w:sz="4" w:space="0" w:color="000000"/>
              <w:right w:val="single" w:sz="4" w:space="0" w:color="000000"/>
            </w:tcBorders>
            <w:noWrap/>
            <w:vAlign w:val="center"/>
            <w:hideMark/>
          </w:tcPr>
          <w:p w14:paraId="67EBC3D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DPHRCTR5</w:t>
            </w:r>
          </w:p>
        </w:tc>
        <w:tc>
          <w:tcPr>
            <w:tcW w:w="1039" w:type="dxa"/>
            <w:tcBorders>
              <w:top w:val="nil"/>
              <w:left w:val="nil"/>
              <w:bottom w:val="single" w:sz="4" w:space="0" w:color="000000"/>
              <w:right w:val="single" w:sz="4" w:space="0" w:color="000000"/>
            </w:tcBorders>
            <w:noWrap/>
            <w:vAlign w:val="center"/>
            <w:hideMark/>
          </w:tcPr>
          <w:p w14:paraId="5AC581B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MDOPHR99_A</w:t>
            </w:r>
          </w:p>
        </w:tc>
        <w:tc>
          <w:tcPr>
            <w:tcW w:w="1039" w:type="dxa"/>
            <w:tcBorders>
              <w:top w:val="nil"/>
              <w:left w:val="nil"/>
              <w:bottom w:val="single" w:sz="4" w:space="0" w:color="000000"/>
              <w:right w:val="single" w:sz="4" w:space="0" w:color="000000"/>
            </w:tcBorders>
            <w:noWrap/>
            <w:vAlign w:val="center"/>
            <w:hideMark/>
          </w:tcPr>
          <w:p w14:paraId="660E75E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Ctr-Phr&amp;Cby 345kV</w:t>
            </w:r>
          </w:p>
        </w:tc>
        <w:tc>
          <w:tcPr>
            <w:tcW w:w="1039" w:type="dxa"/>
            <w:tcBorders>
              <w:top w:val="nil"/>
              <w:left w:val="nil"/>
              <w:bottom w:val="single" w:sz="4" w:space="0" w:color="000000"/>
              <w:right w:val="single" w:sz="4" w:space="0" w:color="000000"/>
            </w:tcBorders>
            <w:noWrap/>
            <w:vAlign w:val="center"/>
            <w:hideMark/>
          </w:tcPr>
          <w:p w14:paraId="53CD83F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Meadow - Ph Robinson 345kV</w:t>
            </w:r>
          </w:p>
        </w:tc>
        <w:tc>
          <w:tcPr>
            <w:tcW w:w="1039" w:type="dxa"/>
            <w:tcBorders>
              <w:top w:val="nil"/>
              <w:left w:val="nil"/>
              <w:bottom w:val="single" w:sz="4" w:space="0" w:color="000000"/>
              <w:right w:val="single" w:sz="4" w:space="0" w:color="000000"/>
            </w:tcBorders>
            <w:noWrap/>
            <w:vAlign w:val="bottom"/>
            <w:hideMark/>
          </w:tcPr>
          <w:p w14:paraId="0E4BA5C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07233BA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$144,428.32</w:t>
            </w:r>
          </w:p>
        </w:tc>
        <w:tc>
          <w:tcPr>
            <w:tcW w:w="1039" w:type="dxa"/>
            <w:tcBorders>
              <w:top w:val="nil"/>
              <w:left w:val="nil"/>
              <w:bottom w:val="single" w:sz="4" w:space="0" w:color="000000"/>
              <w:right w:val="single" w:sz="4" w:space="0" w:color="000000"/>
            </w:tcBorders>
            <w:vAlign w:val="bottom"/>
            <w:hideMark/>
          </w:tcPr>
          <w:p w14:paraId="6DB43B4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CNP_28TPIT103344_PH_Robinson_to_WA_Parish_Hardening (MOD 103344 Phase 103435, 25RPG028)</w:t>
            </w:r>
          </w:p>
        </w:tc>
      </w:tr>
      <w:tr w:rsidR="00DB1F26" w:rsidRPr="00F71D46" w14:paraId="33301FF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E79C26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FRWYPARK_MAINLAND_138_FWP_MNL_1</w:t>
            </w:r>
          </w:p>
        </w:tc>
        <w:tc>
          <w:tcPr>
            <w:tcW w:w="1039" w:type="dxa"/>
            <w:tcBorders>
              <w:top w:val="nil"/>
              <w:left w:val="nil"/>
              <w:bottom w:val="single" w:sz="4" w:space="0" w:color="000000"/>
              <w:right w:val="single" w:sz="4" w:space="0" w:color="000000"/>
            </w:tcBorders>
            <w:noWrap/>
            <w:vAlign w:val="center"/>
            <w:hideMark/>
          </w:tcPr>
          <w:p w14:paraId="2023603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SALVTNN8</w:t>
            </w:r>
          </w:p>
        </w:tc>
        <w:tc>
          <w:tcPr>
            <w:tcW w:w="1039" w:type="dxa"/>
            <w:tcBorders>
              <w:top w:val="nil"/>
              <w:left w:val="nil"/>
              <w:bottom w:val="single" w:sz="4" w:space="0" w:color="000000"/>
              <w:right w:val="single" w:sz="4" w:space="0" w:color="000000"/>
            </w:tcBorders>
            <w:noWrap/>
            <w:vAlign w:val="center"/>
            <w:hideMark/>
          </w:tcPr>
          <w:p w14:paraId="082E77B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138_FWP_MNL_1</w:t>
            </w:r>
          </w:p>
        </w:tc>
        <w:tc>
          <w:tcPr>
            <w:tcW w:w="1039" w:type="dxa"/>
            <w:tcBorders>
              <w:top w:val="nil"/>
              <w:left w:val="nil"/>
              <w:bottom w:val="single" w:sz="4" w:space="0" w:color="000000"/>
              <w:right w:val="single" w:sz="4" w:space="0" w:color="000000"/>
            </w:tcBorders>
            <w:noWrap/>
            <w:vAlign w:val="center"/>
            <w:hideMark/>
          </w:tcPr>
          <w:p w14:paraId="79B2A21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ALVIN TNP to ALVIN TNP LIN 1</w:t>
            </w:r>
          </w:p>
        </w:tc>
        <w:tc>
          <w:tcPr>
            <w:tcW w:w="1039" w:type="dxa"/>
            <w:tcBorders>
              <w:top w:val="nil"/>
              <w:left w:val="nil"/>
              <w:bottom w:val="single" w:sz="4" w:space="0" w:color="000000"/>
              <w:right w:val="single" w:sz="4" w:space="0" w:color="000000"/>
            </w:tcBorders>
            <w:noWrap/>
            <w:vAlign w:val="center"/>
            <w:hideMark/>
          </w:tcPr>
          <w:p w14:paraId="5501D9B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Mainland Tnp - Freeway Park Tnp 138kV</w:t>
            </w:r>
          </w:p>
        </w:tc>
        <w:tc>
          <w:tcPr>
            <w:tcW w:w="1039" w:type="dxa"/>
            <w:tcBorders>
              <w:top w:val="nil"/>
              <w:left w:val="nil"/>
              <w:bottom w:val="single" w:sz="4" w:space="0" w:color="000000"/>
              <w:right w:val="single" w:sz="4" w:space="0" w:color="000000"/>
            </w:tcBorders>
            <w:noWrap/>
            <w:vAlign w:val="bottom"/>
            <w:hideMark/>
          </w:tcPr>
          <w:p w14:paraId="430A680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w:t>
            </w:r>
          </w:p>
        </w:tc>
        <w:tc>
          <w:tcPr>
            <w:tcW w:w="1039" w:type="dxa"/>
            <w:tcBorders>
              <w:top w:val="nil"/>
              <w:left w:val="nil"/>
              <w:bottom w:val="single" w:sz="4" w:space="0" w:color="000000"/>
              <w:right w:val="single" w:sz="4" w:space="0" w:color="000000"/>
            </w:tcBorders>
            <w:noWrap/>
            <w:vAlign w:val="bottom"/>
            <w:hideMark/>
          </w:tcPr>
          <w:p w14:paraId="0146660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$143,855.84</w:t>
            </w:r>
          </w:p>
        </w:tc>
        <w:tc>
          <w:tcPr>
            <w:tcW w:w="1039" w:type="dxa"/>
            <w:tcBorders>
              <w:top w:val="nil"/>
              <w:left w:val="nil"/>
              <w:bottom w:val="single" w:sz="4" w:space="0" w:color="000000"/>
              <w:right w:val="single" w:sz="4" w:space="0" w:color="000000"/>
            </w:tcBorders>
            <w:vAlign w:val="bottom"/>
            <w:hideMark/>
          </w:tcPr>
          <w:p w14:paraId="04C51A4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D28EAA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5848264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CMNSW_CMNTP_651__B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62F1370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DBUCRGP5</w:t>
            </w:r>
          </w:p>
        </w:tc>
        <w:tc>
          <w:tcPr>
            <w:tcW w:w="1039" w:type="dxa"/>
            <w:tcBorders>
              <w:top w:val="nil"/>
              <w:left w:val="nil"/>
              <w:bottom w:val="single" w:sz="4" w:space="0" w:color="000000"/>
              <w:right w:val="single" w:sz="4" w:space="0" w:color="000000"/>
            </w:tcBorders>
            <w:shd w:val="clear" w:color="000000" w:fill="DCE6F1"/>
            <w:noWrap/>
            <w:vAlign w:val="center"/>
            <w:hideMark/>
          </w:tcPr>
          <w:p w14:paraId="5AD8DB1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651__B</w:t>
            </w:r>
          </w:p>
        </w:tc>
        <w:tc>
          <w:tcPr>
            <w:tcW w:w="1039" w:type="dxa"/>
            <w:tcBorders>
              <w:top w:val="nil"/>
              <w:left w:val="nil"/>
              <w:bottom w:val="single" w:sz="4" w:space="0" w:color="000000"/>
              <w:right w:val="single" w:sz="4" w:space="0" w:color="000000"/>
            </w:tcBorders>
            <w:shd w:val="clear" w:color="000000" w:fill="DCE6F1"/>
            <w:noWrap/>
            <w:vAlign w:val="center"/>
            <w:hideMark/>
          </w:tcPr>
          <w:p w14:paraId="4C59C92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MANUAL DOUBLE RGPSW - KLNSW 345 KV &amp; BUCSW - KLNSW 345 KV</w:t>
            </w:r>
          </w:p>
        </w:tc>
        <w:tc>
          <w:tcPr>
            <w:tcW w:w="1039" w:type="dxa"/>
            <w:tcBorders>
              <w:top w:val="nil"/>
              <w:left w:val="nil"/>
              <w:bottom w:val="single" w:sz="4" w:space="0" w:color="000000"/>
              <w:right w:val="single" w:sz="4" w:space="0" w:color="000000"/>
            </w:tcBorders>
            <w:shd w:val="clear" w:color="000000" w:fill="DCE6F1"/>
            <w:noWrap/>
            <w:vAlign w:val="center"/>
            <w:hideMark/>
          </w:tcPr>
          <w:p w14:paraId="2B861E0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Comanche Tap - Comanche Switch (Oncor)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5339E17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shd w:val="clear" w:color="000000" w:fill="DCE6F1"/>
            <w:noWrap/>
            <w:vAlign w:val="bottom"/>
            <w:hideMark/>
          </w:tcPr>
          <w:p w14:paraId="6E8C12B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$142,134.06</w:t>
            </w:r>
          </w:p>
        </w:tc>
        <w:tc>
          <w:tcPr>
            <w:tcW w:w="1039" w:type="dxa"/>
            <w:tcBorders>
              <w:top w:val="nil"/>
              <w:left w:val="nil"/>
              <w:bottom w:val="single" w:sz="4" w:space="0" w:color="000000"/>
              <w:right w:val="single" w:sz="4" w:space="0" w:color="000000"/>
            </w:tcBorders>
            <w:shd w:val="clear" w:color="000000" w:fill="DCE6F1"/>
            <w:vAlign w:val="bottom"/>
            <w:hideMark/>
          </w:tcPr>
          <w:p w14:paraId="0EB6A09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0AC23C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5BE9FD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PILONCIL_NLARSW_NLARSW_PILONC1_1</w:t>
            </w:r>
          </w:p>
        </w:tc>
        <w:tc>
          <w:tcPr>
            <w:tcW w:w="1039" w:type="dxa"/>
            <w:tcBorders>
              <w:top w:val="nil"/>
              <w:left w:val="nil"/>
              <w:bottom w:val="single" w:sz="4" w:space="0" w:color="000000"/>
              <w:right w:val="single" w:sz="4" w:space="0" w:color="000000"/>
            </w:tcBorders>
            <w:noWrap/>
            <w:vAlign w:val="center"/>
            <w:hideMark/>
          </w:tcPr>
          <w:p w14:paraId="1D061A1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DLOFOAV5</w:t>
            </w:r>
          </w:p>
        </w:tc>
        <w:tc>
          <w:tcPr>
            <w:tcW w:w="1039" w:type="dxa"/>
            <w:tcBorders>
              <w:top w:val="nil"/>
              <w:left w:val="nil"/>
              <w:bottom w:val="single" w:sz="4" w:space="0" w:color="000000"/>
              <w:right w:val="single" w:sz="4" w:space="0" w:color="000000"/>
            </w:tcBorders>
            <w:noWrap/>
            <w:vAlign w:val="center"/>
            <w:hideMark/>
          </w:tcPr>
          <w:p w14:paraId="0E231C2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NLARSW_PILONC1_1</w:t>
            </w:r>
          </w:p>
        </w:tc>
        <w:tc>
          <w:tcPr>
            <w:tcW w:w="1039" w:type="dxa"/>
            <w:tcBorders>
              <w:top w:val="nil"/>
              <w:left w:val="nil"/>
              <w:bottom w:val="single" w:sz="4" w:space="0" w:color="000000"/>
              <w:right w:val="single" w:sz="4" w:space="0" w:color="000000"/>
            </w:tcBorders>
            <w:noWrap/>
            <w:vAlign w:val="center"/>
            <w:hideMark/>
          </w:tcPr>
          <w:p w14:paraId="73FACD9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Double LOBO - FOWLERTON &amp; AVANZADA</w:t>
            </w:r>
          </w:p>
        </w:tc>
        <w:tc>
          <w:tcPr>
            <w:tcW w:w="1039" w:type="dxa"/>
            <w:tcBorders>
              <w:top w:val="nil"/>
              <w:left w:val="nil"/>
              <w:bottom w:val="single" w:sz="4" w:space="0" w:color="000000"/>
              <w:right w:val="single" w:sz="4" w:space="0" w:color="000000"/>
            </w:tcBorders>
            <w:noWrap/>
            <w:vAlign w:val="center"/>
            <w:hideMark/>
          </w:tcPr>
          <w:p w14:paraId="77AD1AA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North Laredo Switch - Piloncillo 138kV</w:t>
            </w:r>
          </w:p>
        </w:tc>
        <w:tc>
          <w:tcPr>
            <w:tcW w:w="1039" w:type="dxa"/>
            <w:tcBorders>
              <w:top w:val="nil"/>
              <w:left w:val="nil"/>
              <w:bottom w:val="single" w:sz="4" w:space="0" w:color="000000"/>
              <w:right w:val="single" w:sz="4" w:space="0" w:color="000000"/>
            </w:tcBorders>
            <w:noWrap/>
            <w:vAlign w:val="bottom"/>
            <w:hideMark/>
          </w:tcPr>
          <w:p w14:paraId="46E35C2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1B52C03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$140,484.77</w:t>
            </w:r>
          </w:p>
        </w:tc>
        <w:tc>
          <w:tcPr>
            <w:tcW w:w="1039" w:type="dxa"/>
            <w:tcBorders>
              <w:top w:val="nil"/>
              <w:left w:val="nil"/>
              <w:bottom w:val="single" w:sz="4" w:space="0" w:color="000000"/>
              <w:right w:val="single" w:sz="4" w:space="0" w:color="000000"/>
            </w:tcBorders>
            <w:vAlign w:val="bottom"/>
            <w:hideMark/>
          </w:tcPr>
          <w:p w14:paraId="50A4265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9003AE4"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6E5525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ORNGROV_ORNGROV_ORNGROV_69_1</w:t>
            </w:r>
          </w:p>
        </w:tc>
        <w:tc>
          <w:tcPr>
            <w:tcW w:w="1039" w:type="dxa"/>
            <w:tcBorders>
              <w:top w:val="nil"/>
              <w:left w:val="nil"/>
              <w:bottom w:val="single" w:sz="4" w:space="0" w:color="000000"/>
              <w:right w:val="single" w:sz="4" w:space="0" w:color="000000"/>
            </w:tcBorders>
            <w:noWrap/>
            <w:vAlign w:val="center"/>
            <w:hideMark/>
          </w:tcPr>
          <w:p w14:paraId="0694FDF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SGEOORN8</w:t>
            </w:r>
          </w:p>
        </w:tc>
        <w:tc>
          <w:tcPr>
            <w:tcW w:w="1039" w:type="dxa"/>
            <w:tcBorders>
              <w:top w:val="nil"/>
              <w:left w:val="nil"/>
              <w:bottom w:val="single" w:sz="4" w:space="0" w:color="000000"/>
              <w:right w:val="single" w:sz="4" w:space="0" w:color="000000"/>
            </w:tcBorders>
            <w:noWrap/>
            <w:vAlign w:val="center"/>
            <w:hideMark/>
          </w:tcPr>
          <w:p w14:paraId="1CE0E08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ORNGROV_69_1</w:t>
            </w:r>
          </w:p>
        </w:tc>
        <w:tc>
          <w:tcPr>
            <w:tcW w:w="1039" w:type="dxa"/>
            <w:tcBorders>
              <w:top w:val="nil"/>
              <w:left w:val="nil"/>
              <w:bottom w:val="single" w:sz="4" w:space="0" w:color="000000"/>
              <w:right w:val="single" w:sz="4" w:space="0" w:color="000000"/>
            </w:tcBorders>
            <w:noWrap/>
            <w:vAlign w:val="center"/>
            <w:hideMark/>
          </w:tcPr>
          <w:p w14:paraId="7A125A0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GEORGE WEST to GEORGE WEST LIN 1</w:t>
            </w:r>
          </w:p>
        </w:tc>
        <w:tc>
          <w:tcPr>
            <w:tcW w:w="1039" w:type="dxa"/>
            <w:tcBorders>
              <w:top w:val="nil"/>
              <w:left w:val="nil"/>
              <w:bottom w:val="single" w:sz="4" w:space="0" w:color="000000"/>
              <w:right w:val="single" w:sz="4" w:space="0" w:color="000000"/>
            </w:tcBorders>
            <w:noWrap/>
            <w:vAlign w:val="center"/>
            <w:hideMark/>
          </w:tcPr>
          <w:p w14:paraId="2D15C21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Orange Grove Switching Station 138kV</w:t>
            </w:r>
          </w:p>
        </w:tc>
        <w:tc>
          <w:tcPr>
            <w:tcW w:w="1039" w:type="dxa"/>
            <w:tcBorders>
              <w:top w:val="nil"/>
              <w:left w:val="nil"/>
              <w:bottom w:val="single" w:sz="4" w:space="0" w:color="000000"/>
              <w:right w:val="single" w:sz="4" w:space="0" w:color="000000"/>
            </w:tcBorders>
            <w:noWrap/>
            <w:vAlign w:val="bottom"/>
            <w:hideMark/>
          </w:tcPr>
          <w:p w14:paraId="36C3177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7567EB6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$140,092.45</w:t>
            </w:r>
          </w:p>
        </w:tc>
        <w:tc>
          <w:tcPr>
            <w:tcW w:w="1039" w:type="dxa"/>
            <w:tcBorders>
              <w:top w:val="nil"/>
              <w:left w:val="nil"/>
              <w:bottom w:val="single" w:sz="4" w:space="0" w:color="000000"/>
              <w:right w:val="single" w:sz="4" w:space="0" w:color="000000"/>
            </w:tcBorders>
            <w:vAlign w:val="bottom"/>
            <w:hideMark/>
          </w:tcPr>
          <w:p w14:paraId="2EBF7B1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FE8433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8E0195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REVEILLE_COTULLA_COTULL_REVEIL1_1</w:t>
            </w:r>
          </w:p>
        </w:tc>
        <w:tc>
          <w:tcPr>
            <w:tcW w:w="1039" w:type="dxa"/>
            <w:tcBorders>
              <w:top w:val="nil"/>
              <w:left w:val="nil"/>
              <w:bottom w:val="single" w:sz="4" w:space="0" w:color="000000"/>
              <w:right w:val="single" w:sz="4" w:space="0" w:color="000000"/>
            </w:tcBorders>
            <w:noWrap/>
            <w:vAlign w:val="center"/>
            <w:hideMark/>
          </w:tcPr>
          <w:p w14:paraId="383A022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DFOWSMG5</w:t>
            </w:r>
          </w:p>
        </w:tc>
        <w:tc>
          <w:tcPr>
            <w:tcW w:w="1039" w:type="dxa"/>
            <w:tcBorders>
              <w:top w:val="nil"/>
              <w:left w:val="nil"/>
              <w:bottom w:val="single" w:sz="4" w:space="0" w:color="000000"/>
              <w:right w:val="single" w:sz="4" w:space="0" w:color="000000"/>
            </w:tcBorders>
            <w:noWrap/>
            <w:vAlign w:val="center"/>
            <w:hideMark/>
          </w:tcPr>
          <w:p w14:paraId="2470F48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COTULL_REVEIL1_1</w:t>
            </w:r>
          </w:p>
        </w:tc>
        <w:tc>
          <w:tcPr>
            <w:tcW w:w="1039" w:type="dxa"/>
            <w:tcBorders>
              <w:top w:val="nil"/>
              <w:left w:val="nil"/>
              <w:bottom w:val="single" w:sz="4" w:space="0" w:color="000000"/>
              <w:right w:val="single" w:sz="4" w:space="0" w:color="000000"/>
            </w:tcBorders>
            <w:noWrap/>
            <w:vAlign w:val="center"/>
            <w:hideMark/>
          </w:tcPr>
          <w:p w14:paraId="1C6088A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FOWLRTON TO SAN MIGUEL DOUBLE CIRCUIT CONTINGENCY</w:t>
            </w:r>
          </w:p>
        </w:tc>
        <w:tc>
          <w:tcPr>
            <w:tcW w:w="1039" w:type="dxa"/>
            <w:tcBorders>
              <w:top w:val="nil"/>
              <w:left w:val="nil"/>
              <w:bottom w:val="single" w:sz="4" w:space="0" w:color="000000"/>
              <w:right w:val="single" w:sz="4" w:space="0" w:color="000000"/>
            </w:tcBorders>
            <w:noWrap/>
            <w:vAlign w:val="center"/>
            <w:hideMark/>
          </w:tcPr>
          <w:p w14:paraId="3E6814D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Cotulla - Reveille 138kV</w:t>
            </w:r>
          </w:p>
        </w:tc>
        <w:tc>
          <w:tcPr>
            <w:tcW w:w="1039" w:type="dxa"/>
            <w:tcBorders>
              <w:top w:val="nil"/>
              <w:left w:val="nil"/>
              <w:bottom w:val="single" w:sz="4" w:space="0" w:color="000000"/>
              <w:right w:val="single" w:sz="4" w:space="0" w:color="000000"/>
            </w:tcBorders>
            <w:noWrap/>
            <w:vAlign w:val="bottom"/>
            <w:hideMark/>
          </w:tcPr>
          <w:p w14:paraId="39F4343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noWrap/>
            <w:vAlign w:val="bottom"/>
            <w:hideMark/>
          </w:tcPr>
          <w:p w14:paraId="688470C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$137,762.40</w:t>
            </w:r>
          </w:p>
        </w:tc>
        <w:tc>
          <w:tcPr>
            <w:tcW w:w="1039" w:type="dxa"/>
            <w:tcBorders>
              <w:top w:val="nil"/>
              <w:left w:val="nil"/>
              <w:bottom w:val="single" w:sz="4" w:space="0" w:color="000000"/>
              <w:right w:val="single" w:sz="4" w:space="0" w:color="000000"/>
            </w:tcBorders>
            <w:vAlign w:val="bottom"/>
            <w:hideMark/>
          </w:tcPr>
          <w:p w14:paraId="3BE78F1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23DC32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C67A22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LA_PALMA_HAINE_</w:t>
            </w:r>
            <w:r w:rsidRPr="00F71D46">
              <w:rPr>
                <w:rFonts w:ascii="Andale Mono" w:hAnsi="Andale Mono" w:cs="Tahoma"/>
                <w:color w:val="454545"/>
                <w:sz w:val="18"/>
                <w:szCs w:val="18"/>
              </w:rPr>
              <w:lastRenderedPageBreak/>
              <w:t>DR_HAINE__LA_PAL1_1</w:t>
            </w:r>
          </w:p>
        </w:tc>
        <w:tc>
          <w:tcPr>
            <w:tcW w:w="1039" w:type="dxa"/>
            <w:tcBorders>
              <w:top w:val="nil"/>
              <w:left w:val="nil"/>
              <w:bottom w:val="single" w:sz="4" w:space="0" w:color="000000"/>
              <w:right w:val="single" w:sz="4" w:space="0" w:color="000000"/>
            </w:tcBorders>
            <w:noWrap/>
            <w:vAlign w:val="center"/>
            <w:hideMark/>
          </w:tcPr>
          <w:p w14:paraId="7EC4475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lastRenderedPageBreak/>
              <w:t>SRAYRI38</w:t>
            </w:r>
          </w:p>
        </w:tc>
        <w:tc>
          <w:tcPr>
            <w:tcW w:w="1039" w:type="dxa"/>
            <w:tcBorders>
              <w:top w:val="nil"/>
              <w:left w:val="nil"/>
              <w:bottom w:val="single" w:sz="4" w:space="0" w:color="000000"/>
              <w:right w:val="single" w:sz="4" w:space="0" w:color="000000"/>
            </w:tcBorders>
            <w:noWrap/>
            <w:vAlign w:val="center"/>
            <w:hideMark/>
          </w:tcPr>
          <w:p w14:paraId="4AF2F0D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HAINE__LA_PAL1_1</w:t>
            </w:r>
          </w:p>
        </w:tc>
        <w:tc>
          <w:tcPr>
            <w:tcW w:w="1039" w:type="dxa"/>
            <w:tcBorders>
              <w:top w:val="nil"/>
              <w:left w:val="nil"/>
              <w:bottom w:val="single" w:sz="4" w:space="0" w:color="000000"/>
              <w:right w:val="single" w:sz="4" w:space="0" w:color="000000"/>
            </w:tcBorders>
            <w:noWrap/>
            <w:vAlign w:val="center"/>
            <w:hideMark/>
          </w:tcPr>
          <w:p w14:paraId="650F10B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 xml:space="preserve">LAS PULGAS to </w:t>
            </w:r>
            <w:r w:rsidRPr="00F71D46">
              <w:rPr>
                <w:rFonts w:ascii="Andale Mono" w:hAnsi="Andale Mono" w:cs="Tahoma"/>
                <w:color w:val="454545"/>
                <w:sz w:val="18"/>
                <w:szCs w:val="18"/>
              </w:rPr>
              <w:lastRenderedPageBreak/>
              <w:t>RAYMONDVILLE 2 LIN 1</w:t>
            </w:r>
          </w:p>
        </w:tc>
        <w:tc>
          <w:tcPr>
            <w:tcW w:w="1039" w:type="dxa"/>
            <w:tcBorders>
              <w:top w:val="nil"/>
              <w:left w:val="nil"/>
              <w:bottom w:val="single" w:sz="4" w:space="0" w:color="000000"/>
              <w:right w:val="single" w:sz="4" w:space="0" w:color="000000"/>
            </w:tcBorders>
            <w:noWrap/>
            <w:vAlign w:val="center"/>
            <w:hideMark/>
          </w:tcPr>
          <w:p w14:paraId="0E024DA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lastRenderedPageBreak/>
              <w:t xml:space="preserve">Haine Drive - La </w:t>
            </w:r>
            <w:r w:rsidRPr="00F71D46">
              <w:rPr>
                <w:rFonts w:ascii="Andale Mono" w:hAnsi="Andale Mono" w:cs="Tahoma"/>
                <w:color w:val="454545"/>
                <w:sz w:val="18"/>
                <w:szCs w:val="18"/>
              </w:rPr>
              <w:lastRenderedPageBreak/>
              <w:t>Palma 138kV</w:t>
            </w:r>
          </w:p>
        </w:tc>
        <w:tc>
          <w:tcPr>
            <w:tcW w:w="1039" w:type="dxa"/>
            <w:tcBorders>
              <w:top w:val="nil"/>
              <w:left w:val="nil"/>
              <w:bottom w:val="single" w:sz="4" w:space="0" w:color="000000"/>
              <w:right w:val="single" w:sz="4" w:space="0" w:color="000000"/>
            </w:tcBorders>
            <w:noWrap/>
            <w:vAlign w:val="bottom"/>
            <w:hideMark/>
          </w:tcPr>
          <w:p w14:paraId="0969A01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lastRenderedPageBreak/>
              <w:t>13</w:t>
            </w:r>
          </w:p>
        </w:tc>
        <w:tc>
          <w:tcPr>
            <w:tcW w:w="1039" w:type="dxa"/>
            <w:tcBorders>
              <w:top w:val="nil"/>
              <w:left w:val="nil"/>
              <w:bottom w:val="single" w:sz="4" w:space="0" w:color="000000"/>
              <w:right w:val="single" w:sz="4" w:space="0" w:color="000000"/>
            </w:tcBorders>
            <w:noWrap/>
            <w:vAlign w:val="bottom"/>
            <w:hideMark/>
          </w:tcPr>
          <w:p w14:paraId="343044F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$137,154.20</w:t>
            </w:r>
          </w:p>
        </w:tc>
        <w:tc>
          <w:tcPr>
            <w:tcW w:w="1039" w:type="dxa"/>
            <w:tcBorders>
              <w:top w:val="nil"/>
              <w:left w:val="nil"/>
              <w:bottom w:val="single" w:sz="4" w:space="0" w:color="000000"/>
              <w:right w:val="single" w:sz="4" w:space="0" w:color="000000"/>
            </w:tcBorders>
            <w:vAlign w:val="bottom"/>
            <w:hideMark/>
          </w:tcPr>
          <w:p w14:paraId="3AD275B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E0541F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675980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ASHERTON_CATARINA_ASHERT_CATARI1_1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6855EFA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DLOFOAV5</w:t>
            </w:r>
          </w:p>
        </w:tc>
        <w:tc>
          <w:tcPr>
            <w:tcW w:w="1039" w:type="dxa"/>
            <w:tcBorders>
              <w:top w:val="nil"/>
              <w:left w:val="nil"/>
              <w:bottom w:val="single" w:sz="4" w:space="0" w:color="000000"/>
              <w:right w:val="single" w:sz="4" w:space="0" w:color="000000"/>
            </w:tcBorders>
            <w:shd w:val="clear" w:color="000000" w:fill="DCE6F1"/>
            <w:noWrap/>
            <w:vAlign w:val="center"/>
            <w:hideMark/>
          </w:tcPr>
          <w:p w14:paraId="43D6B7F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ASHERT_CATARI1_1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1F5CA60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Double LOBO - FOWLERTON &amp; AVANZADA</w:t>
            </w:r>
          </w:p>
        </w:tc>
        <w:tc>
          <w:tcPr>
            <w:tcW w:w="1039" w:type="dxa"/>
            <w:tcBorders>
              <w:top w:val="nil"/>
              <w:left w:val="nil"/>
              <w:bottom w:val="single" w:sz="4" w:space="0" w:color="000000"/>
              <w:right w:val="single" w:sz="4" w:space="0" w:color="000000"/>
            </w:tcBorders>
            <w:shd w:val="clear" w:color="000000" w:fill="DCE6F1"/>
            <w:noWrap/>
            <w:vAlign w:val="center"/>
            <w:hideMark/>
          </w:tcPr>
          <w:p w14:paraId="405AE4F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Asherton - Catarina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7A0F947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9</w:t>
            </w:r>
          </w:p>
        </w:tc>
        <w:tc>
          <w:tcPr>
            <w:tcW w:w="1039" w:type="dxa"/>
            <w:tcBorders>
              <w:top w:val="nil"/>
              <w:left w:val="nil"/>
              <w:bottom w:val="single" w:sz="4" w:space="0" w:color="000000"/>
              <w:right w:val="single" w:sz="4" w:space="0" w:color="000000"/>
            </w:tcBorders>
            <w:shd w:val="clear" w:color="000000" w:fill="DCE6F1"/>
            <w:noWrap/>
            <w:vAlign w:val="bottom"/>
            <w:hideMark/>
          </w:tcPr>
          <w:p w14:paraId="42BEF81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$112,979.79</w:t>
            </w:r>
          </w:p>
        </w:tc>
        <w:tc>
          <w:tcPr>
            <w:tcW w:w="1039" w:type="dxa"/>
            <w:tcBorders>
              <w:top w:val="nil"/>
              <w:left w:val="nil"/>
              <w:bottom w:val="single" w:sz="4" w:space="0" w:color="000000"/>
              <w:right w:val="single" w:sz="4" w:space="0" w:color="000000"/>
            </w:tcBorders>
            <w:shd w:val="clear" w:color="000000" w:fill="DCE6F1"/>
            <w:vAlign w:val="bottom"/>
            <w:hideMark/>
          </w:tcPr>
          <w:p w14:paraId="33413F9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D534BE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AC1924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MV_HBRG4_MV_WESL4_WESLCO_HIDLBRG_1</w:t>
            </w:r>
          </w:p>
        </w:tc>
        <w:tc>
          <w:tcPr>
            <w:tcW w:w="1039" w:type="dxa"/>
            <w:tcBorders>
              <w:top w:val="nil"/>
              <w:left w:val="nil"/>
              <w:bottom w:val="single" w:sz="4" w:space="0" w:color="000000"/>
              <w:right w:val="single" w:sz="4" w:space="0" w:color="000000"/>
            </w:tcBorders>
            <w:noWrap/>
            <w:vAlign w:val="center"/>
            <w:hideMark/>
          </w:tcPr>
          <w:p w14:paraId="7F1581E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DCC1DUKE</w:t>
            </w:r>
          </w:p>
        </w:tc>
        <w:tc>
          <w:tcPr>
            <w:tcW w:w="1039" w:type="dxa"/>
            <w:tcBorders>
              <w:top w:val="nil"/>
              <w:left w:val="nil"/>
              <w:bottom w:val="single" w:sz="4" w:space="0" w:color="000000"/>
              <w:right w:val="single" w:sz="4" w:space="0" w:color="000000"/>
            </w:tcBorders>
            <w:noWrap/>
            <w:vAlign w:val="center"/>
            <w:hideMark/>
          </w:tcPr>
          <w:p w14:paraId="7726AD5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WESLCO_HIDLBRG_1</w:t>
            </w:r>
          </w:p>
        </w:tc>
        <w:tc>
          <w:tcPr>
            <w:tcW w:w="1039" w:type="dxa"/>
            <w:tcBorders>
              <w:top w:val="nil"/>
              <w:left w:val="nil"/>
              <w:bottom w:val="single" w:sz="4" w:space="0" w:color="000000"/>
              <w:right w:val="single" w:sz="4" w:space="0" w:color="000000"/>
            </w:tcBorders>
            <w:noWrap/>
            <w:vAlign w:val="center"/>
            <w:hideMark/>
          </w:tcPr>
          <w:p w14:paraId="21D5358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Loss of DUKE (train)</w:t>
            </w:r>
          </w:p>
        </w:tc>
        <w:tc>
          <w:tcPr>
            <w:tcW w:w="1039" w:type="dxa"/>
            <w:tcBorders>
              <w:top w:val="nil"/>
              <w:left w:val="nil"/>
              <w:bottom w:val="single" w:sz="4" w:space="0" w:color="000000"/>
              <w:right w:val="single" w:sz="4" w:space="0" w:color="000000"/>
            </w:tcBorders>
            <w:noWrap/>
            <w:vAlign w:val="center"/>
            <w:hideMark/>
          </w:tcPr>
          <w:p w14:paraId="0B73622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Heidelburg Sub - Weslaco Sub 138kV</w:t>
            </w:r>
          </w:p>
        </w:tc>
        <w:tc>
          <w:tcPr>
            <w:tcW w:w="1039" w:type="dxa"/>
            <w:tcBorders>
              <w:top w:val="nil"/>
              <w:left w:val="nil"/>
              <w:bottom w:val="single" w:sz="4" w:space="0" w:color="000000"/>
              <w:right w:val="single" w:sz="4" w:space="0" w:color="000000"/>
            </w:tcBorders>
            <w:noWrap/>
            <w:vAlign w:val="bottom"/>
            <w:hideMark/>
          </w:tcPr>
          <w:p w14:paraId="6489FB90"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1C84AB6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$108,896.34</w:t>
            </w:r>
          </w:p>
        </w:tc>
        <w:tc>
          <w:tcPr>
            <w:tcW w:w="1039" w:type="dxa"/>
            <w:tcBorders>
              <w:top w:val="nil"/>
              <w:left w:val="nil"/>
              <w:bottom w:val="single" w:sz="4" w:space="0" w:color="000000"/>
              <w:right w:val="single" w:sz="4" w:space="0" w:color="000000"/>
            </w:tcBorders>
            <w:vAlign w:val="bottom"/>
            <w:hideMark/>
          </w:tcPr>
          <w:p w14:paraId="28AFDA4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STEC_71928_Heidelberg_AEPWeslaco_Upgrade (MOD 71928)</w:t>
            </w:r>
          </w:p>
        </w:tc>
      </w:tr>
      <w:tr w:rsidR="00DB1F26" w:rsidRPr="00F71D46" w14:paraId="3F0FD36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F9324C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AE_STR_AE_STR26_A</w:t>
            </w:r>
          </w:p>
        </w:tc>
        <w:tc>
          <w:tcPr>
            <w:tcW w:w="1039" w:type="dxa"/>
            <w:tcBorders>
              <w:top w:val="nil"/>
              <w:left w:val="nil"/>
              <w:bottom w:val="single" w:sz="4" w:space="0" w:color="000000"/>
              <w:right w:val="single" w:sz="4" w:space="0" w:color="000000"/>
            </w:tcBorders>
            <w:shd w:val="clear" w:color="000000" w:fill="DCE6F1"/>
            <w:noWrap/>
            <w:vAlign w:val="center"/>
            <w:hideMark/>
          </w:tcPr>
          <w:p w14:paraId="1AF77E1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SPETSNU8</w:t>
            </w:r>
          </w:p>
        </w:tc>
        <w:tc>
          <w:tcPr>
            <w:tcW w:w="1039" w:type="dxa"/>
            <w:tcBorders>
              <w:top w:val="nil"/>
              <w:left w:val="nil"/>
              <w:bottom w:val="single" w:sz="4" w:space="0" w:color="000000"/>
              <w:right w:val="single" w:sz="4" w:space="0" w:color="000000"/>
            </w:tcBorders>
            <w:shd w:val="clear" w:color="000000" w:fill="DCE6F1"/>
            <w:noWrap/>
            <w:vAlign w:val="center"/>
            <w:hideMark/>
          </w:tcPr>
          <w:p w14:paraId="23AC822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AE_STR26_A</w:t>
            </w:r>
          </w:p>
        </w:tc>
        <w:tc>
          <w:tcPr>
            <w:tcW w:w="1039" w:type="dxa"/>
            <w:tcBorders>
              <w:top w:val="nil"/>
              <w:left w:val="nil"/>
              <w:bottom w:val="single" w:sz="4" w:space="0" w:color="000000"/>
              <w:right w:val="single" w:sz="4" w:space="0" w:color="000000"/>
            </w:tcBorders>
            <w:shd w:val="clear" w:color="000000" w:fill="DCE6F1"/>
            <w:noWrap/>
            <w:vAlign w:val="center"/>
            <w:hideMark/>
          </w:tcPr>
          <w:p w14:paraId="2C0B126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PETSON to Snug LIN A</w:t>
            </w:r>
          </w:p>
        </w:tc>
        <w:tc>
          <w:tcPr>
            <w:tcW w:w="1039" w:type="dxa"/>
            <w:tcBorders>
              <w:top w:val="nil"/>
              <w:left w:val="nil"/>
              <w:bottom w:val="single" w:sz="4" w:space="0" w:color="000000"/>
              <w:right w:val="single" w:sz="4" w:space="0" w:color="000000"/>
            </w:tcBorders>
            <w:shd w:val="clear" w:color="000000" w:fill="DCE6F1"/>
            <w:noWrap/>
            <w:vAlign w:val="center"/>
            <w:hideMark/>
          </w:tcPr>
          <w:p w14:paraId="3FCDBE4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Angleton - Stratt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530980D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2EA1544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$100,482.08</w:t>
            </w:r>
          </w:p>
        </w:tc>
        <w:tc>
          <w:tcPr>
            <w:tcW w:w="1039" w:type="dxa"/>
            <w:tcBorders>
              <w:top w:val="nil"/>
              <w:left w:val="nil"/>
              <w:bottom w:val="single" w:sz="4" w:space="0" w:color="000000"/>
              <w:right w:val="single" w:sz="4" w:space="0" w:color="000000"/>
            </w:tcBorders>
            <w:shd w:val="clear" w:color="000000" w:fill="DCE6F1"/>
            <w:vAlign w:val="bottom"/>
            <w:hideMark/>
          </w:tcPr>
          <w:p w14:paraId="7E2C331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54DE83C"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D2CFE5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LAKENASW_SAMATHIS_LAKENA_SAMATH1_1</w:t>
            </w:r>
          </w:p>
        </w:tc>
        <w:tc>
          <w:tcPr>
            <w:tcW w:w="1039" w:type="dxa"/>
            <w:tcBorders>
              <w:top w:val="nil"/>
              <w:left w:val="nil"/>
              <w:bottom w:val="single" w:sz="4" w:space="0" w:color="000000"/>
              <w:right w:val="single" w:sz="4" w:space="0" w:color="000000"/>
            </w:tcBorders>
            <w:noWrap/>
            <w:vAlign w:val="center"/>
            <w:hideMark/>
          </w:tcPr>
          <w:p w14:paraId="222532B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DBAKCED5</w:t>
            </w:r>
          </w:p>
        </w:tc>
        <w:tc>
          <w:tcPr>
            <w:tcW w:w="1039" w:type="dxa"/>
            <w:tcBorders>
              <w:top w:val="nil"/>
              <w:left w:val="nil"/>
              <w:bottom w:val="single" w:sz="4" w:space="0" w:color="000000"/>
              <w:right w:val="single" w:sz="4" w:space="0" w:color="000000"/>
            </w:tcBorders>
            <w:noWrap/>
            <w:vAlign w:val="center"/>
            <w:hideMark/>
          </w:tcPr>
          <w:p w14:paraId="081715F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LAKENA_SAMATH1_1</w:t>
            </w:r>
          </w:p>
        </w:tc>
        <w:tc>
          <w:tcPr>
            <w:tcW w:w="1039" w:type="dxa"/>
            <w:tcBorders>
              <w:top w:val="nil"/>
              <w:left w:val="nil"/>
              <w:bottom w:val="single" w:sz="4" w:space="0" w:color="000000"/>
              <w:right w:val="single" w:sz="4" w:space="0" w:color="000000"/>
            </w:tcBorders>
            <w:noWrap/>
            <w:vAlign w:val="center"/>
            <w:hideMark/>
          </w:tcPr>
          <w:p w14:paraId="78B2276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BAKESW-CEDACA 345kV &amp; BAKESW-CEDACA 345kV</w:t>
            </w:r>
          </w:p>
        </w:tc>
        <w:tc>
          <w:tcPr>
            <w:tcW w:w="1039" w:type="dxa"/>
            <w:tcBorders>
              <w:top w:val="nil"/>
              <w:left w:val="nil"/>
              <w:bottom w:val="single" w:sz="4" w:space="0" w:color="000000"/>
              <w:right w:val="single" w:sz="4" w:space="0" w:color="000000"/>
            </w:tcBorders>
            <w:noWrap/>
            <w:vAlign w:val="center"/>
            <w:hideMark/>
          </w:tcPr>
          <w:p w14:paraId="659F6F1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Lake Nasworthy - San Angelo Mathis Field 69kV</w:t>
            </w:r>
          </w:p>
        </w:tc>
        <w:tc>
          <w:tcPr>
            <w:tcW w:w="1039" w:type="dxa"/>
            <w:tcBorders>
              <w:top w:val="nil"/>
              <w:left w:val="nil"/>
              <w:bottom w:val="single" w:sz="4" w:space="0" w:color="000000"/>
              <w:right w:val="single" w:sz="4" w:space="0" w:color="000000"/>
            </w:tcBorders>
            <w:noWrap/>
            <w:vAlign w:val="bottom"/>
            <w:hideMark/>
          </w:tcPr>
          <w:p w14:paraId="3076A8B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5334488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$100,098.92</w:t>
            </w:r>
          </w:p>
        </w:tc>
        <w:tc>
          <w:tcPr>
            <w:tcW w:w="1039" w:type="dxa"/>
            <w:tcBorders>
              <w:top w:val="nil"/>
              <w:left w:val="nil"/>
              <w:bottom w:val="single" w:sz="4" w:space="0" w:color="000000"/>
              <w:right w:val="single" w:sz="4" w:space="0" w:color="000000"/>
            </w:tcBorders>
            <w:vAlign w:val="bottom"/>
            <w:hideMark/>
          </w:tcPr>
          <w:p w14:paraId="17CE61A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E1E70B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48D34AB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MADDUX_TREADWEL_MADDUX_TREADW1_1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6CE657A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DBIGKEN5</w:t>
            </w:r>
          </w:p>
        </w:tc>
        <w:tc>
          <w:tcPr>
            <w:tcW w:w="1039" w:type="dxa"/>
            <w:tcBorders>
              <w:top w:val="nil"/>
              <w:left w:val="nil"/>
              <w:bottom w:val="single" w:sz="4" w:space="0" w:color="000000"/>
              <w:right w:val="single" w:sz="4" w:space="0" w:color="000000"/>
            </w:tcBorders>
            <w:shd w:val="clear" w:color="000000" w:fill="DCE6F1"/>
            <w:noWrap/>
            <w:vAlign w:val="center"/>
            <w:hideMark/>
          </w:tcPr>
          <w:p w14:paraId="5BBE51B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MADDUX_TREADW1_1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2F522A4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Bighil-Kendal 345kV</w:t>
            </w:r>
          </w:p>
        </w:tc>
        <w:tc>
          <w:tcPr>
            <w:tcW w:w="1039" w:type="dxa"/>
            <w:tcBorders>
              <w:top w:val="nil"/>
              <w:left w:val="nil"/>
              <w:bottom w:val="single" w:sz="4" w:space="0" w:color="000000"/>
              <w:right w:val="single" w:sz="4" w:space="0" w:color="000000"/>
            </w:tcBorders>
            <w:shd w:val="clear" w:color="000000" w:fill="DCE6F1"/>
            <w:noWrap/>
            <w:vAlign w:val="center"/>
            <w:hideMark/>
          </w:tcPr>
          <w:p w14:paraId="7E2DD51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Maddux - Treadwell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3F54BCA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shd w:val="clear" w:color="000000" w:fill="DCE6F1"/>
            <w:noWrap/>
            <w:vAlign w:val="bottom"/>
            <w:hideMark/>
          </w:tcPr>
          <w:p w14:paraId="30D54E4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$82,828.69</w:t>
            </w:r>
          </w:p>
        </w:tc>
        <w:tc>
          <w:tcPr>
            <w:tcW w:w="1039" w:type="dxa"/>
            <w:tcBorders>
              <w:top w:val="nil"/>
              <w:left w:val="nil"/>
              <w:bottom w:val="single" w:sz="4" w:space="0" w:color="000000"/>
              <w:right w:val="single" w:sz="4" w:space="0" w:color="000000"/>
            </w:tcBorders>
            <w:shd w:val="clear" w:color="000000" w:fill="DCE6F1"/>
            <w:vAlign w:val="bottom"/>
            <w:hideMark/>
          </w:tcPr>
          <w:p w14:paraId="0228887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40331D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0D7C964"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POTEETS_OAKS9_POT_OAKS_1</w:t>
            </w:r>
          </w:p>
        </w:tc>
        <w:tc>
          <w:tcPr>
            <w:tcW w:w="1039" w:type="dxa"/>
            <w:tcBorders>
              <w:top w:val="nil"/>
              <w:left w:val="nil"/>
              <w:bottom w:val="single" w:sz="4" w:space="0" w:color="000000"/>
              <w:right w:val="single" w:sz="4" w:space="0" w:color="000000"/>
            </w:tcBorders>
            <w:noWrap/>
            <w:vAlign w:val="center"/>
            <w:hideMark/>
          </w:tcPr>
          <w:p w14:paraId="5155ED2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DELMSAN5</w:t>
            </w:r>
          </w:p>
        </w:tc>
        <w:tc>
          <w:tcPr>
            <w:tcW w:w="1039" w:type="dxa"/>
            <w:tcBorders>
              <w:top w:val="nil"/>
              <w:left w:val="nil"/>
              <w:bottom w:val="single" w:sz="4" w:space="0" w:color="000000"/>
              <w:right w:val="single" w:sz="4" w:space="0" w:color="000000"/>
            </w:tcBorders>
            <w:noWrap/>
            <w:vAlign w:val="center"/>
            <w:hideMark/>
          </w:tcPr>
          <w:p w14:paraId="6877B34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POT_OAKS_1</w:t>
            </w:r>
          </w:p>
        </w:tc>
        <w:tc>
          <w:tcPr>
            <w:tcW w:w="1039" w:type="dxa"/>
            <w:tcBorders>
              <w:top w:val="nil"/>
              <w:left w:val="nil"/>
              <w:bottom w:val="single" w:sz="4" w:space="0" w:color="000000"/>
              <w:right w:val="single" w:sz="4" w:space="0" w:color="000000"/>
            </w:tcBorders>
            <w:noWrap/>
            <w:vAlign w:val="center"/>
            <w:hideMark/>
          </w:tcPr>
          <w:p w14:paraId="5324A665"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Elmcreek-Sanmigl 345kV</w:t>
            </w:r>
          </w:p>
        </w:tc>
        <w:tc>
          <w:tcPr>
            <w:tcW w:w="1039" w:type="dxa"/>
            <w:tcBorders>
              <w:top w:val="nil"/>
              <w:left w:val="nil"/>
              <w:bottom w:val="single" w:sz="4" w:space="0" w:color="000000"/>
              <w:right w:val="single" w:sz="4" w:space="0" w:color="000000"/>
            </w:tcBorders>
            <w:noWrap/>
            <w:vAlign w:val="center"/>
            <w:hideMark/>
          </w:tcPr>
          <w:p w14:paraId="40104C1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Poteet Sub - Oaks Sub 69kV</w:t>
            </w:r>
          </w:p>
        </w:tc>
        <w:tc>
          <w:tcPr>
            <w:tcW w:w="1039" w:type="dxa"/>
            <w:tcBorders>
              <w:top w:val="nil"/>
              <w:left w:val="nil"/>
              <w:bottom w:val="single" w:sz="4" w:space="0" w:color="000000"/>
              <w:right w:val="single" w:sz="4" w:space="0" w:color="000000"/>
            </w:tcBorders>
            <w:noWrap/>
            <w:vAlign w:val="bottom"/>
            <w:hideMark/>
          </w:tcPr>
          <w:p w14:paraId="4C44725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78E4295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$77,136.75</w:t>
            </w:r>
          </w:p>
        </w:tc>
        <w:tc>
          <w:tcPr>
            <w:tcW w:w="1039" w:type="dxa"/>
            <w:tcBorders>
              <w:top w:val="nil"/>
              <w:left w:val="nil"/>
              <w:bottom w:val="single" w:sz="4" w:space="0" w:color="000000"/>
              <w:right w:val="single" w:sz="4" w:space="0" w:color="000000"/>
            </w:tcBorders>
            <w:vAlign w:val="bottom"/>
            <w:hideMark/>
          </w:tcPr>
          <w:p w14:paraId="6413848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28FB51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99AFCA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PALOUSE_CROSSOVE_CROSSO_PALOUS1_1</w:t>
            </w:r>
          </w:p>
        </w:tc>
        <w:tc>
          <w:tcPr>
            <w:tcW w:w="1039" w:type="dxa"/>
            <w:tcBorders>
              <w:top w:val="nil"/>
              <w:left w:val="nil"/>
              <w:bottom w:val="single" w:sz="4" w:space="0" w:color="000000"/>
              <w:right w:val="single" w:sz="4" w:space="0" w:color="000000"/>
            </w:tcBorders>
            <w:noWrap/>
            <w:vAlign w:val="center"/>
            <w:hideMark/>
          </w:tcPr>
          <w:p w14:paraId="59DBC22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SWOLPAL8</w:t>
            </w:r>
          </w:p>
        </w:tc>
        <w:tc>
          <w:tcPr>
            <w:tcW w:w="1039" w:type="dxa"/>
            <w:tcBorders>
              <w:top w:val="nil"/>
              <w:left w:val="nil"/>
              <w:bottom w:val="single" w:sz="4" w:space="0" w:color="000000"/>
              <w:right w:val="single" w:sz="4" w:space="0" w:color="000000"/>
            </w:tcBorders>
            <w:noWrap/>
            <w:vAlign w:val="center"/>
            <w:hideMark/>
          </w:tcPr>
          <w:p w14:paraId="5EB4151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CROSSO_PALOUS1_1</w:t>
            </w:r>
          </w:p>
        </w:tc>
        <w:tc>
          <w:tcPr>
            <w:tcW w:w="1039" w:type="dxa"/>
            <w:tcBorders>
              <w:top w:val="nil"/>
              <w:left w:val="nil"/>
              <w:bottom w:val="single" w:sz="4" w:space="0" w:color="000000"/>
              <w:right w:val="single" w:sz="4" w:space="0" w:color="000000"/>
            </w:tcBorders>
            <w:noWrap/>
            <w:vAlign w:val="center"/>
            <w:hideMark/>
          </w:tcPr>
          <w:p w14:paraId="3D9981F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PALOUSE to Wolfcamp LIN 1</w:t>
            </w:r>
          </w:p>
        </w:tc>
        <w:tc>
          <w:tcPr>
            <w:tcW w:w="1039" w:type="dxa"/>
            <w:tcBorders>
              <w:top w:val="nil"/>
              <w:left w:val="nil"/>
              <w:bottom w:val="single" w:sz="4" w:space="0" w:color="000000"/>
              <w:right w:val="single" w:sz="4" w:space="0" w:color="000000"/>
            </w:tcBorders>
            <w:noWrap/>
            <w:vAlign w:val="center"/>
            <w:hideMark/>
          </w:tcPr>
          <w:p w14:paraId="451C01E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Crossover - Palouse 138kV</w:t>
            </w:r>
          </w:p>
        </w:tc>
        <w:tc>
          <w:tcPr>
            <w:tcW w:w="1039" w:type="dxa"/>
            <w:tcBorders>
              <w:top w:val="nil"/>
              <w:left w:val="nil"/>
              <w:bottom w:val="single" w:sz="4" w:space="0" w:color="000000"/>
              <w:right w:val="single" w:sz="4" w:space="0" w:color="000000"/>
            </w:tcBorders>
            <w:noWrap/>
            <w:vAlign w:val="bottom"/>
            <w:hideMark/>
          </w:tcPr>
          <w:p w14:paraId="5E81C99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341F9B6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$75,119.61</w:t>
            </w:r>
          </w:p>
        </w:tc>
        <w:tc>
          <w:tcPr>
            <w:tcW w:w="1039" w:type="dxa"/>
            <w:tcBorders>
              <w:top w:val="nil"/>
              <w:left w:val="nil"/>
              <w:bottom w:val="single" w:sz="4" w:space="0" w:color="000000"/>
              <w:right w:val="single" w:sz="4" w:space="0" w:color="000000"/>
            </w:tcBorders>
            <w:vAlign w:val="bottom"/>
            <w:hideMark/>
          </w:tcPr>
          <w:p w14:paraId="3B9A317C"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BF1ADB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E23738B"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NVKSW_ANARN_6840__B</w:t>
            </w:r>
          </w:p>
        </w:tc>
        <w:tc>
          <w:tcPr>
            <w:tcW w:w="1039" w:type="dxa"/>
            <w:tcBorders>
              <w:top w:val="nil"/>
              <w:left w:val="nil"/>
              <w:bottom w:val="single" w:sz="4" w:space="0" w:color="000000"/>
              <w:right w:val="single" w:sz="4" w:space="0" w:color="000000"/>
            </w:tcBorders>
            <w:noWrap/>
            <w:vAlign w:val="center"/>
            <w:hideMark/>
          </w:tcPr>
          <w:p w14:paraId="6114982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DMGSRIC8</w:t>
            </w:r>
          </w:p>
        </w:tc>
        <w:tc>
          <w:tcPr>
            <w:tcW w:w="1039" w:type="dxa"/>
            <w:tcBorders>
              <w:top w:val="nil"/>
              <w:left w:val="nil"/>
              <w:bottom w:val="single" w:sz="4" w:space="0" w:color="000000"/>
              <w:right w:val="single" w:sz="4" w:space="0" w:color="000000"/>
            </w:tcBorders>
            <w:noWrap/>
            <w:vAlign w:val="center"/>
            <w:hideMark/>
          </w:tcPr>
          <w:p w14:paraId="6E1ED9C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6840__B</w:t>
            </w:r>
          </w:p>
        </w:tc>
        <w:tc>
          <w:tcPr>
            <w:tcW w:w="1039" w:type="dxa"/>
            <w:tcBorders>
              <w:top w:val="nil"/>
              <w:left w:val="nil"/>
              <w:bottom w:val="single" w:sz="4" w:space="0" w:color="000000"/>
              <w:right w:val="single" w:sz="4" w:space="0" w:color="000000"/>
            </w:tcBorders>
            <w:noWrap/>
            <w:vAlign w:val="center"/>
            <w:hideMark/>
          </w:tcPr>
          <w:p w14:paraId="3095828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DBL_CKT_GRSES-RICSW_138 kV and GRSES-SGRAS_138 kV</w:t>
            </w:r>
          </w:p>
        </w:tc>
        <w:tc>
          <w:tcPr>
            <w:tcW w:w="1039" w:type="dxa"/>
            <w:tcBorders>
              <w:top w:val="nil"/>
              <w:left w:val="nil"/>
              <w:bottom w:val="single" w:sz="4" w:space="0" w:color="000000"/>
              <w:right w:val="single" w:sz="4" w:space="0" w:color="000000"/>
            </w:tcBorders>
            <w:noWrap/>
            <w:vAlign w:val="center"/>
            <w:hideMark/>
          </w:tcPr>
          <w:p w14:paraId="72BE64B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Anarene - Navy Kickapoo Switch 69kV</w:t>
            </w:r>
          </w:p>
        </w:tc>
        <w:tc>
          <w:tcPr>
            <w:tcW w:w="1039" w:type="dxa"/>
            <w:tcBorders>
              <w:top w:val="nil"/>
              <w:left w:val="nil"/>
              <w:bottom w:val="single" w:sz="4" w:space="0" w:color="000000"/>
              <w:right w:val="single" w:sz="4" w:space="0" w:color="000000"/>
            </w:tcBorders>
            <w:noWrap/>
            <w:vAlign w:val="bottom"/>
            <w:hideMark/>
          </w:tcPr>
          <w:p w14:paraId="0D2AA63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3838190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$71,175.15</w:t>
            </w:r>
          </w:p>
        </w:tc>
        <w:tc>
          <w:tcPr>
            <w:tcW w:w="1039" w:type="dxa"/>
            <w:tcBorders>
              <w:top w:val="nil"/>
              <w:left w:val="nil"/>
              <w:bottom w:val="single" w:sz="4" w:space="0" w:color="000000"/>
              <w:right w:val="single" w:sz="4" w:space="0" w:color="000000"/>
            </w:tcBorders>
            <w:vAlign w:val="bottom"/>
            <w:hideMark/>
          </w:tcPr>
          <w:p w14:paraId="5B25C59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276C80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1A247C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FBRSW_THSES_505__B</w:t>
            </w:r>
          </w:p>
        </w:tc>
        <w:tc>
          <w:tcPr>
            <w:tcW w:w="1039" w:type="dxa"/>
            <w:tcBorders>
              <w:top w:val="nil"/>
              <w:left w:val="nil"/>
              <w:bottom w:val="single" w:sz="4" w:space="0" w:color="000000"/>
              <w:right w:val="single" w:sz="4" w:space="0" w:color="000000"/>
            </w:tcBorders>
            <w:noWrap/>
            <w:vAlign w:val="center"/>
            <w:hideMark/>
          </w:tcPr>
          <w:p w14:paraId="19A898A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SSAMTCR5</w:t>
            </w:r>
          </w:p>
        </w:tc>
        <w:tc>
          <w:tcPr>
            <w:tcW w:w="1039" w:type="dxa"/>
            <w:tcBorders>
              <w:top w:val="nil"/>
              <w:left w:val="nil"/>
              <w:bottom w:val="single" w:sz="4" w:space="0" w:color="000000"/>
              <w:right w:val="single" w:sz="4" w:space="0" w:color="000000"/>
            </w:tcBorders>
            <w:noWrap/>
            <w:vAlign w:val="center"/>
            <w:hideMark/>
          </w:tcPr>
          <w:p w14:paraId="73F40B3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505__B</w:t>
            </w:r>
          </w:p>
        </w:tc>
        <w:tc>
          <w:tcPr>
            <w:tcW w:w="1039" w:type="dxa"/>
            <w:tcBorders>
              <w:top w:val="nil"/>
              <w:left w:val="nil"/>
              <w:bottom w:val="single" w:sz="4" w:space="0" w:color="000000"/>
              <w:right w:val="single" w:sz="4" w:space="0" w:color="000000"/>
            </w:tcBorders>
            <w:noWrap/>
            <w:vAlign w:val="center"/>
            <w:hideMark/>
          </w:tcPr>
          <w:p w14:paraId="745F15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SAM SWITCH to TIGER CREEK SWITCH LIN _B</w:t>
            </w:r>
          </w:p>
        </w:tc>
        <w:tc>
          <w:tcPr>
            <w:tcW w:w="1039" w:type="dxa"/>
            <w:tcBorders>
              <w:top w:val="nil"/>
              <w:left w:val="nil"/>
              <w:bottom w:val="single" w:sz="4" w:space="0" w:color="000000"/>
              <w:right w:val="single" w:sz="4" w:space="0" w:color="000000"/>
            </w:tcBorders>
            <w:noWrap/>
            <w:vAlign w:val="center"/>
            <w:hideMark/>
          </w:tcPr>
          <w:p w14:paraId="7ED029E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Tradinghouse Ses - Four Brothers Switch 345kV</w:t>
            </w:r>
          </w:p>
        </w:tc>
        <w:tc>
          <w:tcPr>
            <w:tcW w:w="1039" w:type="dxa"/>
            <w:tcBorders>
              <w:top w:val="nil"/>
              <w:left w:val="nil"/>
              <w:bottom w:val="single" w:sz="4" w:space="0" w:color="000000"/>
              <w:right w:val="single" w:sz="4" w:space="0" w:color="000000"/>
            </w:tcBorders>
            <w:noWrap/>
            <w:vAlign w:val="bottom"/>
            <w:hideMark/>
          </w:tcPr>
          <w:p w14:paraId="12E44D7A"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5B7CEA9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$62,773.81</w:t>
            </w:r>
          </w:p>
        </w:tc>
        <w:tc>
          <w:tcPr>
            <w:tcW w:w="1039" w:type="dxa"/>
            <w:tcBorders>
              <w:top w:val="nil"/>
              <w:left w:val="nil"/>
              <w:bottom w:val="single" w:sz="4" w:space="0" w:color="000000"/>
              <w:right w:val="single" w:sz="4" w:space="0" w:color="000000"/>
            </w:tcBorders>
            <w:vAlign w:val="bottom"/>
            <w:hideMark/>
          </w:tcPr>
          <w:p w14:paraId="6241195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4A7F3600"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1E3D310"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YELWJCKT_FORTMA_FORTMA_YELWJC1_1</w:t>
            </w:r>
          </w:p>
        </w:tc>
        <w:tc>
          <w:tcPr>
            <w:tcW w:w="1039" w:type="dxa"/>
            <w:tcBorders>
              <w:top w:val="nil"/>
              <w:left w:val="nil"/>
              <w:bottom w:val="single" w:sz="4" w:space="0" w:color="000000"/>
              <w:right w:val="single" w:sz="4" w:space="0" w:color="000000"/>
            </w:tcBorders>
            <w:noWrap/>
            <w:vAlign w:val="center"/>
            <w:hideMark/>
          </w:tcPr>
          <w:p w14:paraId="0C24DA9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DBIGKEN5</w:t>
            </w:r>
          </w:p>
        </w:tc>
        <w:tc>
          <w:tcPr>
            <w:tcW w:w="1039" w:type="dxa"/>
            <w:tcBorders>
              <w:top w:val="nil"/>
              <w:left w:val="nil"/>
              <w:bottom w:val="single" w:sz="4" w:space="0" w:color="000000"/>
              <w:right w:val="single" w:sz="4" w:space="0" w:color="000000"/>
            </w:tcBorders>
            <w:noWrap/>
            <w:vAlign w:val="center"/>
            <w:hideMark/>
          </w:tcPr>
          <w:p w14:paraId="7CE29B28"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FORTMA_YELWJC1_1</w:t>
            </w:r>
          </w:p>
        </w:tc>
        <w:tc>
          <w:tcPr>
            <w:tcW w:w="1039" w:type="dxa"/>
            <w:tcBorders>
              <w:top w:val="nil"/>
              <w:left w:val="nil"/>
              <w:bottom w:val="single" w:sz="4" w:space="0" w:color="000000"/>
              <w:right w:val="single" w:sz="4" w:space="0" w:color="000000"/>
            </w:tcBorders>
            <w:noWrap/>
            <w:vAlign w:val="center"/>
            <w:hideMark/>
          </w:tcPr>
          <w:p w14:paraId="1C67589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Bighil-Kendal 345kV</w:t>
            </w:r>
          </w:p>
        </w:tc>
        <w:tc>
          <w:tcPr>
            <w:tcW w:w="1039" w:type="dxa"/>
            <w:tcBorders>
              <w:top w:val="nil"/>
              <w:left w:val="nil"/>
              <w:bottom w:val="single" w:sz="4" w:space="0" w:color="000000"/>
              <w:right w:val="single" w:sz="4" w:space="0" w:color="000000"/>
            </w:tcBorders>
            <w:noWrap/>
            <w:vAlign w:val="center"/>
            <w:hideMark/>
          </w:tcPr>
          <w:p w14:paraId="43BEC43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Yellow Jacket - Fort Mason 138kV</w:t>
            </w:r>
          </w:p>
        </w:tc>
        <w:tc>
          <w:tcPr>
            <w:tcW w:w="1039" w:type="dxa"/>
            <w:tcBorders>
              <w:top w:val="nil"/>
              <w:left w:val="nil"/>
              <w:bottom w:val="single" w:sz="4" w:space="0" w:color="000000"/>
              <w:right w:val="single" w:sz="4" w:space="0" w:color="000000"/>
            </w:tcBorders>
            <w:noWrap/>
            <w:vAlign w:val="bottom"/>
            <w:hideMark/>
          </w:tcPr>
          <w:p w14:paraId="087A5BA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noWrap/>
            <w:vAlign w:val="bottom"/>
            <w:hideMark/>
          </w:tcPr>
          <w:p w14:paraId="591A0DA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$56,415.24</w:t>
            </w:r>
          </w:p>
        </w:tc>
        <w:tc>
          <w:tcPr>
            <w:tcW w:w="1039" w:type="dxa"/>
            <w:tcBorders>
              <w:top w:val="nil"/>
              <w:left w:val="nil"/>
              <w:bottom w:val="single" w:sz="4" w:space="0" w:color="000000"/>
              <w:right w:val="single" w:sz="4" w:space="0" w:color="000000"/>
            </w:tcBorders>
            <w:vAlign w:val="bottom"/>
            <w:hideMark/>
          </w:tcPr>
          <w:p w14:paraId="578B65A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150B3C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D4783A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FURHMAN_MOURSUND_MOU</w:t>
            </w:r>
            <w:r w:rsidRPr="00F71D46">
              <w:rPr>
                <w:rFonts w:ascii="Andale Mono" w:hAnsi="Andale Mono" w:cs="Tahoma"/>
                <w:color w:val="000000"/>
                <w:sz w:val="18"/>
                <w:szCs w:val="18"/>
              </w:rPr>
              <w:lastRenderedPageBreak/>
              <w:t>RSUND_FUR_1</w:t>
            </w:r>
          </w:p>
        </w:tc>
        <w:tc>
          <w:tcPr>
            <w:tcW w:w="1039" w:type="dxa"/>
            <w:tcBorders>
              <w:top w:val="nil"/>
              <w:left w:val="nil"/>
              <w:bottom w:val="single" w:sz="4" w:space="0" w:color="000000"/>
              <w:right w:val="single" w:sz="4" w:space="0" w:color="000000"/>
            </w:tcBorders>
            <w:noWrap/>
            <w:vAlign w:val="center"/>
            <w:hideMark/>
          </w:tcPr>
          <w:p w14:paraId="0B93705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SFURVAN8</w:t>
            </w:r>
          </w:p>
        </w:tc>
        <w:tc>
          <w:tcPr>
            <w:tcW w:w="1039" w:type="dxa"/>
            <w:tcBorders>
              <w:top w:val="nil"/>
              <w:left w:val="nil"/>
              <w:bottom w:val="single" w:sz="4" w:space="0" w:color="000000"/>
              <w:right w:val="single" w:sz="4" w:space="0" w:color="000000"/>
            </w:tcBorders>
            <w:noWrap/>
            <w:vAlign w:val="center"/>
            <w:hideMark/>
          </w:tcPr>
          <w:p w14:paraId="3249BA6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MOURSUND_FUR_1</w:t>
            </w:r>
          </w:p>
        </w:tc>
        <w:tc>
          <w:tcPr>
            <w:tcW w:w="1039" w:type="dxa"/>
            <w:tcBorders>
              <w:top w:val="nil"/>
              <w:left w:val="nil"/>
              <w:bottom w:val="single" w:sz="4" w:space="0" w:color="000000"/>
              <w:right w:val="single" w:sz="4" w:space="0" w:color="000000"/>
            </w:tcBorders>
            <w:noWrap/>
            <w:vAlign w:val="center"/>
            <w:hideMark/>
          </w:tcPr>
          <w:p w14:paraId="51810AD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xml:space="preserve">FURHMAN to VANDERBILT </w:t>
            </w:r>
            <w:r w:rsidRPr="00F71D46">
              <w:rPr>
                <w:rFonts w:ascii="Andale Mono" w:hAnsi="Andale Mono" w:cs="Tahoma"/>
                <w:color w:val="000000"/>
                <w:sz w:val="18"/>
                <w:szCs w:val="18"/>
              </w:rPr>
              <w:lastRenderedPageBreak/>
              <w:t>SWITCHING STATION LIN 1</w:t>
            </w:r>
          </w:p>
        </w:tc>
        <w:tc>
          <w:tcPr>
            <w:tcW w:w="1039" w:type="dxa"/>
            <w:tcBorders>
              <w:top w:val="nil"/>
              <w:left w:val="nil"/>
              <w:bottom w:val="single" w:sz="4" w:space="0" w:color="000000"/>
              <w:right w:val="single" w:sz="4" w:space="0" w:color="000000"/>
            </w:tcBorders>
            <w:noWrap/>
            <w:vAlign w:val="center"/>
            <w:hideMark/>
          </w:tcPr>
          <w:p w14:paraId="5E89928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lastRenderedPageBreak/>
              <w:t>Moursund - Furhman 138kV</w:t>
            </w:r>
          </w:p>
        </w:tc>
        <w:tc>
          <w:tcPr>
            <w:tcW w:w="1039" w:type="dxa"/>
            <w:tcBorders>
              <w:top w:val="nil"/>
              <w:left w:val="nil"/>
              <w:bottom w:val="single" w:sz="4" w:space="0" w:color="000000"/>
              <w:right w:val="single" w:sz="4" w:space="0" w:color="000000"/>
            </w:tcBorders>
            <w:noWrap/>
            <w:vAlign w:val="bottom"/>
            <w:hideMark/>
          </w:tcPr>
          <w:p w14:paraId="5EC7164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12</w:t>
            </w:r>
          </w:p>
        </w:tc>
        <w:tc>
          <w:tcPr>
            <w:tcW w:w="1039" w:type="dxa"/>
            <w:tcBorders>
              <w:top w:val="nil"/>
              <w:left w:val="nil"/>
              <w:bottom w:val="single" w:sz="4" w:space="0" w:color="000000"/>
              <w:right w:val="single" w:sz="4" w:space="0" w:color="000000"/>
            </w:tcBorders>
            <w:noWrap/>
            <w:vAlign w:val="bottom"/>
            <w:hideMark/>
          </w:tcPr>
          <w:p w14:paraId="16AE04A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$56,168.74</w:t>
            </w:r>
          </w:p>
        </w:tc>
        <w:tc>
          <w:tcPr>
            <w:tcW w:w="1039" w:type="dxa"/>
            <w:tcBorders>
              <w:top w:val="nil"/>
              <w:left w:val="nil"/>
              <w:bottom w:val="single" w:sz="4" w:space="0" w:color="000000"/>
              <w:right w:val="single" w:sz="4" w:space="0" w:color="000000"/>
            </w:tcBorders>
            <w:vAlign w:val="bottom"/>
            <w:hideMark/>
          </w:tcPr>
          <w:p w14:paraId="2CF514E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8853858"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00D75F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MEXTP_ITALY_2270__B</w:t>
            </w:r>
          </w:p>
        </w:tc>
        <w:tc>
          <w:tcPr>
            <w:tcW w:w="1039" w:type="dxa"/>
            <w:tcBorders>
              <w:top w:val="nil"/>
              <w:left w:val="nil"/>
              <w:bottom w:val="single" w:sz="4" w:space="0" w:color="000000"/>
              <w:right w:val="single" w:sz="4" w:space="0" w:color="000000"/>
            </w:tcBorders>
            <w:noWrap/>
            <w:vAlign w:val="center"/>
            <w:hideMark/>
          </w:tcPr>
          <w:p w14:paraId="0F745A8E"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SBLAWDB8</w:t>
            </w:r>
          </w:p>
        </w:tc>
        <w:tc>
          <w:tcPr>
            <w:tcW w:w="1039" w:type="dxa"/>
            <w:tcBorders>
              <w:top w:val="nil"/>
              <w:left w:val="nil"/>
              <w:bottom w:val="single" w:sz="4" w:space="0" w:color="000000"/>
              <w:right w:val="single" w:sz="4" w:space="0" w:color="000000"/>
            </w:tcBorders>
            <w:noWrap/>
            <w:vAlign w:val="center"/>
            <w:hideMark/>
          </w:tcPr>
          <w:p w14:paraId="7DC2C5C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2270__B</w:t>
            </w:r>
          </w:p>
        </w:tc>
        <w:tc>
          <w:tcPr>
            <w:tcW w:w="1039" w:type="dxa"/>
            <w:tcBorders>
              <w:top w:val="nil"/>
              <w:left w:val="nil"/>
              <w:bottom w:val="single" w:sz="4" w:space="0" w:color="000000"/>
              <w:right w:val="single" w:sz="4" w:space="0" w:color="000000"/>
            </w:tcBorders>
            <w:noWrap/>
            <w:vAlign w:val="center"/>
            <w:hideMark/>
          </w:tcPr>
          <w:p w14:paraId="342AA5C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BLANTON to WOODBURY SWITCH LIN _C</w:t>
            </w:r>
          </w:p>
        </w:tc>
        <w:tc>
          <w:tcPr>
            <w:tcW w:w="1039" w:type="dxa"/>
            <w:tcBorders>
              <w:top w:val="nil"/>
              <w:left w:val="nil"/>
              <w:bottom w:val="single" w:sz="4" w:space="0" w:color="000000"/>
              <w:right w:val="single" w:sz="4" w:space="0" w:color="000000"/>
            </w:tcBorders>
            <w:noWrap/>
            <w:vAlign w:val="center"/>
            <w:hideMark/>
          </w:tcPr>
          <w:p w14:paraId="6327BE5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Milford Exxon Tap - Italy 69kV</w:t>
            </w:r>
          </w:p>
        </w:tc>
        <w:tc>
          <w:tcPr>
            <w:tcW w:w="1039" w:type="dxa"/>
            <w:tcBorders>
              <w:top w:val="nil"/>
              <w:left w:val="nil"/>
              <w:bottom w:val="single" w:sz="4" w:space="0" w:color="000000"/>
              <w:right w:val="single" w:sz="4" w:space="0" w:color="000000"/>
            </w:tcBorders>
            <w:noWrap/>
            <w:vAlign w:val="bottom"/>
            <w:hideMark/>
          </w:tcPr>
          <w:p w14:paraId="06BE7FD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noWrap/>
            <w:vAlign w:val="bottom"/>
            <w:hideMark/>
          </w:tcPr>
          <w:p w14:paraId="553AA88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$55,267.73</w:t>
            </w:r>
          </w:p>
        </w:tc>
        <w:tc>
          <w:tcPr>
            <w:tcW w:w="1039" w:type="dxa"/>
            <w:tcBorders>
              <w:top w:val="nil"/>
              <w:left w:val="nil"/>
              <w:bottom w:val="single" w:sz="4" w:space="0" w:color="000000"/>
              <w:right w:val="single" w:sz="4" w:space="0" w:color="000000"/>
            </w:tcBorders>
            <w:vAlign w:val="bottom"/>
            <w:hideMark/>
          </w:tcPr>
          <w:p w14:paraId="46602BF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8EB9CF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49CF54E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HECKER_RESNIK_HECKER_RESNIK1_1</w:t>
            </w:r>
          </w:p>
        </w:tc>
        <w:tc>
          <w:tcPr>
            <w:tcW w:w="1039" w:type="dxa"/>
            <w:tcBorders>
              <w:top w:val="nil"/>
              <w:left w:val="nil"/>
              <w:bottom w:val="single" w:sz="4" w:space="0" w:color="000000"/>
              <w:right w:val="single" w:sz="4" w:space="0" w:color="000000"/>
            </w:tcBorders>
            <w:noWrap/>
            <w:vAlign w:val="center"/>
            <w:hideMark/>
          </w:tcPr>
          <w:p w14:paraId="31F9AA1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DMCDUPS8</w:t>
            </w:r>
          </w:p>
        </w:tc>
        <w:tc>
          <w:tcPr>
            <w:tcW w:w="1039" w:type="dxa"/>
            <w:tcBorders>
              <w:top w:val="nil"/>
              <w:left w:val="nil"/>
              <w:bottom w:val="single" w:sz="4" w:space="0" w:color="000000"/>
              <w:right w:val="single" w:sz="4" w:space="0" w:color="000000"/>
            </w:tcBorders>
            <w:noWrap/>
            <w:vAlign w:val="center"/>
            <w:hideMark/>
          </w:tcPr>
          <w:p w14:paraId="5200063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HECKER_RESNIK1_1</w:t>
            </w:r>
          </w:p>
        </w:tc>
        <w:tc>
          <w:tcPr>
            <w:tcW w:w="1039" w:type="dxa"/>
            <w:tcBorders>
              <w:top w:val="nil"/>
              <w:left w:val="nil"/>
              <w:bottom w:val="single" w:sz="4" w:space="0" w:color="000000"/>
              <w:right w:val="single" w:sz="4" w:space="0" w:color="000000"/>
            </w:tcBorders>
            <w:noWrap/>
            <w:vAlign w:val="center"/>
            <w:hideMark/>
          </w:tcPr>
          <w:p w14:paraId="65FAF9C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MCCAMPBE - RESNIK &amp; I_DUPSW 138kV</w:t>
            </w:r>
          </w:p>
        </w:tc>
        <w:tc>
          <w:tcPr>
            <w:tcW w:w="1039" w:type="dxa"/>
            <w:tcBorders>
              <w:top w:val="nil"/>
              <w:left w:val="nil"/>
              <w:bottom w:val="single" w:sz="4" w:space="0" w:color="000000"/>
              <w:right w:val="single" w:sz="4" w:space="0" w:color="000000"/>
            </w:tcBorders>
            <w:noWrap/>
            <w:vAlign w:val="center"/>
            <w:hideMark/>
          </w:tcPr>
          <w:p w14:paraId="684CBE3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Hecker - Resnik 138kV</w:t>
            </w:r>
          </w:p>
        </w:tc>
        <w:tc>
          <w:tcPr>
            <w:tcW w:w="1039" w:type="dxa"/>
            <w:tcBorders>
              <w:top w:val="nil"/>
              <w:left w:val="nil"/>
              <w:bottom w:val="single" w:sz="4" w:space="0" w:color="000000"/>
              <w:right w:val="single" w:sz="4" w:space="0" w:color="000000"/>
            </w:tcBorders>
            <w:noWrap/>
            <w:vAlign w:val="bottom"/>
            <w:hideMark/>
          </w:tcPr>
          <w:p w14:paraId="632A91BB"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7325AAE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$39,373.64</w:t>
            </w:r>
          </w:p>
        </w:tc>
        <w:tc>
          <w:tcPr>
            <w:tcW w:w="1039" w:type="dxa"/>
            <w:tcBorders>
              <w:top w:val="nil"/>
              <w:left w:val="nil"/>
              <w:bottom w:val="single" w:sz="4" w:space="0" w:color="000000"/>
              <w:right w:val="single" w:sz="4" w:space="0" w:color="000000"/>
            </w:tcBorders>
            <w:vAlign w:val="bottom"/>
            <w:hideMark/>
          </w:tcPr>
          <w:p w14:paraId="0719E59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1D6AC500"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1F218A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DILLEYSW_DILLEYSW_DILLEYSW_XF1H</w:t>
            </w:r>
          </w:p>
        </w:tc>
        <w:tc>
          <w:tcPr>
            <w:tcW w:w="1039" w:type="dxa"/>
            <w:tcBorders>
              <w:top w:val="nil"/>
              <w:left w:val="nil"/>
              <w:bottom w:val="single" w:sz="4" w:space="0" w:color="000000"/>
              <w:right w:val="single" w:sz="4" w:space="0" w:color="000000"/>
            </w:tcBorders>
            <w:noWrap/>
            <w:vAlign w:val="center"/>
            <w:hideMark/>
          </w:tcPr>
          <w:p w14:paraId="2FA9C0B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DDILCOT8</w:t>
            </w:r>
          </w:p>
        </w:tc>
        <w:tc>
          <w:tcPr>
            <w:tcW w:w="1039" w:type="dxa"/>
            <w:tcBorders>
              <w:top w:val="nil"/>
              <w:left w:val="nil"/>
              <w:bottom w:val="single" w:sz="4" w:space="0" w:color="000000"/>
              <w:right w:val="single" w:sz="4" w:space="0" w:color="000000"/>
            </w:tcBorders>
            <w:noWrap/>
            <w:vAlign w:val="center"/>
            <w:hideMark/>
          </w:tcPr>
          <w:p w14:paraId="1E5265A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DILLEYSW_XF1H</w:t>
            </w:r>
          </w:p>
        </w:tc>
        <w:tc>
          <w:tcPr>
            <w:tcW w:w="1039" w:type="dxa"/>
            <w:tcBorders>
              <w:top w:val="nil"/>
              <w:left w:val="nil"/>
              <w:bottom w:val="single" w:sz="4" w:space="0" w:color="000000"/>
              <w:right w:val="single" w:sz="4" w:space="0" w:color="000000"/>
            </w:tcBorders>
            <w:noWrap/>
            <w:vAlign w:val="center"/>
            <w:hideMark/>
          </w:tcPr>
          <w:p w14:paraId="5A135EB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Dilleysw-Sanmgsw&amp;Cotulas 138kV</w:t>
            </w:r>
          </w:p>
        </w:tc>
        <w:tc>
          <w:tcPr>
            <w:tcW w:w="1039" w:type="dxa"/>
            <w:tcBorders>
              <w:top w:val="nil"/>
              <w:left w:val="nil"/>
              <w:bottom w:val="single" w:sz="4" w:space="0" w:color="000000"/>
              <w:right w:val="single" w:sz="4" w:space="0" w:color="000000"/>
            </w:tcBorders>
            <w:noWrap/>
            <w:vAlign w:val="center"/>
            <w:hideMark/>
          </w:tcPr>
          <w:p w14:paraId="342637A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Dilley Switch Aep 138kV</w:t>
            </w:r>
          </w:p>
        </w:tc>
        <w:tc>
          <w:tcPr>
            <w:tcW w:w="1039" w:type="dxa"/>
            <w:tcBorders>
              <w:top w:val="nil"/>
              <w:left w:val="nil"/>
              <w:bottom w:val="single" w:sz="4" w:space="0" w:color="000000"/>
              <w:right w:val="single" w:sz="4" w:space="0" w:color="000000"/>
            </w:tcBorders>
            <w:noWrap/>
            <w:vAlign w:val="bottom"/>
            <w:hideMark/>
          </w:tcPr>
          <w:p w14:paraId="3932B87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69DBBE8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$38,424.72</w:t>
            </w:r>
          </w:p>
        </w:tc>
        <w:tc>
          <w:tcPr>
            <w:tcW w:w="1039" w:type="dxa"/>
            <w:tcBorders>
              <w:top w:val="nil"/>
              <w:left w:val="nil"/>
              <w:bottom w:val="single" w:sz="4" w:space="0" w:color="000000"/>
              <w:right w:val="single" w:sz="4" w:space="0" w:color="000000"/>
            </w:tcBorders>
            <w:vAlign w:val="bottom"/>
            <w:hideMark/>
          </w:tcPr>
          <w:p w14:paraId="2E28AF8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6C82949"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24145F7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WC_DA_DA_WC_89_A</w:t>
            </w:r>
          </w:p>
        </w:tc>
        <w:tc>
          <w:tcPr>
            <w:tcW w:w="1039" w:type="dxa"/>
            <w:tcBorders>
              <w:top w:val="nil"/>
              <w:left w:val="nil"/>
              <w:bottom w:val="single" w:sz="4" w:space="0" w:color="000000"/>
              <w:right w:val="single" w:sz="4" w:space="0" w:color="000000"/>
            </w:tcBorders>
            <w:noWrap/>
            <w:vAlign w:val="center"/>
            <w:hideMark/>
          </w:tcPr>
          <w:p w14:paraId="3C9E9F6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SEBHUG8</w:t>
            </w:r>
          </w:p>
        </w:tc>
        <w:tc>
          <w:tcPr>
            <w:tcW w:w="1039" w:type="dxa"/>
            <w:tcBorders>
              <w:top w:val="nil"/>
              <w:left w:val="nil"/>
              <w:bottom w:val="single" w:sz="4" w:space="0" w:color="000000"/>
              <w:right w:val="single" w:sz="4" w:space="0" w:color="000000"/>
            </w:tcBorders>
            <w:noWrap/>
            <w:vAlign w:val="center"/>
            <w:hideMark/>
          </w:tcPr>
          <w:p w14:paraId="2C574B4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DA_WC_89_A</w:t>
            </w:r>
          </w:p>
        </w:tc>
        <w:tc>
          <w:tcPr>
            <w:tcW w:w="1039" w:type="dxa"/>
            <w:tcBorders>
              <w:top w:val="nil"/>
              <w:left w:val="nil"/>
              <w:bottom w:val="single" w:sz="4" w:space="0" w:color="000000"/>
              <w:right w:val="single" w:sz="4" w:space="0" w:color="000000"/>
            </w:tcBorders>
            <w:noWrap/>
            <w:vAlign w:val="center"/>
            <w:hideMark/>
          </w:tcPr>
          <w:p w14:paraId="2BF0AAF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EAST BERNARD to EAST BERNARD LIN A</w:t>
            </w:r>
          </w:p>
        </w:tc>
        <w:tc>
          <w:tcPr>
            <w:tcW w:w="1039" w:type="dxa"/>
            <w:tcBorders>
              <w:top w:val="nil"/>
              <w:left w:val="nil"/>
              <w:bottom w:val="single" w:sz="4" w:space="0" w:color="000000"/>
              <w:right w:val="single" w:sz="4" w:space="0" w:color="000000"/>
            </w:tcBorders>
            <w:noWrap/>
            <w:vAlign w:val="center"/>
            <w:hideMark/>
          </w:tcPr>
          <w:p w14:paraId="4ADC292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Damon - West Columbia 138kV</w:t>
            </w:r>
          </w:p>
        </w:tc>
        <w:tc>
          <w:tcPr>
            <w:tcW w:w="1039" w:type="dxa"/>
            <w:tcBorders>
              <w:top w:val="nil"/>
              <w:left w:val="nil"/>
              <w:bottom w:val="single" w:sz="4" w:space="0" w:color="000000"/>
              <w:right w:val="single" w:sz="4" w:space="0" w:color="000000"/>
            </w:tcBorders>
            <w:noWrap/>
            <w:vAlign w:val="bottom"/>
            <w:hideMark/>
          </w:tcPr>
          <w:p w14:paraId="7B23084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0A010FC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$35,800.77</w:t>
            </w:r>
          </w:p>
        </w:tc>
        <w:tc>
          <w:tcPr>
            <w:tcW w:w="1039" w:type="dxa"/>
            <w:tcBorders>
              <w:top w:val="nil"/>
              <w:left w:val="nil"/>
              <w:bottom w:val="single" w:sz="4" w:space="0" w:color="000000"/>
              <w:right w:val="single" w:sz="4" w:space="0" w:color="000000"/>
            </w:tcBorders>
            <w:vAlign w:val="bottom"/>
            <w:hideMark/>
          </w:tcPr>
          <w:p w14:paraId="65C69DCE"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AB524FF"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7E4A94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WDBSW_HLSBR_1275__A</w:t>
            </w:r>
          </w:p>
        </w:tc>
        <w:tc>
          <w:tcPr>
            <w:tcW w:w="1039" w:type="dxa"/>
            <w:tcBorders>
              <w:top w:val="nil"/>
              <w:left w:val="nil"/>
              <w:bottom w:val="single" w:sz="4" w:space="0" w:color="000000"/>
              <w:right w:val="single" w:sz="4" w:space="0" w:color="000000"/>
            </w:tcBorders>
            <w:noWrap/>
            <w:vAlign w:val="center"/>
            <w:hideMark/>
          </w:tcPr>
          <w:p w14:paraId="4A3F589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SBLURDH8</w:t>
            </w:r>
          </w:p>
        </w:tc>
        <w:tc>
          <w:tcPr>
            <w:tcW w:w="1039" w:type="dxa"/>
            <w:tcBorders>
              <w:top w:val="nil"/>
              <w:left w:val="nil"/>
              <w:bottom w:val="single" w:sz="4" w:space="0" w:color="000000"/>
              <w:right w:val="single" w:sz="4" w:space="0" w:color="000000"/>
            </w:tcBorders>
            <w:noWrap/>
            <w:vAlign w:val="center"/>
            <w:hideMark/>
          </w:tcPr>
          <w:p w14:paraId="7B35A6F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1275__A</w:t>
            </w:r>
          </w:p>
        </w:tc>
        <w:tc>
          <w:tcPr>
            <w:tcW w:w="1039" w:type="dxa"/>
            <w:tcBorders>
              <w:top w:val="nil"/>
              <w:left w:val="nil"/>
              <w:bottom w:val="single" w:sz="4" w:space="0" w:color="000000"/>
              <w:right w:val="single" w:sz="4" w:space="0" w:color="000000"/>
            </w:tcBorders>
            <w:noWrap/>
            <w:vAlign w:val="center"/>
            <w:hideMark/>
          </w:tcPr>
          <w:p w14:paraId="545327F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BLUM to RED HILL SWITCH LIN _G</w:t>
            </w:r>
          </w:p>
        </w:tc>
        <w:tc>
          <w:tcPr>
            <w:tcW w:w="1039" w:type="dxa"/>
            <w:tcBorders>
              <w:top w:val="nil"/>
              <w:left w:val="nil"/>
              <w:bottom w:val="single" w:sz="4" w:space="0" w:color="000000"/>
              <w:right w:val="single" w:sz="4" w:space="0" w:color="000000"/>
            </w:tcBorders>
            <w:noWrap/>
            <w:vAlign w:val="center"/>
            <w:hideMark/>
          </w:tcPr>
          <w:p w14:paraId="153157FF"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Hillsboro - Woodbury Switch 138kV</w:t>
            </w:r>
          </w:p>
        </w:tc>
        <w:tc>
          <w:tcPr>
            <w:tcW w:w="1039" w:type="dxa"/>
            <w:tcBorders>
              <w:top w:val="nil"/>
              <w:left w:val="nil"/>
              <w:bottom w:val="single" w:sz="4" w:space="0" w:color="000000"/>
              <w:right w:val="single" w:sz="4" w:space="0" w:color="000000"/>
            </w:tcBorders>
            <w:noWrap/>
            <w:vAlign w:val="bottom"/>
            <w:hideMark/>
          </w:tcPr>
          <w:p w14:paraId="210991A1"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w:t>
            </w:r>
          </w:p>
        </w:tc>
        <w:tc>
          <w:tcPr>
            <w:tcW w:w="1039" w:type="dxa"/>
            <w:tcBorders>
              <w:top w:val="nil"/>
              <w:left w:val="nil"/>
              <w:bottom w:val="single" w:sz="4" w:space="0" w:color="000000"/>
              <w:right w:val="single" w:sz="4" w:space="0" w:color="000000"/>
            </w:tcBorders>
            <w:noWrap/>
            <w:vAlign w:val="bottom"/>
            <w:hideMark/>
          </w:tcPr>
          <w:p w14:paraId="0724859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$30,329.51</w:t>
            </w:r>
          </w:p>
        </w:tc>
        <w:tc>
          <w:tcPr>
            <w:tcW w:w="1039" w:type="dxa"/>
            <w:tcBorders>
              <w:top w:val="nil"/>
              <w:left w:val="nil"/>
              <w:bottom w:val="single" w:sz="4" w:space="0" w:color="000000"/>
              <w:right w:val="single" w:sz="4" w:space="0" w:color="000000"/>
            </w:tcBorders>
            <w:vAlign w:val="bottom"/>
            <w:hideMark/>
          </w:tcPr>
          <w:p w14:paraId="1F268D63"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E2C0D67"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259223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FTST_LEONCRK_138_FTS_LNC_1</w:t>
            </w:r>
          </w:p>
        </w:tc>
        <w:tc>
          <w:tcPr>
            <w:tcW w:w="1039" w:type="dxa"/>
            <w:tcBorders>
              <w:top w:val="nil"/>
              <w:left w:val="nil"/>
              <w:bottom w:val="single" w:sz="4" w:space="0" w:color="000000"/>
              <w:right w:val="single" w:sz="4" w:space="0" w:color="000000"/>
            </w:tcBorders>
            <w:noWrap/>
            <w:vAlign w:val="center"/>
            <w:hideMark/>
          </w:tcPr>
          <w:p w14:paraId="3082F1E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DTNFBCA8</w:t>
            </w:r>
          </w:p>
        </w:tc>
        <w:tc>
          <w:tcPr>
            <w:tcW w:w="1039" w:type="dxa"/>
            <w:tcBorders>
              <w:top w:val="nil"/>
              <w:left w:val="nil"/>
              <w:bottom w:val="single" w:sz="4" w:space="0" w:color="000000"/>
              <w:right w:val="single" w:sz="4" w:space="0" w:color="000000"/>
            </w:tcBorders>
            <w:noWrap/>
            <w:vAlign w:val="center"/>
            <w:hideMark/>
          </w:tcPr>
          <w:p w14:paraId="2A85D9F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138_FTS_LNC_1</w:t>
            </w:r>
          </w:p>
        </w:tc>
        <w:tc>
          <w:tcPr>
            <w:tcW w:w="1039" w:type="dxa"/>
            <w:tcBorders>
              <w:top w:val="nil"/>
              <w:left w:val="nil"/>
              <w:bottom w:val="single" w:sz="4" w:space="0" w:color="000000"/>
              <w:right w:val="single" w:sz="4" w:space="0" w:color="000000"/>
            </w:tcBorders>
            <w:noWrap/>
            <w:vAlign w:val="center"/>
            <w:hideMark/>
          </w:tcPr>
          <w:p w14:paraId="6C06F2E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TNFXTAIL TO TARBUSH to BCATOKA 138KV</w:t>
            </w:r>
          </w:p>
        </w:tc>
        <w:tc>
          <w:tcPr>
            <w:tcW w:w="1039" w:type="dxa"/>
            <w:tcBorders>
              <w:top w:val="nil"/>
              <w:left w:val="nil"/>
              <w:bottom w:val="single" w:sz="4" w:space="0" w:color="000000"/>
              <w:right w:val="single" w:sz="4" w:space="0" w:color="000000"/>
            </w:tcBorders>
            <w:noWrap/>
            <w:vAlign w:val="center"/>
            <w:hideMark/>
          </w:tcPr>
          <w:p w14:paraId="61A1678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Leon Creek Tnp - Fort Stockton Plant 138kV</w:t>
            </w:r>
          </w:p>
        </w:tc>
        <w:tc>
          <w:tcPr>
            <w:tcW w:w="1039" w:type="dxa"/>
            <w:tcBorders>
              <w:top w:val="nil"/>
              <w:left w:val="nil"/>
              <w:bottom w:val="single" w:sz="4" w:space="0" w:color="000000"/>
              <w:right w:val="single" w:sz="4" w:space="0" w:color="000000"/>
            </w:tcBorders>
            <w:noWrap/>
            <w:vAlign w:val="bottom"/>
            <w:hideMark/>
          </w:tcPr>
          <w:p w14:paraId="080D773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w:t>
            </w:r>
          </w:p>
        </w:tc>
        <w:tc>
          <w:tcPr>
            <w:tcW w:w="1039" w:type="dxa"/>
            <w:tcBorders>
              <w:top w:val="nil"/>
              <w:left w:val="nil"/>
              <w:bottom w:val="single" w:sz="4" w:space="0" w:color="000000"/>
              <w:right w:val="single" w:sz="4" w:space="0" w:color="000000"/>
            </w:tcBorders>
            <w:noWrap/>
            <w:vAlign w:val="bottom"/>
            <w:hideMark/>
          </w:tcPr>
          <w:p w14:paraId="07A261C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$18,279.19</w:t>
            </w:r>
          </w:p>
        </w:tc>
        <w:tc>
          <w:tcPr>
            <w:tcW w:w="1039" w:type="dxa"/>
            <w:tcBorders>
              <w:top w:val="nil"/>
              <w:left w:val="nil"/>
              <w:bottom w:val="single" w:sz="4" w:space="0" w:color="000000"/>
              <w:right w:val="single" w:sz="4" w:space="0" w:color="000000"/>
            </w:tcBorders>
            <w:vAlign w:val="bottom"/>
            <w:hideMark/>
          </w:tcPr>
          <w:p w14:paraId="7B8DD400"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845751D"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B0B001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IH20_TNCOLIET_138_IH2_COT_1</w:t>
            </w:r>
          </w:p>
        </w:tc>
        <w:tc>
          <w:tcPr>
            <w:tcW w:w="1039" w:type="dxa"/>
            <w:tcBorders>
              <w:top w:val="nil"/>
              <w:left w:val="nil"/>
              <w:bottom w:val="single" w:sz="4" w:space="0" w:color="000000"/>
              <w:right w:val="single" w:sz="4" w:space="0" w:color="000000"/>
            </w:tcBorders>
            <w:noWrap/>
            <w:vAlign w:val="center"/>
            <w:hideMark/>
          </w:tcPr>
          <w:p w14:paraId="300F136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SSTAWIC8</w:t>
            </w:r>
          </w:p>
        </w:tc>
        <w:tc>
          <w:tcPr>
            <w:tcW w:w="1039" w:type="dxa"/>
            <w:tcBorders>
              <w:top w:val="nil"/>
              <w:left w:val="nil"/>
              <w:bottom w:val="single" w:sz="4" w:space="0" w:color="000000"/>
              <w:right w:val="single" w:sz="4" w:space="0" w:color="000000"/>
            </w:tcBorders>
            <w:noWrap/>
            <w:vAlign w:val="center"/>
            <w:hideMark/>
          </w:tcPr>
          <w:p w14:paraId="4D680DD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138_IH2_COT_1</w:t>
            </w:r>
          </w:p>
        </w:tc>
        <w:tc>
          <w:tcPr>
            <w:tcW w:w="1039" w:type="dxa"/>
            <w:tcBorders>
              <w:top w:val="nil"/>
              <w:left w:val="nil"/>
              <w:bottom w:val="single" w:sz="4" w:space="0" w:color="000000"/>
              <w:right w:val="single" w:sz="4" w:space="0" w:color="000000"/>
            </w:tcBorders>
            <w:noWrap/>
            <w:vAlign w:val="center"/>
            <w:hideMark/>
          </w:tcPr>
          <w:p w14:paraId="2BE8C10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STAGHORN TNP to WICKETT TNP LIN 1</w:t>
            </w:r>
          </w:p>
        </w:tc>
        <w:tc>
          <w:tcPr>
            <w:tcW w:w="1039" w:type="dxa"/>
            <w:tcBorders>
              <w:top w:val="nil"/>
              <w:left w:val="nil"/>
              <w:bottom w:val="single" w:sz="4" w:space="0" w:color="000000"/>
              <w:right w:val="single" w:sz="4" w:space="0" w:color="000000"/>
            </w:tcBorders>
            <w:noWrap/>
            <w:vAlign w:val="center"/>
            <w:hideMark/>
          </w:tcPr>
          <w:p w14:paraId="1B414EE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Ih 20 Tnp - Collie Field Tap Tnp 138kV</w:t>
            </w:r>
          </w:p>
        </w:tc>
        <w:tc>
          <w:tcPr>
            <w:tcW w:w="1039" w:type="dxa"/>
            <w:tcBorders>
              <w:top w:val="nil"/>
              <w:left w:val="nil"/>
              <w:bottom w:val="single" w:sz="4" w:space="0" w:color="000000"/>
              <w:right w:val="single" w:sz="4" w:space="0" w:color="000000"/>
            </w:tcBorders>
            <w:noWrap/>
            <w:vAlign w:val="bottom"/>
            <w:hideMark/>
          </w:tcPr>
          <w:p w14:paraId="337BEFD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16</w:t>
            </w:r>
          </w:p>
        </w:tc>
        <w:tc>
          <w:tcPr>
            <w:tcW w:w="1039" w:type="dxa"/>
            <w:tcBorders>
              <w:top w:val="nil"/>
              <w:left w:val="nil"/>
              <w:bottom w:val="single" w:sz="4" w:space="0" w:color="000000"/>
              <w:right w:val="single" w:sz="4" w:space="0" w:color="000000"/>
            </w:tcBorders>
            <w:noWrap/>
            <w:vAlign w:val="bottom"/>
            <w:hideMark/>
          </w:tcPr>
          <w:p w14:paraId="34AC1C36"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$17,275.24</w:t>
            </w:r>
          </w:p>
        </w:tc>
        <w:tc>
          <w:tcPr>
            <w:tcW w:w="1039" w:type="dxa"/>
            <w:tcBorders>
              <w:top w:val="nil"/>
              <w:left w:val="nil"/>
              <w:bottom w:val="single" w:sz="4" w:space="0" w:color="000000"/>
              <w:right w:val="single" w:sz="4" w:space="0" w:color="000000"/>
            </w:tcBorders>
            <w:vAlign w:val="bottom"/>
            <w:hideMark/>
          </w:tcPr>
          <w:p w14:paraId="49C3240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66DCA51"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BAAC8B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YELWJCKT_HEXT_HEXT_YELWJC1_1</w:t>
            </w:r>
          </w:p>
        </w:tc>
        <w:tc>
          <w:tcPr>
            <w:tcW w:w="1039" w:type="dxa"/>
            <w:tcBorders>
              <w:top w:val="nil"/>
              <w:left w:val="nil"/>
              <w:bottom w:val="single" w:sz="4" w:space="0" w:color="000000"/>
              <w:right w:val="single" w:sz="4" w:space="0" w:color="000000"/>
            </w:tcBorders>
            <w:noWrap/>
            <w:vAlign w:val="center"/>
            <w:hideMark/>
          </w:tcPr>
          <w:p w14:paraId="01E376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SJUNYEL9</w:t>
            </w:r>
          </w:p>
        </w:tc>
        <w:tc>
          <w:tcPr>
            <w:tcW w:w="1039" w:type="dxa"/>
            <w:tcBorders>
              <w:top w:val="nil"/>
              <w:left w:val="nil"/>
              <w:bottom w:val="single" w:sz="4" w:space="0" w:color="000000"/>
              <w:right w:val="single" w:sz="4" w:space="0" w:color="000000"/>
            </w:tcBorders>
            <w:noWrap/>
            <w:vAlign w:val="center"/>
            <w:hideMark/>
          </w:tcPr>
          <w:p w14:paraId="0E4D2617"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HEXT_YELWJC1_1</w:t>
            </w:r>
          </w:p>
        </w:tc>
        <w:tc>
          <w:tcPr>
            <w:tcW w:w="1039" w:type="dxa"/>
            <w:tcBorders>
              <w:top w:val="nil"/>
              <w:left w:val="nil"/>
              <w:bottom w:val="single" w:sz="4" w:space="0" w:color="000000"/>
              <w:right w:val="single" w:sz="4" w:space="0" w:color="000000"/>
            </w:tcBorders>
            <w:noWrap/>
            <w:vAlign w:val="center"/>
            <w:hideMark/>
          </w:tcPr>
          <w:p w14:paraId="40BB064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MENARD PHILLIPS TAP to MENARD PHILLIPS TAP LIN 1</w:t>
            </w:r>
          </w:p>
        </w:tc>
        <w:tc>
          <w:tcPr>
            <w:tcW w:w="1039" w:type="dxa"/>
            <w:tcBorders>
              <w:top w:val="nil"/>
              <w:left w:val="nil"/>
              <w:bottom w:val="single" w:sz="4" w:space="0" w:color="000000"/>
              <w:right w:val="single" w:sz="4" w:space="0" w:color="000000"/>
            </w:tcBorders>
            <w:noWrap/>
            <w:vAlign w:val="center"/>
            <w:hideMark/>
          </w:tcPr>
          <w:p w14:paraId="61EC3B3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Yellow Jacket - Hext Lcra 69kV</w:t>
            </w:r>
          </w:p>
        </w:tc>
        <w:tc>
          <w:tcPr>
            <w:tcW w:w="1039" w:type="dxa"/>
            <w:tcBorders>
              <w:top w:val="nil"/>
              <w:left w:val="nil"/>
              <w:bottom w:val="single" w:sz="4" w:space="0" w:color="000000"/>
              <w:right w:val="single" w:sz="4" w:space="0" w:color="000000"/>
            </w:tcBorders>
            <w:noWrap/>
            <w:vAlign w:val="bottom"/>
            <w:hideMark/>
          </w:tcPr>
          <w:p w14:paraId="3EA97983"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6</w:t>
            </w:r>
          </w:p>
        </w:tc>
        <w:tc>
          <w:tcPr>
            <w:tcW w:w="1039" w:type="dxa"/>
            <w:tcBorders>
              <w:top w:val="nil"/>
              <w:left w:val="nil"/>
              <w:bottom w:val="single" w:sz="4" w:space="0" w:color="000000"/>
              <w:right w:val="single" w:sz="4" w:space="0" w:color="000000"/>
            </w:tcBorders>
            <w:noWrap/>
            <w:vAlign w:val="bottom"/>
            <w:hideMark/>
          </w:tcPr>
          <w:p w14:paraId="06A77514"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$14,131.00</w:t>
            </w:r>
          </w:p>
        </w:tc>
        <w:tc>
          <w:tcPr>
            <w:tcW w:w="1039" w:type="dxa"/>
            <w:tcBorders>
              <w:top w:val="nil"/>
              <w:left w:val="nil"/>
              <w:bottom w:val="single" w:sz="4" w:space="0" w:color="000000"/>
              <w:right w:val="single" w:sz="4" w:space="0" w:color="000000"/>
            </w:tcBorders>
            <w:vAlign w:val="bottom"/>
            <w:hideMark/>
          </w:tcPr>
          <w:p w14:paraId="6143359D"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663B360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CF7836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YELWJCKT_HEXT_HEXT_YELWJC1_1</w:t>
            </w:r>
          </w:p>
        </w:tc>
        <w:tc>
          <w:tcPr>
            <w:tcW w:w="1039" w:type="dxa"/>
            <w:tcBorders>
              <w:top w:val="nil"/>
              <w:left w:val="nil"/>
              <w:bottom w:val="single" w:sz="4" w:space="0" w:color="000000"/>
              <w:right w:val="single" w:sz="4" w:space="0" w:color="000000"/>
            </w:tcBorders>
            <w:noWrap/>
            <w:vAlign w:val="center"/>
            <w:hideMark/>
          </w:tcPr>
          <w:p w14:paraId="5E78070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DYETRJU8</w:t>
            </w:r>
          </w:p>
        </w:tc>
        <w:tc>
          <w:tcPr>
            <w:tcW w:w="1039" w:type="dxa"/>
            <w:tcBorders>
              <w:top w:val="nil"/>
              <w:left w:val="nil"/>
              <w:bottom w:val="single" w:sz="4" w:space="0" w:color="000000"/>
              <w:right w:val="single" w:sz="4" w:space="0" w:color="000000"/>
            </w:tcBorders>
            <w:noWrap/>
            <w:vAlign w:val="center"/>
            <w:hideMark/>
          </w:tcPr>
          <w:p w14:paraId="3DB2EC91"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HEXT_YELWJC1_1</w:t>
            </w:r>
          </w:p>
        </w:tc>
        <w:tc>
          <w:tcPr>
            <w:tcW w:w="1039" w:type="dxa"/>
            <w:tcBorders>
              <w:top w:val="nil"/>
              <w:left w:val="nil"/>
              <w:bottom w:val="single" w:sz="4" w:space="0" w:color="000000"/>
              <w:right w:val="single" w:sz="4" w:space="0" w:color="000000"/>
            </w:tcBorders>
            <w:noWrap/>
            <w:vAlign w:val="center"/>
            <w:hideMark/>
          </w:tcPr>
          <w:p w14:paraId="142A39A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Double for YellowJacket - Treadwell &amp; Junction</w:t>
            </w:r>
          </w:p>
        </w:tc>
        <w:tc>
          <w:tcPr>
            <w:tcW w:w="1039" w:type="dxa"/>
            <w:tcBorders>
              <w:top w:val="nil"/>
              <w:left w:val="nil"/>
              <w:bottom w:val="single" w:sz="4" w:space="0" w:color="000000"/>
              <w:right w:val="single" w:sz="4" w:space="0" w:color="000000"/>
            </w:tcBorders>
            <w:noWrap/>
            <w:vAlign w:val="center"/>
            <w:hideMark/>
          </w:tcPr>
          <w:p w14:paraId="32F2F112"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Yellow Jacket - Hext Lcra 69kV</w:t>
            </w:r>
          </w:p>
        </w:tc>
        <w:tc>
          <w:tcPr>
            <w:tcW w:w="1039" w:type="dxa"/>
            <w:tcBorders>
              <w:top w:val="nil"/>
              <w:left w:val="nil"/>
              <w:bottom w:val="single" w:sz="4" w:space="0" w:color="000000"/>
              <w:right w:val="single" w:sz="4" w:space="0" w:color="000000"/>
            </w:tcBorders>
            <w:noWrap/>
            <w:vAlign w:val="bottom"/>
            <w:hideMark/>
          </w:tcPr>
          <w:p w14:paraId="2D170FD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7</w:t>
            </w:r>
          </w:p>
        </w:tc>
        <w:tc>
          <w:tcPr>
            <w:tcW w:w="1039" w:type="dxa"/>
            <w:tcBorders>
              <w:top w:val="nil"/>
              <w:left w:val="nil"/>
              <w:bottom w:val="single" w:sz="4" w:space="0" w:color="000000"/>
              <w:right w:val="single" w:sz="4" w:space="0" w:color="000000"/>
            </w:tcBorders>
            <w:noWrap/>
            <w:vAlign w:val="bottom"/>
            <w:hideMark/>
          </w:tcPr>
          <w:p w14:paraId="68C8605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$13,919.75</w:t>
            </w:r>
          </w:p>
        </w:tc>
        <w:tc>
          <w:tcPr>
            <w:tcW w:w="1039" w:type="dxa"/>
            <w:tcBorders>
              <w:top w:val="nil"/>
              <w:left w:val="nil"/>
              <w:bottom w:val="single" w:sz="4" w:space="0" w:color="000000"/>
              <w:right w:val="single" w:sz="4" w:space="0" w:color="000000"/>
            </w:tcBorders>
            <w:vAlign w:val="bottom"/>
            <w:hideMark/>
          </w:tcPr>
          <w:p w14:paraId="6A248EE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33B28B6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shd w:val="clear" w:color="000000" w:fill="DCE6F1"/>
            <w:noWrap/>
            <w:vAlign w:val="center"/>
            <w:hideMark/>
          </w:tcPr>
          <w:p w14:paraId="08947EB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TREADWEL_YELWJCKT_TREADW_YELWJC1_1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43CCFF1A"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DBIGSCH5</w:t>
            </w:r>
          </w:p>
        </w:tc>
        <w:tc>
          <w:tcPr>
            <w:tcW w:w="1039" w:type="dxa"/>
            <w:tcBorders>
              <w:top w:val="nil"/>
              <w:left w:val="nil"/>
              <w:bottom w:val="single" w:sz="4" w:space="0" w:color="000000"/>
              <w:right w:val="single" w:sz="4" w:space="0" w:color="000000"/>
            </w:tcBorders>
            <w:shd w:val="clear" w:color="000000" w:fill="DCE6F1"/>
            <w:noWrap/>
            <w:vAlign w:val="center"/>
            <w:hideMark/>
          </w:tcPr>
          <w:p w14:paraId="2A63682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TREADW_YELWJC1_1</w:t>
            </w:r>
          </w:p>
        </w:tc>
        <w:tc>
          <w:tcPr>
            <w:tcW w:w="1039" w:type="dxa"/>
            <w:tcBorders>
              <w:top w:val="nil"/>
              <w:left w:val="nil"/>
              <w:bottom w:val="single" w:sz="4" w:space="0" w:color="000000"/>
              <w:right w:val="single" w:sz="4" w:space="0" w:color="000000"/>
            </w:tcBorders>
            <w:shd w:val="clear" w:color="000000" w:fill="DCE6F1"/>
            <w:noWrap/>
            <w:vAlign w:val="center"/>
            <w:hideMark/>
          </w:tcPr>
          <w:p w14:paraId="429E921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Big Hill - Schneeman Draw &amp; Big Hill - Schneeman Draw 2</w:t>
            </w:r>
          </w:p>
        </w:tc>
        <w:tc>
          <w:tcPr>
            <w:tcW w:w="1039" w:type="dxa"/>
            <w:tcBorders>
              <w:top w:val="nil"/>
              <w:left w:val="nil"/>
              <w:bottom w:val="single" w:sz="4" w:space="0" w:color="000000"/>
              <w:right w:val="single" w:sz="4" w:space="0" w:color="000000"/>
            </w:tcBorders>
            <w:shd w:val="clear" w:color="000000" w:fill="DCE6F1"/>
            <w:noWrap/>
            <w:vAlign w:val="center"/>
            <w:hideMark/>
          </w:tcPr>
          <w:p w14:paraId="5857E0A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Yellow Jacket - Treadwell 138kV</w:t>
            </w:r>
          </w:p>
        </w:tc>
        <w:tc>
          <w:tcPr>
            <w:tcW w:w="1039" w:type="dxa"/>
            <w:tcBorders>
              <w:top w:val="nil"/>
              <w:left w:val="nil"/>
              <w:bottom w:val="single" w:sz="4" w:space="0" w:color="000000"/>
              <w:right w:val="single" w:sz="4" w:space="0" w:color="000000"/>
            </w:tcBorders>
            <w:shd w:val="clear" w:color="000000" w:fill="DCE6F1"/>
            <w:noWrap/>
            <w:vAlign w:val="bottom"/>
            <w:hideMark/>
          </w:tcPr>
          <w:p w14:paraId="3E529ED8"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shd w:val="clear" w:color="000000" w:fill="DCE6F1"/>
            <w:noWrap/>
            <w:vAlign w:val="bottom"/>
            <w:hideMark/>
          </w:tcPr>
          <w:p w14:paraId="02A48A15"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$13,715.70</w:t>
            </w:r>
          </w:p>
        </w:tc>
        <w:tc>
          <w:tcPr>
            <w:tcW w:w="1039" w:type="dxa"/>
            <w:tcBorders>
              <w:top w:val="nil"/>
              <w:left w:val="nil"/>
              <w:bottom w:val="single" w:sz="4" w:space="0" w:color="000000"/>
              <w:right w:val="single" w:sz="4" w:space="0" w:color="000000"/>
            </w:tcBorders>
            <w:shd w:val="clear" w:color="000000" w:fill="DCE6F1"/>
            <w:vAlign w:val="bottom"/>
            <w:hideMark/>
          </w:tcPr>
          <w:p w14:paraId="7D51F149"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052FA1B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639AA8D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FTST_LEONCRK_138_FTS_LNC_1</w:t>
            </w:r>
          </w:p>
        </w:tc>
        <w:tc>
          <w:tcPr>
            <w:tcW w:w="1039" w:type="dxa"/>
            <w:tcBorders>
              <w:top w:val="nil"/>
              <w:left w:val="nil"/>
              <w:bottom w:val="single" w:sz="4" w:space="0" w:color="000000"/>
              <w:right w:val="single" w:sz="4" w:space="0" w:color="000000"/>
            </w:tcBorders>
            <w:noWrap/>
            <w:vAlign w:val="center"/>
            <w:hideMark/>
          </w:tcPr>
          <w:p w14:paraId="3F4CF3D6"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STNFTAR8</w:t>
            </w:r>
          </w:p>
        </w:tc>
        <w:tc>
          <w:tcPr>
            <w:tcW w:w="1039" w:type="dxa"/>
            <w:tcBorders>
              <w:top w:val="nil"/>
              <w:left w:val="nil"/>
              <w:bottom w:val="single" w:sz="4" w:space="0" w:color="000000"/>
              <w:right w:val="single" w:sz="4" w:space="0" w:color="000000"/>
            </w:tcBorders>
            <w:noWrap/>
            <w:vAlign w:val="center"/>
            <w:hideMark/>
          </w:tcPr>
          <w:p w14:paraId="06333283"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138_FTS_LNC_1</w:t>
            </w:r>
          </w:p>
        </w:tc>
        <w:tc>
          <w:tcPr>
            <w:tcW w:w="1039" w:type="dxa"/>
            <w:tcBorders>
              <w:top w:val="nil"/>
              <w:left w:val="nil"/>
              <w:bottom w:val="single" w:sz="4" w:space="0" w:color="000000"/>
              <w:right w:val="single" w:sz="4" w:space="0" w:color="000000"/>
            </w:tcBorders>
            <w:noWrap/>
            <w:vAlign w:val="center"/>
            <w:hideMark/>
          </w:tcPr>
          <w:p w14:paraId="75256FED"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FOXTAIL TNP to TARBUSH TNP LIN 1</w:t>
            </w:r>
          </w:p>
        </w:tc>
        <w:tc>
          <w:tcPr>
            <w:tcW w:w="1039" w:type="dxa"/>
            <w:tcBorders>
              <w:top w:val="nil"/>
              <w:left w:val="nil"/>
              <w:bottom w:val="single" w:sz="4" w:space="0" w:color="000000"/>
              <w:right w:val="single" w:sz="4" w:space="0" w:color="000000"/>
            </w:tcBorders>
            <w:noWrap/>
            <w:vAlign w:val="center"/>
            <w:hideMark/>
          </w:tcPr>
          <w:p w14:paraId="3843DAF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 xml:space="preserve">Leon Creek Tnp - Fort Stockton </w:t>
            </w:r>
            <w:r w:rsidRPr="00F71D46">
              <w:rPr>
                <w:rFonts w:ascii="Andale Mono" w:hAnsi="Andale Mono" w:cs="Tahoma"/>
                <w:color w:val="454545"/>
                <w:sz w:val="18"/>
                <w:szCs w:val="18"/>
              </w:rPr>
              <w:lastRenderedPageBreak/>
              <w:t>Plant 138kV</w:t>
            </w:r>
          </w:p>
        </w:tc>
        <w:tc>
          <w:tcPr>
            <w:tcW w:w="1039" w:type="dxa"/>
            <w:tcBorders>
              <w:top w:val="nil"/>
              <w:left w:val="nil"/>
              <w:bottom w:val="single" w:sz="4" w:space="0" w:color="000000"/>
              <w:right w:val="single" w:sz="4" w:space="0" w:color="000000"/>
            </w:tcBorders>
            <w:noWrap/>
            <w:vAlign w:val="bottom"/>
            <w:hideMark/>
          </w:tcPr>
          <w:p w14:paraId="1E34504F"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lastRenderedPageBreak/>
              <w:t>3</w:t>
            </w:r>
          </w:p>
        </w:tc>
        <w:tc>
          <w:tcPr>
            <w:tcW w:w="1039" w:type="dxa"/>
            <w:tcBorders>
              <w:top w:val="nil"/>
              <w:left w:val="nil"/>
              <w:bottom w:val="single" w:sz="4" w:space="0" w:color="000000"/>
              <w:right w:val="single" w:sz="4" w:space="0" w:color="000000"/>
            </w:tcBorders>
            <w:noWrap/>
            <w:vAlign w:val="bottom"/>
            <w:hideMark/>
          </w:tcPr>
          <w:p w14:paraId="57F9B5F9"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$5,988.67</w:t>
            </w:r>
          </w:p>
        </w:tc>
        <w:tc>
          <w:tcPr>
            <w:tcW w:w="1039" w:type="dxa"/>
            <w:tcBorders>
              <w:top w:val="nil"/>
              <w:left w:val="nil"/>
              <w:bottom w:val="single" w:sz="4" w:space="0" w:color="000000"/>
              <w:right w:val="single" w:sz="4" w:space="0" w:color="000000"/>
            </w:tcBorders>
            <w:vAlign w:val="bottom"/>
            <w:hideMark/>
          </w:tcPr>
          <w:p w14:paraId="21C6F20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96929BA"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F5B6656"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ANGLETON_WCOLLOCL_G138_15_1</w:t>
            </w:r>
          </w:p>
        </w:tc>
        <w:tc>
          <w:tcPr>
            <w:tcW w:w="1039" w:type="dxa"/>
            <w:tcBorders>
              <w:top w:val="nil"/>
              <w:left w:val="nil"/>
              <w:bottom w:val="single" w:sz="4" w:space="0" w:color="000000"/>
              <w:right w:val="single" w:sz="4" w:space="0" w:color="000000"/>
            </w:tcBorders>
            <w:noWrap/>
            <w:vAlign w:val="center"/>
            <w:hideMark/>
          </w:tcPr>
          <w:p w14:paraId="4071B2F4"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SWCOWCO8</w:t>
            </w:r>
          </w:p>
        </w:tc>
        <w:tc>
          <w:tcPr>
            <w:tcW w:w="1039" w:type="dxa"/>
            <w:tcBorders>
              <w:top w:val="nil"/>
              <w:left w:val="nil"/>
              <w:bottom w:val="single" w:sz="4" w:space="0" w:color="000000"/>
              <w:right w:val="single" w:sz="4" w:space="0" w:color="000000"/>
            </w:tcBorders>
            <w:noWrap/>
            <w:vAlign w:val="center"/>
            <w:hideMark/>
          </w:tcPr>
          <w:p w14:paraId="64EB1FF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G138_15_1</w:t>
            </w:r>
          </w:p>
        </w:tc>
        <w:tc>
          <w:tcPr>
            <w:tcW w:w="1039" w:type="dxa"/>
            <w:tcBorders>
              <w:top w:val="nil"/>
              <w:left w:val="nil"/>
              <w:bottom w:val="single" w:sz="4" w:space="0" w:color="000000"/>
              <w:right w:val="single" w:sz="4" w:space="0" w:color="000000"/>
            </w:tcBorders>
            <w:noWrap/>
            <w:vAlign w:val="center"/>
            <w:hideMark/>
          </w:tcPr>
          <w:p w14:paraId="2B35509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WEST COLUMBIA MAIN TNP to ANGLETON TNP LIN 1</w:t>
            </w:r>
          </w:p>
        </w:tc>
        <w:tc>
          <w:tcPr>
            <w:tcW w:w="1039" w:type="dxa"/>
            <w:tcBorders>
              <w:top w:val="nil"/>
              <w:left w:val="nil"/>
              <w:bottom w:val="single" w:sz="4" w:space="0" w:color="000000"/>
              <w:right w:val="single" w:sz="4" w:space="0" w:color="000000"/>
            </w:tcBorders>
            <w:noWrap/>
            <w:vAlign w:val="center"/>
            <w:hideMark/>
          </w:tcPr>
          <w:p w14:paraId="3760B9B8"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West Columbia Local Tnp - Angleton Tnp 138kV</w:t>
            </w:r>
          </w:p>
        </w:tc>
        <w:tc>
          <w:tcPr>
            <w:tcW w:w="1039" w:type="dxa"/>
            <w:tcBorders>
              <w:top w:val="nil"/>
              <w:left w:val="nil"/>
              <w:bottom w:val="single" w:sz="4" w:space="0" w:color="000000"/>
              <w:right w:val="single" w:sz="4" w:space="0" w:color="000000"/>
            </w:tcBorders>
            <w:noWrap/>
            <w:vAlign w:val="bottom"/>
            <w:hideMark/>
          </w:tcPr>
          <w:p w14:paraId="14C1A90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19</w:t>
            </w:r>
          </w:p>
        </w:tc>
        <w:tc>
          <w:tcPr>
            <w:tcW w:w="1039" w:type="dxa"/>
            <w:tcBorders>
              <w:top w:val="nil"/>
              <w:left w:val="nil"/>
              <w:bottom w:val="single" w:sz="4" w:space="0" w:color="000000"/>
              <w:right w:val="single" w:sz="4" w:space="0" w:color="000000"/>
            </w:tcBorders>
            <w:noWrap/>
            <w:vAlign w:val="bottom"/>
            <w:hideMark/>
          </w:tcPr>
          <w:p w14:paraId="647E3B92"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$5,639.82</w:t>
            </w:r>
          </w:p>
        </w:tc>
        <w:tc>
          <w:tcPr>
            <w:tcW w:w="1039" w:type="dxa"/>
            <w:tcBorders>
              <w:top w:val="nil"/>
              <w:left w:val="nil"/>
              <w:bottom w:val="single" w:sz="4" w:space="0" w:color="000000"/>
              <w:right w:val="single" w:sz="4" w:space="0" w:color="000000"/>
            </w:tcBorders>
            <w:vAlign w:val="bottom"/>
            <w:hideMark/>
          </w:tcPr>
          <w:p w14:paraId="59C03B8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57DEA5C6"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272C4D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LON_HILL_CLARK_WD_CLARK__LON_HI1_1</w:t>
            </w:r>
          </w:p>
        </w:tc>
        <w:tc>
          <w:tcPr>
            <w:tcW w:w="1039" w:type="dxa"/>
            <w:tcBorders>
              <w:top w:val="nil"/>
              <w:left w:val="nil"/>
              <w:bottom w:val="single" w:sz="4" w:space="0" w:color="000000"/>
              <w:right w:val="single" w:sz="4" w:space="0" w:color="000000"/>
            </w:tcBorders>
            <w:noWrap/>
            <w:vAlign w:val="center"/>
            <w:hideMark/>
          </w:tcPr>
          <w:p w14:paraId="17F6917A"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SCITWEI8</w:t>
            </w:r>
          </w:p>
        </w:tc>
        <w:tc>
          <w:tcPr>
            <w:tcW w:w="1039" w:type="dxa"/>
            <w:tcBorders>
              <w:top w:val="nil"/>
              <w:left w:val="nil"/>
              <w:bottom w:val="single" w:sz="4" w:space="0" w:color="000000"/>
              <w:right w:val="single" w:sz="4" w:space="0" w:color="000000"/>
            </w:tcBorders>
            <w:noWrap/>
            <w:vAlign w:val="center"/>
            <w:hideMark/>
          </w:tcPr>
          <w:p w14:paraId="6937A439"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CLARK__LON_HI1_1</w:t>
            </w:r>
          </w:p>
        </w:tc>
        <w:tc>
          <w:tcPr>
            <w:tcW w:w="1039" w:type="dxa"/>
            <w:tcBorders>
              <w:top w:val="nil"/>
              <w:left w:val="nil"/>
              <w:bottom w:val="single" w:sz="4" w:space="0" w:color="000000"/>
              <w:right w:val="single" w:sz="4" w:space="0" w:color="000000"/>
            </w:tcBorders>
            <w:noWrap/>
            <w:vAlign w:val="center"/>
            <w:hideMark/>
          </w:tcPr>
          <w:p w14:paraId="16A413AC"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CHAMPLIN to CHAMPLIN LIN 1</w:t>
            </w:r>
          </w:p>
        </w:tc>
        <w:tc>
          <w:tcPr>
            <w:tcW w:w="1039" w:type="dxa"/>
            <w:tcBorders>
              <w:top w:val="nil"/>
              <w:left w:val="nil"/>
              <w:bottom w:val="single" w:sz="4" w:space="0" w:color="000000"/>
              <w:right w:val="single" w:sz="4" w:space="0" w:color="000000"/>
            </w:tcBorders>
            <w:noWrap/>
            <w:vAlign w:val="center"/>
            <w:hideMark/>
          </w:tcPr>
          <w:p w14:paraId="2F9375B7" w14:textId="77777777" w:rsidR="00DB1F26" w:rsidRPr="00F71D46" w:rsidRDefault="00DB1F26" w:rsidP="002445BE">
            <w:pPr>
              <w:spacing w:after="0" w:line="240" w:lineRule="auto"/>
              <w:rPr>
                <w:rFonts w:ascii="Andale Mono" w:hAnsi="Andale Mono" w:cs="Tahoma"/>
                <w:color w:val="454545"/>
                <w:sz w:val="18"/>
                <w:szCs w:val="18"/>
              </w:rPr>
            </w:pPr>
            <w:r w:rsidRPr="00F71D46">
              <w:rPr>
                <w:rFonts w:ascii="Andale Mono" w:hAnsi="Andale Mono" w:cs="Tahoma"/>
                <w:color w:val="454545"/>
                <w:sz w:val="18"/>
                <w:szCs w:val="18"/>
              </w:rPr>
              <w:t>Clarkwood - Lon Hill 138kV</w:t>
            </w:r>
          </w:p>
        </w:tc>
        <w:tc>
          <w:tcPr>
            <w:tcW w:w="1039" w:type="dxa"/>
            <w:tcBorders>
              <w:top w:val="nil"/>
              <w:left w:val="nil"/>
              <w:bottom w:val="single" w:sz="4" w:space="0" w:color="000000"/>
              <w:right w:val="single" w:sz="4" w:space="0" w:color="000000"/>
            </w:tcBorders>
            <w:noWrap/>
            <w:vAlign w:val="bottom"/>
            <w:hideMark/>
          </w:tcPr>
          <w:p w14:paraId="4717CB37"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8</w:t>
            </w:r>
          </w:p>
        </w:tc>
        <w:tc>
          <w:tcPr>
            <w:tcW w:w="1039" w:type="dxa"/>
            <w:tcBorders>
              <w:top w:val="nil"/>
              <w:left w:val="nil"/>
              <w:bottom w:val="single" w:sz="4" w:space="0" w:color="000000"/>
              <w:right w:val="single" w:sz="4" w:space="0" w:color="000000"/>
            </w:tcBorders>
            <w:noWrap/>
            <w:vAlign w:val="bottom"/>
            <w:hideMark/>
          </w:tcPr>
          <w:p w14:paraId="76DBDFBC"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$5,261.88</w:t>
            </w:r>
          </w:p>
        </w:tc>
        <w:tc>
          <w:tcPr>
            <w:tcW w:w="1039" w:type="dxa"/>
            <w:tcBorders>
              <w:top w:val="nil"/>
              <w:left w:val="nil"/>
              <w:bottom w:val="single" w:sz="4" w:space="0" w:color="000000"/>
              <w:right w:val="single" w:sz="4" w:space="0" w:color="000000"/>
            </w:tcBorders>
            <w:vAlign w:val="bottom"/>
            <w:hideMark/>
          </w:tcPr>
          <w:p w14:paraId="6C23189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25C1958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138A94D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FTST_LEONCRK_138_FTS_LNC_1</w:t>
            </w:r>
          </w:p>
        </w:tc>
        <w:tc>
          <w:tcPr>
            <w:tcW w:w="1039" w:type="dxa"/>
            <w:tcBorders>
              <w:top w:val="nil"/>
              <w:left w:val="nil"/>
              <w:bottom w:val="single" w:sz="4" w:space="0" w:color="000000"/>
              <w:right w:val="single" w:sz="4" w:space="0" w:color="000000"/>
            </w:tcBorders>
            <w:noWrap/>
            <w:vAlign w:val="center"/>
            <w:hideMark/>
          </w:tcPr>
          <w:p w14:paraId="467BE161"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 CASE</w:t>
            </w:r>
          </w:p>
        </w:tc>
        <w:tc>
          <w:tcPr>
            <w:tcW w:w="1039" w:type="dxa"/>
            <w:tcBorders>
              <w:top w:val="nil"/>
              <w:left w:val="nil"/>
              <w:bottom w:val="single" w:sz="4" w:space="0" w:color="000000"/>
              <w:right w:val="single" w:sz="4" w:space="0" w:color="000000"/>
            </w:tcBorders>
            <w:noWrap/>
            <w:vAlign w:val="center"/>
            <w:hideMark/>
          </w:tcPr>
          <w:p w14:paraId="19821CB5"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138_FTS_LNC_1</w:t>
            </w:r>
          </w:p>
        </w:tc>
        <w:tc>
          <w:tcPr>
            <w:tcW w:w="1039" w:type="dxa"/>
            <w:tcBorders>
              <w:top w:val="nil"/>
              <w:left w:val="nil"/>
              <w:bottom w:val="single" w:sz="4" w:space="0" w:color="000000"/>
              <w:right w:val="single" w:sz="4" w:space="0" w:color="000000"/>
            </w:tcBorders>
            <w:noWrap/>
            <w:vAlign w:val="center"/>
            <w:hideMark/>
          </w:tcPr>
          <w:p w14:paraId="2F9416C2"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Basecase</w:t>
            </w:r>
          </w:p>
        </w:tc>
        <w:tc>
          <w:tcPr>
            <w:tcW w:w="1039" w:type="dxa"/>
            <w:tcBorders>
              <w:top w:val="nil"/>
              <w:left w:val="nil"/>
              <w:bottom w:val="single" w:sz="4" w:space="0" w:color="000000"/>
              <w:right w:val="single" w:sz="4" w:space="0" w:color="000000"/>
            </w:tcBorders>
            <w:noWrap/>
            <w:vAlign w:val="center"/>
            <w:hideMark/>
          </w:tcPr>
          <w:p w14:paraId="5F39E37F"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Leon Creek Tnp - Fort Stockton Plant 138kV</w:t>
            </w:r>
          </w:p>
        </w:tc>
        <w:tc>
          <w:tcPr>
            <w:tcW w:w="1039" w:type="dxa"/>
            <w:tcBorders>
              <w:top w:val="nil"/>
              <w:left w:val="nil"/>
              <w:bottom w:val="single" w:sz="4" w:space="0" w:color="000000"/>
              <w:right w:val="single" w:sz="4" w:space="0" w:color="000000"/>
            </w:tcBorders>
            <w:noWrap/>
            <w:vAlign w:val="bottom"/>
            <w:hideMark/>
          </w:tcPr>
          <w:p w14:paraId="4AD962DE"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4</w:t>
            </w:r>
          </w:p>
        </w:tc>
        <w:tc>
          <w:tcPr>
            <w:tcW w:w="1039" w:type="dxa"/>
            <w:tcBorders>
              <w:top w:val="nil"/>
              <w:left w:val="nil"/>
              <w:bottom w:val="single" w:sz="4" w:space="0" w:color="000000"/>
              <w:right w:val="single" w:sz="4" w:space="0" w:color="000000"/>
            </w:tcBorders>
            <w:noWrap/>
            <w:vAlign w:val="bottom"/>
            <w:hideMark/>
          </w:tcPr>
          <w:p w14:paraId="10B2AF6D" w14:textId="77777777" w:rsidR="00DB1F26" w:rsidRPr="00F71D46" w:rsidRDefault="00DB1F26" w:rsidP="002445BE">
            <w:pPr>
              <w:spacing w:after="0" w:line="240" w:lineRule="auto"/>
              <w:jc w:val="right"/>
              <w:rPr>
                <w:rFonts w:ascii="Andale Mono" w:hAnsi="Andale Mono" w:cs="Tahoma"/>
                <w:color w:val="000000"/>
                <w:sz w:val="18"/>
                <w:szCs w:val="18"/>
              </w:rPr>
            </w:pPr>
            <w:r w:rsidRPr="00F71D46">
              <w:rPr>
                <w:rFonts w:ascii="Andale Mono" w:hAnsi="Andale Mono" w:cs="Tahoma"/>
                <w:color w:val="000000"/>
                <w:sz w:val="18"/>
                <w:szCs w:val="18"/>
              </w:rPr>
              <w:t>$5,049.60</w:t>
            </w:r>
          </w:p>
        </w:tc>
        <w:tc>
          <w:tcPr>
            <w:tcW w:w="1039" w:type="dxa"/>
            <w:tcBorders>
              <w:top w:val="nil"/>
              <w:left w:val="nil"/>
              <w:bottom w:val="single" w:sz="4" w:space="0" w:color="000000"/>
              <w:right w:val="single" w:sz="4" w:space="0" w:color="000000"/>
            </w:tcBorders>
            <w:vAlign w:val="bottom"/>
            <w:hideMark/>
          </w:tcPr>
          <w:p w14:paraId="320094BB" w14:textId="77777777" w:rsidR="00DB1F26" w:rsidRPr="00F71D46" w:rsidRDefault="00DB1F26" w:rsidP="002445BE">
            <w:pPr>
              <w:spacing w:after="0" w:line="240" w:lineRule="auto"/>
              <w:rPr>
                <w:rFonts w:ascii="Andale Mono" w:hAnsi="Andale Mono" w:cs="Tahoma"/>
                <w:color w:val="000000"/>
                <w:sz w:val="18"/>
                <w:szCs w:val="18"/>
              </w:rPr>
            </w:pPr>
            <w:r w:rsidRPr="00F71D46">
              <w:rPr>
                <w:rFonts w:ascii="Andale Mono" w:hAnsi="Andale Mono" w:cs="Tahoma"/>
                <w:color w:val="000000"/>
                <w:sz w:val="18"/>
                <w:szCs w:val="18"/>
              </w:rPr>
              <w:t> </w:t>
            </w:r>
          </w:p>
        </w:tc>
      </w:tr>
      <w:tr w:rsidR="00DB1F26" w:rsidRPr="00F71D46" w14:paraId="73D527F2"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0E916C1A"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GAILS_KEYSB_6217__B</w:t>
            </w:r>
          </w:p>
        </w:tc>
        <w:tc>
          <w:tcPr>
            <w:tcW w:w="1039" w:type="dxa"/>
            <w:tcBorders>
              <w:top w:val="nil"/>
              <w:left w:val="nil"/>
              <w:bottom w:val="single" w:sz="4" w:space="0" w:color="000000"/>
              <w:right w:val="single" w:sz="4" w:space="0" w:color="000000"/>
            </w:tcBorders>
            <w:noWrap/>
            <w:vAlign w:val="center"/>
            <w:hideMark/>
          </w:tcPr>
          <w:p w14:paraId="7BECED0B"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SBUZHMP8</w:t>
            </w:r>
          </w:p>
        </w:tc>
        <w:tc>
          <w:tcPr>
            <w:tcW w:w="1039" w:type="dxa"/>
            <w:tcBorders>
              <w:top w:val="nil"/>
              <w:left w:val="nil"/>
              <w:bottom w:val="single" w:sz="4" w:space="0" w:color="000000"/>
              <w:right w:val="single" w:sz="4" w:space="0" w:color="000000"/>
            </w:tcBorders>
            <w:noWrap/>
            <w:vAlign w:val="center"/>
            <w:hideMark/>
          </w:tcPr>
          <w:p w14:paraId="4B4EC9C3"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6217__B</w:t>
            </w:r>
          </w:p>
        </w:tc>
        <w:tc>
          <w:tcPr>
            <w:tcW w:w="1039" w:type="dxa"/>
            <w:tcBorders>
              <w:top w:val="nil"/>
              <w:left w:val="nil"/>
              <w:bottom w:val="single" w:sz="4" w:space="0" w:color="000000"/>
              <w:right w:val="single" w:sz="4" w:space="0" w:color="000000"/>
            </w:tcBorders>
            <w:noWrap/>
            <w:vAlign w:val="center"/>
            <w:hideMark/>
          </w:tcPr>
          <w:p w14:paraId="289F26F7"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BUZZARD DRAW SWITCH to HARDY MORGAN POI LIN _B</w:t>
            </w:r>
          </w:p>
        </w:tc>
        <w:tc>
          <w:tcPr>
            <w:tcW w:w="1039" w:type="dxa"/>
            <w:tcBorders>
              <w:top w:val="nil"/>
              <w:left w:val="nil"/>
              <w:bottom w:val="single" w:sz="4" w:space="0" w:color="000000"/>
              <w:right w:val="single" w:sz="4" w:space="0" w:color="000000"/>
            </w:tcBorders>
            <w:noWrap/>
            <w:vAlign w:val="center"/>
            <w:hideMark/>
          </w:tcPr>
          <w:p w14:paraId="7CA6A57F"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Mushaway Peak Poi - Key Sub 138kV</w:t>
            </w:r>
          </w:p>
        </w:tc>
        <w:tc>
          <w:tcPr>
            <w:tcW w:w="1039" w:type="dxa"/>
            <w:tcBorders>
              <w:top w:val="nil"/>
              <w:left w:val="nil"/>
              <w:bottom w:val="single" w:sz="4" w:space="0" w:color="000000"/>
              <w:right w:val="single" w:sz="4" w:space="0" w:color="000000"/>
            </w:tcBorders>
            <w:noWrap/>
            <w:vAlign w:val="bottom"/>
            <w:hideMark/>
          </w:tcPr>
          <w:p w14:paraId="2027FC30"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39028B70"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$961.05</w:t>
            </w:r>
          </w:p>
        </w:tc>
        <w:tc>
          <w:tcPr>
            <w:tcW w:w="1039" w:type="dxa"/>
            <w:tcBorders>
              <w:top w:val="nil"/>
              <w:left w:val="nil"/>
              <w:bottom w:val="single" w:sz="4" w:space="0" w:color="000000"/>
              <w:right w:val="single" w:sz="4" w:space="0" w:color="000000"/>
            </w:tcBorders>
            <w:vAlign w:val="bottom"/>
            <w:hideMark/>
          </w:tcPr>
          <w:p w14:paraId="31AC24E6"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 </w:t>
            </w:r>
          </w:p>
        </w:tc>
      </w:tr>
      <w:tr w:rsidR="00DB1F26" w:rsidRPr="00F71D46" w14:paraId="5992E423"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536A745C"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NLARSW_PILONCIL_NLARSW_PILONC1_1</w:t>
            </w:r>
          </w:p>
        </w:tc>
        <w:tc>
          <w:tcPr>
            <w:tcW w:w="1039" w:type="dxa"/>
            <w:tcBorders>
              <w:top w:val="nil"/>
              <w:left w:val="nil"/>
              <w:bottom w:val="single" w:sz="4" w:space="0" w:color="000000"/>
              <w:right w:val="single" w:sz="4" w:space="0" w:color="000000"/>
            </w:tcBorders>
            <w:noWrap/>
            <w:vAlign w:val="center"/>
            <w:hideMark/>
          </w:tcPr>
          <w:p w14:paraId="35FEDA98"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DFOAVLO5</w:t>
            </w:r>
          </w:p>
        </w:tc>
        <w:tc>
          <w:tcPr>
            <w:tcW w:w="1039" w:type="dxa"/>
            <w:tcBorders>
              <w:top w:val="nil"/>
              <w:left w:val="nil"/>
              <w:bottom w:val="single" w:sz="4" w:space="0" w:color="000000"/>
              <w:right w:val="single" w:sz="4" w:space="0" w:color="000000"/>
            </w:tcBorders>
            <w:noWrap/>
            <w:vAlign w:val="center"/>
            <w:hideMark/>
          </w:tcPr>
          <w:p w14:paraId="0D14C5A6"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NLARSW_PILONC1_1</w:t>
            </w:r>
          </w:p>
        </w:tc>
        <w:tc>
          <w:tcPr>
            <w:tcW w:w="1039" w:type="dxa"/>
            <w:tcBorders>
              <w:top w:val="nil"/>
              <w:left w:val="nil"/>
              <w:bottom w:val="single" w:sz="4" w:space="0" w:color="000000"/>
              <w:right w:val="single" w:sz="4" w:space="0" w:color="000000"/>
            </w:tcBorders>
            <w:noWrap/>
            <w:vAlign w:val="center"/>
            <w:hideMark/>
          </w:tcPr>
          <w:p w14:paraId="70EF2F45"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FOWLERTON to LOBO &amp; AVANZADA</w:t>
            </w:r>
          </w:p>
        </w:tc>
        <w:tc>
          <w:tcPr>
            <w:tcW w:w="1039" w:type="dxa"/>
            <w:tcBorders>
              <w:top w:val="nil"/>
              <w:left w:val="nil"/>
              <w:bottom w:val="single" w:sz="4" w:space="0" w:color="000000"/>
              <w:right w:val="single" w:sz="4" w:space="0" w:color="000000"/>
            </w:tcBorders>
            <w:noWrap/>
            <w:vAlign w:val="center"/>
            <w:hideMark/>
          </w:tcPr>
          <w:p w14:paraId="22F54C39"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North Laredo Switch - Piloncillo 138kV</w:t>
            </w:r>
          </w:p>
        </w:tc>
        <w:tc>
          <w:tcPr>
            <w:tcW w:w="1039" w:type="dxa"/>
            <w:tcBorders>
              <w:top w:val="nil"/>
              <w:left w:val="nil"/>
              <w:bottom w:val="single" w:sz="4" w:space="0" w:color="000000"/>
              <w:right w:val="single" w:sz="4" w:space="0" w:color="000000"/>
            </w:tcBorders>
            <w:noWrap/>
            <w:vAlign w:val="bottom"/>
            <w:hideMark/>
          </w:tcPr>
          <w:p w14:paraId="3779FEC0"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5E2ECFA2"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$809.03</w:t>
            </w:r>
          </w:p>
        </w:tc>
        <w:tc>
          <w:tcPr>
            <w:tcW w:w="1039" w:type="dxa"/>
            <w:tcBorders>
              <w:top w:val="nil"/>
              <w:left w:val="nil"/>
              <w:bottom w:val="single" w:sz="4" w:space="0" w:color="000000"/>
              <w:right w:val="single" w:sz="4" w:space="0" w:color="000000"/>
            </w:tcBorders>
            <w:vAlign w:val="bottom"/>
            <w:hideMark/>
          </w:tcPr>
          <w:p w14:paraId="44E0696B"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 </w:t>
            </w:r>
          </w:p>
        </w:tc>
      </w:tr>
      <w:tr w:rsidR="00DB1F26" w:rsidRPr="00F71D46" w14:paraId="64C00AEE"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734700EE"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MPPOI_KEYSB_6217__B</w:t>
            </w:r>
          </w:p>
        </w:tc>
        <w:tc>
          <w:tcPr>
            <w:tcW w:w="1039" w:type="dxa"/>
            <w:tcBorders>
              <w:top w:val="nil"/>
              <w:left w:val="nil"/>
              <w:bottom w:val="single" w:sz="4" w:space="0" w:color="000000"/>
              <w:right w:val="single" w:sz="4" w:space="0" w:color="000000"/>
            </w:tcBorders>
            <w:noWrap/>
            <w:vAlign w:val="center"/>
            <w:hideMark/>
          </w:tcPr>
          <w:p w14:paraId="05FBB216"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SBUZHMP8</w:t>
            </w:r>
          </w:p>
        </w:tc>
        <w:tc>
          <w:tcPr>
            <w:tcW w:w="1039" w:type="dxa"/>
            <w:tcBorders>
              <w:top w:val="nil"/>
              <w:left w:val="nil"/>
              <w:bottom w:val="single" w:sz="4" w:space="0" w:color="000000"/>
              <w:right w:val="single" w:sz="4" w:space="0" w:color="000000"/>
            </w:tcBorders>
            <w:noWrap/>
            <w:vAlign w:val="center"/>
            <w:hideMark/>
          </w:tcPr>
          <w:p w14:paraId="23EBA0C7"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6217__B</w:t>
            </w:r>
          </w:p>
        </w:tc>
        <w:tc>
          <w:tcPr>
            <w:tcW w:w="1039" w:type="dxa"/>
            <w:tcBorders>
              <w:top w:val="nil"/>
              <w:left w:val="nil"/>
              <w:bottom w:val="single" w:sz="4" w:space="0" w:color="000000"/>
              <w:right w:val="single" w:sz="4" w:space="0" w:color="000000"/>
            </w:tcBorders>
            <w:noWrap/>
            <w:vAlign w:val="center"/>
            <w:hideMark/>
          </w:tcPr>
          <w:p w14:paraId="2183C145"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BUZZARD DRAW SWITCH to HARDY MORGAN POI LIN _B</w:t>
            </w:r>
          </w:p>
        </w:tc>
        <w:tc>
          <w:tcPr>
            <w:tcW w:w="1039" w:type="dxa"/>
            <w:tcBorders>
              <w:top w:val="nil"/>
              <w:left w:val="nil"/>
              <w:bottom w:val="single" w:sz="4" w:space="0" w:color="000000"/>
              <w:right w:val="single" w:sz="4" w:space="0" w:color="000000"/>
            </w:tcBorders>
            <w:noWrap/>
            <w:vAlign w:val="center"/>
            <w:hideMark/>
          </w:tcPr>
          <w:p w14:paraId="569A38C6" w14:textId="77777777" w:rsidR="00DB1F26" w:rsidRPr="00EF7265" w:rsidRDefault="00DB1F26" w:rsidP="002445BE">
            <w:pPr>
              <w:spacing w:after="0" w:line="240" w:lineRule="auto"/>
              <w:rPr>
                <w:rFonts w:ascii="Andale Mono" w:hAnsi="Andale Mono" w:cs="Tahoma"/>
                <w:color w:val="454545"/>
                <w:sz w:val="18"/>
                <w:szCs w:val="18"/>
              </w:rPr>
            </w:pPr>
            <w:r w:rsidRPr="00EF7265">
              <w:rPr>
                <w:rFonts w:ascii="Andale Mono" w:hAnsi="Andale Mono" w:cs="Tahoma"/>
                <w:color w:val="454545"/>
                <w:sz w:val="18"/>
                <w:szCs w:val="18"/>
              </w:rPr>
              <w:t>Mushaway Peak Poi - Key Sub 138kV</w:t>
            </w:r>
          </w:p>
        </w:tc>
        <w:tc>
          <w:tcPr>
            <w:tcW w:w="1039" w:type="dxa"/>
            <w:tcBorders>
              <w:top w:val="nil"/>
              <w:left w:val="nil"/>
              <w:bottom w:val="single" w:sz="4" w:space="0" w:color="000000"/>
              <w:right w:val="single" w:sz="4" w:space="0" w:color="000000"/>
            </w:tcBorders>
            <w:noWrap/>
            <w:vAlign w:val="bottom"/>
            <w:hideMark/>
          </w:tcPr>
          <w:p w14:paraId="7580F36C"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5</w:t>
            </w:r>
          </w:p>
        </w:tc>
        <w:tc>
          <w:tcPr>
            <w:tcW w:w="1039" w:type="dxa"/>
            <w:tcBorders>
              <w:top w:val="nil"/>
              <w:left w:val="nil"/>
              <w:bottom w:val="single" w:sz="4" w:space="0" w:color="000000"/>
              <w:right w:val="single" w:sz="4" w:space="0" w:color="000000"/>
            </w:tcBorders>
            <w:noWrap/>
            <w:vAlign w:val="bottom"/>
            <w:hideMark/>
          </w:tcPr>
          <w:p w14:paraId="6F075ADC"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$168.12</w:t>
            </w:r>
          </w:p>
        </w:tc>
        <w:tc>
          <w:tcPr>
            <w:tcW w:w="1039" w:type="dxa"/>
            <w:tcBorders>
              <w:top w:val="nil"/>
              <w:left w:val="nil"/>
              <w:bottom w:val="single" w:sz="4" w:space="0" w:color="000000"/>
              <w:right w:val="single" w:sz="4" w:space="0" w:color="000000"/>
            </w:tcBorders>
            <w:vAlign w:val="bottom"/>
            <w:hideMark/>
          </w:tcPr>
          <w:p w14:paraId="0835A808"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 </w:t>
            </w:r>
          </w:p>
        </w:tc>
      </w:tr>
      <w:tr w:rsidR="00DB1F26" w:rsidRPr="00F71D46" w14:paraId="0EC5254B" w14:textId="77777777" w:rsidTr="00DB1F26">
        <w:trPr>
          <w:trHeight w:val="264"/>
          <w:jc w:val="center"/>
        </w:trPr>
        <w:tc>
          <w:tcPr>
            <w:tcW w:w="1038" w:type="dxa"/>
            <w:tcBorders>
              <w:top w:val="nil"/>
              <w:left w:val="single" w:sz="4" w:space="0" w:color="000000"/>
              <w:bottom w:val="single" w:sz="4" w:space="0" w:color="000000"/>
              <w:right w:val="single" w:sz="4" w:space="0" w:color="000000"/>
            </w:tcBorders>
            <w:noWrap/>
            <w:vAlign w:val="center"/>
            <w:hideMark/>
          </w:tcPr>
          <w:p w14:paraId="36703270"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FTST_LEONCRK_138_FTS_LNC_1</w:t>
            </w:r>
          </w:p>
        </w:tc>
        <w:tc>
          <w:tcPr>
            <w:tcW w:w="1039" w:type="dxa"/>
            <w:tcBorders>
              <w:top w:val="nil"/>
              <w:left w:val="nil"/>
              <w:bottom w:val="single" w:sz="4" w:space="0" w:color="000000"/>
              <w:right w:val="single" w:sz="4" w:space="0" w:color="000000"/>
            </w:tcBorders>
            <w:noWrap/>
            <w:vAlign w:val="center"/>
            <w:hideMark/>
          </w:tcPr>
          <w:p w14:paraId="094BD4B3"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DALASOA8</w:t>
            </w:r>
          </w:p>
        </w:tc>
        <w:tc>
          <w:tcPr>
            <w:tcW w:w="1039" w:type="dxa"/>
            <w:tcBorders>
              <w:top w:val="nil"/>
              <w:left w:val="nil"/>
              <w:bottom w:val="single" w:sz="4" w:space="0" w:color="000000"/>
              <w:right w:val="single" w:sz="4" w:space="0" w:color="000000"/>
            </w:tcBorders>
            <w:noWrap/>
            <w:vAlign w:val="center"/>
            <w:hideMark/>
          </w:tcPr>
          <w:p w14:paraId="3D2B7A9E"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138_FTS_LNC_1</w:t>
            </w:r>
          </w:p>
        </w:tc>
        <w:tc>
          <w:tcPr>
            <w:tcW w:w="1039" w:type="dxa"/>
            <w:tcBorders>
              <w:top w:val="nil"/>
              <w:left w:val="nil"/>
              <w:bottom w:val="single" w:sz="4" w:space="0" w:color="000000"/>
              <w:right w:val="single" w:sz="4" w:space="0" w:color="000000"/>
            </w:tcBorders>
            <w:noWrap/>
            <w:vAlign w:val="center"/>
            <w:hideMark/>
          </w:tcPr>
          <w:p w14:paraId="480BE3F4"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Manual From ALAMO_ST To SOAPTREE  138kV</w:t>
            </w:r>
          </w:p>
        </w:tc>
        <w:tc>
          <w:tcPr>
            <w:tcW w:w="1039" w:type="dxa"/>
            <w:tcBorders>
              <w:top w:val="nil"/>
              <w:left w:val="nil"/>
              <w:bottom w:val="single" w:sz="4" w:space="0" w:color="000000"/>
              <w:right w:val="single" w:sz="4" w:space="0" w:color="000000"/>
            </w:tcBorders>
            <w:noWrap/>
            <w:vAlign w:val="center"/>
            <w:hideMark/>
          </w:tcPr>
          <w:p w14:paraId="0B34D858"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Leon Creek Tnp - Fort Stockton Plant 138kV</w:t>
            </w:r>
          </w:p>
        </w:tc>
        <w:tc>
          <w:tcPr>
            <w:tcW w:w="1039" w:type="dxa"/>
            <w:tcBorders>
              <w:top w:val="nil"/>
              <w:left w:val="nil"/>
              <w:bottom w:val="single" w:sz="4" w:space="0" w:color="000000"/>
              <w:right w:val="single" w:sz="4" w:space="0" w:color="000000"/>
            </w:tcBorders>
            <w:noWrap/>
            <w:vAlign w:val="bottom"/>
            <w:hideMark/>
          </w:tcPr>
          <w:p w14:paraId="055C4D23"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3</w:t>
            </w:r>
          </w:p>
        </w:tc>
        <w:tc>
          <w:tcPr>
            <w:tcW w:w="1039" w:type="dxa"/>
            <w:tcBorders>
              <w:top w:val="nil"/>
              <w:left w:val="nil"/>
              <w:bottom w:val="single" w:sz="4" w:space="0" w:color="000000"/>
              <w:right w:val="single" w:sz="4" w:space="0" w:color="000000"/>
            </w:tcBorders>
            <w:noWrap/>
            <w:vAlign w:val="bottom"/>
            <w:hideMark/>
          </w:tcPr>
          <w:p w14:paraId="4107EECA" w14:textId="77777777" w:rsidR="00DB1F26" w:rsidRPr="00EF7265" w:rsidRDefault="00DB1F26" w:rsidP="002445BE">
            <w:pPr>
              <w:spacing w:after="0" w:line="240" w:lineRule="auto"/>
              <w:jc w:val="right"/>
              <w:rPr>
                <w:rFonts w:ascii="Andale Mono" w:hAnsi="Andale Mono" w:cs="Tahoma"/>
                <w:color w:val="000000"/>
                <w:sz w:val="18"/>
                <w:szCs w:val="18"/>
              </w:rPr>
            </w:pPr>
            <w:r w:rsidRPr="00EF7265">
              <w:rPr>
                <w:rFonts w:ascii="Andale Mono" w:hAnsi="Andale Mono" w:cs="Tahoma"/>
                <w:color w:val="000000"/>
                <w:sz w:val="18"/>
                <w:szCs w:val="18"/>
              </w:rPr>
              <w:t>$140.86</w:t>
            </w:r>
          </w:p>
        </w:tc>
        <w:tc>
          <w:tcPr>
            <w:tcW w:w="1039" w:type="dxa"/>
            <w:tcBorders>
              <w:top w:val="nil"/>
              <w:left w:val="nil"/>
              <w:bottom w:val="single" w:sz="4" w:space="0" w:color="000000"/>
              <w:right w:val="single" w:sz="4" w:space="0" w:color="000000"/>
            </w:tcBorders>
            <w:vAlign w:val="bottom"/>
            <w:hideMark/>
          </w:tcPr>
          <w:p w14:paraId="68608243" w14:textId="77777777" w:rsidR="00DB1F26" w:rsidRPr="00EF7265" w:rsidRDefault="00DB1F26" w:rsidP="002445BE">
            <w:pPr>
              <w:spacing w:after="0" w:line="240" w:lineRule="auto"/>
              <w:rPr>
                <w:rFonts w:ascii="Andale Mono" w:hAnsi="Andale Mono" w:cs="Tahoma"/>
                <w:color w:val="000000"/>
                <w:sz w:val="18"/>
                <w:szCs w:val="18"/>
              </w:rPr>
            </w:pPr>
            <w:r w:rsidRPr="00EF7265">
              <w:rPr>
                <w:rFonts w:ascii="Andale Mono" w:hAnsi="Andale Mono" w:cs="Tahoma"/>
                <w:color w:val="000000"/>
                <w:sz w:val="18"/>
                <w:szCs w:val="18"/>
              </w:rPr>
              <w:t> </w:t>
            </w:r>
          </w:p>
        </w:tc>
      </w:tr>
    </w:tbl>
    <w:p w14:paraId="4EDE4AFC" w14:textId="77777777" w:rsidR="00EF0922" w:rsidRPr="00536723" w:rsidRDefault="00EF0922" w:rsidP="00D87847">
      <w:pPr>
        <w:rPr>
          <w:highlight w:val="yellow"/>
        </w:rPr>
      </w:pPr>
    </w:p>
    <w:p w14:paraId="47E0BE1D" w14:textId="5E57015D" w:rsidR="00667921" w:rsidRPr="0005365F" w:rsidRDefault="00E4658F" w:rsidP="00667921">
      <w:pPr>
        <w:pStyle w:val="Heading2"/>
      </w:pPr>
      <w:bookmarkStart w:id="273" w:name="_Toc241049174"/>
      <w:bookmarkStart w:id="274" w:name="_Hlk219801104"/>
      <w:r w:rsidRPr="0005365F">
        <w:t>Generic Transmission Constraint Congestion</w:t>
      </w:r>
      <w:bookmarkEnd w:id="273"/>
    </w:p>
    <w:tbl>
      <w:tblPr>
        <w:tblW w:w="5730" w:type="dxa"/>
        <w:jc w:val="center"/>
        <w:tblLook w:val="04A0" w:firstRow="1" w:lastRow="0" w:firstColumn="1" w:lastColumn="0" w:noHBand="0" w:noVBand="1"/>
      </w:tblPr>
      <w:tblGrid>
        <w:gridCol w:w="3830"/>
        <w:gridCol w:w="1900"/>
      </w:tblGrid>
      <w:tr w:rsidR="00E81834" w:rsidRPr="00E81834" w14:paraId="6A11DD79" w14:textId="77777777" w:rsidTr="00E81834">
        <w:trPr>
          <w:trHeight w:val="780"/>
          <w:jc w:val="center"/>
        </w:trPr>
        <w:tc>
          <w:tcPr>
            <w:tcW w:w="3830" w:type="dxa"/>
            <w:tcBorders>
              <w:top w:val="single" w:sz="8" w:space="0" w:color="auto"/>
              <w:left w:val="single" w:sz="8" w:space="0" w:color="auto"/>
              <w:bottom w:val="single" w:sz="8" w:space="0" w:color="auto"/>
              <w:right w:val="single" w:sz="8" w:space="0" w:color="auto"/>
            </w:tcBorders>
            <w:shd w:val="clear" w:color="000000" w:fill="444D53"/>
            <w:vAlign w:val="center"/>
            <w:hideMark/>
          </w:tcPr>
          <w:p w14:paraId="72514803" w14:textId="77777777" w:rsidR="00E81834" w:rsidRPr="00E81834" w:rsidRDefault="00E81834" w:rsidP="00E81834">
            <w:pPr>
              <w:spacing w:after="0" w:line="240" w:lineRule="auto"/>
              <w:jc w:val="center"/>
              <w:rPr>
                <w:rFonts w:cs="Arial"/>
                <w:color w:val="FFFFFF"/>
              </w:rPr>
            </w:pPr>
            <w:r w:rsidRPr="00E81834">
              <w:rPr>
                <w:rFonts w:cs="Arial"/>
                <w:color w:val="FFFFFF"/>
              </w:rPr>
              <w:t>GTC</w:t>
            </w:r>
          </w:p>
        </w:tc>
        <w:tc>
          <w:tcPr>
            <w:tcW w:w="1900" w:type="dxa"/>
            <w:tcBorders>
              <w:top w:val="single" w:sz="8" w:space="0" w:color="auto"/>
              <w:left w:val="nil"/>
              <w:bottom w:val="single" w:sz="8" w:space="0" w:color="auto"/>
              <w:right w:val="single" w:sz="8" w:space="0" w:color="auto"/>
            </w:tcBorders>
            <w:shd w:val="clear" w:color="000000" w:fill="444D53"/>
            <w:vAlign w:val="center"/>
            <w:hideMark/>
          </w:tcPr>
          <w:p w14:paraId="33449B98" w14:textId="77777777" w:rsidR="00E81834" w:rsidRPr="00E81834" w:rsidRDefault="00E81834" w:rsidP="00E81834">
            <w:pPr>
              <w:spacing w:after="0" w:line="240" w:lineRule="auto"/>
              <w:jc w:val="center"/>
              <w:rPr>
                <w:rFonts w:cs="Arial"/>
                <w:color w:val="FFFFFF"/>
              </w:rPr>
            </w:pPr>
            <w:r w:rsidRPr="00E81834">
              <w:rPr>
                <w:rFonts w:cs="Arial"/>
                <w:color w:val="FFFFFF"/>
              </w:rPr>
              <w:t>Days Congestion</w:t>
            </w:r>
          </w:p>
        </w:tc>
      </w:tr>
      <w:tr w:rsidR="00E81834" w:rsidRPr="00E81834" w14:paraId="4A81F19B"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A6A6132" w14:textId="77777777" w:rsidR="00E81834" w:rsidRPr="00E81834" w:rsidRDefault="00E81834" w:rsidP="00E81834">
            <w:pPr>
              <w:spacing w:after="0" w:line="240" w:lineRule="auto"/>
              <w:jc w:val="center"/>
              <w:rPr>
                <w:rFonts w:cs="Arial"/>
                <w:color w:val="000000"/>
              </w:rPr>
            </w:pPr>
            <w:r w:rsidRPr="00E81834">
              <w:rPr>
                <w:rFonts w:cs="Arial"/>
                <w:color w:val="000000"/>
              </w:rPr>
              <w:t>South Texas Export Pawnee - Spruce</w:t>
            </w:r>
          </w:p>
        </w:tc>
        <w:tc>
          <w:tcPr>
            <w:tcW w:w="1900" w:type="dxa"/>
            <w:tcBorders>
              <w:top w:val="nil"/>
              <w:left w:val="single" w:sz="8" w:space="0" w:color="auto"/>
              <w:bottom w:val="single" w:sz="8" w:space="0" w:color="auto"/>
              <w:right w:val="single" w:sz="8" w:space="0" w:color="auto"/>
            </w:tcBorders>
            <w:noWrap/>
            <w:vAlign w:val="center"/>
            <w:hideMark/>
          </w:tcPr>
          <w:p w14:paraId="6E1F86C4"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30</w:t>
            </w:r>
          </w:p>
        </w:tc>
      </w:tr>
      <w:tr w:rsidR="00E81834" w:rsidRPr="00E81834" w14:paraId="0A50838F"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61EB06E" w14:textId="77777777" w:rsidR="00E81834" w:rsidRPr="00E81834" w:rsidRDefault="00E81834" w:rsidP="00E81834">
            <w:pPr>
              <w:spacing w:after="0" w:line="240" w:lineRule="auto"/>
              <w:jc w:val="center"/>
              <w:rPr>
                <w:rFonts w:cs="Arial"/>
                <w:color w:val="000000"/>
              </w:rPr>
            </w:pPr>
            <w:r w:rsidRPr="00E81834">
              <w:rPr>
                <w:rFonts w:cs="Arial"/>
                <w:color w:val="000000"/>
              </w:rPr>
              <w:t>Nelson Sharpe - Rio Hondo</w:t>
            </w:r>
          </w:p>
        </w:tc>
        <w:tc>
          <w:tcPr>
            <w:tcW w:w="1900" w:type="dxa"/>
            <w:tcBorders>
              <w:top w:val="nil"/>
              <w:left w:val="single" w:sz="8" w:space="0" w:color="auto"/>
              <w:bottom w:val="single" w:sz="8" w:space="0" w:color="auto"/>
              <w:right w:val="single" w:sz="8" w:space="0" w:color="auto"/>
            </w:tcBorders>
            <w:noWrap/>
            <w:vAlign w:val="center"/>
            <w:hideMark/>
          </w:tcPr>
          <w:p w14:paraId="12636619"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29</w:t>
            </w:r>
          </w:p>
        </w:tc>
      </w:tr>
      <w:tr w:rsidR="00E81834" w:rsidRPr="00E81834" w14:paraId="1BF8FE82"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DD3BA73" w14:textId="77777777" w:rsidR="00E81834" w:rsidRPr="00E81834" w:rsidRDefault="00E81834" w:rsidP="00E81834">
            <w:pPr>
              <w:spacing w:after="0" w:line="240" w:lineRule="auto"/>
              <w:jc w:val="center"/>
              <w:rPr>
                <w:rFonts w:cs="Arial"/>
                <w:color w:val="000000"/>
              </w:rPr>
            </w:pPr>
            <w:r w:rsidRPr="00E81834">
              <w:rPr>
                <w:rFonts w:cs="Arial"/>
                <w:color w:val="000000"/>
              </w:rPr>
              <w:t>East Texas</w:t>
            </w:r>
          </w:p>
        </w:tc>
        <w:tc>
          <w:tcPr>
            <w:tcW w:w="1900" w:type="dxa"/>
            <w:tcBorders>
              <w:top w:val="nil"/>
              <w:left w:val="single" w:sz="8" w:space="0" w:color="auto"/>
              <w:bottom w:val="single" w:sz="8" w:space="0" w:color="auto"/>
              <w:right w:val="single" w:sz="8" w:space="0" w:color="auto"/>
            </w:tcBorders>
            <w:noWrap/>
            <w:vAlign w:val="center"/>
            <w:hideMark/>
          </w:tcPr>
          <w:p w14:paraId="4EA49BC7"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28</w:t>
            </w:r>
          </w:p>
        </w:tc>
      </w:tr>
      <w:tr w:rsidR="00E81834" w:rsidRPr="00E81834" w14:paraId="0FACCC64"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3A487334" w14:textId="77777777" w:rsidR="00E81834" w:rsidRPr="00E81834" w:rsidRDefault="00E81834" w:rsidP="00E81834">
            <w:pPr>
              <w:spacing w:after="0" w:line="240" w:lineRule="auto"/>
              <w:jc w:val="center"/>
              <w:rPr>
                <w:rFonts w:cs="Arial"/>
                <w:color w:val="000000"/>
              </w:rPr>
            </w:pPr>
            <w:r w:rsidRPr="00E81834">
              <w:rPr>
                <w:rFonts w:cs="Arial"/>
                <w:color w:val="000000"/>
              </w:rPr>
              <w:t>South Texas Export Pawnee - Tango</w:t>
            </w:r>
          </w:p>
        </w:tc>
        <w:tc>
          <w:tcPr>
            <w:tcW w:w="1900" w:type="dxa"/>
            <w:tcBorders>
              <w:top w:val="nil"/>
              <w:left w:val="single" w:sz="8" w:space="0" w:color="auto"/>
              <w:bottom w:val="single" w:sz="8" w:space="0" w:color="auto"/>
              <w:right w:val="single" w:sz="8" w:space="0" w:color="auto"/>
            </w:tcBorders>
            <w:noWrap/>
            <w:vAlign w:val="center"/>
            <w:hideMark/>
          </w:tcPr>
          <w:p w14:paraId="087871A7"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28</w:t>
            </w:r>
          </w:p>
        </w:tc>
      </w:tr>
      <w:tr w:rsidR="00E81834" w:rsidRPr="00E81834" w14:paraId="667EF597"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329DF0F" w14:textId="77777777" w:rsidR="00E81834" w:rsidRPr="00E81834" w:rsidRDefault="00E81834" w:rsidP="00E81834">
            <w:pPr>
              <w:spacing w:after="0" w:line="240" w:lineRule="auto"/>
              <w:jc w:val="center"/>
              <w:rPr>
                <w:rFonts w:cs="Arial"/>
                <w:color w:val="000000"/>
              </w:rPr>
            </w:pPr>
            <w:r w:rsidRPr="00E81834">
              <w:rPr>
                <w:rFonts w:cs="Arial"/>
                <w:color w:val="000000"/>
              </w:rPr>
              <w:t>North Edinburg - Lobo</w:t>
            </w:r>
          </w:p>
        </w:tc>
        <w:tc>
          <w:tcPr>
            <w:tcW w:w="1900" w:type="dxa"/>
            <w:tcBorders>
              <w:top w:val="nil"/>
              <w:left w:val="single" w:sz="8" w:space="0" w:color="auto"/>
              <w:bottom w:val="single" w:sz="8" w:space="0" w:color="auto"/>
              <w:right w:val="single" w:sz="8" w:space="0" w:color="auto"/>
            </w:tcBorders>
            <w:noWrap/>
            <w:vAlign w:val="center"/>
            <w:hideMark/>
          </w:tcPr>
          <w:p w14:paraId="285F2E46" w14:textId="77777777" w:rsidR="00E81834" w:rsidRPr="00E81834" w:rsidRDefault="00E81834" w:rsidP="00E81834">
            <w:pPr>
              <w:spacing w:after="0" w:line="240" w:lineRule="auto"/>
              <w:jc w:val="center"/>
              <w:rPr>
                <w:rFonts w:cs="Arial"/>
                <w:color w:val="000000"/>
              </w:rPr>
            </w:pPr>
            <w:r w:rsidRPr="00E81834">
              <w:rPr>
                <w:rFonts w:cs="Arial"/>
                <w:color w:val="000000"/>
              </w:rPr>
              <w:t>24</w:t>
            </w:r>
          </w:p>
        </w:tc>
      </w:tr>
      <w:tr w:rsidR="00E81834" w:rsidRPr="00E81834" w14:paraId="32B265E0"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2FA08A9B" w14:textId="77777777" w:rsidR="00E81834" w:rsidRPr="00E81834" w:rsidRDefault="00E81834" w:rsidP="00E81834">
            <w:pPr>
              <w:spacing w:after="0" w:line="240" w:lineRule="auto"/>
              <w:jc w:val="center"/>
              <w:rPr>
                <w:rFonts w:cs="Arial"/>
                <w:color w:val="000000"/>
              </w:rPr>
            </w:pPr>
            <w:r w:rsidRPr="00E81834">
              <w:rPr>
                <w:rFonts w:cs="Arial"/>
                <w:color w:val="000000"/>
              </w:rPr>
              <w:t>North - Houston</w:t>
            </w:r>
          </w:p>
        </w:tc>
        <w:tc>
          <w:tcPr>
            <w:tcW w:w="1900" w:type="dxa"/>
            <w:tcBorders>
              <w:top w:val="nil"/>
              <w:left w:val="single" w:sz="8" w:space="0" w:color="auto"/>
              <w:bottom w:val="single" w:sz="8" w:space="0" w:color="auto"/>
              <w:right w:val="single" w:sz="8" w:space="0" w:color="auto"/>
            </w:tcBorders>
            <w:noWrap/>
            <w:vAlign w:val="center"/>
            <w:hideMark/>
          </w:tcPr>
          <w:p w14:paraId="3CF2339A"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15</w:t>
            </w:r>
          </w:p>
        </w:tc>
      </w:tr>
      <w:tr w:rsidR="00E81834" w:rsidRPr="00E81834" w14:paraId="5C3F332D"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00FB0E6E" w14:textId="77777777" w:rsidR="00E81834" w:rsidRPr="00E81834" w:rsidRDefault="00E81834" w:rsidP="00E81834">
            <w:pPr>
              <w:spacing w:after="0" w:line="240" w:lineRule="auto"/>
              <w:jc w:val="center"/>
              <w:rPr>
                <w:rFonts w:cs="Arial"/>
                <w:color w:val="000000"/>
              </w:rPr>
            </w:pPr>
            <w:r w:rsidRPr="00E81834">
              <w:rPr>
                <w:rFonts w:cs="Arial"/>
                <w:color w:val="000000"/>
              </w:rPr>
              <w:lastRenderedPageBreak/>
              <w:t>Panhandle</w:t>
            </w:r>
          </w:p>
        </w:tc>
        <w:tc>
          <w:tcPr>
            <w:tcW w:w="1900" w:type="dxa"/>
            <w:tcBorders>
              <w:top w:val="nil"/>
              <w:left w:val="single" w:sz="8" w:space="0" w:color="auto"/>
              <w:bottom w:val="single" w:sz="8" w:space="0" w:color="auto"/>
              <w:right w:val="single" w:sz="8" w:space="0" w:color="auto"/>
            </w:tcBorders>
            <w:noWrap/>
            <w:vAlign w:val="center"/>
            <w:hideMark/>
          </w:tcPr>
          <w:p w14:paraId="3A655373"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14</w:t>
            </w:r>
          </w:p>
        </w:tc>
      </w:tr>
      <w:tr w:rsidR="00E81834" w:rsidRPr="00E81834" w14:paraId="3184AA69"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F9B26D3" w14:textId="77777777" w:rsidR="00E81834" w:rsidRPr="00E81834" w:rsidRDefault="00E81834" w:rsidP="00E81834">
            <w:pPr>
              <w:spacing w:after="0" w:line="240" w:lineRule="auto"/>
              <w:jc w:val="center"/>
              <w:rPr>
                <w:rFonts w:cs="Arial"/>
                <w:color w:val="000000"/>
              </w:rPr>
            </w:pPr>
            <w:r w:rsidRPr="00E81834">
              <w:rPr>
                <w:rFonts w:cs="Arial"/>
                <w:color w:val="000000"/>
              </w:rPr>
              <w:t>West Texas</w:t>
            </w:r>
          </w:p>
        </w:tc>
        <w:tc>
          <w:tcPr>
            <w:tcW w:w="1900" w:type="dxa"/>
            <w:tcBorders>
              <w:top w:val="nil"/>
              <w:left w:val="single" w:sz="8" w:space="0" w:color="auto"/>
              <w:bottom w:val="single" w:sz="8" w:space="0" w:color="auto"/>
              <w:right w:val="single" w:sz="8" w:space="0" w:color="auto"/>
            </w:tcBorders>
            <w:noWrap/>
            <w:vAlign w:val="center"/>
            <w:hideMark/>
          </w:tcPr>
          <w:p w14:paraId="7E2D78EA" w14:textId="77777777" w:rsidR="00E81834" w:rsidRPr="00E81834" w:rsidRDefault="00E81834" w:rsidP="00E81834">
            <w:pPr>
              <w:spacing w:after="0" w:line="240" w:lineRule="auto"/>
              <w:jc w:val="center"/>
              <w:rPr>
                <w:rFonts w:cs="Arial"/>
                <w:color w:val="000000"/>
              </w:rPr>
            </w:pPr>
            <w:r w:rsidRPr="00E81834">
              <w:rPr>
                <w:rFonts w:cs="Arial"/>
                <w:color w:val="000000"/>
              </w:rPr>
              <w:t>11</w:t>
            </w:r>
          </w:p>
        </w:tc>
      </w:tr>
      <w:tr w:rsidR="00E81834" w:rsidRPr="00E81834" w14:paraId="148426CB"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98A4C4B" w14:textId="77777777" w:rsidR="00E81834" w:rsidRPr="00E81834" w:rsidRDefault="00E81834" w:rsidP="00E81834">
            <w:pPr>
              <w:spacing w:after="0" w:line="240" w:lineRule="auto"/>
              <w:jc w:val="center"/>
              <w:rPr>
                <w:rFonts w:cs="Arial"/>
                <w:color w:val="000000"/>
              </w:rPr>
            </w:pPr>
            <w:r w:rsidRPr="00E81834">
              <w:rPr>
                <w:rFonts w:cs="Arial"/>
                <w:color w:val="000000"/>
              </w:rPr>
              <w:t>McCamey</w:t>
            </w:r>
          </w:p>
        </w:tc>
        <w:tc>
          <w:tcPr>
            <w:tcW w:w="1900" w:type="dxa"/>
            <w:tcBorders>
              <w:top w:val="nil"/>
              <w:left w:val="single" w:sz="8" w:space="0" w:color="auto"/>
              <w:bottom w:val="single" w:sz="8" w:space="0" w:color="auto"/>
              <w:right w:val="single" w:sz="8" w:space="0" w:color="auto"/>
            </w:tcBorders>
            <w:noWrap/>
            <w:vAlign w:val="center"/>
            <w:hideMark/>
          </w:tcPr>
          <w:p w14:paraId="599DC464"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7</w:t>
            </w:r>
          </w:p>
        </w:tc>
      </w:tr>
      <w:tr w:rsidR="00E81834" w:rsidRPr="00E81834" w14:paraId="3603B3E6"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2CD0F3E4"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Kinney</w:t>
            </w:r>
          </w:p>
        </w:tc>
        <w:tc>
          <w:tcPr>
            <w:tcW w:w="1900" w:type="dxa"/>
            <w:tcBorders>
              <w:top w:val="nil"/>
              <w:left w:val="single" w:sz="8" w:space="0" w:color="auto"/>
              <w:bottom w:val="single" w:sz="8" w:space="0" w:color="auto"/>
              <w:right w:val="single" w:sz="8" w:space="0" w:color="auto"/>
            </w:tcBorders>
            <w:noWrap/>
            <w:vAlign w:val="center"/>
            <w:hideMark/>
          </w:tcPr>
          <w:p w14:paraId="672949DE"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1</w:t>
            </w:r>
          </w:p>
        </w:tc>
      </w:tr>
      <w:tr w:rsidR="00E81834" w:rsidRPr="00E81834" w14:paraId="2A48B173"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71947C2"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North – Far West</w:t>
            </w:r>
          </w:p>
        </w:tc>
        <w:tc>
          <w:tcPr>
            <w:tcW w:w="1900" w:type="dxa"/>
            <w:tcBorders>
              <w:top w:val="nil"/>
              <w:left w:val="single" w:sz="8" w:space="0" w:color="auto"/>
              <w:bottom w:val="single" w:sz="8" w:space="0" w:color="auto"/>
              <w:right w:val="single" w:sz="8" w:space="0" w:color="auto"/>
            </w:tcBorders>
            <w:noWrap/>
            <w:vAlign w:val="center"/>
            <w:hideMark/>
          </w:tcPr>
          <w:p w14:paraId="2FE2C913" w14:textId="77777777" w:rsidR="00E81834" w:rsidRPr="00E81834" w:rsidRDefault="00E81834" w:rsidP="00E81834">
            <w:pPr>
              <w:spacing w:after="0" w:line="240" w:lineRule="auto"/>
              <w:jc w:val="center"/>
              <w:rPr>
                <w:rFonts w:ascii="Calibri" w:hAnsi="Calibri" w:cs="Calibri"/>
                <w:color w:val="000000"/>
                <w:sz w:val="22"/>
                <w:szCs w:val="22"/>
              </w:rPr>
            </w:pPr>
            <w:r w:rsidRPr="00E81834">
              <w:rPr>
                <w:rFonts w:ascii="Calibri" w:hAnsi="Calibri" w:cs="Calibri"/>
                <w:color w:val="000000"/>
                <w:sz w:val="22"/>
                <w:szCs w:val="22"/>
              </w:rPr>
              <w:t>1</w:t>
            </w:r>
          </w:p>
        </w:tc>
      </w:tr>
    </w:tbl>
    <w:p w14:paraId="08C2F97D" w14:textId="77777777" w:rsidR="00D44922" w:rsidRPr="0005365F" w:rsidRDefault="00D44922" w:rsidP="00E4658F">
      <w:pPr>
        <w:pStyle w:val="bulletlevel1"/>
        <w:numPr>
          <w:ilvl w:val="0"/>
          <w:numId w:val="0"/>
        </w:numPr>
        <w:rPr>
          <w:color w:val="auto"/>
        </w:rPr>
      </w:pPr>
    </w:p>
    <w:bookmarkEnd w:id="274"/>
    <w:p w14:paraId="69372D88" w14:textId="1DDED5F6" w:rsidR="00E4658F" w:rsidRPr="0005365F" w:rsidRDefault="00E4658F" w:rsidP="00E4658F">
      <w:pPr>
        <w:pStyle w:val="bulletlevel1"/>
        <w:numPr>
          <w:ilvl w:val="0"/>
          <w:numId w:val="0"/>
        </w:numPr>
        <w:rPr>
          <w:color w:val="auto"/>
        </w:rPr>
      </w:pPr>
      <w:r w:rsidRPr="0005365F">
        <w:rPr>
          <w:color w:val="auto"/>
        </w:rPr>
        <w:t>There was no activity on the remaining GTCs during the month.</w:t>
      </w:r>
    </w:p>
    <w:p w14:paraId="13EA38FA" w14:textId="466088BA" w:rsidR="00667921" w:rsidRPr="0005365F" w:rsidRDefault="00E4658F" w:rsidP="00667921">
      <w:r w:rsidRPr="0005365F">
        <w:t>Note: This is how many times a constraint has been activated to avoid exceeding a GTC limit, it does not imply an exceedance of the GTC occurred or that the GTC was binding.</w:t>
      </w:r>
    </w:p>
    <w:p w14:paraId="06BE6A32" w14:textId="69529688" w:rsidR="00C443E1" w:rsidRPr="0005365F" w:rsidRDefault="00E4658F" w:rsidP="00C443E1">
      <w:pPr>
        <w:pStyle w:val="Heading2"/>
      </w:pPr>
      <w:bookmarkStart w:id="275" w:name="_Toc241049175"/>
      <w:bookmarkStart w:id="276" w:name="_Hlk164677736"/>
      <w:r w:rsidRPr="0005365F">
        <w:t>Manual Overrides</w:t>
      </w:r>
      <w:bookmarkEnd w:id="275"/>
    </w:p>
    <w:p w14:paraId="289D620B" w14:textId="7162044A" w:rsidR="00FE0EE6" w:rsidRPr="0005365F" w:rsidRDefault="00E4658F" w:rsidP="005C66CC">
      <w:pPr>
        <w:pStyle w:val="ListParagraph"/>
        <w:numPr>
          <w:ilvl w:val="0"/>
          <w:numId w:val="44"/>
        </w:numPr>
      </w:pPr>
      <w:r w:rsidRPr="0005365F">
        <w:t>None</w:t>
      </w:r>
    </w:p>
    <w:p w14:paraId="462CFF60" w14:textId="787817A3" w:rsidR="00667921" w:rsidRPr="00E21B11" w:rsidRDefault="00667921" w:rsidP="00667921">
      <w:pPr>
        <w:pStyle w:val="Heading2"/>
      </w:pPr>
      <w:bookmarkStart w:id="277" w:name="_Toc241049176"/>
      <w:bookmarkEnd w:id="276"/>
      <w:r w:rsidRPr="00E21B11">
        <w:t>Congestion Costs for Calendar Year 202</w:t>
      </w:r>
      <w:r w:rsidR="003B4E0E" w:rsidRPr="00E21B11">
        <w:t>6</w:t>
      </w:r>
      <w:bookmarkEnd w:id="277"/>
    </w:p>
    <w:p w14:paraId="763F8702" w14:textId="12E6108D" w:rsidR="00870852" w:rsidRPr="00E21B11" w:rsidRDefault="00D87847" w:rsidP="004E7A35">
      <w:r w:rsidRPr="00E21B11">
        <w:t>The following table represents the top twenty active constraints for the calendar year based on the estimated congestion rent attributed to the congestion. ERCOT updates this list on a monthly basis.</w:t>
      </w:r>
    </w:p>
    <w:tbl>
      <w:tblPr>
        <w:tblW w:w="9787" w:type="dxa"/>
        <w:tblLook w:val="04A0" w:firstRow="1" w:lastRow="0" w:firstColumn="1" w:lastColumn="0" w:noHBand="0" w:noVBand="1"/>
      </w:tblPr>
      <w:tblGrid>
        <w:gridCol w:w="1615"/>
        <w:gridCol w:w="2186"/>
        <w:gridCol w:w="1054"/>
        <w:gridCol w:w="1620"/>
        <w:gridCol w:w="3653"/>
      </w:tblGrid>
      <w:tr w:rsidR="00DC75CE" w:rsidRPr="00DC75CE" w14:paraId="0BA632E2" w14:textId="77777777" w:rsidTr="00DC75CE">
        <w:trPr>
          <w:trHeight w:val="528"/>
        </w:trPr>
        <w:tc>
          <w:tcPr>
            <w:tcW w:w="1615" w:type="dxa"/>
            <w:tcBorders>
              <w:top w:val="single" w:sz="4" w:space="0" w:color="BFBFBF"/>
              <w:left w:val="single" w:sz="4" w:space="0" w:color="BFBFBF"/>
              <w:bottom w:val="single" w:sz="4" w:space="0" w:color="BFBFBF"/>
              <w:right w:val="single" w:sz="4" w:space="0" w:color="BFBFBF"/>
            </w:tcBorders>
            <w:shd w:val="clear" w:color="000000" w:fill="4F81BD"/>
            <w:vAlign w:val="center"/>
            <w:hideMark/>
          </w:tcPr>
          <w:p w14:paraId="355F123A"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Contingency Name</w:t>
            </w:r>
          </w:p>
        </w:tc>
        <w:tc>
          <w:tcPr>
            <w:tcW w:w="2186" w:type="dxa"/>
            <w:tcBorders>
              <w:top w:val="single" w:sz="4" w:space="0" w:color="BFBFBF"/>
              <w:left w:val="nil"/>
              <w:bottom w:val="single" w:sz="4" w:space="0" w:color="BFBFBF"/>
              <w:right w:val="single" w:sz="4" w:space="0" w:color="BFBFBF"/>
            </w:tcBorders>
            <w:shd w:val="clear" w:color="000000" w:fill="4F81BD"/>
            <w:vAlign w:val="center"/>
            <w:hideMark/>
          </w:tcPr>
          <w:p w14:paraId="1B4AFAE9"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Overloaded Element</w:t>
            </w:r>
          </w:p>
        </w:tc>
        <w:tc>
          <w:tcPr>
            <w:tcW w:w="1054" w:type="dxa"/>
            <w:tcBorders>
              <w:top w:val="single" w:sz="4" w:space="0" w:color="BFBFBF"/>
              <w:left w:val="nil"/>
              <w:bottom w:val="single" w:sz="4" w:space="0" w:color="BFBFBF"/>
              <w:right w:val="single" w:sz="4" w:space="0" w:color="BFBFBF"/>
            </w:tcBorders>
            <w:shd w:val="clear" w:color="000000" w:fill="4F81BD"/>
            <w:vAlign w:val="center"/>
            <w:hideMark/>
          </w:tcPr>
          <w:p w14:paraId="26888D32"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 of 5-min SCED</w:t>
            </w:r>
          </w:p>
        </w:tc>
        <w:tc>
          <w:tcPr>
            <w:tcW w:w="1620" w:type="dxa"/>
            <w:tcBorders>
              <w:top w:val="single" w:sz="4" w:space="0" w:color="BFBFBF"/>
              <w:left w:val="nil"/>
              <w:bottom w:val="single" w:sz="4" w:space="0" w:color="BFBFBF"/>
              <w:right w:val="single" w:sz="4" w:space="0" w:color="BFBFBF"/>
            </w:tcBorders>
            <w:shd w:val="clear" w:color="000000" w:fill="4F81BD"/>
            <w:vAlign w:val="center"/>
            <w:hideMark/>
          </w:tcPr>
          <w:p w14:paraId="5F9D74C1"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Estimated</w:t>
            </w:r>
          </w:p>
        </w:tc>
        <w:tc>
          <w:tcPr>
            <w:tcW w:w="3312" w:type="dxa"/>
            <w:tcBorders>
              <w:top w:val="single" w:sz="4" w:space="0" w:color="BFBFBF"/>
              <w:left w:val="nil"/>
              <w:bottom w:val="single" w:sz="4" w:space="0" w:color="BFBFBF"/>
              <w:right w:val="single" w:sz="4" w:space="0" w:color="BFBFBF"/>
            </w:tcBorders>
            <w:shd w:val="clear" w:color="000000" w:fill="4F81BD"/>
            <w:vAlign w:val="center"/>
            <w:hideMark/>
          </w:tcPr>
          <w:p w14:paraId="3694F5CB"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Transmission</w:t>
            </w:r>
          </w:p>
        </w:tc>
      </w:tr>
      <w:tr w:rsidR="00DC75CE" w:rsidRPr="00DC75CE" w14:paraId="5AAD7F84"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01FABC2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BASE CASE</w:t>
            </w:r>
          </w:p>
        </w:tc>
        <w:tc>
          <w:tcPr>
            <w:tcW w:w="2186" w:type="dxa"/>
            <w:tcBorders>
              <w:top w:val="nil"/>
              <w:left w:val="nil"/>
              <w:bottom w:val="single" w:sz="4" w:space="0" w:color="BFBFBF"/>
              <w:right w:val="single" w:sz="4" w:space="0" w:color="BFBFBF"/>
            </w:tcBorders>
            <w:noWrap/>
            <w:vAlign w:val="center"/>
            <w:hideMark/>
          </w:tcPr>
          <w:p w14:paraId="0B11ED6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WESTEX</w:t>
            </w:r>
          </w:p>
        </w:tc>
        <w:tc>
          <w:tcPr>
            <w:tcW w:w="1054" w:type="dxa"/>
            <w:tcBorders>
              <w:top w:val="nil"/>
              <w:left w:val="nil"/>
              <w:bottom w:val="single" w:sz="4" w:space="0" w:color="BFBFBF"/>
              <w:right w:val="single" w:sz="4" w:space="0" w:color="BFBFBF"/>
            </w:tcBorders>
            <w:noWrap/>
            <w:vAlign w:val="center"/>
            <w:hideMark/>
          </w:tcPr>
          <w:p w14:paraId="49CD6734"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17792</w:t>
            </w:r>
          </w:p>
        </w:tc>
        <w:tc>
          <w:tcPr>
            <w:tcW w:w="1620" w:type="dxa"/>
            <w:tcBorders>
              <w:top w:val="nil"/>
              <w:left w:val="nil"/>
              <w:bottom w:val="single" w:sz="4" w:space="0" w:color="BFBFBF"/>
              <w:right w:val="single" w:sz="4" w:space="0" w:color="BFBFBF"/>
            </w:tcBorders>
            <w:noWrap/>
            <w:vAlign w:val="center"/>
            <w:hideMark/>
          </w:tcPr>
          <w:p w14:paraId="67FD1E1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$99,043,641.23</w:t>
            </w:r>
          </w:p>
        </w:tc>
        <w:tc>
          <w:tcPr>
            <w:tcW w:w="3312" w:type="dxa"/>
            <w:tcBorders>
              <w:top w:val="nil"/>
              <w:left w:val="nil"/>
              <w:bottom w:val="single" w:sz="4" w:space="0" w:color="BFBFBF"/>
              <w:right w:val="single" w:sz="4" w:space="0" w:color="BFBFBF"/>
            </w:tcBorders>
            <w:noWrap/>
            <w:vAlign w:val="center"/>
            <w:hideMark/>
          </w:tcPr>
          <w:p w14:paraId="7478D5C3" w14:textId="7F85E90B"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 xml:space="preserve">Permian Basin </w:t>
            </w:r>
            <w:r w:rsidR="00E164EB" w:rsidRPr="00DC75CE">
              <w:rPr>
                <w:rFonts w:ascii="Tahoma" w:hAnsi="Tahoma" w:cs="Tahoma"/>
                <w:color w:val="000000"/>
              </w:rPr>
              <w:t>Reliability</w:t>
            </w:r>
            <w:r w:rsidRPr="00DC75CE">
              <w:rPr>
                <w:rFonts w:ascii="Tahoma" w:hAnsi="Tahoma" w:cs="Tahoma"/>
                <w:color w:val="000000"/>
              </w:rPr>
              <w:t xml:space="preserve"> Plan (765-kV import paths) (The PUCT approved ,helps improve, but not fully exit, the GTC yet.)</w:t>
            </w:r>
          </w:p>
        </w:tc>
      </w:tr>
      <w:tr w:rsidR="00DC75CE" w:rsidRPr="00DC75CE" w14:paraId="755B8F8C"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D01D78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DWPWFWP5</w:t>
            </w:r>
          </w:p>
        </w:tc>
        <w:tc>
          <w:tcPr>
            <w:tcW w:w="2186" w:type="dxa"/>
            <w:tcBorders>
              <w:top w:val="nil"/>
              <w:left w:val="nil"/>
              <w:bottom w:val="single" w:sz="4" w:space="0" w:color="BFBFBF"/>
              <w:right w:val="single" w:sz="4" w:space="0" w:color="BFBFBF"/>
            </w:tcBorders>
            <w:noWrap/>
            <w:vAlign w:val="center"/>
            <w:hideMark/>
          </w:tcPr>
          <w:p w14:paraId="5AB6111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STPWAP39_1</w:t>
            </w:r>
          </w:p>
        </w:tc>
        <w:tc>
          <w:tcPr>
            <w:tcW w:w="1054" w:type="dxa"/>
            <w:tcBorders>
              <w:top w:val="nil"/>
              <w:left w:val="nil"/>
              <w:bottom w:val="single" w:sz="4" w:space="0" w:color="BFBFBF"/>
              <w:right w:val="single" w:sz="4" w:space="0" w:color="BFBFBF"/>
            </w:tcBorders>
            <w:noWrap/>
            <w:vAlign w:val="center"/>
            <w:hideMark/>
          </w:tcPr>
          <w:p w14:paraId="15BA57E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9307</w:t>
            </w:r>
          </w:p>
        </w:tc>
        <w:tc>
          <w:tcPr>
            <w:tcW w:w="1620" w:type="dxa"/>
            <w:tcBorders>
              <w:top w:val="nil"/>
              <w:left w:val="nil"/>
              <w:bottom w:val="single" w:sz="4" w:space="0" w:color="BFBFBF"/>
              <w:right w:val="single" w:sz="4" w:space="0" w:color="BFBFBF"/>
            </w:tcBorders>
            <w:noWrap/>
            <w:vAlign w:val="center"/>
            <w:hideMark/>
          </w:tcPr>
          <w:p w14:paraId="28CBFE42"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$61,823,676.79</w:t>
            </w:r>
          </w:p>
        </w:tc>
        <w:tc>
          <w:tcPr>
            <w:tcW w:w="3312" w:type="dxa"/>
            <w:tcBorders>
              <w:top w:val="nil"/>
              <w:left w:val="nil"/>
              <w:bottom w:val="single" w:sz="4" w:space="0" w:color="BFBFBF"/>
              <w:right w:val="single" w:sz="4" w:space="0" w:color="BFBFBF"/>
            </w:tcBorders>
            <w:noWrap/>
            <w:vAlign w:val="center"/>
            <w:hideMark/>
          </w:tcPr>
          <w:p w14:paraId="34E5F7AE" w14:textId="3E72B349" w:rsidR="00DC75CE" w:rsidRPr="00DC75CE" w:rsidRDefault="00DC75CE" w:rsidP="00DC75CE">
            <w:pPr>
              <w:spacing w:after="0" w:line="240" w:lineRule="auto"/>
              <w:jc w:val="center"/>
              <w:rPr>
                <w:rFonts w:ascii="Tahoma" w:hAnsi="Tahoma" w:cs="Tahoma"/>
                <w:color w:val="000000"/>
              </w:rPr>
            </w:pPr>
          </w:p>
        </w:tc>
      </w:tr>
      <w:tr w:rsidR="00DC75CE" w:rsidRPr="00DC75CE" w14:paraId="70BE3A28"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549ED6AF"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MHCKRA25</w:t>
            </w:r>
          </w:p>
        </w:tc>
        <w:tc>
          <w:tcPr>
            <w:tcW w:w="2186" w:type="dxa"/>
            <w:tcBorders>
              <w:top w:val="nil"/>
              <w:left w:val="nil"/>
              <w:bottom w:val="single" w:sz="4" w:space="0" w:color="BFBFBF"/>
              <w:right w:val="single" w:sz="4" w:space="0" w:color="BFBFBF"/>
            </w:tcBorders>
            <w:noWrap/>
            <w:vAlign w:val="center"/>
            <w:hideMark/>
          </w:tcPr>
          <w:p w14:paraId="6C9ED5E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HCKSW_MR2L</w:t>
            </w:r>
          </w:p>
        </w:tc>
        <w:tc>
          <w:tcPr>
            <w:tcW w:w="1054" w:type="dxa"/>
            <w:tcBorders>
              <w:top w:val="nil"/>
              <w:left w:val="nil"/>
              <w:bottom w:val="single" w:sz="4" w:space="0" w:color="BFBFBF"/>
              <w:right w:val="single" w:sz="4" w:space="0" w:color="BFBFBF"/>
            </w:tcBorders>
            <w:noWrap/>
            <w:vAlign w:val="center"/>
            <w:hideMark/>
          </w:tcPr>
          <w:p w14:paraId="2481196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1363</w:t>
            </w:r>
          </w:p>
        </w:tc>
        <w:tc>
          <w:tcPr>
            <w:tcW w:w="1620" w:type="dxa"/>
            <w:tcBorders>
              <w:top w:val="nil"/>
              <w:left w:val="nil"/>
              <w:bottom w:val="single" w:sz="4" w:space="0" w:color="BFBFBF"/>
              <w:right w:val="single" w:sz="4" w:space="0" w:color="BFBFBF"/>
            </w:tcBorders>
            <w:noWrap/>
            <w:vAlign w:val="center"/>
            <w:hideMark/>
          </w:tcPr>
          <w:p w14:paraId="07B90CB2"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$51,703,803.38</w:t>
            </w:r>
          </w:p>
        </w:tc>
        <w:tc>
          <w:tcPr>
            <w:tcW w:w="3312" w:type="dxa"/>
            <w:tcBorders>
              <w:top w:val="nil"/>
              <w:left w:val="nil"/>
              <w:bottom w:val="single" w:sz="4" w:space="0" w:color="BFBFBF"/>
              <w:right w:val="single" w:sz="4" w:space="0" w:color="BFBFBF"/>
            </w:tcBorders>
            <w:noWrap/>
            <w:vAlign w:val="center"/>
            <w:hideMark/>
          </w:tcPr>
          <w:p w14:paraId="6128AE93" w14:textId="5154DFE5" w:rsidR="00DC75CE" w:rsidRPr="00DC75CE" w:rsidRDefault="00DC75CE" w:rsidP="00DC75CE">
            <w:pPr>
              <w:spacing w:after="0" w:line="240" w:lineRule="auto"/>
              <w:jc w:val="center"/>
              <w:rPr>
                <w:rFonts w:ascii="Tahoma" w:hAnsi="Tahoma" w:cs="Tahoma"/>
                <w:color w:val="000000"/>
              </w:rPr>
            </w:pPr>
          </w:p>
        </w:tc>
      </w:tr>
      <w:tr w:rsidR="00DC75CE" w:rsidRPr="00DC75CE" w14:paraId="04CE4910"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CC9FAE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DBAKCED5</w:t>
            </w:r>
          </w:p>
        </w:tc>
        <w:tc>
          <w:tcPr>
            <w:tcW w:w="2186" w:type="dxa"/>
            <w:tcBorders>
              <w:top w:val="nil"/>
              <w:left w:val="nil"/>
              <w:bottom w:val="single" w:sz="4" w:space="0" w:color="BFBFBF"/>
              <w:right w:val="single" w:sz="4" w:space="0" w:color="BFBFBF"/>
            </w:tcBorders>
            <w:noWrap/>
            <w:vAlign w:val="center"/>
            <w:hideMark/>
          </w:tcPr>
          <w:p w14:paraId="7BAC539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6965__A</w:t>
            </w:r>
          </w:p>
        </w:tc>
        <w:tc>
          <w:tcPr>
            <w:tcW w:w="1054" w:type="dxa"/>
            <w:tcBorders>
              <w:top w:val="nil"/>
              <w:left w:val="nil"/>
              <w:bottom w:val="single" w:sz="4" w:space="0" w:color="BFBFBF"/>
              <w:right w:val="single" w:sz="4" w:space="0" w:color="BFBFBF"/>
            </w:tcBorders>
            <w:noWrap/>
            <w:vAlign w:val="center"/>
            <w:hideMark/>
          </w:tcPr>
          <w:p w14:paraId="1D101E4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13081</w:t>
            </w:r>
          </w:p>
        </w:tc>
        <w:tc>
          <w:tcPr>
            <w:tcW w:w="1620" w:type="dxa"/>
            <w:tcBorders>
              <w:top w:val="nil"/>
              <w:left w:val="nil"/>
              <w:bottom w:val="single" w:sz="4" w:space="0" w:color="BFBFBF"/>
              <w:right w:val="single" w:sz="4" w:space="0" w:color="BFBFBF"/>
            </w:tcBorders>
            <w:noWrap/>
            <w:vAlign w:val="center"/>
            <w:hideMark/>
          </w:tcPr>
          <w:p w14:paraId="0E67446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$50,101,641.18</w:t>
            </w:r>
          </w:p>
        </w:tc>
        <w:tc>
          <w:tcPr>
            <w:tcW w:w="3312" w:type="dxa"/>
            <w:tcBorders>
              <w:top w:val="nil"/>
              <w:left w:val="nil"/>
              <w:bottom w:val="single" w:sz="4" w:space="0" w:color="BFBFBF"/>
              <w:right w:val="single" w:sz="4" w:space="0" w:color="BFBFBF"/>
            </w:tcBorders>
            <w:noWrap/>
            <w:vAlign w:val="center"/>
            <w:hideMark/>
          </w:tcPr>
          <w:p w14:paraId="2AB88B8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Oncor_FW_81268_Longshore – Consavvy 345 kV Double-Circuit Line Rebuild (MOD 81268)</w:t>
            </w:r>
          </w:p>
        </w:tc>
      </w:tr>
      <w:tr w:rsidR="00DC75CE" w:rsidRPr="00DC75CE" w14:paraId="25C35F13"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78D59E0F"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BASE CASE</w:t>
            </w:r>
          </w:p>
        </w:tc>
        <w:tc>
          <w:tcPr>
            <w:tcW w:w="2186" w:type="dxa"/>
            <w:tcBorders>
              <w:top w:val="nil"/>
              <w:left w:val="nil"/>
              <w:bottom w:val="single" w:sz="4" w:space="0" w:color="BFBFBF"/>
              <w:right w:val="single" w:sz="4" w:space="0" w:color="BFBFBF"/>
            </w:tcBorders>
            <w:noWrap/>
            <w:vAlign w:val="center"/>
            <w:hideMark/>
          </w:tcPr>
          <w:p w14:paraId="361DAEF2"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EASTEX</w:t>
            </w:r>
          </w:p>
        </w:tc>
        <w:tc>
          <w:tcPr>
            <w:tcW w:w="1054" w:type="dxa"/>
            <w:tcBorders>
              <w:top w:val="nil"/>
              <w:left w:val="nil"/>
              <w:bottom w:val="single" w:sz="4" w:space="0" w:color="BFBFBF"/>
              <w:right w:val="single" w:sz="4" w:space="0" w:color="BFBFBF"/>
            </w:tcBorders>
            <w:noWrap/>
            <w:vAlign w:val="center"/>
            <w:hideMark/>
          </w:tcPr>
          <w:p w14:paraId="2BCD396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10922</w:t>
            </w:r>
          </w:p>
        </w:tc>
        <w:tc>
          <w:tcPr>
            <w:tcW w:w="1620" w:type="dxa"/>
            <w:tcBorders>
              <w:top w:val="nil"/>
              <w:left w:val="nil"/>
              <w:bottom w:val="single" w:sz="4" w:space="0" w:color="BFBFBF"/>
              <w:right w:val="single" w:sz="4" w:space="0" w:color="BFBFBF"/>
            </w:tcBorders>
            <w:noWrap/>
            <w:vAlign w:val="center"/>
            <w:hideMark/>
          </w:tcPr>
          <w:p w14:paraId="7B1F124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$38,266,878.31</w:t>
            </w:r>
          </w:p>
        </w:tc>
        <w:tc>
          <w:tcPr>
            <w:tcW w:w="3312" w:type="dxa"/>
            <w:tcBorders>
              <w:top w:val="nil"/>
              <w:left w:val="nil"/>
              <w:bottom w:val="single" w:sz="4" w:space="0" w:color="BFBFBF"/>
              <w:right w:val="single" w:sz="4" w:space="0" w:color="BFBFBF"/>
            </w:tcBorders>
            <w:noWrap/>
            <w:vAlign w:val="center"/>
            <w:hideMark/>
          </w:tcPr>
          <w:p w14:paraId="720E32E5" w14:textId="401E2F01" w:rsidR="00DC75CE" w:rsidRPr="00DC75CE" w:rsidRDefault="00DC75CE" w:rsidP="00DC75CE">
            <w:pPr>
              <w:spacing w:after="0" w:line="240" w:lineRule="auto"/>
              <w:jc w:val="center"/>
              <w:rPr>
                <w:rFonts w:ascii="Tahoma" w:hAnsi="Tahoma" w:cs="Tahoma"/>
                <w:color w:val="000000"/>
              </w:rPr>
            </w:pPr>
          </w:p>
        </w:tc>
      </w:tr>
      <w:tr w:rsidR="00DC75CE" w:rsidRPr="00DC75CE" w14:paraId="5367ADB4"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53231453"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MRNKDHM5</w:t>
            </w:r>
          </w:p>
        </w:tc>
        <w:tc>
          <w:tcPr>
            <w:tcW w:w="2186" w:type="dxa"/>
            <w:tcBorders>
              <w:top w:val="nil"/>
              <w:left w:val="nil"/>
              <w:bottom w:val="single" w:sz="4" w:space="0" w:color="BFBFBF"/>
              <w:right w:val="single" w:sz="4" w:space="0" w:color="BFBFBF"/>
            </w:tcBorders>
            <w:noWrap/>
            <w:vAlign w:val="center"/>
            <w:hideMark/>
          </w:tcPr>
          <w:p w14:paraId="03CF856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587__A</w:t>
            </w:r>
          </w:p>
        </w:tc>
        <w:tc>
          <w:tcPr>
            <w:tcW w:w="1054" w:type="dxa"/>
            <w:tcBorders>
              <w:top w:val="nil"/>
              <w:left w:val="nil"/>
              <w:bottom w:val="single" w:sz="4" w:space="0" w:color="BFBFBF"/>
              <w:right w:val="single" w:sz="4" w:space="0" w:color="BFBFBF"/>
            </w:tcBorders>
            <w:noWrap/>
            <w:vAlign w:val="center"/>
            <w:hideMark/>
          </w:tcPr>
          <w:p w14:paraId="4B3C89D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6658</w:t>
            </w:r>
          </w:p>
        </w:tc>
        <w:tc>
          <w:tcPr>
            <w:tcW w:w="1620" w:type="dxa"/>
            <w:tcBorders>
              <w:top w:val="nil"/>
              <w:left w:val="nil"/>
              <w:bottom w:val="single" w:sz="4" w:space="0" w:color="BFBFBF"/>
              <w:right w:val="single" w:sz="4" w:space="0" w:color="BFBFBF"/>
            </w:tcBorders>
            <w:noWrap/>
            <w:vAlign w:val="center"/>
            <w:hideMark/>
          </w:tcPr>
          <w:p w14:paraId="6C7FFDE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$34,162,852.87</w:t>
            </w:r>
          </w:p>
        </w:tc>
        <w:tc>
          <w:tcPr>
            <w:tcW w:w="3312" w:type="dxa"/>
            <w:tcBorders>
              <w:top w:val="nil"/>
              <w:left w:val="nil"/>
              <w:bottom w:val="single" w:sz="4" w:space="0" w:color="BFBFBF"/>
              <w:right w:val="single" w:sz="4" w:space="0" w:color="BFBFBF"/>
            </w:tcBorders>
            <w:noWrap/>
            <w:vAlign w:val="center"/>
            <w:hideMark/>
          </w:tcPr>
          <w:p w14:paraId="053B6A3F" w14:textId="60FE18E5" w:rsidR="00DC75CE" w:rsidRPr="00DC75CE" w:rsidRDefault="00DC75CE" w:rsidP="00DC75CE">
            <w:pPr>
              <w:spacing w:after="0" w:line="240" w:lineRule="auto"/>
              <w:jc w:val="center"/>
              <w:rPr>
                <w:rFonts w:ascii="Tahoma" w:hAnsi="Tahoma" w:cs="Tahoma"/>
                <w:color w:val="000000"/>
              </w:rPr>
            </w:pPr>
          </w:p>
        </w:tc>
      </w:tr>
      <w:tr w:rsidR="00DC75CE" w:rsidRPr="00DC75CE" w14:paraId="0CED3A40"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B7FC2C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SVENFTS5</w:t>
            </w:r>
          </w:p>
        </w:tc>
        <w:tc>
          <w:tcPr>
            <w:tcW w:w="2186" w:type="dxa"/>
            <w:tcBorders>
              <w:top w:val="nil"/>
              <w:left w:val="nil"/>
              <w:bottom w:val="single" w:sz="4" w:space="0" w:color="BFBFBF"/>
              <w:right w:val="single" w:sz="4" w:space="0" w:color="BFBFBF"/>
            </w:tcBorders>
            <w:noWrap/>
            <w:vAlign w:val="center"/>
            <w:hideMark/>
          </w:tcPr>
          <w:p w14:paraId="7F605E2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35055__A</w:t>
            </w:r>
          </w:p>
        </w:tc>
        <w:tc>
          <w:tcPr>
            <w:tcW w:w="1054" w:type="dxa"/>
            <w:tcBorders>
              <w:top w:val="nil"/>
              <w:left w:val="nil"/>
              <w:bottom w:val="single" w:sz="4" w:space="0" w:color="BFBFBF"/>
              <w:right w:val="single" w:sz="4" w:space="0" w:color="BFBFBF"/>
            </w:tcBorders>
            <w:noWrap/>
            <w:vAlign w:val="center"/>
            <w:hideMark/>
          </w:tcPr>
          <w:p w14:paraId="2F09D74A"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5381</w:t>
            </w:r>
          </w:p>
        </w:tc>
        <w:tc>
          <w:tcPr>
            <w:tcW w:w="1620" w:type="dxa"/>
            <w:tcBorders>
              <w:top w:val="nil"/>
              <w:left w:val="nil"/>
              <w:bottom w:val="single" w:sz="4" w:space="0" w:color="BFBFBF"/>
              <w:right w:val="single" w:sz="4" w:space="0" w:color="BFBFBF"/>
            </w:tcBorders>
            <w:noWrap/>
            <w:vAlign w:val="center"/>
            <w:hideMark/>
          </w:tcPr>
          <w:p w14:paraId="2794FDF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$33,375,648.24</w:t>
            </w:r>
          </w:p>
        </w:tc>
        <w:tc>
          <w:tcPr>
            <w:tcW w:w="3312" w:type="dxa"/>
            <w:tcBorders>
              <w:top w:val="nil"/>
              <w:left w:val="nil"/>
              <w:bottom w:val="single" w:sz="4" w:space="0" w:color="BFBFBF"/>
              <w:right w:val="single" w:sz="4" w:space="0" w:color="BFBFBF"/>
            </w:tcBorders>
            <w:noWrap/>
            <w:vAlign w:val="center"/>
            <w:hideMark/>
          </w:tcPr>
          <w:p w14:paraId="19DEA1A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Venus Switch to Sam Switch 345-kV Line Project (24RPG017)</w:t>
            </w:r>
          </w:p>
        </w:tc>
      </w:tr>
      <w:tr w:rsidR="00DC75CE" w:rsidRPr="00DC75CE" w14:paraId="0C3710FA"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03E058E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SRGRMGS5</w:t>
            </w:r>
          </w:p>
        </w:tc>
        <w:tc>
          <w:tcPr>
            <w:tcW w:w="2186" w:type="dxa"/>
            <w:tcBorders>
              <w:top w:val="nil"/>
              <w:left w:val="nil"/>
              <w:bottom w:val="single" w:sz="4" w:space="0" w:color="BFBFBF"/>
              <w:right w:val="single" w:sz="4" w:space="0" w:color="BFBFBF"/>
            </w:tcBorders>
            <w:noWrap/>
            <w:vAlign w:val="center"/>
            <w:hideMark/>
          </w:tcPr>
          <w:p w14:paraId="50BF83D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6945__A</w:t>
            </w:r>
          </w:p>
        </w:tc>
        <w:tc>
          <w:tcPr>
            <w:tcW w:w="1054" w:type="dxa"/>
            <w:tcBorders>
              <w:top w:val="nil"/>
              <w:left w:val="nil"/>
              <w:bottom w:val="single" w:sz="4" w:space="0" w:color="BFBFBF"/>
              <w:right w:val="single" w:sz="4" w:space="0" w:color="BFBFBF"/>
            </w:tcBorders>
            <w:noWrap/>
            <w:vAlign w:val="center"/>
            <w:hideMark/>
          </w:tcPr>
          <w:p w14:paraId="5E31947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5981</w:t>
            </w:r>
          </w:p>
        </w:tc>
        <w:tc>
          <w:tcPr>
            <w:tcW w:w="1620" w:type="dxa"/>
            <w:tcBorders>
              <w:top w:val="nil"/>
              <w:left w:val="nil"/>
              <w:bottom w:val="single" w:sz="4" w:space="0" w:color="BFBFBF"/>
              <w:right w:val="single" w:sz="4" w:space="0" w:color="BFBFBF"/>
            </w:tcBorders>
            <w:noWrap/>
            <w:vAlign w:val="center"/>
            <w:hideMark/>
          </w:tcPr>
          <w:p w14:paraId="2F1A60E5"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$32,947,892.34</w:t>
            </w:r>
          </w:p>
        </w:tc>
        <w:tc>
          <w:tcPr>
            <w:tcW w:w="3312" w:type="dxa"/>
            <w:tcBorders>
              <w:top w:val="nil"/>
              <w:left w:val="nil"/>
              <w:bottom w:val="single" w:sz="4" w:space="0" w:color="BFBFBF"/>
              <w:right w:val="single" w:sz="4" w:space="0" w:color="BFBFBF"/>
            </w:tcBorders>
            <w:noWrap/>
            <w:vAlign w:val="center"/>
            <w:hideMark/>
          </w:tcPr>
          <w:p w14:paraId="2203F0B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West Texas 345-kV Infrastructure Rebuild Project (23RPG034)</w:t>
            </w:r>
          </w:p>
        </w:tc>
      </w:tr>
      <w:tr w:rsidR="00DC75CE" w:rsidRPr="00DC75CE" w14:paraId="452E750E"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3792EE8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DSALKLN5</w:t>
            </w:r>
          </w:p>
        </w:tc>
        <w:tc>
          <w:tcPr>
            <w:tcW w:w="2186" w:type="dxa"/>
            <w:tcBorders>
              <w:top w:val="nil"/>
              <w:left w:val="nil"/>
              <w:bottom w:val="single" w:sz="4" w:space="0" w:color="BFBFBF"/>
              <w:right w:val="single" w:sz="4" w:space="0" w:color="BFBFBF"/>
            </w:tcBorders>
            <w:noWrap/>
            <w:vAlign w:val="center"/>
            <w:hideMark/>
          </w:tcPr>
          <w:p w14:paraId="1AD5BB97"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641__A</w:t>
            </w:r>
          </w:p>
        </w:tc>
        <w:tc>
          <w:tcPr>
            <w:tcW w:w="1054" w:type="dxa"/>
            <w:tcBorders>
              <w:top w:val="nil"/>
              <w:left w:val="nil"/>
              <w:bottom w:val="single" w:sz="4" w:space="0" w:color="BFBFBF"/>
              <w:right w:val="single" w:sz="4" w:space="0" w:color="BFBFBF"/>
            </w:tcBorders>
            <w:noWrap/>
            <w:vAlign w:val="center"/>
            <w:hideMark/>
          </w:tcPr>
          <w:p w14:paraId="148A3DB7"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2796</w:t>
            </w:r>
          </w:p>
        </w:tc>
        <w:tc>
          <w:tcPr>
            <w:tcW w:w="1620" w:type="dxa"/>
            <w:tcBorders>
              <w:top w:val="nil"/>
              <w:left w:val="nil"/>
              <w:bottom w:val="single" w:sz="4" w:space="0" w:color="BFBFBF"/>
              <w:right w:val="single" w:sz="4" w:space="0" w:color="BFBFBF"/>
            </w:tcBorders>
            <w:noWrap/>
            <w:vAlign w:val="center"/>
            <w:hideMark/>
          </w:tcPr>
          <w:p w14:paraId="166E4F4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$31,304,486.27</w:t>
            </w:r>
          </w:p>
        </w:tc>
        <w:tc>
          <w:tcPr>
            <w:tcW w:w="3312" w:type="dxa"/>
            <w:tcBorders>
              <w:top w:val="nil"/>
              <w:left w:val="nil"/>
              <w:bottom w:val="single" w:sz="4" w:space="0" w:color="BFBFBF"/>
              <w:right w:val="single" w:sz="4" w:space="0" w:color="BFBFBF"/>
            </w:tcBorders>
            <w:noWrap/>
            <w:vAlign w:val="center"/>
            <w:hideMark/>
          </w:tcPr>
          <w:p w14:paraId="20E325D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ONCOR_SE_87703_Belton_Killeen_138 kV Line (via Nolanville) (MOD 87703, 24RPG001)</w:t>
            </w:r>
          </w:p>
        </w:tc>
      </w:tr>
      <w:tr w:rsidR="00DC75CE" w:rsidRPr="00DC75CE" w14:paraId="1D9DC587"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224D616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SBWDDBM5</w:t>
            </w:r>
          </w:p>
        </w:tc>
        <w:tc>
          <w:tcPr>
            <w:tcW w:w="2186" w:type="dxa"/>
            <w:tcBorders>
              <w:top w:val="nil"/>
              <w:left w:val="nil"/>
              <w:bottom w:val="single" w:sz="4" w:space="0" w:color="BFBFBF"/>
              <w:right w:val="single" w:sz="4" w:space="0" w:color="BFBFBF"/>
            </w:tcBorders>
            <w:noWrap/>
            <w:vAlign w:val="center"/>
            <w:hideMark/>
          </w:tcPr>
          <w:p w14:paraId="0D9F1CB7"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LPLMK_LPLNE_1</w:t>
            </w:r>
          </w:p>
        </w:tc>
        <w:tc>
          <w:tcPr>
            <w:tcW w:w="1054" w:type="dxa"/>
            <w:tcBorders>
              <w:top w:val="nil"/>
              <w:left w:val="nil"/>
              <w:bottom w:val="single" w:sz="4" w:space="0" w:color="BFBFBF"/>
              <w:right w:val="single" w:sz="4" w:space="0" w:color="BFBFBF"/>
            </w:tcBorders>
            <w:noWrap/>
            <w:vAlign w:val="center"/>
            <w:hideMark/>
          </w:tcPr>
          <w:p w14:paraId="2C1D5FF7"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9110</w:t>
            </w:r>
          </w:p>
        </w:tc>
        <w:tc>
          <w:tcPr>
            <w:tcW w:w="1620" w:type="dxa"/>
            <w:tcBorders>
              <w:top w:val="nil"/>
              <w:left w:val="nil"/>
              <w:bottom w:val="single" w:sz="4" w:space="0" w:color="BFBFBF"/>
              <w:right w:val="single" w:sz="4" w:space="0" w:color="BFBFBF"/>
            </w:tcBorders>
            <w:noWrap/>
            <w:vAlign w:val="center"/>
            <w:hideMark/>
          </w:tcPr>
          <w:p w14:paraId="7DF74524"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$31,234,483.38</w:t>
            </w:r>
          </w:p>
        </w:tc>
        <w:tc>
          <w:tcPr>
            <w:tcW w:w="3312" w:type="dxa"/>
            <w:tcBorders>
              <w:top w:val="nil"/>
              <w:left w:val="nil"/>
              <w:bottom w:val="single" w:sz="4" w:space="0" w:color="BFBFBF"/>
              <w:right w:val="single" w:sz="4" w:space="0" w:color="BFBFBF"/>
            </w:tcBorders>
            <w:noWrap/>
            <w:vAlign w:val="center"/>
            <w:hideMark/>
          </w:tcPr>
          <w:p w14:paraId="1224820C" w14:textId="0F0DF9BD" w:rsidR="00DC75CE" w:rsidRPr="00DC75CE" w:rsidRDefault="00DC75CE" w:rsidP="00DC75CE">
            <w:pPr>
              <w:spacing w:after="0" w:line="240" w:lineRule="auto"/>
              <w:jc w:val="center"/>
              <w:rPr>
                <w:rFonts w:ascii="Tahoma" w:hAnsi="Tahoma" w:cs="Tahoma"/>
                <w:color w:val="000000"/>
              </w:rPr>
            </w:pPr>
          </w:p>
        </w:tc>
      </w:tr>
      <w:tr w:rsidR="00DC75CE" w:rsidRPr="00DC75CE" w14:paraId="4C0B263D"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8AF843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DNAVOUT5</w:t>
            </w:r>
          </w:p>
        </w:tc>
        <w:tc>
          <w:tcPr>
            <w:tcW w:w="2186" w:type="dxa"/>
            <w:tcBorders>
              <w:top w:val="nil"/>
              <w:left w:val="nil"/>
              <w:bottom w:val="single" w:sz="4" w:space="0" w:color="BFBFBF"/>
              <w:right w:val="single" w:sz="4" w:space="0" w:color="BFBFBF"/>
            </w:tcBorders>
            <w:noWrap/>
            <w:vAlign w:val="center"/>
            <w:hideMark/>
          </w:tcPr>
          <w:p w14:paraId="1070FAD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50__A</w:t>
            </w:r>
          </w:p>
        </w:tc>
        <w:tc>
          <w:tcPr>
            <w:tcW w:w="1054" w:type="dxa"/>
            <w:tcBorders>
              <w:top w:val="nil"/>
              <w:left w:val="nil"/>
              <w:bottom w:val="single" w:sz="4" w:space="0" w:color="BFBFBF"/>
              <w:right w:val="single" w:sz="4" w:space="0" w:color="BFBFBF"/>
            </w:tcBorders>
            <w:noWrap/>
            <w:vAlign w:val="center"/>
            <w:hideMark/>
          </w:tcPr>
          <w:p w14:paraId="5953EC6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504</w:t>
            </w:r>
          </w:p>
        </w:tc>
        <w:tc>
          <w:tcPr>
            <w:tcW w:w="1620" w:type="dxa"/>
            <w:tcBorders>
              <w:top w:val="nil"/>
              <w:left w:val="nil"/>
              <w:bottom w:val="single" w:sz="4" w:space="0" w:color="BFBFBF"/>
              <w:right w:val="single" w:sz="4" w:space="0" w:color="BFBFBF"/>
            </w:tcBorders>
            <w:noWrap/>
            <w:vAlign w:val="center"/>
            <w:hideMark/>
          </w:tcPr>
          <w:p w14:paraId="03A15DFA"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$26,063,843.65</w:t>
            </w:r>
          </w:p>
        </w:tc>
        <w:tc>
          <w:tcPr>
            <w:tcW w:w="3312" w:type="dxa"/>
            <w:tcBorders>
              <w:top w:val="nil"/>
              <w:left w:val="nil"/>
              <w:bottom w:val="single" w:sz="4" w:space="0" w:color="BFBFBF"/>
              <w:right w:val="single" w:sz="4" w:space="0" w:color="BFBFBF"/>
            </w:tcBorders>
            <w:noWrap/>
            <w:vAlign w:val="center"/>
            <w:hideMark/>
          </w:tcPr>
          <w:p w14:paraId="609EED8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ONCOR_SE_99622_PIN_OAK_SWITCH (MOD 99622, 25RPG004)</w:t>
            </w:r>
          </w:p>
        </w:tc>
      </w:tr>
      <w:tr w:rsidR="00DC75CE" w:rsidRPr="00DC75CE" w14:paraId="1410CFC0"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2C6D5F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DSALHUT5</w:t>
            </w:r>
          </w:p>
        </w:tc>
        <w:tc>
          <w:tcPr>
            <w:tcW w:w="2186" w:type="dxa"/>
            <w:tcBorders>
              <w:top w:val="nil"/>
              <w:left w:val="nil"/>
              <w:bottom w:val="single" w:sz="4" w:space="0" w:color="BFBFBF"/>
              <w:right w:val="single" w:sz="4" w:space="0" w:color="BFBFBF"/>
            </w:tcBorders>
            <w:noWrap/>
            <w:vAlign w:val="center"/>
            <w:hideMark/>
          </w:tcPr>
          <w:p w14:paraId="010B3C7A"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1715__B</w:t>
            </w:r>
          </w:p>
        </w:tc>
        <w:tc>
          <w:tcPr>
            <w:tcW w:w="1054" w:type="dxa"/>
            <w:tcBorders>
              <w:top w:val="nil"/>
              <w:left w:val="nil"/>
              <w:bottom w:val="single" w:sz="4" w:space="0" w:color="BFBFBF"/>
              <w:right w:val="single" w:sz="4" w:space="0" w:color="BFBFBF"/>
            </w:tcBorders>
            <w:noWrap/>
            <w:vAlign w:val="center"/>
            <w:hideMark/>
          </w:tcPr>
          <w:p w14:paraId="271BBC55"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4345</w:t>
            </w:r>
          </w:p>
        </w:tc>
        <w:tc>
          <w:tcPr>
            <w:tcW w:w="1620" w:type="dxa"/>
            <w:tcBorders>
              <w:top w:val="nil"/>
              <w:left w:val="nil"/>
              <w:bottom w:val="single" w:sz="4" w:space="0" w:color="BFBFBF"/>
              <w:right w:val="single" w:sz="4" w:space="0" w:color="BFBFBF"/>
            </w:tcBorders>
            <w:noWrap/>
            <w:vAlign w:val="center"/>
            <w:hideMark/>
          </w:tcPr>
          <w:p w14:paraId="6E14E291"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$25,346,029.49</w:t>
            </w:r>
          </w:p>
        </w:tc>
        <w:tc>
          <w:tcPr>
            <w:tcW w:w="3312" w:type="dxa"/>
            <w:tcBorders>
              <w:top w:val="nil"/>
              <w:left w:val="nil"/>
              <w:bottom w:val="single" w:sz="4" w:space="0" w:color="BFBFBF"/>
              <w:right w:val="single" w:sz="4" w:space="0" w:color="BFBFBF"/>
            </w:tcBorders>
            <w:noWrap/>
            <w:vAlign w:val="center"/>
            <w:hideMark/>
          </w:tcPr>
          <w:p w14:paraId="3244CA47"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Temple Area Project (24RPG001). Note that Fryers Creek is named Boggy Creek in planning cases.</w:t>
            </w:r>
          </w:p>
        </w:tc>
      </w:tr>
      <w:tr w:rsidR="00DC75CE" w:rsidRPr="00DC75CE" w14:paraId="31275E52"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3FEB6F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DBAKCED5</w:t>
            </w:r>
          </w:p>
        </w:tc>
        <w:tc>
          <w:tcPr>
            <w:tcW w:w="2186" w:type="dxa"/>
            <w:tcBorders>
              <w:top w:val="nil"/>
              <w:left w:val="nil"/>
              <w:bottom w:val="single" w:sz="4" w:space="0" w:color="BFBFBF"/>
              <w:right w:val="single" w:sz="4" w:space="0" w:color="BFBFBF"/>
            </w:tcBorders>
            <w:noWrap/>
            <w:vAlign w:val="center"/>
            <w:hideMark/>
          </w:tcPr>
          <w:p w14:paraId="3DBD0C4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HARGRO_TWINBU1_1</w:t>
            </w:r>
          </w:p>
        </w:tc>
        <w:tc>
          <w:tcPr>
            <w:tcW w:w="1054" w:type="dxa"/>
            <w:tcBorders>
              <w:top w:val="nil"/>
              <w:left w:val="nil"/>
              <w:bottom w:val="single" w:sz="4" w:space="0" w:color="BFBFBF"/>
              <w:right w:val="single" w:sz="4" w:space="0" w:color="BFBFBF"/>
            </w:tcBorders>
            <w:noWrap/>
            <w:vAlign w:val="center"/>
            <w:hideMark/>
          </w:tcPr>
          <w:p w14:paraId="188BBEC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5089</w:t>
            </w:r>
          </w:p>
        </w:tc>
        <w:tc>
          <w:tcPr>
            <w:tcW w:w="1620" w:type="dxa"/>
            <w:tcBorders>
              <w:top w:val="nil"/>
              <w:left w:val="nil"/>
              <w:bottom w:val="single" w:sz="4" w:space="0" w:color="BFBFBF"/>
              <w:right w:val="single" w:sz="4" w:space="0" w:color="BFBFBF"/>
            </w:tcBorders>
            <w:noWrap/>
            <w:vAlign w:val="center"/>
            <w:hideMark/>
          </w:tcPr>
          <w:p w14:paraId="4422B5B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$23,430,138.42</w:t>
            </w:r>
          </w:p>
        </w:tc>
        <w:tc>
          <w:tcPr>
            <w:tcW w:w="3312" w:type="dxa"/>
            <w:tcBorders>
              <w:top w:val="nil"/>
              <w:left w:val="nil"/>
              <w:bottom w:val="single" w:sz="4" w:space="0" w:color="BFBFBF"/>
              <w:right w:val="single" w:sz="4" w:space="0" w:color="BFBFBF"/>
            </w:tcBorders>
            <w:noWrap/>
            <w:vAlign w:val="center"/>
            <w:hideMark/>
          </w:tcPr>
          <w:p w14:paraId="02A28DD2" w14:textId="26327465" w:rsidR="00DC75CE" w:rsidRPr="00DC75CE" w:rsidRDefault="00DC75CE" w:rsidP="00DC75CE">
            <w:pPr>
              <w:spacing w:after="0" w:line="240" w:lineRule="auto"/>
              <w:jc w:val="center"/>
              <w:rPr>
                <w:rFonts w:ascii="Tahoma" w:hAnsi="Tahoma" w:cs="Tahoma"/>
                <w:color w:val="000000"/>
              </w:rPr>
            </w:pPr>
          </w:p>
        </w:tc>
      </w:tr>
      <w:tr w:rsidR="00DC75CE" w:rsidRPr="00DC75CE" w14:paraId="0C8F4247"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E5A500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DMTSCOS5</w:t>
            </w:r>
          </w:p>
        </w:tc>
        <w:tc>
          <w:tcPr>
            <w:tcW w:w="2186" w:type="dxa"/>
            <w:tcBorders>
              <w:top w:val="nil"/>
              <w:left w:val="nil"/>
              <w:bottom w:val="single" w:sz="4" w:space="0" w:color="BFBFBF"/>
              <w:right w:val="single" w:sz="4" w:space="0" w:color="BFBFBF"/>
            </w:tcBorders>
            <w:noWrap/>
            <w:vAlign w:val="center"/>
            <w:hideMark/>
          </w:tcPr>
          <w:p w14:paraId="79BBE32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6437__F</w:t>
            </w:r>
          </w:p>
        </w:tc>
        <w:tc>
          <w:tcPr>
            <w:tcW w:w="1054" w:type="dxa"/>
            <w:tcBorders>
              <w:top w:val="nil"/>
              <w:left w:val="nil"/>
              <w:bottom w:val="single" w:sz="4" w:space="0" w:color="BFBFBF"/>
              <w:right w:val="single" w:sz="4" w:space="0" w:color="BFBFBF"/>
            </w:tcBorders>
            <w:noWrap/>
            <w:vAlign w:val="center"/>
            <w:hideMark/>
          </w:tcPr>
          <w:p w14:paraId="3806DA4A"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12996</w:t>
            </w:r>
          </w:p>
        </w:tc>
        <w:tc>
          <w:tcPr>
            <w:tcW w:w="1620" w:type="dxa"/>
            <w:tcBorders>
              <w:top w:val="nil"/>
              <w:left w:val="nil"/>
              <w:bottom w:val="single" w:sz="4" w:space="0" w:color="BFBFBF"/>
              <w:right w:val="single" w:sz="4" w:space="0" w:color="BFBFBF"/>
            </w:tcBorders>
            <w:noWrap/>
            <w:vAlign w:val="center"/>
            <w:hideMark/>
          </w:tcPr>
          <w:p w14:paraId="79F1117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$23,389,759.05</w:t>
            </w:r>
          </w:p>
        </w:tc>
        <w:tc>
          <w:tcPr>
            <w:tcW w:w="3312" w:type="dxa"/>
            <w:tcBorders>
              <w:top w:val="nil"/>
              <w:left w:val="nil"/>
              <w:bottom w:val="single" w:sz="4" w:space="0" w:color="BFBFBF"/>
              <w:right w:val="single" w:sz="4" w:space="0" w:color="BFBFBF"/>
            </w:tcBorders>
            <w:noWrap/>
            <w:vAlign w:val="center"/>
            <w:hideMark/>
          </w:tcPr>
          <w:p w14:paraId="3038C2A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Oncor_FW_102849_Union 138 kV Switch (MOD 102849)</w:t>
            </w:r>
          </w:p>
        </w:tc>
      </w:tr>
      <w:tr w:rsidR="00DC75CE" w:rsidRPr="00DC75CE" w14:paraId="2D248D7A"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EEE6293"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lastRenderedPageBreak/>
              <w:t>BASE CASE</w:t>
            </w:r>
          </w:p>
        </w:tc>
        <w:tc>
          <w:tcPr>
            <w:tcW w:w="2186" w:type="dxa"/>
            <w:tcBorders>
              <w:top w:val="nil"/>
              <w:left w:val="nil"/>
              <w:bottom w:val="single" w:sz="4" w:space="0" w:color="BFBFBF"/>
              <w:right w:val="single" w:sz="4" w:space="0" w:color="BFBFBF"/>
            </w:tcBorders>
            <w:noWrap/>
            <w:vAlign w:val="center"/>
            <w:hideMark/>
          </w:tcPr>
          <w:p w14:paraId="4A4897DD"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NE_LOB</w:t>
            </w:r>
          </w:p>
        </w:tc>
        <w:tc>
          <w:tcPr>
            <w:tcW w:w="1054" w:type="dxa"/>
            <w:tcBorders>
              <w:top w:val="nil"/>
              <w:left w:val="nil"/>
              <w:bottom w:val="single" w:sz="4" w:space="0" w:color="BFBFBF"/>
              <w:right w:val="single" w:sz="4" w:space="0" w:color="BFBFBF"/>
            </w:tcBorders>
            <w:noWrap/>
            <w:vAlign w:val="center"/>
            <w:hideMark/>
          </w:tcPr>
          <w:p w14:paraId="5DF6D9D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22448</w:t>
            </w:r>
          </w:p>
        </w:tc>
        <w:tc>
          <w:tcPr>
            <w:tcW w:w="1620" w:type="dxa"/>
            <w:tcBorders>
              <w:top w:val="nil"/>
              <w:left w:val="nil"/>
              <w:bottom w:val="single" w:sz="4" w:space="0" w:color="BFBFBF"/>
              <w:right w:val="single" w:sz="4" w:space="0" w:color="BFBFBF"/>
            </w:tcBorders>
            <w:noWrap/>
            <w:vAlign w:val="center"/>
            <w:hideMark/>
          </w:tcPr>
          <w:p w14:paraId="6210F8A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$22,485,318.12</w:t>
            </w:r>
          </w:p>
        </w:tc>
        <w:tc>
          <w:tcPr>
            <w:tcW w:w="3312" w:type="dxa"/>
            <w:tcBorders>
              <w:top w:val="nil"/>
              <w:left w:val="nil"/>
              <w:bottom w:val="single" w:sz="4" w:space="0" w:color="BFBFBF"/>
              <w:right w:val="single" w:sz="4" w:space="0" w:color="BFBFBF"/>
            </w:tcBorders>
            <w:noWrap/>
            <w:vAlign w:val="center"/>
            <w:hideMark/>
          </w:tcPr>
          <w:p w14:paraId="40202B2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San Antonio South Reliability I Project (22RPG048)</w:t>
            </w:r>
            <w:r w:rsidRPr="00DC75CE">
              <w:rPr>
                <w:rFonts w:ascii="Tahoma" w:hAnsi="Tahoma" w:cs="Tahoma"/>
                <w:color w:val="000000"/>
              </w:rPr>
              <w:br/>
              <w:t>LRGV Transmission Improvement Project (21RPG017)</w:t>
            </w:r>
            <w:r w:rsidRPr="00DC75CE">
              <w:rPr>
                <w:rFonts w:ascii="Tahoma" w:hAnsi="Tahoma" w:cs="Tahoma"/>
                <w:color w:val="000000"/>
              </w:rPr>
              <w:br/>
              <w:t>San Antonio South Reliability II Project (23RPG032)</w:t>
            </w:r>
          </w:p>
        </w:tc>
      </w:tr>
      <w:tr w:rsidR="00DC75CE" w:rsidRPr="00DC75CE" w14:paraId="42A44E17"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E54430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BASE CASE</w:t>
            </w:r>
          </w:p>
        </w:tc>
        <w:tc>
          <w:tcPr>
            <w:tcW w:w="2186" w:type="dxa"/>
            <w:tcBorders>
              <w:top w:val="nil"/>
              <w:left w:val="nil"/>
              <w:bottom w:val="single" w:sz="4" w:space="0" w:color="BFBFBF"/>
              <w:right w:val="single" w:sz="4" w:space="0" w:color="BFBFBF"/>
            </w:tcBorders>
            <w:noWrap/>
            <w:vAlign w:val="center"/>
            <w:hideMark/>
          </w:tcPr>
          <w:p w14:paraId="319C6F36"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E_PASP</w:t>
            </w:r>
          </w:p>
        </w:tc>
        <w:tc>
          <w:tcPr>
            <w:tcW w:w="1054" w:type="dxa"/>
            <w:tcBorders>
              <w:top w:val="nil"/>
              <w:left w:val="nil"/>
              <w:bottom w:val="single" w:sz="4" w:space="0" w:color="BFBFBF"/>
              <w:right w:val="single" w:sz="4" w:space="0" w:color="BFBFBF"/>
            </w:tcBorders>
            <w:noWrap/>
            <w:vAlign w:val="center"/>
            <w:hideMark/>
          </w:tcPr>
          <w:p w14:paraId="59633445"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11681</w:t>
            </w:r>
          </w:p>
        </w:tc>
        <w:tc>
          <w:tcPr>
            <w:tcW w:w="1620" w:type="dxa"/>
            <w:tcBorders>
              <w:top w:val="nil"/>
              <w:left w:val="nil"/>
              <w:bottom w:val="single" w:sz="4" w:space="0" w:color="BFBFBF"/>
              <w:right w:val="single" w:sz="4" w:space="0" w:color="BFBFBF"/>
            </w:tcBorders>
            <w:noWrap/>
            <w:vAlign w:val="center"/>
            <w:hideMark/>
          </w:tcPr>
          <w:p w14:paraId="4DD92A1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$21,822,567.41</w:t>
            </w:r>
          </w:p>
        </w:tc>
        <w:tc>
          <w:tcPr>
            <w:tcW w:w="3312" w:type="dxa"/>
            <w:tcBorders>
              <w:top w:val="nil"/>
              <w:left w:val="nil"/>
              <w:bottom w:val="single" w:sz="4" w:space="0" w:color="BFBFBF"/>
              <w:right w:val="single" w:sz="4" w:space="0" w:color="BFBFBF"/>
            </w:tcBorders>
            <w:noWrap/>
            <w:vAlign w:val="center"/>
            <w:hideMark/>
          </w:tcPr>
          <w:p w14:paraId="1F31555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San Antonio South Reliability I Project (22RPG048)</w:t>
            </w:r>
            <w:r w:rsidRPr="00DC75CE">
              <w:rPr>
                <w:rFonts w:ascii="Tahoma" w:hAnsi="Tahoma" w:cs="Tahoma"/>
                <w:color w:val="000000"/>
              </w:rPr>
              <w:br/>
              <w:t>LRGV Transmission Improvement Project (21RPG017)</w:t>
            </w:r>
            <w:r w:rsidRPr="00DC75CE">
              <w:rPr>
                <w:rFonts w:ascii="Tahoma" w:hAnsi="Tahoma" w:cs="Tahoma"/>
                <w:color w:val="000000"/>
              </w:rPr>
              <w:br/>
              <w:t>San Antonio South Reliability II Project (23RPG032)</w:t>
            </w:r>
          </w:p>
        </w:tc>
      </w:tr>
      <w:tr w:rsidR="00DC75CE" w:rsidRPr="00DC75CE" w14:paraId="588EBEBB"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34548D84"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BASE CASE</w:t>
            </w:r>
          </w:p>
        </w:tc>
        <w:tc>
          <w:tcPr>
            <w:tcW w:w="2186" w:type="dxa"/>
            <w:tcBorders>
              <w:top w:val="nil"/>
              <w:left w:val="nil"/>
              <w:bottom w:val="single" w:sz="4" w:space="0" w:color="BFBFBF"/>
              <w:right w:val="single" w:sz="4" w:space="0" w:color="BFBFBF"/>
            </w:tcBorders>
            <w:noWrap/>
            <w:vAlign w:val="center"/>
            <w:hideMark/>
          </w:tcPr>
          <w:p w14:paraId="2AC5CD8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HHGTOM_1</w:t>
            </w:r>
          </w:p>
        </w:tc>
        <w:tc>
          <w:tcPr>
            <w:tcW w:w="1054" w:type="dxa"/>
            <w:tcBorders>
              <w:top w:val="nil"/>
              <w:left w:val="nil"/>
              <w:bottom w:val="single" w:sz="4" w:space="0" w:color="BFBFBF"/>
              <w:right w:val="single" w:sz="4" w:space="0" w:color="BFBFBF"/>
            </w:tcBorders>
            <w:noWrap/>
            <w:vAlign w:val="center"/>
            <w:hideMark/>
          </w:tcPr>
          <w:p w14:paraId="016AA65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9100</w:t>
            </w:r>
          </w:p>
        </w:tc>
        <w:tc>
          <w:tcPr>
            <w:tcW w:w="1620" w:type="dxa"/>
            <w:tcBorders>
              <w:top w:val="nil"/>
              <w:left w:val="nil"/>
              <w:bottom w:val="single" w:sz="4" w:space="0" w:color="BFBFBF"/>
              <w:right w:val="single" w:sz="4" w:space="0" w:color="BFBFBF"/>
            </w:tcBorders>
            <w:noWrap/>
            <w:vAlign w:val="center"/>
            <w:hideMark/>
          </w:tcPr>
          <w:p w14:paraId="737AFE9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$21,147,903.99</w:t>
            </w:r>
          </w:p>
        </w:tc>
        <w:tc>
          <w:tcPr>
            <w:tcW w:w="3312" w:type="dxa"/>
            <w:tcBorders>
              <w:top w:val="nil"/>
              <w:left w:val="nil"/>
              <w:bottom w:val="single" w:sz="4" w:space="0" w:color="BFBFBF"/>
              <w:right w:val="single" w:sz="4" w:space="0" w:color="BFBFBF"/>
            </w:tcBorders>
            <w:noWrap/>
            <w:vAlign w:val="center"/>
            <w:hideMark/>
          </w:tcPr>
          <w:p w14:paraId="5086A5AD" w14:textId="78A80B06" w:rsidR="00DC75CE" w:rsidRPr="00DC75CE" w:rsidRDefault="00DC75CE" w:rsidP="00DC75CE">
            <w:pPr>
              <w:spacing w:after="0" w:line="240" w:lineRule="auto"/>
              <w:jc w:val="center"/>
              <w:rPr>
                <w:rFonts w:ascii="Tahoma" w:hAnsi="Tahoma" w:cs="Tahoma"/>
                <w:color w:val="000000"/>
              </w:rPr>
            </w:pPr>
          </w:p>
        </w:tc>
      </w:tr>
      <w:tr w:rsidR="00DC75CE" w:rsidRPr="00DC75CE" w14:paraId="2A6296E6"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7737E073"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DSALKLN5</w:t>
            </w:r>
          </w:p>
        </w:tc>
        <w:tc>
          <w:tcPr>
            <w:tcW w:w="2186" w:type="dxa"/>
            <w:tcBorders>
              <w:top w:val="nil"/>
              <w:left w:val="nil"/>
              <w:bottom w:val="single" w:sz="4" w:space="0" w:color="BFBFBF"/>
              <w:right w:val="single" w:sz="4" w:space="0" w:color="BFBFBF"/>
            </w:tcBorders>
            <w:noWrap/>
            <w:vAlign w:val="center"/>
            <w:hideMark/>
          </w:tcPr>
          <w:p w14:paraId="35AA97C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630__B</w:t>
            </w:r>
          </w:p>
        </w:tc>
        <w:tc>
          <w:tcPr>
            <w:tcW w:w="1054" w:type="dxa"/>
            <w:tcBorders>
              <w:top w:val="nil"/>
              <w:left w:val="nil"/>
              <w:bottom w:val="single" w:sz="4" w:space="0" w:color="BFBFBF"/>
              <w:right w:val="single" w:sz="4" w:space="0" w:color="BFBFBF"/>
            </w:tcBorders>
            <w:noWrap/>
            <w:vAlign w:val="center"/>
            <w:hideMark/>
          </w:tcPr>
          <w:p w14:paraId="6C8DC52C"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3897</w:t>
            </w:r>
          </w:p>
        </w:tc>
        <w:tc>
          <w:tcPr>
            <w:tcW w:w="1620" w:type="dxa"/>
            <w:tcBorders>
              <w:top w:val="nil"/>
              <w:left w:val="nil"/>
              <w:bottom w:val="single" w:sz="4" w:space="0" w:color="BFBFBF"/>
              <w:right w:val="single" w:sz="4" w:space="0" w:color="BFBFBF"/>
            </w:tcBorders>
            <w:noWrap/>
            <w:vAlign w:val="center"/>
            <w:hideMark/>
          </w:tcPr>
          <w:p w14:paraId="15D209F2"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$18,080,705.66</w:t>
            </w:r>
          </w:p>
        </w:tc>
        <w:tc>
          <w:tcPr>
            <w:tcW w:w="3312" w:type="dxa"/>
            <w:tcBorders>
              <w:top w:val="nil"/>
              <w:left w:val="nil"/>
              <w:bottom w:val="single" w:sz="4" w:space="0" w:color="BFBFBF"/>
              <w:right w:val="single" w:sz="4" w:space="0" w:color="BFBFBF"/>
            </w:tcBorders>
            <w:noWrap/>
            <w:vAlign w:val="center"/>
            <w:hideMark/>
          </w:tcPr>
          <w:p w14:paraId="35D43E30"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ONCOR_SE_87699_Belton - Killeen 138 kV_Line (MOD 87699, 24RPG001)</w:t>
            </w:r>
          </w:p>
        </w:tc>
      </w:tr>
      <w:tr w:rsidR="00DC75CE" w:rsidRPr="00DC75CE" w14:paraId="70BA9DA7"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2343B8C4"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BASE CASE</w:t>
            </w:r>
          </w:p>
        </w:tc>
        <w:tc>
          <w:tcPr>
            <w:tcW w:w="2186" w:type="dxa"/>
            <w:tcBorders>
              <w:top w:val="nil"/>
              <w:left w:val="nil"/>
              <w:bottom w:val="single" w:sz="4" w:space="0" w:color="BFBFBF"/>
              <w:right w:val="single" w:sz="4" w:space="0" w:color="BFBFBF"/>
            </w:tcBorders>
            <w:noWrap/>
            <w:vAlign w:val="center"/>
            <w:hideMark/>
          </w:tcPr>
          <w:p w14:paraId="78140E6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NELRIO</w:t>
            </w:r>
          </w:p>
        </w:tc>
        <w:tc>
          <w:tcPr>
            <w:tcW w:w="1054" w:type="dxa"/>
            <w:tcBorders>
              <w:top w:val="nil"/>
              <w:left w:val="nil"/>
              <w:bottom w:val="single" w:sz="4" w:space="0" w:color="BFBFBF"/>
              <w:right w:val="single" w:sz="4" w:space="0" w:color="BFBFBF"/>
            </w:tcBorders>
            <w:noWrap/>
            <w:vAlign w:val="center"/>
            <w:hideMark/>
          </w:tcPr>
          <w:p w14:paraId="347A0932"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25129</w:t>
            </w:r>
          </w:p>
        </w:tc>
        <w:tc>
          <w:tcPr>
            <w:tcW w:w="1620" w:type="dxa"/>
            <w:tcBorders>
              <w:top w:val="nil"/>
              <w:left w:val="nil"/>
              <w:bottom w:val="single" w:sz="4" w:space="0" w:color="BFBFBF"/>
              <w:right w:val="single" w:sz="4" w:space="0" w:color="BFBFBF"/>
            </w:tcBorders>
            <w:noWrap/>
            <w:vAlign w:val="center"/>
            <w:hideMark/>
          </w:tcPr>
          <w:p w14:paraId="48BF9369"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$17,549,792.65</w:t>
            </w:r>
          </w:p>
        </w:tc>
        <w:tc>
          <w:tcPr>
            <w:tcW w:w="3312" w:type="dxa"/>
            <w:tcBorders>
              <w:top w:val="nil"/>
              <w:left w:val="nil"/>
              <w:bottom w:val="single" w:sz="4" w:space="0" w:color="BFBFBF"/>
              <w:right w:val="single" w:sz="4" w:space="0" w:color="BFBFBF"/>
            </w:tcBorders>
            <w:noWrap/>
            <w:vAlign w:val="center"/>
            <w:hideMark/>
          </w:tcPr>
          <w:p w14:paraId="78871196" w14:textId="61BBD831"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The Lower Rio Grande Valley (LRGV) System Enhancement Project (21RPG017)</w:t>
            </w:r>
          </w:p>
        </w:tc>
      </w:tr>
      <w:tr w:rsidR="00DC75CE" w:rsidRPr="00DC75CE" w14:paraId="2FF28E35" w14:textId="77777777" w:rsidTr="00DC75CE">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23EFABE"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DHUTGEA8</w:t>
            </w:r>
          </w:p>
        </w:tc>
        <w:tc>
          <w:tcPr>
            <w:tcW w:w="2186" w:type="dxa"/>
            <w:tcBorders>
              <w:top w:val="nil"/>
              <w:left w:val="nil"/>
              <w:bottom w:val="single" w:sz="4" w:space="0" w:color="BFBFBF"/>
              <w:right w:val="single" w:sz="4" w:space="0" w:color="BFBFBF"/>
            </w:tcBorders>
            <w:noWrap/>
            <w:vAlign w:val="center"/>
            <w:hideMark/>
          </w:tcPr>
          <w:p w14:paraId="0526143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378T387_1</w:t>
            </w:r>
          </w:p>
        </w:tc>
        <w:tc>
          <w:tcPr>
            <w:tcW w:w="1054" w:type="dxa"/>
            <w:tcBorders>
              <w:top w:val="nil"/>
              <w:left w:val="nil"/>
              <w:bottom w:val="single" w:sz="4" w:space="0" w:color="BFBFBF"/>
              <w:right w:val="single" w:sz="4" w:space="0" w:color="BFBFBF"/>
            </w:tcBorders>
            <w:noWrap/>
            <w:vAlign w:val="center"/>
            <w:hideMark/>
          </w:tcPr>
          <w:p w14:paraId="20E2E0A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499</w:t>
            </w:r>
          </w:p>
        </w:tc>
        <w:tc>
          <w:tcPr>
            <w:tcW w:w="1620" w:type="dxa"/>
            <w:tcBorders>
              <w:top w:val="nil"/>
              <w:left w:val="nil"/>
              <w:bottom w:val="single" w:sz="4" w:space="0" w:color="BFBFBF"/>
              <w:right w:val="single" w:sz="4" w:space="0" w:color="BFBFBF"/>
            </w:tcBorders>
            <w:noWrap/>
            <w:vAlign w:val="center"/>
            <w:hideMark/>
          </w:tcPr>
          <w:p w14:paraId="3AD1D3AB"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$16,829,440.01</w:t>
            </w:r>
          </w:p>
        </w:tc>
        <w:tc>
          <w:tcPr>
            <w:tcW w:w="3312" w:type="dxa"/>
            <w:tcBorders>
              <w:top w:val="nil"/>
              <w:left w:val="nil"/>
              <w:bottom w:val="single" w:sz="4" w:space="0" w:color="BFBFBF"/>
              <w:right w:val="single" w:sz="4" w:space="0" w:color="BFBFBF"/>
            </w:tcBorders>
            <w:noWrap/>
            <w:vAlign w:val="center"/>
            <w:hideMark/>
          </w:tcPr>
          <w:p w14:paraId="1EB20EE8" w14:textId="77777777" w:rsidR="00DC75CE" w:rsidRPr="00DC75CE" w:rsidRDefault="00DC75CE" w:rsidP="00DC75CE">
            <w:pPr>
              <w:spacing w:after="0" w:line="240" w:lineRule="auto"/>
              <w:jc w:val="center"/>
              <w:rPr>
                <w:rFonts w:ascii="Tahoma" w:hAnsi="Tahoma" w:cs="Tahoma"/>
                <w:color w:val="000000"/>
              </w:rPr>
            </w:pPr>
            <w:r w:rsidRPr="00DC75CE">
              <w:rPr>
                <w:rFonts w:ascii="Tahoma" w:hAnsi="Tahoma" w:cs="Tahoma"/>
                <w:color w:val="000000"/>
              </w:rPr>
              <w:t>Howard Lane_Wells Branch_TL_Upgrade (TPIT #91404)</w:t>
            </w:r>
          </w:p>
        </w:tc>
      </w:tr>
    </w:tbl>
    <w:p w14:paraId="5EF8CF40" w14:textId="77777777" w:rsidR="003D761D" w:rsidRPr="00536723" w:rsidRDefault="003D761D" w:rsidP="004E7A35">
      <w:pPr>
        <w:rPr>
          <w:highlight w:val="yellow"/>
        </w:rPr>
      </w:pPr>
    </w:p>
    <w:p w14:paraId="3769505D" w14:textId="0FAA1165" w:rsidR="00D0512E" w:rsidRPr="00EF7265" w:rsidRDefault="00D0512E" w:rsidP="003114FE">
      <w:pPr>
        <w:pStyle w:val="Heading1"/>
      </w:pPr>
      <w:bookmarkStart w:id="278" w:name="_Toc241049177"/>
      <w:bookmarkStart w:id="279" w:name="_Hlk219797360"/>
      <w:r w:rsidRPr="00EF7265">
        <w:t>System Events</w:t>
      </w:r>
      <w:bookmarkEnd w:id="278"/>
    </w:p>
    <w:p w14:paraId="155BEAB9" w14:textId="527DE130" w:rsidR="00182B2F" w:rsidRPr="003C3F32" w:rsidRDefault="00182B2F" w:rsidP="00670135">
      <w:pPr>
        <w:pStyle w:val="Heading2"/>
      </w:pPr>
      <w:bookmarkStart w:id="280" w:name="_Toc241049178"/>
      <w:r w:rsidRPr="003C3F32">
        <w:t>ERCOT Peak Load</w:t>
      </w:r>
      <w:bookmarkEnd w:id="280"/>
    </w:p>
    <w:p w14:paraId="6E7CD2F0" w14:textId="77777777" w:rsidR="003C3F32" w:rsidRPr="003C3F32" w:rsidRDefault="003C3F32" w:rsidP="003C3F32">
      <w:r w:rsidRPr="003C3F32">
        <w:t>The unofficial ERCOT peak load for August 2026 was 90,817 MW and occurred on 08/24/2026 during hour ending 18:00, this is 7,110 MW greater than the August 2025 demand of 83,707 MW on 08/18/2025 during hour ending 18:00. Instantaneous peak for August 2026 was 91,048 MW. Actual instantaneous peak for the same month last year was 84,312 MW.</w:t>
      </w:r>
    </w:p>
    <w:p w14:paraId="2DC78643" w14:textId="4DDF7810" w:rsidR="00F57318" w:rsidRPr="00EF7265" w:rsidRDefault="005B1104" w:rsidP="00670135">
      <w:pPr>
        <w:pStyle w:val="Heading2"/>
      </w:pPr>
      <w:bookmarkStart w:id="281" w:name="_Toc241049179"/>
      <w:r w:rsidRPr="00EF7265">
        <w:t>Load Shed Events</w:t>
      </w:r>
      <w:bookmarkEnd w:id="281"/>
    </w:p>
    <w:p w14:paraId="5AA35080" w14:textId="7D26B75E" w:rsidR="00B32DB1" w:rsidRPr="00EF7265" w:rsidRDefault="00677A70" w:rsidP="004F207D">
      <w:pPr>
        <w:pStyle w:val="ListParagraph"/>
        <w:numPr>
          <w:ilvl w:val="0"/>
          <w:numId w:val="42"/>
        </w:numPr>
        <w:rPr>
          <w:szCs w:val="21"/>
        </w:rPr>
      </w:pPr>
      <w:r w:rsidRPr="00EF7265">
        <w:rPr>
          <w:szCs w:val="21"/>
        </w:rPr>
        <w:t>None.</w:t>
      </w:r>
    </w:p>
    <w:p w14:paraId="2817A742" w14:textId="3F6EC257" w:rsidR="00182B2F" w:rsidRPr="00EF7265" w:rsidRDefault="005B1104" w:rsidP="00670135">
      <w:pPr>
        <w:pStyle w:val="Heading2"/>
      </w:pPr>
      <w:bookmarkStart w:id="282" w:name="_Toc241049180"/>
      <w:r w:rsidRPr="00EF7265">
        <w:t>Stability Events</w:t>
      </w:r>
      <w:bookmarkEnd w:id="282"/>
    </w:p>
    <w:p w14:paraId="7795F0CF" w14:textId="1A92B998" w:rsidR="005B1104" w:rsidRPr="00EF7265" w:rsidRDefault="00F75668" w:rsidP="004F207D">
      <w:pPr>
        <w:pStyle w:val="ListParagraph"/>
        <w:numPr>
          <w:ilvl w:val="0"/>
          <w:numId w:val="42"/>
        </w:numPr>
        <w:rPr>
          <w:szCs w:val="21"/>
        </w:rPr>
      </w:pPr>
      <w:r w:rsidRPr="00EF7265">
        <w:rPr>
          <w:szCs w:val="21"/>
        </w:rPr>
        <w:t>None.</w:t>
      </w:r>
    </w:p>
    <w:p w14:paraId="004123AC" w14:textId="0B993739" w:rsidR="00F20217" w:rsidRPr="004E21E9" w:rsidRDefault="005B1104" w:rsidP="00670135">
      <w:pPr>
        <w:pStyle w:val="Heading2"/>
      </w:pPr>
      <w:bookmarkStart w:id="283" w:name="_Toc241049181"/>
      <w:r w:rsidRPr="004E21E9">
        <w:t>Notable PMU Events</w:t>
      </w:r>
      <w:bookmarkEnd w:id="283"/>
    </w:p>
    <w:p w14:paraId="7521668E" w14:textId="7A23427B" w:rsidR="00771C72" w:rsidRPr="004E21E9" w:rsidRDefault="005155DC" w:rsidP="00670135">
      <w:r w:rsidRPr="004E21E9">
        <w:t>ERCOT analyzes PMU data for any significant system disturbances that do not fall into the Frequency Events category reported in section 2.1. The results are summarized in this section once the analysis has been completed.</w:t>
      </w:r>
    </w:p>
    <w:p w14:paraId="6D6271E4" w14:textId="0255B5AB" w:rsidR="00841733" w:rsidRPr="004E21E9" w:rsidRDefault="00841733" w:rsidP="00670135">
      <w:r w:rsidRPr="004E21E9">
        <w:t>There were no PMU events outside of those reported in section 2.1.</w:t>
      </w:r>
    </w:p>
    <w:p w14:paraId="59EC6185" w14:textId="49F6E2DD" w:rsidR="00F63C19" w:rsidRPr="003C3F32" w:rsidRDefault="00D360EB" w:rsidP="00F63C19">
      <w:pPr>
        <w:pStyle w:val="Heading2"/>
      </w:pPr>
      <w:bookmarkStart w:id="284" w:name="_Toc241049182"/>
      <w:r w:rsidRPr="003C3F32">
        <w:t>DC Tie Curtailment</w:t>
      </w:r>
      <w:bookmarkEnd w:id="284"/>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880"/>
        <w:gridCol w:w="1498"/>
        <w:gridCol w:w="1318"/>
        <w:gridCol w:w="1899"/>
        <w:gridCol w:w="2543"/>
      </w:tblGrid>
      <w:tr w:rsidR="003C3F32" w:rsidRPr="0010646C" w14:paraId="0F681948" w14:textId="77777777" w:rsidTr="004E615D">
        <w:trPr>
          <w:cantSplit/>
          <w:trHeight w:val="649"/>
          <w:jc w:val="center"/>
        </w:trPr>
        <w:tc>
          <w:tcPr>
            <w:tcW w:w="1217" w:type="dxa"/>
            <w:shd w:val="clear" w:color="000000" w:fill="444D53"/>
            <w:vAlign w:val="center"/>
            <w:hideMark/>
          </w:tcPr>
          <w:p w14:paraId="31665489" w14:textId="77777777" w:rsidR="003C3F32" w:rsidRPr="0010646C" w:rsidRDefault="003C3F32" w:rsidP="004E615D">
            <w:pPr>
              <w:spacing w:after="0" w:line="240" w:lineRule="auto"/>
              <w:jc w:val="center"/>
              <w:rPr>
                <w:b/>
                <w:color w:val="FFFFFF"/>
              </w:rPr>
            </w:pPr>
            <w:bookmarkStart w:id="285" w:name="_Hlk164863863"/>
            <w:r w:rsidRPr="0010646C">
              <w:rPr>
                <w:b/>
                <w:color w:val="FFFFFF"/>
              </w:rPr>
              <w:t>Date</w:t>
            </w:r>
          </w:p>
        </w:tc>
        <w:tc>
          <w:tcPr>
            <w:tcW w:w="880" w:type="dxa"/>
            <w:shd w:val="clear" w:color="000000" w:fill="444D53"/>
            <w:vAlign w:val="center"/>
          </w:tcPr>
          <w:p w14:paraId="3DC5E755" w14:textId="77777777" w:rsidR="003C3F32" w:rsidRPr="0010646C" w:rsidRDefault="003C3F32" w:rsidP="004E615D">
            <w:pPr>
              <w:spacing w:after="0" w:line="240" w:lineRule="auto"/>
              <w:jc w:val="center"/>
              <w:rPr>
                <w:b/>
                <w:color w:val="FFFFFF"/>
              </w:rPr>
            </w:pPr>
            <w:r w:rsidRPr="0010646C">
              <w:rPr>
                <w:b/>
                <w:color w:val="FFFFFF"/>
              </w:rPr>
              <w:t>DC Tie</w:t>
            </w:r>
          </w:p>
        </w:tc>
        <w:tc>
          <w:tcPr>
            <w:tcW w:w="1498" w:type="dxa"/>
            <w:shd w:val="clear" w:color="000000" w:fill="444D53"/>
            <w:vAlign w:val="center"/>
            <w:hideMark/>
          </w:tcPr>
          <w:p w14:paraId="6C48805E" w14:textId="77777777" w:rsidR="003C3F32" w:rsidRPr="0010646C" w:rsidRDefault="003C3F32" w:rsidP="004E615D">
            <w:pPr>
              <w:spacing w:after="0" w:line="240" w:lineRule="auto"/>
              <w:jc w:val="center"/>
              <w:rPr>
                <w:b/>
                <w:color w:val="FFFFFF"/>
              </w:rPr>
            </w:pPr>
            <w:r w:rsidRPr="0010646C">
              <w:rPr>
                <w:b/>
                <w:color w:val="FFFFFF"/>
              </w:rPr>
              <w:t>Curtailing Period</w:t>
            </w:r>
          </w:p>
        </w:tc>
        <w:tc>
          <w:tcPr>
            <w:tcW w:w="1318" w:type="dxa"/>
            <w:shd w:val="clear" w:color="000000" w:fill="444D53"/>
            <w:vAlign w:val="center"/>
            <w:hideMark/>
          </w:tcPr>
          <w:p w14:paraId="347183D8" w14:textId="77777777" w:rsidR="003C3F32" w:rsidRPr="0010646C" w:rsidRDefault="003C3F32" w:rsidP="004E615D">
            <w:pPr>
              <w:spacing w:after="0" w:line="240" w:lineRule="auto"/>
              <w:jc w:val="center"/>
              <w:rPr>
                <w:b/>
                <w:color w:val="FFFFFF"/>
              </w:rPr>
            </w:pPr>
            <w:r w:rsidRPr="0010646C">
              <w:rPr>
                <w:b/>
                <w:color w:val="FFFFFF"/>
              </w:rPr>
              <w:t># of Tags Curtailed</w:t>
            </w:r>
          </w:p>
        </w:tc>
        <w:tc>
          <w:tcPr>
            <w:tcW w:w="1899" w:type="dxa"/>
            <w:shd w:val="clear" w:color="000000" w:fill="444D53"/>
            <w:vAlign w:val="center"/>
          </w:tcPr>
          <w:p w14:paraId="01DBCC51" w14:textId="77777777" w:rsidR="003C3F32" w:rsidRPr="0010646C" w:rsidRDefault="003C3F32" w:rsidP="004E615D">
            <w:pPr>
              <w:spacing w:after="0" w:line="240" w:lineRule="auto"/>
              <w:jc w:val="center"/>
              <w:rPr>
                <w:b/>
                <w:color w:val="FFFFFF"/>
              </w:rPr>
            </w:pPr>
            <w:r w:rsidRPr="0010646C">
              <w:rPr>
                <w:b/>
                <w:color w:val="FFFFFF"/>
              </w:rPr>
              <w:t>Initiating Event</w:t>
            </w:r>
          </w:p>
        </w:tc>
        <w:tc>
          <w:tcPr>
            <w:tcW w:w="2543" w:type="dxa"/>
            <w:shd w:val="clear" w:color="000000" w:fill="444D53"/>
            <w:vAlign w:val="center"/>
            <w:hideMark/>
          </w:tcPr>
          <w:p w14:paraId="6839E08B" w14:textId="77777777" w:rsidR="003C3F32" w:rsidRPr="0010646C" w:rsidRDefault="003C3F32" w:rsidP="004E615D">
            <w:pPr>
              <w:spacing w:after="0" w:line="240" w:lineRule="auto"/>
              <w:jc w:val="center"/>
              <w:rPr>
                <w:b/>
                <w:color w:val="FFFFFF"/>
              </w:rPr>
            </w:pPr>
            <w:r w:rsidRPr="0010646C">
              <w:rPr>
                <w:b/>
                <w:color w:val="FFFFFF"/>
              </w:rPr>
              <w:t>Curtailment Reason</w:t>
            </w:r>
            <w:r w:rsidRPr="0010646C">
              <w:rPr>
                <w:rFonts w:ascii="Times New Roman" w:hAnsi="Times New Roman"/>
                <w:b/>
                <w:color w:val="FFFFFF"/>
                <w:sz w:val="18"/>
                <w:vertAlign w:val="superscript"/>
              </w:rPr>
              <w:t>2,3</w:t>
            </w:r>
          </w:p>
        </w:tc>
      </w:tr>
      <w:tr w:rsidR="003C3F32" w:rsidRPr="0010646C" w14:paraId="13B8F2A8" w14:textId="77777777" w:rsidTr="004E615D">
        <w:trPr>
          <w:cantSplit/>
          <w:trHeight w:val="649"/>
          <w:jc w:val="center"/>
        </w:trPr>
        <w:tc>
          <w:tcPr>
            <w:tcW w:w="1217" w:type="dxa"/>
            <w:vAlign w:val="center"/>
          </w:tcPr>
          <w:p w14:paraId="279E8F0A" w14:textId="77777777" w:rsidR="003C3F32" w:rsidRPr="0010646C" w:rsidRDefault="003C3F32" w:rsidP="004E615D">
            <w:pPr>
              <w:spacing w:after="0" w:line="240" w:lineRule="auto"/>
              <w:jc w:val="center"/>
              <w:rPr>
                <w:rFonts w:cs="Arial"/>
              </w:rPr>
            </w:pPr>
            <w:r>
              <w:rPr>
                <w:rFonts w:cs="Arial"/>
              </w:rPr>
              <w:t>8</w:t>
            </w:r>
            <w:r w:rsidRPr="0010646C">
              <w:rPr>
                <w:rFonts w:cs="Arial"/>
              </w:rPr>
              <w:t>/</w:t>
            </w:r>
            <w:r>
              <w:rPr>
                <w:rFonts w:cs="Arial"/>
              </w:rPr>
              <w:t>01</w:t>
            </w:r>
            <w:r w:rsidRPr="0010646C">
              <w:rPr>
                <w:rFonts w:cs="Arial"/>
              </w:rPr>
              <w:t>/2026</w:t>
            </w:r>
          </w:p>
        </w:tc>
        <w:tc>
          <w:tcPr>
            <w:tcW w:w="880" w:type="dxa"/>
            <w:vAlign w:val="center"/>
          </w:tcPr>
          <w:p w14:paraId="08E228BC" w14:textId="77777777" w:rsidR="003C3F32" w:rsidRPr="0010646C" w:rsidRDefault="003C3F32" w:rsidP="004E615D">
            <w:pPr>
              <w:spacing w:after="0" w:line="240" w:lineRule="auto"/>
              <w:jc w:val="center"/>
              <w:rPr>
                <w:rFonts w:cs="Arial"/>
              </w:rPr>
            </w:pPr>
            <w:r w:rsidRPr="0010646C">
              <w:rPr>
                <w:rFonts w:cs="Arial"/>
              </w:rPr>
              <w:t>DC_</w:t>
            </w:r>
            <w:r>
              <w:rPr>
                <w:rFonts w:cs="Arial"/>
              </w:rPr>
              <w:t>R</w:t>
            </w:r>
          </w:p>
        </w:tc>
        <w:tc>
          <w:tcPr>
            <w:tcW w:w="1498" w:type="dxa"/>
            <w:vAlign w:val="center"/>
          </w:tcPr>
          <w:p w14:paraId="67416D51" w14:textId="77777777" w:rsidR="003C3F32" w:rsidRPr="0010646C" w:rsidRDefault="003C3F32" w:rsidP="004E615D">
            <w:pPr>
              <w:spacing w:after="0" w:line="240" w:lineRule="auto"/>
              <w:jc w:val="center"/>
              <w:rPr>
                <w:rFonts w:cs="Arial"/>
              </w:rPr>
            </w:pPr>
            <w:r w:rsidRPr="0010646C">
              <w:rPr>
                <w:rFonts w:cs="Arial"/>
              </w:rPr>
              <w:t xml:space="preserve"> </w:t>
            </w:r>
            <w:r>
              <w:rPr>
                <w:rFonts w:cs="Arial"/>
              </w:rPr>
              <w:t>01</w:t>
            </w:r>
            <w:r w:rsidRPr="0010646C">
              <w:rPr>
                <w:rFonts w:cs="Arial"/>
              </w:rPr>
              <w:t>:</w:t>
            </w:r>
            <w:r>
              <w:rPr>
                <w:rFonts w:cs="Arial"/>
              </w:rPr>
              <w:t>24</w:t>
            </w:r>
            <w:r w:rsidRPr="0010646C">
              <w:rPr>
                <w:rFonts w:cs="Arial"/>
              </w:rPr>
              <w:t xml:space="preserve"> – </w:t>
            </w:r>
            <w:r>
              <w:rPr>
                <w:rFonts w:cs="Arial"/>
              </w:rPr>
              <w:t>02</w:t>
            </w:r>
            <w:r w:rsidRPr="0010646C">
              <w:rPr>
                <w:rFonts w:cs="Arial"/>
              </w:rPr>
              <w:t>:</w:t>
            </w:r>
            <w:r>
              <w:rPr>
                <w:rFonts w:cs="Arial"/>
              </w:rPr>
              <w:t>59</w:t>
            </w:r>
          </w:p>
        </w:tc>
        <w:tc>
          <w:tcPr>
            <w:tcW w:w="1318" w:type="dxa"/>
            <w:vAlign w:val="center"/>
          </w:tcPr>
          <w:p w14:paraId="540B9F08" w14:textId="77777777" w:rsidR="003C3F32" w:rsidRPr="0010646C" w:rsidRDefault="003C3F32" w:rsidP="004E615D">
            <w:pPr>
              <w:spacing w:after="0" w:line="240" w:lineRule="auto"/>
              <w:jc w:val="center"/>
              <w:rPr>
                <w:rFonts w:cs="Arial"/>
              </w:rPr>
            </w:pPr>
            <w:r>
              <w:rPr>
                <w:rFonts w:cs="Arial"/>
              </w:rPr>
              <w:t>1</w:t>
            </w:r>
          </w:p>
        </w:tc>
        <w:tc>
          <w:tcPr>
            <w:tcW w:w="1899" w:type="dxa"/>
            <w:vAlign w:val="center"/>
          </w:tcPr>
          <w:p w14:paraId="5CE0D13E" w14:textId="77777777" w:rsidR="003C3F32" w:rsidRPr="0010646C" w:rsidRDefault="003C3F32" w:rsidP="004E615D">
            <w:pPr>
              <w:spacing w:after="0" w:line="240" w:lineRule="auto"/>
              <w:jc w:val="center"/>
              <w:rPr>
                <w:rFonts w:cs="Arial"/>
              </w:rPr>
            </w:pPr>
            <w:r>
              <w:rPr>
                <w:rFonts w:cs="Arial"/>
              </w:rPr>
              <w:t>Transmission Security Violation</w:t>
            </w:r>
          </w:p>
        </w:tc>
        <w:tc>
          <w:tcPr>
            <w:tcW w:w="2543" w:type="dxa"/>
            <w:vAlign w:val="center"/>
          </w:tcPr>
          <w:p w14:paraId="37C82179" w14:textId="77777777" w:rsidR="003C3F32" w:rsidRPr="0010646C" w:rsidRDefault="003C3F32" w:rsidP="004E615D">
            <w:pPr>
              <w:spacing w:after="0" w:line="240" w:lineRule="auto"/>
              <w:jc w:val="center"/>
              <w:rPr>
                <w:rFonts w:cs="Arial"/>
              </w:rPr>
            </w:pPr>
            <w:r>
              <w:rPr>
                <w:rFonts w:cs="Arial"/>
              </w:rPr>
              <w:t>Transmission congestion</w:t>
            </w:r>
          </w:p>
        </w:tc>
      </w:tr>
      <w:tr w:rsidR="003C3F32" w:rsidRPr="0010646C" w14:paraId="13DE2673" w14:textId="77777777" w:rsidTr="004E615D">
        <w:trPr>
          <w:cantSplit/>
          <w:trHeight w:val="649"/>
          <w:jc w:val="center"/>
        </w:trPr>
        <w:tc>
          <w:tcPr>
            <w:tcW w:w="1217" w:type="dxa"/>
            <w:vAlign w:val="center"/>
          </w:tcPr>
          <w:p w14:paraId="3941C663" w14:textId="77777777" w:rsidR="003C3F32" w:rsidRPr="0010646C" w:rsidRDefault="003C3F32" w:rsidP="004E615D">
            <w:pPr>
              <w:spacing w:after="0" w:line="240" w:lineRule="auto"/>
              <w:jc w:val="center"/>
              <w:rPr>
                <w:rFonts w:cs="Arial"/>
              </w:rPr>
            </w:pPr>
            <w:r>
              <w:rPr>
                <w:rFonts w:cs="Arial"/>
              </w:rPr>
              <w:lastRenderedPageBreak/>
              <w:t>8</w:t>
            </w:r>
            <w:r w:rsidRPr="0010646C">
              <w:rPr>
                <w:rFonts w:cs="Arial"/>
              </w:rPr>
              <w:t>/</w:t>
            </w:r>
            <w:r>
              <w:rPr>
                <w:rFonts w:cs="Arial"/>
              </w:rPr>
              <w:t>06</w:t>
            </w:r>
            <w:r w:rsidRPr="0010646C">
              <w:rPr>
                <w:rFonts w:cs="Arial"/>
              </w:rPr>
              <w:t>/2026</w:t>
            </w:r>
          </w:p>
        </w:tc>
        <w:tc>
          <w:tcPr>
            <w:tcW w:w="880" w:type="dxa"/>
            <w:vAlign w:val="center"/>
          </w:tcPr>
          <w:p w14:paraId="2B649603" w14:textId="77777777" w:rsidR="003C3F32" w:rsidRPr="0010646C" w:rsidRDefault="003C3F32" w:rsidP="004E615D">
            <w:pPr>
              <w:spacing w:after="0" w:line="240" w:lineRule="auto"/>
              <w:jc w:val="center"/>
              <w:rPr>
                <w:rFonts w:cs="Arial"/>
              </w:rPr>
            </w:pPr>
            <w:r w:rsidRPr="0010646C">
              <w:rPr>
                <w:rFonts w:cs="Arial"/>
              </w:rPr>
              <w:t>DC_</w:t>
            </w:r>
            <w:r>
              <w:rPr>
                <w:rFonts w:cs="Arial"/>
              </w:rPr>
              <w:t>R</w:t>
            </w:r>
          </w:p>
        </w:tc>
        <w:tc>
          <w:tcPr>
            <w:tcW w:w="1498" w:type="dxa"/>
            <w:vAlign w:val="center"/>
          </w:tcPr>
          <w:p w14:paraId="4CDBC6F5" w14:textId="77777777" w:rsidR="003C3F32" w:rsidRPr="0010646C" w:rsidRDefault="003C3F32" w:rsidP="004E615D">
            <w:pPr>
              <w:spacing w:after="0" w:line="240" w:lineRule="auto"/>
              <w:jc w:val="center"/>
              <w:rPr>
                <w:rFonts w:cs="Arial"/>
              </w:rPr>
            </w:pPr>
            <w:r>
              <w:rPr>
                <w:rFonts w:cs="Arial"/>
              </w:rPr>
              <w:t>20</w:t>
            </w:r>
            <w:r w:rsidRPr="0010646C">
              <w:rPr>
                <w:rFonts w:cs="Arial"/>
              </w:rPr>
              <w:t>:</w:t>
            </w:r>
            <w:r>
              <w:rPr>
                <w:rFonts w:cs="Arial"/>
              </w:rPr>
              <w:t>11</w:t>
            </w:r>
            <w:r w:rsidRPr="0010646C">
              <w:rPr>
                <w:rFonts w:cs="Arial"/>
              </w:rPr>
              <w:t xml:space="preserve"> – </w:t>
            </w:r>
            <w:r>
              <w:rPr>
                <w:rFonts w:cs="Arial"/>
              </w:rPr>
              <w:t>21</w:t>
            </w:r>
            <w:r w:rsidRPr="0010646C">
              <w:rPr>
                <w:rFonts w:cs="Arial"/>
              </w:rPr>
              <w:t>:</w:t>
            </w:r>
            <w:r>
              <w:rPr>
                <w:rFonts w:cs="Arial"/>
              </w:rPr>
              <w:t>01</w:t>
            </w:r>
          </w:p>
        </w:tc>
        <w:tc>
          <w:tcPr>
            <w:tcW w:w="1318" w:type="dxa"/>
            <w:vAlign w:val="center"/>
          </w:tcPr>
          <w:p w14:paraId="266C84FD" w14:textId="77777777" w:rsidR="003C3F32" w:rsidRPr="0010646C" w:rsidRDefault="003C3F32" w:rsidP="004E615D">
            <w:pPr>
              <w:spacing w:after="0" w:line="240" w:lineRule="auto"/>
              <w:jc w:val="center"/>
              <w:rPr>
                <w:rFonts w:cs="Arial"/>
              </w:rPr>
            </w:pPr>
            <w:r>
              <w:rPr>
                <w:rFonts w:cs="Arial"/>
              </w:rPr>
              <w:t>3</w:t>
            </w:r>
          </w:p>
        </w:tc>
        <w:tc>
          <w:tcPr>
            <w:tcW w:w="1899" w:type="dxa"/>
            <w:vAlign w:val="center"/>
          </w:tcPr>
          <w:p w14:paraId="2C36AB8A" w14:textId="77777777" w:rsidR="003C3F32" w:rsidRPr="0010646C" w:rsidRDefault="003C3F32" w:rsidP="004E615D">
            <w:pPr>
              <w:spacing w:after="0" w:line="240" w:lineRule="auto"/>
              <w:jc w:val="center"/>
              <w:rPr>
                <w:rFonts w:cs="Arial"/>
              </w:rPr>
            </w:pPr>
            <w:r>
              <w:rPr>
                <w:rFonts w:cs="Arial"/>
              </w:rPr>
              <w:t>Faulty equipment</w:t>
            </w:r>
          </w:p>
        </w:tc>
        <w:tc>
          <w:tcPr>
            <w:tcW w:w="2543" w:type="dxa"/>
            <w:vAlign w:val="center"/>
          </w:tcPr>
          <w:p w14:paraId="485F8780" w14:textId="77777777" w:rsidR="003C3F32" w:rsidRPr="0010646C" w:rsidRDefault="003C3F32" w:rsidP="004E615D">
            <w:pPr>
              <w:spacing w:after="0" w:line="240" w:lineRule="auto"/>
              <w:jc w:val="center"/>
              <w:rPr>
                <w:rFonts w:cs="Arial"/>
              </w:rPr>
            </w:pPr>
            <w:r w:rsidRPr="0010646C">
              <w:rPr>
                <w:rFonts w:cs="Arial"/>
              </w:rPr>
              <w:t>Bring tie within limit</w:t>
            </w:r>
          </w:p>
        </w:tc>
      </w:tr>
      <w:tr w:rsidR="003C3F32" w:rsidRPr="0010646C" w14:paraId="623CDBEF" w14:textId="77777777" w:rsidTr="004E615D">
        <w:trPr>
          <w:cantSplit/>
          <w:trHeight w:val="649"/>
          <w:jc w:val="center"/>
        </w:trPr>
        <w:tc>
          <w:tcPr>
            <w:tcW w:w="1217" w:type="dxa"/>
            <w:vAlign w:val="center"/>
          </w:tcPr>
          <w:p w14:paraId="4C75C14C" w14:textId="77777777" w:rsidR="003C3F32" w:rsidRPr="0010646C" w:rsidRDefault="003C3F32" w:rsidP="004E615D">
            <w:pPr>
              <w:spacing w:after="0" w:line="240" w:lineRule="auto"/>
              <w:jc w:val="center"/>
              <w:rPr>
                <w:rFonts w:cs="Arial"/>
              </w:rPr>
            </w:pPr>
            <w:r>
              <w:rPr>
                <w:rFonts w:cs="Arial"/>
              </w:rPr>
              <w:t>8</w:t>
            </w:r>
            <w:r w:rsidRPr="0010646C">
              <w:rPr>
                <w:rFonts w:cs="Arial"/>
              </w:rPr>
              <w:t>/</w:t>
            </w:r>
            <w:r>
              <w:rPr>
                <w:rFonts w:cs="Arial"/>
              </w:rPr>
              <w:t>17</w:t>
            </w:r>
            <w:r w:rsidRPr="0010646C">
              <w:rPr>
                <w:rFonts w:cs="Arial"/>
              </w:rPr>
              <w:t>/2026</w:t>
            </w:r>
          </w:p>
        </w:tc>
        <w:tc>
          <w:tcPr>
            <w:tcW w:w="880" w:type="dxa"/>
            <w:vAlign w:val="center"/>
          </w:tcPr>
          <w:p w14:paraId="5C85714D" w14:textId="77777777" w:rsidR="003C3F32" w:rsidRPr="0010646C" w:rsidRDefault="003C3F32" w:rsidP="004E615D">
            <w:pPr>
              <w:spacing w:after="0" w:line="240" w:lineRule="auto"/>
              <w:jc w:val="center"/>
              <w:rPr>
                <w:rFonts w:cs="Arial"/>
              </w:rPr>
            </w:pPr>
            <w:r w:rsidRPr="0010646C">
              <w:rPr>
                <w:rFonts w:cs="Arial"/>
              </w:rPr>
              <w:t>DC_</w:t>
            </w:r>
            <w:r>
              <w:rPr>
                <w:rFonts w:cs="Arial"/>
              </w:rPr>
              <w:t>E</w:t>
            </w:r>
          </w:p>
        </w:tc>
        <w:tc>
          <w:tcPr>
            <w:tcW w:w="1498" w:type="dxa"/>
            <w:vAlign w:val="center"/>
          </w:tcPr>
          <w:p w14:paraId="06587802" w14:textId="77777777" w:rsidR="003C3F32" w:rsidRPr="0010646C" w:rsidRDefault="003C3F32" w:rsidP="004E615D">
            <w:pPr>
              <w:spacing w:after="0" w:line="240" w:lineRule="auto"/>
              <w:jc w:val="center"/>
              <w:rPr>
                <w:rFonts w:cs="Arial"/>
              </w:rPr>
            </w:pPr>
            <w:r>
              <w:rPr>
                <w:rFonts w:cs="Arial"/>
              </w:rPr>
              <w:t>19</w:t>
            </w:r>
            <w:r w:rsidRPr="0010646C">
              <w:rPr>
                <w:rFonts w:cs="Arial"/>
              </w:rPr>
              <w:t>:</w:t>
            </w:r>
            <w:r>
              <w:rPr>
                <w:rFonts w:cs="Arial"/>
              </w:rPr>
              <w:t>10</w:t>
            </w:r>
            <w:r w:rsidRPr="0010646C">
              <w:rPr>
                <w:rFonts w:cs="Arial"/>
              </w:rPr>
              <w:t xml:space="preserve"> – </w:t>
            </w:r>
            <w:r>
              <w:rPr>
                <w:rFonts w:cs="Arial"/>
              </w:rPr>
              <w:t>20</w:t>
            </w:r>
            <w:r w:rsidRPr="0010646C">
              <w:rPr>
                <w:rFonts w:cs="Arial"/>
              </w:rPr>
              <w:t>:</w:t>
            </w:r>
            <w:r>
              <w:rPr>
                <w:rFonts w:cs="Arial"/>
              </w:rPr>
              <w:t>02</w:t>
            </w:r>
          </w:p>
        </w:tc>
        <w:tc>
          <w:tcPr>
            <w:tcW w:w="1318" w:type="dxa"/>
            <w:vAlign w:val="center"/>
          </w:tcPr>
          <w:p w14:paraId="0B00A0D3" w14:textId="77777777" w:rsidR="003C3F32" w:rsidRPr="0010646C" w:rsidRDefault="003C3F32" w:rsidP="004E615D">
            <w:pPr>
              <w:spacing w:after="0" w:line="240" w:lineRule="auto"/>
              <w:jc w:val="center"/>
              <w:rPr>
                <w:rFonts w:cs="Arial"/>
              </w:rPr>
            </w:pPr>
            <w:r>
              <w:rPr>
                <w:rFonts w:cs="Arial"/>
              </w:rPr>
              <w:t>5</w:t>
            </w:r>
          </w:p>
        </w:tc>
        <w:tc>
          <w:tcPr>
            <w:tcW w:w="1899" w:type="dxa"/>
            <w:vAlign w:val="center"/>
          </w:tcPr>
          <w:p w14:paraId="322665B1" w14:textId="77777777" w:rsidR="003C3F32" w:rsidRPr="0010646C" w:rsidRDefault="003C3F32" w:rsidP="004E615D">
            <w:pPr>
              <w:spacing w:after="0" w:line="240" w:lineRule="auto"/>
              <w:jc w:val="center"/>
              <w:rPr>
                <w:rFonts w:cs="Arial"/>
              </w:rPr>
            </w:pPr>
            <w:r>
              <w:rPr>
                <w:rFonts w:cs="Arial"/>
              </w:rPr>
              <w:t>Transmission Security Violation</w:t>
            </w:r>
          </w:p>
        </w:tc>
        <w:tc>
          <w:tcPr>
            <w:tcW w:w="2543" w:type="dxa"/>
            <w:vAlign w:val="center"/>
          </w:tcPr>
          <w:p w14:paraId="06180322" w14:textId="77777777" w:rsidR="003C3F32" w:rsidRPr="0010646C" w:rsidRDefault="003C3F32" w:rsidP="004E615D">
            <w:pPr>
              <w:spacing w:after="0" w:line="240" w:lineRule="auto"/>
              <w:jc w:val="center"/>
              <w:rPr>
                <w:rFonts w:cs="Arial"/>
              </w:rPr>
            </w:pPr>
            <w:r>
              <w:rPr>
                <w:rFonts w:cs="Arial"/>
              </w:rPr>
              <w:t>Transmission congestion</w:t>
            </w:r>
          </w:p>
        </w:tc>
      </w:tr>
    </w:tbl>
    <w:p w14:paraId="29EBA7D2" w14:textId="643C09AF" w:rsidR="00273DA6" w:rsidRPr="00EF7265" w:rsidRDefault="005B1104" w:rsidP="00273DA6">
      <w:pPr>
        <w:pStyle w:val="Heading2"/>
      </w:pPr>
      <w:bookmarkStart w:id="286" w:name="_Toc241049183"/>
      <w:r w:rsidRPr="00EF7265">
        <w:t>TRE/DOE Reportable Events</w:t>
      </w:r>
      <w:bookmarkStart w:id="287" w:name="_Hlk141082606"/>
      <w:bookmarkStart w:id="288" w:name="_Hlk135641502"/>
      <w:bookmarkEnd w:id="286"/>
    </w:p>
    <w:p w14:paraId="3E5621C1" w14:textId="0E9D98C4" w:rsidR="00EF7265" w:rsidRPr="00EF7265" w:rsidRDefault="00EF7265" w:rsidP="00EF7265">
      <w:pPr>
        <w:pStyle w:val="ListParagraph"/>
        <w:numPr>
          <w:ilvl w:val="0"/>
          <w:numId w:val="42"/>
        </w:numPr>
        <w:rPr>
          <w:rFonts w:cs="Arial"/>
          <w:color w:val="000000"/>
        </w:rPr>
      </w:pPr>
      <w:bookmarkStart w:id="289" w:name="_Toc13724670"/>
      <w:bookmarkEnd w:id="285"/>
      <w:bookmarkEnd w:id="287"/>
      <w:bookmarkEnd w:id="288"/>
      <w:r w:rsidRPr="00EF7265">
        <w:rPr>
          <w:rFonts w:cs="Arial"/>
          <w:color w:val="000000"/>
        </w:rPr>
        <w:t>Oncor submitted an EOP-004 for 08/24/2026 for Damage or destruction of a Facility</w:t>
      </w:r>
      <w:r w:rsidR="00DD6D68">
        <w:rPr>
          <w:rFonts w:cs="Arial"/>
          <w:color w:val="000000"/>
        </w:rPr>
        <w:t>.</w:t>
      </w:r>
    </w:p>
    <w:p w14:paraId="0959C368" w14:textId="4EFA620E" w:rsidR="00EF7265" w:rsidRPr="00EF7265" w:rsidRDefault="00EF7265" w:rsidP="00EF7265">
      <w:pPr>
        <w:pStyle w:val="ListParagraph"/>
        <w:numPr>
          <w:ilvl w:val="0"/>
          <w:numId w:val="42"/>
        </w:numPr>
        <w:rPr>
          <w:rFonts w:cs="Arial"/>
          <w:color w:val="000000"/>
        </w:rPr>
      </w:pPr>
      <w:r w:rsidRPr="00EF7265">
        <w:rPr>
          <w:rFonts w:cs="Arial"/>
          <w:color w:val="000000"/>
        </w:rPr>
        <w:t>Oncor submitted a DOE-417 for 08/24/2026 for Damage or destruction of a Facility</w:t>
      </w:r>
      <w:r w:rsidR="00DD6D68">
        <w:rPr>
          <w:rFonts w:cs="Arial"/>
          <w:color w:val="000000"/>
        </w:rPr>
        <w:t>.</w:t>
      </w:r>
    </w:p>
    <w:p w14:paraId="07642B62" w14:textId="66B8104C" w:rsidR="00A52C48" w:rsidRPr="00536723" w:rsidRDefault="00A52C48" w:rsidP="00EF7265">
      <w:pPr>
        <w:pStyle w:val="ListParagraph"/>
        <w:rPr>
          <w:rFonts w:cs="Arial"/>
          <w:color w:val="000000"/>
          <w:highlight w:val="yellow"/>
        </w:rPr>
      </w:pPr>
    </w:p>
    <w:p w14:paraId="2E0DE7BA" w14:textId="3D0FE446" w:rsidR="00514E91" w:rsidRPr="00FF3E19" w:rsidRDefault="00514E91" w:rsidP="00514E91">
      <w:pPr>
        <w:pStyle w:val="Heading2"/>
      </w:pPr>
      <w:bookmarkStart w:id="290" w:name="_Toc241049184"/>
      <w:r w:rsidRPr="00FF3E19">
        <w:t>New/Updated Constraint Management Plans</w:t>
      </w:r>
      <w:bookmarkEnd w:id="289"/>
      <w:bookmarkEnd w:id="290"/>
    </w:p>
    <w:p w14:paraId="00B68CF3" w14:textId="12333B49" w:rsidR="00FF3E19" w:rsidRPr="00FF3E19" w:rsidRDefault="00FF3E19" w:rsidP="00FF3E19">
      <w:pPr>
        <w:pStyle w:val="ListParagraph"/>
        <w:numPr>
          <w:ilvl w:val="0"/>
          <w:numId w:val="42"/>
        </w:numPr>
      </w:pPr>
      <w:r w:rsidRPr="00FF3E19">
        <w:t>MOD: MP_2025_45_REV3, MP_2025_42_REV3, ON_SHELF_MP_2025_31_REV5, ON_SHELF_MP_2024_06_REV7, MP_2025_26_REV2, MP_2025_24_REV2, MP_2025_14_REV2, MP_2025_12_REV5, MP_2025_10_REV3, MP_2024_10_REV3, MP_2024_08_REV3</w:t>
      </w:r>
    </w:p>
    <w:p w14:paraId="0402D9EE" w14:textId="7649F34E" w:rsidR="005B5968" w:rsidRPr="00536723" w:rsidRDefault="005B5968" w:rsidP="00FF3E19">
      <w:pPr>
        <w:pStyle w:val="ListParagraph"/>
        <w:rPr>
          <w:highlight w:val="yellow"/>
        </w:rPr>
      </w:pPr>
    </w:p>
    <w:p w14:paraId="520CB9BA" w14:textId="5B31049E" w:rsidR="00514E91" w:rsidRPr="008B0ADB" w:rsidRDefault="00514E91" w:rsidP="00514E91">
      <w:pPr>
        <w:pStyle w:val="Heading2"/>
      </w:pPr>
      <w:bookmarkStart w:id="291" w:name="_Toc241049185"/>
      <w:r w:rsidRPr="008B0ADB">
        <w:t>New/Modified/Removed RAS</w:t>
      </w:r>
      <w:bookmarkEnd w:id="291"/>
    </w:p>
    <w:p w14:paraId="5669B192" w14:textId="74EAF5EB" w:rsidR="003576BD" w:rsidRPr="008B0ADB" w:rsidRDefault="005B5968" w:rsidP="00363DF7">
      <w:pPr>
        <w:pStyle w:val="ListParagraph"/>
        <w:numPr>
          <w:ilvl w:val="0"/>
          <w:numId w:val="38"/>
        </w:numPr>
      </w:pPr>
      <w:r w:rsidRPr="008B0ADB">
        <w:t>None</w:t>
      </w:r>
    </w:p>
    <w:p w14:paraId="165902BC" w14:textId="5DCFFAA0" w:rsidR="00F126EA" w:rsidRPr="008B0ADB" w:rsidRDefault="001708C5" w:rsidP="00F126EA">
      <w:pPr>
        <w:pStyle w:val="Heading2"/>
      </w:pPr>
      <w:bookmarkStart w:id="292" w:name="_Toc241049186"/>
      <w:r w:rsidRPr="008B0ADB">
        <w:t>New Procedures/Forms/Operating Bulletins</w:t>
      </w:r>
      <w:bookmarkEnd w:id="292"/>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5998"/>
        <w:gridCol w:w="1170"/>
      </w:tblGrid>
      <w:tr w:rsidR="007340F4" w:rsidRPr="008B0ADB" w14:paraId="7249375B" w14:textId="77777777" w:rsidTr="008B0ADB">
        <w:trPr>
          <w:trHeight w:val="315"/>
          <w:jc w:val="center"/>
        </w:trPr>
        <w:tc>
          <w:tcPr>
            <w:tcW w:w="1557" w:type="dxa"/>
            <w:shd w:val="clear" w:color="000000" w:fill="444D53"/>
            <w:vAlign w:val="center"/>
            <w:hideMark/>
          </w:tcPr>
          <w:p w14:paraId="40A045BA" w14:textId="77777777" w:rsidR="007340F4" w:rsidRPr="008B0ADB" w:rsidRDefault="007340F4" w:rsidP="00E91683">
            <w:pPr>
              <w:spacing w:after="0" w:line="240" w:lineRule="auto"/>
              <w:jc w:val="center"/>
              <w:rPr>
                <w:rFonts w:cs="Arial"/>
                <w:b/>
                <w:bCs/>
                <w:color w:val="FFFFFF"/>
              </w:rPr>
            </w:pPr>
            <w:bookmarkStart w:id="293" w:name="_Hlk207973620"/>
            <w:r w:rsidRPr="008B0ADB">
              <w:rPr>
                <w:rFonts w:cs="Arial"/>
                <w:b/>
                <w:bCs/>
                <w:color w:val="FFFFFF"/>
              </w:rPr>
              <w:t>Date</w:t>
            </w:r>
          </w:p>
        </w:tc>
        <w:tc>
          <w:tcPr>
            <w:tcW w:w="5998" w:type="dxa"/>
            <w:shd w:val="clear" w:color="000000" w:fill="444D53"/>
            <w:vAlign w:val="center"/>
            <w:hideMark/>
          </w:tcPr>
          <w:p w14:paraId="5F9FC2D7" w14:textId="77777777" w:rsidR="007340F4" w:rsidRPr="008B0ADB" w:rsidRDefault="007340F4" w:rsidP="00E91683">
            <w:pPr>
              <w:spacing w:after="0" w:line="240" w:lineRule="auto"/>
              <w:jc w:val="center"/>
              <w:rPr>
                <w:rFonts w:cs="Arial"/>
                <w:b/>
                <w:bCs/>
                <w:color w:val="FFFFFF"/>
              </w:rPr>
            </w:pPr>
            <w:r w:rsidRPr="008B0ADB">
              <w:rPr>
                <w:rFonts w:cs="Arial"/>
                <w:b/>
                <w:bCs/>
                <w:color w:val="FFFFFF"/>
              </w:rPr>
              <w:t>Subject</w:t>
            </w:r>
          </w:p>
        </w:tc>
        <w:tc>
          <w:tcPr>
            <w:tcW w:w="1170" w:type="dxa"/>
            <w:shd w:val="clear" w:color="000000" w:fill="444D53"/>
            <w:vAlign w:val="center"/>
            <w:hideMark/>
          </w:tcPr>
          <w:p w14:paraId="0F029CE2" w14:textId="77777777" w:rsidR="007340F4" w:rsidRPr="008B0ADB" w:rsidRDefault="007340F4" w:rsidP="00E91683">
            <w:pPr>
              <w:spacing w:after="0" w:line="240" w:lineRule="auto"/>
              <w:jc w:val="center"/>
              <w:rPr>
                <w:rFonts w:cs="Arial"/>
                <w:b/>
                <w:bCs/>
                <w:color w:val="FFFFFF"/>
              </w:rPr>
            </w:pPr>
            <w:r w:rsidRPr="008B0ADB">
              <w:rPr>
                <w:rFonts w:cs="Arial"/>
                <w:b/>
                <w:bCs/>
                <w:color w:val="FFFFFF"/>
              </w:rPr>
              <w:t>Bulletin No.</w:t>
            </w:r>
          </w:p>
        </w:tc>
      </w:tr>
      <w:tr w:rsidR="007340F4" w:rsidRPr="008B0ADB" w14:paraId="0A8996AA" w14:textId="77777777" w:rsidTr="008B0ADB">
        <w:trPr>
          <w:trHeight w:val="315"/>
          <w:jc w:val="center"/>
        </w:trPr>
        <w:tc>
          <w:tcPr>
            <w:tcW w:w="1557" w:type="dxa"/>
            <w:shd w:val="clear" w:color="000000" w:fill="FFFFFF"/>
            <w:noWrap/>
          </w:tcPr>
          <w:p w14:paraId="7DDD932B" w14:textId="01355D52" w:rsidR="007340F4" w:rsidRPr="008B0ADB" w:rsidRDefault="008B0ADB" w:rsidP="007340F4">
            <w:pPr>
              <w:spacing w:after="0" w:line="240" w:lineRule="auto"/>
              <w:jc w:val="center"/>
              <w:rPr>
                <w:rFonts w:cs="Arial"/>
                <w:color w:val="000000"/>
              </w:rPr>
            </w:pPr>
            <w:r w:rsidRPr="008B0ADB">
              <w:t>8</w:t>
            </w:r>
            <w:r w:rsidR="003B4A57" w:rsidRPr="008B0ADB">
              <w:t>/</w:t>
            </w:r>
            <w:r w:rsidRPr="008B0ADB">
              <w:t>31</w:t>
            </w:r>
            <w:r w:rsidR="003B4A57" w:rsidRPr="008B0ADB">
              <w:t>/2026</w:t>
            </w:r>
          </w:p>
        </w:tc>
        <w:tc>
          <w:tcPr>
            <w:tcW w:w="5998" w:type="dxa"/>
            <w:shd w:val="clear" w:color="000000" w:fill="FFFFFF"/>
          </w:tcPr>
          <w:p w14:paraId="3863D53A" w14:textId="5A3EB45A" w:rsidR="007340F4" w:rsidRPr="008B0ADB" w:rsidRDefault="008B0ADB" w:rsidP="00E57F2C">
            <w:pPr>
              <w:spacing w:after="0" w:line="240" w:lineRule="auto"/>
              <w:rPr>
                <w:rFonts w:cs="Arial"/>
                <w:color w:val="000000"/>
              </w:rPr>
            </w:pPr>
            <w:r w:rsidRPr="008B0ADB">
              <w:t>Transmission and Security Desk Operating Procedure V2 Rev 8</w:t>
            </w:r>
          </w:p>
        </w:tc>
        <w:tc>
          <w:tcPr>
            <w:tcW w:w="1170" w:type="dxa"/>
            <w:shd w:val="clear" w:color="000000" w:fill="FFFFFF"/>
            <w:noWrap/>
          </w:tcPr>
          <w:p w14:paraId="68F7EE9B" w14:textId="266C9C5D" w:rsidR="007340F4" w:rsidRPr="008B0ADB" w:rsidRDefault="003B4A57" w:rsidP="007340F4">
            <w:pPr>
              <w:spacing w:after="0" w:line="240" w:lineRule="auto"/>
              <w:jc w:val="center"/>
              <w:rPr>
                <w:rFonts w:cs="Arial"/>
                <w:color w:val="000000"/>
              </w:rPr>
            </w:pPr>
            <w:r w:rsidRPr="008B0ADB">
              <w:t>203</w:t>
            </w:r>
            <w:r w:rsidR="008B0ADB" w:rsidRPr="008B0ADB">
              <w:t>8</w:t>
            </w:r>
          </w:p>
        </w:tc>
      </w:tr>
      <w:tr w:rsidR="008B0ADB" w:rsidRPr="008B0ADB" w14:paraId="7695944F" w14:textId="77777777" w:rsidTr="008B0ADB">
        <w:trPr>
          <w:trHeight w:val="315"/>
          <w:jc w:val="center"/>
        </w:trPr>
        <w:tc>
          <w:tcPr>
            <w:tcW w:w="1557" w:type="dxa"/>
            <w:shd w:val="clear" w:color="000000" w:fill="FFFFFF"/>
            <w:noWrap/>
          </w:tcPr>
          <w:p w14:paraId="1D60B70A" w14:textId="7F94A7DB" w:rsidR="008B0ADB" w:rsidRPr="008B0ADB" w:rsidRDefault="008B0ADB" w:rsidP="007340F4">
            <w:pPr>
              <w:spacing w:after="0" w:line="240" w:lineRule="auto"/>
              <w:jc w:val="center"/>
            </w:pPr>
            <w:r w:rsidRPr="008B0ADB">
              <w:t>8/31/2026</w:t>
            </w:r>
          </w:p>
        </w:tc>
        <w:tc>
          <w:tcPr>
            <w:tcW w:w="5998" w:type="dxa"/>
            <w:shd w:val="clear" w:color="000000" w:fill="FFFFFF"/>
          </w:tcPr>
          <w:p w14:paraId="225ACF61" w14:textId="40582211" w:rsidR="008B0ADB" w:rsidRPr="008B0ADB" w:rsidRDefault="008B0ADB" w:rsidP="00E57F2C">
            <w:pPr>
              <w:spacing w:after="0" w:line="240" w:lineRule="auto"/>
            </w:pPr>
            <w:r w:rsidRPr="008B0ADB">
              <w:t>Shift Supervisor V2 Rev 4</w:t>
            </w:r>
          </w:p>
        </w:tc>
        <w:tc>
          <w:tcPr>
            <w:tcW w:w="1170" w:type="dxa"/>
            <w:shd w:val="clear" w:color="000000" w:fill="FFFFFF"/>
            <w:noWrap/>
          </w:tcPr>
          <w:p w14:paraId="10D2806D" w14:textId="6B830EEE" w:rsidR="008B0ADB" w:rsidRPr="008B0ADB" w:rsidRDefault="008B0ADB" w:rsidP="007340F4">
            <w:pPr>
              <w:spacing w:after="0" w:line="240" w:lineRule="auto"/>
              <w:jc w:val="center"/>
            </w:pPr>
            <w:r w:rsidRPr="008B0ADB">
              <w:t>2037</w:t>
            </w:r>
          </w:p>
        </w:tc>
      </w:tr>
      <w:tr w:rsidR="008B0ADB" w:rsidRPr="008B0ADB" w14:paraId="6334965E" w14:textId="77777777" w:rsidTr="008B0ADB">
        <w:trPr>
          <w:trHeight w:val="315"/>
          <w:jc w:val="center"/>
        </w:trPr>
        <w:tc>
          <w:tcPr>
            <w:tcW w:w="1557" w:type="dxa"/>
            <w:shd w:val="clear" w:color="000000" w:fill="FFFFFF"/>
            <w:noWrap/>
          </w:tcPr>
          <w:p w14:paraId="54B0E81A" w14:textId="04F88528" w:rsidR="008B0ADB" w:rsidRPr="008B0ADB" w:rsidRDefault="008B0ADB" w:rsidP="007340F4">
            <w:pPr>
              <w:spacing w:after="0" w:line="240" w:lineRule="auto"/>
              <w:jc w:val="center"/>
            </w:pPr>
            <w:r w:rsidRPr="008B0ADB">
              <w:t>8/31/2026</w:t>
            </w:r>
          </w:p>
        </w:tc>
        <w:tc>
          <w:tcPr>
            <w:tcW w:w="5998" w:type="dxa"/>
            <w:shd w:val="clear" w:color="000000" w:fill="FFFFFF"/>
          </w:tcPr>
          <w:p w14:paraId="21C51380" w14:textId="0DC234BE" w:rsidR="008B0ADB" w:rsidRPr="008B0ADB" w:rsidRDefault="008B0ADB" w:rsidP="00E57F2C">
            <w:pPr>
              <w:spacing w:after="0" w:line="240" w:lineRule="auto"/>
            </w:pPr>
            <w:r w:rsidRPr="008B0ADB">
              <w:t>Scripts V2 Rev 3</w:t>
            </w:r>
          </w:p>
        </w:tc>
        <w:tc>
          <w:tcPr>
            <w:tcW w:w="1170" w:type="dxa"/>
            <w:shd w:val="clear" w:color="000000" w:fill="FFFFFF"/>
            <w:noWrap/>
          </w:tcPr>
          <w:p w14:paraId="2089D81D" w14:textId="7FE06E3A" w:rsidR="008B0ADB" w:rsidRPr="008B0ADB" w:rsidRDefault="008B0ADB" w:rsidP="007340F4">
            <w:pPr>
              <w:spacing w:after="0" w:line="240" w:lineRule="auto"/>
              <w:jc w:val="center"/>
            </w:pPr>
            <w:r w:rsidRPr="008B0ADB">
              <w:t>2036</w:t>
            </w:r>
          </w:p>
        </w:tc>
      </w:tr>
      <w:tr w:rsidR="008B0ADB" w:rsidRPr="008B0ADB" w14:paraId="042834E7" w14:textId="77777777" w:rsidTr="008B0ADB">
        <w:trPr>
          <w:trHeight w:val="315"/>
          <w:jc w:val="center"/>
        </w:trPr>
        <w:tc>
          <w:tcPr>
            <w:tcW w:w="1557" w:type="dxa"/>
            <w:shd w:val="clear" w:color="000000" w:fill="FFFFFF"/>
            <w:noWrap/>
          </w:tcPr>
          <w:p w14:paraId="2EBC01B0" w14:textId="4D19081A" w:rsidR="008B0ADB" w:rsidRPr="008B0ADB" w:rsidRDefault="008B0ADB" w:rsidP="007340F4">
            <w:pPr>
              <w:spacing w:after="0" w:line="240" w:lineRule="auto"/>
              <w:jc w:val="center"/>
            </w:pPr>
            <w:r w:rsidRPr="008B0ADB">
              <w:t>8/31/2026</w:t>
            </w:r>
          </w:p>
        </w:tc>
        <w:tc>
          <w:tcPr>
            <w:tcW w:w="5998" w:type="dxa"/>
            <w:shd w:val="clear" w:color="000000" w:fill="FFFFFF"/>
          </w:tcPr>
          <w:p w14:paraId="7D999221" w14:textId="5AA3212C" w:rsidR="008B0ADB" w:rsidRPr="008B0ADB" w:rsidRDefault="008B0ADB" w:rsidP="00E57F2C">
            <w:pPr>
              <w:spacing w:after="0" w:line="240" w:lineRule="auto"/>
            </w:pPr>
            <w:r w:rsidRPr="008B0ADB">
              <w:t>Reliability Unit Commitment V2 Rev 5</w:t>
            </w:r>
          </w:p>
        </w:tc>
        <w:tc>
          <w:tcPr>
            <w:tcW w:w="1170" w:type="dxa"/>
            <w:shd w:val="clear" w:color="000000" w:fill="FFFFFF"/>
            <w:noWrap/>
          </w:tcPr>
          <w:p w14:paraId="0787E9FD" w14:textId="7C9A2B6F" w:rsidR="008B0ADB" w:rsidRPr="008B0ADB" w:rsidRDefault="008B0ADB" w:rsidP="007340F4">
            <w:pPr>
              <w:spacing w:after="0" w:line="240" w:lineRule="auto"/>
              <w:jc w:val="center"/>
            </w:pPr>
            <w:r w:rsidRPr="008B0ADB">
              <w:t>2035</w:t>
            </w:r>
          </w:p>
        </w:tc>
      </w:tr>
      <w:tr w:rsidR="008B0ADB" w:rsidRPr="00536723" w14:paraId="49309B6E" w14:textId="77777777" w:rsidTr="008B0ADB">
        <w:trPr>
          <w:trHeight w:val="315"/>
          <w:jc w:val="center"/>
        </w:trPr>
        <w:tc>
          <w:tcPr>
            <w:tcW w:w="1557" w:type="dxa"/>
            <w:shd w:val="clear" w:color="000000" w:fill="FFFFFF"/>
            <w:noWrap/>
          </w:tcPr>
          <w:p w14:paraId="70AE0D8E" w14:textId="5458AC9A" w:rsidR="008B0ADB" w:rsidRPr="008B0ADB" w:rsidRDefault="008B0ADB" w:rsidP="007340F4">
            <w:pPr>
              <w:spacing w:after="0" w:line="240" w:lineRule="auto"/>
              <w:jc w:val="center"/>
            </w:pPr>
            <w:r w:rsidRPr="008B0ADB">
              <w:t>8/31/2026</w:t>
            </w:r>
          </w:p>
        </w:tc>
        <w:tc>
          <w:tcPr>
            <w:tcW w:w="5998" w:type="dxa"/>
            <w:shd w:val="clear" w:color="000000" w:fill="FFFFFF"/>
          </w:tcPr>
          <w:p w14:paraId="604B038F" w14:textId="28E12EAD" w:rsidR="008B0ADB" w:rsidRPr="008B0ADB" w:rsidRDefault="008B0ADB" w:rsidP="00E57F2C">
            <w:pPr>
              <w:spacing w:after="0" w:line="240" w:lineRule="auto"/>
            </w:pPr>
            <w:r w:rsidRPr="008B0ADB">
              <w:t>Real Time Desk V2 Rev 5</w:t>
            </w:r>
          </w:p>
        </w:tc>
        <w:tc>
          <w:tcPr>
            <w:tcW w:w="1170" w:type="dxa"/>
            <w:shd w:val="clear" w:color="000000" w:fill="FFFFFF"/>
            <w:noWrap/>
          </w:tcPr>
          <w:p w14:paraId="38D47245" w14:textId="15084E9D" w:rsidR="008B0ADB" w:rsidRPr="008B0ADB" w:rsidRDefault="008B0ADB" w:rsidP="007340F4">
            <w:pPr>
              <w:spacing w:after="0" w:line="240" w:lineRule="auto"/>
              <w:jc w:val="center"/>
            </w:pPr>
            <w:r w:rsidRPr="008B0ADB">
              <w:t>2034</w:t>
            </w:r>
          </w:p>
        </w:tc>
      </w:tr>
    </w:tbl>
    <w:p w14:paraId="255D967A" w14:textId="77777777" w:rsidR="00711B1F" w:rsidRPr="00536723" w:rsidRDefault="00711B1F" w:rsidP="001F7120">
      <w:pPr>
        <w:tabs>
          <w:tab w:val="left" w:pos="1670"/>
          <w:tab w:val="left" w:pos="6943"/>
        </w:tabs>
        <w:spacing w:after="0" w:line="240" w:lineRule="auto"/>
        <w:rPr>
          <w:rFonts w:cs="Arial"/>
          <w:color w:val="000000"/>
          <w:highlight w:val="yellow"/>
        </w:rPr>
      </w:pPr>
    </w:p>
    <w:p w14:paraId="278704EB" w14:textId="292F2BE2" w:rsidR="001E75EB" w:rsidRPr="004876DC" w:rsidRDefault="001E75EB" w:rsidP="005866DE">
      <w:pPr>
        <w:pStyle w:val="Heading1"/>
      </w:pPr>
      <w:bookmarkStart w:id="294" w:name="_Toc241049187"/>
      <w:bookmarkStart w:id="295" w:name="_Hlk164863872"/>
      <w:bookmarkEnd w:id="293"/>
      <w:r w:rsidRPr="004876DC">
        <w:t>Emergency Conditions</w:t>
      </w:r>
      <w:bookmarkEnd w:id="294"/>
    </w:p>
    <w:p w14:paraId="501E5569" w14:textId="111618BD" w:rsidR="00150743" w:rsidRPr="004876DC" w:rsidRDefault="001E75EB" w:rsidP="00150743">
      <w:pPr>
        <w:pStyle w:val="Heading2"/>
      </w:pPr>
      <w:bookmarkStart w:id="296" w:name="_Toc241049188"/>
      <w:r w:rsidRPr="004876DC">
        <w:t>OCNs</w:t>
      </w:r>
      <w:bookmarkEnd w:id="296"/>
    </w:p>
    <w:tbl>
      <w:tblPr>
        <w:tblW w:w="10420" w:type="dxa"/>
        <w:tblLook w:val="04A0" w:firstRow="1" w:lastRow="0" w:firstColumn="1" w:lastColumn="0" w:noHBand="0" w:noVBand="1"/>
      </w:tblPr>
      <w:tblGrid>
        <w:gridCol w:w="2720"/>
        <w:gridCol w:w="7700"/>
      </w:tblGrid>
      <w:tr w:rsidR="004876DC" w:rsidRPr="004876DC" w14:paraId="1199D977" w14:textId="77777777" w:rsidTr="004E615D">
        <w:trPr>
          <w:trHeight w:val="300"/>
        </w:trPr>
        <w:tc>
          <w:tcPr>
            <w:tcW w:w="2720" w:type="dxa"/>
            <w:tcBorders>
              <w:top w:val="single" w:sz="4" w:space="0" w:color="auto"/>
              <w:left w:val="single" w:sz="4" w:space="0" w:color="auto"/>
              <w:bottom w:val="single" w:sz="4" w:space="0" w:color="auto"/>
              <w:right w:val="single" w:sz="4" w:space="0" w:color="auto"/>
            </w:tcBorders>
            <w:shd w:val="clear" w:color="000000" w:fill="595959"/>
            <w:vAlign w:val="center"/>
            <w:hideMark/>
          </w:tcPr>
          <w:p w14:paraId="5140A40F" w14:textId="77777777" w:rsidR="004876DC" w:rsidRPr="004876DC" w:rsidRDefault="004876DC" w:rsidP="004E615D">
            <w:pPr>
              <w:spacing w:after="0" w:line="240" w:lineRule="auto"/>
              <w:ind w:firstLineChars="100" w:firstLine="181"/>
              <w:rPr>
                <w:rFonts w:cs="Arial"/>
                <w:b/>
                <w:bCs/>
                <w:color w:val="FFFFFF"/>
                <w:sz w:val="18"/>
                <w:szCs w:val="18"/>
              </w:rPr>
            </w:pPr>
            <w:r w:rsidRPr="004876DC">
              <w:rPr>
                <w:rFonts w:cs="Arial"/>
                <w:b/>
                <w:bCs/>
                <w:color w:val="FFFFFF"/>
                <w:sz w:val="18"/>
                <w:szCs w:val="18"/>
              </w:rPr>
              <w:t>Date and Time</w:t>
            </w:r>
          </w:p>
        </w:tc>
        <w:tc>
          <w:tcPr>
            <w:tcW w:w="7700" w:type="dxa"/>
            <w:tcBorders>
              <w:top w:val="single" w:sz="4" w:space="0" w:color="auto"/>
              <w:left w:val="nil"/>
              <w:bottom w:val="single" w:sz="4" w:space="0" w:color="auto"/>
              <w:right w:val="single" w:sz="4" w:space="0" w:color="auto"/>
            </w:tcBorders>
            <w:shd w:val="clear" w:color="000000" w:fill="595959"/>
            <w:vAlign w:val="center"/>
            <w:hideMark/>
          </w:tcPr>
          <w:p w14:paraId="37E2C484" w14:textId="77777777" w:rsidR="004876DC" w:rsidRPr="004876DC" w:rsidRDefault="004876DC" w:rsidP="004E615D">
            <w:pPr>
              <w:spacing w:after="0" w:line="240" w:lineRule="auto"/>
              <w:jc w:val="center"/>
              <w:rPr>
                <w:rFonts w:cs="Arial"/>
                <w:b/>
                <w:bCs/>
                <w:color w:val="FFFFFF"/>
                <w:sz w:val="18"/>
                <w:szCs w:val="18"/>
              </w:rPr>
            </w:pPr>
            <w:r w:rsidRPr="004876DC">
              <w:rPr>
                <w:rFonts w:cs="Arial"/>
                <w:b/>
                <w:bCs/>
                <w:color w:val="FFFFFF"/>
                <w:sz w:val="18"/>
                <w:szCs w:val="18"/>
              </w:rPr>
              <w:t>Message</w:t>
            </w:r>
          </w:p>
        </w:tc>
      </w:tr>
      <w:tr w:rsidR="004876DC" w:rsidRPr="004876DC" w14:paraId="39215A80" w14:textId="77777777" w:rsidTr="004E615D">
        <w:trPr>
          <w:trHeight w:val="310"/>
        </w:trPr>
        <w:tc>
          <w:tcPr>
            <w:tcW w:w="2720" w:type="dxa"/>
            <w:tcBorders>
              <w:top w:val="single" w:sz="4" w:space="0" w:color="auto"/>
              <w:left w:val="single" w:sz="4" w:space="0" w:color="auto"/>
              <w:bottom w:val="single" w:sz="4" w:space="0" w:color="auto"/>
              <w:right w:val="single" w:sz="4" w:space="0" w:color="auto"/>
            </w:tcBorders>
            <w:shd w:val="clear" w:color="000000" w:fill="FFFFFF"/>
            <w:tcMar>
              <w:top w:w="58" w:type="dxa"/>
              <w:left w:w="115" w:type="dxa"/>
              <w:bottom w:w="58" w:type="dxa"/>
              <w:right w:w="115" w:type="dxa"/>
            </w:tcMar>
            <w:vAlign w:val="center"/>
          </w:tcPr>
          <w:p w14:paraId="56387814" w14:textId="77777777" w:rsidR="004876DC" w:rsidRPr="004876DC" w:rsidRDefault="004876DC" w:rsidP="004E615D">
            <w:pPr>
              <w:spacing w:after="0" w:line="240" w:lineRule="auto"/>
              <w:ind w:firstLineChars="100" w:firstLine="180"/>
              <w:rPr>
                <w:rFonts w:cs="Arial"/>
                <w:color w:val="000000"/>
                <w:sz w:val="18"/>
                <w:szCs w:val="18"/>
              </w:rPr>
            </w:pPr>
            <w:r w:rsidRPr="004876DC">
              <w:rPr>
                <w:rFonts w:cs="Arial"/>
                <w:color w:val="000000"/>
                <w:sz w:val="18"/>
                <w:szCs w:val="18"/>
              </w:rPr>
              <w:t>August 19, 2026 10:00</w:t>
            </w:r>
          </w:p>
        </w:tc>
        <w:tc>
          <w:tcPr>
            <w:tcW w:w="7700" w:type="dxa"/>
            <w:tcBorders>
              <w:top w:val="single" w:sz="4" w:space="0" w:color="auto"/>
              <w:left w:val="nil"/>
              <w:bottom w:val="single" w:sz="4" w:space="0" w:color="auto"/>
              <w:right w:val="single" w:sz="4" w:space="0" w:color="auto"/>
            </w:tcBorders>
            <w:shd w:val="clear" w:color="000000" w:fill="FFFFFF"/>
            <w:tcMar>
              <w:top w:w="58" w:type="dxa"/>
              <w:left w:w="115" w:type="dxa"/>
              <w:bottom w:w="58" w:type="dxa"/>
              <w:right w:w="115" w:type="dxa"/>
            </w:tcMar>
            <w:vAlign w:val="center"/>
          </w:tcPr>
          <w:p w14:paraId="4F638CE7" w14:textId="77777777" w:rsidR="004876DC" w:rsidRPr="004876DC" w:rsidRDefault="004876DC" w:rsidP="004E615D">
            <w:pPr>
              <w:spacing w:after="0" w:line="240" w:lineRule="auto"/>
              <w:rPr>
                <w:rFonts w:cs="Arial"/>
                <w:color w:val="000000"/>
                <w:sz w:val="18"/>
                <w:szCs w:val="18"/>
              </w:rPr>
            </w:pPr>
            <w:r w:rsidRPr="004876DC">
              <w:rPr>
                <w:rFonts w:cs="Arial"/>
                <w:color w:val="000000"/>
                <w:sz w:val="18"/>
                <w:szCs w:val="18"/>
              </w:rPr>
              <w:t>ERCOT is issuing an OCN for an extreme hot weather event due to predicted high temperatures in the ERCOT North Central and South Central Regions starting Thursday, August 20th through Tuesday, August 25th, 2026.</w:t>
            </w:r>
          </w:p>
        </w:tc>
      </w:tr>
    </w:tbl>
    <w:p w14:paraId="31A04B00" w14:textId="77777777" w:rsidR="001E75EB" w:rsidRPr="004876DC" w:rsidRDefault="001E75EB" w:rsidP="001E75EB">
      <w:pPr>
        <w:pStyle w:val="Heading2"/>
      </w:pPr>
      <w:bookmarkStart w:id="297" w:name="_Toc241049189"/>
      <w:r w:rsidRPr="004876DC">
        <w:t>Advisories</w:t>
      </w:r>
      <w:bookmarkEnd w:id="297"/>
    </w:p>
    <w:p w14:paraId="4BBCD977" w14:textId="22731644" w:rsidR="00983675" w:rsidRPr="004876DC" w:rsidRDefault="004876DC" w:rsidP="004876DC">
      <w:pPr>
        <w:pStyle w:val="ListParagraph"/>
        <w:numPr>
          <w:ilvl w:val="0"/>
          <w:numId w:val="38"/>
        </w:numPr>
      </w:pPr>
      <w:r w:rsidRPr="004876DC">
        <w:t xml:space="preserve">None </w:t>
      </w:r>
    </w:p>
    <w:p w14:paraId="26B2D6CE" w14:textId="16767BC7" w:rsidR="00D23355" w:rsidRPr="004876DC" w:rsidRDefault="001E75EB" w:rsidP="00D23355">
      <w:pPr>
        <w:pStyle w:val="Heading2"/>
      </w:pPr>
      <w:bookmarkStart w:id="298" w:name="_Toc241049190"/>
      <w:r w:rsidRPr="004876DC">
        <w:t>Watches</w:t>
      </w:r>
      <w:bookmarkEnd w:id="298"/>
    </w:p>
    <w:p w14:paraId="16AF2394" w14:textId="60D5DAEA" w:rsidR="004876DC" w:rsidRPr="004876DC" w:rsidRDefault="004876DC" w:rsidP="004876DC">
      <w:pPr>
        <w:pStyle w:val="ListParagraph"/>
        <w:numPr>
          <w:ilvl w:val="0"/>
          <w:numId w:val="38"/>
        </w:numPr>
      </w:pPr>
      <w:r w:rsidRPr="004876DC">
        <w:t>None</w:t>
      </w:r>
    </w:p>
    <w:p w14:paraId="6B96ECAA" w14:textId="209397CE" w:rsidR="009920C5" w:rsidRPr="004876DC" w:rsidRDefault="001E75EB" w:rsidP="00615E44">
      <w:pPr>
        <w:pStyle w:val="Heading2"/>
      </w:pPr>
      <w:bookmarkStart w:id="299" w:name="_Toc241049191"/>
      <w:r w:rsidRPr="004876DC">
        <w:lastRenderedPageBreak/>
        <w:t>Emergency Notices</w:t>
      </w:r>
      <w:bookmarkEnd w:id="299"/>
    </w:p>
    <w:p w14:paraId="6A96ED74" w14:textId="28A29C42" w:rsidR="00F40539" w:rsidRPr="004876DC" w:rsidRDefault="0035773A" w:rsidP="00BE32D3">
      <w:pPr>
        <w:pStyle w:val="ListParagraph"/>
        <w:numPr>
          <w:ilvl w:val="0"/>
          <w:numId w:val="38"/>
        </w:numPr>
      </w:pPr>
      <w:r w:rsidRPr="004876DC">
        <w:t>None</w:t>
      </w:r>
    </w:p>
    <w:p w14:paraId="19A13AA0" w14:textId="68C65DE8" w:rsidR="005B1104" w:rsidRPr="00EF7265" w:rsidRDefault="005B1104" w:rsidP="002D2B82">
      <w:pPr>
        <w:pStyle w:val="Heading1"/>
      </w:pPr>
      <w:bookmarkStart w:id="300" w:name="_Toc241049192"/>
      <w:r w:rsidRPr="00EF7265">
        <w:t>Application Performance</w:t>
      </w:r>
      <w:bookmarkEnd w:id="300"/>
    </w:p>
    <w:p w14:paraId="2A078BEA" w14:textId="67CEEF95" w:rsidR="00075C8B" w:rsidRPr="00EF7265" w:rsidRDefault="00B7590B" w:rsidP="00670135">
      <w:pPr>
        <w:pStyle w:val="Heading2"/>
      </w:pPr>
      <w:bookmarkStart w:id="301" w:name="_Toc241049193"/>
      <w:r w:rsidRPr="00EF7265">
        <w:t>TSAT/VSAT Performance Issues</w:t>
      </w:r>
      <w:bookmarkEnd w:id="301"/>
    </w:p>
    <w:p w14:paraId="3A82540B" w14:textId="6BE77D5F" w:rsidR="00B52C7D" w:rsidRPr="00EF7265" w:rsidRDefault="00B52C7D" w:rsidP="00B52C7D">
      <w:pPr>
        <w:pStyle w:val="ListParagraph"/>
        <w:numPr>
          <w:ilvl w:val="0"/>
          <w:numId w:val="38"/>
        </w:numPr>
        <w:tabs>
          <w:tab w:val="left" w:pos="1830"/>
        </w:tabs>
      </w:pPr>
      <w:r w:rsidRPr="00EF7265">
        <w:t>None.</w:t>
      </w:r>
    </w:p>
    <w:p w14:paraId="4B157D27" w14:textId="000FE09E" w:rsidR="00B7590B" w:rsidRPr="00EF7265" w:rsidRDefault="00B7590B" w:rsidP="00670135">
      <w:pPr>
        <w:pStyle w:val="Heading2"/>
      </w:pPr>
      <w:bookmarkStart w:id="302" w:name="_Toc241049194"/>
      <w:r w:rsidRPr="00EF7265">
        <w:t>Communication Issues</w:t>
      </w:r>
      <w:bookmarkEnd w:id="302"/>
    </w:p>
    <w:bookmarkEnd w:id="295"/>
    <w:p w14:paraId="7C28ABD1" w14:textId="7F4815F0" w:rsidR="00B7590B" w:rsidRPr="00EF7265" w:rsidRDefault="002F499A" w:rsidP="00BE32D3">
      <w:pPr>
        <w:pStyle w:val="ListParagraph"/>
        <w:numPr>
          <w:ilvl w:val="0"/>
          <w:numId w:val="38"/>
        </w:numPr>
        <w:tabs>
          <w:tab w:val="left" w:pos="1830"/>
        </w:tabs>
      </w:pPr>
      <w:r w:rsidRPr="00EF7265">
        <w:t>None.</w:t>
      </w:r>
    </w:p>
    <w:p w14:paraId="7CFD30DF" w14:textId="71B271E0" w:rsidR="00B7590B" w:rsidRPr="00EF7265" w:rsidRDefault="00B7590B" w:rsidP="00670135">
      <w:pPr>
        <w:pStyle w:val="Heading2"/>
      </w:pPr>
      <w:bookmarkStart w:id="303" w:name="_Toc241049195"/>
      <w:bookmarkStart w:id="304" w:name="_Hlk164863883"/>
      <w:r w:rsidRPr="00EF7265">
        <w:t>Market System Issues</w:t>
      </w:r>
      <w:bookmarkEnd w:id="303"/>
    </w:p>
    <w:bookmarkEnd w:id="304"/>
    <w:p w14:paraId="65C792E3" w14:textId="748685FB" w:rsidR="00794AE0" w:rsidRPr="00EF7265" w:rsidRDefault="00794AE0" w:rsidP="00BE32D3">
      <w:pPr>
        <w:pStyle w:val="ListParagraph"/>
        <w:numPr>
          <w:ilvl w:val="0"/>
          <w:numId w:val="38"/>
        </w:numPr>
      </w:pPr>
      <w:r w:rsidRPr="00EF7265">
        <w:t>None.</w:t>
      </w:r>
    </w:p>
    <w:p w14:paraId="65CFEBAB" w14:textId="77777777" w:rsidR="00F40539" w:rsidRPr="00536723" w:rsidRDefault="00F40539" w:rsidP="00794AE0">
      <w:pPr>
        <w:rPr>
          <w:highlight w:val="yellow"/>
        </w:rPr>
      </w:pPr>
    </w:p>
    <w:p w14:paraId="5DA684AD" w14:textId="2063ECEF" w:rsidR="00771B6E" w:rsidRPr="00CA7867" w:rsidRDefault="00771B6E" w:rsidP="002D2B82">
      <w:pPr>
        <w:pStyle w:val="Heading1"/>
      </w:pPr>
      <w:bookmarkStart w:id="305" w:name="_Toc241049196"/>
      <w:r w:rsidRPr="00CA7867">
        <w:t>Model Updates</w:t>
      </w:r>
      <w:bookmarkEnd w:id="305"/>
    </w:p>
    <w:p w14:paraId="378B7EEB" w14:textId="586FC0B5" w:rsidR="007268A9" w:rsidRPr="00CA7867" w:rsidRDefault="007268A9" w:rsidP="007268A9">
      <w:r w:rsidRPr="00CA7867">
        <w:t>The Downstream Production Change (DPC) process allows ERCOT to make changes in the on</w:t>
      </w:r>
      <w:r w:rsidR="00E660AC" w:rsidRPr="00CA7867">
        <w:t>e</w:t>
      </w:r>
      <w:r w:rsidRPr="00CA7867">
        <w:t>-line Network Operations Model without loading a completely new model.  The purpose of this process is to allow for reliable grid operations as system conditions change between designated Network Operations Model database loads.  The DPC process is limited in scope to just those items listed below, with equipment ratings updates being the most common.  ERCOT has seen a rise in the use of the DPC process to make on-line updates to the Network Operations Model in recent years, instead of through the standard Network Operations Model Change Request process.</w:t>
      </w:r>
    </w:p>
    <w:p w14:paraId="7D90D7F5" w14:textId="77777777" w:rsidR="007268A9" w:rsidRPr="00CA7867" w:rsidRDefault="007268A9" w:rsidP="007268A9">
      <w:pPr>
        <w:pStyle w:val="ListParagraph"/>
        <w:numPr>
          <w:ilvl w:val="0"/>
          <w:numId w:val="19"/>
        </w:numPr>
      </w:pPr>
      <w:r w:rsidRPr="00CA7867">
        <w:t>Static Line ratings (Interim Update)</w:t>
      </w:r>
    </w:p>
    <w:p w14:paraId="38B9C2FF" w14:textId="77777777" w:rsidR="007268A9" w:rsidRPr="00CA7867" w:rsidRDefault="007268A9" w:rsidP="007268A9">
      <w:pPr>
        <w:pStyle w:val="ListParagraph"/>
        <w:numPr>
          <w:ilvl w:val="0"/>
          <w:numId w:val="19"/>
        </w:numPr>
      </w:pPr>
      <w:r w:rsidRPr="00CA7867">
        <w:t>Dynamic Line ratings (non-Interim Update)</w:t>
      </w:r>
    </w:p>
    <w:p w14:paraId="497A872E" w14:textId="77777777" w:rsidR="007268A9" w:rsidRPr="00CA7867" w:rsidRDefault="007268A9" w:rsidP="007268A9">
      <w:pPr>
        <w:pStyle w:val="ListParagraph"/>
        <w:numPr>
          <w:ilvl w:val="0"/>
          <w:numId w:val="19"/>
        </w:numPr>
      </w:pPr>
      <w:r w:rsidRPr="00CA7867">
        <w:t>Autotransformer ratings (non-Interim Update)</w:t>
      </w:r>
    </w:p>
    <w:p w14:paraId="7CA0C1AE" w14:textId="77777777" w:rsidR="007268A9" w:rsidRPr="00CA7867" w:rsidRDefault="007268A9" w:rsidP="007268A9">
      <w:pPr>
        <w:pStyle w:val="ListParagraph"/>
        <w:numPr>
          <w:ilvl w:val="0"/>
          <w:numId w:val="19"/>
        </w:numPr>
      </w:pPr>
      <w:r w:rsidRPr="00CA7867">
        <w:t>Breaker and Switch Normal status (Interim Update)</w:t>
      </w:r>
    </w:p>
    <w:p w14:paraId="3E332579" w14:textId="77777777" w:rsidR="007268A9" w:rsidRPr="00CA7867" w:rsidRDefault="007268A9" w:rsidP="007268A9">
      <w:pPr>
        <w:pStyle w:val="ListParagraph"/>
        <w:numPr>
          <w:ilvl w:val="0"/>
          <w:numId w:val="19"/>
        </w:numPr>
      </w:pPr>
      <w:r w:rsidRPr="00CA7867">
        <w:t>Contingency Definitions (Interim Update)</w:t>
      </w:r>
    </w:p>
    <w:p w14:paraId="4B317723" w14:textId="77777777" w:rsidR="007268A9" w:rsidRPr="00CA7867" w:rsidRDefault="007268A9" w:rsidP="007268A9">
      <w:pPr>
        <w:pStyle w:val="ListParagraph"/>
        <w:numPr>
          <w:ilvl w:val="0"/>
          <w:numId w:val="19"/>
        </w:numPr>
      </w:pPr>
      <w:r w:rsidRPr="00CA7867">
        <w:t>RAP and RAS changes or additions (Interim Update)</w:t>
      </w:r>
    </w:p>
    <w:p w14:paraId="43B44DEF" w14:textId="77777777" w:rsidR="007268A9" w:rsidRPr="00CA7867" w:rsidRDefault="007268A9" w:rsidP="007268A9">
      <w:pPr>
        <w:pStyle w:val="ListParagraph"/>
        <w:numPr>
          <w:ilvl w:val="0"/>
          <w:numId w:val="19"/>
        </w:numPr>
      </w:pPr>
      <w:r w:rsidRPr="00CA7867">
        <w:t>Net Dependable and Reactive Capability (NDCRC) values (Interim Update)</w:t>
      </w:r>
    </w:p>
    <w:p w14:paraId="147427FB" w14:textId="18C86050" w:rsidR="00704A1F" w:rsidRPr="00CA7867" w:rsidRDefault="007268A9" w:rsidP="00E45FAD">
      <w:pPr>
        <w:pStyle w:val="ListParagraph"/>
        <w:numPr>
          <w:ilvl w:val="0"/>
          <w:numId w:val="19"/>
        </w:numPr>
      </w:pPr>
      <w:r w:rsidRPr="00CA7867">
        <w:t>Impedance Updates (non-Interim)</w:t>
      </w:r>
    </w:p>
    <w:p w14:paraId="231E9B58" w14:textId="01FA9CD0" w:rsidR="00111216" w:rsidRPr="00CA7867" w:rsidRDefault="00CA7867" w:rsidP="00CA7867">
      <w:r>
        <w:rPr>
          <w:noProof/>
        </w:rPr>
        <w:lastRenderedPageBreak/>
        <w:drawing>
          <wp:inline distT="0" distB="0" distL="0" distR="0" wp14:anchorId="065E96F5" wp14:editId="60783554">
            <wp:extent cx="5943600" cy="4335780"/>
            <wp:effectExtent l="0" t="0" r="0" b="7620"/>
            <wp:docPr id="180802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28274" name=""/>
                    <pic:cNvPicPr/>
                  </pic:nvPicPr>
                  <pic:blipFill>
                    <a:blip r:embed="rId20"/>
                    <a:stretch>
                      <a:fillRect/>
                    </a:stretch>
                  </pic:blipFill>
                  <pic:spPr>
                    <a:xfrm>
                      <a:off x="0" y="0"/>
                      <a:ext cx="5943600" cy="4335780"/>
                    </a:xfrm>
                    <a:prstGeom prst="rect">
                      <a:avLst/>
                    </a:prstGeom>
                  </pic:spPr>
                </pic:pic>
              </a:graphicData>
            </a:graphic>
          </wp:inline>
        </w:drawing>
      </w:r>
    </w:p>
    <w:p w14:paraId="59DB6BD7" w14:textId="65E0BB60" w:rsidR="00384F9C" w:rsidRPr="00536723" w:rsidRDefault="00384F9C" w:rsidP="00101055">
      <w:pPr>
        <w:rPr>
          <w:highlight w:val="yellow"/>
        </w:rPr>
      </w:pPr>
    </w:p>
    <w:p w14:paraId="21AAF095" w14:textId="67F58407" w:rsidR="00987AA3" w:rsidRPr="00536723" w:rsidRDefault="007268A9" w:rsidP="007268A9">
      <w:pPr>
        <w:rPr>
          <w:highlight w:val="yellow"/>
        </w:rPr>
      </w:pPr>
      <w:r w:rsidRPr="00CA7867">
        <w:t xml:space="preserve">A total of </w:t>
      </w:r>
      <w:r w:rsidR="00CA7867" w:rsidRPr="00CA7867">
        <w:t>2</w:t>
      </w:r>
      <w:r w:rsidR="00111216" w:rsidRPr="00CA7867">
        <w:t>4</w:t>
      </w:r>
      <w:r w:rsidR="0085501D" w:rsidRPr="00CA7867">
        <w:t xml:space="preserve"> </w:t>
      </w:r>
      <w:r w:rsidRPr="00CA7867">
        <w:t>DPC</w:t>
      </w:r>
      <w:r w:rsidR="00D5100F" w:rsidRPr="00CA7867">
        <w:t>s</w:t>
      </w:r>
      <w:r w:rsidRPr="00CA7867">
        <w:t xml:space="preserve"> </w:t>
      </w:r>
      <w:r w:rsidR="0077538C" w:rsidRPr="00CA7867">
        <w:t>w</w:t>
      </w:r>
      <w:r w:rsidR="00D5100F" w:rsidRPr="00CA7867">
        <w:t xml:space="preserve">ere </w:t>
      </w:r>
      <w:r w:rsidRPr="00CA7867">
        <w:t>implemented</w:t>
      </w:r>
      <w:r w:rsidR="00D5100F" w:rsidRPr="00CA7867">
        <w:t xml:space="preserve"> in</w:t>
      </w:r>
      <w:r w:rsidR="00DF7592" w:rsidRPr="00CA7867">
        <w:t xml:space="preserve"> </w:t>
      </w:r>
      <w:r w:rsidR="00CA7867" w:rsidRPr="00CA7867">
        <w:t>August</w:t>
      </w:r>
      <w:r w:rsidR="0029330B" w:rsidRPr="00CA7867">
        <w:t xml:space="preserve"> 202</w:t>
      </w:r>
      <w:r w:rsidR="000C55F8" w:rsidRPr="00CA7867">
        <w:t>6</w:t>
      </w:r>
      <w:r w:rsidRPr="00CA7867">
        <w:t xml:space="preserve">. </w:t>
      </w:r>
      <w:r w:rsidR="00111216" w:rsidRPr="00CA7867">
        <w:t>3</w:t>
      </w:r>
      <w:r w:rsidR="00CA7867" w:rsidRPr="00CA7867">
        <w:t>34</w:t>
      </w:r>
      <w:r w:rsidRPr="00CA7867">
        <w:t xml:space="preserve"> DPCs have been implemented year to date. DPCs submitted by TDSPs are mainly updates to transmission element ratings. DPCs submitted by ERCOT are mainly updates to manual contingency definitions. </w:t>
      </w:r>
    </w:p>
    <w:tbl>
      <w:tblPr>
        <w:tblW w:w="6740" w:type="dxa"/>
        <w:tblLook w:val="04A0" w:firstRow="1" w:lastRow="0" w:firstColumn="1" w:lastColumn="0" w:noHBand="0" w:noVBand="1"/>
      </w:tblPr>
      <w:tblGrid>
        <w:gridCol w:w="5030"/>
        <w:gridCol w:w="1710"/>
      </w:tblGrid>
      <w:tr w:rsidR="00EE5027" w:rsidRPr="00536723" w14:paraId="6A7583DF" w14:textId="77777777" w:rsidTr="00EE5027">
        <w:trPr>
          <w:trHeight w:val="649"/>
        </w:trPr>
        <w:tc>
          <w:tcPr>
            <w:tcW w:w="5030" w:type="dxa"/>
            <w:tcBorders>
              <w:top w:val="single" w:sz="8" w:space="0" w:color="A6A6A6"/>
              <w:left w:val="single" w:sz="8" w:space="0" w:color="A6A6A6"/>
              <w:bottom w:val="single" w:sz="4" w:space="0" w:color="auto"/>
              <w:right w:val="single" w:sz="8" w:space="0" w:color="A6A6A6"/>
            </w:tcBorders>
            <w:shd w:val="clear" w:color="000000" w:fill="404040"/>
            <w:noWrap/>
            <w:vAlign w:val="center"/>
            <w:hideMark/>
          </w:tcPr>
          <w:p w14:paraId="0504B25B" w14:textId="77777777" w:rsidR="00EE5027" w:rsidRPr="00CA7867" w:rsidRDefault="00EE5027" w:rsidP="0029330B">
            <w:pPr>
              <w:spacing w:after="0" w:line="240" w:lineRule="auto"/>
              <w:jc w:val="center"/>
              <w:rPr>
                <w:rFonts w:cs="Arial"/>
                <w:b/>
                <w:bCs/>
                <w:color w:val="FFFFFF"/>
                <w:sz w:val="18"/>
                <w:szCs w:val="18"/>
              </w:rPr>
            </w:pPr>
            <w:r w:rsidRPr="00CA7867">
              <w:rPr>
                <w:rFonts w:cs="Arial"/>
                <w:b/>
                <w:bCs/>
                <w:color w:val="FFFFFF"/>
                <w:sz w:val="18"/>
                <w:szCs w:val="18"/>
              </w:rPr>
              <w:t>Transmission Operator</w:t>
            </w:r>
          </w:p>
        </w:tc>
        <w:tc>
          <w:tcPr>
            <w:tcW w:w="1710" w:type="dxa"/>
            <w:tcBorders>
              <w:top w:val="single" w:sz="8" w:space="0" w:color="A6A6A6"/>
              <w:left w:val="nil"/>
              <w:bottom w:val="single" w:sz="4" w:space="0" w:color="auto"/>
              <w:right w:val="single" w:sz="8" w:space="0" w:color="A6A6A6"/>
            </w:tcBorders>
            <w:shd w:val="clear" w:color="000000" w:fill="404040"/>
            <w:vAlign w:val="center"/>
            <w:hideMark/>
          </w:tcPr>
          <w:p w14:paraId="203AF6A5" w14:textId="77777777" w:rsidR="00EE5027" w:rsidRPr="00CA7867" w:rsidRDefault="00EE5027" w:rsidP="0029330B">
            <w:pPr>
              <w:spacing w:after="0" w:line="240" w:lineRule="auto"/>
              <w:jc w:val="center"/>
              <w:rPr>
                <w:rFonts w:cs="Arial"/>
                <w:b/>
                <w:bCs/>
                <w:color w:val="FFFFFF"/>
                <w:sz w:val="18"/>
                <w:szCs w:val="18"/>
              </w:rPr>
            </w:pPr>
            <w:r w:rsidRPr="00CA7867">
              <w:rPr>
                <w:rFonts w:cs="Arial"/>
                <w:b/>
                <w:bCs/>
                <w:color w:val="FFFFFF"/>
                <w:sz w:val="18"/>
                <w:szCs w:val="18"/>
              </w:rPr>
              <w:t>Number of DPCs</w:t>
            </w:r>
          </w:p>
        </w:tc>
      </w:tr>
      <w:tr w:rsidR="00CA7867" w:rsidRPr="00536723" w14:paraId="3E7F5163"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950EB83" w14:textId="585E07EB" w:rsidR="00CA7867" w:rsidRPr="00CA7867" w:rsidRDefault="00CA7867" w:rsidP="00CA7867">
            <w:pPr>
              <w:spacing w:after="0" w:line="240" w:lineRule="auto"/>
              <w:ind w:firstLineChars="100" w:firstLine="180"/>
              <w:rPr>
                <w:rFonts w:cs="Arial"/>
                <w:color w:val="000000"/>
                <w:sz w:val="18"/>
                <w:szCs w:val="18"/>
              </w:rPr>
            </w:pPr>
            <w:r w:rsidRPr="00CA7867">
              <w:rPr>
                <w:rFonts w:cs="Arial"/>
                <w:color w:val="000000"/>
                <w:sz w:val="18"/>
                <w:szCs w:val="18"/>
              </w:rPr>
              <w:t>AEP TEXAS COMPANY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7067D0D6" w14:textId="25A7C2ED" w:rsidR="00CA7867" w:rsidRPr="00CA7867" w:rsidRDefault="00CA7867" w:rsidP="00CA7867">
            <w:pPr>
              <w:spacing w:after="0" w:line="240" w:lineRule="auto"/>
              <w:ind w:firstLineChars="500" w:firstLine="900"/>
              <w:jc w:val="right"/>
              <w:rPr>
                <w:rFonts w:cs="Arial"/>
                <w:color w:val="000000" w:themeColor="text1"/>
                <w:sz w:val="18"/>
                <w:szCs w:val="18"/>
              </w:rPr>
            </w:pPr>
            <w:r w:rsidRPr="00CA7867">
              <w:rPr>
                <w:rFonts w:cs="Arial"/>
                <w:color w:val="000000"/>
                <w:sz w:val="18"/>
                <w:szCs w:val="18"/>
              </w:rPr>
              <w:t>5</w:t>
            </w:r>
          </w:p>
        </w:tc>
      </w:tr>
      <w:tr w:rsidR="00CA7867" w:rsidRPr="00536723" w14:paraId="2D7857F5"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5621589" w14:textId="50FAF572" w:rsidR="00CA7867" w:rsidRPr="00CA7867" w:rsidRDefault="00CA7867" w:rsidP="00CA7867">
            <w:pPr>
              <w:spacing w:after="0" w:line="240" w:lineRule="auto"/>
              <w:ind w:firstLineChars="100" w:firstLine="180"/>
              <w:rPr>
                <w:rFonts w:cs="Arial"/>
                <w:color w:val="000000"/>
                <w:sz w:val="18"/>
                <w:szCs w:val="18"/>
              </w:rPr>
            </w:pPr>
            <w:r w:rsidRPr="00CA7867">
              <w:rPr>
                <w:rFonts w:cs="Arial"/>
                <w:color w:val="000000"/>
                <w:sz w:val="18"/>
                <w:szCs w:val="18"/>
              </w:rPr>
              <w:t>BRAZOS ELECTRIC POWER CO OP INC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EE1090E" w14:textId="10CB57B7" w:rsidR="00CA7867" w:rsidRPr="00CA7867" w:rsidRDefault="00CA7867" w:rsidP="00CA7867">
            <w:pPr>
              <w:spacing w:after="0" w:line="240" w:lineRule="auto"/>
              <w:ind w:firstLineChars="500" w:firstLine="900"/>
              <w:jc w:val="right"/>
              <w:rPr>
                <w:rFonts w:cs="Arial"/>
                <w:color w:val="000000" w:themeColor="text1"/>
                <w:sz w:val="18"/>
                <w:szCs w:val="18"/>
              </w:rPr>
            </w:pPr>
            <w:r w:rsidRPr="00CA7867">
              <w:rPr>
                <w:rFonts w:cs="Arial"/>
                <w:color w:val="000000"/>
                <w:sz w:val="18"/>
                <w:szCs w:val="18"/>
              </w:rPr>
              <w:t>1</w:t>
            </w:r>
          </w:p>
        </w:tc>
      </w:tr>
      <w:tr w:rsidR="00CA7867" w:rsidRPr="00536723" w14:paraId="75F276A2"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CD31A15" w14:textId="25ED92EB"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BROWNSVILLE PUBLIC UTILITIES BOARD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499C8DCA" w14:textId="35C2168D"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7EF6E403"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1BE097A" w14:textId="6C02A435"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BRYAN TEXAS UTILITIES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227E8B6D" w14:textId="259365B5"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72CA0335"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60965394" w14:textId="13550D21"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CENTERPOINT ENERGY HOUSTON ELECTRIC LLC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21144CA" w14:textId="3B2C23FB"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3</w:t>
            </w:r>
          </w:p>
        </w:tc>
      </w:tr>
      <w:tr w:rsidR="00CA7867" w:rsidRPr="00536723" w14:paraId="42AE4B3E"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4AEA0FA6" w14:textId="201BA9EB"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CITY OF AUSTIN DBA AUSTIN ENERGY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106735D7" w14:textId="5285D5B7"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503492C6"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3895CD8" w14:textId="7AA141DC"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CITY OF COLLEGE STATION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37BBA3B6" w14:textId="1FD21988"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0B0B42BA"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0BEFA786" w14:textId="22C5C489"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CITY OF GARLAND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3FA813F" w14:textId="752F78A5"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23DDE431"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4A0BA180" w14:textId="23C22F56"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CPS ENERGY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3B3F93BA" w14:textId="43294F43"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2B653C2F"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tcPr>
          <w:p w14:paraId="04DA70B7" w14:textId="050CC53B"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CROSS TEXAS TRANSMISSION LLC (TSP))</w:t>
            </w:r>
          </w:p>
        </w:tc>
        <w:tc>
          <w:tcPr>
            <w:tcW w:w="1710" w:type="dxa"/>
            <w:tcBorders>
              <w:top w:val="single" w:sz="4" w:space="0" w:color="auto"/>
              <w:left w:val="single" w:sz="4" w:space="0" w:color="auto"/>
              <w:bottom w:val="single" w:sz="4" w:space="0" w:color="auto"/>
              <w:right w:val="single" w:sz="4" w:space="0" w:color="auto"/>
            </w:tcBorders>
            <w:noWrap/>
            <w:vAlign w:val="center"/>
          </w:tcPr>
          <w:p w14:paraId="4B22DBA5" w14:textId="03559290"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7B20DB65"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287F53C" w14:textId="462843CC"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DENTON MUNICIPAL ELECTRIC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4D7B294" w14:textId="369F44F4"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386D51DA"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68DA7C7" w14:textId="02E48AD4"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ELECTRIC TRANSMISSION TEXAS LLC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736A6152" w14:textId="0B0792D4"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1</w:t>
            </w:r>
          </w:p>
        </w:tc>
      </w:tr>
      <w:tr w:rsidR="00CA7867" w:rsidRPr="00536723" w14:paraId="24F2EE50"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54E9DA95" w14:textId="4282458E"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ERCOT</w:t>
            </w:r>
          </w:p>
        </w:tc>
        <w:tc>
          <w:tcPr>
            <w:tcW w:w="1710" w:type="dxa"/>
            <w:tcBorders>
              <w:top w:val="single" w:sz="4" w:space="0" w:color="auto"/>
              <w:left w:val="single" w:sz="4" w:space="0" w:color="auto"/>
              <w:bottom w:val="single" w:sz="4" w:space="0" w:color="auto"/>
              <w:right w:val="single" w:sz="4" w:space="0" w:color="auto"/>
            </w:tcBorders>
            <w:noWrap/>
            <w:vAlign w:val="center"/>
          </w:tcPr>
          <w:p w14:paraId="2A735D6C" w14:textId="6A23546D"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2</w:t>
            </w:r>
          </w:p>
        </w:tc>
      </w:tr>
      <w:tr w:rsidR="00CA7867" w:rsidRPr="00536723" w14:paraId="32276237"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6AD348D" w14:textId="66633CF2"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lastRenderedPageBreak/>
              <w:t>LCRA TRANSMISSION SERVICES CORPORATION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DC5D5A0" w14:textId="3273F80D"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10</w:t>
            </w:r>
          </w:p>
        </w:tc>
      </w:tr>
      <w:tr w:rsidR="00CA7867" w:rsidRPr="00536723" w14:paraId="5BC88D8C"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BEF9D71" w14:textId="655A9533"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LONE STAR TRANSMISSION LLC (TSP)</w:t>
            </w:r>
          </w:p>
        </w:tc>
        <w:tc>
          <w:tcPr>
            <w:tcW w:w="1710" w:type="dxa"/>
            <w:tcBorders>
              <w:top w:val="single" w:sz="4" w:space="0" w:color="auto"/>
              <w:left w:val="single" w:sz="4" w:space="0" w:color="auto"/>
              <w:bottom w:val="single" w:sz="4" w:space="0" w:color="auto"/>
              <w:right w:val="single" w:sz="4" w:space="0" w:color="auto"/>
            </w:tcBorders>
            <w:noWrap/>
            <w:vAlign w:val="center"/>
          </w:tcPr>
          <w:p w14:paraId="2277BA24" w14:textId="1B74C9EB"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36D1D68D"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7EB24C7" w14:textId="57C3F9DB"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ONCOR ELECTRIC DELIVERY COMPANY LLC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52EEB5DE" w14:textId="20BA5B60"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2</w:t>
            </w:r>
          </w:p>
        </w:tc>
      </w:tr>
      <w:tr w:rsidR="00CA7867" w:rsidRPr="00536723" w14:paraId="4CCE9668"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B20A07D" w14:textId="28BAFC95"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PEDERNALES ELECTRIC CO OP INC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1DB996E8" w14:textId="354A8CE7"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68A5BCF0"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C6CE3BB" w14:textId="5B9CEF28"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RAYBURN COUNTRY CO OP DBA RAYBURN ELECTRIC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68694F81" w14:textId="5A82B81A"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2E9E929A"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94E39CD" w14:textId="49C1DD82"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SHARYLAND UTILITIES LP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90C358F" w14:textId="2CE5F9B5"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62511A73"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46AE01C" w14:textId="3316A7AA"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SOUTH TEXAS ELECTRIC CO OP INC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6324548E" w14:textId="184D9B8F"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77541431"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5C70A031" w14:textId="0C623BCD"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TEXAS MUNICIPAL POWER AGENCY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67BE5FA6" w14:textId="2E187E81"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6063E7E8"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6F9789B8" w14:textId="036C4065"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TEXAS-NEW MEXICO POWER CO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238B43AB" w14:textId="7365A7F1"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tr w:rsidR="00CA7867" w:rsidRPr="00536723" w14:paraId="2C8E7A50" w14:textId="77777777" w:rsidTr="00084805">
        <w:trPr>
          <w:trHeight w:val="300"/>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3C48692" w14:textId="060E6A01" w:rsidR="00CA7867" w:rsidRPr="00536723" w:rsidRDefault="00CA7867" w:rsidP="00CA7867">
            <w:pPr>
              <w:spacing w:after="0" w:line="240" w:lineRule="auto"/>
              <w:ind w:firstLineChars="100" w:firstLine="180"/>
              <w:rPr>
                <w:rFonts w:cs="Arial"/>
                <w:color w:val="000000"/>
                <w:sz w:val="18"/>
                <w:szCs w:val="18"/>
                <w:highlight w:val="yellow"/>
              </w:rPr>
            </w:pPr>
            <w:r>
              <w:rPr>
                <w:rFonts w:cs="Arial"/>
                <w:color w:val="000000"/>
                <w:sz w:val="18"/>
                <w:szCs w:val="18"/>
              </w:rPr>
              <w:t>WIND ENERGY TRANSMISSION TEXAS LLC (TSP)</w:t>
            </w:r>
          </w:p>
        </w:tc>
        <w:tc>
          <w:tcPr>
            <w:tcW w:w="1710" w:type="dxa"/>
            <w:tcBorders>
              <w:top w:val="single" w:sz="4" w:space="0" w:color="auto"/>
              <w:left w:val="single" w:sz="4" w:space="0" w:color="auto"/>
              <w:bottom w:val="single" w:sz="4" w:space="0" w:color="auto"/>
              <w:right w:val="single" w:sz="4" w:space="0" w:color="auto"/>
            </w:tcBorders>
            <w:noWrap/>
            <w:vAlign w:val="center"/>
          </w:tcPr>
          <w:p w14:paraId="556B8054" w14:textId="505F52C5" w:rsidR="00CA7867" w:rsidRPr="00536723" w:rsidRDefault="00CA7867" w:rsidP="00CA7867">
            <w:pPr>
              <w:spacing w:after="0" w:line="240" w:lineRule="auto"/>
              <w:ind w:firstLineChars="500" w:firstLine="900"/>
              <w:jc w:val="right"/>
              <w:rPr>
                <w:rFonts w:cs="Arial"/>
                <w:color w:val="000000" w:themeColor="text1"/>
                <w:sz w:val="18"/>
                <w:szCs w:val="18"/>
                <w:highlight w:val="yellow"/>
              </w:rPr>
            </w:pPr>
            <w:r>
              <w:rPr>
                <w:rFonts w:cs="Arial"/>
                <w:color w:val="000000"/>
                <w:sz w:val="18"/>
                <w:szCs w:val="18"/>
              </w:rPr>
              <w:t>0</w:t>
            </w:r>
          </w:p>
        </w:tc>
      </w:tr>
      <w:bookmarkEnd w:id="279"/>
    </w:tbl>
    <w:p w14:paraId="2431FB89" w14:textId="77777777" w:rsidR="008A7ACC" w:rsidRPr="00536723" w:rsidRDefault="008A7ACC">
      <w:pPr>
        <w:rPr>
          <w:rFonts w:cs="Arial"/>
          <w:b/>
          <w:bCs/>
          <w:color w:val="00ACC8" w:themeColor="accent1"/>
          <w:kern w:val="32"/>
          <w:sz w:val="28"/>
          <w:szCs w:val="32"/>
          <w:highlight w:val="yellow"/>
        </w:rPr>
      </w:pPr>
      <w:r w:rsidRPr="00536723">
        <w:rPr>
          <w:highlight w:val="yellow"/>
        </w:rPr>
        <w:br w:type="page"/>
      </w:r>
    </w:p>
    <w:p w14:paraId="4F81B343" w14:textId="16F3DB55" w:rsidR="00B7590B" w:rsidRPr="00452E10" w:rsidRDefault="00B7590B" w:rsidP="00670135">
      <w:pPr>
        <w:pStyle w:val="Heading1"/>
        <w:numPr>
          <w:ilvl w:val="0"/>
          <w:numId w:val="0"/>
        </w:numPr>
      </w:pPr>
      <w:bookmarkStart w:id="306" w:name="_Toc241049197"/>
      <w:r w:rsidRPr="00452E10">
        <w:lastRenderedPageBreak/>
        <w:t>Appendix A: Real-Time Constraints</w:t>
      </w:r>
      <w:bookmarkEnd w:id="306"/>
    </w:p>
    <w:p w14:paraId="5CB523FC" w14:textId="3C7C4A5E" w:rsidR="002D0B42" w:rsidRPr="00452E10" w:rsidRDefault="00B7590B" w:rsidP="004E7A35">
      <w:pPr>
        <w:rPr>
          <w:rFonts w:cs="Arial"/>
          <w:szCs w:val="22"/>
        </w:rPr>
      </w:pPr>
      <w:r w:rsidRPr="00452E10">
        <w:rPr>
          <w:rFonts w:cs="Arial"/>
          <w:szCs w:val="22"/>
        </w:rPr>
        <w:t>The following is a complete list of constraints act</w:t>
      </w:r>
      <w:r w:rsidR="00BA21B3" w:rsidRPr="00452E10">
        <w:rPr>
          <w:rFonts w:cs="Arial"/>
          <w:szCs w:val="22"/>
        </w:rPr>
        <w:t>ivated in SCED</w:t>
      </w:r>
      <w:r w:rsidRPr="00452E10">
        <w:rPr>
          <w:rFonts w:cs="Arial"/>
          <w:szCs w:val="22"/>
        </w:rPr>
        <w:t>.</w:t>
      </w:r>
      <w:r w:rsidR="00D661D8" w:rsidRPr="00452E10">
        <w:rPr>
          <w:rFonts w:cs="Arial"/>
          <w:szCs w:val="22"/>
        </w:rPr>
        <w:t xml:space="preserve"> </w:t>
      </w:r>
      <w:r w:rsidRPr="00452E10">
        <w:rPr>
          <w:rFonts w:cs="Arial"/>
          <w:szCs w:val="22"/>
        </w:rPr>
        <w:t xml:space="preserve">Full contingency descriptions can be found in the Standard Contingencies List located on the MIS secure site at Grid </w:t>
      </w:r>
      <w:r w:rsidRPr="00452E10">
        <w:rPr>
          <w:rFonts w:cs="Arial"/>
          <w:szCs w:val="22"/>
        </w:rPr>
        <w:sym w:font="Wingdings" w:char="F0E0"/>
      </w:r>
      <w:r w:rsidRPr="00452E10">
        <w:rPr>
          <w:rFonts w:cs="Arial"/>
          <w:szCs w:val="22"/>
        </w:rPr>
        <w:t xml:space="preserve"> Generation </w:t>
      </w:r>
      <w:r w:rsidRPr="00452E10">
        <w:rPr>
          <w:rFonts w:cs="Arial"/>
          <w:szCs w:val="22"/>
        </w:rPr>
        <w:sym w:font="Wingdings" w:char="F0E0"/>
      </w:r>
      <w:r w:rsidRPr="00452E10">
        <w:rPr>
          <w:rFonts w:cs="Arial"/>
          <w:szCs w:val="22"/>
        </w:rPr>
        <w:t xml:space="preserve"> Reliability Unit Commitment.</w:t>
      </w:r>
    </w:p>
    <w:tbl>
      <w:tblPr>
        <w:tblW w:w="8620" w:type="dxa"/>
        <w:tblLook w:val="04A0" w:firstRow="1" w:lastRow="0" w:firstColumn="1" w:lastColumn="0" w:noHBand="0" w:noVBand="1"/>
      </w:tblPr>
      <w:tblGrid>
        <w:gridCol w:w="536"/>
        <w:gridCol w:w="679"/>
        <w:gridCol w:w="1620"/>
        <w:gridCol w:w="2040"/>
        <w:gridCol w:w="1220"/>
        <w:gridCol w:w="1220"/>
        <w:gridCol w:w="1340"/>
      </w:tblGrid>
      <w:tr w:rsidR="00452E10" w:rsidRPr="00452E10" w14:paraId="7F93BCCD" w14:textId="77777777" w:rsidTr="00452E10">
        <w:trPr>
          <w:trHeight w:val="255"/>
        </w:trPr>
        <w:tc>
          <w:tcPr>
            <w:tcW w:w="520" w:type="dxa"/>
            <w:tcBorders>
              <w:top w:val="single" w:sz="8" w:space="0" w:color="C0C0C0"/>
              <w:left w:val="single" w:sz="8" w:space="0" w:color="C0C0C0"/>
              <w:bottom w:val="nil"/>
              <w:right w:val="single" w:sz="8" w:space="0" w:color="C0C0C0"/>
            </w:tcBorders>
            <w:noWrap/>
            <w:hideMark/>
          </w:tcPr>
          <w:p w14:paraId="4C2AB17F"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Year</w:t>
            </w:r>
          </w:p>
        </w:tc>
        <w:tc>
          <w:tcPr>
            <w:tcW w:w="660" w:type="dxa"/>
            <w:tcBorders>
              <w:top w:val="single" w:sz="8" w:space="0" w:color="C0C0C0"/>
              <w:left w:val="nil"/>
              <w:bottom w:val="nil"/>
              <w:right w:val="single" w:sz="8" w:space="0" w:color="C0C0C0"/>
            </w:tcBorders>
            <w:noWrap/>
            <w:hideMark/>
          </w:tcPr>
          <w:p w14:paraId="1CE82E14"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Month</w:t>
            </w:r>
          </w:p>
        </w:tc>
        <w:tc>
          <w:tcPr>
            <w:tcW w:w="1620" w:type="dxa"/>
            <w:tcBorders>
              <w:top w:val="single" w:sz="8" w:space="0" w:color="C0C0C0"/>
              <w:left w:val="nil"/>
              <w:bottom w:val="nil"/>
              <w:right w:val="single" w:sz="8" w:space="0" w:color="C0C0C0"/>
            </w:tcBorders>
            <w:noWrap/>
            <w:hideMark/>
          </w:tcPr>
          <w:p w14:paraId="123C800C"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Contingency Name</w:t>
            </w:r>
          </w:p>
        </w:tc>
        <w:tc>
          <w:tcPr>
            <w:tcW w:w="2040" w:type="dxa"/>
            <w:tcBorders>
              <w:top w:val="single" w:sz="8" w:space="0" w:color="C0C0C0"/>
              <w:left w:val="nil"/>
              <w:bottom w:val="nil"/>
              <w:right w:val="single" w:sz="8" w:space="0" w:color="C0C0C0"/>
            </w:tcBorders>
            <w:noWrap/>
            <w:hideMark/>
          </w:tcPr>
          <w:p w14:paraId="36090A7A"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Overloaded Element</w:t>
            </w:r>
          </w:p>
        </w:tc>
        <w:tc>
          <w:tcPr>
            <w:tcW w:w="1220" w:type="dxa"/>
            <w:tcBorders>
              <w:top w:val="single" w:sz="8" w:space="0" w:color="C0C0C0"/>
              <w:left w:val="nil"/>
              <w:bottom w:val="nil"/>
              <w:right w:val="single" w:sz="8" w:space="0" w:color="C0C0C0"/>
            </w:tcBorders>
            <w:noWrap/>
            <w:hideMark/>
          </w:tcPr>
          <w:p w14:paraId="13E3B40E"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From Station</w:t>
            </w:r>
          </w:p>
        </w:tc>
        <w:tc>
          <w:tcPr>
            <w:tcW w:w="1220" w:type="dxa"/>
            <w:tcBorders>
              <w:top w:val="single" w:sz="8" w:space="0" w:color="C0C0C0"/>
              <w:left w:val="nil"/>
              <w:bottom w:val="nil"/>
              <w:right w:val="single" w:sz="8" w:space="0" w:color="C0C0C0"/>
            </w:tcBorders>
            <w:noWrap/>
            <w:hideMark/>
          </w:tcPr>
          <w:p w14:paraId="217F2660"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To Station</w:t>
            </w:r>
          </w:p>
        </w:tc>
        <w:tc>
          <w:tcPr>
            <w:tcW w:w="1340" w:type="dxa"/>
            <w:tcBorders>
              <w:top w:val="single" w:sz="8" w:space="0" w:color="C0C0C0"/>
              <w:left w:val="nil"/>
              <w:bottom w:val="nil"/>
              <w:right w:val="single" w:sz="8" w:space="0" w:color="C0C0C0"/>
            </w:tcBorders>
            <w:noWrap/>
            <w:hideMark/>
          </w:tcPr>
          <w:p w14:paraId="25EFE793" w14:textId="77777777" w:rsidR="00452E10" w:rsidRPr="00452E10" w:rsidRDefault="00452E10" w:rsidP="00452E10">
            <w:pPr>
              <w:spacing w:after="0" w:line="240" w:lineRule="auto"/>
              <w:jc w:val="center"/>
              <w:rPr>
                <w:rFonts w:ascii="Andale WT" w:hAnsi="Andale WT" w:cs="Tahoma"/>
                <w:color w:val="333333"/>
                <w:sz w:val="16"/>
                <w:szCs w:val="16"/>
              </w:rPr>
            </w:pPr>
            <w:r w:rsidRPr="00452E10">
              <w:rPr>
                <w:rFonts w:ascii="Andale WT" w:hAnsi="Andale WT" w:cs="Tahoma"/>
                <w:color w:val="333333"/>
                <w:sz w:val="16"/>
                <w:szCs w:val="16"/>
              </w:rPr>
              <w:t>Count of Days</w:t>
            </w:r>
          </w:p>
        </w:tc>
      </w:tr>
      <w:tr w:rsidR="00452E10" w:rsidRPr="00452E10" w14:paraId="54614BCD" w14:textId="77777777" w:rsidTr="00452E10">
        <w:trPr>
          <w:trHeight w:val="255"/>
        </w:trPr>
        <w:tc>
          <w:tcPr>
            <w:tcW w:w="520" w:type="dxa"/>
            <w:tcBorders>
              <w:top w:val="single" w:sz="8" w:space="0" w:color="E2E2E2"/>
              <w:left w:val="single" w:sz="8" w:space="0" w:color="E2E2E2"/>
              <w:bottom w:val="single" w:sz="8" w:space="0" w:color="E2E2E2"/>
              <w:right w:val="single" w:sz="8" w:space="0" w:color="E2E2E2"/>
            </w:tcBorders>
            <w:noWrap/>
            <w:hideMark/>
          </w:tcPr>
          <w:p w14:paraId="61BF12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single" w:sz="8" w:space="0" w:color="E2E2E2"/>
              <w:left w:val="nil"/>
              <w:bottom w:val="single" w:sz="8" w:space="0" w:color="E2E2E2"/>
              <w:right w:val="single" w:sz="8" w:space="0" w:color="E2E2E2"/>
            </w:tcBorders>
            <w:noWrap/>
            <w:hideMark/>
          </w:tcPr>
          <w:p w14:paraId="7A427A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single" w:sz="8" w:space="0" w:color="E2E2E2"/>
              <w:left w:val="nil"/>
              <w:bottom w:val="single" w:sz="8" w:space="0" w:color="E2E2E2"/>
              <w:right w:val="single" w:sz="8" w:space="0" w:color="E2E2E2"/>
            </w:tcBorders>
            <w:noWrap/>
            <w:hideMark/>
          </w:tcPr>
          <w:p w14:paraId="63521F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SLAQLOB8</w:t>
            </w:r>
          </w:p>
        </w:tc>
        <w:tc>
          <w:tcPr>
            <w:tcW w:w="2040" w:type="dxa"/>
            <w:tcBorders>
              <w:top w:val="single" w:sz="8" w:space="0" w:color="E2E2E2"/>
              <w:left w:val="nil"/>
              <w:bottom w:val="single" w:sz="8" w:space="0" w:color="E2E2E2"/>
              <w:right w:val="single" w:sz="8" w:space="0" w:color="E2E2E2"/>
            </w:tcBorders>
            <w:noWrap/>
            <w:hideMark/>
          </w:tcPr>
          <w:p w14:paraId="607DB1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BRUNI_69_1</w:t>
            </w:r>
          </w:p>
        </w:tc>
        <w:tc>
          <w:tcPr>
            <w:tcW w:w="1220" w:type="dxa"/>
            <w:tcBorders>
              <w:top w:val="single" w:sz="8" w:space="0" w:color="E2E2E2"/>
              <w:left w:val="nil"/>
              <w:bottom w:val="single" w:sz="8" w:space="0" w:color="E2E2E2"/>
              <w:right w:val="single" w:sz="8" w:space="0" w:color="E2E2E2"/>
            </w:tcBorders>
            <w:noWrap/>
            <w:hideMark/>
          </w:tcPr>
          <w:p w14:paraId="510D7B6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220" w:type="dxa"/>
            <w:tcBorders>
              <w:top w:val="single" w:sz="8" w:space="0" w:color="E2E2E2"/>
              <w:left w:val="nil"/>
              <w:bottom w:val="single" w:sz="8" w:space="0" w:color="E2E2E2"/>
              <w:right w:val="single" w:sz="8" w:space="0" w:color="E2E2E2"/>
            </w:tcBorders>
            <w:noWrap/>
            <w:hideMark/>
          </w:tcPr>
          <w:p w14:paraId="0D448E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340" w:type="dxa"/>
            <w:tcBorders>
              <w:top w:val="single" w:sz="8" w:space="0" w:color="E2E2E2"/>
              <w:left w:val="nil"/>
              <w:bottom w:val="single" w:sz="8" w:space="0" w:color="E2E2E2"/>
              <w:right w:val="single" w:sz="8" w:space="0" w:color="E2E2E2"/>
            </w:tcBorders>
            <w:noWrap/>
            <w:hideMark/>
          </w:tcPr>
          <w:p w14:paraId="1A128AB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30</w:t>
            </w:r>
          </w:p>
        </w:tc>
      </w:tr>
      <w:tr w:rsidR="00452E10" w:rsidRPr="00452E10" w14:paraId="76E8D23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3A5DA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C8CB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E2C7C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4BBC9B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E_PASP</w:t>
            </w:r>
          </w:p>
        </w:tc>
        <w:tc>
          <w:tcPr>
            <w:tcW w:w="1220" w:type="dxa"/>
            <w:tcBorders>
              <w:top w:val="nil"/>
              <w:left w:val="nil"/>
              <w:bottom w:val="single" w:sz="8" w:space="0" w:color="E2E2E2"/>
              <w:right w:val="single" w:sz="8" w:space="0" w:color="E2E2E2"/>
            </w:tcBorders>
            <w:noWrap/>
            <w:hideMark/>
          </w:tcPr>
          <w:p w14:paraId="1DB638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72B0AD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7EF0CCA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30</w:t>
            </w:r>
          </w:p>
        </w:tc>
      </w:tr>
      <w:tr w:rsidR="00452E10" w:rsidRPr="00452E10" w14:paraId="38867568"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5CD4E8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EDA59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99786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SBLURDH8</w:t>
            </w:r>
          </w:p>
        </w:tc>
        <w:tc>
          <w:tcPr>
            <w:tcW w:w="2040" w:type="dxa"/>
            <w:tcBorders>
              <w:top w:val="nil"/>
              <w:left w:val="nil"/>
              <w:bottom w:val="single" w:sz="8" w:space="0" w:color="E2E2E2"/>
              <w:right w:val="single" w:sz="8" w:space="0" w:color="E2E2E2"/>
            </w:tcBorders>
            <w:noWrap/>
            <w:hideMark/>
          </w:tcPr>
          <w:p w14:paraId="5503D5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2270__B</w:t>
            </w:r>
          </w:p>
        </w:tc>
        <w:tc>
          <w:tcPr>
            <w:tcW w:w="1220" w:type="dxa"/>
            <w:tcBorders>
              <w:top w:val="nil"/>
              <w:left w:val="nil"/>
              <w:bottom w:val="single" w:sz="8" w:space="0" w:color="E2E2E2"/>
              <w:right w:val="single" w:sz="8" w:space="0" w:color="E2E2E2"/>
            </w:tcBorders>
            <w:noWrap/>
            <w:hideMark/>
          </w:tcPr>
          <w:p w14:paraId="0F2079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MEXTP</w:t>
            </w:r>
          </w:p>
        </w:tc>
        <w:tc>
          <w:tcPr>
            <w:tcW w:w="1220" w:type="dxa"/>
            <w:tcBorders>
              <w:top w:val="nil"/>
              <w:left w:val="nil"/>
              <w:bottom w:val="single" w:sz="8" w:space="0" w:color="E2E2E2"/>
              <w:right w:val="single" w:sz="8" w:space="0" w:color="E2E2E2"/>
            </w:tcBorders>
            <w:noWrap/>
            <w:hideMark/>
          </w:tcPr>
          <w:p w14:paraId="6BEEF7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ITALY</w:t>
            </w:r>
          </w:p>
        </w:tc>
        <w:tc>
          <w:tcPr>
            <w:tcW w:w="1340" w:type="dxa"/>
            <w:tcBorders>
              <w:top w:val="nil"/>
              <w:left w:val="nil"/>
              <w:bottom w:val="single" w:sz="8" w:space="0" w:color="E2E2E2"/>
              <w:right w:val="single" w:sz="8" w:space="0" w:color="E2E2E2"/>
            </w:tcBorders>
            <w:noWrap/>
            <w:hideMark/>
          </w:tcPr>
          <w:p w14:paraId="499A1E3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29</w:t>
            </w:r>
          </w:p>
        </w:tc>
      </w:tr>
      <w:tr w:rsidR="00452E10" w:rsidRPr="00452E10" w14:paraId="17A33AD5"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952E4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C170A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AF144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54D6B6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NELRIO</w:t>
            </w:r>
          </w:p>
        </w:tc>
        <w:tc>
          <w:tcPr>
            <w:tcW w:w="1220" w:type="dxa"/>
            <w:tcBorders>
              <w:top w:val="nil"/>
              <w:left w:val="nil"/>
              <w:bottom w:val="single" w:sz="8" w:space="0" w:color="E2E2E2"/>
              <w:right w:val="single" w:sz="8" w:space="0" w:color="E2E2E2"/>
            </w:tcBorders>
            <w:noWrap/>
            <w:hideMark/>
          </w:tcPr>
          <w:p w14:paraId="4C1347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1A9B68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56FBDEE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29</w:t>
            </w:r>
          </w:p>
        </w:tc>
      </w:tr>
      <w:tr w:rsidR="00452E10" w:rsidRPr="00452E10" w14:paraId="7F018F4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C14BA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255A1C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A2BEF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DWPWFWP5</w:t>
            </w:r>
          </w:p>
        </w:tc>
        <w:tc>
          <w:tcPr>
            <w:tcW w:w="2040" w:type="dxa"/>
            <w:tcBorders>
              <w:top w:val="nil"/>
              <w:left w:val="nil"/>
              <w:bottom w:val="single" w:sz="8" w:space="0" w:color="E2E2E2"/>
              <w:right w:val="single" w:sz="8" w:space="0" w:color="E2E2E2"/>
            </w:tcBorders>
            <w:noWrap/>
            <w:hideMark/>
          </w:tcPr>
          <w:p w14:paraId="6281F3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STPWAP39_1</w:t>
            </w:r>
          </w:p>
        </w:tc>
        <w:tc>
          <w:tcPr>
            <w:tcW w:w="1220" w:type="dxa"/>
            <w:tcBorders>
              <w:top w:val="nil"/>
              <w:left w:val="nil"/>
              <w:bottom w:val="single" w:sz="8" w:space="0" w:color="E2E2E2"/>
              <w:right w:val="single" w:sz="8" w:space="0" w:color="E2E2E2"/>
            </w:tcBorders>
            <w:noWrap/>
            <w:hideMark/>
          </w:tcPr>
          <w:p w14:paraId="2E5BAB1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t>
            </w:r>
          </w:p>
        </w:tc>
        <w:tc>
          <w:tcPr>
            <w:tcW w:w="1220" w:type="dxa"/>
            <w:tcBorders>
              <w:top w:val="nil"/>
              <w:left w:val="nil"/>
              <w:bottom w:val="single" w:sz="8" w:space="0" w:color="E2E2E2"/>
              <w:right w:val="single" w:sz="8" w:space="0" w:color="E2E2E2"/>
            </w:tcBorders>
            <w:noWrap/>
            <w:hideMark/>
          </w:tcPr>
          <w:p w14:paraId="0DBE86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612FBA0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29</w:t>
            </w:r>
          </w:p>
        </w:tc>
      </w:tr>
      <w:tr w:rsidR="00452E10" w:rsidRPr="00452E10" w14:paraId="73F3A00D"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79E1F7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CF0F8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38838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4BE428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EASTEX</w:t>
            </w:r>
          </w:p>
        </w:tc>
        <w:tc>
          <w:tcPr>
            <w:tcW w:w="1220" w:type="dxa"/>
            <w:tcBorders>
              <w:top w:val="nil"/>
              <w:left w:val="nil"/>
              <w:bottom w:val="single" w:sz="8" w:space="0" w:color="E2E2E2"/>
              <w:right w:val="single" w:sz="8" w:space="0" w:color="E2E2E2"/>
            </w:tcBorders>
            <w:noWrap/>
            <w:hideMark/>
          </w:tcPr>
          <w:p w14:paraId="0AE16B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04DFC2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173C00B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28</w:t>
            </w:r>
          </w:p>
        </w:tc>
      </w:tr>
      <w:tr w:rsidR="00452E10" w:rsidRPr="00452E10" w14:paraId="319CBB82"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45008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D6071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80059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STARLEO8</w:t>
            </w:r>
          </w:p>
        </w:tc>
        <w:tc>
          <w:tcPr>
            <w:tcW w:w="2040" w:type="dxa"/>
            <w:tcBorders>
              <w:top w:val="nil"/>
              <w:left w:val="nil"/>
              <w:bottom w:val="single" w:sz="8" w:space="0" w:color="E2E2E2"/>
              <w:right w:val="single" w:sz="8" w:space="0" w:color="E2E2E2"/>
            </w:tcBorders>
            <w:noWrap/>
            <w:hideMark/>
          </w:tcPr>
          <w:p w14:paraId="30684F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SOLSTICE_PST1</w:t>
            </w:r>
          </w:p>
        </w:tc>
        <w:tc>
          <w:tcPr>
            <w:tcW w:w="1220" w:type="dxa"/>
            <w:tcBorders>
              <w:top w:val="nil"/>
              <w:left w:val="nil"/>
              <w:bottom w:val="single" w:sz="8" w:space="0" w:color="E2E2E2"/>
              <w:right w:val="single" w:sz="8" w:space="0" w:color="E2E2E2"/>
            </w:tcBorders>
            <w:noWrap/>
            <w:hideMark/>
          </w:tcPr>
          <w:p w14:paraId="2CCD657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220" w:type="dxa"/>
            <w:tcBorders>
              <w:top w:val="nil"/>
              <w:left w:val="nil"/>
              <w:bottom w:val="single" w:sz="8" w:space="0" w:color="E2E2E2"/>
              <w:right w:val="single" w:sz="8" w:space="0" w:color="E2E2E2"/>
            </w:tcBorders>
            <w:noWrap/>
            <w:hideMark/>
          </w:tcPr>
          <w:p w14:paraId="5EBA9A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340" w:type="dxa"/>
            <w:tcBorders>
              <w:top w:val="nil"/>
              <w:left w:val="nil"/>
              <w:bottom w:val="single" w:sz="8" w:space="0" w:color="E2E2E2"/>
              <w:right w:val="single" w:sz="8" w:space="0" w:color="E2E2E2"/>
            </w:tcBorders>
            <w:noWrap/>
            <w:hideMark/>
          </w:tcPr>
          <w:p w14:paraId="37CC3F1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28</w:t>
            </w:r>
          </w:p>
        </w:tc>
      </w:tr>
      <w:tr w:rsidR="00452E10" w:rsidRPr="00452E10" w14:paraId="4B1BFB39"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4D22A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DB5DD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5107E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14D202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E_PATA</w:t>
            </w:r>
          </w:p>
        </w:tc>
        <w:tc>
          <w:tcPr>
            <w:tcW w:w="1220" w:type="dxa"/>
            <w:tcBorders>
              <w:top w:val="nil"/>
              <w:left w:val="nil"/>
              <w:bottom w:val="single" w:sz="8" w:space="0" w:color="E2E2E2"/>
              <w:right w:val="single" w:sz="8" w:space="0" w:color="E2E2E2"/>
            </w:tcBorders>
            <w:noWrap/>
            <w:hideMark/>
          </w:tcPr>
          <w:p w14:paraId="57C1D6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425B35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4020F32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28</w:t>
            </w:r>
          </w:p>
        </w:tc>
      </w:tr>
      <w:tr w:rsidR="00452E10" w:rsidRPr="00452E10" w14:paraId="17FAB970"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B81A9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84D8D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24489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SPRSPAR8</w:t>
            </w:r>
          </w:p>
        </w:tc>
        <w:tc>
          <w:tcPr>
            <w:tcW w:w="2040" w:type="dxa"/>
            <w:tcBorders>
              <w:top w:val="nil"/>
              <w:left w:val="nil"/>
              <w:bottom w:val="single" w:sz="8" w:space="0" w:color="E2E2E2"/>
              <w:right w:val="single" w:sz="8" w:space="0" w:color="E2E2E2"/>
            </w:tcBorders>
            <w:noWrap/>
            <w:hideMark/>
          </w:tcPr>
          <w:p w14:paraId="3A69F8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1545__A</w:t>
            </w:r>
          </w:p>
        </w:tc>
        <w:tc>
          <w:tcPr>
            <w:tcW w:w="1220" w:type="dxa"/>
            <w:tcBorders>
              <w:top w:val="nil"/>
              <w:left w:val="nil"/>
              <w:bottom w:val="single" w:sz="8" w:space="0" w:color="E2E2E2"/>
              <w:right w:val="single" w:sz="8" w:space="0" w:color="E2E2E2"/>
            </w:tcBorders>
            <w:noWrap/>
            <w:hideMark/>
          </w:tcPr>
          <w:p w14:paraId="0E70BF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FLTSW</w:t>
            </w:r>
          </w:p>
        </w:tc>
        <w:tc>
          <w:tcPr>
            <w:tcW w:w="1220" w:type="dxa"/>
            <w:tcBorders>
              <w:top w:val="nil"/>
              <w:left w:val="nil"/>
              <w:bottom w:val="single" w:sz="8" w:space="0" w:color="E2E2E2"/>
              <w:right w:val="single" w:sz="8" w:space="0" w:color="E2E2E2"/>
            </w:tcBorders>
            <w:noWrap/>
            <w:hideMark/>
          </w:tcPr>
          <w:p w14:paraId="1678AE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PRSSW</w:t>
            </w:r>
          </w:p>
        </w:tc>
        <w:tc>
          <w:tcPr>
            <w:tcW w:w="1340" w:type="dxa"/>
            <w:tcBorders>
              <w:top w:val="nil"/>
              <w:left w:val="nil"/>
              <w:bottom w:val="single" w:sz="8" w:space="0" w:color="E2E2E2"/>
              <w:right w:val="single" w:sz="8" w:space="0" w:color="E2E2E2"/>
            </w:tcBorders>
            <w:noWrap/>
            <w:hideMark/>
          </w:tcPr>
          <w:p w14:paraId="2EC35E0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28</w:t>
            </w:r>
          </w:p>
        </w:tc>
      </w:tr>
      <w:tr w:rsidR="00452E10" w:rsidRPr="00452E10" w14:paraId="1602F5C1"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8A8CC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EB7BA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98839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DFOAVLO5</w:t>
            </w:r>
          </w:p>
        </w:tc>
        <w:tc>
          <w:tcPr>
            <w:tcW w:w="2040" w:type="dxa"/>
            <w:tcBorders>
              <w:top w:val="nil"/>
              <w:left w:val="nil"/>
              <w:bottom w:val="single" w:sz="8" w:space="0" w:color="E2E2E2"/>
              <w:right w:val="single" w:sz="8" w:space="0" w:color="E2E2E2"/>
            </w:tcBorders>
            <w:noWrap/>
            <w:hideMark/>
          </w:tcPr>
          <w:p w14:paraId="7A018B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BRUNI_69_1</w:t>
            </w:r>
          </w:p>
        </w:tc>
        <w:tc>
          <w:tcPr>
            <w:tcW w:w="1220" w:type="dxa"/>
            <w:tcBorders>
              <w:top w:val="nil"/>
              <w:left w:val="nil"/>
              <w:bottom w:val="single" w:sz="8" w:space="0" w:color="E2E2E2"/>
              <w:right w:val="single" w:sz="8" w:space="0" w:color="E2E2E2"/>
            </w:tcBorders>
            <w:noWrap/>
            <w:hideMark/>
          </w:tcPr>
          <w:p w14:paraId="284712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220" w:type="dxa"/>
            <w:tcBorders>
              <w:top w:val="nil"/>
              <w:left w:val="nil"/>
              <w:bottom w:val="single" w:sz="8" w:space="0" w:color="E2E2E2"/>
              <w:right w:val="single" w:sz="8" w:space="0" w:color="E2E2E2"/>
            </w:tcBorders>
            <w:noWrap/>
            <w:hideMark/>
          </w:tcPr>
          <w:p w14:paraId="4995F2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340" w:type="dxa"/>
            <w:tcBorders>
              <w:top w:val="nil"/>
              <w:left w:val="nil"/>
              <w:bottom w:val="single" w:sz="8" w:space="0" w:color="E2E2E2"/>
              <w:right w:val="single" w:sz="8" w:space="0" w:color="E2E2E2"/>
            </w:tcBorders>
            <w:noWrap/>
            <w:hideMark/>
          </w:tcPr>
          <w:p w14:paraId="18948D7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27</w:t>
            </w:r>
          </w:p>
        </w:tc>
      </w:tr>
      <w:tr w:rsidR="00452E10" w:rsidRPr="00452E10" w14:paraId="3643984E"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A9AAE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B235A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57A43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SFURVAN8</w:t>
            </w:r>
          </w:p>
        </w:tc>
        <w:tc>
          <w:tcPr>
            <w:tcW w:w="2040" w:type="dxa"/>
            <w:tcBorders>
              <w:top w:val="nil"/>
              <w:left w:val="nil"/>
              <w:bottom w:val="single" w:sz="8" w:space="0" w:color="E2E2E2"/>
              <w:right w:val="single" w:sz="8" w:space="0" w:color="E2E2E2"/>
            </w:tcBorders>
            <w:noWrap/>
            <w:hideMark/>
          </w:tcPr>
          <w:p w14:paraId="2B434C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MOURSUND_FUR_1</w:t>
            </w:r>
          </w:p>
        </w:tc>
        <w:tc>
          <w:tcPr>
            <w:tcW w:w="1220" w:type="dxa"/>
            <w:tcBorders>
              <w:top w:val="nil"/>
              <w:left w:val="nil"/>
              <w:bottom w:val="single" w:sz="8" w:space="0" w:color="E2E2E2"/>
              <w:right w:val="single" w:sz="8" w:space="0" w:color="E2E2E2"/>
            </w:tcBorders>
            <w:noWrap/>
            <w:hideMark/>
          </w:tcPr>
          <w:p w14:paraId="4FCF8D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w:t>
            </w:r>
          </w:p>
        </w:tc>
        <w:tc>
          <w:tcPr>
            <w:tcW w:w="1220" w:type="dxa"/>
            <w:tcBorders>
              <w:top w:val="nil"/>
              <w:left w:val="nil"/>
              <w:bottom w:val="single" w:sz="8" w:space="0" w:color="E2E2E2"/>
              <w:right w:val="single" w:sz="8" w:space="0" w:color="E2E2E2"/>
            </w:tcBorders>
            <w:noWrap/>
            <w:hideMark/>
          </w:tcPr>
          <w:p w14:paraId="6886B2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MOURSUND</w:t>
            </w:r>
          </w:p>
        </w:tc>
        <w:tc>
          <w:tcPr>
            <w:tcW w:w="1340" w:type="dxa"/>
            <w:tcBorders>
              <w:top w:val="nil"/>
              <w:left w:val="nil"/>
              <w:bottom w:val="single" w:sz="8" w:space="0" w:color="E2E2E2"/>
              <w:right w:val="single" w:sz="8" w:space="0" w:color="E2E2E2"/>
            </w:tcBorders>
            <w:noWrap/>
            <w:hideMark/>
          </w:tcPr>
          <w:p w14:paraId="1271E3F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27</w:t>
            </w:r>
          </w:p>
        </w:tc>
      </w:tr>
      <w:tr w:rsidR="00452E10" w:rsidRPr="00452E10" w14:paraId="5D56359F"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5A36C1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1B5AA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16129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SFURVAN8</w:t>
            </w:r>
          </w:p>
        </w:tc>
        <w:tc>
          <w:tcPr>
            <w:tcW w:w="2040" w:type="dxa"/>
            <w:tcBorders>
              <w:top w:val="nil"/>
              <w:left w:val="nil"/>
              <w:bottom w:val="single" w:sz="8" w:space="0" w:color="E2E2E2"/>
              <w:right w:val="single" w:sz="8" w:space="0" w:color="E2E2E2"/>
            </w:tcBorders>
            <w:noWrap/>
            <w:hideMark/>
          </w:tcPr>
          <w:p w14:paraId="778B9D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MOURSUND_FUR_1</w:t>
            </w:r>
          </w:p>
        </w:tc>
        <w:tc>
          <w:tcPr>
            <w:tcW w:w="1220" w:type="dxa"/>
            <w:tcBorders>
              <w:top w:val="nil"/>
              <w:left w:val="nil"/>
              <w:bottom w:val="single" w:sz="8" w:space="0" w:color="E2E2E2"/>
              <w:right w:val="single" w:sz="8" w:space="0" w:color="E2E2E2"/>
            </w:tcBorders>
            <w:noWrap/>
            <w:hideMark/>
          </w:tcPr>
          <w:p w14:paraId="4224D2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MOURSUND</w:t>
            </w:r>
          </w:p>
        </w:tc>
        <w:tc>
          <w:tcPr>
            <w:tcW w:w="1220" w:type="dxa"/>
            <w:tcBorders>
              <w:top w:val="nil"/>
              <w:left w:val="nil"/>
              <w:bottom w:val="single" w:sz="8" w:space="0" w:color="E2E2E2"/>
              <w:right w:val="single" w:sz="8" w:space="0" w:color="E2E2E2"/>
            </w:tcBorders>
            <w:noWrap/>
            <w:hideMark/>
          </w:tcPr>
          <w:p w14:paraId="19AFEE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w:t>
            </w:r>
          </w:p>
        </w:tc>
        <w:tc>
          <w:tcPr>
            <w:tcW w:w="1340" w:type="dxa"/>
            <w:tcBorders>
              <w:top w:val="nil"/>
              <w:left w:val="nil"/>
              <w:bottom w:val="single" w:sz="8" w:space="0" w:color="E2E2E2"/>
              <w:right w:val="single" w:sz="8" w:space="0" w:color="E2E2E2"/>
            </w:tcBorders>
            <w:noWrap/>
            <w:hideMark/>
          </w:tcPr>
          <w:p w14:paraId="0D5DAA2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27</w:t>
            </w:r>
          </w:p>
        </w:tc>
      </w:tr>
      <w:tr w:rsidR="00452E10" w:rsidRPr="00452E10" w14:paraId="3A583F8D"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F53F4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CCF1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699B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MHARNED5</w:t>
            </w:r>
          </w:p>
        </w:tc>
        <w:tc>
          <w:tcPr>
            <w:tcW w:w="2040" w:type="dxa"/>
            <w:tcBorders>
              <w:top w:val="nil"/>
              <w:left w:val="nil"/>
              <w:bottom w:val="single" w:sz="8" w:space="0" w:color="E2E2E2"/>
              <w:right w:val="single" w:sz="8" w:space="0" w:color="E2E2E2"/>
            </w:tcBorders>
            <w:noWrap/>
            <w:hideMark/>
          </w:tcPr>
          <w:p w14:paraId="4D82B3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WESLCO_HIDLBRG_1</w:t>
            </w:r>
          </w:p>
        </w:tc>
        <w:tc>
          <w:tcPr>
            <w:tcW w:w="1220" w:type="dxa"/>
            <w:tcBorders>
              <w:top w:val="nil"/>
              <w:left w:val="nil"/>
              <w:bottom w:val="single" w:sz="8" w:space="0" w:color="E2E2E2"/>
              <w:right w:val="single" w:sz="8" w:space="0" w:color="E2E2E2"/>
            </w:tcBorders>
            <w:noWrap/>
            <w:hideMark/>
          </w:tcPr>
          <w:p w14:paraId="2A39292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MV_HBRG4</w:t>
            </w:r>
          </w:p>
        </w:tc>
        <w:tc>
          <w:tcPr>
            <w:tcW w:w="1220" w:type="dxa"/>
            <w:tcBorders>
              <w:top w:val="nil"/>
              <w:left w:val="nil"/>
              <w:bottom w:val="single" w:sz="8" w:space="0" w:color="E2E2E2"/>
              <w:right w:val="single" w:sz="8" w:space="0" w:color="E2E2E2"/>
            </w:tcBorders>
            <w:noWrap/>
            <w:hideMark/>
          </w:tcPr>
          <w:p w14:paraId="6DED6B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MV_WESL4</w:t>
            </w:r>
          </w:p>
        </w:tc>
        <w:tc>
          <w:tcPr>
            <w:tcW w:w="1340" w:type="dxa"/>
            <w:tcBorders>
              <w:top w:val="nil"/>
              <w:left w:val="nil"/>
              <w:bottom w:val="single" w:sz="8" w:space="0" w:color="E2E2E2"/>
              <w:right w:val="single" w:sz="8" w:space="0" w:color="E2E2E2"/>
            </w:tcBorders>
            <w:noWrap/>
            <w:hideMark/>
          </w:tcPr>
          <w:p w14:paraId="483F2AC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26</w:t>
            </w:r>
          </w:p>
        </w:tc>
      </w:tr>
      <w:tr w:rsidR="00452E10" w:rsidRPr="00452E10" w14:paraId="6075619A"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68ACD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5F4DA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D6879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DELMSAN5</w:t>
            </w:r>
          </w:p>
        </w:tc>
        <w:tc>
          <w:tcPr>
            <w:tcW w:w="2040" w:type="dxa"/>
            <w:tcBorders>
              <w:top w:val="nil"/>
              <w:left w:val="nil"/>
              <w:bottom w:val="single" w:sz="8" w:space="0" w:color="E2E2E2"/>
              <w:right w:val="single" w:sz="8" w:space="0" w:color="E2E2E2"/>
            </w:tcBorders>
            <w:noWrap/>
            <w:hideMark/>
          </w:tcPr>
          <w:p w14:paraId="3C1634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PAWNEE_SPRUCE_1</w:t>
            </w:r>
          </w:p>
        </w:tc>
        <w:tc>
          <w:tcPr>
            <w:tcW w:w="1220" w:type="dxa"/>
            <w:tcBorders>
              <w:top w:val="nil"/>
              <w:left w:val="nil"/>
              <w:bottom w:val="single" w:sz="8" w:space="0" w:color="E2E2E2"/>
              <w:right w:val="single" w:sz="8" w:space="0" w:color="E2E2E2"/>
            </w:tcBorders>
            <w:noWrap/>
            <w:hideMark/>
          </w:tcPr>
          <w:p w14:paraId="3AF62E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PAWNEE</w:t>
            </w:r>
          </w:p>
        </w:tc>
        <w:tc>
          <w:tcPr>
            <w:tcW w:w="1220" w:type="dxa"/>
            <w:tcBorders>
              <w:top w:val="nil"/>
              <w:left w:val="nil"/>
              <w:bottom w:val="single" w:sz="8" w:space="0" w:color="E2E2E2"/>
              <w:right w:val="single" w:sz="8" w:space="0" w:color="E2E2E2"/>
            </w:tcBorders>
            <w:noWrap/>
            <w:hideMark/>
          </w:tcPr>
          <w:p w14:paraId="1157D5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CALAVERS</w:t>
            </w:r>
          </w:p>
        </w:tc>
        <w:tc>
          <w:tcPr>
            <w:tcW w:w="1340" w:type="dxa"/>
            <w:tcBorders>
              <w:top w:val="nil"/>
              <w:left w:val="nil"/>
              <w:bottom w:val="single" w:sz="8" w:space="0" w:color="E2E2E2"/>
              <w:right w:val="single" w:sz="8" w:space="0" w:color="E2E2E2"/>
            </w:tcBorders>
            <w:noWrap/>
            <w:hideMark/>
          </w:tcPr>
          <w:p w14:paraId="71A4F5C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26</w:t>
            </w:r>
          </w:p>
        </w:tc>
      </w:tr>
      <w:tr w:rsidR="00452E10" w:rsidRPr="00452E10" w14:paraId="0E3A2F86"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22E457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42B84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8CCA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084BA1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1715__B</w:t>
            </w:r>
          </w:p>
        </w:tc>
        <w:tc>
          <w:tcPr>
            <w:tcW w:w="1220" w:type="dxa"/>
            <w:tcBorders>
              <w:top w:val="nil"/>
              <w:left w:val="nil"/>
              <w:bottom w:val="single" w:sz="8" w:space="0" w:color="E2E2E2"/>
              <w:right w:val="single" w:sz="8" w:space="0" w:color="E2E2E2"/>
            </w:tcBorders>
            <w:noWrap/>
            <w:hideMark/>
          </w:tcPr>
          <w:p w14:paraId="58879B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TMPSW</w:t>
            </w:r>
          </w:p>
        </w:tc>
        <w:tc>
          <w:tcPr>
            <w:tcW w:w="1220" w:type="dxa"/>
            <w:tcBorders>
              <w:top w:val="nil"/>
              <w:left w:val="nil"/>
              <w:bottom w:val="single" w:sz="8" w:space="0" w:color="E2E2E2"/>
              <w:right w:val="single" w:sz="8" w:space="0" w:color="E2E2E2"/>
            </w:tcBorders>
            <w:noWrap/>
            <w:hideMark/>
          </w:tcPr>
          <w:p w14:paraId="655837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FRYSW</w:t>
            </w:r>
          </w:p>
        </w:tc>
        <w:tc>
          <w:tcPr>
            <w:tcW w:w="1340" w:type="dxa"/>
            <w:tcBorders>
              <w:top w:val="nil"/>
              <w:left w:val="nil"/>
              <w:bottom w:val="single" w:sz="8" w:space="0" w:color="E2E2E2"/>
              <w:right w:val="single" w:sz="8" w:space="0" w:color="E2E2E2"/>
            </w:tcBorders>
            <w:noWrap/>
            <w:hideMark/>
          </w:tcPr>
          <w:p w14:paraId="0460BCD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25</w:t>
            </w:r>
          </w:p>
        </w:tc>
      </w:tr>
      <w:tr w:rsidR="00452E10" w:rsidRPr="00452E10" w14:paraId="6D8581E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93DD4D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41BEA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DEF68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SBENS_M8</w:t>
            </w:r>
          </w:p>
        </w:tc>
        <w:tc>
          <w:tcPr>
            <w:tcW w:w="2040" w:type="dxa"/>
            <w:tcBorders>
              <w:top w:val="nil"/>
              <w:left w:val="nil"/>
              <w:bottom w:val="single" w:sz="8" w:space="0" w:color="E2E2E2"/>
              <w:right w:val="single" w:sz="8" w:space="0" w:color="E2E2E2"/>
            </w:tcBorders>
            <w:noWrap/>
            <w:hideMark/>
          </w:tcPr>
          <w:p w14:paraId="248772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7B3AA7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143344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0DE6E25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24</w:t>
            </w:r>
          </w:p>
        </w:tc>
      </w:tr>
      <w:tr w:rsidR="00452E10" w:rsidRPr="00452E10" w14:paraId="5479E0A7"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5D4C5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EA39F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63480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SVENFTS5</w:t>
            </w:r>
          </w:p>
        </w:tc>
        <w:tc>
          <w:tcPr>
            <w:tcW w:w="2040" w:type="dxa"/>
            <w:tcBorders>
              <w:top w:val="nil"/>
              <w:left w:val="nil"/>
              <w:bottom w:val="single" w:sz="8" w:space="0" w:color="E2E2E2"/>
              <w:right w:val="single" w:sz="8" w:space="0" w:color="E2E2E2"/>
            </w:tcBorders>
            <w:noWrap/>
            <w:hideMark/>
          </w:tcPr>
          <w:p w14:paraId="472C39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35055__A</w:t>
            </w:r>
          </w:p>
        </w:tc>
        <w:tc>
          <w:tcPr>
            <w:tcW w:w="1220" w:type="dxa"/>
            <w:tcBorders>
              <w:top w:val="nil"/>
              <w:left w:val="nil"/>
              <w:bottom w:val="single" w:sz="8" w:space="0" w:color="E2E2E2"/>
              <w:right w:val="single" w:sz="8" w:space="0" w:color="E2E2E2"/>
            </w:tcBorders>
            <w:noWrap/>
            <w:hideMark/>
          </w:tcPr>
          <w:p w14:paraId="069AA7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7606810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VENSW</w:t>
            </w:r>
          </w:p>
        </w:tc>
        <w:tc>
          <w:tcPr>
            <w:tcW w:w="1340" w:type="dxa"/>
            <w:tcBorders>
              <w:top w:val="nil"/>
              <w:left w:val="nil"/>
              <w:bottom w:val="single" w:sz="8" w:space="0" w:color="E2E2E2"/>
              <w:right w:val="single" w:sz="8" w:space="0" w:color="E2E2E2"/>
            </w:tcBorders>
            <w:noWrap/>
            <w:hideMark/>
          </w:tcPr>
          <w:p w14:paraId="72918A7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24</w:t>
            </w:r>
          </w:p>
        </w:tc>
      </w:tr>
      <w:tr w:rsidR="00452E10" w:rsidRPr="00452E10" w14:paraId="4ADAD39E"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2AC566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87AE7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E01F5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5C2189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NE_LOB</w:t>
            </w:r>
          </w:p>
        </w:tc>
        <w:tc>
          <w:tcPr>
            <w:tcW w:w="1220" w:type="dxa"/>
            <w:tcBorders>
              <w:top w:val="nil"/>
              <w:left w:val="nil"/>
              <w:bottom w:val="single" w:sz="8" w:space="0" w:color="E2E2E2"/>
              <w:right w:val="single" w:sz="8" w:space="0" w:color="E2E2E2"/>
            </w:tcBorders>
            <w:noWrap/>
            <w:hideMark/>
          </w:tcPr>
          <w:p w14:paraId="0D9EEE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253376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4244220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24</w:t>
            </w:r>
          </w:p>
        </w:tc>
      </w:tr>
      <w:tr w:rsidR="00452E10" w:rsidRPr="00452E10" w14:paraId="68C1D2CA"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7F523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2523E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846AB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SWCOWCO8</w:t>
            </w:r>
          </w:p>
        </w:tc>
        <w:tc>
          <w:tcPr>
            <w:tcW w:w="2040" w:type="dxa"/>
            <w:tcBorders>
              <w:top w:val="nil"/>
              <w:left w:val="nil"/>
              <w:bottom w:val="single" w:sz="8" w:space="0" w:color="E2E2E2"/>
              <w:right w:val="single" w:sz="8" w:space="0" w:color="E2E2E2"/>
            </w:tcBorders>
            <w:noWrap/>
            <w:hideMark/>
          </w:tcPr>
          <w:p w14:paraId="5A3F6C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G138_15_1</w:t>
            </w:r>
          </w:p>
        </w:tc>
        <w:tc>
          <w:tcPr>
            <w:tcW w:w="1220" w:type="dxa"/>
            <w:tcBorders>
              <w:top w:val="nil"/>
              <w:left w:val="nil"/>
              <w:bottom w:val="single" w:sz="8" w:space="0" w:color="E2E2E2"/>
              <w:right w:val="single" w:sz="8" w:space="0" w:color="E2E2E2"/>
            </w:tcBorders>
            <w:noWrap/>
            <w:hideMark/>
          </w:tcPr>
          <w:p w14:paraId="4E3D16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ANGLETON</w:t>
            </w:r>
          </w:p>
        </w:tc>
        <w:tc>
          <w:tcPr>
            <w:tcW w:w="1220" w:type="dxa"/>
            <w:tcBorders>
              <w:top w:val="nil"/>
              <w:left w:val="nil"/>
              <w:bottom w:val="single" w:sz="8" w:space="0" w:color="E2E2E2"/>
              <w:right w:val="single" w:sz="8" w:space="0" w:color="E2E2E2"/>
            </w:tcBorders>
            <w:noWrap/>
            <w:hideMark/>
          </w:tcPr>
          <w:p w14:paraId="18A3E1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WCOLLOCL</w:t>
            </w:r>
          </w:p>
        </w:tc>
        <w:tc>
          <w:tcPr>
            <w:tcW w:w="1340" w:type="dxa"/>
            <w:tcBorders>
              <w:top w:val="nil"/>
              <w:left w:val="nil"/>
              <w:bottom w:val="single" w:sz="8" w:space="0" w:color="E2E2E2"/>
              <w:right w:val="single" w:sz="8" w:space="0" w:color="E2E2E2"/>
            </w:tcBorders>
            <w:noWrap/>
            <w:hideMark/>
          </w:tcPr>
          <w:p w14:paraId="6208055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24</w:t>
            </w:r>
          </w:p>
        </w:tc>
      </w:tr>
      <w:tr w:rsidR="00452E10" w:rsidRPr="00452E10" w14:paraId="04BC0046"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EC076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896EA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09FB4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DBLW2JC5</w:t>
            </w:r>
          </w:p>
        </w:tc>
        <w:tc>
          <w:tcPr>
            <w:tcW w:w="2040" w:type="dxa"/>
            <w:tcBorders>
              <w:top w:val="nil"/>
              <w:left w:val="nil"/>
              <w:bottom w:val="single" w:sz="8" w:space="0" w:color="E2E2E2"/>
              <w:right w:val="single" w:sz="8" w:space="0" w:color="E2E2E2"/>
            </w:tcBorders>
            <w:noWrap/>
            <w:hideMark/>
          </w:tcPr>
          <w:p w14:paraId="09CCF5F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WAPWLY72_A</w:t>
            </w:r>
          </w:p>
        </w:tc>
        <w:tc>
          <w:tcPr>
            <w:tcW w:w="1220" w:type="dxa"/>
            <w:tcBorders>
              <w:top w:val="nil"/>
              <w:left w:val="nil"/>
              <w:bottom w:val="single" w:sz="8" w:space="0" w:color="E2E2E2"/>
              <w:right w:val="single" w:sz="8" w:space="0" w:color="E2E2E2"/>
            </w:tcBorders>
            <w:noWrap/>
            <w:hideMark/>
          </w:tcPr>
          <w:p w14:paraId="170467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WLY</w:t>
            </w:r>
          </w:p>
        </w:tc>
        <w:tc>
          <w:tcPr>
            <w:tcW w:w="1220" w:type="dxa"/>
            <w:tcBorders>
              <w:top w:val="nil"/>
              <w:left w:val="nil"/>
              <w:bottom w:val="single" w:sz="8" w:space="0" w:color="E2E2E2"/>
              <w:right w:val="single" w:sz="8" w:space="0" w:color="E2E2E2"/>
            </w:tcBorders>
            <w:noWrap/>
            <w:hideMark/>
          </w:tcPr>
          <w:p w14:paraId="1F00F1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024AA58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23</w:t>
            </w:r>
          </w:p>
        </w:tc>
      </w:tr>
      <w:tr w:rsidR="00452E10" w:rsidRPr="00452E10" w14:paraId="7C00A43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B6334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7DAE7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3DF29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SSTAWIC8</w:t>
            </w:r>
          </w:p>
        </w:tc>
        <w:tc>
          <w:tcPr>
            <w:tcW w:w="2040" w:type="dxa"/>
            <w:tcBorders>
              <w:top w:val="nil"/>
              <w:left w:val="nil"/>
              <w:bottom w:val="single" w:sz="8" w:space="0" w:color="E2E2E2"/>
              <w:right w:val="single" w:sz="8" w:space="0" w:color="E2E2E2"/>
            </w:tcBorders>
            <w:noWrap/>
            <w:hideMark/>
          </w:tcPr>
          <w:p w14:paraId="33433C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138_IH2_COT_1</w:t>
            </w:r>
          </w:p>
        </w:tc>
        <w:tc>
          <w:tcPr>
            <w:tcW w:w="1220" w:type="dxa"/>
            <w:tcBorders>
              <w:top w:val="nil"/>
              <w:left w:val="nil"/>
              <w:bottom w:val="single" w:sz="8" w:space="0" w:color="E2E2E2"/>
              <w:right w:val="single" w:sz="8" w:space="0" w:color="E2E2E2"/>
            </w:tcBorders>
            <w:noWrap/>
            <w:hideMark/>
          </w:tcPr>
          <w:p w14:paraId="35764C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IH20</w:t>
            </w:r>
          </w:p>
        </w:tc>
        <w:tc>
          <w:tcPr>
            <w:tcW w:w="1220" w:type="dxa"/>
            <w:tcBorders>
              <w:top w:val="nil"/>
              <w:left w:val="nil"/>
              <w:bottom w:val="single" w:sz="8" w:space="0" w:color="E2E2E2"/>
              <w:right w:val="single" w:sz="8" w:space="0" w:color="E2E2E2"/>
            </w:tcBorders>
            <w:noWrap/>
            <w:hideMark/>
          </w:tcPr>
          <w:p w14:paraId="166F356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TNCOLIET</w:t>
            </w:r>
          </w:p>
        </w:tc>
        <w:tc>
          <w:tcPr>
            <w:tcW w:w="1340" w:type="dxa"/>
            <w:tcBorders>
              <w:top w:val="nil"/>
              <w:left w:val="nil"/>
              <w:bottom w:val="single" w:sz="8" w:space="0" w:color="E2E2E2"/>
              <w:right w:val="single" w:sz="8" w:space="0" w:color="E2E2E2"/>
            </w:tcBorders>
            <w:noWrap/>
            <w:hideMark/>
          </w:tcPr>
          <w:p w14:paraId="436104C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20</w:t>
            </w:r>
          </w:p>
        </w:tc>
      </w:tr>
      <w:tr w:rsidR="00452E10" w:rsidRPr="00452E10" w14:paraId="3F79F43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FA81F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FDDBA6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8453C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SBWDDBM5</w:t>
            </w:r>
          </w:p>
        </w:tc>
        <w:tc>
          <w:tcPr>
            <w:tcW w:w="2040" w:type="dxa"/>
            <w:tcBorders>
              <w:top w:val="nil"/>
              <w:left w:val="nil"/>
              <w:bottom w:val="single" w:sz="8" w:space="0" w:color="E2E2E2"/>
              <w:right w:val="single" w:sz="8" w:space="0" w:color="E2E2E2"/>
            </w:tcBorders>
            <w:noWrap/>
            <w:hideMark/>
          </w:tcPr>
          <w:p w14:paraId="433DBC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LPLMK_LPLNE_1</w:t>
            </w:r>
          </w:p>
        </w:tc>
        <w:tc>
          <w:tcPr>
            <w:tcW w:w="1220" w:type="dxa"/>
            <w:tcBorders>
              <w:top w:val="nil"/>
              <w:left w:val="nil"/>
              <w:bottom w:val="single" w:sz="8" w:space="0" w:color="E2E2E2"/>
              <w:right w:val="single" w:sz="8" w:space="0" w:color="E2E2E2"/>
            </w:tcBorders>
            <w:noWrap/>
            <w:hideMark/>
          </w:tcPr>
          <w:p w14:paraId="326765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LPLMK</w:t>
            </w:r>
          </w:p>
        </w:tc>
        <w:tc>
          <w:tcPr>
            <w:tcW w:w="1220" w:type="dxa"/>
            <w:tcBorders>
              <w:top w:val="nil"/>
              <w:left w:val="nil"/>
              <w:bottom w:val="single" w:sz="8" w:space="0" w:color="E2E2E2"/>
              <w:right w:val="single" w:sz="8" w:space="0" w:color="E2E2E2"/>
            </w:tcBorders>
            <w:noWrap/>
            <w:hideMark/>
          </w:tcPr>
          <w:p w14:paraId="43A34C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LPLNE</w:t>
            </w:r>
          </w:p>
        </w:tc>
        <w:tc>
          <w:tcPr>
            <w:tcW w:w="1340" w:type="dxa"/>
            <w:tcBorders>
              <w:top w:val="nil"/>
              <w:left w:val="nil"/>
              <w:bottom w:val="single" w:sz="8" w:space="0" w:color="E2E2E2"/>
              <w:right w:val="single" w:sz="8" w:space="0" w:color="E2E2E2"/>
            </w:tcBorders>
            <w:noWrap/>
            <w:hideMark/>
          </w:tcPr>
          <w:p w14:paraId="6AAB0F6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20</w:t>
            </w:r>
          </w:p>
        </w:tc>
      </w:tr>
      <w:tr w:rsidR="00452E10" w:rsidRPr="00452E10" w14:paraId="412021BB"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49A1A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708AE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31FFB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SEBATH8</w:t>
            </w:r>
          </w:p>
        </w:tc>
        <w:tc>
          <w:tcPr>
            <w:tcW w:w="2040" w:type="dxa"/>
            <w:tcBorders>
              <w:top w:val="nil"/>
              <w:left w:val="nil"/>
              <w:bottom w:val="single" w:sz="8" w:space="0" w:color="E2E2E2"/>
              <w:right w:val="single" w:sz="8" w:space="0" w:color="E2E2E2"/>
            </w:tcBorders>
            <w:noWrap/>
            <w:hideMark/>
          </w:tcPr>
          <w:p w14:paraId="0D0053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FB_RS_60_A</w:t>
            </w:r>
          </w:p>
        </w:tc>
        <w:tc>
          <w:tcPr>
            <w:tcW w:w="1220" w:type="dxa"/>
            <w:tcBorders>
              <w:top w:val="nil"/>
              <w:left w:val="nil"/>
              <w:bottom w:val="single" w:sz="8" w:space="0" w:color="E2E2E2"/>
              <w:right w:val="single" w:sz="8" w:space="0" w:color="E2E2E2"/>
            </w:tcBorders>
            <w:noWrap/>
            <w:hideMark/>
          </w:tcPr>
          <w:p w14:paraId="608AE5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RS</w:t>
            </w:r>
          </w:p>
        </w:tc>
        <w:tc>
          <w:tcPr>
            <w:tcW w:w="1220" w:type="dxa"/>
            <w:tcBorders>
              <w:top w:val="nil"/>
              <w:left w:val="nil"/>
              <w:bottom w:val="single" w:sz="8" w:space="0" w:color="E2E2E2"/>
              <w:right w:val="single" w:sz="8" w:space="0" w:color="E2E2E2"/>
            </w:tcBorders>
            <w:noWrap/>
            <w:hideMark/>
          </w:tcPr>
          <w:p w14:paraId="4BA2EE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w:t>
            </w:r>
          </w:p>
        </w:tc>
        <w:tc>
          <w:tcPr>
            <w:tcW w:w="1340" w:type="dxa"/>
            <w:tcBorders>
              <w:top w:val="nil"/>
              <w:left w:val="nil"/>
              <w:bottom w:val="single" w:sz="8" w:space="0" w:color="E2E2E2"/>
              <w:right w:val="single" w:sz="8" w:space="0" w:color="E2E2E2"/>
            </w:tcBorders>
            <w:noWrap/>
            <w:hideMark/>
          </w:tcPr>
          <w:p w14:paraId="449C742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19</w:t>
            </w:r>
          </w:p>
        </w:tc>
      </w:tr>
      <w:tr w:rsidR="00452E10" w:rsidRPr="00452E10" w14:paraId="38617C5B"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8BAD3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252D9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F6F31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SBCESN35</w:t>
            </w:r>
          </w:p>
        </w:tc>
        <w:tc>
          <w:tcPr>
            <w:tcW w:w="2040" w:type="dxa"/>
            <w:tcBorders>
              <w:top w:val="nil"/>
              <w:left w:val="nil"/>
              <w:bottom w:val="single" w:sz="8" w:space="0" w:color="E2E2E2"/>
              <w:right w:val="single" w:sz="8" w:space="0" w:color="E2E2E2"/>
            </w:tcBorders>
            <w:noWrap/>
            <w:hideMark/>
          </w:tcPr>
          <w:p w14:paraId="27D5B2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455__A</w:t>
            </w:r>
          </w:p>
        </w:tc>
        <w:tc>
          <w:tcPr>
            <w:tcW w:w="1220" w:type="dxa"/>
            <w:tcBorders>
              <w:top w:val="nil"/>
              <w:left w:val="nil"/>
              <w:bottom w:val="single" w:sz="8" w:space="0" w:color="E2E2E2"/>
              <w:right w:val="single" w:sz="8" w:space="0" w:color="E2E2E2"/>
            </w:tcBorders>
            <w:noWrap/>
            <w:hideMark/>
          </w:tcPr>
          <w:p w14:paraId="4C2ED2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BGRSW</w:t>
            </w:r>
          </w:p>
        </w:tc>
        <w:tc>
          <w:tcPr>
            <w:tcW w:w="1220" w:type="dxa"/>
            <w:tcBorders>
              <w:top w:val="nil"/>
              <w:left w:val="nil"/>
              <w:bottom w:val="single" w:sz="8" w:space="0" w:color="E2E2E2"/>
              <w:right w:val="single" w:sz="8" w:space="0" w:color="E2E2E2"/>
            </w:tcBorders>
            <w:noWrap/>
            <w:hideMark/>
          </w:tcPr>
          <w:p w14:paraId="3B6013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6FCA210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0B91310C"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EEC8A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37AAF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49E75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DMTSCOS5</w:t>
            </w:r>
          </w:p>
        </w:tc>
        <w:tc>
          <w:tcPr>
            <w:tcW w:w="2040" w:type="dxa"/>
            <w:tcBorders>
              <w:top w:val="nil"/>
              <w:left w:val="nil"/>
              <w:bottom w:val="single" w:sz="8" w:space="0" w:color="E2E2E2"/>
              <w:right w:val="single" w:sz="8" w:space="0" w:color="E2E2E2"/>
            </w:tcBorders>
            <w:noWrap/>
            <w:hideMark/>
          </w:tcPr>
          <w:p w14:paraId="3E169B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6437__F</w:t>
            </w:r>
          </w:p>
        </w:tc>
        <w:tc>
          <w:tcPr>
            <w:tcW w:w="1220" w:type="dxa"/>
            <w:tcBorders>
              <w:top w:val="nil"/>
              <w:left w:val="nil"/>
              <w:bottom w:val="single" w:sz="8" w:space="0" w:color="E2E2E2"/>
              <w:right w:val="single" w:sz="8" w:space="0" w:color="E2E2E2"/>
            </w:tcBorders>
            <w:noWrap/>
            <w:hideMark/>
          </w:tcPr>
          <w:p w14:paraId="045212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SCRCV</w:t>
            </w:r>
          </w:p>
        </w:tc>
        <w:tc>
          <w:tcPr>
            <w:tcW w:w="1220" w:type="dxa"/>
            <w:tcBorders>
              <w:top w:val="nil"/>
              <w:left w:val="nil"/>
              <w:bottom w:val="single" w:sz="8" w:space="0" w:color="E2E2E2"/>
              <w:right w:val="single" w:sz="8" w:space="0" w:color="E2E2E2"/>
            </w:tcBorders>
            <w:noWrap/>
            <w:hideMark/>
          </w:tcPr>
          <w:p w14:paraId="5B97C8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KNAPP</w:t>
            </w:r>
          </w:p>
        </w:tc>
        <w:tc>
          <w:tcPr>
            <w:tcW w:w="1340" w:type="dxa"/>
            <w:tcBorders>
              <w:top w:val="nil"/>
              <w:left w:val="nil"/>
              <w:bottom w:val="single" w:sz="8" w:space="0" w:color="E2E2E2"/>
              <w:right w:val="single" w:sz="8" w:space="0" w:color="E2E2E2"/>
            </w:tcBorders>
            <w:noWrap/>
            <w:hideMark/>
          </w:tcPr>
          <w:p w14:paraId="68F1492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5969578E"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5C1349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B0484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75F53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SMDOPHR5</w:t>
            </w:r>
          </w:p>
        </w:tc>
        <w:tc>
          <w:tcPr>
            <w:tcW w:w="2040" w:type="dxa"/>
            <w:tcBorders>
              <w:top w:val="nil"/>
              <w:left w:val="nil"/>
              <w:bottom w:val="single" w:sz="8" w:space="0" w:color="E2E2E2"/>
              <w:right w:val="single" w:sz="8" w:space="0" w:color="E2E2E2"/>
            </w:tcBorders>
            <w:noWrap/>
            <w:hideMark/>
          </w:tcPr>
          <w:p w14:paraId="0F0A63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138_ALV_NAL_1</w:t>
            </w:r>
          </w:p>
        </w:tc>
        <w:tc>
          <w:tcPr>
            <w:tcW w:w="1220" w:type="dxa"/>
            <w:tcBorders>
              <w:top w:val="nil"/>
              <w:left w:val="nil"/>
              <w:bottom w:val="single" w:sz="8" w:space="0" w:color="E2E2E2"/>
              <w:right w:val="single" w:sz="8" w:space="0" w:color="E2E2E2"/>
            </w:tcBorders>
            <w:noWrap/>
            <w:hideMark/>
          </w:tcPr>
          <w:p w14:paraId="1CA15C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TNNALVIN</w:t>
            </w:r>
          </w:p>
        </w:tc>
        <w:tc>
          <w:tcPr>
            <w:tcW w:w="1220" w:type="dxa"/>
            <w:tcBorders>
              <w:top w:val="nil"/>
              <w:left w:val="nil"/>
              <w:bottom w:val="single" w:sz="8" w:space="0" w:color="E2E2E2"/>
              <w:right w:val="single" w:sz="8" w:space="0" w:color="E2E2E2"/>
            </w:tcBorders>
            <w:noWrap/>
            <w:hideMark/>
          </w:tcPr>
          <w:p w14:paraId="756734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ALVIN</w:t>
            </w:r>
          </w:p>
        </w:tc>
        <w:tc>
          <w:tcPr>
            <w:tcW w:w="1340" w:type="dxa"/>
            <w:tcBorders>
              <w:top w:val="nil"/>
              <w:left w:val="nil"/>
              <w:bottom w:val="single" w:sz="8" w:space="0" w:color="E2E2E2"/>
              <w:right w:val="single" w:sz="8" w:space="0" w:color="E2E2E2"/>
            </w:tcBorders>
            <w:noWrap/>
            <w:hideMark/>
          </w:tcPr>
          <w:p w14:paraId="135FB32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748E3AE2"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950C1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A258A1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D2F55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DWAP_BI5</w:t>
            </w:r>
          </w:p>
        </w:tc>
        <w:tc>
          <w:tcPr>
            <w:tcW w:w="2040" w:type="dxa"/>
            <w:tcBorders>
              <w:top w:val="nil"/>
              <w:left w:val="nil"/>
              <w:bottom w:val="single" w:sz="8" w:space="0" w:color="E2E2E2"/>
              <w:right w:val="single" w:sz="8" w:space="0" w:color="E2E2E2"/>
            </w:tcBorders>
            <w:noWrap/>
            <w:hideMark/>
          </w:tcPr>
          <w:p w14:paraId="5BF750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BI_JN_64_A</w:t>
            </w:r>
          </w:p>
        </w:tc>
        <w:tc>
          <w:tcPr>
            <w:tcW w:w="1220" w:type="dxa"/>
            <w:tcBorders>
              <w:top w:val="nil"/>
              <w:left w:val="nil"/>
              <w:bottom w:val="single" w:sz="8" w:space="0" w:color="E2E2E2"/>
              <w:right w:val="single" w:sz="8" w:space="0" w:color="E2E2E2"/>
            </w:tcBorders>
            <w:noWrap/>
            <w:hideMark/>
          </w:tcPr>
          <w:p w14:paraId="39C9B9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JN</w:t>
            </w:r>
          </w:p>
        </w:tc>
        <w:tc>
          <w:tcPr>
            <w:tcW w:w="1220" w:type="dxa"/>
            <w:tcBorders>
              <w:top w:val="nil"/>
              <w:left w:val="nil"/>
              <w:bottom w:val="single" w:sz="8" w:space="0" w:color="E2E2E2"/>
              <w:right w:val="single" w:sz="8" w:space="0" w:color="E2E2E2"/>
            </w:tcBorders>
            <w:noWrap/>
            <w:hideMark/>
          </w:tcPr>
          <w:p w14:paraId="0AED00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BI</w:t>
            </w:r>
          </w:p>
        </w:tc>
        <w:tc>
          <w:tcPr>
            <w:tcW w:w="1340" w:type="dxa"/>
            <w:tcBorders>
              <w:top w:val="nil"/>
              <w:left w:val="nil"/>
              <w:bottom w:val="single" w:sz="8" w:space="0" w:color="E2E2E2"/>
              <w:right w:val="single" w:sz="8" w:space="0" w:color="E2E2E2"/>
            </w:tcBorders>
            <w:noWrap/>
            <w:hideMark/>
          </w:tcPr>
          <w:p w14:paraId="413049D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2ABA7094"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F75F8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BCFC3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C9779B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DFRYTM58</w:t>
            </w:r>
          </w:p>
        </w:tc>
        <w:tc>
          <w:tcPr>
            <w:tcW w:w="2040" w:type="dxa"/>
            <w:tcBorders>
              <w:top w:val="nil"/>
              <w:left w:val="nil"/>
              <w:bottom w:val="single" w:sz="8" w:space="0" w:color="E2E2E2"/>
              <w:right w:val="single" w:sz="8" w:space="0" w:color="E2E2E2"/>
            </w:tcBorders>
            <w:noWrap/>
            <w:hideMark/>
          </w:tcPr>
          <w:p w14:paraId="4A2577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SEA_AAT1</w:t>
            </w:r>
          </w:p>
        </w:tc>
        <w:tc>
          <w:tcPr>
            <w:tcW w:w="1220" w:type="dxa"/>
            <w:tcBorders>
              <w:top w:val="nil"/>
              <w:left w:val="nil"/>
              <w:bottom w:val="single" w:sz="8" w:space="0" w:color="E2E2E2"/>
              <w:right w:val="single" w:sz="8" w:space="0" w:color="E2E2E2"/>
            </w:tcBorders>
            <w:noWrap/>
            <w:hideMark/>
          </w:tcPr>
          <w:p w14:paraId="1A62E2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w:t>
            </w:r>
          </w:p>
        </w:tc>
        <w:tc>
          <w:tcPr>
            <w:tcW w:w="1220" w:type="dxa"/>
            <w:tcBorders>
              <w:top w:val="nil"/>
              <w:left w:val="nil"/>
              <w:bottom w:val="single" w:sz="8" w:space="0" w:color="E2E2E2"/>
              <w:right w:val="single" w:sz="8" w:space="0" w:color="E2E2E2"/>
            </w:tcBorders>
            <w:noWrap/>
            <w:hideMark/>
          </w:tcPr>
          <w:p w14:paraId="5EA166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w:t>
            </w:r>
          </w:p>
        </w:tc>
        <w:tc>
          <w:tcPr>
            <w:tcW w:w="1340" w:type="dxa"/>
            <w:tcBorders>
              <w:top w:val="nil"/>
              <w:left w:val="nil"/>
              <w:bottom w:val="single" w:sz="8" w:space="0" w:color="E2E2E2"/>
              <w:right w:val="single" w:sz="8" w:space="0" w:color="E2E2E2"/>
            </w:tcBorders>
            <w:noWrap/>
            <w:hideMark/>
          </w:tcPr>
          <w:p w14:paraId="70E8B6D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739D30E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D7DB2F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A474E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CAE7F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SRGRMGS5</w:t>
            </w:r>
          </w:p>
        </w:tc>
        <w:tc>
          <w:tcPr>
            <w:tcW w:w="2040" w:type="dxa"/>
            <w:tcBorders>
              <w:top w:val="nil"/>
              <w:left w:val="nil"/>
              <w:bottom w:val="single" w:sz="8" w:space="0" w:color="E2E2E2"/>
              <w:right w:val="single" w:sz="8" w:space="0" w:color="E2E2E2"/>
            </w:tcBorders>
            <w:noWrap/>
            <w:hideMark/>
          </w:tcPr>
          <w:p w14:paraId="5D587D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6945__A</w:t>
            </w:r>
          </w:p>
        </w:tc>
        <w:tc>
          <w:tcPr>
            <w:tcW w:w="1220" w:type="dxa"/>
            <w:tcBorders>
              <w:top w:val="nil"/>
              <w:left w:val="nil"/>
              <w:bottom w:val="single" w:sz="8" w:space="0" w:color="E2E2E2"/>
              <w:right w:val="single" w:sz="8" w:space="0" w:color="E2E2E2"/>
            </w:tcBorders>
            <w:noWrap/>
            <w:hideMark/>
          </w:tcPr>
          <w:p w14:paraId="26C2685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MGSES</w:t>
            </w:r>
          </w:p>
        </w:tc>
        <w:tc>
          <w:tcPr>
            <w:tcW w:w="1220" w:type="dxa"/>
            <w:tcBorders>
              <w:top w:val="nil"/>
              <w:left w:val="nil"/>
              <w:bottom w:val="single" w:sz="8" w:space="0" w:color="E2E2E2"/>
              <w:right w:val="single" w:sz="8" w:space="0" w:color="E2E2E2"/>
            </w:tcBorders>
            <w:noWrap/>
            <w:hideMark/>
          </w:tcPr>
          <w:p w14:paraId="0B2A8F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CATSW</w:t>
            </w:r>
          </w:p>
        </w:tc>
        <w:tc>
          <w:tcPr>
            <w:tcW w:w="1340" w:type="dxa"/>
            <w:tcBorders>
              <w:top w:val="nil"/>
              <w:left w:val="nil"/>
              <w:bottom w:val="single" w:sz="8" w:space="0" w:color="E2E2E2"/>
              <w:right w:val="single" w:sz="8" w:space="0" w:color="E2E2E2"/>
            </w:tcBorders>
            <w:noWrap/>
            <w:hideMark/>
          </w:tcPr>
          <w:p w14:paraId="7AC85CC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18</w:t>
            </w:r>
          </w:p>
        </w:tc>
      </w:tr>
      <w:tr w:rsidR="00452E10" w:rsidRPr="00452E10" w14:paraId="4AB67B2E"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70695D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5383D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9A3DF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0ECBE6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1710__A</w:t>
            </w:r>
          </w:p>
        </w:tc>
        <w:tc>
          <w:tcPr>
            <w:tcW w:w="1220" w:type="dxa"/>
            <w:tcBorders>
              <w:top w:val="nil"/>
              <w:left w:val="nil"/>
              <w:bottom w:val="single" w:sz="8" w:space="0" w:color="E2E2E2"/>
              <w:right w:val="single" w:sz="8" w:space="0" w:color="E2E2E2"/>
            </w:tcBorders>
            <w:noWrap/>
            <w:hideMark/>
          </w:tcPr>
          <w:p w14:paraId="3F4CF7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SALDS</w:t>
            </w:r>
          </w:p>
        </w:tc>
        <w:tc>
          <w:tcPr>
            <w:tcW w:w="1220" w:type="dxa"/>
            <w:tcBorders>
              <w:top w:val="nil"/>
              <w:left w:val="nil"/>
              <w:bottom w:val="single" w:sz="8" w:space="0" w:color="E2E2E2"/>
              <w:right w:val="single" w:sz="8" w:space="0" w:color="E2E2E2"/>
            </w:tcBorders>
            <w:noWrap/>
            <w:hideMark/>
          </w:tcPr>
          <w:p w14:paraId="06C933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SONTERRA</w:t>
            </w:r>
          </w:p>
        </w:tc>
        <w:tc>
          <w:tcPr>
            <w:tcW w:w="1340" w:type="dxa"/>
            <w:tcBorders>
              <w:top w:val="nil"/>
              <w:left w:val="nil"/>
              <w:bottom w:val="single" w:sz="8" w:space="0" w:color="E2E2E2"/>
              <w:right w:val="single" w:sz="8" w:space="0" w:color="E2E2E2"/>
            </w:tcBorders>
            <w:noWrap/>
            <w:hideMark/>
          </w:tcPr>
          <w:p w14:paraId="6FD147A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5C55ABDC"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55A05F7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47B24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328E6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SSHAFRO8</w:t>
            </w:r>
          </w:p>
        </w:tc>
        <w:tc>
          <w:tcPr>
            <w:tcW w:w="2040" w:type="dxa"/>
            <w:tcBorders>
              <w:top w:val="nil"/>
              <w:left w:val="nil"/>
              <w:bottom w:val="single" w:sz="8" w:space="0" w:color="E2E2E2"/>
              <w:right w:val="single" w:sz="8" w:space="0" w:color="E2E2E2"/>
            </w:tcBorders>
            <w:noWrap/>
            <w:hideMark/>
          </w:tcPr>
          <w:p w14:paraId="5311A1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666350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0B11E1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47F6A64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76B86366"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5DAF0E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FC6A7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311EF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SRAYRI38</w:t>
            </w:r>
          </w:p>
        </w:tc>
        <w:tc>
          <w:tcPr>
            <w:tcW w:w="2040" w:type="dxa"/>
            <w:tcBorders>
              <w:top w:val="nil"/>
              <w:left w:val="nil"/>
              <w:bottom w:val="single" w:sz="8" w:space="0" w:color="E2E2E2"/>
              <w:right w:val="single" w:sz="8" w:space="0" w:color="E2E2E2"/>
            </w:tcBorders>
            <w:noWrap/>
            <w:hideMark/>
          </w:tcPr>
          <w:p w14:paraId="022907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HAINE__LA_PAL1_1</w:t>
            </w:r>
          </w:p>
        </w:tc>
        <w:tc>
          <w:tcPr>
            <w:tcW w:w="1220" w:type="dxa"/>
            <w:tcBorders>
              <w:top w:val="nil"/>
              <w:left w:val="nil"/>
              <w:bottom w:val="single" w:sz="8" w:space="0" w:color="E2E2E2"/>
              <w:right w:val="single" w:sz="8" w:space="0" w:color="E2E2E2"/>
            </w:tcBorders>
            <w:noWrap/>
            <w:hideMark/>
          </w:tcPr>
          <w:p w14:paraId="7B11A1A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LA_PALMA</w:t>
            </w:r>
          </w:p>
        </w:tc>
        <w:tc>
          <w:tcPr>
            <w:tcW w:w="1220" w:type="dxa"/>
            <w:tcBorders>
              <w:top w:val="nil"/>
              <w:left w:val="nil"/>
              <w:bottom w:val="single" w:sz="8" w:space="0" w:color="E2E2E2"/>
              <w:right w:val="single" w:sz="8" w:space="0" w:color="E2E2E2"/>
            </w:tcBorders>
            <w:noWrap/>
            <w:hideMark/>
          </w:tcPr>
          <w:p w14:paraId="6E73499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HAINE_DR</w:t>
            </w:r>
          </w:p>
        </w:tc>
        <w:tc>
          <w:tcPr>
            <w:tcW w:w="1340" w:type="dxa"/>
            <w:tcBorders>
              <w:top w:val="nil"/>
              <w:left w:val="nil"/>
              <w:bottom w:val="single" w:sz="8" w:space="0" w:color="E2E2E2"/>
              <w:right w:val="single" w:sz="8" w:space="0" w:color="E2E2E2"/>
            </w:tcBorders>
            <w:noWrap/>
            <w:hideMark/>
          </w:tcPr>
          <w:p w14:paraId="57DA8F4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72A9370B"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ACA25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80DC3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323CF7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SBLURDH8</w:t>
            </w:r>
          </w:p>
        </w:tc>
        <w:tc>
          <w:tcPr>
            <w:tcW w:w="2040" w:type="dxa"/>
            <w:tcBorders>
              <w:top w:val="nil"/>
              <w:left w:val="nil"/>
              <w:bottom w:val="single" w:sz="8" w:space="0" w:color="E2E2E2"/>
              <w:right w:val="single" w:sz="8" w:space="0" w:color="E2E2E2"/>
            </w:tcBorders>
            <w:noWrap/>
            <w:hideMark/>
          </w:tcPr>
          <w:p w14:paraId="2FDB08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1275__A</w:t>
            </w:r>
          </w:p>
        </w:tc>
        <w:tc>
          <w:tcPr>
            <w:tcW w:w="1220" w:type="dxa"/>
            <w:tcBorders>
              <w:top w:val="nil"/>
              <w:left w:val="nil"/>
              <w:bottom w:val="single" w:sz="8" w:space="0" w:color="E2E2E2"/>
              <w:right w:val="single" w:sz="8" w:space="0" w:color="E2E2E2"/>
            </w:tcBorders>
            <w:noWrap/>
            <w:hideMark/>
          </w:tcPr>
          <w:p w14:paraId="00D99C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WDBSW</w:t>
            </w:r>
          </w:p>
        </w:tc>
        <w:tc>
          <w:tcPr>
            <w:tcW w:w="1220" w:type="dxa"/>
            <w:tcBorders>
              <w:top w:val="nil"/>
              <w:left w:val="nil"/>
              <w:bottom w:val="single" w:sz="8" w:space="0" w:color="E2E2E2"/>
              <w:right w:val="single" w:sz="8" w:space="0" w:color="E2E2E2"/>
            </w:tcBorders>
            <w:noWrap/>
            <w:hideMark/>
          </w:tcPr>
          <w:p w14:paraId="374C4B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HLSBR</w:t>
            </w:r>
          </w:p>
        </w:tc>
        <w:tc>
          <w:tcPr>
            <w:tcW w:w="1340" w:type="dxa"/>
            <w:tcBorders>
              <w:top w:val="nil"/>
              <w:left w:val="nil"/>
              <w:bottom w:val="single" w:sz="8" w:space="0" w:color="E2E2E2"/>
              <w:right w:val="single" w:sz="8" w:space="0" w:color="E2E2E2"/>
            </w:tcBorders>
            <w:noWrap/>
            <w:hideMark/>
          </w:tcPr>
          <w:p w14:paraId="04EF7D5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5F485CC7"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0B18E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6A7D4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F8194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SSNDBGR5</w:t>
            </w:r>
          </w:p>
        </w:tc>
        <w:tc>
          <w:tcPr>
            <w:tcW w:w="2040" w:type="dxa"/>
            <w:tcBorders>
              <w:top w:val="nil"/>
              <w:left w:val="nil"/>
              <w:bottom w:val="single" w:sz="8" w:space="0" w:color="E2E2E2"/>
              <w:right w:val="single" w:sz="8" w:space="0" w:color="E2E2E2"/>
            </w:tcBorders>
            <w:noWrap/>
            <w:hideMark/>
          </w:tcPr>
          <w:p w14:paraId="692D0F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421__A</w:t>
            </w:r>
          </w:p>
        </w:tc>
        <w:tc>
          <w:tcPr>
            <w:tcW w:w="1220" w:type="dxa"/>
            <w:tcBorders>
              <w:top w:val="nil"/>
              <w:left w:val="nil"/>
              <w:bottom w:val="single" w:sz="8" w:space="0" w:color="E2E2E2"/>
              <w:right w:val="single" w:sz="8" w:space="0" w:color="E2E2E2"/>
            </w:tcBorders>
            <w:noWrap/>
            <w:hideMark/>
          </w:tcPr>
          <w:p w14:paraId="00CB0E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BCESW</w:t>
            </w:r>
          </w:p>
        </w:tc>
        <w:tc>
          <w:tcPr>
            <w:tcW w:w="1220" w:type="dxa"/>
            <w:tcBorders>
              <w:top w:val="nil"/>
              <w:left w:val="nil"/>
              <w:bottom w:val="single" w:sz="8" w:space="0" w:color="E2E2E2"/>
              <w:right w:val="single" w:sz="8" w:space="0" w:color="E2E2E2"/>
            </w:tcBorders>
            <w:noWrap/>
            <w:hideMark/>
          </w:tcPr>
          <w:p w14:paraId="09041A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7D73D1E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1A5EE2A5"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761C16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E8625A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5F04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DFOWSMG5</w:t>
            </w:r>
          </w:p>
        </w:tc>
        <w:tc>
          <w:tcPr>
            <w:tcW w:w="2040" w:type="dxa"/>
            <w:tcBorders>
              <w:top w:val="nil"/>
              <w:left w:val="nil"/>
              <w:bottom w:val="single" w:sz="8" w:space="0" w:color="E2E2E2"/>
              <w:right w:val="single" w:sz="8" w:space="0" w:color="E2E2E2"/>
            </w:tcBorders>
            <w:noWrap/>
            <w:hideMark/>
          </w:tcPr>
          <w:p w14:paraId="37473E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COTULL_REVEIL1_1</w:t>
            </w:r>
          </w:p>
        </w:tc>
        <w:tc>
          <w:tcPr>
            <w:tcW w:w="1220" w:type="dxa"/>
            <w:tcBorders>
              <w:top w:val="nil"/>
              <w:left w:val="nil"/>
              <w:bottom w:val="single" w:sz="8" w:space="0" w:color="E2E2E2"/>
              <w:right w:val="single" w:sz="8" w:space="0" w:color="E2E2E2"/>
            </w:tcBorders>
            <w:noWrap/>
            <w:hideMark/>
          </w:tcPr>
          <w:p w14:paraId="432EF6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REVEILLE</w:t>
            </w:r>
          </w:p>
        </w:tc>
        <w:tc>
          <w:tcPr>
            <w:tcW w:w="1220" w:type="dxa"/>
            <w:tcBorders>
              <w:top w:val="nil"/>
              <w:left w:val="nil"/>
              <w:bottom w:val="single" w:sz="8" w:space="0" w:color="E2E2E2"/>
              <w:right w:val="single" w:sz="8" w:space="0" w:color="E2E2E2"/>
            </w:tcBorders>
            <w:noWrap/>
            <w:hideMark/>
          </w:tcPr>
          <w:p w14:paraId="7BA253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COTULLA</w:t>
            </w:r>
          </w:p>
        </w:tc>
        <w:tc>
          <w:tcPr>
            <w:tcW w:w="1340" w:type="dxa"/>
            <w:tcBorders>
              <w:top w:val="nil"/>
              <w:left w:val="nil"/>
              <w:bottom w:val="single" w:sz="8" w:space="0" w:color="E2E2E2"/>
              <w:right w:val="single" w:sz="8" w:space="0" w:color="E2E2E2"/>
            </w:tcBorders>
            <w:noWrap/>
            <w:hideMark/>
          </w:tcPr>
          <w:p w14:paraId="1D6081C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17</w:t>
            </w:r>
          </w:p>
        </w:tc>
      </w:tr>
      <w:tr w:rsidR="00452E10" w:rsidRPr="00452E10" w14:paraId="65E6DA20"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5298E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64839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BD356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DELMSAN5</w:t>
            </w:r>
          </w:p>
        </w:tc>
        <w:tc>
          <w:tcPr>
            <w:tcW w:w="2040" w:type="dxa"/>
            <w:tcBorders>
              <w:top w:val="nil"/>
              <w:left w:val="nil"/>
              <w:bottom w:val="single" w:sz="8" w:space="0" w:color="E2E2E2"/>
              <w:right w:val="single" w:sz="8" w:space="0" w:color="E2E2E2"/>
            </w:tcBorders>
            <w:noWrap/>
            <w:hideMark/>
          </w:tcPr>
          <w:p w14:paraId="75B29B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MAGRUD_VICTOR2_1</w:t>
            </w:r>
          </w:p>
        </w:tc>
        <w:tc>
          <w:tcPr>
            <w:tcW w:w="1220" w:type="dxa"/>
            <w:tcBorders>
              <w:top w:val="nil"/>
              <w:left w:val="nil"/>
              <w:bottom w:val="single" w:sz="8" w:space="0" w:color="E2E2E2"/>
              <w:right w:val="single" w:sz="8" w:space="0" w:color="E2E2E2"/>
            </w:tcBorders>
            <w:noWrap/>
            <w:hideMark/>
          </w:tcPr>
          <w:p w14:paraId="600627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VICTORIA</w:t>
            </w:r>
          </w:p>
        </w:tc>
        <w:tc>
          <w:tcPr>
            <w:tcW w:w="1220" w:type="dxa"/>
            <w:tcBorders>
              <w:top w:val="nil"/>
              <w:left w:val="nil"/>
              <w:bottom w:val="single" w:sz="8" w:space="0" w:color="E2E2E2"/>
              <w:right w:val="single" w:sz="8" w:space="0" w:color="E2E2E2"/>
            </w:tcBorders>
            <w:noWrap/>
            <w:hideMark/>
          </w:tcPr>
          <w:p w14:paraId="672415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MAGRUDER</w:t>
            </w:r>
          </w:p>
        </w:tc>
        <w:tc>
          <w:tcPr>
            <w:tcW w:w="1340" w:type="dxa"/>
            <w:tcBorders>
              <w:top w:val="nil"/>
              <w:left w:val="nil"/>
              <w:bottom w:val="single" w:sz="8" w:space="0" w:color="E2E2E2"/>
              <w:right w:val="single" w:sz="8" w:space="0" w:color="E2E2E2"/>
            </w:tcBorders>
            <w:noWrap/>
            <w:hideMark/>
          </w:tcPr>
          <w:p w14:paraId="6E5249D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16</w:t>
            </w:r>
          </w:p>
        </w:tc>
      </w:tr>
      <w:tr w:rsidR="00452E10" w:rsidRPr="00452E10" w14:paraId="2CC87D04"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644AD9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6893E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A2729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DGRMGRS8</w:t>
            </w:r>
          </w:p>
        </w:tc>
        <w:tc>
          <w:tcPr>
            <w:tcW w:w="2040" w:type="dxa"/>
            <w:tcBorders>
              <w:top w:val="nil"/>
              <w:left w:val="nil"/>
              <w:bottom w:val="single" w:sz="8" w:space="0" w:color="E2E2E2"/>
              <w:right w:val="single" w:sz="8" w:space="0" w:color="E2E2E2"/>
            </w:tcBorders>
            <w:noWrap/>
            <w:hideMark/>
          </w:tcPr>
          <w:p w14:paraId="4B662E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6830__B</w:t>
            </w:r>
          </w:p>
        </w:tc>
        <w:tc>
          <w:tcPr>
            <w:tcW w:w="1220" w:type="dxa"/>
            <w:tcBorders>
              <w:top w:val="nil"/>
              <w:left w:val="nil"/>
              <w:bottom w:val="single" w:sz="8" w:space="0" w:color="E2E2E2"/>
              <w:right w:val="single" w:sz="8" w:space="0" w:color="E2E2E2"/>
            </w:tcBorders>
            <w:noWrap/>
            <w:hideMark/>
          </w:tcPr>
          <w:p w14:paraId="2A16A6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CRDSW</w:t>
            </w:r>
          </w:p>
        </w:tc>
        <w:tc>
          <w:tcPr>
            <w:tcW w:w="1220" w:type="dxa"/>
            <w:tcBorders>
              <w:top w:val="nil"/>
              <w:left w:val="nil"/>
              <w:bottom w:val="single" w:sz="8" w:space="0" w:color="E2E2E2"/>
              <w:right w:val="single" w:sz="8" w:space="0" w:color="E2E2E2"/>
            </w:tcBorders>
            <w:noWrap/>
            <w:hideMark/>
          </w:tcPr>
          <w:p w14:paraId="41F2238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OLNEY</w:t>
            </w:r>
          </w:p>
        </w:tc>
        <w:tc>
          <w:tcPr>
            <w:tcW w:w="1340" w:type="dxa"/>
            <w:tcBorders>
              <w:top w:val="nil"/>
              <w:left w:val="nil"/>
              <w:bottom w:val="single" w:sz="8" w:space="0" w:color="E2E2E2"/>
              <w:right w:val="single" w:sz="8" w:space="0" w:color="E2E2E2"/>
            </w:tcBorders>
            <w:noWrap/>
            <w:hideMark/>
          </w:tcPr>
          <w:p w14:paraId="014AC73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16</w:t>
            </w:r>
          </w:p>
        </w:tc>
      </w:tr>
      <w:tr w:rsidR="00452E10" w:rsidRPr="00452E10" w14:paraId="3C61A806"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2270D0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CFF9A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4DA97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SMAYWHI8</w:t>
            </w:r>
          </w:p>
        </w:tc>
        <w:tc>
          <w:tcPr>
            <w:tcW w:w="2040" w:type="dxa"/>
            <w:tcBorders>
              <w:top w:val="nil"/>
              <w:left w:val="nil"/>
              <w:bottom w:val="single" w:sz="8" w:space="0" w:color="E2E2E2"/>
              <w:right w:val="single" w:sz="8" w:space="0" w:color="E2E2E2"/>
            </w:tcBorders>
            <w:noWrap/>
            <w:hideMark/>
          </w:tcPr>
          <w:p w14:paraId="6104BF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NUECES_WHITE_2_1</w:t>
            </w:r>
          </w:p>
        </w:tc>
        <w:tc>
          <w:tcPr>
            <w:tcW w:w="1220" w:type="dxa"/>
            <w:tcBorders>
              <w:top w:val="nil"/>
              <w:left w:val="nil"/>
              <w:bottom w:val="single" w:sz="8" w:space="0" w:color="E2E2E2"/>
              <w:right w:val="single" w:sz="8" w:space="0" w:color="E2E2E2"/>
            </w:tcBorders>
            <w:noWrap/>
            <w:hideMark/>
          </w:tcPr>
          <w:p w14:paraId="0E3A9E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NUECES_B</w:t>
            </w:r>
          </w:p>
        </w:tc>
        <w:tc>
          <w:tcPr>
            <w:tcW w:w="1220" w:type="dxa"/>
            <w:tcBorders>
              <w:top w:val="nil"/>
              <w:left w:val="nil"/>
              <w:bottom w:val="single" w:sz="8" w:space="0" w:color="E2E2E2"/>
              <w:right w:val="single" w:sz="8" w:space="0" w:color="E2E2E2"/>
            </w:tcBorders>
            <w:noWrap/>
            <w:hideMark/>
          </w:tcPr>
          <w:p w14:paraId="79DC8D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WHITE_PT</w:t>
            </w:r>
          </w:p>
        </w:tc>
        <w:tc>
          <w:tcPr>
            <w:tcW w:w="1340" w:type="dxa"/>
            <w:tcBorders>
              <w:top w:val="nil"/>
              <w:left w:val="nil"/>
              <w:bottom w:val="single" w:sz="8" w:space="0" w:color="E2E2E2"/>
              <w:right w:val="single" w:sz="8" w:space="0" w:color="E2E2E2"/>
            </w:tcBorders>
            <w:noWrap/>
            <w:hideMark/>
          </w:tcPr>
          <w:p w14:paraId="1D1EA9B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16</w:t>
            </w:r>
          </w:p>
        </w:tc>
      </w:tr>
      <w:tr w:rsidR="00452E10" w:rsidRPr="00452E10" w14:paraId="1D8F33E4"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0977C0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213671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D65DB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SP5CAG8</w:t>
            </w:r>
          </w:p>
        </w:tc>
        <w:tc>
          <w:tcPr>
            <w:tcW w:w="2040" w:type="dxa"/>
            <w:tcBorders>
              <w:top w:val="nil"/>
              <w:left w:val="nil"/>
              <w:bottom w:val="single" w:sz="8" w:space="0" w:color="E2E2E2"/>
              <w:right w:val="single" w:sz="8" w:space="0" w:color="E2E2E2"/>
            </w:tcBorders>
            <w:noWrap/>
            <w:hideMark/>
          </w:tcPr>
          <w:p w14:paraId="579A266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D5_S1_1</w:t>
            </w:r>
          </w:p>
        </w:tc>
        <w:tc>
          <w:tcPr>
            <w:tcW w:w="1220" w:type="dxa"/>
            <w:tcBorders>
              <w:top w:val="nil"/>
              <w:left w:val="nil"/>
              <w:bottom w:val="single" w:sz="8" w:space="0" w:color="E2E2E2"/>
              <w:right w:val="single" w:sz="8" w:space="0" w:color="E2E2E2"/>
            </w:tcBorders>
            <w:noWrap/>
            <w:hideMark/>
          </w:tcPr>
          <w:p w14:paraId="4FC0480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HOWARD</w:t>
            </w:r>
          </w:p>
        </w:tc>
        <w:tc>
          <w:tcPr>
            <w:tcW w:w="1220" w:type="dxa"/>
            <w:tcBorders>
              <w:top w:val="nil"/>
              <w:left w:val="nil"/>
              <w:bottom w:val="single" w:sz="8" w:space="0" w:color="E2E2E2"/>
              <w:right w:val="single" w:sz="8" w:space="0" w:color="E2E2E2"/>
            </w:tcBorders>
            <w:noWrap/>
            <w:hideMark/>
          </w:tcPr>
          <w:p w14:paraId="1E985C7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LEON_CRK</w:t>
            </w:r>
          </w:p>
        </w:tc>
        <w:tc>
          <w:tcPr>
            <w:tcW w:w="1340" w:type="dxa"/>
            <w:tcBorders>
              <w:top w:val="nil"/>
              <w:left w:val="nil"/>
              <w:bottom w:val="single" w:sz="8" w:space="0" w:color="E2E2E2"/>
              <w:right w:val="single" w:sz="8" w:space="0" w:color="E2E2E2"/>
            </w:tcBorders>
            <w:noWrap/>
            <w:hideMark/>
          </w:tcPr>
          <w:p w14:paraId="561FD08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16</w:t>
            </w:r>
          </w:p>
        </w:tc>
      </w:tr>
      <w:tr w:rsidR="00452E10" w:rsidRPr="00452E10" w14:paraId="65D87F6E"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9C686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2E19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38992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SOBWAP5</w:t>
            </w:r>
          </w:p>
        </w:tc>
        <w:tc>
          <w:tcPr>
            <w:tcW w:w="2040" w:type="dxa"/>
            <w:tcBorders>
              <w:top w:val="nil"/>
              <w:left w:val="nil"/>
              <w:bottom w:val="single" w:sz="8" w:space="0" w:color="E2E2E2"/>
              <w:right w:val="single" w:sz="8" w:space="0" w:color="E2E2E2"/>
            </w:tcBorders>
            <w:noWrap/>
            <w:hideMark/>
          </w:tcPr>
          <w:p w14:paraId="3FBC30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OB_WAP98_A</w:t>
            </w:r>
          </w:p>
        </w:tc>
        <w:tc>
          <w:tcPr>
            <w:tcW w:w="1220" w:type="dxa"/>
            <w:tcBorders>
              <w:top w:val="nil"/>
              <w:left w:val="nil"/>
              <w:bottom w:val="single" w:sz="8" w:space="0" w:color="E2E2E2"/>
              <w:right w:val="single" w:sz="8" w:space="0" w:color="E2E2E2"/>
            </w:tcBorders>
            <w:noWrap/>
            <w:hideMark/>
          </w:tcPr>
          <w:p w14:paraId="31A773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220" w:type="dxa"/>
            <w:tcBorders>
              <w:top w:val="nil"/>
              <w:left w:val="nil"/>
              <w:bottom w:val="single" w:sz="8" w:space="0" w:color="E2E2E2"/>
              <w:right w:val="single" w:sz="8" w:space="0" w:color="E2E2E2"/>
            </w:tcBorders>
            <w:noWrap/>
            <w:hideMark/>
          </w:tcPr>
          <w:p w14:paraId="7FFFD9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w:t>
            </w:r>
          </w:p>
        </w:tc>
        <w:tc>
          <w:tcPr>
            <w:tcW w:w="1340" w:type="dxa"/>
            <w:tcBorders>
              <w:top w:val="nil"/>
              <w:left w:val="nil"/>
              <w:bottom w:val="single" w:sz="8" w:space="0" w:color="E2E2E2"/>
              <w:right w:val="single" w:sz="8" w:space="0" w:color="E2E2E2"/>
            </w:tcBorders>
            <w:noWrap/>
            <w:hideMark/>
          </w:tcPr>
          <w:p w14:paraId="1543D1E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16</w:t>
            </w:r>
          </w:p>
        </w:tc>
      </w:tr>
      <w:tr w:rsidR="00452E10" w:rsidRPr="00452E10" w14:paraId="76CA4254"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D9D8A1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FC824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C244B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SPEBTRU8</w:t>
            </w:r>
          </w:p>
        </w:tc>
        <w:tc>
          <w:tcPr>
            <w:tcW w:w="2040" w:type="dxa"/>
            <w:tcBorders>
              <w:top w:val="nil"/>
              <w:left w:val="nil"/>
              <w:bottom w:val="single" w:sz="8" w:space="0" w:color="E2E2E2"/>
              <w:right w:val="single" w:sz="8" w:space="0" w:color="E2E2E2"/>
            </w:tcBorders>
            <w:noWrap/>
            <w:hideMark/>
          </w:tcPr>
          <w:p w14:paraId="37741E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940__A</w:t>
            </w:r>
          </w:p>
        </w:tc>
        <w:tc>
          <w:tcPr>
            <w:tcW w:w="1220" w:type="dxa"/>
            <w:tcBorders>
              <w:top w:val="nil"/>
              <w:left w:val="nil"/>
              <w:bottom w:val="single" w:sz="8" w:space="0" w:color="E2E2E2"/>
              <w:right w:val="single" w:sz="8" w:space="0" w:color="E2E2E2"/>
            </w:tcBorders>
            <w:noWrap/>
            <w:hideMark/>
          </w:tcPr>
          <w:p w14:paraId="7CC0BF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ENWSW</w:t>
            </w:r>
          </w:p>
        </w:tc>
        <w:tc>
          <w:tcPr>
            <w:tcW w:w="1220" w:type="dxa"/>
            <w:tcBorders>
              <w:top w:val="nil"/>
              <w:left w:val="nil"/>
              <w:bottom w:val="single" w:sz="8" w:space="0" w:color="E2E2E2"/>
              <w:right w:val="single" w:sz="8" w:space="0" w:color="E2E2E2"/>
            </w:tcBorders>
            <w:noWrap/>
            <w:hideMark/>
          </w:tcPr>
          <w:p w14:paraId="0977B6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TMPTN</w:t>
            </w:r>
          </w:p>
        </w:tc>
        <w:tc>
          <w:tcPr>
            <w:tcW w:w="1340" w:type="dxa"/>
            <w:tcBorders>
              <w:top w:val="nil"/>
              <w:left w:val="nil"/>
              <w:bottom w:val="single" w:sz="8" w:space="0" w:color="E2E2E2"/>
              <w:right w:val="single" w:sz="8" w:space="0" w:color="E2E2E2"/>
            </w:tcBorders>
            <w:noWrap/>
            <w:hideMark/>
          </w:tcPr>
          <w:p w14:paraId="5094C80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15</w:t>
            </w:r>
          </w:p>
        </w:tc>
      </w:tr>
      <w:tr w:rsidR="00452E10" w:rsidRPr="00452E10" w14:paraId="4C64A391"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85F7A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11ECDA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9575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6ECC7D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N_TO_H</w:t>
            </w:r>
          </w:p>
        </w:tc>
        <w:tc>
          <w:tcPr>
            <w:tcW w:w="1220" w:type="dxa"/>
            <w:tcBorders>
              <w:top w:val="nil"/>
              <w:left w:val="nil"/>
              <w:bottom w:val="single" w:sz="8" w:space="0" w:color="E2E2E2"/>
              <w:right w:val="single" w:sz="8" w:space="0" w:color="E2E2E2"/>
            </w:tcBorders>
            <w:noWrap/>
            <w:hideMark/>
          </w:tcPr>
          <w:p w14:paraId="35E6C7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718F8A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2ABDBF6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15</w:t>
            </w:r>
          </w:p>
        </w:tc>
      </w:tr>
      <w:tr w:rsidR="00452E10" w:rsidRPr="00452E10" w14:paraId="418CA962"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BE3C0A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B628B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E89D15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XPEA89</w:t>
            </w:r>
          </w:p>
        </w:tc>
        <w:tc>
          <w:tcPr>
            <w:tcW w:w="2040" w:type="dxa"/>
            <w:tcBorders>
              <w:top w:val="nil"/>
              <w:left w:val="nil"/>
              <w:bottom w:val="single" w:sz="8" w:space="0" w:color="E2E2E2"/>
              <w:right w:val="single" w:sz="8" w:space="0" w:color="E2E2E2"/>
            </w:tcBorders>
            <w:noWrap/>
            <w:hideMark/>
          </w:tcPr>
          <w:p w14:paraId="5831E7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DILLEYSW_XF1H</w:t>
            </w:r>
          </w:p>
        </w:tc>
        <w:tc>
          <w:tcPr>
            <w:tcW w:w="1220" w:type="dxa"/>
            <w:tcBorders>
              <w:top w:val="nil"/>
              <w:left w:val="nil"/>
              <w:bottom w:val="single" w:sz="8" w:space="0" w:color="E2E2E2"/>
              <w:right w:val="single" w:sz="8" w:space="0" w:color="E2E2E2"/>
            </w:tcBorders>
            <w:noWrap/>
            <w:hideMark/>
          </w:tcPr>
          <w:p w14:paraId="0D9594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220" w:type="dxa"/>
            <w:tcBorders>
              <w:top w:val="nil"/>
              <w:left w:val="nil"/>
              <w:bottom w:val="single" w:sz="8" w:space="0" w:color="E2E2E2"/>
              <w:right w:val="single" w:sz="8" w:space="0" w:color="E2E2E2"/>
            </w:tcBorders>
            <w:noWrap/>
            <w:hideMark/>
          </w:tcPr>
          <w:p w14:paraId="3E8068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340" w:type="dxa"/>
            <w:tcBorders>
              <w:top w:val="nil"/>
              <w:left w:val="nil"/>
              <w:bottom w:val="single" w:sz="8" w:space="0" w:color="E2E2E2"/>
              <w:right w:val="single" w:sz="8" w:space="0" w:color="E2E2E2"/>
            </w:tcBorders>
            <w:noWrap/>
            <w:hideMark/>
          </w:tcPr>
          <w:p w14:paraId="5F4051B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15</w:t>
            </w:r>
          </w:p>
        </w:tc>
      </w:tr>
      <w:tr w:rsidR="00452E10" w:rsidRPr="00452E10" w14:paraId="53699B10"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4C4AF9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35C43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8AA61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DTNFBCA8</w:t>
            </w:r>
          </w:p>
        </w:tc>
        <w:tc>
          <w:tcPr>
            <w:tcW w:w="2040" w:type="dxa"/>
            <w:tcBorders>
              <w:top w:val="nil"/>
              <w:left w:val="nil"/>
              <w:bottom w:val="single" w:sz="8" w:space="0" w:color="E2E2E2"/>
              <w:right w:val="single" w:sz="8" w:space="0" w:color="E2E2E2"/>
            </w:tcBorders>
            <w:noWrap/>
            <w:hideMark/>
          </w:tcPr>
          <w:p w14:paraId="23127A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16EF78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7BF526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340" w:type="dxa"/>
            <w:tcBorders>
              <w:top w:val="nil"/>
              <w:left w:val="nil"/>
              <w:bottom w:val="single" w:sz="8" w:space="0" w:color="E2E2E2"/>
              <w:right w:val="single" w:sz="8" w:space="0" w:color="E2E2E2"/>
            </w:tcBorders>
            <w:noWrap/>
            <w:hideMark/>
          </w:tcPr>
          <w:p w14:paraId="06D2789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15</w:t>
            </w:r>
          </w:p>
        </w:tc>
      </w:tr>
      <w:tr w:rsidR="00452E10" w:rsidRPr="00452E10" w14:paraId="29C64233"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56E9C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F8875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115DA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SMOOPEA8</w:t>
            </w:r>
          </w:p>
        </w:tc>
        <w:tc>
          <w:tcPr>
            <w:tcW w:w="2040" w:type="dxa"/>
            <w:tcBorders>
              <w:top w:val="nil"/>
              <w:left w:val="nil"/>
              <w:bottom w:val="single" w:sz="8" w:space="0" w:color="E2E2E2"/>
              <w:right w:val="single" w:sz="8" w:space="0" w:color="E2E2E2"/>
            </w:tcBorders>
            <w:noWrap/>
            <w:hideMark/>
          </w:tcPr>
          <w:p w14:paraId="7E5D53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POT_PEAR_1</w:t>
            </w:r>
          </w:p>
        </w:tc>
        <w:tc>
          <w:tcPr>
            <w:tcW w:w="1220" w:type="dxa"/>
            <w:tcBorders>
              <w:top w:val="nil"/>
              <w:left w:val="nil"/>
              <w:bottom w:val="single" w:sz="8" w:space="0" w:color="E2E2E2"/>
              <w:right w:val="single" w:sz="8" w:space="0" w:color="E2E2E2"/>
            </w:tcBorders>
            <w:noWrap/>
            <w:hideMark/>
          </w:tcPr>
          <w:p w14:paraId="5D5CA5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PEARSALL</w:t>
            </w:r>
          </w:p>
        </w:tc>
        <w:tc>
          <w:tcPr>
            <w:tcW w:w="1220" w:type="dxa"/>
            <w:tcBorders>
              <w:top w:val="nil"/>
              <w:left w:val="nil"/>
              <w:bottom w:val="single" w:sz="8" w:space="0" w:color="E2E2E2"/>
              <w:right w:val="single" w:sz="8" w:space="0" w:color="E2E2E2"/>
            </w:tcBorders>
            <w:noWrap/>
            <w:hideMark/>
          </w:tcPr>
          <w:p w14:paraId="464694E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POTEETS</w:t>
            </w:r>
          </w:p>
        </w:tc>
        <w:tc>
          <w:tcPr>
            <w:tcW w:w="1340" w:type="dxa"/>
            <w:tcBorders>
              <w:top w:val="nil"/>
              <w:left w:val="nil"/>
              <w:bottom w:val="single" w:sz="8" w:space="0" w:color="E2E2E2"/>
              <w:right w:val="single" w:sz="8" w:space="0" w:color="E2E2E2"/>
            </w:tcBorders>
            <w:noWrap/>
            <w:hideMark/>
          </w:tcPr>
          <w:p w14:paraId="1CCAC3C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15</w:t>
            </w:r>
          </w:p>
        </w:tc>
      </w:tr>
      <w:tr w:rsidR="00452E10" w:rsidRPr="00452E10" w14:paraId="3F5E547A"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35E677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57961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A840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SALVTNN8</w:t>
            </w:r>
          </w:p>
        </w:tc>
        <w:tc>
          <w:tcPr>
            <w:tcW w:w="2040" w:type="dxa"/>
            <w:tcBorders>
              <w:top w:val="nil"/>
              <w:left w:val="nil"/>
              <w:bottom w:val="single" w:sz="8" w:space="0" w:color="E2E2E2"/>
              <w:right w:val="single" w:sz="8" w:space="0" w:color="E2E2E2"/>
            </w:tcBorders>
            <w:noWrap/>
            <w:hideMark/>
          </w:tcPr>
          <w:p w14:paraId="5DB852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138_FWP_MNL_1</w:t>
            </w:r>
          </w:p>
        </w:tc>
        <w:tc>
          <w:tcPr>
            <w:tcW w:w="1220" w:type="dxa"/>
            <w:tcBorders>
              <w:top w:val="nil"/>
              <w:left w:val="nil"/>
              <w:bottom w:val="single" w:sz="8" w:space="0" w:color="E2E2E2"/>
              <w:right w:val="single" w:sz="8" w:space="0" w:color="E2E2E2"/>
            </w:tcBorders>
            <w:noWrap/>
            <w:hideMark/>
          </w:tcPr>
          <w:p w14:paraId="033DC6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FRWYPARK</w:t>
            </w:r>
          </w:p>
        </w:tc>
        <w:tc>
          <w:tcPr>
            <w:tcW w:w="1220" w:type="dxa"/>
            <w:tcBorders>
              <w:top w:val="nil"/>
              <w:left w:val="nil"/>
              <w:bottom w:val="single" w:sz="8" w:space="0" w:color="E2E2E2"/>
              <w:right w:val="single" w:sz="8" w:space="0" w:color="E2E2E2"/>
            </w:tcBorders>
            <w:noWrap/>
            <w:hideMark/>
          </w:tcPr>
          <w:p w14:paraId="740760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MAINLAND</w:t>
            </w:r>
          </w:p>
        </w:tc>
        <w:tc>
          <w:tcPr>
            <w:tcW w:w="1340" w:type="dxa"/>
            <w:tcBorders>
              <w:top w:val="nil"/>
              <w:left w:val="nil"/>
              <w:bottom w:val="single" w:sz="8" w:space="0" w:color="E2E2E2"/>
              <w:right w:val="single" w:sz="8" w:space="0" w:color="E2E2E2"/>
            </w:tcBorders>
            <w:noWrap/>
            <w:hideMark/>
          </w:tcPr>
          <w:p w14:paraId="5A06510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14</w:t>
            </w:r>
          </w:p>
        </w:tc>
      </w:tr>
      <w:tr w:rsidR="00452E10" w:rsidRPr="00452E10" w14:paraId="4FE7F8B7"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20DBA0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49F2E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D29A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6F85C2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PNHNDL</w:t>
            </w:r>
          </w:p>
        </w:tc>
        <w:tc>
          <w:tcPr>
            <w:tcW w:w="1220" w:type="dxa"/>
            <w:tcBorders>
              <w:top w:val="nil"/>
              <w:left w:val="nil"/>
              <w:bottom w:val="single" w:sz="8" w:space="0" w:color="E2E2E2"/>
              <w:right w:val="single" w:sz="8" w:space="0" w:color="E2E2E2"/>
            </w:tcBorders>
            <w:noWrap/>
            <w:hideMark/>
          </w:tcPr>
          <w:p w14:paraId="797EFF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180A3F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5C2D461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14</w:t>
            </w:r>
          </w:p>
        </w:tc>
      </w:tr>
      <w:tr w:rsidR="00452E10" w:rsidRPr="00452E10" w14:paraId="39DECBCF" w14:textId="77777777" w:rsidTr="00452E10">
        <w:trPr>
          <w:trHeight w:val="255"/>
        </w:trPr>
        <w:tc>
          <w:tcPr>
            <w:tcW w:w="520" w:type="dxa"/>
            <w:tcBorders>
              <w:top w:val="nil"/>
              <w:left w:val="single" w:sz="8" w:space="0" w:color="E2E2E2"/>
              <w:bottom w:val="single" w:sz="8" w:space="0" w:color="E2E2E2"/>
              <w:right w:val="single" w:sz="8" w:space="0" w:color="E2E2E2"/>
            </w:tcBorders>
            <w:noWrap/>
            <w:hideMark/>
          </w:tcPr>
          <w:p w14:paraId="113D5C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A0205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A93BC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SCOLBAL8</w:t>
            </w:r>
          </w:p>
        </w:tc>
        <w:tc>
          <w:tcPr>
            <w:tcW w:w="2040" w:type="dxa"/>
            <w:tcBorders>
              <w:top w:val="nil"/>
              <w:left w:val="nil"/>
              <w:bottom w:val="single" w:sz="8" w:space="0" w:color="E2E2E2"/>
              <w:right w:val="single" w:sz="8" w:space="0" w:color="E2E2E2"/>
            </w:tcBorders>
            <w:noWrap/>
            <w:hideMark/>
          </w:tcPr>
          <w:p w14:paraId="50B4BD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BALLINGE_FMRL</w:t>
            </w:r>
          </w:p>
        </w:tc>
        <w:tc>
          <w:tcPr>
            <w:tcW w:w="1220" w:type="dxa"/>
            <w:tcBorders>
              <w:top w:val="nil"/>
              <w:left w:val="nil"/>
              <w:bottom w:val="single" w:sz="8" w:space="0" w:color="E2E2E2"/>
              <w:right w:val="single" w:sz="8" w:space="0" w:color="E2E2E2"/>
            </w:tcBorders>
            <w:noWrap/>
            <w:hideMark/>
          </w:tcPr>
          <w:p w14:paraId="40CAF0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w:t>
            </w:r>
          </w:p>
        </w:tc>
        <w:tc>
          <w:tcPr>
            <w:tcW w:w="1220" w:type="dxa"/>
            <w:tcBorders>
              <w:top w:val="nil"/>
              <w:left w:val="nil"/>
              <w:bottom w:val="single" w:sz="8" w:space="0" w:color="E2E2E2"/>
              <w:right w:val="single" w:sz="8" w:space="0" w:color="E2E2E2"/>
            </w:tcBorders>
            <w:noWrap/>
            <w:hideMark/>
          </w:tcPr>
          <w:p w14:paraId="447711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w:t>
            </w:r>
          </w:p>
        </w:tc>
        <w:tc>
          <w:tcPr>
            <w:tcW w:w="1340" w:type="dxa"/>
            <w:tcBorders>
              <w:top w:val="nil"/>
              <w:left w:val="nil"/>
              <w:bottom w:val="single" w:sz="8" w:space="0" w:color="E2E2E2"/>
              <w:right w:val="single" w:sz="8" w:space="0" w:color="E2E2E2"/>
            </w:tcBorders>
            <w:noWrap/>
            <w:hideMark/>
          </w:tcPr>
          <w:p w14:paraId="26EBA9D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14</w:t>
            </w:r>
          </w:p>
        </w:tc>
      </w:tr>
      <w:tr w:rsidR="00452E10" w:rsidRPr="00452E10" w14:paraId="4A7A768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33D9A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D6EDC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1120F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DRNS_TB5</w:t>
            </w:r>
          </w:p>
        </w:tc>
        <w:tc>
          <w:tcPr>
            <w:tcW w:w="2040" w:type="dxa"/>
            <w:tcBorders>
              <w:top w:val="nil"/>
              <w:left w:val="nil"/>
              <w:bottom w:val="single" w:sz="8" w:space="0" w:color="E2E2E2"/>
              <w:right w:val="single" w:sz="8" w:space="0" w:color="E2E2E2"/>
            </w:tcBorders>
            <w:noWrap/>
            <w:hideMark/>
          </w:tcPr>
          <w:p w14:paraId="2CDE497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THWZEN98_A</w:t>
            </w:r>
          </w:p>
        </w:tc>
        <w:tc>
          <w:tcPr>
            <w:tcW w:w="1220" w:type="dxa"/>
            <w:tcBorders>
              <w:top w:val="nil"/>
              <w:left w:val="nil"/>
              <w:bottom w:val="single" w:sz="8" w:space="0" w:color="E2E2E2"/>
              <w:right w:val="single" w:sz="8" w:space="0" w:color="E2E2E2"/>
            </w:tcBorders>
            <w:noWrap/>
            <w:hideMark/>
          </w:tcPr>
          <w:p w14:paraId="66B5DC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ZEN</w:t>
            </w:r>
          </w:p>
        </w:tc>
        <w:tc>
          <w:tcPr>
            <w:tcW w:w="1220" w:type="dxa"/>
            <w:tcBorders>
              <w:top w:val="nil"/>
              <w:left w:val="nil"/>
              <w:bottom w:val="single" w:sz="8" w:space="0" w:color="E2E2E2"/>
              <w:right w:val="single" w:sz="8" w:space="0" w:color="E2E2E2"/>
            </w:tcBorders>
            <w:noWrap/>
            <w:hideMark/>
          </w:tcPr>
          <w:p w14:paraId="69E1F0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THW</w:t>
            </w:r>
          </w:p>
        </w:tc>
        <w:tc>
          <w:tcPr>
            <w:tcW w:w="1340" w:type="dxa"/>
            <w:tcBorders>
              <w:top w:val="nil"/>
              <w:left w:val="nil"/>
              <w:bottom w:val="single" w:sz="8" w:space="0" w:color="E2E2E2"/>
              <w:right w:val="single" w:sz="8" w:space="0" w:color="E2E2E2"/>
            </w:tcBorders>
            <w:noWrap/>
            <w:hideMark/>
          </w:tcPr>
          <w:p w14:paraId="1BD80D1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14</w:t>
            </w:r>
          </w:p>
        </w:tc>
      </w:tr>
      <w:tr w:rsidR="00452E10" w:rsidRPr="00452E10" w14:paraId="3E8C6A0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72217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1DBFB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F44E3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DCDHTVW5</w:t>
            </w:r>
          </w:p>
        </w:tc>
        <w:tc>
          <w:tcPr>
            <w:tcW w:w="2040" w:type="dxa"/>
            <w:tcBorders>
              <w:top w:val="nil"/>
              <w:left w:val="nil"/>
              <w:bottom w:val="single" w:sz="8" w:space="0" w:color="E2E2E2"/>
              <w:right w:val="single" w:sz="8" w:space="0" w:color="E2E2E2"/>
            </w:tcBorders>
            <w:noWrap/>
            <w:hideMark/>
          </w:tcPr>
          <w:p w14:paraId="10D8DB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6200__F</w:t>
            </w:r>
          </w:p>
        </w:tc>
        <w:tc>
          <w:tcPr>
            <w:tcW w:w="1220" w:type="dxa"/>
            <w:tcBorders>
              <w:top w:val="nil"/>
              <w:left w:val="nil"/>
              <w:bottom w:val="single" w:sz="8" w:space="0" w:color="E2E2E2"/>
              <w:right w:val="single" w:sz="8" w:space="0" w:color="E2E2E2"/>
            </w:tcBorders>
            <w:noWrap/>
            <w:hideMark/>
          </w:tcPr>
          <w:p w14:paraId="6A7ADE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TYPRK</w:t>
            </w:r>
          </w:p>
        </w:tc>
        <w:tc>
          <w:tcPr>
            <w:tcW w:w="1220" w:type="dxa"/>
            <w:tcBorders>
              <w:top w:val="nil"/>
              <w:left w:val="nil"/>
              <w:bottom w:val="single" w:sz="8" w:space="0" w:color="E2E2E2"/>
              <w:right w:val="single" w:sz="8" w:space="0" w:color="E2E2E2"/>
            </w:tcBorders>
            <w:noWrap/>
            <w:hideMark/>
          </w:tcPr>
          <w:p w14:paraId="06B6E3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PLYAM</w:t>
            </w:r>
          </w:p>
        </w:tc>
        <w:tc>
          <w:tcPr>
            <w:tcW w:w="1340" w:type="dxa"/>
            <w:tcBorders>
              <w:top w:val="nil"/>
              <w:left w:val="nil"/>
              <w:bottom w:val="single" w:sz="8" w:space="0" w:color="E2E2E2"/>
              <w:right w:val="single" w:sz="8" w:space="0" w:color="E2E2E2"/>
            </w:tcBorders>
            <w:noWrap/>
            <w:hideMark/>
          </w:tcPr>
          <w:p w14:paraId="315254C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13</w:t>
            </w:r>
          </w:p>
        </w:tc>
      </w:tr>
      <w:tr w:rsidR="00452E10" w:rsidRPr="00452E10" w14:paraId="246562F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BCB9C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D3729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8421D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6B786D2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FTST_SOLSTI1_1</w:t>
            </w:r>
          </w:p>
        </w:tc>
        <w:tc>
          <w:tcPr>
            <w:tcW w:w="1220" w:type="dxa"/>
            <w:tcBorders>
              <w:top w:val="nil"/>
              <w:left w:val="nil"/>
              <w:bottom w:val="single" w:sz="8" w:space="0" w:color="E2E2E2"/>
              <w:right w:val="single" w:sz="8" w:space="0" w:color="E2E2E2"/>
            </w:tcBorders>
            <w:noWrap/>
            <w:hideMark/>
          </w:tcPr>
          <w:p w14:paraId="06014B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7ABCA2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340" w:type="dxa"/>
            <w:tcBorders>
              <w:top w:val="nil"/>
              <w:left w:val="nil"/>
              <w:bottom w:val="single" w:sz="8" w:space="0" w:color="E2E2E2"/>
              <w:right w:val="single" w:sz="8" w:space="0" w:color="E2E2E2"/>
            </w:tcBorders>
            <w:noWrap/>
            <w:hideMark/>
          </w:tcPr>
          <w:p w14:paraId="31B914F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13</w:t>
            </w:r>
          </w:p>
        </w:tc>
      </w:tr>
      <w:tr w:rsidR="00452E10" w:rsidRPr="00452E10" w14:paraId="3D32537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091F8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AFF68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35EEF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DYETRJU8</w:t>
            </w:r>
          </w:p>
        </w:tc>
        <w:tc>
          <w:tcPr>
            <w:tcW w:w="2040" w:type="dxa"/>
            <w:tcBorders>
              <w:top w:val="nil"/>
              <w:left w:val="nil"/>
              <w:bottom w:val="single" w:sz="8" w:space="0" w:color="E2E2E2"/>
              <w:right w:val="single" w:sz="8" w:space="0" w:color="E2E2E2"/>
            </w:tcBorders>
            <w:noWrap/>
            <w:hideMark/>
          </w:tcPr>
          <w:p w14:paraId="3C1B3A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HEXT_YELWJC1_1</w:t>
            </w:r>
          </w:p>
        </w:tc>
        <w:tc>
          <w:tcPr>
            <w:tcW w:w="1220" w:type="dxa"/>
            <w:tcBorders>
              <w:top w:val="nil"/>
              <w:left w:val="nil"/>
              <w:bottom w:val="single" w:sz="8" w:space="0" w:color="E2E2E2"/>
              <w:right w:val="single" w:sz="8" w:space="0" w:color="E2E2E2"/>
            </w:tcBorders>
            <w:noWrap/>
            <w:hideMark/>
          </w:tcPr>
          <w:p w14:paraId="7B935F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220" w:type="dxa"/>
            <w:tcBorders>
              <w:top w:val="nil"/>
              <w:left w:val="nil"/>
              <w:bottom w:val="single" w:sz="8" w:space="0" w:color="E2E2E2"/>
              <w:right w:val="single" w:sz="8" w:space="0" w:color="E2E2E2"/>
            </w:tcBorders>
            <w:noWrap/>
            <w:hideMark/>
          </w:tcPr>
          <w:p w14:paraId="5FB766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w:t>
            </w:r>
          </w:p>
        </w:tc>
        <w:tc>
          <w:tcPr>
            <w:tcW w:w="1340" w:type="dxa"/>
            <w:tcBorders>
              <w:top w:val="nil"/>
              <w:left w:val="nil"/>
              <w:bottom w:val="single" w:sz="8" w:space="0" w:color="E2E2E2"/>
              <w:right w:val="single" w:sz="8" w:space="0" w:color="E2E2E2"/>
            </w:tcBorders>
            <w:noWrap/>
            <w:hideMark/>
          </w:tcPr>
          <w:p w14:paraId="19E6901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1853496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EB7D9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1C76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4F323B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1EAD0E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700A61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220" w:type="dxa"/>
            <w:tcBorders>
              <w:top w:val="nil"/>
              <w:left w:val="nil"/>
              <w:bottom w:val="single" w:sz="8" w:space="0" w:color="E2E2E2"/>
              <w:right w:val="single" w:sz="8" w:space="0" w:color="E2E2E2"/>
            </w:tcBorders>
            <w:noWrap/>
            <w:hideMark/>
          </w:tcPr>
          <w:p w14:paraId="59387D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340" w:type="dxa"/>
            <w:tcBorders>
              <w:top w:val="nil"/>
              <w:left w:val="nil"/>
              <w:bottom w:val="single" w:sz="8" w:space="0" w:color="E2E2E2"/>
              <w:right w:val="single" w:sz="8" w:space="0" w:color="E2E2E2"/>
            </w:tcBorders>
            <w:noWrap/>
            <w:hideMark/>
          </w:tcPr>
          <w:p w14:paraId="6721D77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746CC6F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E3464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AF748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BAE51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DYETRJU8</w:t>
            </w:r>
          </w:p>
        </w:tc>
        <w:tc>
          <w:tcPr>
            <w:tcW w:w="2040" w:type="dxa"/>
            <w:tcBorders>
              <w:top w:val="nil"/>
              <w:left w:val="nil"/>
              <w:bottom w:val="single" w:sz="8" w:space="0" w:color="E2E2E2"/>
              <w:right w:val="single" w:sz="8" w:space="0" w:color="E2E2E2"/>
            </w:tcBorders>
            <w:noWrap/>
            <w:hideMark/>
          </w:tcPr>
          <w:p w14:paraId="398508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HEXT_YELWJC1_1</w:t>
            </w:r>
          </w:p>
        </w:tc>
        <w:tc>
          <w:tcPr>
            <w:tcW w:w="1220" w:type="dxa"/>
            <w:tcBorders>
              <w:top w:val="nil"/>
              <w:left w:val="nil"/>
              <w:bottom w:val="single" w:sz="8" w:space="0" w:color="E2E2E2"/>
              <w:right w:val="single" w:sz="8" w:space="0" w:color="E2E2E2"/>
            </w:tcBorders>
            <w:noWrap/>
            <w:hideMark/>
          </w:tcPr>
          <w:p w14:paraId="3FB081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w:t>
            </w:r>
          </w:p>
        </w:tc>
        <w:tc>
          <w:tcPr>
            <w:tcW w:w="1220" w:type="dxa"/>
            <w:tcBorders>
              <w:top w:val="nil"/>
              <w:left w:val="nil"/>
              <w:bottom w:val="single" w:sz="8" w:space="0" w:color="E2E2E2"/>
              <w:right w:val="single" w:sz="8" w:space="0" w:color="E2E2E2"/>
            </w:tcBorders>
            <w:noWrap/>
            <w:hideMark/>
          </w:tcPr>
          <w:p w14:paraId="715D9A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340" w:type="dxa"/>
            <w:tcBorders>
              <w:top w:val="nil"/>
              <w:left w:val="nil"/>
              <w:bottom w:val="single" w:sz="8" w:space="0" w:color="E2E2E2"/>
              <w:right w:val="single" w:sz="8" w:space="0" w:color="E2E2E2"/>
            </w:tcBorders>
            <w:noWrap/>
            <w:hideMark/>
          </w:tcPr>
          <w:p w14:paraId="2F0881E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025346C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1923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B62B4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4BBA8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DBIGKEN5</w:t>
            </w:r>
          </w:p>
        </w:tc>
        <w:tc>
          <w:tcPr>
            <w:tcW w:w="2040" w:type="dxa"/>
            <w:tcBorders>
              <w:top w:val="nil"/>
              <w:left w:val="nil"/>
              <w:bottom w:val="single" w:sz="8" w:space="0" w:color="E2E2E2"/>
              <w:right w:val="single" w:sz="8" w:space="0" w:color="E2E2E2"/>
            </w:tcBorders>
            <w:noWrap/>
            <w:hideMark/>
          </w:tcPr>
          <w:p w14:paraId="3E2E81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TREADW_YELWJC1_1</w:t>
            </w:r>
          </w:p>
        </w:tc>
        <w:tc>
          <w:tcPr>
            <w:tcW w:w="1220" w:type="dxa"/>
            <w:tcBorders>
              <w:top w:val="nil"/>
              <w:left w:val="nil"/>
              <w:bottom w:val="single" w:sz="8" w:space="0" w:color="E2E2E2"/>
              <w:right w:val="single" w:sz="8" w:space="0" w:color="E2E2E2"/>
            </w:tcBorders>
            <w:noWrap/>
            <w:hideMark/>
          </w:tcPr>
          <w:p w14:paraId="191FD2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TREADWEL</w:t>
            </w:r>
          </w:p>
        </w:tc>
        <w:tc>
          <w:tcPr>
            <w:tcW w:w="1220" w:type="dxa"/>
            <w:tcBorders>
              <w:top w:val="nil"/>
              <w:left w:val="nil"/>
              <w:bottom w:val="single" w:sz="8" w:space="0" w:color="E2E2E2"/>
              <w:right w:val="single" w:sz="8" w:space="0" w:color="E2E2E2"/>
            </w:tcBorders>
            <w:noWrap/>
            <w:hideMark/>
          </w:tcPr>
          <w:p w14:paraId="74D889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340" w:type="dxa"/>
            <w:tcBorders>
              <w:top w:val="nil"/>
              <w:left w:val="nil"/>
              <w:bottom w:val="single" w:sz="8" w:space="0" w:color="E2E2E2"/>
              <w:right w:val="single" w:sz="8" w:space="0" w:color="E2E2E2"/>
            </w:tcBorders>
            <w:noWrap/>
            <w:hideMark/>
          </w:tcPr>
          <w:p w14:paraId="3218F3F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6FACC76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FCF45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DAAB1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85AC1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4CB52B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5D6469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70375F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340" w:type="dxa"/>
            <w:tcBorders>
              <w:top w:val="nil"/>
              <w:left w:val="nil"/>
              <w:bottom w:val="single" w:sz="8" w:space="0" w:color="E2E2E2"/>
              <w:right w:val="single" w:sz="8" w:space="0" w:color="E2E2E2"/>
            </w:tcBorders>
            <w:noWrap/>
            <w:hideMark/>
          </w:tcPr>
          <w:p w14:paraId="174FE91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243C644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26B9E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5B70DA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A92FB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DLOFOAV5</w:t>
            </w:r>
          </w:p>
        </w:tc>
        <w:tc>
          <w:tcPr>
            <w:tcW w:w="2040" w:type="dxa"/>
            <w:tcBorders>
              <w:top w:val="nil"/>
              <w:left w:val="nil"/>
              <w:bottom w:val="single" w:sz="8" w:space="0" w:color="E2E2E2"/>
              <w:right w:val="single" w:sz="8" w:space="0" w:color="E2E2E2"/>
            </w:tcBorders>
            <w:noWrap/>
            <w:hideMark/>
          </w:tcPr>
          <w:p w14:paraId="53D2122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ASHERT_CATARI1_1</w:t>
            </w:r>
          </w:p>
        </w:tc>
        <w:tc>
          <w:tcPr>
            <w:tcW w:w="1220" w:type="dxa"/>
            <w:tcBorders>
              <w:top w:val="nil"/>
              <w:left w:val="nil"/>
              <w:bottom w:val="single" w:sz="8" w:space="0" w:color="E2E2E2"/>
              <w:right w:val="single" w:sz="8" w:space="0" w:color="E2E2E2"/>
            </w:tcBorders>
            <w:noWrap/>
            <w:hideMark/>
          </w:tcPr>
          <w:p w14:paraId="3D0E5A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ASHERTON</w:t>
            </w:r>
          </w:p>
        </w:tc>
        <w:tc>
          <w:tcPr>
            <w:tcW w:w="1220" w:type="dxa"/>
            <w:tcBorders>
              <w:top w:val="nil"/>
              <w:left w:val="nil"/>
              <w:bottom w:val="single" w:sz="8" w:space="0" w:color="E2E2E2"/>
              <w:right w:val="single" w:sz="8" w:space="0" w:color="E2E2E2"/>
            </w:tcBorders>
            <w:noWrap/>
            <w:hideMark/>
          </w:tcPr>
          <w:p w14:paraId="6AA3505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CATARINA</w:t>
            </w:r>
          </w:p>
        </w:tc>
        <w:tc>
          <w:tcPr>
            <w:tcW w:w="1340" w:type="dxa"/>
            <w:tcBorders>
              <w:top w:val="nil"/>
              <w:left w:val="nil"/>
              <w:bottom w:val="single" w:sz="8" w:space="0" w:color="E2E2E2"/>
              <w:right w:val="single" w:sz="8" w:space="0" w:color="E2E2E2"/>
            </w:tcBorders>
            <w:noWrap/>
            <w:hideMark/>
          </w:tcPr>
          <w:p w14:paraId="164D081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12</w:t>
            </w:r>
          </w:p>
        </w:tc>
      </w:tr>
      <w:tr w:rsidR="00452E10" w:rsidRPr="00452E10" w14:paraId="504C121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BE0A0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385FF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6B872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SBUZHMP8</w:t>
            </w:r>
          </w:p>
        </w:tc>
        <w:tc>
          <w:tcPr>
            <w:tcW w:w="2040" w:type="dxa"/>
            <w:tcBorders>
              <w:top w:val="nil"/>
              <w:left w:val="nil"/>
              <w:bottom w:val="single" w:sz="8" w:space="0" w:color="E2E2E2"/>
              <w:right w:val="single" w:sz="8" w:space="0" w:color="E2E2E2"/>
            </w:tcBorders>
            <w:noWrap/>
            <w:hideMark/>
          </w:tcPr>
          <w:p w14:paraId="5D1724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6217__B</w:t>
            </w:r>
          </w:p>
        </w:tc>
        <w:tc>
          <w:tcPr>
            <w:tcW w:w="1220" w:type="dxa"/>
            <w:tcBorders>
              <w:top w:val="nil"/>
              <w:left w:val="nil"/>
              <w:bottom w:val="single" w:sz="8" w:space="0" w:color="E2E2E2"/>
              <w:right w:val="single" w:sz="8" w:space="0" w:color="E2E2E2"/>
            </w:tcBorders>
            <w:noWrap/>
            <w:hideMark/>
          </w:tcPr>
          <w:p w14:paraId="5BDCC93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GAILS</w:t>
            </w:r>
          </w:p>
        </w:tc>
        <w:tc>
          <w:tcPr>
            <w:tcW w:w="1220" w:type="dxa"/>
            <w:tcBorders>
              <w:top w:val="nil"/>
              <w:left w:val="nil"/>
              <w:bottom w:val="single" w:sz="8" w:space="0" w:color="E2E2E2"/>
              <w:right w:val="single" w:sz="8" w:space="0" w:color="E2E2E2"/>
            </w:tcBorders>
            <w:noWrap/>
            <w:hideMark/>
          </w:tcPr>
          <w:p w14:paraId="4020A4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340" w:type="dxa"/>
            <w:tcBorders>
              <w:top w:val="nil"/>
              <w:left w:val="nil"/>
              <w:bottom w:val="single" w:sz="8" w:space="0" w:color="E2E2E2"/>
              <w:right w:val="single" w:sz="8" w:space="0" w:color="E2E2E2"/>
            </w:tcBorders>
            <w:noWrap/>
            <w:hideMark/>
          </w:tcPr>
          <w:p w14:paraId="3F4B8C2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11</w:t>
            </w:r>
          </w:p>
        </w:tc>
      </w:tr>
      <w:tr w:rsidR="00452E10" w:rsidRPr="00452E10" w14:paraId="3A7F0E1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15E4A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9555F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B3562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SBUZHMP8</w:t>
            </w:r>
          </w:p>
        </w:tc>
        <w:tc>
          <w:tcPr>
            <w:tcW w:w="2040" w:type="dxa"/>
            <w:tcBorders>
              <w:top w:val="nil"/>
              <w:left w:val="nil"/>
              <w:bottom w:val="single" w:sz="8" w:space="0" w:color="E2E2E2"/>
              <w:right w:val="single" w:sz="8" w:space="0" w:color="E2E2E2"/>
            </w:tcBorders>
            <w:noWrap/>
            <w:hideMark/>
          </w:tcPr>
          <w:p w14:paraId="1A0790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6217__B</w:t>
            </w:r>
          </w:p>
        </w:tc>
        <w:tc>
          <w:tcPr>
            <w:tcW w:w="1220" w:type="dxa"/>
            <w:tcBorders>
              <w:top w:val="nil"/>
              <w:left w:val="nil"/>
              <w:bottom w:val="single" w:sz="8" w:space="0" w:color="E2E2E2"/>
              <w:right w:val="single" w:sz="8" w:space="0" w:color="E2E2E2"/>
            </w:tcBorders>
            <w:noWrap/>
            <w:hideMark/>
          </w:tcPr>
          <w:p w14:paraId="2F2C9D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MPPOI</w:t>
            </w:r>
          </w:p>
        </w:tc>
        <w:tc>
          <w:tcPr>
            <w:tcW w:w="1220" w:type="dxa"/>
            <w:tcBorders>
              <w:top w:val="nil"/>
              <w:left w:val="nil"/>
              <w:bottom w:val="single" w:sz="8" w:space="0" w:color="E2E2E2"/>
              <w:right w:val="single" w:sz="8" w:space="0" w:color="E2E2E2"/>
            </w:tcBorders>
            <w:noWrap/>
            <w:hideMark/>
          </w:tcPr>
          <w:p w14:paraId="5DA706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340" w:type="dxa"/>
            <w:tcBorders>
              <w:top w:val="nil"/>
              <w:left w:val="nil"/>
              <w:bottom w:val="single" w:sz="8" w:space="0" w:color="E2E2E2"/>
              <w:right w:val="single" w:sz="8" w:space="0" w:color="E2E2E2"/>
            </w:tcBorders>
            <w:noWrap/>
            <w:hideMark/>
          </w:tcPr>
          <w:p w14:paraId="6BC332C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11</w:t>
            </w:r>
          </w:p>
        </w:tc>
      </w:tr>
      <w:tr w:rsidR="00452E10" w:rsidRPr="00452E10" w14:paraId="61074A7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74BC16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473F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856E6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XASH89</w:t>
            </w:r>
          </w:p>
        </w:tc>
        <w:tc>
          <w:tcPr>
            <w:tcW w:w="2040" w:type="dxa"/>
            <w:tcBorders>
              <w:top w:val="nil"/>
              <w:left w:val="nil"/>
              <w:bottom w:val="single" w:sz="8" w:space="0" w:color="E2E2E2"/>
              <w:right w:val="single" w:sz="8" w:space="0" w:color="E2E2E2"/>
            </w:tcBorders>
            <w:noWrap/>
            <w:hideMark/>
          </w:tcPr>
          <w:p w14:paraId="38DFE3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CARIZOSPG_BEVO_1</w:t>
            </w:r>
          </w:p>
        </w:tc>
        <w:tc>
          <w:tcPr>
            <w:tcW w:w="1220" w:type="dxa"/>
            <w:tcBorders>
              <w:top w:val="nil"/>
              <w:left w:val="nil"/>
              <w:bottom w:val="single" w:sz="8" w:space="0" w:color="E2E2E2"/>
              <w:right w:val="single" w:sz="8" w:space="0" w:color="E2E2E2"/>
            </w:tcBorders>
            <w:noWrap/>
            <w:hideMark/>
          </w:tcPr>
          <w:p w14:paraId="002811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BEVO</w:t>
            </w:r>
          </w:p>
        </w:tc>
        <w:tc>
          <w:tcPr>
            <w:tcW w:w="1220" w:type="dxa"/>
            <w:tcBorders>
              <w:top w:val="nil"/>
              <w:left w:val="nil"/>
              <w:bottom w:val="single" w:sz="8" w:space="0" w:color="E2E2E2"/>
              <w:right w:val="single" w:sz="8" w:space="0" w:color="E2E2E2"/>
            </w:tcBorders>
            <w:noWrap/>
            <w:hideMark/>
          </w:tcPr>
          <w:p w14:paraId="1C3801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CARIZOS</w:t>
            </w:r>
          </w:p>
        </w:tc>
        <w:tc>
          <w:tcPr>
            <w:tcW w:w="1340" w:type="dxa"/>
            <w:tcBorders>
              <w:top w:val="nil"/>
              <w:left w:val="nil"/>
              <w:bottom w:val="single" w:sz="8" w:space="0" w:color="E2E2E2"/>
              <w:right w:val="single" w:sz="8" w:space="0" w:color="E2E2E2"/>
            </w:tcBorders>
            <w:noWrap/>
            <w:hideMark/>
          </w:tcPr>
          <w:p w14:paraId="2BAB2DC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11</w:t>
            </w:r>
          </w:p>
        </w:tc>
      </w:tr>
      <w:tr w:rsidR="00452E10" w:rsidRPr="00452E10" w14:paraId="0E5F941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FC15D2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82050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ACD7C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7827490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WESTEX</w:t>
            </w:r>
          </w:p>
        </w:tc>
        <w:tc>
          <w:tcPr>
            <w:tcW w:w="1220" w:type="dxa"/>
            <w:tcBorders>
              <w:top w:val="nil"/>
              <w:left w:val="nil"/>
              <w:bottom w:val="single" w:sz="8" w:space="0" w:color="E2E2E2"/>
              <w:right w:val="single" w:sz="8" w:space="0" w:color="E2E2E2"/>
            </w:tcBorders>
            <w:noWrap/>
            <w:hideMark/>
          </w:tcPr>
          <w:p w14:paraId="162979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502008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77EB065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11</w:t>
            </w:r>
          </w:p>
        </w:tc>
      </w:tr>
      <w:tr w:rsidR="00452E10" w:rsidRPr="00452E10" w14:paraId="0F8D15E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3C232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C1CAA9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2C86E5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SJUNYEL9</w:t>
            </w:r>
          </w:p>
        </w:tc>
        <w:tc>
          <w:tcPr>
            <w:tcW w:w="2040" w:type="dxa"/>
            <w:tcBorders>
              <w:top w:val="nil"/>
              <w:left w:val="nil"/>
              <w:bottom w:val="single" w:sz="8" w:space="0" w:color="E2E2E2"/>
              <w:right w:val="single" w:sz="8" w:space="0" w:color="E2E2E2"/>
            </w:tcBorders>
            <w:noWrap/>
            <w:hideMark/>
          </w:tcPr>
          <w:p w14:paraId="5E3DEE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HEXT_YELWJC1_1</w:t>
            </w:r>
          </w:p>
        </w:tc>
        <w:tc>
          <w:tcPr>
            <w:tcW w:w="1220" w:type="dxa"/>
            <w:tcBorders>
              <w:top w:val="nil"/>
              <w:left w:val="nil"/>
              <w:bottom w:val="single" w:sz="8" w:space="0" w:color="E2E2E2"/>
              <w:right w:val="single" w:sz="8" w:space="0" w:color="E2E2E2"/>
            </w:tcBorders>
            <w:noWrap/>
            <w:hideMark/>
          </w:tcPr>
          <w:p w14:paraId="08F377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220" w:type="dxa"/>
            <w:tcBorders>
              <w:top w:val="nil"/>
              <w:left w:val="nil"/>
              <w:bottom w:val="single" w:sz="8" w:space="0" w:color="E2E2E2"/>
              <w:right w:val="single" w:sz="8" w:space="0" w:color="E2E2E2"/>
            </w:tcBorders>
            <w:noWrap/>
            <w:hideMark/>
          </w:tcPr>
          <w:p w14:paraId="7F45C3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w:t>
            </w:r>
          </w:p>
        </w:tc>
        <w:tc>
          <w:tcPr>
            <w:tcW w:w="1340" w:type="dxa"/>
            <w:tcBorders>
              <w:top w:val="nil"/>
              <w:left w:val="nil"/>
              <w:bottom w:val="single" w:sz="8" w:space="0" w:color="E2E2E2"/>
              <w:right w:val="single" w:sz="8" w:space="0" w:color="E2E2E2"/>
            </w:tcBorders>
            <w:noWrap/>
            <w:hideMark/>
          </w:tcPr>
          <w:p w14:paraId="32700C1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11</w:t>
            </w:r>
          </w:p>
        </w:tc>
      </w:tr>
      <w:tr w:rsidR="00452E10" w:rsidRPr="00452E10" w14:paraId="3E0EE3E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28D9A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D6D16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CF43D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SCLCGTN8</w:t>
            </w:r>
          </w:p>
        </w:tc>
        <w:tc>
          <w:tcPr>
            <w:tcW w:w="2040" w:type="dxa"/>
            <w:tcBorders>
              <w:top w:val="nil"/>
              <w:left w:val="nil"/>
              <w:bottom w:val="single" w:sz="8" w:space="0" w:color="E2E2E2"/>
              <w:right w:val="single" w:sz="8" w:space="0" w:color="E2E2E2"/>
            </w:tcBorders>
            <w:noWrap/>
            <w:hideMark/>
          </w:tcPr>
          <w:p w14:paraId="20E561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6635__G</w:t>
            </w:r>
          </w:p>
        </w:tc>
        <w:tc>
          <w:tcPr>
            <w:tcW w:w="1220" w:type="dxa"/>
            <w:tcBorders>
              <w:top w:val="nil"/>
              <w:left w:val="nil"/>
              <w:bottom w:val="single" w:sz="8" w:space="0" w:color="E2E2E2"/>
              <w:right w:val="single" w:sz="8" w:space="0" w:color="E2E2E2"/>
            </w:tcBorders>
            <w:noWrap/>
            <w:hideMark/>
          </w:tcPr>
          <w:p w14:paraId="1AE302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MRVLY</w:t>
            </w:r>
          </w:p>
        </w:tc>
        <w:tc>
          <w:tcPr>
            <w:tcW w:w="1220" w:type="dxa"/>
            <w:tcBorders>
              <w:top w:val="nil"/>
              <w:left w:val="nil"/>
              <w:bottom w:val="single" w:sz="8" w:space="0" w:color="E2E2E2"/>
              <w:right w:val="single" w:sz="8" w:space="0" w:color="E2E2E2"/>
            </w:tcBorders>
            <w:noWrap/>
            <w:hideMark/>
          </w:tcPr>
          <w:p w14:paraId="11DCF7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ESTLD</w:t>
            </w:r>
          </w:p>
        </w:tc>
        <w:tc>
          <w:tcPr>
            <w:tcW w:w="1340" w:type="dxa"/>
            <w:tcBorders>
              <w:top w:val="nil"/>
              <w:left w:val="nil"/>
              <w:bottom w:val="single" w:sz="8" w:space="0" w:color="E2E2E2"/>
              <w:right w:val="single" w:sz="8" w:space="0" w:color="E2E2E2"/>
            </w:tcBorders>
            <w:noWrap/>
            <w:hideMark/>
          </w:tcPr>
          <w:p w14:paraId="65064EE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10</w:t>
            </w:r>
          </w:p>
        </w:tc>
      </w:tr>
      <w:tr w:rsidR="00452E10" w:rsidRPr="00452E10" w14:paraId="63CAECF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C497D1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A50BE5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6A2C1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MHARNED5</w:t>
            </w:r>
          </w:p>
        </w:tc>
        <w:tc>
          <w:tcPr>
            <w:tcW w:w="2040" w:type="dxa"/>
            <w:tcBorders>
              <w:top w:val="nil"/>
              <w:left w:val="nil"/>
              <w:bottom w:val="single" w:sz="8" w:space="0" w:color="E2E2E2"/>
              <w:right w:val="single" w:sz="8" w:space="0" w:color="E2E2E2"/>
            </w:tcBorders>
            <w:noWrap/>
            <w:hideMark/>
          </w:tcPr>
          <w:p w14:paraId="3CD531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HAINE__LA_PAL1_1</w:t>
            </w:r>
          </w:p>
        </w:tc>
        <w:tc>
          <w:tcPr>
            <w:tcW w:w="1220" w:type="dxa"/>
            <w:tcBorders>
              <w:top w:val="nil"/>
              <w:left w:val="nil"/>
              <w:bottom w:val="single" w:sz="8" w:space="0" w:color="E2E2E2"/>
              <w:right w:val="single" w:sz="8" w:space="0" w:color="E2E2E2"/>
            </w:tcBorders>
            <w:noWrap/>
            <w:hideMark/>
          </w:tcPr>
          <w:p w14:paraId="59E40E5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LA_PALMA</w:t>
            </w:r>
          </w:p>
        </w:tc>
        <w:tc>
          <w:tcPr>
            <w:tcW w:w="1220" w:type="dxa"/>
            <w:tcBorders>
              <w:top w:val="nil"/>
              <w:left w:val="nil"/>
              <w:bottom w:val="single" w:sz="8" w:space="0" w:color="E2E2E2"/>
              <w:right w:val="single" w:sz="8" w:space="0" w:color="E2E2E2"/>
            </w:tcBorders>
            <w:noWrap/>
            <w:hideMark/>
          </w:tcPr>
          <w:p w14:paraId="1D05FD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HAINE_DR</w:t>
            </w:r>
          </w:p>
        </w:tc>
        <w:tc>
          <w:tcPr>
            <w:tcW w:w="1340" w:type="dxa"/>
            <w:tcBorders>
              <w:top w:val="nil"/>
              <w:left w:val="nil"/>
              <w:bottom w:val="single" w:sz="8" w:space="0" w:color="E2E2E2"/>
              <w:right w:val="single" w:sz="8" w:space="0" w:color="E2E2E2"/>
            </w:tcBorders>
            <w:noWrap/>
            <w:hideMark/>
          </w:tcPr>
          <w:p w14:paraId="09DC4EE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10</w:t>
            </w:r>
          </w:p>
        </w:tc>
      </w:tr>
      <w:tr w:rsidR="00452E10" w:rsidRPr="00452E10" w14:paraId="75062CD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AF1E11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C566C3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A81F0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DBIGKEN5</w:t>
            </w:r>
          </w:p>
        </w:tc>
        <w:tc>
          <w:tcPr>
            <w:tcW w:w="2040" w:type="dxa"/>
            <w:tcBorders>
              <w:top w:val="nil"/>
              <w:left w:val="nil"/>
              <w:bottom w:val="single" w:sz="8" w:space="0" w:color="E2E2E2"/>
              <w:right w:val="single" w:sz="8" w:space="0" w:color="E2E2E2"/>
            </w:tcBorders>
            <w:noWrap/>
            <w:hideMark/>
          </w:tcPr>
          <w:p w14:paraId="35E75C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FORTMA_YELWJC1_1</w:t>
            </w:r>
          </w:p>
        </w:tc>
        <w:tc>
          <w:tcPr>
            <w:tcW w:w="1220" w:type="dxa"/>
            <w:tcBorders>
              <w:top w:val="nil"/>
              <w:left w:val="nil"/>
              <w:bottom w:val="single" w:sz="8" w:space="0" w:color="E2E2E2"/>
              <w:right w:val="single" w:sz="8" w:space="0" w:color="E2E2E2"/>
            </w:tcBorders>
            <w:noWrap/>
            <w:hideMark/>
          </w:tcPr>
          <w:p w14:paraId="07E644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220" w:type="dxa"/>
            <w:tcBorders>
              <w:top w:val="nil"/>
              <w:left w:val="nil"/>
              <w:bottom w:val="single" w:sz="8" w:space="0" w:color="E2E2E2"/>
              <w:right w:val="single" w:sz="8" w:space="0" w:color="E2E2E2"/>
            </w:tcBorders>
            <w:noWrap/>
            <w:hideMark/>
          </w:tcPr>
          <w:p w14:paraId="27D241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FORTMA</w:t>
            </w:r>
          </w:p>
        </w:tc>
        <w:tc>
          <w:tcPr>
            <w:tcW w:w="1340" w:type="dxa"/>
            <w:tcBorders>
              <w:top w:val="nil"/>
              <w:left w:val="nil"/>
              <w:bottom w:val="single" w:sz="8" w:space="0" w:color="E2E2E2"/>
              <w:right w:val="single" w:sz="8" w:space="0" w:color="E2E2E2"/>
            </w:tcBorders>
            <w:noWrap/>
            <w:hideMark/>
          </w:tcPr>
          <w:p w14:paraId="4815526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9</w:t>
            </w:r>
          </w:p>
        </w:tc>
      </w:tr>
      <w:tr w:rsidR="00452E10" w:rsidRPr="00452E10" w14:paraId="74E8B0B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8F38A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20E77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01DAC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SCITWEI8</w:t>
            </w:r>
          </w:p>
        </w:tc>
        <w:tc>
          <w:tcPr>
            <w:tcW w:w="2040" w:type="dxa"/>
            <w:tcBorders>
              <w:top w:val="nil"/>
              <w:left w:val="nil"/>
              <w:bottom w:val="single" w:sz="8" w:space="0" w:color="E2E2E2"/>
              <w:right w:val="single" w:sz="8" w:space="0" w:color="E2E2E2"/>
            </w:tcBorders>
            <w:noWrap/>
            <w:hideMark/>
          </w:tcPr>
          <w:p w14:paraId="0D660B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CLARK__LON_HI1_1</w:t>
            </w:r>
          </w:p>
        </w:tc>
        <w:tc>
          <w:tcPr>
            <w:tcW w:w="1220" w:type="dxa"/>
            <w:tcBorders>
              <w:top w:val="nil"/>
              <w:left w:val="nil"/>
              <w:bottom w:val="single" w:sz="8" w:space="0" w:color="E2E2E2"/>
              <w:right w:val="single" w:sz="8" w:space="0" w:color="E2E2E2"/>
            </w:tcBorders>
            <w:noWrap/>
            <w:hideMark/>
          </w:tcPr>
          <w:p w14:paraId="1EDFFF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LON_HILL</w:t>
            </w:r>
          </w:p>
        </w:tc>
        <w:tc>
          <w:tcPr>
            <w:tcW w:w="1220" w:type="dxa"/>
            <w:tcBorders>
              <w:top w:val="nil"/>
              <w:left w:val="nil"/>
              <w:bottom w:val="single" w:sz="8" w:space="0" w:color="E2E2E2"/>
              <w:right w:val="single" w:sz="8" w:space="0" w:color="E2E2E2"/>
            </w:tcBorders>
            <w:noWrap/>
            <w:hideMark/>
          </w:tcPr>
          <w:p w14:paraId="124687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CLARK_WD</w:t>
            </w:r>
          </w:p>
        </w:tc>
        <w:tc>
          <w:tcPr>
            <w:tcW w:w="1340" w:type="dxa"/>
            <w:tcBorders>
              <w:top w:val="nil"/>
              <w:left w:val="nil"/>
              <w:bottom w:val="single" w:sz="8" w:space="0" w:color="E2E2E2"/>
              <w:right w:val="single" w:sz="8" w:space="0" w:color="E2E2E2"/>
            </w:tcBorders>
            <w:noWrap/>
            <w:hideMark/>
          </w:tcPr>
          <w:p w14:paraId="36D3C2E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9</w:t>
            </w:r>
          </w:p>
        </w:tc>
      </w:tr>
      <w:tr w:rsidR="00452E10" w:rsidRPr="00452E10" w14:paraId="6626D73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DD0616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E358F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7C5542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XVIC89</w:t>
            </w:r>
          </w:p>
        </w:tc>
        <w:tc>
          <w:tcPr>
            <w:tcW w:w="2040" w:type="dxa"/>
            <w:tcBorders>
              <w:top w:val="nil"/>
              <w:left w:val="nil"/>
              <w:bottom w:val="single" w:sz="8" w:space="0" w:color="E2E2E2"/>
              <w:right w:val="single" w:sz="8" w:space="0" w:color="E2E2E2"/>
            </w:tcBorders>
            <w:noWrap/>
            <w:hideMark/>
          </w:tcPr>
          <w:p w14:paraId="7839539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MAGRUD_VICTOR2_1</w:t>
            </w:r>
          </w:p>
        </w:tc>
        <w:tc>
          <w:tcPr>
            <w:tcW w:w="1220" w:type="dxa"/>
            <w:tcBorders>
              <w:top w:val="nil"/>
              <w:left w:val="nil"/>
              <w:bottom w:val="single" w:sz="8" w:space="0" w:color="E2E2E2"/>
              <w:right w:val="single" w:sz="8" w:space="0" w:color="E2E2E2"/>
            </w:tcBorders>
            <w:noWrap/>
            <w:hideMark/>
          </w:tcPr>
          <w:p w14:paraId="4A4803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VICTORIA</w:t>
            </w:r>
          </w:p>
        </w:tc>
        <w:tc>
          <w:tcPr>
            <w:tcW w:w="1220" w:type="dxa"/>
            <w:tcBorders>
              <w:top w:val="nil"/>
              <w:left w:val="nil"/>
              <w:bottom w:val="single" w:sz="8" w:space="0" w:color="E2E2E2"/>
              <w:right w:val="single" w:sz="8" w:space="0" w:color="E2E2E2"/>
            </w:tcBorders>
            <w:noWrap/>
            <w:hideMark/>
          </w:tcPr>
          <w:p w14:paraId="47B06CD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MAGRUDER</w:t>
            </w:r>
          </w:p>
        </w:tc>
        <w:tc>
          <w:tcPr>
            <w:tcW w:w="1340" w:type="dxa"/>
            <w:tcBorders>
              <w:top w:val="nil"/>
              <w:left w:val="nil"/>
              <w:bottom w:val="single" w:sz="8" w:space="0" w:color="E2E2E2"/>
              <w:right w:val="single" w:sz="8" w:space="0" w:color="E2E2E2"/>
            </w:tcBorders>
            <w:noWrap/>
            <w:hideMark/>
          </w:tcPr>
          <w:p w14:paraId="564D14E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9</w:t>
            </w:r>
          </w:p>
        </w:tc>
      </w:tr>
      <w:tr w:rsidR="00452E10" w:rsidRPr="00452E10" w14:paraId="076F208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B1B9D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D799B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D55EC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144C9A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GABRIE_AT1</w:t>
            </w:r>
          </w:p>
        </w:tc>
        <w:tc>
          <w:tcPr>
            <w:tcW w:w="1220" w:type="dxa"/>
            <w:tcBorders>
              <w:top w:val="nil"/>
              <w:left w:val="nil"/>
              <w:bottom w:val="single" w:sz="8" w:space="0" w:color="E2E2E2"/>
              <w:right w:val="single" w:sz="8" w:space="0" w:color="E2E2E2"/>
            </w:tcBorders>
            <w:noWrap/>
            <w:hideMark/>
          </w:tcPr>
          <w:p w14:paraId="59D368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w:t>
            </w:r>
          </w:p>
        </w:tc>
        <w:tc>
          <w:tcPr>
            <w:tcW w:w="1220" w:type="dxa"/>
            <w:tcBorders>
              <w:top w:val="nil"/>
              <w:left w:val="nil"/>
              <w:bottom w:val="single" w:sz="8" w:space="0" w:color="E2E2E2"/>
              <w:right w:val="single" w:sz="8" w:space="0" w:color="E2E2E2"/>
            </w:tcBorders>
            <w:noWrap/>
            <w:hideMark/>
          </w:tcPr>
          <w:p w14:paraId="1E6841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w:t>
            </w:r>
          </w:p>
        </w:tc>
        <w:tc>
          <w:tcPr>
            <w:tcW w:w="1340" w:type="dxa"/>
            <w:tcBorders>
              <w:top w:val="nil"/>
              <w:left w:val="nil"/>
              <w:bottom w:val="single" w:sz="8" w:space="0" w:color="E2E2E2"/>
              <w:right w:val="single" w:sz="8" w:space="0" w:color="E2E2E2"/>
            </w:tcBorders>
            <w:noWrap/>
            <w:hideMark/>
          </w:tcPr>
          <w:p w14:paraId="2094CC5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18121A9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D3FEA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820B6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A0C3D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DHUTGEA8</w:t>
            </w:r>
          </w:p>
        </w:tc>
        <w:tc>
          <w:tcPr>
            <w:tcW w:w="2040" w:type="dxa"/>
            <w:tcBorders>
              <w:top w:val="nil"/>
              <w:left w:val="nil"/>
              <w:bottom w:val="single" w:sz="8" w:space="0" w:color="E2E2E2"/>
              <w:right w:val="single" w:sz="8" w:space="0" w:color="E2E2E2"/>
            </w:tcBorders>
            <w:noWrap/>
            <w:hideMark/>
          </w:tcPr>
          <w:p w14:paraId="12A3E6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378T387_1</w:t>
            </w:r>
          </w:p>
        </w:tc>
        <w:tc>
          <w:tcPr>
            <w:tcW w:w="1220" w:type="dxa"/>
            <w:tcBorders>
              <w:top w:val="nil"/>
              <w:left w:val="nil"/>
              <w:bottom w:val="single" w:sz="8" w:space="0" w:color="E2E2E2"/>
              <w:right w:val="single" w:sz="8" w:space="0" w:color="E2E2E2"/>
            </w:tcBorders>
            <w:noWrap/>
            <w:hideMark/>
          </w:tcPr>
          <w:p w14:paraId="34BBA2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HWRDTP</w:t>
            </w:r>
          </w:p>
        </w:tc>
        <w:tc>
          <w:tcPr>
            <w:tcW w:w="1220" w:type="dxa"/>
            <w:tcBorders>
              <w:top w:val="nil"/>
              <w:left w:val="nil"/>
              <w:bottom w:val="single" w:sz="8" w:space="0" w:color="E2E2E2"/>
              <w:right w:val="single" w:sz="8" w:space="0" w:color="E2E2E2"/>
            </w:tcBorders>
            <w:noWrap/>
            <w:hideMark/>
          </w:tcPr>
          <w:p w14:paraId="1D648E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WELLBR</w:t>
            </w:r>
          </w:p>
        </w:tc>
        <w:tc>
          <w:tcPr>
            <w:tcW w:w="1340" w:type="dxa"/>
            <w:tcBorders>
              <w:top w:val="nil"/>
              <w:left w:val="nil"/>
              <w:bottom w:val="single" w:sz="8" w:space="0" w:color="E2E2E2"/>
              <w:right w:val="single" w:sz="8" w:space="0" w:color="E2E2E2"/>
            </w:tcBorders>
            <w:noWrap/>
            <w:hideMark/>
          </w:tcPr>
          <w:p w14:paraId="35C9C18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0849A87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99284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504ED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91155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DMCDUPS8</w:t>
            </w:r>
          </w:p>
        </w:tc>
        <w:tc>
          <w:tcPr>
            <w:tcW w:w="2040" w:type="dxa"/>
            <w:tcBorders>
              <w:top w:val="nil"/>
              <w:left w:val="nil"/>
              <w:bottom w:val="single" w:sz="8" w:space="0" w:color="E2E2E2"/>
              <w:right w:val="single" w:sz="8" w:space="0" w:color="E2E2E2"/>
            </w:tcBorders>
            <w:noWrap/>
            <w:hideMark/>
          </w:tcPr>
          <w:p w14:paraId="691B52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HECKER_RESNIK1_1</w:t>
            </w:r>
          </w:p>
        </w:tc>
        <w:tc>
          <w:tcPr>
            <w:tcW w:w="1220" w:type="dxa"/>
            <w:tcBorders>
              <w:top w:val="nil"/>
              <w:left w:val="nil"/>
              <w:bottom w:val="single" w:sz="8" w:space="0" w:color="E2E2E2"/>
              <w:right w:val="single" w:sz="8" w:space="0" w:color="E2E2E2"/>
            </w:tcBorders>
            <w:noWrap/>
            <w:hideMark/>
          </w:tcPr>
          <w:p w14:paraId="5836D3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HECKER</w:t>
            </w:r>
          </w:p>
        </w:tc>
        <w:tc>
          <w:tcPr>
            <w:tcW w:w="1220" w:type="dxa"/>
            <w:tcBorders>
              <w:top w:val="nil"/>
              <w:left w:val="nil"/>
              <w:bottom w:val="single" w:sz="8" w:space="0" w:color="E2E2E2"/>
              <w:right w:val="single" w:sz="8" w:space="0" w:color="E2E2E2"/>
            </w:tcBorders>
            <w:noWrap/>
            <w:hideMark/>
          </w:tcPr>
          <w:p w14:paraId="4A5617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RESNIK</w:t>
            </w:r>
          </w:p>
        </w:tc>
        <w:tc>
          <w:tcPr>
            <w:tcW w:w="1340" w:type="dxa"/>
            <w:tcBorders>
              <w:top w:val="nil"/>
              <w:left w:val="nil"/>
              <w:bottom w:val="single" w:sz="8" w:space="0" w:color="E2E2E2"/>
              <w:right w:val="single" w:sz="8" w:space="0" w:color="E2E2E2"/>
            </w:tcBorders>
            <w:noWrap/>
            <w:hideMark/>
          </w:tcPr>
          <w:p w14:paraId="63C7EFD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55F8A6E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CF78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E4225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AAA255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DWAP_OB5</w:t>
            </w:r>
          </w:p>
        </w:tc>
        <w:tc>
          <w:tcPr>
            <w:tcW w:w="2040" w:type="dxa"/>
            <w:tcBorders>
              <w:top w:val="nil"/>
              <w:left w:val="nil"/>
              <w:bottom w:val="single" w:sz="8" w:space="0" w:color="E2E2E2"/>
              <w:right w:val="single" w:sz="8" w:space="0" w:color="E2E2E2"/>
            </w:tcBorders>
            <w:noWrap/>
            <w:hideMark/>
          </w:tcPr>
          <w:p w14:paraId="0C677F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MDOPHR99_A</w:t>
            </w:r>
          </w:p>
        </w:tc>
        <w:tc>
          <w:tcPr>
            <w:tcW w:w="1220" w:type="dxa"/>
            <w:tcBorders>
              <w:top w:val="nil"/>
              <w:left w:val="nil"/>
              <w:bottom w:val="single" w:sz="8" w:space="0" w:color="E2E2E2"/>
              <w:right w:val="single" w:sz="8" w:space="0" w:color="E2E2E2"/>
            </w:tcBorders>
            <w:noWrap/>
            <w:hideMark/>
          </w:tcPr>
          <w:p w14:paraId="79A57F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MDO</w:t>
            </w:r>
          </w:p>
        </w:tc>
        <w:tc>
          <w:tcPr>
            <w:tcW w:w="1220" w:type="dxa"/>
            <w:tcBorders>
              <w:top w:val="nil"/>
              <w:left w:val="nil"/>
              <w:bottom w:val="single" w:sz="8" w:space="0" w:color="E2E2E2"/>
              <w:right w:val="single" w:sz="8" w:space="0" w:color="E2E2E2"/>
            </w:tcBorders>
            <w:noWrap/>
            <w:hideMark/>
          </w:tcPr>
          <w:p w14:paraId="5D2A56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PHR</w:t>
            </w:r>
          </w:p>
        </w:tc>
        <w:tc>
          <w:tcPr>
            <w:tcW w:w="1340" w:type="dxa"/>
            <w:tcBorders>
              <w:top w:val="nil"/>
              <w:left w:val="nil"/>
              <w:bottom w:val="single" w:sz="8" w:space="0" w:color="E2E2E2"/>
              <w:right w:val="single" w:sz="8" w:space="0" w:color="E2E2E2"/>
            </w:tcBorders>
            <w:noWrap/>
            <w:hideMark/>
          </w:tcPr>
          <w:p w14:paraId="3C52F7C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7A30A0A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F2786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A71A1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44E6B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DFOAVLO5</w:t>
            </w:r>
          </w:p>
        </w:tc>
        <w:tc>
          <w:tcPr>
            <w:tcW w:w="2040" w:type="dxa"/>
            <w:tcBorders>
              <w:top w:val="nil"/>
              <w:left w:val="nil"/>
              <w:bottom w:val="single" w:sz="8" w:space="0" w:color="E2E2E2"/>
              <w:right w:val="single" w:sz="8" w:space="0" w:color="E2E2E2"/>
            </w:tcBorders>
            <w:noWrap/>
            <w:hideMark/>
          </w:tcPr>
          <w:p w14:paraId="6F8B1E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NLARSW_PILONC1_1</w:t>
            </w:r>
          </w:p>
        </w:tc>
        <w:tc>
          <w:tcPr>
            <w:tcW w:w="1220" w:type="dxa"/>
            <w:tcBorders>
              <w:top w:val="nil"/>
              <w:left w:val="nil"/>
              <w:bottom w:val="single" w:sz="8" w:space="0" w:color="E2E2E2"/>
              <w:right w:val="single" w:sz="8" w:space="0" w:color="E2E2E2"/>
            </w:tcBorders>
            <w:noWrap/>
            <w:hideMark/>
          </w:tcPr>
          <w:p w14:paraId="471CD0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w:t>
            </w:r>
          </w:p>
        </w:tc>
        <w:tc>
          <w:tcPr>
            <w:tcW w:w="1220" w:type="dxa"/>
            <w:tcBorders>
              <w:top w:val="nil"/>
              <w:left w:val="nil"/>
              <w:bottom w:val="single" w:sz="8" w:space="0" w:color="E2E2E2"/>
              <w:right w:val="single" w:sz="8" w:space="0" w:color="E2E2E2"/>
            </w:tcBorders>
            <w:noWrap/>
            <w:hideMark/>
          </w:tcPr>
          <w:p w14:paraId="37857E1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PILONCIL</w:t>
            </w:r>
          </w:p>
        </w:tc>
        <w:tc>
          <w:tcPr>
            <w:tcW w:w="1340" w:type="dxa"/>
            <w:tcBorders>
              <w:top w:val="nil"/>
              <w:left w:val="nil"/>
              <w:bottom w:val="single" w:sz="8" w:space="0" w:color="E2E2E2"/>
              <w:right w:val="single" w:sz="8" w:space="0" w:color="E2E2E2"/>
            </w:tcBorders>
            <w:noWrap/>
            <w:hideMark/>
          </w:tcPr>
          <w:p w14:paraId="1742D6A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06E7697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68FE9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9EC95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43134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SCMNCPS5</w:t>
            </w:r>
          </w:p>
        </w:tc>
        <w:tc>
          <w:tcPr>
            <w:tcW w:w="2040" w:type="dxa"/>
            <w:tcBorders>
              <w:top w:val="nil"/>
              <w:left w:val="nil"/>
              <w:bottom w:val="single" w:sz="8" w:space="0" w:color="E2E2E2"/>
              <w:right w:val="single" w:sz="8" w:space="0" w:color="E2E2E2"/>
            </w:tcBorders>
            <w:noWrap/>
            <w:hideMark/>
          </w:tcPr>
          <w:p w14:paraId="3EC792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094A54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03A1C66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70444A6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17014C3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6C529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4D16E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19516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SDAFAUS8</w:t>
            </w:r>
          </w:p>
        </w:tc>
        <w:tc>
          <w:tcPr>
            <w:tcW w:w="2040" w:type="dxa"/>
            <w:tcBorders>
              <w:top w:val="nil"/>
              <w:left w:val="nil"/>
              <w:bottom w:val="single" w:sz="8" w:space="0" w:color="E2E2E2"/>
              <w:right w:val="single" w:sz="8" w:space="0" w:color="E2E2E2"/>
            </w:tcBorders>
            <w:noWrap/>
            <w:hideMark/>
          </w:tcPr>
          <w:p w14:paraId="7F7CC2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CKT_1027_1</w:t>
            </w:r>
          </w:p>
        </w:tc>
        <w:tc>
          <w:tcPr>
            <w:tcW w:w="1220" w:type="dxa"/>
            <w:tcBorders>
              <w:top w:val="nil"/>
              <w:left w:val="nil"/>
              <w:bottom w:val="single" w:sz="8" w:space="0" w:color="E2E2E2"/>
              <w:right w:val="single" w:sz="8" w:space="0" w:color="E2E2E2"/>
            </w:tcBorders>
            <w:noWrap/>
            <w:hideMark/>
          </w:tcPr>
          <w:p w14:paraId="702D3C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DUNLAP</w:t>
            </w:r>
          </w:p>
        </w:tc>
        <w:tc>
          <w:tcPr>
            <w:tcW w:w="1220" w:type="dxa"/>
            <w:tcBorders>
              <w:top w:val="nil"/>
              <w:left w:val="nil"/>
              <w:bottom w:val="single" w:sz="8" w:space="0" w:color="E2E2E2"/>
              <w:right w:val="single" w:sz="8" w:space="0" w:color="E2E2E2"/>
            </w:tcBorders>
            <w:noWrap/>
            <w:hideMark/>
          </w:tcPr>
          <w:p w14:paraId="1288E4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DECKER</w:t>
            </w:r>
          </w:p>
        </w:tc>
        <w:tc>
          <w:tcPr>
            <w:tcW w:w="1340" w:type="dxa"/>
            <w:tcBorders>
              <w:top w:val="nil"/>
              <w:left w:val="nil"/>
              <w:bottom w:val="single" w:sz="8" w:space="0" w:color="E2E2E2"/>
              <w:right w:val="single" w:sz="8" w:space="0" w:color="E2E2E2"/>
            </w:tcBorders>
            <w:noWrap/>
            <w:hideMark/>
          </w:tcPr>
          <w:p w14:paraId="28B731E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0A40330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7D5E5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3C3BB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70AF2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SI_2RES8</w:t>
            </w:r>
          </w:p>
        </w:tc>
        <w:tc>
          <w:tcPr>
            <w:tcW w:w="2040" w:type="dxa"/>
            <w:tcBorders>
              <w:top w:val="nil"/>
              <w:left w:val="nil"/>
              <w:bottom w:val="single" w:sz="8" w:space="0" w:color="E2E2E2"/>
              <w:right w:val="single" w:sz="8" w:space="0" w:color="E2E2E2"/>
            </w:tcBorders>
            <w:noWrap/>
            <w:hideMark/>
          </w:tcPr>
          <w:p w14:paraId="1A11F4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I_DUPS_RESNIK3_3</w:t>
            </w:r>
          </w:p>
        </w:tc>
        <w:tc>
          <w:tcPr>
            <w:tcW w:w="1220" w:type="dxa"/>
            <w:tcBorders>
              <w:top w:val="nil"/>
              <w:left w:val="nil"/>
              <w:bottom w:val="single" w:sz="8" w:space="0" w:color="E2E2E2"/>
              <w:right w:val="single" w:sz="8" w:space="0" w:color="E2E2E2"/>
            </w:tcBorders>
            <w:noWrap/>
            <w:hideMark/>
          </w:tcPr>
          <w:p w14:paraId="3DCF2B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I_DUPSW</w:t>
            </w:r>
          </w:p>
        </w:tc>
        <w:tc>
          <w:tcPr>
            <w:tcW w:w="1220" w:type="dxa"/>
            <w:tcBorders>
              <w:top w:val="nil"/>
              <w:left w:val="nil"/>
              <w:bottom w:val="single" w:sz="8" w:space="0" w:color="E2E2E2"/>
              <w:right w:val="single" w:sz="8" w:space="0" w:color="E2E2E2"/>
            </w:tcBorders>
            <w:noWrap/>
            <w:hideMark/>
          </w:tcPr>
          <w:p w14:paraId="4FD59E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RESNIK</w:t>
            </w:r>
          </w:p>
        </w:tc>
        <w:tc>
          <w:tcPr>
            <w:tcW w:w="1340" w:type="dxa"/>
            <w:tcBorders>
              <w:top w:val="nil"/>
              <w:left w:val="nil"/>
              <w:bottom w:val="single" w:sz="8" w:space="0" w:color="E2E2E2"/>
              <w:right w:val="single" w:sz="8" w:space="0" w:color="E2E2E2"/>
            </w:tcBorders>
            <w:noWrap/>
            <w:hideMark/>
          </w:tcPr>
          <w:p w14:paraId="513C1D6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6E092F8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BF2B2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8B563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1A528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SBLAWDB8</w:t>
            </w:r>
          </w:p>
        </w:tc>
        <w:tc>
          <w:tcPr>
            <w:tcW w:w="2040" w:type="dxa"/>
            <w:tcBorders>
              <w:top w:val="nil"/>
              <w:left w:val="nil"/>
              <w:bottom w:val="single" w:sz="8" w:space="0" w:color="E2E2E2"/>
              <w:right w:val="single" w:sz="8" w:space="0" w:color="E2E2E2"/>
            </w:tcBorders>
            <w:noWrap/>
            <w:hideMark/>
          </w:tcPr>
          <w:p w14:paraId="27FCC9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2270__B</w:t>
            </w:r>
          </w:p>
        </w:tc>
        <w:tc>
          <w:tcPr>
            <w:tcW w:w="1220" w:type="dxa"/>
            <w:tcBorders>
              <w:top w:val="nil"/>
              <w:left w:val="nil"/>
              <w:bottom w:val="single" w:sz="8" w:space="0" w:color="E2E2E2"/>
              <w:right w:val="single" w:sz="8" w:space="0" w:color="E2E2E2"/>
            </w:tcBorders>
            <w:noWrap/>
            <w:hideMark/>
          </w:tcPr>
          <w:p w14:paraId="27C9B3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MEXTP</w:t>
            </w:r>
          </w:p>
        </w:tc>
        <w:tc>
          <w:tcPr>
            <w:tcW w:w="1220" w:type="dxa"/>
            <w:tcBorders>
              <w:top w:val="nil"/>
              <w:left w:val="nil"/>
              <w:bottom w:val="single" w:sz="8" w:space="0" w:color="E2E2E2"/>
              <w:right w:val="single" w:sz="8" w:space="0" w:color="E2E2E2"/>
            </w:tcBorders>
            <w:noWrap/>
            <w:hideMark/>
          </w:tcPr>
          <w:p w14:paraId="0008287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ITALY</w:t>
            </w:r>
          </w:p>
        </w:tc>
        <w:tc>
          <w:tcPr>
            <w:tcW w:w="1340" w:type="dxa"/>
            <w:tcBorders>
              <w:top w:val="nil"/>
              <w:left w:val="nil"/>
              <w:bottom w:val="single" w:sz="8" w:space="0" w:color="E2E2E2"/>
              <w:right w:val="single" w:sz="8" w:space="0" w:color="E2E2E2"/>
            </w:tcBorders>
            <w:noWrap/>
            <w:hideMark/>
          </w:tcPr>
          <w:p w14:paraId="5405653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8</w:t>
            </w:r>
          </w:p>
        </w:tc>
      </w:tr>
      <w:tr w:rsidR="00452E10" w:rsidRPr="00452E10" w14:paraId="526D4A4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171EE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ACF84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16E5B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SHLSWDB8</w:t>
            </w:r>
          </w:p>
        </w:tc>
        <w:tc>
          <w:tcPr>
            <w:tcW w:w="2040" w:type="dxa"/>
            <w:tcBorders>
              <w:top w:val="nil"/>
              <w:left w:val="nil"/>
              <w:bottom w:val="single" w:sz="8" w:space="0" w:color="E2E2E2"/>
              <w:right w:val="single" w:sz="8" w:space="0" w:color="E2E2E2"/>
            </w:tcBorders>
            <w:noWrap/>
            <w:hideMark/>
          </w:tcPr>
          <w:p w14:paraId="777875B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810__G</w:t>
            </w:r>
          </w:p>
        </w:tc>
        <w:tc>
          <w:tcPr>
            <w:tcW w:w="1220" w:type="dxa"/>
            <w:tcBorders>
              <w:top w:val="nil"/>
              <w:left w:val="nil"/>
              <w:bottom w:val="single" w:sz="8" w:space="0" w:color="E2E2E2"/>
              <w:right w:val="single" w:sz="8" w:space="0" w:color="E2E2E2"/>
            </w:tcBorders>
            <w:noWrap/>
            <w:hideMark/>
          </w:tcPr>
          <w:p w14:paraId="63483F6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RDHSW</w:t>
            </w:r>
          </w:p>
        </w:tc>
        <w:tc>
          <w:tcPr>
            <w:tcW w:w="1220" w:type="dxa"/>
            <w:tcBorders>
              <w:top w:val="nil"/>
              <w:left w:val="nil"/>
              <w:bottom w:val="single" w:sz="8" w:space="0" w:color="E2E2E2"/>
              <w:right w:val="single" w:sz="8" w:space="0" w:color="E2E2E2"/>
            </w:tcBorders>
            <w:noWrap/>
            <w:hideMark/>
          </w:tcPr>
          <w:p w14:paraId="65B511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BLUMS</w:t>
            </w:r>
          </w:p>
        </w:tc>
        <w:tc>
          <w:tcPr>
            <w:tcW w:w="1340" w:type="dxa"/>
            <w:tcBorders>
              <w:top w:val="nil"/>
              <w:left w:val="nil"/>
              <w:bottom w:val="single" w:sz="8" w:space="0" w:color="E2E2E2"/>
              <w:right w:val="single" w:sz="8" w:space="0" w:color="E2E2E2"/>
            </w:tcBorders>
            <w:noWrap/>
            <w:hideMark/>
          </w:tcPr>
          <w:p w14:paraId="6E5F207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5E98E8A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5C73F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7DE52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71E33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SCALBAN9</w:t>
            </w:r>
          </w:p>
        </w:tc>
        <w:tc>
          <w:tcPr>
            <w:tcW w:w="2040" w:type="dxa"/>
            <w:tcBorders>
              <w:top w:val="nil"/>
              <w:left w:val="nil"/>
              <w:bottom w:val="single" w:sz="8" w:space="0" w:color="E2E2E2"/>
              <w:right w:val="single" w:sz="8" w:space="0" w:color="E2E2E2"/>
            </w:tcBorders>
            <w:noWrap/>
            <w:hideMark/>
          </w:tcPr>
          <w:p w14:paraId="5CB892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SND_ORAN_1</w:t>
            </w:r>
          </w:p>
        </w:tc>
        <w:tc>
          <w:tcPr>
            <w:tcW w:w="1220" w:type="dxa"/>
            <w:tcBorders>
              <w:top w:val="nil"/>
              <w:left w:val="nil"/>
              <w:bottom w:val="single" w:sz="8" w:space="0" w:color="E2E2E2"/>
              <w:right w:val="single" w:sz="8" w:space="0" w:color="E2E2E2"/>
            </w:tcBorders>
            <w:noWrap/>
            <w:hideMark/>
          </w:tcPr>
          <w:p w14:paraId="2FEB7E0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w:t>
            </w:r>
          </w:p>
        </w:tc>
        <w:tc>
          <w:tcPr>
            <w:tcW w:w="1220" w:type="dxa"/>
            <w:tcBorders>
              <w:top w:val="nil"/>
              <w:left w:val="nil"/>
              <w:bottom w:val="single" w:sz="8" w:space="0" w:color="E2E2E2"/>
              <w:right w:val="single" w:sz="8" w:space="0" w:color="E2E2E2"/>
            </w:tcBorders>
            <w:noWrap/>
            <w:hideMark/>
          </w:tcPr>
          <w:p w14:paraId="784E9A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SNDIEGS</w:t>
            </w:r>
          </w:p>
        </w:tc>
        <w:tc>
          <w:tcPr>
            <w:tcW w:w="1340" w:type="dxa"/>
            <w:tcBorders>
              <w:top w:val="nil"/>
              <w:left w:val="nil"/>
              <w:bottom w:val="single" w:sz="8" w:space="0" w:color="E2E2E2"/>
              <w:right w:val="single" w:sz="8" w:space="0" w:color="E2E2E2"/>
            </w:tcBorders>
            <w:noWrap/>
            <w:hideMark/>
          </w:tcPr>
          <w:p w14:paraId="7A77BCF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2A01694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B2347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85A51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91A35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DMGSRIC8</w:t>
            </w:r>
          </w:p>
        </w:tc>
        <w:tc>
          <w:tcPr>
            <w:tcW w:w="2040" w:type="dxa"/>
            <w:tcBorders>
              <w:top w:val="nil"/>
              <w:left w:val="nil"/>
              <w:bottom w:val="single" w:sz="8" w:space="0" w:color="E2E2E2"/>
              <w:right w:val="single" w:sz="8" w:space="0" w:color="E2E2E2"/>
            </w:tcBorders>
            <w:noWrap/>
            <w:hideMark/>
          </w:tcPr>
          <w:p w14:paraId="3D8CBF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6840__B</w:t>
            </w:r>
          </w:p>
        </w:tc>
        <w:tc>
          <w:tcPr>
            <w:tcW w:w="1220" w:type="dxa"/>
            <w:tcBorders>
              <w:top w:val="nil"/>
              <w:left w:val="nil"/>
              <w:bottom w:val="single" w:sz="8" w:space="0" w:color="E2E2E2"/>
              <w:right w:val="single" w:sz="8" w:space="0" w:color="E2E2E2"/>
            </w:tcBorders>
            <w:noWrap/>
            <w:hideMark/>
          </w:tcPr>
          <w:p w14:paraId="5B9D2B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NVKSW</w:t>
            </w:r>
          </w:p>
        </w:tc>
        <w:tc>
          <w:tcPr>
            <w:tcW w:w="1220" w:type="dxa"/>
            <w:tcBorders>
              <w:top w:val="nil"/>
              <w:left w:val="nil"/>
              <w:bottom w:val="single" w:sz="8" w:space="0" w:color="E2E2E2"/>
              <w:right w:val="single" w:sz="8" w:space="0" w:color="E2E2E2"/>
            </w:tcBorders>
            <w:noWrap/>
            <w:hideMark/>
          </w:tcPr>
          <w:p w14:paraId="379CF4A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ANARN</w:t>
            </w:r>
          </w:p>
        </w:tc>
        <w:tc>
          <w:tcPr>
            <w:tcW w:w="1340" w:type="dxa"/>
            <w:tcBorders>
              <w:top w:val="nil"/>
              <w:left w:val="nil"/>
              <w:bottom w:val="single" w:sz="8" w:space="0" w:color="E2E2E2"/>
              <w:right w:val="single" w:sz="8" w:space="0" w:color="E2E2E2"/>
            </w:tcBorders>
            <w:noWrap/>
            <w:hideMark/>
          </w:tcPr>
          <w:p w14:paraId="1B626D2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5D1B03D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32F83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0C3A2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C4C4F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DSNDBGR5</w:t>
            </w:r>
          </w:p>
        </w:tc>
        <w:tc>
          <w:tcPr>
            <w:tcW w:w="2040" w:type="dxa"/>
            <w:tcBorders>
              <w:top w:val="nil"/>
              <w:left w:val="nil"/>
              <w:bottom w:val="single" w:sz="8" w:space="0" w:color="E2E2E2"/>
              <w:right w:val="single" w:sz="8" w:space="0" w:color="E2E2E2"/>
            </w:tcBorders>
            <w:noWrap/>
            <w:hideMark/>
          </w:tcPr>
          <w:p w14:paraId="669A8E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36040__A</w:t>
            </w:r>
          </w:p>
        </w:tc>
        <w:tc>
          <w:tcPr>
            <w:tcW w:w="1220" w:type="dxa"/>
            <w:tcBorders>
              <w:top w:val="nil"/>
              <w:left w:val="nil"/>
              <w:bottom w:val="single" w:sz="8" w:space="0" w:color="E2E2E2"/>
              <w:right w:val="single" w:sz="8" w:space="0" w:color="E2E2E2"/>
            </w:tcBorders>
            <w:noWrap/>
            <w:hideMark/>
          </w:tcPr>
          <w:p w14:paraId="525B68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KNBSW</w:t>
            </w:r>
          </w:p>
        </w:tc>
        <w:tc>
          <w:tcPr>
            <w:tcW w:w="1220" w:type="dxa"/>
            <w:tcBorders>
              <w:top w:val="nil"/>
              <w:left w:val="nil"/>
              <w:bottom w:val="single" w:sz="8" w:space="0" w:color="E2E2E2"/>
              <w:right w:val="single" w:sz="8" w:space="0" w:color="E2E2E2"/>
            </w:tcBorders>
            <w:noWrap/>
            <w:hideMark/>
          </w:tcPr>
          <w:p w14:paraId="17CE6A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SALSW</w:t>
            </w:r>
          </w:p>
        </w:tc>
        <w:tc>
          <w:tcPr>
            <w:tcW w:w="1340" w:type="dxa"/>
            <w:tcBorders>
              <w:top w:val="nil"/>
              <w:left w:val="nil"/>
              <w:bottom w:val="single" w:sz="8" w:space="0" w:color="E2E2E2"/>
              <w:right w:val="single" w:sz="8" w:space="0" w:color="E2E2E2"/>
            </w:tcBorders>
            <w:noWrap/>
            <w:hideMark/>
          </w:tcPr>
          <w:p w14:paraId="64C7B94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0CE6960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06E90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CA0652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0555F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36459B1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MCCAMY</w:t>
            </w:r>
          </w:p>
        </w:tc>
        <w:tc>
          <w:tcPr>
            <w:tcW w:w="1220" w:type="dxa"/>
            <w:tcBorders>
              <w:top w:val="nil"/>
              <w:left w:val="nil"/>
              <w:bottom w:val="single" w:sz="8" w:space="0" w:color="E2E2E2"/>
              <w:right w:val="single" w:sz="8" w:space="0" w:color="E2E2E2"/>
            </w:tcBorders>
            <w:noWrap/>
            <w:hideMark/>
          </w:tcPr>
          <w:p w14:paraId="275B90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7EB9F1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3E7AED1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394DDD0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5172C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5139B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C4E89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SMDOOAS5</w:t>
            </w:r>
          </w:p>
        </w:tc>
        <w:tc>
          <w:tcPr>
            <w:tcW w:w="2040" w:type="dxa"/>
            <w:tcBorders>
              <w:top w:val="nil"/>
              <w:left w:val="nil"/>
              <w:bottom w:val="single" w:sz="8" w:space="0" w:color="E2E2E2"/>
              <w:right w:val="single" w:sz="8" w:space="0" w:color="E2E2E2"/>
            </w:tcBorders>
            <w:noWrap/>
            <w:hideMark/>
          </w:tcPr>
          <w:p w14:paraId="2C088F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GN_PZ_08_A</w:t>
            </w:r>
          </w:p>
        </w:tc>
        <w:tc>
          <w:tcPr>
            <w:tcW w:w="1220" w:type="dxa"/>
            <w:tcBorders>
              <w:top w:val="nil"/>
              <w:left w:val="nil"/>
              <w:bottom w:val="single" w:sz="8" w:space="0" w:color="E2E2E2"/>
              <w:right w:val="single" w:sz="8" w:space="0" w:color="E2E2E2"/>
            </w:tcBorders>
            <w:noWrap/>
            <w:hideMark/>
          </w:tcPr>
          <w:p w14:paraId="5F66C3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GN</w:t>
            </w:r>
          </w:p>
        </w:tc>
        <w:tc>
          <w:tcPr>
            <w:tcW w:w="1220" w:type="dxa"/>
            <w:tcBorders>
              <w:top w:val="nil"/>
              <w:left w:val="nil"/>
              <w:bottom w:val="single" w:sz="8" w:space="0" w:color="E2E2E2"/>
              <w:right w:val="single" w:sz="8" w:space="0" w:color="E2E2E2"/>
            </w:tcBorders>
            <w:noWrap/>
            <w:hideMark/>
          </w:tcPr>
          <w:p w14:paraId="045EEE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PZ</w:t>
            </w:r>
          </w:p>
        </w:tc>
        <w:tc>
          <w:tcPr>
            <w:tcW w:w="1340" w:type="dxa"/>
            <w:tcBorders>
              <w:top w:val="nil"/>
              <w:left w:val="nil"/>
              <w:bottom w:val="single" w:sz="8" w:space="0" w:color="E2E2E2"/>
              <w:right w:val="single" w:sz="8" w:space="0" w:color="E2E2E2"/>
            </w:tcBorders>
            <w:noWrap/>
            <w:hideMark/>
          </w:tcPr>
          <w:p w14:paraId="48FD525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2B0F509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B2634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A7F2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D0924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MSNDWCR5</w:t>
            </w:r>
          </w:p>
        </w:tc>
        <w:tc>
          <w:tcPr>
            <w:tcW w:w="2040" w:type="dxa"/>
            <w:tcBorders>
              <w:top w:val="nil"/>
              <w:left w:val="nil"/>
              <w:bottom w:val="single" w:sz="8" w:space="0" w:color="E2E2E2"/>
              <w:right w:val="single" w:sz="8" w:space="0" w:color="E2E2E2"/>
            </w:tcBorders>
            <w:noWrap/>
            <w:hideMark/>
          </w:tcPr>
          <w:p w14:paraId="42CA89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SNDSW_MR1H</w:t>
            </w:r>
          </w:p>
        </w:tc>
        <w:tc>
          <w:tcPr>
            <w:tcW w:w="1220" w:type="dxa"/>
            <w:tcBorders>
              <w:top w:val="nil"/>
              <w:left w:val="nil"/>
              <w:bottom w:val="single" w:sz="8" w:space="0" w:color="E2E2E2"/>
              <w:right w:val="single" w:sz="8" w:space="0" w:color="E2E2E2"/>
            </w:tcBorders>
            <w:noWrap/>
            <w:hideMark/>
          </w:tcPr>
          <w:p w14:paraId="6F15AA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220" w:type="dxa"/>
            <w:tcBorders>
              <w:top w:val="nil"/>
              <w:left w:val="nil"/>
              <w:bottom w:val="single" w:sz="8" w:space="0" w:color="E2E2E2"/>
              <w:right w:val="single" w:sz="8" w:space="0" w:color="E2E2E2"/>
            </w:tcBorders>
            <w:noWrap/>
            <w:hideMark/>
          </w:tcPr>
          <w:p w14:paraId="2D345A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4C7E79B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082D584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592BFA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9CEBE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B7AE8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DLOFOAV5</w:t>
            </w:r>
          </w:p>
        </w:tc>
        <w:tc>
          <w:tcPr>
            <w:tcW w:w="2040" w:type="dxa"/>
            <w:tcBorders>
              <w:top w:val="nil"/>
              <w:left w:val="nil"/>
              <w:bottom w:val="single" w:sz="8" w:space="0" w:color="E2E2E2"/>
              <w:right w:val="single" w:sz="8" w:space="0" w:color="E2E2E2"/>
            </w:tcBorders>
            <w:noWrap/>
            <w:hideMark/>
          </w:tcPr>
          <w:p w14:paraId="7546FB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BRUNI_69_1</w:t>
            </w:r>
          </w:p>
        </w:tc>
        <w:tc>
          <w:tcPr>
            <w:tcW w:w="1220" w:type="dxa"/>
            <w:tcBorders>
              <w:top w:val="nil"/>
              <w:left w:val="nil"/>
              <w:bottom w:val="single" w:sz="8" w:space="0" w:color="E2E2E2"/>
              <w:right w:val="single" w:sz="8" w:space="0" w:color="E2E2E2"/>
            </w:tcBorders>
            <w:noWrap/>
            <w:hideMark/>
          </w:tcPr>
          <w:p w14:paraId="3F2E46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220" w:type="dxa"/>
            <w:tcBorders>
              <w:top w:val="nil"/>
              <w:left w:val="nil"/>
              <w:bottom w:val="single" w:sz="8" w:space="0" w:color="E2E2E2"/>
              <w:right w:val="single" w:sz="8" w:space="0" w:color="E2E2E2"/>
            </w:tcBorders>
            <w:noWrap/>
            <w:hideMark/>
          </w:tcPr>
          <w:p w14:paraId="6D41CF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BRUNI</w:t>
            </w:r>
          </w:p>
        </w:tc>
        <w:tc>
          <w:tcPr>
            <w:tcW w:w="1340" w:type="dxa"/>
            <w:tcBorders>
              <w:top w:val="nil"/>
              <w:left w:val="nil"/>
              <w:bottom w:val="single" w:sz="8" w:space="0" w:color="E2E2E2"/>
              <w:right w:val="single" w:sz="8" w:space="0" w:color="E2E2E2"/>
            </w:tcBorders>
            <w:noWrap/>
            <w:hideMark/>
          </w:tcPr>
          <w:p w14:paraId="10BEF0E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4710D11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EA0DE7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C8304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954301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DEVRHLS8</w:t>
            </w:r>
          </w:p>
        </w:tc>
        <w:tc>
          <w:tcPr>
            <w:tcW w:w="2040" w:type="dxa"/>
            <w:tcBorders>
              <w:top w:val="nil"/>
              <w:left w:val="nil"/>
              <w:bottom w:val="single" w:sz="8" w:space="0" w:color="E2E2E2"/>
              <w:right w:val="single" w:sz="8" w:space="0" w:color="E2E2E2"/>
            </w:tcBorders>
            <w:noWrap/>
            <w:hideMark/>
          </w:tcPr>
          <w:p w14:paraId="4DC663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6293__C</w:t>
            </w:r>
          </w:p>
        </w:tc>
        <w:tc>
          <w:tcPr>
            <w:tcW w:w="1220" w:type="dxa"/>
            <w:tcBorders>
              <w:top w:val="nil"/>
              <w:left w:val="nil"/>
              <w:bottom w:val="single" w:sz="8" w:space="0" w:color="E2E2E2"/>
              <w:right w:val="single" w:sz="8" w:space="0" w:color="E2E2E2"/>
            </w:tcBorders>
            <w:noWrap/>
            <w:hideMark/>
          </w:tcPr>
          <w:p w14:paraId="4EE17B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MARSW</w:t>
            </w:r>
          </w:p>
        </w:tc>
        <w:tc>
          <w:tcPr>
            <w:tcW w:w="1220" w:type="dxa"/>
            <w:tcBorders>
              <w:top w:val="nil"/>
              <w:left w:val="nil"/>
              <w:bottom w:val="single" w:sz="8" w:space="0" w:color="E2E2E2"/>
              <w:right w:val="single" w:sz="8" w:space="0" w:color="E2E2E2"/>
            </w:tcBorders>
            <w:noWrap/>
            <w:hideMark/>
          </w:tcPr>
          <w:p w14:paraId="3B3F76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DEVIT</w:t>
            </w:r>
          </w:p>
        </w:tc>
        <w:tc>
          <w:tcPr>
            <w:tcW w:w="1340" w:type="dxa"/>
            <w:tcBorders>
              <w:top w:val="nil"/>
              <w:left w:val="nil"/>
              <w:bottom w:val="single" w:sz="8" w:space="0" w:color="E2E2E2"/>
              <w:right w:val="single" w:sz="8" w:space="0" w:color="E2E2E2"/>
            </w:tcBorders>
            <w:noWrap/>
            <w:hideMark/>
          </w:tcPr>
          <w:p w14:paraId="0CA23D2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7</w:t>
            </w:r>
          </w:p>
        </w:tc>
      </w:tr>
      <w:tr w:rsidR="00452E10" w:rsidRPr="00452E10" w14:paraId="72A5B60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B333E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F061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BE7B7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DMBDRKC5</w:t>
            </w:r>
          </w:p>
        </w:tc>
        <w:tc>
          <w:tcPr>
            <w:tcW w:w="2040" w:type="dxa"/>
            <w:tcBorders>
              <w:top w:val="nil"/>
              <w:left w:val="nil"/>
              <w:bottom w:val="single" w:sz="8" w:space="0" w:color="E2E2E2"/>
              <w:right w:val="single" w:sz="8" w:space="0" w:color="E2E2E2"/>
            </w:tcBorders>
            <w:noWrap/>
            <w:hideMark/>
          </w:tcPr>
          <w:p w14:paraId="1388BC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7FB418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3B0D47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0773703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7AF5FEF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A4499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4CE6D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E4207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DBIGKEN5</w:t>
            </w:r>
          </w:p>
        </w:tc>
        <w:tc>
          <w:tcPr>
            <w:tcW w:w="2040" w:type="dxa"/>
            <w:tcBorders>
              <w:top w:val="nil"/>
              <w:left w:val="nil"/>
              <w:bottom w:val="single" w:sz="8" w:space="0" w:color="E2E2E2"/>
              <w:right w:val="single" w:sz="8" w:space="0" w:color="E2E2E2"/>
            </w:tcBorders>
            <w:noWrap/>
            <w:hideMark/>
          </w:tcPr>
          <w:p w14:paraId="5619CB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MADDUX_TREADW1_1</w:t>
            </w:r>
          </w:p>
        </w:tc>
        <w:tc>
          <w:tcPr>
            <w:tcW w:w="1220" w:type="dxa"/>
            <w:tcBorders>
              <w:top w:val="nil"/>
              <w:left w:val="nil"/>
              <w:bottom w:val="single" w:sz="8" w:space="0" w:color="E2E2E2"/>
              <w:right w:val="single" w:sz="8" w:space="0" w:color="E2E2E2"/>
            </w:tcBorders>
            <w:noWrap/>
            <w:hideMark/>
          </w:tcPr>
          <w:p w14:paraId="3690523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MADDUX</w:t>
            </w:r>
          </w:p>
        </w:tc>
        <w:tc>
          <w:tcPr>
            <w:tcW w:w="1220" w:type="dxa"/>
            <w:tcBorders>
              <w:top w:val="nil"/>
              <w:left w:val="nil"/>
              <w:bottom w:val="single" w:sz="8" w:space="0" w:color="E2E2E2"/>
              <w:right w:val="single" w:sz="8" w:space="0" w:color="E2E2E2"/>
            </w:tcBorders>
            <w:noWrap/>
            <w:hideMark/>
          </w:tcPr>
          <w:p w14:paraId="59AE2E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TREADWEL</w:t>
            </w:r>
          </w:p>
        </w:tc>
        <w:tc>
          <w:tcPr>
            <w:tcW w:w="1340" w:type="dxa"/>
            <w:tcBorders>
              <w:top w:val="nil"/>
              <w:left w:val="nil"/>
              <w:bottom w:val="single" w:sz="8" w:space="0" w:color="E2E2E2"/>
              <w:right w:val="single" w:sz="8" w:space="0" w:color="E2E2E2"/>
            </w:tcBorders>
            <w:noWrap/>
            <w:hideMark/>
          </w:tcPr>
          <w:p w14:paraId="0A2CFD1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2C24027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A426E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7194C2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2F442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SGEOORN8</w:t>
            </w:r>
          </w:p>
        </w:tc>
        <w:tc>
          <w:tcPr>
            <w:tcW w:w="2040" w:type="dxa"/>
            <w:tcBorders>
              <w:top w:val="nil"/>
              <w:left w:val="nil"/>
              <w:bottom w:val="single" w:sz="8" w:space="0" w:color="E2E2E2"/>
              <w:right w:val="single" w:sz="8" w:space="0" w:color="E2E2E2"/>
            </w:tcBorders>
            <w:noWrap/>
            <w:hideMark/>
          </w:tcPr>
          <w:p w14:paraId="1FA897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ORNGROV_69_1</w:t>
            </w:r>
          </w:p>
        </w:tc>
        <w:tc>
          <w:tcPr>
            <w:tcW w:w="1220" w:type="dxa"/>
            <w:tcBorders>
              <w:top w:val="nil"/>
              <w:left w:val="nil"/>
              <w:bottom w:val="single" w:sz="8" w:space="0" w:color="E2E2E2"/>
              <w:right w:val="single" w:sz="8" w:space="0" w:color="E2E2E2"/>
            </w:tcBorders>
            <w:noWrap/>
            <w:hideMark/>
          </w:tcPr>
          <w:p w14:paraId="21C114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w:t>
            </w:r>
          </w:p>
        </w:tc>
        <w:tc>
          <w:tcPr>
            <w:tcW w:w="1220" w:type="dxa"/>
            <w:tcBorders>
              <w:top w:val="nil"/>
              <w:left w:val="nil"/>
              <w:bottom w:val="single" w:sz="8" w:space="0" w:color="E2E2E2"/>
              <w:right w:val="single" w:sz="8" w:space="0" w:color="E2E2E2"/>
            </w:tcBorders>
            <w:noWrap/>
            <w:hideMark/>
          </w:tcPr>
          <w:p w14:paraId="0732CC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w:t>
            </w:r>
          </w:p>
        </w:tc>
        <w:tc>
          <w:tcPr>
            <w:tcW w:w="1340" w:type="dxa"/>
            <w:tcBorders>
              <w:top w:val="nil"/>
              <w:left w:val="nil"/>
              <w:bottom w:val="single" w:sz="8" w:space="0" w:color="E2E2E2"/>
              <w:right w:val="single" w:sz="8" w:space="0" w:color="E2E2E2"/>
            </w:tcBorders>
            <w:noWrap/>
            <w:hideMark/>
          </w:tcPr>
          <w:p w14:paraId="42E37C4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243DDAE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C806C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5DF68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C0D2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DFRYBC58</w:t>
            </w:r>
          </w:p>
        </w:tc>
        <w:tc>
          <w:tcPr>
            <w:tcW w:w="2040" w:type="dxa"/>
            <w:tcBorders>
              <w:top w:val="nil"/>
              <w:left w:val="nil"/>
              <w:bottom w:val="single" w:sz="8" w:space="0" w:color="E2E2E2"/>
              <w:right w:val="single" w:sz="8" w:space="0" w:color="E2E2E2"/>
            </w:tcBorders>
            <w:noWrap/>
            <w:hideMark/>
          </w:tcPr>
          <w:p w14:paraId="6E6A97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SEA_AAT1</w:t>
            </w:r>
          </w:p>
        </w:tc>
        <w:tc>
          <w:tcPr>
            <w:tcW w:w="1220" w:type="dxa"/>
            <w:tcBorders>
              <w:top w:val="nil"/>
              <w:left w:val="nil"/>
              <w:bottom w:val="single" w:sz="8" w:space="0" w:color="E2E2E2"/>
              <w:right w:val="single" w:sz="8" w:space="0" w:color="E2E2E2"/>
            </w:tcBorders>
            <w:noWrap/>
            <w:hideMark/>
          </w:tcPr>
          <w:p w14:paraId="0A51BB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w:t>
            </w:r>
          </w:p>
        </w:tc>
        <w:tc>
          <w:tcPr>
            <w:tcW w:w="1220" w:type="dxa"/>
            <w:tcBorders>
              <w:top w:val="nil"/>
              <w:left w:val="nil"/>
              <w:bottom w:val="single" w:sz="8" w:space="0" w:color="E2E2E2"/>
              <w:right w:val="single" w:sz="8" w:space="0" w:color="E2E2E2"/>
            </w:tcBorders>
            <w:noWrap/>
            <w:hideMark/>
          </w:tcPr>
          <w:p w14:paraId="7CA072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SEA</w:t>
            </w:r>
          </w:p>
        </w:tc>
        <w:tc>
          <w:tcPr>
            <w:tcW w:w="1340" w:type="dxa"/>
            <w:tcBorders>
              <w:top w:val="nil"/>
              <w:left w:val="nil"/>
              <w:bottom w:val="single" w:sz="8" w:space="0" w:color="E2E2E2"/>
              <w:right w:val="single" w:sz="8" w:space="0" w:color="E2E2E2"/>
            </w:tcBorders>
            <w:noWrap/>
            <w:hideMark/>
          </w:tcPr>
          <w:p w14:paraId="325C914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272BE69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403E4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453846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30B49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SGEOHU48</w:t>
            </w:r>
          </w:p>
        </w:tc>
        <w:tc>
          <w:tcPr>
            <w:tcW w:w="2040" w:type="dxa"/>
            <w:tcBorders>
              <w:top w:val="nil"/>
              <w:left w:val="nil"/>
              <w:bottom w:val="single" w:sz="8" w:space="0" w:color="E2E2E2"/>
              <w:right w:val="single" w:sz="8" w:space="0" w:color="E2E2E2"/>
            </w:tcBorders>
            <w:noWrap/>
            <w:hideMark/>
          </w:tcPr>
          <w:p w14:paraId="03000A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221T355_1</w:t>
            </w:r>
          </w:p>
        </w:tc>
        <w:tc>
          <w:tcPr>
            <w:tcW w:w="1220" w:type="dxa"/>
            <w:tcBorders>
              <w:top w:val="nil"/>
              <w:left w:val="nil"/>
              <w:bottom w:val="single" w:sz="8" w:space="0" w:color="E2E2E2"/>
              <w:right w:val="single" w:sz="8" w:space="0" w:color="E2E2E2"/>
            </w:tcBorders>
            <w:noWrap/>
            <w:hideMark/>
          </w:tcPr>
          <w:p w14:paraId="3394BA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CHIEBR</w:t>
            </w:r>
          </w:p>
        </w:tc>
        <w:tc>
          <w:tcPr>
            <w:tcW w:w="1220" w:type="dxa"/>
            <w:tcBorders>
              <w:top w:val="nil"/>
              <w:left w:val="nil"/>
              <w:bottom w:val="single" w:sz="8" w:space="0" w:color="E2E2E2"/>
              <w:right w:val="single" w:sz="8" w:space="0" w:color="E2E2E2"/>
            </w:tcBorders>
            <w:noWrap/>
            <w:hideMark/>
          </w:tcPr>
          <w:p w14:paraId="6BC07D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GEORGE</w:t>
            </w:r>
          </w:p>
        </w:tc>
        <w:tc>
          <w:tcPr>
            <w:tcW w:w="1340" w:type="dxa"/>
            <w:tcBorders>
              <w:top w:val="nil"/>
              <w:left w:val="nil"/>
              <w:bottom w:val="single" w:sz="8" w:space="0" w:color="E2E2E2"/>
              <w:right w:val="single" w:sz="8" w:space="0" w:color="E2E2E2"/>
            </w:tcBorders>
            <w:noWrap/>
            <w:hideMark/>
          </w:tcPr>
          <w:p w14:paraId="52ABE2E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79ADE53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A3B38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CF479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9F615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DCDHMCS8</w:t>
            </w:r>
          </w:p>
        </w:tc>
        <w:tc>
          <w:tcPr>
            <w:tcW w:w="2040" w:type="dxa"/>
            <w:tcBorders>
              <w:top w:val="nil"/>
              <w:left w:val="nil"/>
              <w:bottom w:val="single" w:sz="8" w:space="0" w:color="E2E2E2"/>
              <w:right w:val="single" w:sz="8" w:space="0" w:color="E2E2E2"/>
            </w:tcBorders>
            <w:noWrap/>
            <w:hideMark/>
          </w:tcPr>
          <w:p w14:paraId="309ADD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3160__A</w:t>
            </w:r>
          </w:p>
        </w:tc>
        <w:tc>
          <w:tcPr>
            <w:tcW w:w="1220" w:type="dxa"/>
            <w:tcBorders>
              <w:top w:val="nil"/>
              <w:left w:val="nil"/>
              <w:bottom w:val="single" w:sz="8" w:space="0" w:color="E2E2E2"/>
              <w:right w:val="single" w:sz="8" w:space="0" w:color="E2E2E2"/>
            </w:tcBorders>
            <w:noWrap/>
            <w:hideMark/>
          </w:tcPr>
          <w:p w14:paraId="40286F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CDCSW</w:t>
            </w:r>
          </w:p>
        </w:tc>
        <w:tc>
          <w:tcPr>
            <w:tcW w:w="1220" w:type="dxa"/>
            <w:tcBorders>
              <w:top w:val="nil"/>
              <w:left w:val="nil"/>
              <w:bottom w:val="single" w:sz="8" w:space="0" w:color="E2E2E2"/>
              <w:right w:val="single" w:sz="8" w:space="0" w:color="E2E2E2"/>
            </w:tcBorders>
            <w:noWrap/>
            <w:hideMark/>
          </w:tcPr>
          <w:p w14:paraId="6A4283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OKCLS</w:t>
            </w:r>
          </w:p>
        </w:tc>
        <w:tc>
          <w:tcPr>
            <w:tcW w:w="1340" w:type="dxa"/>
            <w:tcBorders>
              <w:top w:val="nil"/>
              <w:left w:val="nil"/>
              <w:bottom w:val="single" w:sz="8" w:space="0" w:color="E2E2E2"/>
              <w:right w:val="single" w:sz="8" w:space="0" w:color="E2E2E2"/>
            </w:tcBorders>
            <w:noWrap/>
            <w:hideMark/>
          </w:tcPr>
          <w:p w14:paraId="14B833F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6B98B43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F3E62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7581F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ABE69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SVEROK28</w:t>
            </w:r>
          </w:p>
        </w:tc>
        <w:tc>
          <w:tcPr>
            <w:tcW w:w="2040" w:type="dxa"/>
            <w:tcBorders>
              <w:top w:val="nil"/>
              <w:left w:val="nil"/>
              <w:bottom w:val="single" w:sz="8" w:space="0" w:color="E2E2E2"/>
              <w:right w:val="single" w:sz="8" w:space="0" w:color="E2E2E2"/>
            </w:tcBorders>
            <w:noWrap/>
            <w:hideMark/>
          </w:tcPr>
          <w:p w14:paraId="05E1CC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SANDRO_VERS1_1</w:t>
            </w:r>
          </w:p>
        </w:tc>
        <w:tc>
          <w:tcPr>
            <w:tcW w:w="1220" w:type="dxa"/>
            <w:tcBorders>
              <w:top w:val="nil"/>
              <w:left w:val="nil"/>
              <w:bottom w:val="single" w:sz="8" w:space="0" w:color="E2E2E2"/>
              <w:right w:val="single" w:sz="8" w:space="0" w:color="E2E2E2"/>
            </w:tcBorders>
            <w:noWrap/>
            <w:hideMark/>
          </w:tcPr>
          <w:p w14:paraId="426A9B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VERS</w:t>
            </w:r>
          </w:p>
        </w:tc>
        <w:tc>
          <w:tcPr>
            <w:tcW w:w="1220" w:type="dxa"/>
            <w:tcBorders>
              <w:top w:val="nil"/>
              <w:left w:val="nil"/>
              <w:bottom w:val="single" w:sz="8" w:space="0" w:color="E2E2E2"/>
              <w:right w:val="single" w:sz="8" w:space="0" w:color="E2E2E2"/>
            </w:tcBorders>
            <w:noWrap/>
            <w:hideMark/>
          </w:tcPr>
          <w:p w14:paraId="0EE122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SANDROAD</w:t>
            </w:r>
          </w:p>
        </w:tc>
        <w:tc>
          <w:tcPr>
            <w:tcW w:w="1340" w:type="dxa"/>
            <w:tcBorders>
              <w:top w:val="nil"/>
              <w:left w:val="nil"/>
              <w:bottom w:val="single" w:sz="8" w:space="0" w:color="E2E2E2"/>
              <w:right w:val="single" w:sz="8" w:space="0" w:color="E2E2E2"/>
            </w:tcBorders>
            <w:noWrap/>
            <w:hideMark/>
          </w:tcPr>
          <w:p w14:paraId="6DFBAFE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282D001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C47A1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312BD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108F5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DWAP_JN5</w:t>
            </w:r>
          </w:p>
        </w:tc>
        <w:tc>
          <w:tcPr>
            <w:tcW w:w="2040" w:type="dxa"/>
            <w:tcBorders>
              <w:top w:val="nil"/>
              <w:left w:val="nil"/>
              <w:bottom w:val="single" w:sz="8" w:space="0" w:color="E2E2E2"/>
              <w:right w:val="single" w:sz="8" w:space="0" w:color="E2E2E2"/>
            </w:tcBorders>
            <w:noWrap/>
            <w:hideMark/>
          </w:tcPr>
          <w:p w14:paraId="0FCADB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BI_WAP50_A</w:t>
            </w:r>
          </w:p>
        </w:tc>
        <w:tc>
          <w:tcPr>
            <w:tcW w:w="1220" w:type="dxa"/>
            <w:tcBorders>
              <w:top w:val="nil"/>
              <w:left w:val="nil"/>
              <w:bottom w:val="single" w:sz="8" w:space="0" w:color="E2E2E2"/>
              <w:right w:val="single" w:sz="8" w:space="0" w:color="E2E2E2"/>
            </w:tcBorders>
            <w:noWrap/>
            <w:hideMark/>
          </w:tcPr>
          <w:p w14:paraId="7460B8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220" w:type="dxa"/>
            <w:tcBorders>
              <w:top w:val="nil"/>
              <w:left w:val="nil"/>
              <w:bottom w:val="single" w:sz="8" w:space="0" w:color="E2E2E2"/>
              <w:right w:val="single" w:sz="8" w:space="0" w:color="E2E2E2"/>
            </w:tcBorders>
            <w:noWrap/>
            <w:hideMark/>
          </w:tcPr>
          <w:p w14:paraId="3D94AC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BI</w:t>
            </w:r>
          </w:p>
        </w:tc>
        <w:tc>
          <w:tcPr>
            <w:tcW w:w="1340" w:type="dxa"/>
            <w:tcBorders>
              <w:top w:val="nil"/>
              <w:left w:val="nil"/>
              <w:bottom w:val="single" w:sz="8" w:space="0" w:color="E2E2E2"/>
              <w:right w:val="single" w:sz="8" w:space="0" w:color="E2E2E2"/>
            </w:tcBorders>
            <w:noWrap/>
            <w:hideMark/>
          </w:tcPr>
          <w:p w14:paraId="0BB7E08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2BFEC6F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1687D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09F50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AEAA7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DOASSEB5</w:t>
            </w:r>
          </w:p>
        </w:tc>
        <w:tc>
          <w:tcPr>
            <w:tcW w:w="2040" w:type="dxa"/>
            <w:tcBorders>
              <w:top w:val="nil"/>
              <w:left w:val="nil"/>
              <w:bottom w:val="single" w:sz="8" w:space="0" w:color="E2E2E2"/>
              <w:right w:val="single" w:sz="8" w:space="0" w:color="E2E2E2"/>
            </w:tcBorders>
            <w:noWrap/>
            <w:hideMark/>
          </w:tcPr>
          <w:p w14:paraId="173818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WAPWLY72_A</w:t>
            </w:r>
          </w:p>
        </w:tc>
        <w:tc>
          <w:tcPr>
            <w:tcW w:w="1220" w:type="dxa"/>
            <w:tcBorders>
              <w:top w:val="nil"/>
              <w:left w:val="nil"/>
              <w:bottom w:val="single" w:sz="8" w:space="0" w:color="E2E2E2"/>
              <w:right w:val="single" w:sz="8" w:space="0" w:color="E2E2E2"/>
            </w:tcBorders>
            <w:noWrap/>
            <w:hideMark/>
          </w:tcPr>
          <w:p w14:paraId="5E21BA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WLY</w:t>
            </w:r>
          </w:p>
        </w:tc>
        <w:tc>
          <w:tcPr>
            <w:tcW w:w="1220" w:type="dxa"/>
            <w:tcBorders>
              <w:top w:val="nil"/>
              <w:left w:val="nil"/>
              <w:bottom w:val="single" w:sz="8" w:space="0" w:color="E2E2E2"/>
              <w:right w:val="single" w:sz="8" w:space="0" w:color="E2E2E2"/>
            </w:tcBorders>
            <w:noWrap/>
            <w:hideMark/>
          </w:tcPr>
          <w:p w14:paraId="4F018D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09A221F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34C27E7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823EC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53BF88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8BB00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DALASOA8</w:t>
            </w:r>
          </w:p>
        </w:tc>
        <w:tc>
          <w:tcPr>
            <w:tcW w:w="2040" w:type="dxa"/>
            <w:tcBorders>
              <w:top w:val="nil"/>
              <w:left w:val="nil"/>
              <w:bottom w:val="single" w:sz="8" w:space="0" w:color="E2E2E2"/>
              <w:right w:val="single" w:sz="8" w:space="0" w:color="E2E2E2"/>
            </w:tcBorders>
            <w:noWrap/>
            <w:hideMark/>
          </w:tcPr>
          <w:p w14:paraId="2902BF1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696917F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7FCA27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340" w:type="dxa"/>
            <w:tcBorders>
              <w:top w:val="nil"/>
              <w:left w:val="nil"/>
              <w:bottom w:val="single" w:sz="8" w:space="0" w:color="E2E2E2"/>
              <w:right w:val="single" w:sz="8" w:space="0" w:color="E2E2E2"/>
            </w:tcBorders>
            <w:noWrap/>
            <w:hideMark/>
          </w:tcPr>
          <w:p w14:paraId="09664DC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46A86F5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47A9D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F02DEF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315C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DWTRWLV5</w:t>
            </w:r>
          </w:p>
        </w:tc>
        <w:tc>
          <w:tcPr>
            <w:tcW w:w="2040" w:type="dxa"/>
            <w:tcBorders>
              <w:top w:val="nil"/>
              <w:left w:val="nil"/>
              <w:bottom w:val="single" w:sz="8" w:space="0" w:color="E2E2E2"/>
              <w:right w:val="single" w:sz="8" w:space="0" w:color="E2E2E2"/>
            </w:tcBorders>
            <w:noWrap/>
            <w:hideMark/>
          </w:tcPr>
          <w:p w14:paraId="0CBBB3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3610__G</w:t>
            </w:r>
          </w:p>
        </w:tc>
        <w:tc>
          <w:tcPr>
            <w:tcW w:w="1220" w:type="dxa"/>
            <w:tcBorders>
              <w:top w:val="nil"/>
              <w:left w:val="nil"/>
              <w:bottom w:val="single" w:sz="8" w:space="0" w:color="E2E2E2"/>
              <w:right w:val="single" w:sz="8" w:space="0" w:color="E2E2E2"/>
            </w:tcBorders>
            <w:noWrap/>
            <w:hideMark/>
          </w:tcPr>
          <w:p w14:paraId="17D0F1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PGTP1</w:t>
            </w:r>
          </w:p>
        </w:tc>
        <w:tc>
          <w:tcPr>
            <w:tcW w:w="1220" w:type="dxa"/>
            <w:tcBorders>
              <w:top w:val="nil"/>
              <w:left w:val="nil"/>
              <w:bottom w:val="single" w:sz="8" w:space="0" w:color="E2E2E2"/>
              <w:right w:val="single" w:sz="8" w:space="0" w:color="E2E2E2"/>
            </w:tcBorders>
            <w:noWrap/>
            <w:hideMark/>
          </w:tcPr>
          <w:p w14:paraId="45DA58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PDSES</w:t>
            </w:r>
          </w:p>
        </w:tc>
        <w:tc>
          <w:tcPr>
            <w:tcW w:w="1340" w:type="dxa"/>
            <w:tcBorders>
              <w:top w:val="nil"/>
              <w:left w:val="nil"/>
              <w:bottom w:val="single" w:sz="8" w:space="0" w:color="E2E2E2"/>
              <w:right w:val="single" w:sz="8" w:space="0" w:color="E2E2E2"/>
            </w:tcBorders>
            <w:noWrap/>
            <w:hideMark/>
          </w:tcPr>
          <w:p w14:paraId="648B14C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6AED6B5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6C3D8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4F27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1ABEF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SFMRRYS5</w:t>
            </w:r>
          </w:p>
        </w:tc>
        <w:tc>
          <w:tcPr>
            <w:tcW w:w="2040" w:type="dxa"/>
            <w:tcBorders>
              <w:top w:val="nil"/>
              <w:left w:val="nil"/>
              <w:bottom w:val="single" w:sz="8" w:space="0" w:color="E2E2E2"/>
              <w:right w:val="single" w:sz="8" w:space="0" w:color="E2E2E2"/>
            </w:tcBorders>
            <w:noWrap/>
            <w:hideMark/>
          </w:tcPr>
          <w:p w14:paraId="0C17DD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400__A</w:t>
            </w:r>
          </w:p>
        </w:tc>
        <w:tc>
          <w:tcPr>
            <w:tcW w:w="1220" w:type="dxa"/>
            <w:tcBorders>
              <w:top w:val="nil"/>
              <w:left w:val="nil"/>
              <w:bottom w:val="single" w:sz="8" w:space="0" w:color="E2E2E2"/>
              <w:right w:val="single" w:sz="8" w:space="0" w:color="E2E2E2"/>
            </w:tcBorders>
            <w:noWrap/>
            <w:hideMark/>
          </w:tcPr>
          <w:p w14:paraId="0A8BF85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FMRVL</w:t>
            </w:r>
          </w:p>
        </w:tc>
        <w:tc>
          <w:tcPr>
            <w:tcW w:w="1220" w:type="dxa"/>
            <w:tcBorders>
              <w:top w:val="nil"/>
              <w:left w:val="nil"/>
              <w:bottom w:val="single" w:sz="8" w:space="0" w:color="E2E2E2"/>
              <w:right w:val="single" w:sz="8" w:space="0" w:color="E2E2E2"/>
            </w:tcBorders>
            <w:noWrap/>
            <w:hideMark/>
          </w:tcPr>
          <w:p w14:paraId="36C1D2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RYSSW</w:t>
            </w:r>
          </w:p>
        </w:tc>
        <w:tc>
          <w:tcPr>
            <w:tcW w:w="1340" w:type="dxa"/>
            <w:tcBorders>
              <w:top w:val="nil"/>
              <w:left w:val="nil"/>
              <w:bottom w:val="single" w:sz="8" w:space="0" w:color="E2E2E2"/>
              <w:right w:val="single" w:sz="8" w:space="0" w:color="E2E2E2"/>
            </w:tcBorders>
            <w:noWrap/>
            <w:hideMark/>
          </w:tcPr>
          <w:p w14:paraId="44A4376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68F7715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13BC0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C4365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09205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DWO5_EU8</w:t>
            </w:r>
          </w:p>
        </w:tc>
        <w:tc>
          <w:tcPr>
            <w:tcW w:w="2040" w:type="dxa"/>
            <w:tcBorders>
              <w:top w:val="nil"/>
              <w:left w:val="nil"/>
              <w:bottom w:val="single" w:sz="8" w:space="0" w:color="E2E2E2"/>
              <w:right w:val="single" w:sz="8" w:space="0" w:color="E2E2E2"/>
            </w:tcBorders>
            <w:noWrap/>
            <w:hideMark/>
          </w:tcPr>
          <w:p w14:paraId="1CF37B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MIDGT_90_A</w:t>
            </w:r>
          </w:p>
        </w:tc>
        <w:tc>
          <w:tcPr>
            <w:tcW w:w="1220" w:type="dxa"/>
            <w:tcBorders>
              <w:top w:val="nil"/>
              <w:left w:val="nil"/>
              <w:bottom w:val="single" w:sz="8" w:space="0" w:color="E2E2E2"/>
              <w:right w:val="single" w:sz="8" w:space="0" w:color="E2E2E2"/>
            </w:tcBorders>
            <w:noWrap/>
            <w:hideMark/>
          </w:tcPr>
          <w:p w14:paraId="43CB50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GT</w:t>
            </w:r>
          </w:p>
        </w:tc>
        <w:tc>
          <w:tcPr>
            <w:tcW w:w="1220" w:type="dxa"/>
            <w:tcBorders>
              <w:top w:val="nil"/>
              <w:left w:val="nil"/>
              <w:bottom w:val="single" w:sz="8" w:space="0" w:color="E2E2E2"/>
              <w:right w:val="single" w:sz="8" w:space="0" w:color="E2E2E2"/>
            </w:tcBorders>
            <w:noWrap/>
            <w:hideMark/>
          </w:tcPr>
          <w:p w14:paraId="69CF2A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MID</w:t>
            </w:r>
          </w:p>
        </w:tc>
        <w:tc>
          <w:tcPr>
            <w:tcW w:w="1340" w:type="dxa"/>
            <w:tcBorders>
              <w:top w:val="nil"/>
              <w:left w:val="nil"/>
              <w:bottom w:val="single" w:sz="8" w:space="0" w:color="E2E2E2"/>
              <w:right w:val="single" w:sz="8" w:space="0" w:color="E2E2E2"/>
            </w:tcBorders>
            <w:noWrap/>
            <w:hideMark/>
          </w:tcPr>
          <w:p w14:paraId="4BADE35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41DCD1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7C531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3094C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6D8ED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SGRSMNW8</w:t>
            </w:r>
          </w:p>
        </w:tc>
        <w:tc>
          <w:tcPr>
            <w:tcW w:w="2040" w:type="dxa"/>
            <w:tcBorders>
              <w:top w:val="nil"/>
              <w:left w:val="nil"/>
              <w:bottom w:val="single" w:sz="8" w:space="0" w:color="E2E2E2"/>
              <w:right w:val="single" w:sz="8" w:space="0" w:color="E2E2E2"/>
            </w:tcBorders>
            <w:noWrap/>
            <w:hideMark/>
          </w:tcPr>
          <w:p w14:paraId="7B2D52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MIL_LIPAN_1</w:t>
            </w:r>
          </w:p>
        </w:tc>
        <w:tc>
          <w:tcPr>
            <w:tcW w:w="1220" w:type="dxa"/>
            <w:tcBorders>
              <w:top w:val="nil"/>
              <w:left w:val="nil"/>
              <w:bottom w:val="single" w:sz="8" w:space="0" w:color="E2E2E2"/>
              <w:right w:val="single" w:sz="8" w:space="0" w:color="E2E2E2"/>
            </w:tcBorders>
            <w:noWrap/>
            <w:hideMark/>
          </w:tcPr>
          <w:p w14:paraId="14C4CBF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LONG</w:t>
            </w:r>
          </w:p>
        </w:tc>
        <w:tc>
          <w:tcPr>
            <w:tcW w:w="1220" w:type="dxa"/>
            <w:tcBorders>
              <w:top w:val="nil"/>
              <w:left w:val="nil"/>
              <w:bottom w:val="single" w:sz="8" w:space="0" w:color="E2E2E2"/>
              <w:right w:val="single" w:sz="8" w:space="0" w:color="E2E2E2"/>
            </w:tcBorders>
            <w:noWrap/>
            <w:hideMark/>
          </w:tcPr>
          <w:p w14:paraId="5CD13C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LIPAN</w:t>
            </w:r>
          </w:p>
        </w:tc>
        <w:tc>
          <w:tcPr>
            <w:tcW w:w="1340" w:type="dxa"/>
            <w:tcBorders>
              <w:top w:val="nil"/>
              <w:left w:val="nil"/>
              <w:bottom w:val="single" w:sz="8" w:space="0" w:color="E2E2E2"/>
              <w:right w:val="single" w:sz="8" w:space="0" w:color="E2E2E2"/>
            </w:tcBorders>
            <w:noWrap/>
            <w:hideMark/>
          </w:tcPr>
          <w:p w14:paraId="6211043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3A2E27F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F5C56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47F07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85297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DPHRCTR5</w:t>
            </w:r>
          </w:p>
        </w:tc>
        <w:tc>
          <w:tcPr>
            <w:tcW w:w="2040" w:type="dxa"/>
            <w:tcBorders>
              <w:top w:val="nil"/>
              <w:left w:val="nil"/>
              <w:bottom w:val="single" w:sz="8" w:space="0" w:color="E2E2E2"/>
              <w:right w:val="single" w:sz="8" w:space="0" w:color="E2E2E2"/>
            </w:tcBorders>
            <w:noWrap/>
            <w:hideMark/>
          </w:tcPr>
          <w:p w14:paraId="539B2C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MDOPHR99_A</w:t>
            </w:r>
          </w:p>
        </w:tc>
        <w:tc>
          <w:tcPr>
            <w:tcW w:w="1220" w:type="dxa"/>
            <w:tcBorders>
              <w:top w:val="nil"/>
              <w:left w:val="nil"/>
              <w:bottom w:val="single" w:sz="8" w:space="0" w:color="E2E2E2"/>
              <w:right w:val="single" w:sz="8" w:space="0" w:color="E2E2E2"/>
            </w:tcBorders>
            <w:noWrap/>
            <w:hideMark/>
          </w:tcPr>
          <w:p w14:paraId="031275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MDO</w:t>
            </w:r>
          </w:p>
        </w:tc>
        <w:tc>
          <w:tcPr>
            <w:tcW w:w="1220" w:type="dxa"/>
            <w:tcBorders>
              <w:top w:val="nil"/>
              <w:left w:val="nil"/>
              <w:bottom w:val="single" w:sz="8" w:space="0" w:color="E2E2E2"/>
              <w:right w:val="single" w:sz="8" w:space="0" w:color="E2E2E2"/>
            </w:tcBorders>
            <w:noWrap/>
            <w:hideMark/>
          </w:tcPr>
          <w:p w14:paraId="763E6F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PHR</w:t>
            </w:r>
          </w:p>
        </w:tc>
        <w:tc>
          <w:tcPr>
            <w:tcW w:w="1340" w:type="dxa"/>
            <w:tcBorders>
              <w:top w:val="nil"/>
              <w:left w:val="nil"/>
              <w:bottom w:val="single" w:sz="8" w:space="0" w:color="E2E2E2"/>
              <w:right w:val="single" w:sz="8" w:space="0" w:color="E2E2E2"/>
            </w:tcBorders>
            <w:noWrap/>
            <w:hideMark/>
          </w:tcPr>
          <w:p w14:paraId="5436177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6</w:t>
            </w:r>
          </w:p>
        </w:tc>
      </w:tr>
      <w:tr w:rsidR="00452E10" w:rsidRPr="00452E10" w14:paraId="3080801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7BEEC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28464F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22FA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SFMRRY25</w:t>
            </w:r>
          </w:p>
        </w:tc>
        <w:tc>
          <w:tcPr>
            <w:tcW w:w="2040" w:type="dxa"/>
            <w:tcBorders>
              <w:top w:val="nil"/>
              <w:left w:val="nil"/>
              <w:bottom w:val="single" w:sz="8" w:space="0" w:color="E2E2E2"/>
              <w:right w:val="single" w:sz="8" w:space="0" w:color="E2E2E2"/>
            </w:tcBorders>
            <w:noWrap/>
            <w:hideMark/>
          </w:tcPr>
          <w:p w14:paraId="64DDC5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381__A</w:t>
            </w:r>
          </w:p>
        </w:tc>
        <w:tc>
          <w:tcPr>
            <w:tcW w:w="1220" w:type="dxa"/>
            <w:tcBorders>
              <w:top w:val="nil"/>
              <w:left w:val="nil"/>
              <w:bottom w:val="single" w:sz="8" w:space="0" w:color="E2E2E2"/>
              <w:right w:val="single" w:sz="8" w:space="0" w:color="E2E2E2"/>
            </w:tcBorders>
            <w:noWrap/>
            <w:hideMark/>
          </w:tcPr>
          <w:p w14:paraId="2AF8BC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FMRVL</w:t>
            </w:r>
          </w:p>
        </w:tc>
        <w:tc>
          <w:tcPr>
            <w:tcW w:w="1220" w:type="dxa"/>
            <w:tcBorders>
              <w:top w:val="nil"/>
              <w:left w:val="nil"/>
              <w:bottom w:val="single" w:sz="8" w:space="0" w:color="E2E2E2"/>
              <w:right w:val="single" w:sz="8" w:space="0" w:color="E2E2E2"/>
            </w:tcBorders>
            <w:noWrap/>
            <w:hideMark/>
          </w:tcPr>
          <w:p w14:paraId="235531B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RYSSW</w:t>
            </w:r>
          </w:p>
        </w:tc>
        <w:tc>
          <w:tcPr>
            <w:tcW w:w="1340" w:type="dxa"/>
            <w:tcBorders>
              <w:top w:val="nil"/>
              <w:left w:val="nil"/>
              <w:bottom w:val="single" w:sz="8" w:space="0" w:color="E2E2E2"/>
              <w:right w:val="single" w:sz="8" w:space="0" w:color="E2E2E2"/>
            </w:tcBorders>
            <w:noWrap/>
            <w:hideMark/>
          </w:tcPr>
          <w:p w14:paraId="16615ED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0478930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CBF340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E3C78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0EB16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DDILCOT8</w:t>
            </w:r>
          </w:p>
        </w:tc>
        <w:tc>
          <w:tcPr>
            <w:tcW w:w="2040" w:type="dxa"/>
            <w:tcBorders>
              <w:top w:val="nil"/>
              <w:left w:val="nil"/>
              <w:bottom w:val="single" w:sz="8" w:space="0" w:color="E2E2E2"/>
              <w:right w:val="single" w:sz="8" w:space="0" w:color="E2E2E2"/>
            </w:tcBorders>
            <w:noWrap/>
            <w:hideMark/>
          </w:tcPr>
          <w:p w14:paraId="65CE819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DILLEYSW_XF1H</w:t>
            </w:r>
          </w:p>
        </w:tc>
        <w:tc>
          <w:tcPr>
            <w:tcW w:w="1220" w:type="dxa"/>
            <w:tcBorders>
              <w:top w:val="nil"/>
              <w:left w:val="nil"/>
              <w:bottom w:val="single" w:sz="8" w:space="0" w:color="E2E2E2"/>
              <w:right w:val="single" w:sz="8" w:space="0" w:color="E2E2E2"/>
            </w:tcBorders>
            <w:noWrap/>
            <w:hideMark/>
          </w:tcPr>
          <w:p w14:paraId="3E4F26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220" w:type="dxa"/>
            <w:tcBorders>
              <w:top w:val="nil"/>
              <w:left w:val="nil"/>
              <w:bottom w:val="single" w:sz="8" w:space="0" w:color="E2E2E2"/>
              <w:right w:val="single" w:sz="8" w:space="0" w:color="E2E2E2"/>
            </w:tcBorders>
            <w:noWrap/>
            <w:hideMark/>
          </w:tcPr>
          <w:p w14:paraId="7D95F3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340" w:type="dxa"/>
            <w:tcBorders>
              <w:top w:val="nil"/>
              <w:left w:val="nil"/>
              <w:bottom w:val="single" w:sz="8" w:space="0" w:color="E2E2E2"/>
              <w:right w:val="single" w:sz="8" w:space="0" w:color="E2E2E2"/>
            </w:tcBorders>
            <w:noWrap/>
            <w:hideMark/>
          </w:tcPr>
          <w:p w14:paraId="7CAFEF3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16FD447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0AC639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0760D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BFB1D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SABSBLU8</w:t>
            </w:r>
          </w:p>
        </w:tc>
        <w:tc>
          <w:tcPr>
            <w:tcW w:w="2040" w:type="dxa"/>
            <w:tcBorders>
              <w:top w:val="nil"/>
              <w:left w:val="nil"/>
              <w:bottom w:val="single" w:sz="8" w:space="0" w:color="E2E2E2"/>
              <w:right w:val="single" w:sz="8" w:space="0" w:color="E2E2E2"/>
            </w:tcBorders>
            <w:noWrap/>
            <w:hideMark/>
          </w:tcPr>
          <w:p w14:paraId="0BB8D5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ABNTHW_SERDEV1_1</w:t>
            </w:r>
          </w:p>
        </w:tc>
        <w:tc>
          <w:tcPr>
            <w:tcW w:w="1220" w:type="dxa"/>
            <w:tcBorders>
              <w:top w:val="nil"/>
              <w:left w:val="nil"/>
              <w:bottom w:val="single" w:sz="8" w:space="0" w:color="E2E2E2"/>
              <w:right w:val="single" w:sz="8" w:space="0" w:color="E2E2E2"/>
            </w:tcBorders>
            <w:noWrap/>
            <w:hideMark/>
          </w:tcPr>
          <w:p w14:paraId="4CF21A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ABNTHWST</w:t>
            </w:r>
          </w:p>
        </w:tc>
        <w:tc>
          <w:tcPr>
            <w:tcW w:w="1220" w:type="dxa"/>
            <w:tcBorders>
              <w:top w:val="nil"/>
              <w:left w:val="nil"/>
              <w:bottom w:val="single" w:sz="8" w:space="0" w:color="E2E2E2"/>
              <w:right w:val="single" w:sz="8" w:space="0" w:color="E2E2E2"/>
            </w:tcBorders>
            <w:noWrap/>
            <w:hideMark/>
          </w:tcPr>
          <w:p w14:paraId="7EED24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ABNTHWST</w:t>
            </w:r>
          </w:p>
        </w:tc>
        <w:tc>
          <w:tcPr>
            <w:tcW w:w="1340" w:type="dxa"/>
            <w:tcBorders>
              <w:top w:val="nil"/>
              <w:left w:val="nil"/>
              <w:bottom w:val="single" w:sz="8" w:space="0" w:color="E2E2E2"/>
              <w:right w:val="single" w:sz="8" w:space="0" w:color="E2E2E2"/>
            </w:tcBorders>
            <w:noWrap/>
            <w:hideMark/>
          </w:tcPr>
          <w:p w14:paraId="6AA354E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2C01815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D3755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EDFAC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5DB9B1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DRYSALN5</w:t>
            </w:r>
          </w:p>
        </w:tc>
        <w:tc>
          <w:tcPr>
            <w:tcW w:w="2040" w:type="dxa"/>
            <w:tcBorders>
              <w:top w:val="nil"/>
              <w:left w:val="nil"/>
              <w:bottom w:val="single" w:sz="8" w:space="0" w:color="E2E2E2"/>
              <w:right w:val="single" w:sz="8" w:space="0" w:color="E2E2E2"/>
            </w:tcBorders>
            <w:noWrap/>
            <w:hideMark/>
          </w:tcPr>
          <w:p w14:paraId="54D8F2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COLLE_JUPIT_1</w:t>
            </w:r>
          </w:p>
        </w:tc>
        <w:tc>
          <w:tcPr>
            <w:tcW w:w="1220" w:type="dxa"/>
            <w:tcBorders>
              <w:top w:val="nil"/>
              <w:left w:val="nil"/>
              <w:bottom w:val="single" w:sz="8" w:space="0" w:color="E2E2E2"/>
              <w:right w:val="single" w:sz="8" w:space="0" w:color="E2E2E2"/>
            </w:tcBorders>
            <w:noWrap/>
            <w:hideMark/>
          </w:tcPr>
          <w:p w14:paraId="21C902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COLLEGE</w:t>
            </w:r>
          </w:p>
        </w:tc>
        <w:tc>
          <w:tcPr>
            <w:tcW w:w="1220" w:type="dxa"/>
            <w:tcBorders>
              <w:top w:val="nil"/>
              <w:left w:val="nil"/>
              <w:bottom w:val="single" w:sz="8" w:space="0" w:color="E2E2E2"/>
              <w:right w:val="single" w:sz="8" w:space="0" w:color="E2E2E2"/>
            </w:tcBorders>
            <w:noWrap/>
            <w:hideMark/>
          </w:tcPr>
          <w:p w14:paraId="377F54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JUPITER</w:t>
            </w:r>
          </w:p>
        </w:tc>
        <w:tc>
          <w:tcPr>
            <w:tcW w:w="1340" w:type="dxa"/>
            <w:tcBorders>
              <w:top w:val="nil"/>
              <w:left w:val="nil"/>
              <w:bottom w:val="single" w:sz="8" w:space="0" w:color="E2E2E2"/>
              <w:right w:val="single" w:sz="8" w:space="0" w:color="E2E2E2"/>
            </w:tcBorders>
            <w:noWrap/>
            <w:hideMark/>
          </w:tcPr>
          <w:p w14:paraId="2AC6E9B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3D8007C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0CB378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F1EF3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16B1A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04D6AB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SOLSTICE_PST1</w:t>
            </w:r>
          </w:p>
        </w:tc>
        <w:tc>
          <w:tcPr>
            <w:tcW w:w="1220" w:type="dxa"/>
            <w:tcBorders>
              <w:top w:val="nil"/>
              <w:left w:val="nil"/>
              <w:bottom w:val="single" w:sz="8" w:space="0" w:color="E2E2E2"/>
              <w:right w:val="single" w:sz="8" w:space="0" w:color="E2E2E2"/>
            </w:tcBorders>
            <w:noWrap/>
            <w:hideMark/>
          </w:tcPr>
          <w:p w14:paraId="3A79429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220" w:type="dxa"/>
            <w:tcBorders>
              <w:top w:val="nil"/>
              <w:left w:val="nil"/>
              <w:bottom w:val="single" w:sz="8" w:space="0" w:color="E2E2E2"/>
              <w:right w:val="single" w:sz="8" w:space="0" w:color="E2E2E2"/>
            </w:tcBorders>
            <w:noWrap/>
            <w:hideMark/>
          </w:tcPr>
          <w:p w14:paraId="58FD63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340" w:type="dxa"/>
            <w:tcBorders>
              <w:top w:val="nil"/>
              <w:left w:val="nil"/>
              <w:bottom w:val="single" w:sz="8" w:space="0" w:color="E2E2E2"/>
              <w:right w:val="single" w:sz="8" w:space="0" w:color="E2E2E2"/>
            </w:tcBorders>
            <w:noWrap/>
            <w:hideMark/>
          </w:tcPr>
          <w:p w14:paraId="0BF1275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1EBEEB6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3B84E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0AFA2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CFA36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DBUCRGP5</w:t>
            </w:r>
          </w:p>
        </w:tc>
        <w:tc>
          <w:tcPr>
            <w:tcW w:w="2040" w:type="dxa"/>
            <w:tcBorders>
              <w:top w:val="nil"/>
              <w:left w:val="nil"/>
              <w:bottom w:val="single" w:sz="8" w:space="0" w:color="E2E2E2"/>
              <w:right w:val="single" w:sz="8" w:space="0" w:color="E2E2E2"/>
            </w:tcBorders>
            <w:noWrap/>
            <w:hideMark/>
          </w:tcPr>
          <w:p w14:paraId="5611A3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7DC04A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54FB0F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3E96156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65744B6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D5A8F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63F6E8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A80DD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SHONF38</w:t>
            </w:r>
          </w:p>
        </w:tc>
        <w:tc>
          <w:tcPr>
            <w:tcW w:w="2040" w:type="dxa"/>
            <w:tcBorders>
              <w:top w:val="nil"/>
              <w:left w:val="nil"/>
              <w:bottom w:val="single" w:sz="8" w:space="0" w:color="E2E2E2"/>
              <w:right w:val="single" w:sz="8" w:space="0" w:color="E2E2E2"/>
            </w:tcBorders>
            <w:noWrap/>
            <w:hideMark/>
          </w:tcPr>
          <w:p w14:paraId="7CB5E6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HON_DEVI_1</w:t>
            </w:r>
          </w:p>
        </w:tc>
        <w:tc>
          <w:tcPr>
            <w:tcW w:w="1220" w:type="dxa"/>
            <w:tcBorders>
              <w:top w:val="nil"/>
              <w:left w:val="nil"/>
              <w:bottom w:val="single" w:sz="8" w:space="0" w:color="E2E2E2"/>
              <w:right w:val="single" w:sz="8" w:space="0" w:color="E2E2E2"/>
            </w:tcBorders>
            <w:noWrap/>
            <w:hideMark/>
          </w:tcPr>
          <w:p w14:paraId="695D6F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HONDOCK</w:t>
            </w:r>
          </w:p>
        </w:tc>
        <w:tc>
          <w:tcPr>
            <w:tcW w:w="1220" w:type="dxa"/>
            <w:tcBorders>
              <w:top w:val="nil"/>
              <w:left w:val="nil"/>
              <w:bottom w:val="single" w:sz="8" w:space="0" w:color="E2E2E2"/>
              <w:right w:val="single" w:sz="8" w:space="0" w:color="E2E2E2"/>
            </w:tcBorders>
            <w:noWrap/>
            <w:hideMark/>
          </w:tcPr>
          <w:p w14:paraId="4083BB7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DEVINESW</w:t>
            </w:r>
          </w:p>
        </w:tc>
        <w:tc>
          <w:tcPr>
            <w:tcW w:w="1340" w:type="dxa"/>
            <w:tcBorders>
              <w:top w:val="nil"/>
              <w:left w:val="nil"/>
              <w:bottom w:val="single" w:sz="8" w:space="0" w:color="E2E2E2"/>
              <w:right w:val="single" w:sz="8" w:space="0" w:color="E2E2E2"/>
            </w:tcBorders>
            <w:noWrap/>
            <w:hideMark/>
          </w:tcPr>
          <w:p w14:paraId="18BB533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166C94B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97DBA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5E67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B127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DBAKCED5</w:t>
            </w:r>
          </w:p>
        </w:tc>
        <w:tc>
          <w:tcPr>
            <w:tcW w:w="2040" w:type="dxa"/>
            <w:tcBorders>
              <w:top w:val="nil"/>
              <w:left w:val="nil"/>
              <w:bottom w:val="single" w:sz="8" w:space="0" w:color="E2E2E2"/>
              <w:right w:val="single" w:sz="8" w:space="0" w:color="E2E2E2"/>
            </w:tcBorders>
            <w:noWrap/>
            <w:hideMark/>
          </w:tcPr>
          <w:p w14:paraId="064F6C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LAKENA_SAMATH1_1</w:t>
            </w:r>
          </w:p>
        </w:tc>
        <w:tc>
          <w:tcPr>
            <w:tcW w:w="1220" w:type="dxa"/>
            <w:tcBorders>
              <w:top w:val="nil"/>
              <w:left w:val="nil"/>
              <w:bottom w:val="single" w:sz="8" w:space="0" w:color="E2E2E2"/>
              <w:right w:val="single" w:sz="8" w:space="0" w:color="E2E2E2"/>
            </w:tcBorders>
            <w:noWrap/>
            <w:hideMark/>
          </w:tcPr>
          <w:p w14:paraId="2FF43D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LAKENASW</w:t>
            </w:r>
          </w:p>
        </w:tc>
        <w:tc>
          <w:tcPr>
            <w:tcW w:w="1220" w:type="dxa"/>
            <w:tcBorders>
              <w:top w:val="nil"/>
              <w:left w:val="nil"/>
              <w:bottom w:val="single" w:sz="8" w:space="0" w:color="E2E2E2"/>
              <w:right w:val="single" w:sz="8" w:space="0" w:color="E2E2E2"/>
            </w:tcBorders>
            <w:noWrap/>
            <w:hideMark/>
          </w:tcPr>
          <w:p w14:paraId="47F2C49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SAMATHIS</w:t>
            </w:r>
          </w:p>
        </w:tc>
        <w:tc>
          <w:tcPr>
            <w:tcW w:w="1340" w:type="dxa"/>
            <w:tcBorders>
              <w:top w:val="nil"/>
              <w:left w:val="nil"/>
              <w:bottom w:val="single" w:sz="8" w:space="0" w:color="E2E2E2"/>
              <w:right w:val="single" w:sz="8" w:space="0" w:color="E2E2E2"/>
            </w:tcBorders>
            <w:noWrap/>
            <w:hideMark/>
          </w:tcPr>
          <w:p w14:paraId="476C079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6268256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E92B8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DBB10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C847B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SWALNAA8</w:t>
            </w:r>
          </w:p>
        </w:tc>
        <w:tc>
          <w:tcPr>
            <w:tcW w:w="2040" w:type="dxa"/>
            <w:tcBorders>
              <w:top w:val="nil"/>
              <w:left w:val="nil"/>
              <w:bottom w:val="single" w:sz="8" w:space="0" w:color="E2E2E2"/>
              <w:right w:val="single" w:sz="8" w:space="0" w:color="E2E2E2"/>
            </w:tcBorders>
            <w:noWrap/>
            <w:hideMark/>
          </w:tcPr>
          <w:p w14:paraId="117596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COLLE_JUPIT_1</w:t>
            </w:r>
          </w:p>
        </w:tc>
        <w:tc>
          <w:tcPr>
            <w:tcW w:w="1220" w:type="dxa"/>
            <w:tcBorders>
              <w:top w:val="nil"/>
              <w:left w:val="nil"/>
              <w:bottom w:val="single" w:sz="8" w:space="0" w:color="E2E2E2"/>
              <w:right w:val="single" w:sz="8" w:space="0" w:color="E2E2E2"/>
            </w:tcBorders>
            <w:noWrap/>
            <w:hideMark/>
          </w:tcPr>
          <w:p w14:paraId="6718DF3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COLLEGE</w:t>
            </w:r>
          </w:p>
        </w:tc>
        <w:tc>
          <w:tcPr>
            <w:tcW w:w="1220" w:type="dxa"/>
            <w:tcBorders>
              <w:top w:val="nil"/>
              <w:left w:val="nil"/>
              <w:bottom w:val="single" w:sz="8" w:space="0" w:color="E2E2E2"/>
              <w:right w:val="single" w:sz="8" w:space="0" w:color="E2E2E2"/>
            </w:tcBorders>
            <w:noWrap/>
            <w:hideMark/>
          </w:tcPr>
          <w:p w14:paraId="40371D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JUPITER</w:t>
            </w:r>
          </w:p>
        </w:tc>
        <w:tc>
          <w:tcPr>
            <w:tcW w:w="1340" w:type="dxa"/>
            <w:tcBorders>
              <w:top w:val="nil"/>
              <w:left w:val="nil"/>
              <w:bottom w:val="single" w:sz="8" w:space="0" w:color="E2E2E2"/>
              <w:right w:val="single" w:sz="8" w:space="0" w:color="E2E2E2"/>
            </w:tcBorders>
            <w:noWrap/>
            <w:hideMark/>
          </w:tcPr>
          <w:p w14:paraId="1D73113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5</w:t>
            </w:r>
          </w:p>
        </w:tc>
      </w:tr>
      <w:tr w:rsidR="00452E10" w:rsidRPr="00452E10" w14:paraId="46A51F3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07094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9F04F9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3295EB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SPACVLS5</w:t>
            </w:r>
          </w:p>
        </w:tc>
        <w:tc>
          <w:tcPr>
            <w:tcW w:w="2040" w:type="dxa"/>
            <w:tcBorders>
              <w:top w:val="nil"/>
              <w:left w:val="nil"/>
              <w:bottom w:val="single" w:sz="8" w:space="0" w:color="E2E2E2"/>
              <w:right w:val="single" w:sz="8" w:space="0" w:color="E2E2E2"/>
            </w:tcBorders>
            <w:noWrap/>
            <w:hideMark/>
          </w:tcPr>
          <w:p w14:paraId="45247C8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403__A</w:t>
            </w:r>
          </w:p>
        </w:tc>
        <w:tc>
          <w:tcPr>
            <w:tcW w:w="1220" w:type="dxa"/>
            <w:tcBorders>
              <w:top w:val="nil"/>
              <w:left w:val="nil"/>
              <w:bottom w:val="single" w:sz="8" w:space="0" w:color="E2E2E2"/>
              <w:right w:val="single" w:sz="8" w:space="0" w:color="E2E2E2"/>
            </w:tcBorders>
            <w:noWrap/>
            <w:hideMark/>
          </w:tcPr>
          <w:p w14:paraId="23CA61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PRSSW</w:t>
            </w:r>
          </w:p>
        </w:tc>
        <w:tc>
          <w:tcPr>
            <w:tcW w:w="1220" w:type="dxa"/>
            <w:tcBorders>
              <w:top w:val="nil"/>
              <w:left w:val="nil"/>
              <w:bottom w:val="single" w:sz="8" w:space="0" w:color="E2E2E2"/>
              <w:right w:val="single" w:sz="8" w:space="0" w:color="E2E2E2"/>
            </w:tcBorders>
            <w:noWrap/>
            <w:hideMark/>
          </w:tcPr>
          <w:p w14:paraId="260FE0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VLYSO</w:t>
            </w:r>
          </w:p>
        </w:tc>
        <w:tc>
          <w:tcPr>
            <w:tcW w:w="1340" w:type="dxa"/>
            <w:tcBorders>
              <w:top w:val="nil"/>
              <w:left w:val="nil"/>
              <w:bottom w:val="single" w:sz="8" w:space="0" w:color="E2E2E2"/>
              <w:right w:val="single" w:sz="8" w:space="0" w:color="E2E2E2"/>
            </w:tcBorders>
            <w:noWrap/>
            <w:hideMark/>
          </w:tcPr>
          <w:p w14:paraId="4A1299D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5F02C32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7AAF4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4602D6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8BA63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DELMSAN5</w:t>
            </w:r>
          </w:p>
        </w:tc>
        <w:tc>
          <w:tcPr>
            <w:tcW w:w="2040" w:type="dxa"/>
            <w:tcBorders>
              <w:top w:val="nil"/>
              <w:left w:val="nil"/>
              <w:bottom w:val="single" w:sz="8" w:space="0" w:color="E2E2E2"/>
              <w:right w:val="single" w:sz="8" w:space="0" w:color="E2E2E2"/>
            </w:tcBorders>
            <w:noWrap/>
            <w:hideMark/>
          </w:tcPr>
          <w:p w14:paraId="21923B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POT_OAKS_1</w:t>
            </w:r>
          </w:p>
        </w:tc>
        <w:tc>
          <w:tcPr>
            <w:tcW w:w="1220" w:type="dxa"/>
            <w:tcBorders>
              <w:top w:val="nil"/>
              <w:left w:val="nil"/>
              <w:bottom w:val="single" w:sz="8" w:space="0" w:color="E2E2E2"/>
              <w:right w:val="single" w:sz="8" w:space="0" w:color="E2E2E2"/>
            </w:tcBorders>
            <w:noWrap/>
            <w:hideMark/>
          </w:tcPr>
          <w:p w14:paraId="0201B3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POTEETS</w:t>
            </w:r>
          </w:p>
        </w:tc>
        <w:tc>
          <w:tcPr>
            <w:tcW w:w="1220" w:type="dxa"/>
            <w:tcBorders>
              <w:top w:val="nil"/>
              <w:left w:val="nil"/>
              <w:bottom w:val="single" w:sz="8" w:space="0" w:color="E2E2E2"/>
              <w:right w:val="single" w:sz="8" w:space="0" w:color="E2E2E2"/>
            </w:tcBorders>
            <w:noWrap/>
            <w:hideMark/>
          </w:tcPr>
          <w:p w14:paraId="165EAD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OAKS9</w:t>
            </w:r>
          </w:p>
        </w:tc>
        <w:tc>
          <w:tcPr>
            <w:tcW w:w="1340" w:type="dxa"/>
            <w:tcBorders>
              <w:top w:val="nil"/>
              <w:left w:val="nil"/>
              <w:bottom w:val="single" w:sz="8" w:space="0" w:color="E2E2E2"/>
              <w:right w:val="single" w:sz="8" w:space="0" w:color="E2E2E2"/>
            </w:tcBorders>
            <w:noWrap/>
            <w:hideMark/>
          </w:tcPr>
          <w:p w14:paraId="493DB2D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21DC27F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804F82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1B17D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1240A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DBIGKEN5</w:t>
            </w:r>
          </w:p>
        </w:tc>
        <w:tc>
          <w:tcPr>
            <w:tcW w:w="2040" w:type="dxa"/>
            <w:tcBorders>
              <w:top w:val="nil"/>
              <w:left w:val="nil"/>
              <w:bottom w:val="single" w:sz="8" w:space="0" w:color="E2E2E2"/>
              <w:right w:val="single" w:sz="8" w:space="0" w:color="E2E2E2"/>
            </w:tcBorders>
            <w:noWrap/>
            <w:hideMark/>
          </w:tcPr>
          <w:p w14:paraId="6EBEE0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PALOUS_WOLFCA1_1</w:t>
            </w:r>
          </w:p>
        </w:tc>
        <w:tc>
          <w:tcPr>
            <w:tcW w:w="1220" w:type="dxa"/>
            <w:tcBorders>
              <w:top w:val="nil"/>
              <w:left w:val="nil"/>
              <w:bottom w:val="single" w:sz="8" w:space="0" w:color="E2E2E2"/>
              <w:right w:val="single" w:sz="8" w:space="0" w:color="E2E2E2"/>
            </w:tcBorders>
            <w:noWrap/>
            <w:hideMark/>
          </w:tcPr>
          <w:p w14:paraId="2BBEC3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PALOUSE</w:t>
            </w:r>
          </w:p>
        </w:tc>
        <w:tc>
          <w:tcPr>
            <w:tcW w:w="1220" w:type="dxa"/>
            <w:tcBorders>
              <w:top w:val="nil"/>
              <w:left w:val="nil"/>
              <w:bottom w:val="single" w:sz="8" w:space="0" w:color="E2E2E2"/>
              <w:right w:val="single" w:sz="8" w:space="0" w:color="E2E2E2"/>
            </w:tcBorders>
            <w:noWrap/>
            <w:hideMark/>
          </w:tcPr>
          <w:p w14:paraId="504E11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WOLFCAMP</w:t>
            </w:r>
          </w:p>
        </w:tc>
        <w:tc>
          <w:tcPr>
            <w:tcW w:w="1340" w:type="dxa"/>
            <w:tcBorders>
              <w:top w:val="nil"/>
              <w:left w:val="nil"/>
              <w:bottom w:val="single" w:sz="8" w:space="0" w:color="E2E2E2"/>
              <w:right w:val="single" w:sz="8" w:space="0" w:color="E2E2E2"/>
            </w:tcBorders>
            <w:noWrap/>
            <w:hideMark/>
          </w:tcPr>
          <w:p w14:paraId="5E0FDE9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737CD9F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5F717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35C26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13AD7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SFURVAN8</w:t>
            </w:r>
          </w:p>
        </w:tc>
        <w:tc>
          <w:tcPr>
            <w:tcW w:w="2040" w:type="dxa"/>
            <w:tcBorders>
              <w:top w:val="nil"/>
              <w:left w:val="nil"/>
              <w:bottom w:val="single" w:sz="8" w:space="0" w:color="E2E2E2"/>
              <w:right w:val="single" w:sz="8" w:space="0" w:color="E2E2E2"/>
            </w:tcBorders>
            <w:noWrap/>
            <w:hideMark/>
          </w:tcPr>
          <w:p w14:paraId="096DE4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RAYBURN_69_2</w:t>
            </w:r>
          </w:p>
        </w:tc>
        <w:tc>
          <w:tcPr>
            <w:tcW w:w="1220" w:type="dxa"/>
            <w:tcBorders>
              <w:top w:val="nil"/>
              <w:left w:val="nil"/>
              <w:bottom w:val="single" w:sz="8" w:space="0" w:color="E2E2E2"/>
              <w:right w:val="single" w:sz="8" w:space="0" w:color="E2E2E2"/>
            </w:tcBorders>
            <w:noWrap/>
            <w:hideMark/>
          </w:tcPr>
          <w:p w14:paraId="57EA57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220" w:type="dxa"/>
            <w:tcBorders>
              <w:top w:val="nil"/>
              <w:left w:val="nil"/>
              <w:bottom w:val="single" w:sz="8" w:space="0" w:color="E2E2E2"/>
              <w:right w:val="single" w:sz="8" w:space="0" w:color="E2E2E2"/>
            </w:tcBorders>
            <w:noWrap/>
            <w:hideMark/>
          </w:tcPr>
          <w:p w14:paraId="541978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340" w:type="dxa"/>
            <w:tcBorders>
              <w:top w:val="nil"/>
              <w:left w:val="nil"/>
              <w:bottom w:val="single" w:sz="8" w:space="0" w:color="E2E2E2"/>
              <w:right w:val="single" w:sz="8" w:space="0" w:color="E2E2E2"/>
            </w:tcBorders>
            <w:noWrap/>
            <w:hideMark/>
          </w:tcPr>
          <w:p w14:paraId="702C6DC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572C165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7C1BA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1349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4F2A1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DFOAVLO5</w:t>
            </w:r>
          </w:p>
        </w:tc>
        <w:tc>
          <w:tcPr>
            <w:tcW w:w="2040" w:type="dxa"/>
            <w:tcBorders>
              <w:top w:val="nil"/>
              <w:left w:val="nil"/>
              <w:bottom w:val="single" w:sz="8" w:space="0" w:color="E2E2E2"/>
              <w:right w:val="single" w:sz="8" w:space="0" w:color="E2E2E2"/>
            </w:tcBorders>
            <w:noWrap/>
            <w:hideMark/>
          </w:tcPr>
          <w:p w14:paraId="2B32F2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ASHERT_CATARI1_1</w:t>
            </w:r>
          </w:p>
        </w:tc>
        <w:tc>
          <w:tcPr>
            <w:tcW w:w="1220" w:type="dxa"/>
            <w:tcBorders>
              <w:top w:val="nil"/>
              <w:left w:val="nil"/>
              <w:bottom w:val="single" w:sz="8" w:space="0" w:color="E2E2E2"/>
              <w:right w:val="single" w:sz="8" w:space="0" w:color="E2E2E2"/>
            </w:tcBorders>
            <w:noWrap/>
            <w:hideMark/>
          </w:tcPr>
          <w:p w14:paraId="5C8921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CATARINA</w:t>
            </w:r>
          </w:p>
        </w:tc>
        <w:tc>
          <w:tcPr>
            <w:tcW w:w="1220" w:type="dxa"/>
            <w:tcBorders>
              <w:top w:val="nil"/>
              <w:left w:val="nil"/>
              <w:bottom w:val="single" w:sz="8" w:space="0" w:color="E2E2E2"/>
              <w:right w:val="single" w:sz="8" w:space="0" w:color="E2E2E2"/>
            </w:tcBorders>
            <w:noWrap/>
            <w:hideMark/>
          </w:tcPr>
          <w:p w14:paraId="13CD35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ASHERTON</w:t>
            </w:r>
          </w:p>
        </w:tc>
        <w:tc>
          <w:tcPr>
            <w:tcW w:w="1340" w:type="dxa"/>
            <w:tcBorders>
              <w:top w:val="nil"/>
              <w:left w:val="nil"/>
              <w:bottom w:val="single" w:sz="8" w:space="0" w:color="E2E2E2"/>
              <w:right w:val="single" w:sz="8" w:space="0" w:color="E2E2E2"/>
            </w:tcBorders>
            <w:noWrap/>
            <w:hideMark/>
          </w:tcPr>
          <w:p w14:paraId="428DDB8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581D70D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16321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FC1C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D4B4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DLOFOAV5</w:t>
            </w:r>
          </w:p>
        </w:tc>
        <w:tc>
          <w:tcPr>
            <w:tcW w:w="2040" w:type="dxa"/>
            <w:tcBorders>
              <w:top w:val="nil"/>
              <w:left w:val="nil"/>
              <w:bottom w:val="single" w:sz="8" w:space="0" w:color="E2E2E2"/>
              <w:right w:val="single" w:sz="8" w:space="0" w:color="E2E2E2"/>
            </w:tcBorders>
            <w:noWrap/>
            <w:hideMark/>
          </w:tcPr>
          <w:p w14:paraId="072A840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NLARSW_PILONC1_1</w:t>
            </w:r>
          </w:p>
        </w:tc>
        <w:tc>
          <w:tcPr>
            <w:tcW w:w="1220" w:type="dxa"/>
            <w:tcBorders>
              <w:top w:val="nil"/>
              <w:left w:val="nil"/>
              <w:bottom w:val="single" w:sz="8" w:space="0" w:color="E2E2E2"/>
              <w:right w:val="single" w:sz="8" w:space="0" w:color="E2E2E2"/>
            </w:tcBorders>
            <w:noWrap/>
            <w:hideMark/>
          </w:tcPr>
          <w:p w14:paraId="0517FE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PILONCIL</w:t>
            </w:r>
          </w:p>
        </w:tc>
        <w:tc>
          <w:tcPr>
            <w:tcW w:w="1220" w:type="dxa"/>
            <w:tcBorders>
              <w:top w:val="nil"/>
              <w:left w:val="nil"/>
              <w:bottom w:val="single" w:sz="8" w:space="0" w:color="E2E2E2"/>
              <w:right w:val="single" w:sz="8" w:space="0" w:color="E2E2E2"/>
            </w:tcBorders>
            <w:noWrap/>
            <w:hideMark/>
          </w:tcPr>
          <w:p w14:paraId="0485753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w:t>
            </w:r>
          </w:p>
        </w:tc>
        <w:tc>
          <w:tcPr>
            <w:tcW w:w="1340" w:type="dxa"/>
            <w:tcBorders>
              <w:top w:val="nil"/>
              <w:left w:val="nil"/>
              <w:bottom w:val="single" w:sz="8" w:space="0" w:color="E2E2E2"/>
              <w:right w:val="single" w:sz="8" w:space="0" w:color="E2E2E2"/>
            </w:tcBorders>
            <w:noWrap/>
            <w:hideMark/>
          </w:tcPr>
          <w:p w14:paraId="0EEDE95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17DD879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C7ED7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2A8C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06946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SEBHUG8</w:t>
            </w:r>
          </w:p>
        </w:tc>
        <w:tc>
          <w:tcPr>
            <w:tcW w:w="2040" w:type="dxa"/>
            <w:tcBorders>
              <w:top w:val="nil"/>
              <w:left w:val="nil"/>
              <w:bottom w:val="single" w:sz="8" w:space="0" w:color="E2E2E2"/>
              <w:right w:val="single" w:sz="8" w:space="0" w:color="E2E2E2"/>
            </w:tcBorders>
            <w:noWrap/>
            <w:hideMark/>
          </w:tcPr>
          <w:p w14:paraId="41B350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DA_WC_89_A</w:t>
            </w:r>
          </w:p>
        </w:tc>
        <w:tc>
          <w:tcPr>
            <w:tcW w:w="1220" w:type="dxa"/>
            <w:tcBorders>
              <w:top w:val="nil"/>
              <w:left w:val="nil"/>
              <w:bottom w:val="single" w:sz="8" w:space="0" w:color="E2E2E2"/>
              <w:right w:val="single" w:sz="8" w:space="0" w:color="E2E2E2"/>
            </w:tcBorders>
            <w:noWrap/>
            <w:hideMark/>
          </w:tcPr>
          <w:p w14:paraId="171B7E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WC</w:t>
            </w:r>
          </w:p>
        </w:tc>
        <w:tc>
          <w:tcPr>
            <w:tcW w:w="1220" w:type="dxa"/>
            <w:tcBorders>
              <w:top w:val="nil"/>
              <w:left w:val="nil"/>
              <w:bottom w:val="single" w:sz="8" w:space="0" w:color="E2E2E2"/>
              <w:right w:val="single" w:sz="8" w:space="0" w:color="E2E2E2"/>
            </w:tcBorders>
            <w:noWrap/>
            <w:hideMark/>
          </w:tcPr>
          <w:p w14:paraId="14DC2B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DA</w:t>
            </w:r>
          </w:p>
        </w:tc>
        <w:tc>
          <w:tcPr>
            <w:tcW w:w="1340" w:type="dxa"/>
            <w:tcBorders>
              <w:top w:val="nil"/>
              <w:left w:val="nil"/>
              <w:bottom w:val="single" w:sz="8" w:space="0" w:color="E2E2E2"/>
              <w:right w:val="single" w:sz="8" w:space="0" w:color="E2E2E2"/>
            </w:tcBorders>
            <w:noWrap/>
            <w:hideMark/>
          </w:tcPr>
          <w:p w14:paraId="5D6F74B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4AAB36D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8A88AE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4E54C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BB4DE7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DBIGSCH5</w:t>
            </w:r>
          </w:p>
        </w:tc>
        <w:tc>
          <w:tcPr>
            <w:tcW w:w="2040" w:type="dxa"/>
            <w:tcBorders>
              <w:top w:val="nil"/>
              <w:left w:val="nil"/>
              <w:bottom w:val="single" w:sz="8" w:space="0" w:color="E2E2E2"/>
              <w:right w:val="single" w:sz="8" w:space="0" w:color="E2E2E2"/>
            </w:tcBorders>
            <w:noWrap/>
            <w:hideMark/>
          </w:tcPr>
          <w:p w14:paraId="74C80A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PALOUS_WOLFCA1_1</w:t>
            </w:r>
          </w:p>
        </w:tc>
        <w:tc>
          <w:tcPr>
            <w:tcW w:w="1220" w:type="dxa"/>
            <w:tcBorders>
              <w:top w:val="nil"/>
              <w:left w:val="nil"/>
              <w:bottom w:val="single" w:sz="8" w:space="0" w:color="E2E2E2"/>
              <w:right w:val="single" w:sz="8" w:space="0" w:color="E2E2E2"/>
            </w:tcBorders>
            <w:noWrap/>
            <w:hideMark/>
          </w:tcPr>
          <w:p w14:paraId="3957CB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PALOUSE</w:t>
            </w:r>
          </w:p>
        </w:tc>
        <w:tc>
          <w:tcPr>
            <w:tcW w:w="1220" w:type="dxa"/>
            <w:tcBorders>
              <w:top w:val="nil"/>
              <w:left w:val="nil"/>
              <w:bottom w:val="single" w:sz="8" w:space="0" w:color="E2E2E2"/>
              <w:right w:val="single" w:sz="8" w:space="0" w:color="E2E2E2"/>
            </w:tcBorders>
            <w:noWrap/>
            <w:hideMark/>
          </w:tcPr>
          <w:p w14:paraId="782086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WOLFCAMP</w:t>
            </w:r>
          </w:p>
        </w:tc>
        <w:tc>
          <w:tcPr>
            <w:tcW w:w="1340" w:type="dxa"/>
            <w:tcBorders>
              <w:top w:val="nil"/>
              <w:left w:val="nil"/>
              <w:bottom w:val="single" w:sz="8" w:space="0" w:color="E2E2E2"/>
              <w:right w:val="single" w:sz="8" w:space="0" w:color="E2E2E2"/>
            </w:tcBorders>
            <w:noWrap/>
            <w:hideMark/>
          </w:tcPr>
          <w:p w14:paraId="12DD30F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65B17D5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5638C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71D85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28D5D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MCYPHKB8</w:t>
            </w:r>
          </w:p>
        </w:tc>
        <w:tc>
          <w:tcPr>
            <w:tcW w:w="2040" w:type="dxa"/>
            <w:tcBorders>
              <w:top w:val="nil"/>
              <w:left w:val="nil"/>
              <w:bottom w:val="single" w:sz="8" w:space="0" w:color="E2E2E2"/>
              <w:right w:val="single" w:sz="8" w:space="0" w:color="E2E2E2"/>
            </w:tcBorders>
            <w:noWrap/>
            <w:hideMark/>
          </w:tcPr>
          <w:p w14:paraId="443BCC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1160__A</w:t>
            </w:r>
          </w:p>
        </w:tc>
        <w:tc>
          <w:tcPr>
            <w:tcW w:w="1220" w:type="dxa"/>
            <w:tcBorders>
              <w:top w:val="nil"/>
              <w:left w:val="nil"/>
              <w:bottom w:val="single" w:sz="8" w:space="0" w:color="E2E2E2"/>
              <w:right w:val="single" w:sz="8" w:space="0" w:color="E2E2E2"/>
            </w:tcBorders>
            <w:noWrap/>
            <w:hideMark/>
          </w:tcPr>
          <w:p w14:paraId="4516C1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HKBRY</w:t>
            </w:r>
          </w:p>
        </w:tc>
        <w:tc>
          <w:tcPr>
            <w:tcW w:w="1220" w:type="dxa"/>
            <w:tcBorders>
              <w:top w:val="nil"/>
              <w:left w:val="nil"/>
              <w:bottom w:val="single" w:sz="8" w:space="0" w:color="E2E2E2"/>
              <w:right w:val="single" w:sz="8" w:space="0" w:color="E2E2E2"/>
            </w:tcBorders>
            <w:noWrap/>
            <w:hideMark/>
          </w:tcPr>
          <w:p w14:paraId="14FEFC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VLYRN</w:t>
            </w:r>
          </w:p>
        </w:tc>
        <w:tc>
          <w:tcPr>
            <w:tcW w:w="1340" w:type="dxa"/>
            <w:tcBorders>
              <w:top w:val="nil"/>
              <w:left w:val="nil"/>
              <w:bottom w:val="single" w:sz="8" w:space="0" w:color="E2E2E2"/>
              <w:right w:val="single" w:sz="8" w:space="0" w:color="E2E2E2"/>
            </w:tcBorders>
            <w:noWrap/>
            <w:hideMark/>
          </w:tcPr>
          <w:p w14:paraId="1539CE7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7ACE3C9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5219C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57B52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7271B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MTRYBRO8</w:t>
            </w:r>
          </w:p>
        </w:tc>
        <w:tc>
          <w:tcPr>
            <w:tcW w:w="2040" w:type="dxa"/>
            <w:tcBorders>
              <w:top w:val="nil"/>
              <w:left w:val="nil"/>
              <w:bottom w:val="single" w:sz="8" w:space="0" w:color="E2E2E2"/>
              <w:right w:val="single" w:sz="8" w:space="0" w:color="E2E2E2"/>
            </w:tcBorders>
            <w:noWrap/>
            <w:hideMark/>
          </w:tcPr>
          <w:p w14:paraId="324BDD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6217__B</w:t>
            </w:r>
          </w:p>
        </w:tc>
        <w:tc>
          <w:tcPr>
            <w:tcW w:w="1220" w:type="dxa"/>
            <w:tcBorders>
              <w:top w:val="nil"/>
              <w:left w:val="nil"/>
              <w:bottom w:val="single" w:sz="8" w:space="0" w:color="E2E2E2"/>
              <w:right w:val="single" w:sz="8" w:space="0" w:color="E2E2E2"/>
            </w:tcBorders>
            <w:noWrap/>
            <w:hideMark/>
          </w:tcPr>
          <w:p w14:paraId="237E68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MPPOI</w:t>
            </w:r>
          </w:p>
        </w:tc>
        <w:tc>
          <w:tcPr>
            <w:tcW w:w="1220" w:type="dxa"/>
            <w:tcBorders>
              <w:top w:val="nil"/>
              <w:left w:val="nil"/>
              <w:bottom w:val="single" w:sz="8" w:space="0" w:color="E2E2E2"/>
              <w:right w:val="single" w:sz="8" w:space="0" w:color="E2E2E2"/>
            </w:tcBorders>
            <w:noWrap/>
            <w:hideMark/>
          </w:tcPr>
          <w:p w14:paraId="436B67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340" w:type="dxa"/>
            <w:tcBorders>
              <w:top w:val="nil"/>
              <w:left w:val="nil"/>
              <w:bottom w:val="single" w:sz="8" w:space="0" w:color="E2E2E2"/>
              <w:right w:val="single" w:sz="8" w:space="0" w:color="E2E2E2"/>
            </w:tcBorders>
            <w:noWrap/>
            <w:hideMark/>
          </w:tcPr>
          <w:p w14:paraId="0A625E7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3FC5FE5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4F74C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E3A62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0E4C8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DBRHLIG8</w:t>
            </w:r>
          </w:p>
        </w:tc>
        <w:tc>
          <w:tcPr>
            <w:tcW w:w="2040" w:type="dxa"/>
            <w:tcBorders>
              <w:top w:val="nil"/>
              <w:left w:val="nil"/>
              <w:bottom w:val="single" w:sz="8" w:space="0" w:color="E2E2E2"/>
              <w:right w:val="single" w:sz="8" w:space="0" w:color="E2E2E2"/>
            </w:tcBorders>
            <w:noWrap/>
            <w:hideMark/>
          </w:tcPr>
          <w:p w14:paraId="33E0E6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6405__C</w:t>
            </w:r>
          </w:p>
        </w:tc>
        <w:tc>
          <w:tcPr>
            <w:tcW w:w="1220" w:type="dxa"/>
            <w:tcBorders>
              <w:top w:val="nil"/>
              <w:left w:val="nil"/>
              <w:bottom w:val="single" w:sz="8" w:space="0" w:color="E2E2E2"/>
              <w:right w:val="single" w:sz="8" w:space="0" w:color="E2E2E2"/>
            </w:tcBorders>
            <w:noWrap/>
            <w:hideMark/>
          </w:tcPr>
          <w:p w14:paraId="55F2E4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HLSES</w:t>
            </w:r>
          </w:p>
        </w:tc>
        <w:tc>
          <w:tcPr>
            <w:tcW w:w="1220" w:type="dxa"/>
            <w:tcBorders>
              <w:top w:val="nil"/>
              <w:left w:val="nil"/>
              <w:bottom w:val="single" w:sz="8" w:space="0" w:color="E2E2E2"/>
              <w:right w:val="single" w:sz="8" w:space="0" w:color="E2E2E2"/>
            </w:tcBorders>
            <w:noWrap/>
            <w:hideMark/>
          </w:tcPr>
          <w:p w14:paraId="622BD4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RMTPW</w:t>
            </w:r>
          </w:p>
        </w:tc>
        <w:tc>
          <w:tcPr>
            <w:tcW w:w="1340" w:type="dxa"/>
            <w:tcBorders>
              <w:top w:val="nil"/>
              <w:left w:val="nil"/>
              <w:bottom w:val="single" w:sz="8" w:space="0" w:color="E2E2E2"/>
              <w:right w:val="single" w:sz="8" w:space="0" w:color="E2E2E2"/>
            </w:tcBorders>
            <w:noWrap/>
            <w:hideMark/>
          </w:tcPr>
          <w:p w14:paraId="4672DE4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532A1EC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9BA4F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B9923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CF478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MJOSPO89</w:t>
            </w:r>
          </w:p>
        </w:tc>
        <w:tc>
          <w:tcPr>
            <w:tcW w:w="2040" w:type="dxa"/>
            <w:tcBorders>
              <w:top w:val="nil"/>
              <w:left w:val="nil"/>
              <w:bottom w:val="single" w:sz="8" w:space="0" w:color="E2E2E2"/>
              <w:right w:val="single" w:sz="8" w:space="0" w:color="E2E2E2"/>
            </w:tcBorders>
            <w:noWrap/>
            <w:hideMark/>
          </w:tcPr>
          <w:p w14:paraId="79CA9E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GREENL_WEAVER1_1</w:t>
            </w:r>
          </w:p>
        </w:tc>
        <w:tc>
          <w:tcPr>
            <w:tcW w:w="1220" w:type="dxa"/>
            <w:tcBorders>
              <w:top w:val="nil"/>
              <w:left w:val="nil"/>
              <w:bottom w:val="single" w:sz="8" w:space="0" w:color="E2E2E2"/>
              <w:right w:val="single" w:sz="8" w:space="0" w:color="E2E2E2"/>
            </w:tcBorders>
            <w:noWrap/>
            <w:hideMark/>
          </w:tcPr>
          <w:p w14:paraId="6D2982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WEAVERRD</w:t>
            </w:r>
          </w:p>
        </w:tc>
        <w:tc>
          <w:tcPr>
            <w:tcW w:w="1220" w:type="dxa"/>
            <w:tcBorders>
              <w:top w:val="nil"/>
              <w:left w:val="nil"/>
              <w:bottom w:val="single" w:sz="8" w:space="0" w:color="E2E2E2"/>
              <w:right w:val="single" w:sz="8" w:space="0" w:color="E2E2E2"/>
            </w:tcBorders>
            <w:noWrap/>
            <w:hideMark/>
          </w:tcPr>
          <w:p w14:paraId="6C7C09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GREENLK</w:t>
            </w:r>
          </w:p>
        </w:tc>
        <w:tc>
          <w:tcPr>
            <w:tcW w:w="1340" w:type="dxa"/>
            <w:tcBorders>
              <w:top w:val="nil"/>
              <w:left w:val="nil"/>
              <w:bottom w:val="single" w:sz="8" w:space="0" w:color="E2E2E2"/>
              <w:right w:val="single" w:sz="8" w:space="0" w:color="E2E2E2"/>
            </w:tcBorders>
            <w:noWrap/>
            <w:hideMark/>
          </w:tcPr>
          <w:p w14:paraId="6D939E3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1FD5E82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1EB1D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CDBD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6F61E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DBAKCED5</w:t>
            </w:r>
          </w:p>
        </w:tc>
        <w:tc>
          <w:tcPr>
            <w:tcW w:w="2040" w:type="dxa"/>
            <w:tcBorders>
              <w:top w:val="nil"/>
              <w:left w:val="nil"/>
              <w:bottom w:val="single" w:sz="8" w:space="0" w:color="E2E2E2"/>
              <w:right w:val="single" w:sz="8" w:space="0" w:color="E2E2E2"/>
            </w:tcBorders>
            <w:noWrap/>
            <w:hideMark/>
          </w:tcPr>
          <w:p w14:paraId="2AEEE9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HARGRO_TWINBU1_1</w:t>
            </w:r>
          </w:p>
        </w:tc>
        <w:tc>
          <w:tcPr>
            <w:tcW w:w="1220" w:type="dxa"/>
            <w:tcBorders>
              <w:top w:val="nil"/>
              <w:left w:val="nil"/>
              <w:bottom w:val="single" w:sz="8" w:space="0" w:color="E2E2E2"/>
              <w:right w:val="single" w:sz="8" w:space="0" w:color="E2E2E2"/>
            </w:tcBorders>
            <w:noWrap/>
            <w:hideMark/>
          </w:tcPr>
          <w:p w14:paraId="2A91E2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TWINBU</w:t>
            </w:r>
          </w:p>
        </w:tc>
        <w:tc>
          <w:tcPr>
            <w:tcW w:w="1220" w:type="dxa"/>
            <w:tcBorders>
              <w:top w:val="nil"/>
              <w:left w:val="nil"/>
              <w:bottom w:val="single" w:sz="8" w:space="0" w:color="E2E2E2"/>
              <w:right w:val="single" w:sz="8" w:space="0" w:color="E2E2E2"/>
            </w:tcBorders>
            <w:noWrap/>
            <w:hideMark/>
          </w:tcPr>
          <w:p w14:paraId="39B780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HARGROVE</w:t>
            </w:r>
          </w:p>
        </w:tc>
        <w:tc>
          <w:tcPr>
            <w:tcW w:w="1340" w:type="dxa"/>
            <w:tcBorders>
              <w:top w:val="nil"/>
              <w:left w:val="nil"/>
              <w:bottom w:val="single" w:sz="8" w:space="0" w:color="E2E2E2"/>
              <w:right w:val="single" w:sz="8" w:space="0" w:color="E2E2E2"/>
            </w:tcBorders>
            <w:noWrap/>
            <w:hideMark/>
          </w:tcPr>
          <w:p w14:paraId="4FC6FC9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3DB2B24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C3807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C78D9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3421F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DBLBYWF5</w:t>
            </w:r>
          </w:p>
        </w:tc>
        <w:tc>
          <w:tcPr>
            <w:tcW w:w="2040" w:type="dxa"/>
            <w:tcBorders>
              <w:top w:val="nil"/>
              <w:left w:val="nil"/>
              <w:bottom w:val="single" w:sz="8" w:space="0" w:color="E2E2E2"/>
              <w:right w:val="single" w:sz="8" w:space="0" w:color="E2E2E2"/>
            </w:tcBorders>
            <w:noWrap/>
            <w:hideMark/>
          </w:tcPr>
          <w:p w14:paraId="1AB991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STPWAP39_1</w:t>
            </w:r>
          </w:p>
        </w:tc>
        <w:tc>
          <w:tcPr>
            <w:tcW w:w="1220" w:type="dxa"/>
            <w:tcBorders>
              <w:top w:val="nil"/>
              <w:left w:val="nil"/>
              <w:bottom w:val="single" w:sz="8" w:space="0" w:color="E2E2E2"/>
              <w:right w:val="single" w:sz="8" w:space="0" w:color="E2E2E2"/>
            </w:tcBorders>
            <w:noWrap/>
            <w:hideMark/>
          </w:tcPr>
          <w:p w14:paraId="5BFF1D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t>
            </w:r>
          </w:p>
        </w:tc>
        <w:tc>
          <w:tcPr>
            <w:tcW w:w="1220" w:type="dxa"/>
            <w:tcBorders>
              <w:top w:val="nil"/>
              <w:left w:val="nil"/>
              <w:bottom w:val="single" w:sz="8" w:space="0" w:color="E2E2E2"/>
              <w:right w:val="single" w:sz="8" w:space="0" w:color="E2E2E2"/>
            </w:tcBorders>
            <w:noWrap/>
            <w:hideMark/>
          </w:tcPr>
          <w:p w14:paraId="650A97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626E54A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37E76C5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B6E5A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398CB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7C1F49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DWPWFCK5</w:t>
            </w:r>
          </w:p>
        </w:tc>
        <w:tc>
          <w:tcPr>
            <w:tcW w:w="2040" w:type="dxa"/>
            <w:tcBorders>
              <w:top w:val="nil"/>
              <w:left w:val="nil"/>
              <w:bottom w:val="single" w:sz="8" w:space="0" w:color="E2E2E2"/>
              <w:right w:val="single" w:sz="8" w:space="0" w:color="E2E2E2"/>
            </w:tcBorders>
            <w:noWrap/>
            <w:hideMark/>
          </w:tcPr>
          <w:p w14:paraId="26D1EB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STPWAP39_1</w:t>
            </w:r>
          </w:p>
        </w:tc>
        <w:tc>
          <w:tcPr>
            <w:tcW w:w="1220" w:type="dxa"/>
            <w:tcBorders>
              <w:top w:val="nil"/>
              <w:left w:val="nil"/>
              <w:bottom w:val="single" w:sz="8" w:space="0" w:color="E2E2E2"/>
              <w:right w:val="single" w:sz="8" w:space="0" w:color="E2E2E2"/>
            </w:tcBorders>
            <w:noWrap/>
            <w:hideMark/>
          </w:tcPr>
          <w:p w14:paraId="5E51C2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STP</w:t>
            </w:r>
          </w:p>
        </w:tc>
        <w:tc>
          <w:tcPr>
            <w:tcW w:w="1220" w:type="dxa"/>
            <w:tcBorders>
              <w:top w:val="nil"/>
              <w:left w:val="nil"/>
              <w:bottom w:val="single" w:sz="8" w:space="0" w:color="E2E2E2"/>
              <w:right w:val="single" w:sz="8" w:space="0" w:color="E2E2E2"/>
            </w:tcBorders>
            <w:noWrap/>
            <w:hideMark/>
          </w:tcPr>
          <w:p w14:paraId="019599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6325B04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7D463AC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433B9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F509A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24D60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DPPRTEC8</w:t>
            </w:r>
          </w:p>
        </w:tc>
        <w:tc>
          <w:tcPr>
            <w:tcW w:w="2040" w:type="dxa"/>
            <w:tcBorders>
              <w:top w:val="nil"/>
              <w:left w:val="nil"/>
              <w:bottom w:val="single" w:sz="8" w:space="0" w:color="E2E2E2"/>
              <w:right w:val="single" w:sz="8" w:space="0" w:color="E2E2E2"/>
            </w:tcBorders>
            <w:noWrap/>
            <w:hideMark/>
          </w:tcPr>
          <w:p w14:paraId="0D84F3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610__B</w:t>
            </w:r>
          </w:p>
        </w:tc>
        <w:tc>
          <w:tcPr>
            <w:tcW w:w="1220" w:type="dxa"/>
            <w:tcBorders>
              <w:top w:val="nil"/>
              <w:left w:val="nil"/>
              <w:bottom w:val="single" w:sz="8" w:space="0" w:color="E2E2E2"/>
              <w:right w:val="single" w:sz="8" w:space="0" w:color="E2E2E2"/>
            </w:tcBorders>
            <w:noWrap/>
            <w:hideMark/>
          </w:tcPr>
          <w:p w14:paraId="408BA6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TMPSW</w:t>
            </w:r>
          </w:p>
        </w:tc>
        <w:tc>
          <w:tcPr>
            <w:tcW w:w="1220" w:type="dxa"/>
            <w:tcBorders>
              <w:top w:val="nil"/>
              <w:left w:val="nil"/>
              <w:bottom w:val="single" w:sz="8" w:space="0" w:color="E2E2E2"/>
              <w:right w:val="single" w:sz="8" w:space="0" w:color="E2E2E2"/>
            </w:tcBorders>
            <w:noWrap/>
            <w:hideMark/>
          </w:tcPr>
          <w:p w14:paraId="4887C7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TMPSE</w:t>
            </w:r>
          </w:p>
        </w:tc>
        <w:tc>
          <w:tcPr>
            <w:tcW w:w="1340" w:type="dxa"/>
            <w:tcBorders>
              <w:top w:val="nil"/>
              <w:left w:val="nil"/>
              <w:bottom w:val="single" w:sz="8" w:space="0" w:color="E2E2E2"/>
              <w:right w:val="single" w:sz="8" w:space="0" w:color="E2E2E2"/>
            </w:tcBorders>
            <w:noWrap/>
            <w:hideMark/>
          </w:tcPr>
          <w:p w14:paraId="1BF7676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3F657BC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A4A8B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8CE4E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D9358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DSCOTKW5</w:t>
            </w:r>
          </w:p>
        </w:tc>
        <w:tc>
          <w:tcPr>
            <w:tcW w:w="2040" w:type="dxa"/>
            <w:tcBorders>
              <w:top w:val="nil"/>
              <w:left w:val="nil"/>
              <w:bottom w:val="single" w:sz="8" w:space="0" w:color="E2E2E2"/>
              <w:right w:val="single" w:sz="8" w:space="0" w:color="E2E2E2"/>
            </w:tcBorders>
            <w:noWrap/>
            <w:hideMark/>
          </w:tcPr>
          <w:p w14:paraId="28A6B75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6215__A</w:t>
            </w:r>
          </w:p>
        </w:tc>
        <w:tc>
          <w:tcPr>
            <w:tcW w:w="1220" w:type="dxa"/>
            <w:tcBorders>
              <w:top w:val="nil"/>
              <w:left w:val="nil"/>
              <w:bottom w:val="single" w:sz="8" w:space="0" w:color="E2E2E2"/>
              <w:right w:val="single" w:sz="8" w:space="0" w:color="E2E2E2"/>
            </w:tcBorders>
            <w:noWrap/>
            <w:hideMark/>
          </w:tcPr>
          <w:p w14:paraId="1ED3F6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BCKSW</w:t>
            </w:r>
          </w:p>
        </w:tc>
        <w:tc>
          <w:tcPr>
            <w:tcW w:w="1220" w:type="dxa"/>
            <w:tcBorders>
              <w:top w:val="nil"/>
              <w:left w:val="nil"/>
              <w:bottom w:val="single" w:sz="8" w:space="0" w:color="E2E2E2"/>
              <w:right w:val="single" w:sz="8" w:space="0" w:color="E2E2E2"/>
            </w:tcBorders>
            <w:noWrap/>
            <w:hideMark/>
          </w:tcPr>
          <w:p w14:paraId="44B65F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CGRSW</w:t>
            </w:r>
          </w:p>
        </w:tc>
        <w:tc>
          <w:tcPr>
            <w:tcW w:w="1340" w:type="dxa"/>
            <w:tcBorders>
              <w:top w:val="nil"/>
              <w:left w:val="nil"/>
              <w:bottom w:val="single" w:sz="8" w:space="0" w:color="E2E2E2"/>
              <w:right w:val="single" w:sz="8" w:space="0" w:color="E2E2E2"/>
            </w:tcBorders>
            <w:noWrap/>
            <w:hideMark/>
          </w:tcPr>
          <w:p w14:paraId="2381A36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6DD7B8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34B773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1282E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D964C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SWOLPAL8</w:t>
            </w:r>
          </w:p>
        </w:tc>
        <w:tc>
          <w:tcPr>
            <w:tcW w:w="2040" w:type="dxa"/>
            <w:tcBorders>
              <w:top w:val="nil"/>
              <w:left w:val="nil"/>
              <w:bottom w:val="single" w:sz="8" w:space="0" w:color="E2E2E2"/>
              <w:right w:val="single" w:sz="8" w:space="0" w:color="E2E2E2"/>
            </w:tcBorders>
            <w:noWrap/>
            <w:hideMark/>
          </w:tcPr>
          <w:p w14:paraId="79F143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CROSSO_PALOUS1_1</w:t>
            </w:r>
          </w:p>
        </w:tc>
        <w:tc>
          <w:tcPr>
            <w:tcW w:w="1220" w:type="dxa"/>
            <w:tcBorders>
              <w:top w:val="nil"/>
              <w:left w:val="nil"/>
              <w:bottom w:val="single" w:sz="8" w:space="0" w:color="E2E2E2"/>
              <w:right w:val="single" w:sz="8" w:space="0" w:color="E2E2E2"/>
            </w:tcBorders>
            <w:noWrap/>
            <w:hideMark/>
          </w:tcPr>
          <w:p w14:paraId="37C8B3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PALOUSE</w:t>
            </w:r>
          </w:p>
        </w:tc>
        <w:tc>
          <w:tcPr>
            <w:tcW w:w="1220" w:type="dxa"/>
            <w:tcBorders>
              <w:top w:val="nil"/>
              <w:left w:val="nil"/>
              <w:bottom w:val="single" w:sz="8" w:space="0" w:color="E2E2E2"/>
              <w:right w:val="single" w:sz="8" w:space="0" w:color="E2E2E2"/>
            </w:tcBorders>
            <w:noWrap/>
            <w:hideMark/>
          </w:tcPr>
          <w:p w14:paraId="299415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CROSSOVE</w:t>
            </w:r>
          </w:p>
        </w:tc>
        <w:tc>
          <w:tcPr>
            <w:tcW w:w="1340" w:type="dxa"/>
            <w:tcBorders>
              <w:top w:val="nil"/>
              <w:left w:val="nil"/>
              <w:bottom w:val="single" w:sz="8" w:space="0" w:color="E2E2E2"/>
              <w:right w:val="single" w:sz="8" w:space="0" w:color="E2E2E2"/>
            </w:tcBorders>
            <w:noWrap/>
            <w:hideMark/>
          </w:tcPr>
          <w:p w14:paraId="311AD7D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3567F46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7CC60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6A9B1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70385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DLOFOAV5</w:t>
            </w:r>
          </w:p>
        </w:tc>
        <w:tc>
          <w:tcPr>
            <w:tcW w:w="2040" w:type="dxa"/>
            <w:tcBorders>
              <w:top w:val="nil"/>
              <w:left w:val="nil"/>
              <w:bottom w:val="single" w:sz="8" w:space="0" w:color="E2E2E2"/>
              <w:right w:val="single" w:sz="8" w:space="0" w:color="E2E2E2"/>
            </w:tcBorders>
            <w:noWrap/>
            <w:hideMark/>
          </w:tcPr>
          <w:p w14:paraId="5D33D7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NLARSW_PILONC1_1</w:t>
            </w:r>
          </w:p>
        </w:tc>
        <w:tc>
          <w:tcPr>
            <w:tcW w:w="1220" w:type="dxa"/>
            <w:tcBorders>
              <w:top w:val="nil"/>
              <w:left w:val="nil"/>
              <w:bottom w:val="single" w:sz="8" w:space="0" w:color="E2E2E2"/>
              <w:right w:val="single" w:sz="8" w:space="0" w:color="E2E2E2"/>
            </w:tcBorders>
            <w:noWrap/>
            <w:hideMark/>
          </w:tcPr>
          <w:p w14:paraId="28D8EC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NLARSW</w:t>
            </w:r>
          </w:p>
        </w:tc>
        <w:tc>
          <w:tcPr>
            <w:tcW w:w="1220" w:type="dxa"/>
            <w:tcBorders>
              <w:top w:val="nil"/>
              <w:left w:val="nil"/>
              <w:bottom w:val="single" w:sz="8" w:space="0" w:color="E2E2E2"/>
              <w:right w:val="single" w:sz="8" w:space="0" w:color="E2E2E2"/>
            </w:tcBorders>
            <w:noWrap/>
            <w:hideMark/>
          </w:tcPr>
          <w:p w14:paraId="25058B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PILONCIL</w:t>
            </w:r>
          </w:p>
        </w:tc>
        <w:tc>
          <w:tcPr>
            <w:tcW w:w="1340" w:type="dxa"/>
            <w:tcBorders>
              <w:top w:val="nil"/>
              <w:left w:val="nil"/>
              <w:bottom w:val="single" w:sz="8" w:space="0" w:color="E2E2E2"/>
              <w:right w:val="single" w:sz="8" w:space="0" w:color="E2E2E2"/>
            </w:tcBorders>
            <w:noWrap/>
            <w:hideMark/>
          </w:tcPr>
          <w:p w14:paraId="60BFB3F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6E17DDA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0170B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F1E14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002DD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DZORHAY5</w:t>
            </w:r>
          </w:p>
        </w:tc>
        <w:tc>
          <w:tcPr>
            <w:tcW w:w="2040" w:type="dxa"/>
            <w:tcBorders>
              <w:top w:val="nil"/>
              <w:left w:val="nil"/>
              <w:bottom w:val="single" w:sz="8" w:space="0" w:color="E2E2E2"/>
              <w:right w:val="single" w:sz="8" w:space="0" w:color="E2E2E2"/>
            </w:tcBorders>
            <w:noWrap/>
            <w:hideMark/>
          </w:tcPr>
          <w:p w14:paraId="08EE2A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BERGHE_AT1H</w:t>
            </w:r>
          </w:p>
        </w:tc>
        <w:tc>
          <w:tcPr>
            <w:tcW w:w="1220" w:type="dxa"/>
            <w:tcBorders>
              <w:top w:val="nil"/>
              <w:left w:val="nil"/>
              <w:bottom w:val="single" w:sz="8" w:space="0" w:color="E2E2E2"/>
              <w:right w:val="single" w:sz="8" w:space="0" w:color="E2E2E2"/>
            </w:tcBorders>
            <w:noWrap/>
            <w:hideMark/>
          </w:tcPr>
          <w:p w14:paraId="33EAED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w:t>
            </w:r>
          </w:p>
        </w:tc>
        <w:tc>
          <w:tcPr>
            <w:tcW w:w="1220" w:type="dxa"/>
            <w:tcBorders>
              <w:top w:val="nil"/>
              <w:left w:val="nil"/>
              <w:bottom w:val="single" w:sz="8" w:space="0" w:color="E2E2E2"/>
              <w:right w:val="single" w:sz="8" w:space="0" w:color="E2E2E2"/>
            </w:tcBorders>
            <w:noWrap/>
            <w:hideMark/>
          </w:tcPr>
          <w:p w14:paraId="56A368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w:t>
            </w:r>
          </w:p>
        </w:tc>
        <w:tc>
          <w:tcPr>
            <w:tcW w:w="1340" w:type="dxa"/>
            <w:tcBorders>
              <w:top w:val="nil"/>
              <w:left w:val="nil"/>
              <w:bottom w:val="single" w:sz="8" w:space="0" w:color="E2E2E2"/>
              <w:right w:val="single" w:sz="8" w:space="0" w:color="E2E2E2"/>
            </w:tcBorders>
            <w:noWrap/>
            <w:hideMark/>
          </w:tcPr>
          <w:p w14:paraId="55FD364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4</w:t>
            </w:r>
          </w:p>
        </w:tc>
      </w:tr>
      <w:tr w:rsidR="00452E10" w:rsidRPr="00452E10" w14:paraId="02D13AA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49FB27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D8EC5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3E1D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XPRS58</w:t>
            </w:r>
          </w:p>
        </w:tc>
        <w:tc>
          <w:tcPr>
            <w:tcW w:w="2040" w:type="dxa"/>
            <w:tcBorders>
              <w:top w:val="nil"/>
              <w:left w:val="nil"/>
              <w:bottom w:val="single" w:sz="8" w:space="0" w:color="E2E2E2"/>
              <w:right w:val="single" w:sz="8" w:space="0" w:color="E2E2E2"/>
            </w:tcBorders>
            <w:noWrap/>
            <w:hideMark/>
          </w:tcPr>
          <w:p w14:paraId="2F0FB7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1561__C</w:t>
            </w:r>
          </w:p>
        </w:tc>
        <w:tc>
          <w:tcPr>
            <w:tcW w:w="1220" w:type="dxa"/>
            <w:tcBorders>
              <w:top w:val="nil"/>
              <w:left w:val="nil"/>
              <w:bottom w:val="single" w:sz="8" w:space="0" w:color="E2E2E2"/>
              <w:right w:val="single" w:sz="8" w:space="0" w:color="E2E2E2"/>
            </w:tcBorders>
            <w:noWrap/>
            <w:hideMark/>
          </w:tcPr>
          <w:p w14:paraId="0906AE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HWKSW</w:t>
            </w:r>
          </w:p>
        </w:tc>
        <w:tc>
          <w:tcPr>
            <w:tcW w:w="1220" w:type="dxa"/>
            <w:tcBorders>
              <w:top w:val="nil"/>
              <w:left w:val="nil"/>
              <w:bottom w:val="single" w:sz="8" w:space="0" w:color="E2E2E2"/>
              <w:right w:val="single" w:sz="8" w:space="0" w:color="E2E2E2"/>
            </w:tcBorders>
            <w:noWrap/>
            <w:hideMark/>
          </w:tcPr>
          <w:p w14:paraId="606372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DPREA</w:t>
            </w:r>
          </w:p>
        </w:tc>
        <w:tc>
          <w:tcPr>
            <w:tcW w:w="1340" w:type="dxa"/>
            <w:tcBorders>
              <w:top w:val="nil"/>
              <w:left w:val="nil"/>
              <w:bottom w:val="single" w:sz="8" w:space="0" w:color="E2E2E2"/>
              <w:right w:val="single" w:sz="8" w:space="0" w:color="E2E2E2"/>
            </w:tcBorders>
            <w:noWrap/>
            <w:hideMark/>
          </w:tcPr>
          <w:p w14:paraId="6234133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14BB680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FC422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26DC4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80529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SL_4RAY8</w:t>
            </w:r>
          </w:p>
        </w:tc>
        <w:tc>
          <w:tcPr>
            <w:tcW w:w="2040" w:type="dxa"/>
            <w:tcBorders>
              <w:top w:val="nil"/>
              <w:left w:val="nil"/>
              <w:bottom w:val="single" w:sz="8" w:space="0" w:color="E2E2E2"/>
              <w:right w:val="single" w:sz="8" w:space="0" w:color="E2E2E2"/>
            </w:tcBorders>
            <w:noWrap/>
            <w:hideMark/>
          </w:tcPr>
          <w:p w14:paraId="1923D26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RAYBURN_69_2</w:t>
            </w:r>
          </w:p>
        </w:tc>
        <w:tc>
          <w:tcPr>
            <w:tcW w:w="1220" w:type="dxa"/>
            <w:tcBorders>
              <w:top w:val="nil"/>
              <w:left w:val="nil"/>
              <w:bottom w:val="single" w:sz="8" w:space="0" w:color="E2E2E2"/>
              <w:right w:val="single" w:sz="8" w:space="0" w:color="E2E2E2"/>
            </w:tcBorders>
            <w:noWrap/>
            <w:hideMark/>
          </w:tcPr>
          <w:p w14:paraId="0E4BD8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220" w:type="dxa"/>
            <w:tcBorders>
              <w:top w:val="nil"/>
              <w:left w:val="nil"/>
              <w:bottom w:val="single" w:sz="8" w:space="0" w:color="E2E2E2"/>
              <w:right w:val="single" w:sz="8" w:space="0" w:color="E2E2E2"/>
            </w:tcBorders>
            <w:noWrap/>
            <w:hideMark/>
          </w:tcPr>
          <w:p w14:paraId="0EC8A4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340" w:type="dxa"/>
            <w:tcBorders>
              <w:top w:val="nil"/>
              <w:left w:val="nil"/>
              <w:bottom w:val="single" w:sz="8" w:space="0" w:color="E2E2E2"/>
              <w:right w:val="single" w:sz="8" w:space="0" w:color="E2E2E2"/>
            </w:tcBorders>
            <w:noWrap/>
            <w:hideMark/>
          </w:tcPr>
          <w:p w14:paraId="4260C03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57002E2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493CC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5064A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D5C992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SGRMGRS8</w:t>
            </w:r>
          </w:p>
        </w:tc>
        <w:tc>
          <w:tcPr>
            <w:tcW w:w="2040" w:type="dxa"/>
            <w:tcBorders>
              <w:top w:val="nil"/>
              <w:left w:val="nil"/>
              <w:bottom w:val="single" w:sz="8" w:space="0" w:color="E2E2E2"/>
              <w:right w:val="single" w:sz="8" w:space="0" w:color="E2E2E2"/>
            </w:tcBorders>
            <w:noWrap/>
            <w:hideMark/>
          </w:tcPr>
          <w:p w14:paraId="246D383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6830__B</w:t>
            </w:r>
          </w:p>
        </w:tc>
        <w:tc>
          <w:tcPr>
            <w:tcW w:w="1220" w:type="dxa"/>
            <w:tcBorders>
              <w:top w:val="nil"/>
              <w:left w:val="nil"/>
              <w:bottom w:val="single" w:sz="8" w:space="0" w:color="E2E2E2"/>
              <w:right w:val="single" w:sz="8" w:space="0" w:color="E2E2E2"/>
            </w:tcBorders>
            <w:noWrap/>
            <w:hideMark/>
          </w:tcPr>
          <w:p w14:paraId="0D11E9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CRDSW</w:t>
            </w:r>
          </w:p>
        </w:tc>
        <w:tc>
          <w:tcPr>
            <w:tcW w:w="1220" w:type="dxa"/>
            <w:tcBorders>
              <w:top w:val="nil"/>
              <w:left w:val="nil"/>
              <w:bottom w:val="single" w:sz="8" w:space="0" w:color="E2E2E2"/>
              <w:right w:val="single" w:sz="8" w:space="0" w:color="E2E2E2"/>
            </w:tcBorders>
            <w:noWrap/>
            <w:hideMark/>
          </w:tcPr>
          <w:p w14:paraId="0328457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OLNEY</w:t>
            </w:r>
          </w:p>
        </w:tc>
        <w:tc>
          <w:tcPr>
            <w:tcW w:w="1340" w:type="dxa"/>
            <w:tcBorders>
              <w:top w:val="nil"/>
              <w:left w:val="nil"/>
              <w:bottom w:val="single" w:sz="8" w:space="0" w:color="E2E2E2"/>
              <w:right w:val="single" w:sz="8" w:space="0" w:color="E2E2E2"/>
            </w:tcBorders>
            <w:noWrap/>
            <w:hideMark/>
          </w:tcPr>
          <w:p w14:paraId="3AFEAB5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4E1A31A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CF68CB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98040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847FA7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SPETSNU8</w:t>
            </w:r>
          </w:p>
        </w:tc>
        <w:tc>
          <w:tcPr>
            <w:tcW w:w="2040" w:type="dxa"/>
            <w:tcBorders>
              <w:top w:val="nil"/>
              <w:left w:val="nil"/>
              <w:bottom w:val="single" w:sz="8" w:space="0" w:color="E2E2E2"/>
              <w:right w:val="single" w:sz="8" w:space="0" w:color="E2E2E2"/>
            </w:tcBorders>
            <w:noWrap/>
            <w:hideMark/>
          </w:tcPr>
          <w:p w14:paraId="6C60D2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AE_STR26_A</w:t>
            </w:r>
          </w:p>
        </w:tc>
        <w:tc>
          <w:tcPr>
            <w:tcW w:w="1220" w:type="dxa"/>
            <w:tcBorders>
              <w:top w:val="nil"/>
              <w:left w:val="nil"/>
              <w:bottom w:val="single" w:sz="8" w:space="0" w:color="E2E2E2"/>
              <w:right w:val="single" w:sz="8" w:space="0" w:color="E2E2E2"/>
            </w:tcBorders>
            <w:noWrap/>
            <w:hideMark/>
          </w:tcPr>
          <w:p w14:paraId="596A95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AE</w:t>
            </w:r>
          </w:p>
        </w:tc>
        <w:tc>
          <w:tcPr>
            <w:tcW w:w="1220" w:type="dxa"/>
            <w:tcBorders>
              <w:top w:val="nil"/>
              <w:left w:val="nil"/>
              <w:bottom w:val="single" w:sz="8" w:space="0" w:color="E2E2E2"/>
              <w:right w:val="single" w:sz="8" w:space="0" w:color="E2E2E2"/>
            </w:tcBorders>
            <w:noWrap/>
            <w:hideMark/>
          </w:tcPr>
          <w:p w14:paraId="68EDBB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STR</w:t>
            </w:r>
          </w:p>
        </w:tc>
        <w:tc>
          <w:tcPr>
            <w:tcW w:w="1340" w:type="dxa"/>
            <w:tcBorders>
              <w:top w:val="nil"/>
              <w:left w:val="nil"/>
              <w:bottom w:val="single" w:sz="8" w:space="0" w:color="E2E2E2"/>
              <w:right w:val="single" w:sz="8" w:space="0" w:color="E2E2E2"/>
            </w:tcBorders>
            <w:noWrap/>
            <w:hideMark/>
          </w:tcPr>
          <w:p w14:paraId="0346CC5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7592771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DEF73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462C812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462A8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DCHBJO25</w:t>
            </w:r>
          </w:p>
        </w:tc>
        <w:tc>
          <w:tcPr>
            <w:tcW w:w="2040" w:type="dxa"/>
            <w:tcBorders>
              <w:top w:val="nil"/>
              <w:left w:val="nil"/>
              <w:bottom w:val="single" w:sz="8" w:space="0" w:color="E2E2E2"/>
              <w:right w:val="single" w:sz="8" w:space="0" w:color="E2E2E2"/>
            </w:tcBorders>
            <w:noWrap/>
            <w:hideMark/>
          </w:tcPr>
          <w:p w14:paraId="47F95E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CBYCVN86_A</w:t>
            </w:r>
          </w:p>
        </w:tc>
        <w:tc>
          <w:tcPr>
            <w:tcW w:w="1220" w:type="dxa"/>
            <w:tcBorders>
              <w:top w:val="nil"/>
              <w:left w:val="nil"/>
              <w:bottom w:val="single" w:sz="8" w:space="0" w:color="E2E2E2"/>
              <w:right w:val="single" w:sz="8" w:space="0" w:color="E2E2E2"/>
            </w:tcBorders>
            <w:noWrap/>
            <w:hideMark/>
          </w:tcPr>
          <w:p w14:paraId="44A8731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CBY</w:t>
            </w:r>
          </w:p>
        </w:tc>
        <w:tc>
          <w:tcPr>
            <w:tcW w:w="1220" w:type="dxa"/>
            <w:tcBorders>
              <w:top w:val="nil"/>
              <w:left w:val="nil"/>
              <w:bottom w:val="single" w:sz="8" w:space="0" w:color="E2E2E2"/>
              <w:right w:val="single" w:sz="8" w:space="0" w:color="E2E2E2"/>
            </w:tcBorders>
            <w:noWrap/>
            <w:hideMark/>
          </w:tcPr>
          <w:p w14:paraId="0D54C8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CVN</w:t>
            </w:r>
          </w:p>
        </w:tc>
        <w:tc>
          <w:tcPr>
            <w:tcW w:w="1340" w:type="dxa"/>
            <w:tcBorders>
              <w:top w:val="nil"/>
              <w:left w:val="nil"/>
              <w:bottom w:val="single" w:sz="8" w:space="0" w:color="E2E2E2"/>
              <w:right w:val="single" w:sz="8" w:space="0" w:color="E2E2E2"/>
            </w:tcBorders>
            <w:noWrap/>
            <w:hideMark/>
          </w:tcPr>
          <w:p w14:paraId="088F1E8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0E81065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EEF45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C40CCB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CFA7D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SBRAPIN8</w:t>
            </w:r>
          </w:p>
        </w:tc>
        <w:tc>
          <w:tcPr>
            <w:tcW w:w="2040" w:type="dxa"/>
            <w:tcBorders>
              <w:top w:val="nil"/>
              <w:left w:val="nil"/>
              <w:bottom w:val="single" w:sz="8" w:space="0" w:color="E2E2E2"/>
              <w:right w:val="single" w:sz="8" w:space="0" w:color="E2E2E2"/>
            </w:tcBorders>
            <w:noWrap/>
            <w:hideMark/>
          </w:tcPr>
          <w:p w14:paraId="20A2A70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ESCOND_GANSO1_1</w:t>
            </w:r>
          </w:p>
        </w:tc>
        <w:tc>
          <w:tcPr>
            <w:tcW w:w="1220" w:type="dxa"/>
            <w:tcBorders>
              <w:top w:val="nil"/>
              <w:left w:val="nil"/>
              <w:bottom w:val="single" w:sz="8" w:space="0" w:color="E2E2E2"/>
              <w:right w:val="single" w:sz="8" w:space="0" w:color="E2E2E2"/>
            </w:tcBorders>
            <w:noWrap/>
            <w:hideMark/>
          </w:tcPr>
          <w:p w14:paraId="1AEEC8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ESCONDID</w:t>
            </w:r>
          </w:p>
        </w:tc>
        <w:tc>
          <w:tcPr>
            <w:tcW w:w="1220" w:type="dxa"/>
            <w:tcBorders>
              <w:top w:val="nil"/>
              <w:left w:val="nil"/>
              <w:bottom w:val="single" w:sz="8" w:space="0" w:color="E2E2E2"/>
              <w:right w:val="single" w:sz="8" w:space="0" w:color="E2E2E2"/>
            </w:tcBorders>
            <w:noWrap/>
            <w:hideMark/>
          </w:tcPr>
          <w:p w14:paraId="557BAFF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GANSO</w:t>
            </w:r>
          </w:p>
        </w:tc>
        <w:tc>
          <w:tcPr>
            <w:tcW w:w="1340" w:type="dxa"/>
            <w:tcBorders>
              <w:top w:val="nil"/>
              <w:left w:val="nil"/>
              <w:bottom w:val="single" w:sz="8" w:space="0" w:color="E2E2E2"/>
              <w:right w:val="single" w:sz="8" w:space="0" w:color="E2E2E2"/>
            </w:tcBorders>
            <w:noWrap/>
            <w:hideMark/>
          </w:tcPr>
          <w:p w14:paraId="051B971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44C3ACA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6DCB9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CCD0B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1400B6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SFTLMES8</w:t>
            </w:r>
          </w:p>
        </w:tc>
        <w:tc>
          <w:tcPr>
            <w:tcW w:w="2040" w:type="dxa"/>
            <w:tcBorders>
              <w:top w:val="nil"/>
              <w:left w:val="nil"/>
              <w:bottom w:val="single" w:sz="8" w:space="0" w:color="E2E2E2"/>
              <w:right w:val="single" w:sz="8" w:space="0" w:color="E2E2E2"/>
            </w:tcBorders>
            <w:noWrap/>
            <w:hideMark/>
          </w:tcPr>
          <w:p w14:paraId="5102C5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PALOUS_WOLFCA1_1</w:t>
            </w:r>
          </w:p>
        </w:tc>
        <w:tc>
          <w:tcPr>
            <w:tcW w:w="1220" w:type="dxa"/>
            <w:tcBorders>
              <w:top w:val="nil"/>
              <w:left w:val="nil"/>
              <w:bottom w:val="single" w:sz="8" w:space="0" w:color="E2E2E2"/>
              <w:right w:val="single" w:sz="8" w:space="0" w:color="E2E2E2"/>
            </w:tcBorders>
            <w:noWrap/>
            <w:hideMark/>
          </w:tcPr>
          <w:p w14:paraId="725B45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PALOUSE</w:t>
            </w:r>
          </w:p>
        </w:tc>
        <w:tc>
          <w:tcPr>
            <w:tcW w:w="1220" w:type="dxa"/>
            <w:tcBorders>
              <w:top w:val="nil"/>
              <w:left w:val="nil"/>
              <w:bottom w:val="single" w:sz="8" w:space="0" w:color="E2E2E2"/>
              <w:right w:val="single" w:sz="8" w:space="0" w:color="E2E2E2"/>
            </w:tcBorders>
            <w:noWrap/>
            <w:hideMark/>
          </w:tcPr>
          <w:p w14:paraId="328CC8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WOLFCAMP</w:t>
            </w:r>
          </w:p>
        </w:tc>
        <w:tc>
          <w:tcPr>
            <w:tcW w:w="1340" w:type="dxa"/>
            <w:tcBorders>
              <w:top w:val="nil"/>
              <w:left w:val="nil"/>
              <w:bottom w:val="single" w:sz="8" w:space="0" w:color="E2E2E2"/>
              <w:right w:val="single" w:sz="8" w:space="0" w:color="E2E2E2"/>
            </w:tcBorders>
            <w:noWrap/>
            <w:hideMark/>
          </w:tcPr>
          <w:p w14:paraId="5DE5679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7A6B04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1C431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B588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54F5D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DBIGSCH5</w:t>
            </w:r>
          </w:p>
        </w:tc>
        <w:tc>
          <w:tcPr>
            <w:tcW w:w="2040" w:type="dxa"/>
            <w:tcBorders>
              <w:top w:val="nil"/>
              <w:left w:val="nil"/>
              <w:bottom w:val="single" w:sz="8" w:space="0" w:color="E2E2E2"/>
              <w:right w:val="single" w:sz="8" w:space="0" w:color="E2E2E2"/>
            </w:tcBorders>
            <w:noWrap/>
            <w:hideMark/>
          </w:tcPr>
          <w:p w14:paraId="20CD3B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TREADW_YELWJC1_1</w:t>
            </w:r>
          </w:p>
        </w:tc>
        <w:tc>
          <w:tcPr>
            <w:tcW w:w="1220" w:type="dxa"/>
            <w:tcBorders>
              <w:top w:val="nil"/>
              <w:left w:val="nil"/>
              <w:bottom w:val="single" w:sz="8" w:space="0" w:color="E2E2E2"/>
              <w:right w:val="single" w:sz="8" w:space="0" w:color="E2E2E2"/>
            </w:tcBorders>
            <w:noWrap/>
            <w:hideMark/>
          </w:tcPr>
          <w:p w14:paraId="7C684ED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TREADWEL</w:t>
            </w:r>
          </w:p>
        </w:tc>
        <w:tc>
          <w:tcPr>
            <w:tcW w:w="1220" w:type="dxa"/>
            <w:tcBorders>
              <w:top w:val="nil"/>
              <w:left w:val="nil"/>
              <w:bottom w:val="single" w:sz="8" w:space="0" w:color="E2E2E2"/>
              <w:right w:val="single" w:sz="8" w:space="0" w:color="E2E2E2"/>
            </w:tcBorders>
            <w:noWrap/>
            <w:hideMark/>
          </w:tcPr>
          <w:p w14:paraId="48A64A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340" w:type="dxa"/>
            <w:tcBorders>
              <w:top w:val="nil"/>
              <w:left w:val="nil"/>
              <w:bottom w:val="single" w:sz="8" w:space="0" w:color="E2E2E2"/>
              <w:right w:val="single" w:sz="8" w:space="0" w:color="E2E2E2"/>
            </w:tcBorders>
            <w:noWrap/>
            <w:hideMark/>
          </w:tcPr>
          <w:p w14:paraId="2E9738C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2F35350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69703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A71F1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04E85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DVENFTS5</w:t>
            </w:r>
          </w:p>
        </w:tc>
        <w:tc>
          <w:tcPr>
            <w:tcW w:w="2040" w:type="dxa"/>
            <w:tcBorders>
              <w:top w:val="nil"/>
              <w:left w:val="nil"/>
              <w:bottom w:val="single" w:sz="8" w:space="0" w:color="E2E2E2"/>
              <w:right w:val="single" w:sz="8" w:space="0" w:color="E2E2E2"/>
            </w:tcBorders>
            <w:noWrap/>
            <w:hideMark/>
          </w:tcPr>
          <w:p w14:paraId="7F72AF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810__G</w:t>
            </w:r>
          </w:p>
        </w:tc>
        <w:tc>
          <w:tcPr>
            <w:tcW w:w="1220" w:type="dxa"/>
            <w:tcBorders>
              <w:top w:val="nil"/>
              <w:left w:val="nil"/>
              <w:bottom w:val="single" w:sz="8" w:space="0" w:color="E2E2E2"/>
              <w:right w:val="single" w:sz="8" w:space="0" w:color="E2E2E2"/>
            </w:tcBorders>
            <w:noWrap/>
            <w:hideMark/>
          </w:tcPr>
          <w:p w14:paraId="6DC591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RDHSW</w:t>
            </w:r>
          </w:p>
        </w:tc>
        <w:tc>
          <w:tcPr>
            <w:tcW w:w="1220" w:type="dxa"/>
            <w:tcBorders>
              <w:top w:val="nil"/>
              <w:left w:val="nil"/>
              <w:bottom w:val="single" w:sz="8" w:space="0" w:color="E2E2E2"/>
              <w:right w:val="single" w:sz="8" w:space="0" w:color="E2E2E2"/>
            </w:tcBorders>
            <w:noWrap/>
            <w:hideMark/>
          </w:tcPr>
          <w:p w14:paraId="4F6C079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BLUMS</w:t>
            </w:r>
          </w:p>
        </w:tc>
        <w:tc>
          <w:tcPr>
            <w:tcW w:w="1340" w:type="dxa"/>
            <w:tcBorders>
              <w:top w:val="nil"/>
              <w:left w:val="nil"/>
              <w:bottom w:val="single" w:sz="8" w:space="0" w:color="E2E2E2"/>
              <w:right w:val="single" w:sz="8" w:space="0" w:color="E2E2E2"/>
            </w:tcBorders>
            <w:noWrap/>
            <w:hideMark/>
          </w:tcPr>
          <w:p w14:paraId="7E6CCE5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4FB1CDB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73F26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CC1671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29C893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XFTS89</w:t>
            </w:r>
          </w:p>
        </w:tc>
        <w:tc>
          <w:tcPr>
            <w:tcW w:w="2040" w:type="dxa"/>
            <w:tcBorders>
              <w:top w:val="nil"/>
              <w:left w:val="nil"/>
              <w:bottom w:val="single" w:sz="8" w:space="0" w:color="E2E2E2"/>
              <w:right w:val="single" w:sz="8" w:space="0" w:color="E2E2E2"/>
            </w:tcBorders>
            <w:noWrap/>
            <w:hideMark/>
          </w:tcPr>
          <w:p w14:paraId="2A47DA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ALPINE_BRONCO1_1</w:t>
            </w:r>
          </w:p>
        </w:tc>
        <w:tc>
          <w:tcPr>
            <w:tcW w:w="1220" w:type="dxa"/>
            <w:tcBorders>
              <w:top w:val="nil"/>
              <w:left w:val="nil"/>
              <w:bottom w:val="single" w:sz="8" w:space="0" w:color="E2E2E2"/>
              <w:right w:val="single" w:sz="8" w:space="0" w:color="E2E2E2"/>
            </w:tcBorders>
            <w:noWrap/>
            <w:hideMark/>
          </w:tcPr>
          <w:p w14:paraId="218C54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BRONCO</w:t>
            </w:r>
          </w:p>
        </w:tc>
        <w:tc>
          <w:tcPr>
            <w:tcW w:w="1220" w:type="dxa"/>
            <w:tcBorders>
              <w:top w:val="nil"/>
              <w:left w:val="nil"/>
              <w:bottom w:val="single" w:sz="8" w:space="0" w:color="E2E2E2"/>
              <w:right w:val="single" w:sz="8" w:space="0" w:color="E2E2E2"/>
            </w:tcBorders>
            <w:noWrap/>
            <w:hideMark/>
          </w:tcPr>
          <w:p w14:paraId="1F89831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ALPINE</w:t>
            </w:r>
          </w:p>
        </w:tc>
        <w:tc>
          <w:tcPr>
            <w:tcW w:w="1340" w:type="dxa"/>
            <w:tcBorders>
              <w:top w:val="nil"/>
              <w:left w:val="nil"/>
              <w:bottom w:val="single" w:sz="8" w:space="0" w:color="E2E2E2"/>
              <w:right w:val="single" w:sz="8" w:space="0" w:color="E2E2E2"/>
            </w:tcBorders>
            <w:noWrap/>
            <w:hideMark/>
          </w:tcPr>
          <w:p w14:paraId="79766FF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079F66D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32EAD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0BAE3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BF03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DCC1DUKE</w:t>
            </w:r>
          </w:p>
        </w:tc>
        <w:tc>
          <w:tcPr>
            <w:tcW w:w="2040" w:type="dxa"/>
            <w:tcBorders>
              <w:top w:val="nil"/>
              <w:left w:val="nil"/>
              <w:bottom w:val="single" w:sz="8" w:space="0" w:color="E2E2E2"/>
              <w:right w:val="single" w:sz="8" w:space="0" w:color="E2E2E2"/>
            </w:tcBorders>
            <w:noWrap/>
            <w:hideMark/>
          </w:tcPr>
          <w:p w14:paraId="46E8CB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WESLCO_HIDLBRG_1</w:t>
            </w:r>
          </w:p>
        </w:tc>
        <w:tc>
          <w:tcPr>
            <w:tcW w:w="1220" w:type="dxa"/>
            <w:tcBorders>
              <w:top w:val="nil"/>
              <w:left w:val="nil"/>
              <w:bottom w:val="single" w:sz="8" w:space="0" w:color="E2E2E2"/>
              <w:right w:val="single" w:sz="8" w:space="0" w:color="E2E2E2"/>
            </w:tcBorders>
            <w:noWrap/>
            <w:hideMark/>
          </w:tcPr>
          <w:p w14:paraId="6BE43E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MV_HBRG4</w:t>
            </w:r>
          </w:p>
        </w:tc>
        <w:tc>
          <w:tcPr>
            <w:tcW w:w="1220" w:type="dxa"/>
            <w:tcBorders>
              <w:top w:val="nil"/>
              <w:left w:val="nil"/>
              <w:bottom w:val="single" w:sz="8" w:space="0" w:color="E2E2E2"/>
              <w:right w:val="single" w:sz="8" w:space="0" w:color="E2E2E2"/>
            </w:tcBorders>
            <w:noWrap/>
            <w:hideMark/>
          </w:tcPr>
          <w:p w14:paraId="2E3EBA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MV_WESL4</w:t>
            </w:r>
          </w:p>
        </w:tc>
        <w:tc>
          <w:tcPr>
            <w:tcW w:w="1340" w:type="dxa"/>
            <w:tcBorders>
              <w:top w:val="nil"/>
              <w:left w:val="nil"/>
              <w:bottom w:val="single" w:sz="8" w:space="0" w:color="E2E2E2"/>
              <w:right w:val="single" w:sz="8" w:space="0" w:color="E2E2E2"/>
            </w:tcBorders>
            <w:noWrap/>
            <w:hideMark/>
          </w:tcPr>
          <w:p w14:paraId="3795C47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3C6902E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93A37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978B5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DECF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SCYPHKB8</w:t>
            </w:r>
          </w:p>
        </w:tc>
        <w:tc>
          <w:tcPr>
            <w:tcW w:w="2040" w:type="dxa"/>
            <w:tcBorders>
              <w:top w:val="nil"/>
              <w:left w:val="nil"/>
              <w:bottom w:val="single" w:sz="8" w:space="0" w:color="E2E2E2"/>
              <w:right w:val="single" w:sz="8" w:space="0" w:color="E2E2E2"/>
            </w:tcBorders>
            <w:noWrap/>
            <w:hideMark/>
          </w:tcPr>
          <w:p w14:paraId="6CCFC0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1160__A</w:t>
            </w:r>
          </w:p>
        </w:tc>
        <w:tc>
          <w:tcPr>
            <w:tcW w:w="1220" w:type="dxa"/>
            <w:tcBorders>
              <w:top w:val="nil"/>
              <w:left w:val="nil"/>
              <w:bottom w:val="single" w:sz="8" w:space="0" w:color="E2E2E2"/>
              <w:right w:val="single" w:sz="8" w:space="0" w:color="E2E2E2"/>
            </w:tcBorders>
            <w:noWrap/>
            <w:hideMark/>
          </w:tcPr>
          <w:p w14:paraId="79171D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HKBRY</w:t>
            </w:r>
          </w:p>
        </w:tc>
        <w:tc>
          <w:tcPr>
            <w:tcW w:w="1220" w:type="dxa"/>
            <w:tcBorders>
              <w:top w:val="nil"/>
              <w:left w:val="nil"/>
              <w:bottom w:val="single" w:sz="8" w:space="0" w:color="E2E2E2"/>
              <w:right w:val="single" w:sz="8" w:space="0" w:color="E2E2E2"/>
            </w:tcBorders>
            <w:noWrap/>
            <w:hideMark/>
          </w:tcPr>
          <w:p w14:paraId="06C424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VLYRN</w:t>
            </w:r>
          </w:p>
        </w:tc>
        <w:tc>
          <w:tcPr>
            <w:tcW w:w="1340" w:type="dxa"/>
            <w:tcBorders>
              <w:top w:val="nil"/>
              <w:left w:val="nil"/>
              <w:bottom w:val="single" w:sz="8" w:space="0" w:color="E2E2E2"/>
              <w:right w:val="single" w:sz="8" w:space="0" w:color="E2E2E2"/>
            </w:tcBorders>
            <w:noWrap/>
            <w:hideMark/>
          </w:tcPr>
          <w:p w14:paraId="2DC3679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0B29A56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3A096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C63C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A0F72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MBULNAV5</w:t>
            </w:r>
          </w:p>
        </w:tc>
        <w:tc>
          <w:tcPr>
            <w:tcW w:w="2040" w:type="dxa"/>
            <w:tcBorders>
              <w:top w:val="nil"/>
              <w:left w:val="nil"/>
              <w:bottom w:val="single" w:sz="8" w:space="0" w:color="E2E2E2"/>
              <w:right w:val="single" w:sz="8" w:space="0" w:color="E2E2E2"/>
            </w:tcBorders>
            <w:noWrap/>
            <w:hideMark/>
          </w:tcPr>
          <w:p w14:paraId="6DA0E11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35045__A</w:t>
            </w:r>
          </w:p>
        </w:tc>
        <w:tc>
          <w:tcPr>
            <w:tcW w:w="1220" w:type="dxa"/>
            <w:tcBorders>
              <w:top w:val="nil"/>
              <w:left w:val="nil"/>
              <w:bottom w:val="single" w:sz="8" w:space="0" w:color="E2E2E2"/>
              <w:right w:val="single" w:sz="8" w:space="0" w:color="E2E2E2"/>
            </w:tcBorders>
            <w:noWrap/>
            <w:hideMark/>
          </w:tcPr>
          <w:p w14:paraId="4FE734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73E903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FVLSW</w:t>
            </w:r>
          </w:p>
        </w:tc>
        <w:tc>
          <w:tcPr>
            <w:tcW w:w="1340" w:type="dxa"/>
            <w:tcBorders>
              <w:top w:val="nil"/>
              <w:left w:val="nil"/>
              <w:bottom w:val="single" w:sz="8" w:space="0" w:color="E2E2E2"/>
              <w:right w:val="single" w:sz="8" w:space="0" w:color="E2E2E2"/>
            </w:tcBorders>
            <w:noWrap/>
            <w:hideMark/>
          </w:tcPr>
          <w:p w14:paraId="4D2B24A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19B94FA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7BA79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D2B46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95FBC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SBRABND8</w:t>
            </w:r>
          </w:p>
        </w:tc>
        <w:tc>
          <w:tcPr>
            <w:tcW w:w="2040" w:type="dxa"/>
            <w:tcBorders>
              <w:top w:val="nil"/>
              <w:left w:val="nil"/>
              <w:bottom w:val="single" w:sz="8" w:space="0" w:color="E2E2E2"/>
              <w:right w:val="single" w:sz="8" w:space="0" w:color="E2E2E2"/>
            </w:tcBorders>
            <w:noWrap/>
            <w:hideMark/>
          </w:tcPr>
          <w:p w14:paraId="48BCD52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FAI_COLL_1</w:t>
            </w:r>
          </w:p>
        </w:tc>
        <w:tc>
          <w:tcPr>
            <w:tcW w:w="1220" w:type="dxa"/>
            <w:tcBorders>
              <w:top w:val="nil"/>
              <w:left w:val="nil"/>
              <w:bottom w:val="single" w:sz="8" w:space="0" w:color="E2E2E2"/>
              <w:right w:val="single" w:sz="8" w:space="0" w:color="E2E2E2"/>
            </w:tcBorders>
            <w:noWrap/>
            <w:hideMark/>
          </w:tcPr>
          <w:p w14:paraId="0F4ACC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FAIRDALE</w:t>
            </w:r>
          </w:p>
        </w:tc>
        <w:tc>
          <w:tcPr>
            <w:tcW w:w="1220" w:type="dxa"/>
            <w:tcBorders>
              <w:top w:val="nil"/>
              <w:left w:val="nil"/>
              <w:bottom w:val="single" w:sz="8" w:space="0" w:color="E2E2E2"/>
              <w:right w:val="single" w:sz="8" w:space="0" w:color="E2E2E2"/>
            </w:tcBorders>
            <w:noWrap/>
            <w:hideMark/>
          </w:tcPr>
          <w:p w14:paraId="4386E5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COLLEGE</w:t>
            </w:r>
          </w:p>
        </w:tc>
        <w:tc>
          <w:tcPr>
            <w:tcW w:w="1340" w:type="dxa"/>
            <w:tcBorders>
              <w:top w:val="nil"/>
              <w:left w:val="nil"/>
              <w:bottom w:val="single" w:sz="8" w:space="0" w:color="E2E2E2"/>
              <w:right w:val="single" w:sz="8" w:space="0" w:color="E2E2E2"/>
            </w:tcBorders>
            <w:noWrap/>
            <w:hideMark/>
          </w:tcPr>
          <w:p w14:paraId="292C0B4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3DDE424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53272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B50D3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6D541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SBGLTWI8</w:t>
            </w:r>
          </w:p>
        </w:tc>
        <w:tc>
          <w:tcPr>
            <w:tcW w:w="2040" w:type="dxa"/>
            <w:tcBorders>
              <w:top w:val="nil"/>
              <w:left w:val="nil"/>
              <w:bottom w:val="single" w:sz="8" w:space="0" w:color="E2E2E2"/>
              <w:right w:val="single" w:sz="8" w:space="0" w:color="E2E2E2"/>
            </w:tcBorders>
            <w:noWrap/>
            <w:hideMark/>
          </w:tcPr>
          <w:p w14:paraId="4E3257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LAKENA_SAMATH1_1</w:t>
            </w:r>
          </w:p>
        </w:tc>
        <w:tc>
          <w:tcPr>
            <w:tcW w:w="1220" w:type="dxa"/>
            <w:tcBorders>
              <w:top w:val="nil"/>
              <w:left w:val="nil"/>
              <w:bottom w:val="single" w:sz="8" w:space="0" w:color="E2E2E2"/>
              <w:right w:val="single" w:sz="8" w:space="0" w:color="E2E2E2"/>
            </w:tcBorders>
            <w:noWrap/>
            <w:hideMark/>
          </w:tcPr>
          <w:p w14:paraId="7C50E9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LAKENASW</w:t>
            </w:r>
          </w:p>
        </w:tc>
        <w:tc>
          <w:tcPr>
            <w:tcW w:w="1220" w:type="dxa"/>
            <w:tcBorders>
              <w:top w:val="nil"/>
              <w:left w:val="nil"/>
              <w:bottom w:val="single" w:sz="8" w:space="0" w:color="E2E2E2"/>
              <w:right w:val="single" w:sz="8" w:space="0" w:color="E2E2E2"/>
            </w:tcBorders>
            <w:noWrap/>
            <w:hideMark/>
          </w:tcPr>
          <w:p w14:paraId="4707C7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SAMATHIS</w:t>
            </w:r>
          </w:p>
        </w:tc>
        <w:tc>
          <w:tcPr>
            <w:tcW w:w="1340" w:type="dxa"/>
            <w:tcBorders>
              <w:top w:val="nil"/>
              <w:left w:val="nil"/>
              <w:bottom w:val="single" w:sz="8" w:space="0" w:color="E2E2E2"/>
              <w:right w:val="single" w:sz="8" w:space="0" w:color="E2E2E2"/>
            </w:tcBorders>
            <w:noWrap/>
            <w:hideMark/>
          </w:tcPr>
          <w:p w14:paraId="1080F25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143EAEE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2A0B6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A84E0E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6B5BA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DSTOGAR8</w:t>
            </w:r>
          </w:p>
        </w:tc>
        <w:tc>
          <w:tcPr>
            <w:tcW w:w="2040" w:type="dxa"/>
            <w:tcBorders>
              <w:top w:val="nil"/>
              <w:left w:val="nil"/>
              <w:bottom w:val="single" w:sz="8" w:space="0" w:color="E2E2E2"/>
              <w:right w:val="single" w:sz="8" w:space="0" w:color="E2E2E2"/>
            </w:tcBorders>
            <w:noWrap/>
            <w:hideMark/>
          </w:tcPr>
          <w:p w14:paraId="54D177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CKT_1027_1</w:t>
            </w:r>
          </w:p>
        </w:tc>
        <w:tc>
          <w:tcPr>
            <w:tcW w:w="1220" w:type="dxa"/>
            <w:tcBorders>
              <w:top w:val="nil"/>
              <w:left w:val="nil"/>
              <w:bottom w:val="single" w:sz="8" w:space="0" w:color="E2E2E2"/>
              <w:right w:val="single" w:sz="8" w:space="0" w:color="E2E2E2"/>
            </w:tcBorders>
            <w:noWrap/>
            <w:hideMark/>
          </w:tcPr>
          <w:p w14:paraId="02D052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DUNLAP</w:t>
            </w:r>
          </w:p>
        </w:tc>
        <w:tc>
          <w:tcPr>
            <w:tcW w:w="1220" w:type="dxa"/>
            <w:tcBorders>
              <w:top w:val="nil"/>
              <w:left w:val="nil"/>
              <w:bottom w:val="single" w:sz="8" w:space="0" w:color="E2E2E2"/>
              <w:right w:val="single" w:sz="8" w:space="0" w:color="E2E2E2"/>
            </w:tcBorders>
            <w:noWrap/>
            <w:hideMark/>
          </w:tcPr>
          <w:p w14:paraId="0D00E9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DECKER</w:t>
            </w:r>
          </w:p>
        </w:tc>
        <w:tc>
          <w:tcPr>
            <w:tcW w:w="1340" w:type="dxa"/>
            <w:tcBorders>
              <w:top w:val="nil"/>
              <w:left w:val="nil"/>
              <w:bottom w:val="single" w:sz="8" w:space="0" w:color="E2E2E2"/>
              <w:right w:val="single" w:sz="8" w:space="0" w:color="E2E2E2"/>
            </w:tcBorders>
            <w:noWrap/>
            <w:hideMark/>
          </w:tcPr>
          <w:p w14:paraId="76FE48E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3EDD129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3C9AA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AACC8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18C76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SBRAPIN8</w:t>
            </w:r>
          </w:p>
        </w:tc>
        <w:tc>
          <w:tcPr>
            <w:tcW w:w="2040" w:type="dxa"/>
            <w:tcBorders>
              <w:top w:val="nil"/>
              <w:left w:val="nil"/>
              <w:bottom w:val="single" w:sz="8" w:space="0" w:color="E2E2E2"/>
              <w:right w:val="single" w:sz="8" w:space="0" w:color="E2E2E2"/>
            </w:tcBorders>
            <w:noWrap/>
            <w:hideMark/>
          </w:tcPr>
          <w:p w14:paraId="44B87D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ESCOND_GANSO1_1</w:t>
            </w:r>
          </w:p>
        </w:tc>
        <w:tc>
          <w:tcPr>
            <w:tcW w:w="1220" w:type="dxa"/>
            <w:tcBorders>
              <w:top w:val="nil"/>
              <w:left w:val="nil"/>
              <w:bottom w:val="single" w:sz="8" w:space="0" w:color="E2E2E2"/>
              <w:right w:val="single" w:sz="8" w:space="0" w:color="E2E2E2"/>
            </w:tcBorders>
            <w:noWrap/>
            <w:hideMark/>
          </w:tcPr>
          <w:p w14:paraId="74AD14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GANSO</w:t>
            </w:r>
          </w:p>
        </w:tc>
        <w:tc>
          <w:tcPr>
            <w:tcW w:w="1220" w:type="dxa"/>
            <w:tcBorders>
              <w:top w:val="nil"/>
              <w:left w:val="nil"/>
              <w:bottom w:val="single" w:sz="8" w:space="0" w:color="E2E2E2"/>
              <w:right w:val="single" w:sz="8" w:space="0" w:color="E2E2E2"/>
            </w:tcBorders>
            <w:noWrap/>
            <w:hideMark/>
          </w:tcPr>
          <w:p w14:paraId="2EFA23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ESCONDID</w:t>
            </w:r>
          </w:p>
        </w:tc>
        <w:tc>
          <w:tcPr>
            <w:tcW w:w="1340" w:type="dxa"/>
            <w:tcBorders>
              <w:top w:val="nil"/>
              <w:left w:val="nil"/>
              <w:bottom w:val="single" w:sz="8" w:space="0" w:color="E2E2E2"/>
              <w:right w:val="single" w:sz="8" w:space="0" w:color="E2E2E2"/>
            </w:tcBorders>
            <w:noWrap/>
            <w:hideMark/>
          </w:tcPr>
          <w:p w14:paraId="4D3329F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5A06BF2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21DFC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36C7A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39E2C2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STNFTAR8</w:t>
            </w:r>
          </w:p>
        </w:tc>
        <w:tc>
          <w:tcPr>
            <w:tcW w:w="2040" w:type="dxa"/>
            <w:tcBorders>
              <w:top w:val="nil"/>
              <w:left w:val="nil"/>
              <w:bottom w:val="single" w:sz="8" w:space="0" w:color="E2E2E2"/>
              <w:right w:val="single" w:sz="8" w:space="0" w:color="E2E2E2"/>
            </w:tcBorders>
            <w:noWrap/>
            <w:hideMark/>
          </w:tcPr>
          <w:p w14:paraId="2610B8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6A7462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0E047D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340" w:type="dxa"/>
            <w:tcBorders>
              <w:top w:val="nil"/>
              <w:left w:val="nil"/>
              <w:bottom w:val="single" w:sz="8" w:space="0" w:color="E2E2E2"/>
              <w:right w:val="single" w:sz="8" w:space="0" w:color="E2E2E2"/>
            </w:tcBorders>
            <w:noWrap/>
            <w:hideMark/>
          </w:tcPr>
          <w:p w14:paraId="5D567D0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7C247F3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FDFCD3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7D0FB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74542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SBWDDBM5</w:t>
            </w:r>
          </w:p>
        </w:tc>
        <w:tc>
          <w:tcPr>
            <w:tcW w:w="2040" w:type="dxa"/>
            <w:tcBorders>
              <w:top w:val="nil"/>
              <w:left w:val="nil"/>
              <w:bottom w:val="single" w:sz="8" w:space="0" w:color="E2E2E2"/>
              <w:right w:val="single" w:sz="8" w:space="0" w:color="E2E2E2"/>
            </w:tcBorders>
            <w:noWrap/>
            <w:hideMark/>
          </w:tcPr>
          <w:p w14:paraId="070912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LPLNW_LPLMD_1</w:t>
            </w:r>
          </w:p>
        </w:tc>
        <w:tc>
          <w:tcPr>
            <w:tcW w:w="1220" w:type="dxa"/>
            <w:tcBorders>
              <w:top w:val="nil"/>
              <w:left w:val="nil"/>
              <w:bottom w:val="single" w:sz="8" w:space="0" w:color="E2E2E2"/>
              <w:right w:val="single" w:sz="8" w:space="0" w:color="E2E2E2"/>
            </w:tcBorders>
            <w:noWrap/>
            <w:hideMark/>
          </w:tcPr>
          <w:p w14:paraId="02134F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LPLNW</w:t>
            </w:r>
          </w:p>
        </w:tc>
        <w:tc>
          <w:tcPr>
            <w:tcW w:w="1220" w:type="dxa"/>
            <w:tcBorders>
              <w:top w:val="nil"/>
              <w:left w:val="nil"/>
              <w:bottom w:val="single" w:sz="8" w:space="0" w:color="E2E2E2"/>
              <w:right w:val="single" w:sz="8" w:space="0" w:color="E2E2E2"/>
            </w:tcBorders>
            <w:noWrap/>
            <w:hideMark/>
          </w:tcPr>
          <w:p w14:paraId="39EA7F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LPLMD</w:t>
            </w:r>
          </w:p>
        </w:tc>
        <w:tc>
          <w:tcPr>
            <w:tcW w:w="1340" w:type="dxa"/>
            <w:tcBorders>
              <w:top w:val="nil"/>
              <w:left w:val="nil"/>
              <w:bottom w:val="single" w:sz="8" w:space="0" w:color="E2E2E2"/>
              <w:right w:val="single" w:sz="8" w:space="0" w:color="E2E2E2"/>
            </w:tcBorders>
            <w:noWrap/>
            <w:hideMark/>
          </w:tcPr>
          <w:p w14:paraId="7429A17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60BF368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F3230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38473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5332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SBLURDH8</w:t>
            </w:r>
          </w:p>
        </w:tc>
        <w:tc>
          <w:tcPr>
            <w:tcW w:w="2040" w:type="dxa"/>
            <w:tcBorders>
              <w:top w:val="nil"/>
              <w:left w:val="nil"/>
              <w:bottom w:val="single" w:sz="8" w:space="0" w:color="E2E2E2"/>
              <w:right w:val="single" w:sz="8" w:space="0" w:color="E2E2E2"/>
            </w:tcBorders>
            <w:noWrap/>
            <w:hideMark/>
          </w:tcPr>
          <w:p w14:paraId="71D015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1210__B</w:t>
            </w:r>
          </w:p>
        </w:tc>
        <w:tc>
          <w:tcPr>
            <w:tcW w:w="1220" w:type="dxa"/>
            <w:tcBorders>
              <w:top w:val="nil"/>
              <w:left w:val="nil"/>
              <w:bottom w:val="single" w:sz="8" w:space="0" w:color="E2E2E2"/>
              <w:right w:val="single" w:sz="8" w:space="0" w:color="E2E2E2"/>
            </w:tcBorders>
            <w:noWrap/>
            <w:hideMark/>
          </w:tcPr>
          <w:p w14:paraId="56C53B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HUBRD</w:t>
            </w:r>
          </w:p>
        </w:tc>
        <w:tc>
          <w:tcPr>
            <w:tcW w:w="1220" w:type="dxa"/>
            <w:tcBorders>
              <w:top w:val="nil"/>
              <w:left w:val="nil"/>
              <w:bottom w:val="single" w:sz="8" w:space="0" w:color="E2E2E2"/>
              <w:right w:val="single" w:sz="8" w:space="0" w:color="E2E2E2"/>
            </w:tcBorders>
            <w:noWrap/>
            <w:hideMark/>
          </w:tcPr>
          <w:p w14:paraId="67871B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HAN1</w:t>
            </w:r>
          </w:p>
        </w:tc>
        <w:tc>
          <w:tcPr>
            <w:tcW w:w="1340" w:type="dxa"/>
            <w:tcBorders>
              <w:top w:val="nil"/>
              <w:left w:val="nil"/>
              <w:bottom w:val="single" w:sz="8" w:space="0" w:color="E2E2E2"/>
              <w:right w:val="single" w:sz="8" w:space="0" w:color="E2E2E2"/>
            </w:tcBorders>
            <w:noWrap/>
            <w:hideMark/>
          </w:tcPr>
          <w:p w14:paraId="453D6E5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66DE960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29ADB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E22D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FBA6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SSAMTCR5</w:t>
            </w:r>
          </w:p>
        </w:tc>
        <w:tc>
          <w:tcPr>
            <w:tcW w:w="2040" w:type="dxa"/>
            <w:tcBorders>
              <w:top w:val="nil"/>
              <w:left w:val="nil"/>
              <w:bottom w:val="single" w:sz="8" w:space="0" w:color="E2E2E2"/>
              <w:right w:val="single" w:sz="8" w:space="0" w:color="E2E2E2"/>
            </w:tcBorders>
            <w:noWrap/>
            <w:hideMark/>
          </w:tcPr>
          <w:p w14:paraId="253593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505__B</w:t>
            </w:r>
          </w:p>
        </w:tc>
        <w:tc>
          <w:tcPr>
            <w:tcW w:w="1220" w:type="dxa"/>
            <w:tcBorders>
              <w:top w:val="nil"/>
              <w:left w:val="nil"/>
              <w:bottom w:val="single" w:sz="8" w:space="0" w:color="E2E2E2"/>
              <w:right w:val="single" w:sz="8" w:space="0" w:color="E2E2E2"/>
            </w:tcBorders>
            <w:noWrap/>
            <w:hideMark/>
          </w:tcPr>
          <w:p w14:paraId="1357955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FBRSW</w:t>
            </w:r>
          </w:p>
        </w:tc>
        <w:tc>
          <w:tcPr>
            <w:tcW w:w="1220" w:type="dxa"/>
            <w:tcBorders>
              <w:top w:val="nil"/>
              <w:left w:val="nil"/>
              <w:bottom w:val="single" w:sz="8" w:space="0" w:color="E2E2E2"/>
              <w:right w:val="single" w:sz="8" w:space="0" w:color="E2E2E2"/>
            </w:tcBorders>
            <w:noWrap/>
            <w:hideMark/>
          </w:tcPr>
          <w:p w14:paraId="220924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THSES</w:t>
            </w:r>
          </w:p>
        </w:tc>
        <w:tc>
          <w:tcPr>
            <w:tcW w:w="1340" w:type="dxa"/>
            <w:tcBorders>
              <w:top w:val="nil"/>
              <w:left w:val="nil"/>
              <w:bottom w:val="single" w:sz="8" w:space="0" w:color="E2E2E2"/>
              <w:right w:val="single" w:sz="8" w:space="0" w:color="E2E2E2"/>
            </w:tcBorders>
            <w:noWrap/>
            <w:hideMark/>
          </w:tcPr>
          <w:p w14:paraId="53BF244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3</w:t>
            </w:r>
          </w:p>
        </w:tc>
      </w:tr>
      <w:tr w:rsidR="00452E10" w:rsidRPr="00452E10" w14:paraId="7D8B6CE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42E37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1F82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FD39A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SSOLALM8</w:t>
            </w:r>
          </w:p>
        </w:tc>
        <w:tc>
          <w:tcPr>
            <w:tcW w:w="2040" w:type="dxa"/>
            <w:tcBorders>
              <w:top w:val="nil"/>
              <w:left w:val="nil"/>
              <w:bottom w:val="single" w:sz="8" w:space="0" w:color="E2E2E2"/>
              <w:right w:val="single" w:sz="8" w:space="0" w:color="E2E2E2"/>
            </w:tcBorders>
            <w:noWrap/>
            <w:hideMark/>
          </w:tcPr>
          <w:p w14:paraId="53E959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COCS_FTST1_1</w:t>
            </w:r>
          </w:p>
        </w:tc>
        <w:tc>
          <w:tcPr>
            <w:tcW w:w="1220" w:type="dxa"/>
            <w:tcBorders>
              <w:top w:val="nil"/>
              <w:left w:val="nil"/>
              <w:bottom w:val="single" w:sz="8" w:space="0" w:color="E2E2E2"/>
              <w:right w:val="single" w:sz="8" w:space="0" w:color="E2E2E2"/>
            </w:tcBorders>
            <w:noWrap/>
            <w:hideMark/>
          </w:tcPr>
          <w:p w14:paraId="3A08DFE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01822E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w:t>
            </w:r>
          </w:p>
        </w:tc>
        <w:tc>
          <w:tcPr>
            <w:tcW w:w="1340" w:type="dxa"/>
            <w:tcBorders>
              <w:top w:val="nil"/>
              <w:left w:val="nil"/>
              <w:bottom w:val="single" w:sz="8" w:space="0" w:color="E2E2E2"/>
              <w:right w:val="single" w:sz="8" w:space="0" w:color="E2E2E2"/>
            </w:tcBorders>
            <w:noWrap/>
            <w:hideMark/>
          </w:tcPr>
          <w:p w14:paraId="7A327A5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572E95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8DF0D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02055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38FF52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DELMSAN5</w:t>
            </w:r>
          </w:p>
        </w:tc>
        <w:tc>
          <w:tcPr>
            <w:tcW w:w="2040" w:type="dxa"/>
            <w:tcBorders>
              <w:top w:val="nil"/>
              <w:left w:val="nil"/>
              <w:bottom w:val="single" w:sz="8" w:space="0" w:color="E2E2E2"/>
              <w:right w:val="single" w:sz="8" w:space="0" w:color="E2E2E2"/>
            </w:tcBorders>
            <w:noWrap/>
            <w:hideMark/>
          </w:tcPr>
          <w:p w14:paraId="44BC80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FURHMAN_VANDB_1</w:t>
            </w:r>
          </w:p>
        </w:tc>
        <w:tc>
          <w:tcPr>
            <w:tcW w:w="1220" w:type="dxa"/>
            <w:tcBorders>
              <w:top w:val="nil"/>
              <w:left w:val="nil"/>
              <w:bottom w:val="single" w:sz="8" w:space="0" w:color="E2E2E2"/>
              <w:right w:val="single" w:sz="8" w:space="0" w:color="E2E2E2"/>
            </w:tcBorders>
            <w:noWrap/>
            <w:hideMark/>
          </w:tcPr>
          <w:p w14:paraId="0EA07C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w:t>
            </w:r>
          </w:p>
        </w:tc>
        <w:tc>
          <w:tcPr>
            <w:tcW w:w="1220" w:type="dxa"/>
            <w:tcBorders>
              <w:top w:val="nil"/>
              <w:left w:val="nil"/>
              <w:bottom w:val="single" w:sz="8" w:space="0" w:color="E2E2E2"/>
              <w:right w:val="single" w:sz="8" w:space="0" w:color="E2E2E2"/>
            </w:tcBorders>
            <w:noWrap/>
            <w:hideMark/>
          </w:tcPr>
          <w:p w14:paraId="3DCD9C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VANBLTSS</w:t>
            </w:r>
          </w:p>
        </w:tc>
        <w:tc>
          <w:tcPr>
            <w:tcW w:w="1340" w:type="dxa"/>
            <w:tcBorders>
              <w:top w:val="nil"/>
              <w:left w:val="nil"/>
              <w:bottom w:val="single" w:sz="8" w:space="0" w:color="E2E2E2"/>
              <w:right w:val="single" w:sz="8" w:space="0" w:color="E2E2E2"/>
            </w:tcBorders>
            <w:noWrap/>
            <w:hideMark/>
          </w:tcPr>
          <w:p w14:paraId="1409C26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37B8E15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46F84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543BBA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2828E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DFOWSMG5</w:t>
            </w:r>
          </w:p>
        </w:tc>
        <w:tc>
          <w:tcPr>
            <w:tcW w:w="2040" w:type="dxa"/>
            <w:tcBorders>
              <w:top w:val="nil"/>
              <w:left w:val="nil"/>
              <w:bottom w:val="single" w:sz="8" w:space="0" w:color="E2E2E2"/>
              <w:right w:val="single" w:sz="8" w:space="0" w:color="E2E2E2"/>
            </w:tcBorders>
            <w:noWrap/>
            <w:hideMark/>
          </w:tcPr>
          <w:p w14:paraId="6597D0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FWLRTN_TILDEN_1</w:t>
            </w:r>
          </w:p>
        </w:tc>
        <w:tc>
          <w:tcPr>
            <w:tcW w:w="1220" w:type="dxa"/>
            <w:tcBorders>
              <w:top w:val="nil"/>
              <w:left w:val="nil"/>
              <w:bottom w:val="single" w:sz="8" w:space="0" w:color="E2E2E2"/>
              <w:right w:val="single" w:sz="8" w:space="0" w:color="E2E2E2"/>
            </w:tcBorders>
            <w:noWrap/>
            <w:hideMark/>
          </w:tcPr>
          <w:p w14:paraId="0C282D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FOWLRTON</w:t>
            </w:r>
          </w:p>
        </w:tc>
        <w:tc>
          <w:tcPr>
            <w:tcW w:w="1220" w:type="dxa"/>
            <w:tcBorders>
              <w:top w:val="nil"/>
              <w:left w:val="nil"/>
              <w:bottom w:val="single" w:sz="8" w:space="0" w:color="E2E2E2"/>
              <w:right w:val="single" w:sz="8" w:space="0" w:color="E2E2E2"/>
            </w:tcBorders>
            <w:noWrap/>
            <w:hideMark/>
          </w:tcPr>
          <w:p w14:paraId="7C5A0F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TILDEN</w:t>
            </w:r>
          </w:p>
        </w:tc>
        <w:tc>
          <w:tcPr>
            <w:tcW w:w="1340" w:type="dxa"/>
            <w:tcBorders>
              <w:top w:val="nil"/>
              <w:left w:val="nil"/>
              <w:bottom w:val="single" w:sz="8" w:space="0" w:color="E2E2E2"/>
              <w:right w:val="single" w:sz="8" w:space="0" w:color="E2E2E2"/>
            </w:tcBorders>
            <w:noWrap/>
            <w:hideMark/>
          </w:tcPr>
          <w:p w14:paraId="2612BBB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E907CC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AAA33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87A9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73A7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DYETRJU8</w:t>
            </w:r>
          </w:p>
        </w:tc>
        <w:tc>
          <w:tcPr>
            <w:tcW w:w="2040" w:type="dxa"/>
            <w:tcBorders>
              <w:top w:val="nil"/>
              <w:left w:val="nil"/>
              <w:bottom w:val="single" w:sz="8" w:space="0" w:color="E2E2E2"/>
              <w:right w:val="single" w:sz="8" w:space="0" w:color="E2E2E2"/>
            </w:tcBorders>
            <w:noWrap/>
            <w:hideMark/>
          </w:tcPr>
          <w:p w14:paraId="30F76BD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HEXT_MASONS1_1</w:t>
            </w:r>
          </w:p>
        </w:tc>
        <w:tc>
          <w:tcPr>
            <w:tcW w:w="1220" w:type="dxa"/>
            <w:tcBorders>
              <w:top w:val="nil"/>
              <w:left w:val="nil"/>
              <w:bottom w:val="single" w:sz="8" w:space="0" w:color="E2E2E2"/>
              <w:right w:val="single" w:sz="8" w:space="0" w:color="E2E2E2"/>
            </w:tcBorders>
            <w:noWrap/>
            <w:hideMark/>
          </w:tcPr>
          <w:p w14:paraId="1EF19B1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HEXT</w:t>
            </w:r>
          </w:p>
        </w:tc>
        <w:tc>
          <w:tcPr>
            <w:tcW w:w="1220" w:type="dxa"/>
            <w:tcBorders>
              <w:top w:val="nil"/>
              <w:left w:val="nil"/>
              <w:bottom w:val="single" w:sz="8" w:space="0" w:color="E2E2E2"/>
              <w:right w:val="single" w:sz="8" w:space="0" w:color="E2E2E2"/>
            </w:tcBorders>
            <w:noWrap/>
            <w:hideMark/>
          </w:tcPr>
          <w:p w14:paraId="35D83F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MASONSW</w:t>
            </w:r>
          </w:p>
        </w:tc>
        <w:tc>
          <w:tcPr>
            <w:tcW w:w="1340" w:type="dxa"/>
            <w:tcBorders>
              <w:top w:val="nil"/>
              <w:left w:val="nil"/>
              <w:bottom w:val="single" w:sz="8" w:space="0" w:color="E2E2E2"/>
              <w:right w:val="single" w:sz="8" w:space="0" w:color="E2E2E2"/>
            </w:tcBorders>
            <w:noWrap/>
            <w:hideMark/>
          </w:tcPr>
          <w:p w14:paraId="4417C29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0F09BD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810F1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D0445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7EDCEA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SOXYIN28</w:t>
            </w:r>
          </w:p>
        </w:tc>
        <w:tc>
          <w:tcPr>
            <w:tcW w:w="2040" w:type="dxa"/>
            <w:tcBorders>
              <w:top w:val="nil"/>
              <w:left w:val="nil"/>
              <w:bottom w:val="single" w:sz="8" w:space="0" w:color="E2E2E2"/>
              <w:right w:val="single" w:sz="8" w:space="0" w:color="E2E2E2"/>
            </w:tcBorders>
            <w:noWrap/>
            <w:hideMark/>
          </w:tcPr>
          <w:p w14:paraId="591DA3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I_DUPP_I_DUPS2_1</w:t>
            </w:r>
          </w:p>
        </w:tc>
        <w:tc>
          <w:tcPr>
            <w:tcW w:w="1220" w:type="dxa"/>
            <w:tcBorders>
              <w:top w:val="nil"/>
              <w:left w:val="nil"/>
              <w:bottom w:val="single" w:sz="8" w:space="0" w:color="E2E2E2"/>
              <w:right w:val="single" w:sz="8" w:space="0" w:color="E2E2E2"/>
            </w:tcBorders>
            <w:noWrap/>
            <w:hideMark/>
          </w:tcPr>
          <w:p w14:paraId="611B0B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I_DUPP1</w:t>
            </w:r>
          </w:p>
        </w:tc>
        <w:tc>
          <w:tcPr>
            <w:tcW w:w="1220" w:type="dxa"/>
            <w:tcBorders>
              <w:top w:val="nil"/>
              <w:left w:val="nil"/>
              <w:bottom w:val="single" w:sz="8" w:space="0" w:color="E2E2E2"/>
              <w:right w:val="single" w:sz="8" w:space="0" w:color="E2E2E2"/>
            </w:tcBorders>
            <w:noWrap/>
            <w:hideMark/>
          </w:tcPr>
          <w:p w14:paraId="659496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I_DUPSW</w:t>
            </w:r>
          </w:p>
        </w:tc>
        <w:tc>
          <w:tcPr>
            <w:tcW w:w="1340" w:type="dxa"/>
            <w:tcBorders>
              <w:top w:val="nil"/>
              <w:left w:val="nil"/>
              <w:bottom w:val="single" w:sz="8" w:space="0" w:color="E2E2E2"/>
              <w:right w:val="single" w:sz="8" w:space="0" w:color="E2E2E2"/>
            </w:tcBorders>
            <w:noWrap/>
            <w:hideMark/>
          </w:tcPr>
          <w:p w14:paraId="105E690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35B78A2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99786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52054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4440B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417AE7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RANDAD_ZAPATA1_1</w:t>
            </w:r>
          </w:p>
        </w:tc>
        <w:tc>
          <w:tcPr>
            <w:tcW w:w="1220" w:type="dxa"/>
            <w:tcBorders>
              <w:top w:val="nil"/>
              <w:left w:val="nil"/>
              <w:bottom w:val="single" w:sz="8" w:space="0" w:color="E2E2E2"/>
              <w:right w:val="single" w:sz="8" w:space="0" w:color="E2E2E2"/>
            </w:tcBorders>
            <w:noWrap/>
            <w:hideMark/>
          </w:tcPr>
          <w:p w14:paraId="22FCC4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RANDADO</w:t>
            </w:r>
          </w:p>
        </w:tc>
        <w:tc>
          <w:tcPr>
            <w:tcW w:w="1220" w:type="dxa"/>
            <w:tcBorders>
              <w:top w:val="nil"/>
              <w:left w:val="nil"/>
              <w:bottom w:val="single" w:sz="8" w:space="0" w:color="E2E2E2"/>
              <w:right w:val="single" w:sz="8" w:space="0" w:color="E2E2E2"/>
            </w:tcBorders>
            <w:noWrap/>
            <w:hideMark/>
          </w:tcPr>
          <w:p w14:paraId="56013E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ZAPATA</w:t>
            </w:r>
          </w:p>
        </w:tc>
        <w:tc>
          <w:tcPr>
            <w:tcW w:w="1340" w:type="dxa"/>
            <w:tcBorders>
              <w:top w:val="nil"/>
              <w:left w:val="nil"/>
              <w:bottom w:val="single" w:sz="8" w:space="0" w:color="E2E2E2"/>
              <w:right w:val="single" w:sz="8" w:space="0" w:color="E2E2E2"/>
            </w:tcBorders>
            <w:noWrap/>
            <w:hideMark/>
          </w:tcPr>
          <w:p w14:paraId="08D3859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2B84184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D3CC8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FDBFC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7DF0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DSALKLN5</w:t>
            </w:r>
          </w:p>
        </w:tc>
        <w:tc>
          <w:tcPr>
            <w:tcW w:w="2040" w:type="dxa"/>
            <w:tcBorders>
              <w:top w:val="nil"/>
              <w:left w:val="nil"/>
              <w:bottom w:val="single" w:sz="8" w:space="0" w:color="E2E2E2"/>
              <w:right w:val="single" w:sz="8" w:space="0" w:color="E2E2E2"/>
            </w:tcBorders>
            <w:noWrap/>
            <w:hideMark/>
          </w:tcPr>
          <w:p w14:paraId="3B6D44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630__A</w:t>
            </w:r>
          </w:p>
        </w:tc>
        <w:tc>
          <w:tcPr>
            <w:tcW w:w="1220" w:type="dxa"/>
            <w:tcBorders>
              <w:top w:val="nil"/>
              <w:left w:val="nil"/>
              <w:bottom w:val="single" w:sz="8" w:space="0" w:color="E2E2E2"/>
              <w:right w:val="single" w:sz="8" w:space="0" w:color="E2E2E2"/>
            </w:tcBorders>
            <w:noWrap/>
            <w:hideMark/>
          </w:tcPr>
          <w:p w14:paraId="69F2A9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BLTON</w:t>
            </w:r>
          </w:p>
        </w:tc>
        <w:tc>
          <w:tcPr>
            <w:tcW w:w="1220" w:type="dxa"/>
            <w:tcBorders>
              <w:top w:val="nil"/>
              <w:left w:val="nil"/>
              <w:bottom w:val="single" w:sz="8" w:space="0" w:color="E2E2E2"/>
              <w:right w:val="single" w:sz="8" w:space="0" w:color="E2E2E2"/>
            </w:tcBorders>
            <w:noWrap/>
            <w:hideMark/>
          </w:tcPr>
          <w:p w14:paraId="1D4F1F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BLTSW</w:t>
            </w:r>
          </w:p>
        </w:tc>
        <w:tc>
          <w:tcPr>
            <w:tcW w:w="1340" w:type="dxa"/>
            <w:tcBorders>
              <w:top w:val="nil"/>
              <w:left w:val="nil"/>
              <w:bottom w:val="single" w:sz="8" w:space="0" w:color="E2E2E2"/>
              <w:right w:val="single" w:sz="8" w:space="0" w:color="E2E2E2"/>
            </w:tcBorders>
            <w:noWrap/>
            <w:hideMark/>
          </w:tcPr>
          <w:p w14:paraId="7F81A42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78ABF54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5A361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7E387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ED2AC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DLONPK25</w:t>
            </w:r>
          </w:p>
        </w:tc>
        <w:tc>
          <w:tcPr>
            <w:tcW w:w="2040" w:type="dxa"/>
            <w:tcBorders>
              <w:top w:val="nil"/>
              <w:left w:val="nil"/>
              <w:bottom w:val="single" w:sz="8" w:space="0" w:color="E2E2E2"/>
              <w:right w:val="single" w:sz="8" w:space="0" w:color="E2E2E2"/>
            </w:tcBorders>
            <w:noWrap/>
            <w:hideMark/>
          </w:tcPr>
          <w:p w14:paraId="133039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6375__A</w:t>
            </w:r>
          </w:p>
        </w:tc>
        <w:tc>
          <w:tcPr>
            <w:tcW w:w="1220" w:type="dxa"/>
            <w:tcBorders>
              <w:top w:val="nil"/>
              <w:left w:val="nil"/>
              <w:bottom w:val="single" w:sz="8" w:space="0" w:color="E2E2E2"/>
              <w:right w:val="single" w:sz="8" w:space="0" w:color="E2E2E2"/>
            </w:tcBorders>
            <w:noWrap/>
            <w:hideMark/>
          </w:tcPr>
          <w:p w14:paraId="3C2B6FB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GRSES</w:t>
            </w:r>
          </w:p>
        </w:tc>
        <w:tc>
          <w:tcPr>
            <w:tcW w:w="1220" w:type="dxa"/>
            <w:tcBorders>
              <w:top w:val="nil"/>
              <w:left w:val="nil"/>
              <w:bottom w:val="single" w:sz="8" w:space="0" w:color="E2E2E2"/>
              <w:right w:val="single" w:sz="8" w:space="0" w:color="E2E2E2"/>
            </w:tcBorders>
            <w:noWrap/>
            <w:hideMark/>
          </w:tcPr>
          <w:p w14:paraId="6968F2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GRMES</w:t>
            </w:r>
          </w:p>
        </w:tc>
        <w:tc>
          <w:tcPr>
            <w:tcW w:w="1340" w:type="dxa"/>
            <w:tcBorders>
              <w:top w:val="nil"/>
              <w:left w:val="nil"/>
              <w:bottom w:val="single" w:sz="8" w:space="0" w:color="E2E2E2"/>
              <w:right w:val="single" w:sz="8" w:space="0" w:color="E2E2E2"/>
            </w:tcBorders>
            <w:noWrap/>
            <w:hideMark/>
          </w:tcPr>
          <w:p w14:paraId="7A35AFF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D2AE59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7EED7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0D20B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03D4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DBLUBUF8</w:t>
            </w:r>
          </w:p>
        </w:tc>
        <w:tc>
          <w:tcPr>
            <w:tcW w:w="2040" w:type="dxa"/>
            <w:tcBorders>
              <w:top w:val="nil"/>
              <w:left w:val="nil"/>
              <w:bottom w:val="single" w:sz="8" w:space="0" w:color="E2E2E2"/>
              <w:right w:val="single" w:sz="8" w:space="0" w:color="E2E2E2"/>
            </w:tcBorders>
            <w:noWrap/>
            <w:hideMark/>
          </w:tcPr>
          <w:p w14:paraId="6F00F4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ABNTHW_SERDEV1_1</w:t>
            </w:r>
          </w:p>
        </w:tc>
        <w:tc>
          <w:tcPr>
            <w:tcW w:w="1220" w:type="dxa"/>
            <w:tcBorders>
              <w:top w:val="nil"/>
              <w:left w:val="nil"/>
              <w:bottom w:val="single" w:sz="8" w:space="0" w:color="E2E2E2"/>
              <w:right w:val="single" w:sz="8" w:space="0" w:color="E2E2E2"/>
            </w:tcBorders>
            <w:noWrap/>
            <w:hideMark/>
          </w:tcPr>
          <w:p w14:paraId="129FDF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ABNTHWST</w:t>
            </w:r>
          </w:p>
        </w:tc>
        <w:tc>
          <w:tcPr>
            <w:tcW w:w="1220" w:type="dxa"/>
            <w:tcBorders>
              <w:top w:val="nil"/>
              <w:left w:val="nil"/>
              <w:bottom w:val="single" w:sz="8" w:space="0" w:color="E2E2E2"/>
              <w:right w:val="single" w:sz="8" w:space="0" w:color="E2E2E2"/>
            </w:tcBorders>
            <w:noWrap/>
            <w:hideMark/>
          </w:tcPr>
          <w:p w14:paraId="1A5D95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ABNTHWST</w:t>
            </w:r>
          </w:p>
        </w:tc>
        <w:tc>
          <w:tcPr>
            <w:tcW w:w="1340" w:type="dxa"/>
            <w:tcBorders>
              <w:top w:val="nil"/>
              <w:left w:val="nil"/>
              <w:bottom w:val="single" w:sz="8" w:space="0" w:color="E2E2E2"/>
              <w:right w:val="single" w:sz="8" w:space="0" w:color="E2E2E2"/>
            </w:tcBorders>
            <w:noWrap/>
            <w:hideMark/>
          </w:tcPr>
          <w:p w14:paraId="134BC75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6B9EB69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1B79AC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BBA20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E83AE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SBENRAI8</w:t>
            </w:r>
          </w:p>
        </w:tc>
        <w:tc>
          <w:tcPr>
            <w:tcW w:w="2040" w:type="dxa"/>
            <w:tcBorders>
              <w:top w:val="nil"/>
              <w:left w:val="nil"/>
              <w:bottom w:val="single" w:sz="8" w:space="0" w:color="E2E2E2"/>
              <w:right w:val="single" w:sz="8" w:space="0" w:color="E2E2E2"/>
            </w:tcBorders>
            <w:noWrap/>
            <w:hideMark/>
          </w:tcPr>
          <w:p w14:paraId="1CD35D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73A7A38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013A7B1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3B92038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2B5672E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2CF0A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BE04B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6B597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XLAS95</w:t>
            </w:r>
          </w:p>
        </w:tc>
        <w:tc>
          <w:tcPr>
            <w:tcW w:w="2040" w:type="dxa"/>
            <w:tcBorders>
              <w:top w:val="nil"/>
              <w:left w:val="nil"/>
              <w:bottom w:val="single" w:sz="8" w:space="0" w:color="E2E2E2"/>
              <w:right w:val="single" w:sz="8" w:space="0" w:color="E2E2E2"/>
            </w:tcBorders>
            <w:noWrap/>
            <w:hideMark/>
          </w:tcPr>
          <w:p w14:paraId="7F7C0B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COCS_FTST1_1</w:t>
            </w:r>
          </w:p>
        </w:tc>
        <w:tc>
          <w:tcPr>
            <w:tcW w:w="1220" w:type="dxa"/>
            <w:tcBorders>
              <w:top w:val="nil"/>
              <w:left w:val="nil"/>
              <w:bottom w:val="single" w:sz="8" w:space="0" w:color="E2E2E2"/>
              <w:right w:val="single" w:sz="8" w:space="0" w:color="E2E2E2"/>
            </w:tcBorders>
            <w:noWrap/>
            <w:hideMark/>
          </w:tcPr>
          <w:p w14:paraId="54BFA8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57BFFA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w:t>
            </w:r>
          </w:p>
        </w:tc>
        <w:tc>
          <w:tcPr>
            <w:tcW w:w="1340" w:type="dxa"/>
            <w:tcBorders>
              <w:top w:val="nil"/>
              <w:left w:val="nil"/>
              <w:bottom w:val="single" w:sz="8" w:space="0" w:color="E2E2E2"/>
              <w:right w:val="single" w:sz="8" w:space="0" w:color="E2E2E2"/>
            </w:tcBorders>
            <w:noWrap/>
            <w:hideMark/>
          </w:tcPr>
          <w:p w14:paraId="7AFF330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5A5B67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E8217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FB93F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0B6BC1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DBIGSCH5</w:t>
            </w:r>
          </w:p>
        </w:tc>
        <w:tc>
          <w:tcPr>
            <w:tcW w:w="2040" w:type="dxa"/>
            <w:tcBorders>
              <w:top w:val="nil"/>
              <w:left w:val="nil"/>
              <w:bottom w:val="single" w:sz="8" w:space="0" w:color="E2E2E2"/>
              <w:right w:val="single" w:sz="8" w:space="0" w:color="E2E2E2"/>
            </w:tcBorders>
            <w:noWrap/>
            <w:hideMark/>
          </w:tcPr>
          <w:p w14:paraId="4D596F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CROSSO_NORTMC1_1</w:t>
            </w:r>
          </w:p>
        </w:tc>
        <w:tc>
          <w:tcPr>
            <w:tcW w:w="1220" w:type="dxa"/>
            <w:tcBorders>
              <w:top w:val="nil"/>
              <w:left w:val="nil"/>
              <w:bottom w:val="single" w:sz="8" w:space="0" w:color="E2E2E2"/>
              <w:right w:val="single" w:sz="8" w:space="0" w:color="E2E2E2"/>
            </w:tcBorders>
            <w:noWrap/>
            <w:hideMark/>
          </w:tcPr>
          <w:p w14:paraId="7B1F279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NORTMC</w:t>
            </w:r>
          </w:p>
        </w:tc>
        <w:tc>
          <w:tcPr>
            <w:tcW w:w="1220" w:type="dxa"/>
            <w:tcBorders>
              <w:top w:val="nil"/>
              <w:left w:val="nil"/>
              <w:bottom w:val="single" w:sz="8" w:space="0" w:color="E2E2E2"/>
              <w:right w:val="single" w:sz="8" w:space="0" w:color="E2E2E2"/>
            </w:tcBorders>
            <w:noWrap/>
            <w:hideMark/>
          </w:tcPr>
          <w:p w14:paraId="753E34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CROSSOVE</w:t>
            </w:r>
          </w:p>
        </w:tc>
        <w:tc>
          <w:tcPr>
            <w:tcW w:w="1340" w:type="dxa"/>
            <w:tcBorders>
              <w:top w:val="nil"/>
              <w:left w:val="nil"/>
              <w:bottom w:val="single" w:sz="8" w:space="0" w:color="E2E2E2"/>
              <w:right w:val="single" w:sz="8" w:space="0" w:color="E2E2E2"/>
            </w:tcBorders>
            <w:noWrap/>
            <w:hideMark/>
          </w:tcPr>
          <w:p w14:paraId="6E7B923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8BB3F3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156467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5D9AB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A9CF0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SFURVAN8</w:t>
            </w:r>
          </w:p>
        </w:tc>
        <w:tc>
          <w:tcPr>
            <w:tcW w:w="2040" w:type="dxa"/>
            <w:tcBorders>
              <w:top w:val="nil"/>
              <w:left w:val="nil"/>
              <w:bottom w:val="single" w:sz="8" w:space="0" w:color="E2E2E2"/>
              <w:right w:val="single" w:sz="8" w:space="0" w:color="E2E2E2"/>
            </w:tcBorders>
            <w:noWrap/>
            <w:hideMark/>
          </w:tcPr>
          <w:p w14:paraId="71D1D5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RAY_L_46_1</w:t>
            </w:r>
          </w:p>
        </w:tc>
        <w:tc>
          <w:tcPr>
            <w:tcW w:w="1220" w:type="dxa"/>
            <w:tcBorders>
              <w:top w:val="nil"/>
              <w:left w:val="nil"/>
              <w:bottom w:val="single" w:sz="8" w:space="0" w:color="E2E2E2"/>
              <w:right w:val="single" w:sz="8" w:space="0" w:color="E2E2E2"/>
            </w:tcBorders>
            <w:noWrap/>
            <w:hideMark/>
          </w:tcPr>
          <w:p w14:paraId="19F5DA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220" w:type="dxa"/>
            <w:tcBorders>
              <w:top w:val="nil"/>
              <w:left w:val="nil"/>
              <w:bottom w:val="single" w:sz="8" w:space="0" w:color="E2E2E2"/>
              <w:right w:val="single" w:sz="8" w:space="0" w:color="E2E2E2"/>
            </w:tcBorders>
            <w:noWrap/>
            <w:hideMark/>
          </w:tcPr>
          <w:p w14:paraId="07BF6B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L_463S</w:t>
            </w:r>
          </w:p>
        </w:tc>
        <w:tc>
          <w:tcPr>
            <w:tcW w:w="1340" w:type="dxa"/>
            <w:tcBorders>
              <w:top w:val="nil"/>
              <w:left w:val="nil"/>
              <w:bottom w:val="single" w:sz="8" w:space="0" w:color="E2E2E2"/>
              <w:right w:val="single" w:sz="8" w:space="0" w:color="E2E2E2"/>
            </w:tcBorders>
            <w:noWrap/>
            <w:hideMark/>
          </w:tcPr>
          <w:p w14:paraId="557F891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4963ECB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2746D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96F0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81FE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SODETES5</w:t>
            </w:r>
          </w:p>
        </w:tc>
        <w:tc>
          <w:tcPr>
            <w:tcW w:w="2040" w:type="dxa"/>
            <w:tcBorders>
              <w:top w:val="nil"/>
              <w:left w:val="nil"/>
              <w:bottom w:val="single" w:sz="8" w:space="0" w:color="E2E2E2"/>
              <w:right w:val="single" w:sz="8" w:space="0" w:color="E2E2E2"/>
            </w:tcBorders>
            <w:noWrap/>
            <w:hideMark/>
          </w:tcPr>
          <w:p w14:paraId="69FD031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6052__C</w:t>
            </w:r>
          </w:p>
        </w:tc>
        <w:tc>
          <w:tcPr>
            <w:tcW w:w="1220" w:type="dxa"/>
            <w:tcBorders>
              <w:top w:val="nil"/>
              <w:left w:val="nil"/>
              <w:bottom w:val="single" w:sz="8" w:space="0" w:color="E2E2E2"/>
              <w:right w:val="single" w:sz="8" w:space="0" w:color="E2E2E2"/>
            </w:tcBorders>
            <w:noWrap/>
            <w:hideMark/>
          </w:tcPr>
          <w:p w14:paraId="2A6C10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QALSW</w:t>
            </w:r>
          </w:p>
        </w:tc>
        <w:tc>
          <w:tcPr>
            <w:tcW w:w="1220" w:type="dxa"/>
            <w:tcBorders>
              <w:top w:val="nil"/>
              <w:left w:val="nil"/>
              <w:bottom w:val="single" w:sz="8" w:space="0" w:color="E2E2E2"/>
              <w:right w:val="single" w:sz="8" w:space="0" w:color="E2E2E2"/>
            </w:tcBorders>
            <w:noWrap/>
            <w:hideMark/>
          </w:tcPr>
          <w:p w14:paraId="0ECF34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TESSW</w:t>
            </w:r>
          </w:p>
        </w:tc>
        <w:tc>
          <w:tcPr>
            <w:tcW w:w="1340" w:type="dxa"/>
            <w:tcBorders>
              <w:top w:val="nil"/>
              <w:left w:val="nil"/>
              <w:bottom w:val="single" w:sz="8" w:space="0" w:color="E2E2E2"/>
              <w:right w:val="single" w:sz="8" w:space="0" w:color="E2E2E2"/>
            </w:tcBorders>
            <w:noWrap/>
            <w:hideMark/>
          </w:tcPr>
          <w:p w14:paraId="3E2FC34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FE3E7E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97DD5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B8748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FE66E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SOXYIN28</w:t>
            </w:r>
          </w:p>
        </w:tc>
        <w:tc>
          <w:tcPr>
            <w:tcW w:w="2040" w:type="dxa"/>
            <w:tcBorders>
              <w:top w:val="nil"/>
              <w:left w:val="nil"/>
              <w:bottom w:val="single" w:sz="8" w:space="0" w:color="E2E2E2"/>
              <w:right w:val="single" w:sz="8" w:space="0" w:color="E2E2E2"/>
            </w:tcBorders>
            <w:noWrap/>
            <w:hideMark/>
          </w:tcPr>
          <w:p w14:paraId="262564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I_DUPP_I_DUPS2_1</w:t>
            </w:r>
          </w:p>
        </w:tc>
        <w:tc>
          <w:tcPr>
            <w:tcW w:w="1220" w:type="dxa"/>
            <w:tcBorders>
              <w:top w:val="nil"/>
              <w:left w:val="nil"/>
              <w:bottom w:val="single" w:sz="8" w:space="0" w:color="E2E2E2"/>
              <w:right w:val="single" w:sz="8" w:space="0" w:color="E2E2E2"/>
            </w:tcBorders>
            <w:noWrap/>
            <w:hideMark/>
          </w:tcPr>
          <w:p w14:paraId="037AD3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I_DUPSW</w:t>
            </w:r>
          </w:p>
        </w:tc>
        <w:tc>
          <w:tcPr>
            <w:tcW w:w="1220" w:type="dxa"/>
            <w:tcBorders>
              <w:top w:val="nil"/>
              <w:left w:val="nil"/>
              <w:bottom w:val="single" w:sz="8" w:space="0" w:color="E2E2E2"/>
              <w:right w:val="single" w:sz="8" w:space="0" w:color="E2E2E2"/>
            </w:tcBorders>
            <w:noWrap/>
            <w:hideMark/>
          </w:tcPr>
          <w:p w14:paraId="19FFA5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I_DUPP1</w:t>
            </w:r>
          </w:p>
        </w:tc>
        <w:tc>
          <w:tcPr>
            <w:tcW w:w="1340" w:type="dxa"/>
            <w:tcBorders>
              <w:top w:val="nil"/>
              <w:left w:val="nil"/>
              <w:bottom w:val="single" w:sz="8" w:space="0" w:color="E2E2E2"/>
              <w:right w:val="single" w:sz="8" w:space="0" w:color="E2E2E2"/>
            </w:tcBorders>
            <w:noWrap/>
            <w:hideMark/>
          </w:tcPr>
          <w:p w14:paraId="7F81569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2A3FEE5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54444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1571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CB4B0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STARLEO8</w:t>
            </w:r>
          </w:p>
        </w:tc>
        <w:tc>
          <w:tcPr>
            <w:tcW w:w="2040" w:type="dxa"/>
            <w:tcBorders>
              <w:top w:val="nil"/>
              <w:left w:val="nil"/>
              <w:bottom w:val="single" w:sz="8" w:space="0" w:color="E2E2E2"/>
              <w:right w:val="single" w:sz="8" w:space="0" w:color="E2E2E2"/>
            </w:tcBorders>
            <w:noWrap/>
            <w:hideMark/>
          </w:tcPr>
          <w:p w14:paraId="3AEC08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0C1628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220" w:type="dxa"/>
            <w:tcBorders>
              <w:top w:val="nil"/>
              <w:left w:val="nil"/>
              <w:bottom w:val="single" w:sz="8" w:space="0" w:color="E2E2E2"/>
              <w:right w:val="single" w:sz="8" w:space="0" w:color="E2E2E2"/>
            </w:tcBorders>
            <w:noWrap/>
            <w:hideMark/>
          </w:tcPr>
          <w:p w14:paraId="491795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340" w:type="dxa"/>
            <w:tcBorders>
              <w:top w:val="nil"/>
              <w:left w:val="nil"/>
              <w:bottom w:val="single" w:sz="8" w:space="0" w:color="E2E2E2"/>
              <w:right w:val="single" w:sz="8" w:space="0" w:color="E2E2E2"/>
            </w:tcBorders>
            <w:noWrap/>
            <w:hideMark/>
          </w:tcPr>
          <w:p w14:paraId="28D2638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446783D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1A6FB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E105E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4F312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DTHSFBR5</w:t>
            </w:r>
          </w:p>
        </w:tc>
        <w:tc>
          <w:tcPr>
            <w:tcW w:w="2040" w:type="dxa"/>
            <w:tcBorders>
              <w:top w:val="nil"/>
              <w:left w:val="nil"/>
              <w:bottom w:val="single" w:sz="8" w:space="0" w:color="E2E2E2"/>
              <w:right w:val="single" w:sz="8" w:space="0" w:color="E2E2E2"/>
            </w:tcBorders>
            <w:noWrap/>
            <w:hideMark/>
          </w:tcPr>
          <w:p w14:paraId="3C168C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35045__A</w:t>
            </w:r>
          </w:p>
        </w:tc>
        <w:tc>
          <w:tcPr>
            <w:tcW w:w="1220" w:type="dxa"/>
            <w:tcBorders>
              <w:top w:val="nil"/>
              <w:left w:val="nil"/>
              <w:bottom w:val="single" w:sz="8" w:space="0" w:color="E2E2E2"/>
              <w:right w:val="single" w:sz="8" w:space="0" w:color="E2E2E2"/>
            </w:tcBorders>
            <w:noWrap/>
            <w:hideMark/>
          </w:tcPr>
          <w:p w14:paraId="4820BC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2AEEE51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FVLSW</w:t>
            </w:r>
          </w:p>
        </w:tc>
        <w:tc>
          <w:tcPr>
            <w:tcW w:w="1340" w:type="dxa"/>
            <w:tcBorders>
              <w:top w:val="nil"/>
              <w:left w:val="nil"/>
              <w:bottom w:val="single" w:sz="8" w:space="0" w:color="E2E2E2"/>
              <w:right w:val="single" w:sz="8" w:space="0" w:color="E2E2E2"/>
            </w:tcBorders>
            <w:noWrap/>
            <w:hideMark/>
          </w:tcPr>
          <w:p w14:paraId="29D751B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3956E25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239DA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08207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778B0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SECRDMT8</w:t>
            </w:r>
          </w:p>
        </w:tc>
        <w:tc>
          <w:tcPr>
            <w:tcW w:w="2040" w:type="dxa"/>
            <w:tcBorders>
              <w:top w:val="nil"/>
              <w:left w:val="nil"/>
              <w:bottom w:val="single" w:sz="8" w:space="0" w:color="E2E2E2"/>
              <w:right w:val="single" w:sz="8" w:space="0" w:color="E2E2E2"/>
            </w:tcBorders>
            <w:noWrap/>
            <w:hideMark/>
          </w:tcPr>
          <w:p w14:paraId="1C17FE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6215__A</w:t>
            </w:r>
          </w:p>
        </w:tc>
        <w:tc>
          <w:tcPr>
            <w:tcW w:w="1220" w:type="dxa"/>
            <w:tcBorders>
              <w:top w:val="nil"/>
              <w:left w:val="nil"/>
              <w:bottom w:val="single" w:sz="8" w:space="0" w:color="E2E2E2"/>
              <w:right w:val="single" w:sz="8" w:space="0" w:color="E2E2E2"/>
            </w:tcBorders>
            <w:noWrap/>
            <w:hideMark/>
          </w:tcPr>
          <w:p w14:paraId="5F8D88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BCKSW</w:t>
            </w:r>
          </w:p>
        </w:tc>
        <w:tc>
          <w:tcPr>
            <w:tcW w:w="1220" w:type="dxa"/>
            <w:tcBorders>
              <w:top w:val="nil"/>
              <w:left w:val="nil"/>
              <w:bottom w:val="single" w:sz="8" w:space="0" w:color="E2E2E2"/>
              <w:right w:val="single" w:sz="8" w:space="0" w:color="E2E2E2"/>
            </w:tcBorders>
            <w:noWrap/>
            <w:hideMark/>
          </w:tcPr>
          <w:p w14:paraId="53BC19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CGRSW</w:t>
            </w:r>
          </w:p>
        </w:tc>
        <w:tc>
          <w:tcPr>
            <w:tcW w:w="1340" w:type="dxa"/>
            <w:tcBorders>
              <w:top w:val="nil"/>
              <w:left w:val="nil"/>
              <w:bottom w:val="single" w:sz="8" w:space="0" w:color="E2E2E2"/>
              <w:right w:val="single" w:sz="8" w:space="0" w:color="E2E2E2"/>
            </w:tcBorders>
            <w:noWrap/>
            <w:hideMark/>
          </w:tcPr>
          <w:p w14:paraId="721C0E2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3B974D2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53672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4E405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AAC49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DCPSST58</w:t>
            </w:r>
          </w:p>
        </w:tc>
        <w:tc>
          <w:tcPr>
            <w:tcW w:w="2040" w:type="dxa"/>
            <w:tcBorders>
              <w:top w:val="nil"/>
              <w:left w:val="nil"/>
              <w:bottom w:val="single" w:sz="8" w:space="0" w:color="E2E2E2"/>
              <w:right w:val="single" w:sz="8" w:space="0" w:color="E2E2E2"/>
            </w:tcBorders>
            <w:noWrap/>
            <w:hideMark/>
          </w:tcPr>
          <w:p w14:paraId="1E9D7C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1AC839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0E4D1C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3F585A9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3DD617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678DC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5A12E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38C9E3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SSTPESP8</w:t>
            </w:r>
          </w:p>
        </w:tc>
        <w:tc>
          <w:tcPr>
            <w:tcW w:w="2040" w:type="dxa"/>
            <w:tcBorders>
              <w:top w:val="nil"/>
              <w:left w:val="nil"/>
              <w:bottom w:val="single" w:sz="8" w:space="0" w:color="E2E2E2"/>
              <w:right w:val="single" w:sz="8" w:space="0" w:color="E2E2E2"/>
            </w:tcBorders>
            <w:noWrap/>
            <w:hideMark/>
          </w:tcPr>
          <w:p w14:paraId="649EDC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BLESSI_PAVLOV1_1</w:t>
            </w:r>
          </w:p>
        </w:tc>
        <w:tc>
          <w:tcPr>
            <w:tcW w:w="1220" w:type="dxa"/>
            <w:tcBorders>
              <w:top w:val="nil"/>
              <w:left w:val="nil"/>
              <w:bottom w:val="single" w:sz="8" w:space="0" w:color="E2E2E2"/>
              <w:right w:val="single" w:sz="8" w:space="0" w:color="E2E2E2"/>
            </w:tcBorders>
            <w:noWrap/>
            <w:hideMark/>
          </w:tcPr>
          <w:p w14:paraId="3D766F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w:t>
            </w:r>
          </w:p>
        </w:tc>
        <w:tc>
          <w:tcPr>
            <w:tcW w:w="1220" w:type="dxa"/>
            <w:tcBorders>
              <w:top w:val="nil"/>
              <w:left w:val="nil"/>
              <w:bottom w:val="single" w:sz="8" w:space="0" w:color="E2E2E2"/>
              <w:right w:val="single" w:sz="8" w:space="0" w:color="E2E2E2"/>
            </w:tcBorders>
            <w:noWrap/>
            <w:hideMark/>
          </w:tcPr>
          <w:p w14:paraId="03AEF8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PAVLOV</w:t>
            </w:r>
          </w:p>
        </w:tc>
        <w:tc>
          <w:tcPr>
            <w:tcW w:w="1340" w:type="dxa"/>
            <w:tcBorders>
              <w:top w:val="nil"/>
              <w:left w:val="nil"/>
              <w:bottom w:val="single" w:sz="8" w:space="0" w:color="E2E2E2"/>
              <w:right w:val="single" w:sz="8" w:space="0" w:color="E2E2E2"/>
            </w:tcBorders>
            <w:noWrap/>
            <w:hideMark/>
          </w:tcPr>
          <w:p w14:paraId="6A8ED06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6592C04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EF039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0D874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AFB15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DJN_RO28</w:t>
            </w:r>
          </w:p>
        </w:tc>
        <w:tc>
          <w:tcPr>
            <w:tcW w:w="2040" w:type="dxa"/>
            <w:tcBorders>
              <w:top w:val="nil"/>
              <w:left w:val="nil"/>
              <w:bottom w:val="single" w:sz="8" w:space="0" w:color="E2E2E2"/>
              <w:right w:val="single" w:sz="8" w:space="0" w:color="E2E2E2"/>
            </w:tcBorders>
            <w:noWrap/>
            <w:hideMark/>
          </w:tcPr>
          <w:p w14:paraId="1D7B04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CE_OB_25_A</w:t>
            </w:r>
          </w:p>
        </w:tc>
        <w:tc>
          <w:tcPr>
            <w:tcW w:w="1220" w:type="dxa"/>
            <w:tcBorders>
              <w:top w:val="nil"/>
              <w:left w:val="nil"/>
              <w:bottom w:val="single" w:sz="8" w:space="0" w:color="E2E2E2"/>
              <w:right w:val="single" w:sz="8" w:space="0" w:color="E2E2E2"/>
            </w:tcBorders>
            <w:noWrap/>
            <w:hideMark/>
          </w:tcPr>
          <w:p w14:paraId="136AA7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w:t>
            </w:r>
          </w:p>
        </w:tc>
        <w:tc>
          <w:tcPr>
            <w:tcW w:w="1220" w:type="dxa"/>
            <w:tcBorders>
              <w:top w:val="nil"/>
              <w:left w:val="nil"/>
              <w:bottom w:val="single" w:sz="8" w:space="0" w:color="E2E2E2"/>
              <w:right w:val="single" w:sz="8" w:space="0" w:color="E2E2E2"/>
            </w:tcBorders>
            <w:noWrap/>
            <w:hideMark/>
          </w:tcPr>
          <w:p w14:paraId="7DB0A8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w:t>
            </w:r>
          </w:p>
        </w:tc>
        <w:tc>
          <w:tcPr>
            <w:tcW w:w="1340" w:type="dxa"/>
            <w:tcBorders>
              <w:top w:val="nil"/>
              <w:left w:val="nil"/>
              <w:bottom w:val="single" w:sz="8" w:space="0" w:color="E2E2E2"/>
              <w:right w:val="single" w:sz="8" w:space="0" w:color="E2E2E2"/>
            </w:tcBorders>
            <w:noWrap/>
            <w:hideMark/>
          </w:tcPr>
          <w:p w14:paraId="7D4545C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4807C73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9E74D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99B65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99F0F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SBRAHAM8</w:t>
            </w:r>
          </w:p>
        </w:tc>
        <w:tc>
          <w:tcPr>
            <w:tcW w:w="2040" w:type="dxa"/>
            <w:tcBorders>
              <w:top w:val="nil"/>
              <w:left w:val="nil"/>
              <w:bottom w:val="single" w:sz="8" w:space="0" w:color="E2E2E2"/>
              <w:right w:val="single" w:sz="8" w:space="0" w:color="E2E2E2"/>
            </w:tcBorders>
            <w:noWrap/>
            <w:hideMark/>
          </w:tcPr>
          <w:p w14:paraId="16290B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ESCOND_GANSO1_1</w:t>
            </w:r>
          </w:p>
        </w:tc>
        <w:tc>
          <w:tcPr>
            <w:tcW w:w="1220" w:type="dxa"/>
            <w:tcBorders>
              <w:top w:val="nil"/>
              <w:left w:val="nil"/>
              <w:bottom w:val="single" w:sz="8" w:space="0" w:color="E2E2E2"/>
              <w:right w:val="single" w:sz="8" w:space="0" w:color="E2E2E2"/>
            </w:tcBorders>
            <w:noWrap/>
            <w:hideMark/>
          </w:tcPr>
          <w:p w14:paraId="3F9DD6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ESCONDID</w:t>
            </w:r>
          </w:p>
        </w:tc>
        <w:tc>
          <w:tcPr>
            <w:tcW w:w="1220" w:type="dxa"/>
            <w:tcBorders>
              <w:top w:val="nil"/>
              <w:left w:val="nil"/>
              <w:bottom w:val="single" w:sz="8" w:space="0" w:color="E2E2E2"/>
              <w:right w:val="single" w:sz="8" w:space="0" w:color="E2E2E2"/>
            </w:tcBorders>
            <w:noWrap/>
            <w:hideMark/>
          </w:tcPr>
          <w:p w14:paraId="254AE9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GANSO</w:t>
            </w:r>
          </w:p>
        </w:tc>
        <w:tc>
          <w:tcPr>
            <w:tcW w:w="1340" w:type="dxa"/>
            <w:tcBorders>
              <w:top w:val="nil"/>
              <w:left w:val="nil"/>
              <w:bottom w:val="single" w:sz="8" w:space="0" w:color="E2E2E2"/>
              <w:right w:val="single" w:sz="8" w:space="0" w:color="E2E2E2"/>
            </w:tcBorders>
            <w:noWrap/>
            <w:hideMark/>
          </w:tcPr>
          <w:p w14:paraId="45FE4E1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ADE344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D7350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BD28A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718BF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SAEDAB8</w:t>
            </w:r>
          </w:p>
        </w:tc>
        <w:tc>
          <w:tcPr>
            <w:tcW w:w="2040" w:type="dxa"/>
            <w:tcBorders>
              <w:top w:val="nil"/>
              <w:left w:val="nil"/>
              <w:bottom w:val="single" w:sz="8" w:space="0" w:color="E2E2E2"/>
              <w:right w:val="single" w:sz="8" w:space="0" w:color="E2E2E2"/>
            </w:tcBorders>
            <w:noWrap/>
            <w:hideMark/>
          </w:tcPr>
          <w:p w14:paraId="6B7B1B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FW_WEB04_A</w:t>
            </w:r>
          </w:p>
        </w:tc>
        <w:tc>
          <w:tcPr>
            <w:tcW w:w="1220" w:type="dxa"/>
            <w:tcBorders>
              <w:top w:val="nil"/>
              <w:left w:val="nil"/>
              <w:bottom w:val="single" w:sz="8" w:space="0" w:color="E2E2E2"/>
              <w:right w:val="single" w:sz="8" w:space="0" w:color="E2E2E2"/>
            </w:tcBorders>
            <w:noWrap/>
            <w:hideMark/>
          </w:tcPr>
          <w:p w14:paraId="6CE3DC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FW</w:t>
            </w:r>
          </w:p>
        </w:tc>
        <w:tc>
          <w:tcPr>
            <w:tcW w:w="1220" w:type="dxa"/>
            <w:tcBorders>
              <w:top w:val="nil"/>
              <w:left w:val="nil"/>
              <w:bottom w:val="single" w:sz="8" w:space="0" w:color="E2E2E2"/>
              <w:right w:val="single" w:sz="8" w:space="0" w:color="E2E2E2"/>
            </w:tcBorders>
            <w:noWrap/>
            <w:hideMark/>
          </w:tcPr>
          <w:p w14:paraId="7C8585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WEB</w:t>
            </w:r>
          </w:p>
        </w:tc>
        <w:tc>
          <w:tcPr>
            <w:tcW w:w="1340" w:type="dxa"/>
            <w:tcBorders>
              <w:top w:val="nil"/>
              <w:left w:val="nil"/>
              <w:bottom w:val="single" w:sz="8" w:space="0" w:color="E2E2E2"/>
              <w:right w:val="single" w:sz="8" w:space="0" w:color="E2E2E2"/>
            </w:tcBorders>
            <w:noWrap/>
            <w:hideMark/>
          </w:tcPr>
          <w:p w14:paraId="2955C7C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D165BD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9883B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A5F37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1DB44B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63E83C8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X5_ALAMO1_1</w:t>
            </w:r>
          </w:p>
        </w:tc>
        <w:tc>
          <w:tcPr>
            <w:tcW w:w="1220" w:type="dxa"/>
            <w:tcBorders>
              <w:top w:val="nil"/>
              <w:left w:val="nil"/>
              <w:bottom w:val="single" w:sz="8" w:space="0" w:color="E2E2E2"/>
              <w:right w:val="single" w:sz="8" w:space="0" w:color="E2E2E2"/>
            </w:tcBorders>
            <w:noWrap/>
            <w:hideMark/>
          </w:tcPr>
          <w:p w14:paraId="5F67FB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OCI_ALM1</w:t>
            </w:r>
          </w:p>
        </w:tc>
        <w:tc>
          <w:tcPr>
            <w:tcW w:w="1220" w:type="dxa"/>
            <w:tcBorders>
              <w:top w:val="nil"/>
              <w:left w:val="nil"/>
              <w:bottom w:val="single" w:sz="8" w:space="0" w:color="E2E2E2"/>
              <w:right w:val="single" w:sz="8" w:space="0" w:color="E2E2E2"/>
            </w:tcBorders>
            <w:noWrap/>
            <w:hideMark/>
          </w:tcPr>
          <w:p w14:paraId="331A48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X5</w:t>
            </w:r>
          </w:p>
        </w:tc>
        <w:tc>
          <w:tcPr>
            <w:tcW w:w="1340" w:type="dxa"/>
            <w:tcBorders>
              <w:top w:val="nil"/>
              <w:left w:val="nil"/>
              <w:bottom w:val="single" w:sz="8" w:space="0" w:color="E2E2E2"/>
              <w:right w:val="single" w:sz="8" w:space="0" w:color="E2E2E2"/>
            </w:tcBorders>
            <w:noWrap/>
            <w:hideMark/>
          </w:tcPr>
          <w:p w14:paraId="1260227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67754C2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DCDF4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11EA2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F5824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DFRYTM58</w:t>
            </w:r>
          </w:p>
        </w:tc>
        <w:tc>
          <w:tcPr>
            <w:tcW w:w="2040" w:type="dxa"/>
            <w:tcBorders>
              <w:top w:val="nil"/>
              <w:left w:val="nil"/>
              <w:bottom w:val="single" w:sz="8" w:space="0" w:color="E2E2E2"/>
              <w:right w:val="single" w:sz="8" w:space="0" w:color="E2E2E2"/>
            </w:tcBorders>
            <w:noWrap/>
            <w:hideMark/>
          </w:tcPr>
          <w:p w14:paraId="136FE7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630__A</w:t>
            </w:r>
          </w:p>
        </w:tc>
        <w:tc>
          <w:tcPr>
            <w:tcW w:w="1220" w:type="dxa"/>
            <w:tcBorders>
              <w:top w:val="nil"/>
              <w:left w:val="nil"/>
              <w:bottom w:val="single" w:sz="8" w:space="0" w:color="E2E2E2"/>
              <w:right w:val="single" w:sz="8" w:space="0" w:color="E2E2E2"/>
            </w:tcBorders>
            <w:noWrap/>
            <w:hideMark/>
          </w:tcPr>
          <w:p w14:paraId="470852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BLTON</w:t>
            </w:r>
          </w:p>
        </w:tc>
        <w:tc>
          <w:tcPr>
            <w:tcW w:w="1220" w:type="dxa"/>
            <w:tcBorders>
              <w:top w:val="nil"/>
              <w:left w:val="nil"/>
              <w:bottom w:val="single" w:sz="8" w:space="0" w:color="E2E2E2"/>
              <w:right w:val="single" w:sz="8" w:space="0" w:color="E2E2E2"/>
            </w:tcBorders>
            <w:noWrap/>
            <w:hideMark/>
          </w:tcPr>
          <w:p w14:paraId="256425E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BLTSW</w:t>
            </w:r>
          </w:p>
        </w:tc>
        <w:tc>
          <w:tcPr>
            <w:tcW w:w="1340" w:type="dxa"/>
            <w:tcBorders>
              <w:top w:val="nil"/>
              <w:left w:val="nil"/>
              <w:bottom w:val="single" w:sz="8" w:space="0" w:color="E2E2E2"/>
              <w:right w:val="single" w:sz="8" w:space="0" w:color="E2E2E2"/>
            </w:tcBorders>
            <w:noWrap/>
            <w:hideMark/>
          </w:tcPr>
          <w:p w14:paraId="0E0EC3A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6BB1C4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9F7C7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1A643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265F3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DSALKLN5</w:t>
            </w:r>
          </w:p>
        </w:tc>
        <w:tc>
          <w:tcPr>
            <w:tcW w:w="2040" w:type="dxa"/>
            <w:tcBorders>
              <w:top w:val="nil"/>
              <w:left w:val="nil"/>
              <w:bottom w:val="single" w:sz="8" w:space="0" w:color="E2E2E2"/>
              <w:right w:val="single" w:sz="8" w:space="0" w:color="E2E2E2"/>
            </w:tcBorders>
            <w:noWrap/>
            <w:hideMark/>
          </w:tcPr>
          <w:p w14:paraId="4C3889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630__B</w:t>
            </w:r>
          </w:p>
        </w:tc>
        <w:tc>
          <w:tcPr>
            <w:tcW w:w="1220" w:type="dxa"/>
            <w:tcBorders>
              <w:top w:val="nil"/>
              <w:left w:val="nil"/>
              <w:bottom w:val="single" w:sz="8" w:space="0" w:color="E2E2E2"/>
              <w:right w:val="single" w:sz="8" w:space="0" w:color="E2E2E2"/>
            </w:tcBorders>
            <w:noWrap/>
            <w:hideMark/>
          </w:tcPr>
          <w:p w14:paraId="300FD6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KLNSW</w:t>
            </w:r>
          </w:p>
        </w:tc>
        <w:tc>
          <w:tcPr>
            <w:tcW w:w="1220" w:type="dxa"/>
            <w:tcBorders>
              <w:top w:val="nil"/>
              <w:left w:val="nil"/>
              <w:bottom w:val="single" w:sz="8" w:space="0" w:color="E2E2E2"/>
              <w:right w:val="single" w:sz="8" w:space="0" w:color="E2E2E2"/>
            </w:tcBorders>
            <w:noWrap/>
            <w:hideMark/>
          </w:tcPr>
          <w:p w14:paraId="6AB0A6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HHSTH</w:t>
            </w:r>
          </w:p>
        </w:tc>
        <w:tc>
          <w:tcPr>
            <w:tcW w:w="1340" w:type="dxa"/>
            <w:tcBorders>
              <w:top w:val="nil"/>
              <w:left w:val="nil"/>
              <w:bottom w:val="single" w:sz="8" w:space="0" w:color="E2E2E2"/>
              <w:right w:val="single" w:sz="8" w:space="0" w:color="E2E2E2"/>
            </w:tcBorders>
            <w:noWrap/>
            <w:hideMark/>
          </w:tcPr>
          <w:p w14:paraId="15E6EA6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7DBFF5B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338A5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F3B04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61ED4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DZORHAY5</w:t>
            </w:r>
          </w:p>
        </w:tc>
        <w:tc>
          <w:tcPr>
            <w:tcW w:w="2040" w:type="dxa"/>
            <w:tcBorders>
              <w:top w:val="nil"/>
              <w:left w:val="nil"/>
              <w:bottom w:val="single" w:sz="8" w:space="0" w:color="E2E2E2"/>
              <w:right w:val="single" w:sz="8" w:space="0" w:color="E2E2E2"/>
            </w:tcBorders>
            <w:noWrap/>
            <w:hideMark/>
          </w:tcPr>
          <w:p w14:paraId="47D4D1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BERGHE_AT1L</w:t>
            </w:r>
          </w:p>
        </w:tc>
        <w:tc>
          <w:tcPr>
            <w:tcW w:w="1220" w:type="dxa"/>
            <w:tcBorders>
              <w:top w:val="nil"/>
              <w:left w:val="nil"/>
              <w:bottom w:val="single" w:sz="8" w:space="0" w:color="E2E2E2"/>
              <w:right w:val="single" w:sz="8" w:space="0" w:color="E2E2E2"/>
            </w:tcBorders>
            <w:noWrap/>
            <w:hideMark/>
          </w:tcPr>
          <w:p w14:paraId="4A6B3A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w:t>
            </w:r>
          </w:p>
        </w:tc>
        <w:tc>
          <w:tcPr>
            <w:tcW w:w="1220" w:type="dxa"/>
            <w:tcBorders>
              <w:top w:val="nil"/>
              <w:left w:val="nil"/>
              <w:bottom w:val="single" w:sz="8" w:space="0" w:color="E2E2E2"/>
              <w:right w:val="single" w:sz="8" w:space="0" w:color="E2E2E2"/>
            </w:tcBorders>
            <w:noWrap/>
            <w:hideMark/>
          </w:tcPr>
          <w:p w14:paraId="0EBA60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BERGHE</w:t>
            </w:r>
          </w:p>
        </w:tc>
        <w:tc>
          <w:tcPr>
            <w:tcW w:w="1340" w:type="dxa"/>
            <w:tcBorders>
              <w:top w:val="nil"/>
              <w:left w:val="nil"/>
              <w:bottom w:val="single" w:sz="8" w:space="0" w:color="E2E2E2"/>
              <w:right w:val="single" w:sz="8" w:space="0" w:color="E2E2E2"/>
            </w:tcBorders>
            <w:noWrap/>
            <w:hideMark/>
          </w:tcPr>
          <w:p w14:paraId="1F22310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3242704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84175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251D0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7AA6F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SCOLPAW5</w:t>
            </w:r>
          </w:p>
        </w:tc>
        <w:tc>
          <w:tcPr>
            <w:tcW w:w="2040" w:type="dxa"/>
            <w:tcBorders>
              <w:top w:val="nil"/>
              <w:left w:val="nil"/>
              <w:bottom w:val="single" w:sz="8" w:space="0" w:color="E2E2E2"/>
              <w:right w:val="single" w:sz="8" w:space="0" w:color="E2E2E2"/>
            </w:tcBorders>
            <w:noWrap/>
            <w:hideMark/>
          </w:tcPr>
          <w:p w14:paraId="109123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MAGRUD_VICTOR2_1</w:t>
            </w:r>
          </w:p>
        </w:tc>
        <w:tc>
          <w:tcPr>
            <w:tcW w:w="1220" w:type="dxa"/>
            <w:tcBorders>
              <w:top w:val="nil"/>
              <w:left w:val="nil"/>
              <w:bottom w:val="single" w:sz="8" w:space="0" w:color="E2E2E2"/>
              <w:right w:val="single" w:sz="8" w:space="0" w:color="E2E2E2"/>
            </w:tcBorders>
            <w:noWrap/>
            <w:hideMark/>
          </w:tcPr>
          <w:p w14:paraId="2AFE9B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VICTORIA</w:t>
            </w:r>
          </w:p>
        </w:tc>
        <w:tc>
          <w:tcPr>
            <w:tcW w:w="1220" w:type="dxa"/>
            <w:tcBorders>
              <w:top w:val="nil"/>
              <w:left w:val="nil"/>
              <w:bottom w:val="single" w:sz="8" w:space="0" w:color="E2E2E2"/>
              <w:right w:val="single" w:sz="8" w:space="0" w:color="E2E2E2"/>
            </w:tcBorders>
            <w:noWrap/>
            <w:hideMark/>
          </w:tcPr>
          <w:p w14:paraId="04924C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MAGRUDER</w:t>
            </w:r>
          </w:p>
        </w:tc>
        <w:tc>
          <w:tcPr>
            <w:tcW w:w="1340" w:type="dxa"/>
            <w:tcBorders>
              <w:top w:val="nil"/>
              <w:left w:val="nil"/>
              <w:bottom w:val="single" w:sz="8" w:space="0" w:color="E2E2E2"/>
              <w:right w:val="single" w:sz="8" w:space="0" w:color="E2E2E2"/>
            </w:tcBorders>
            <w:noWrap/>
            <w:hideMark/>
          </w:tcPr>
          <w:p w14:paraId="7B9C324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7AF374E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9DAA9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49C5C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D877A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STULBAS8</w:t>
            </w:r>
          </w:p>
        </w:tc>
        <w:tc>
          <w:tcPr>
            <w:tcW w:w="2040" w:type="dxa"/>
            <w:tcBorders>
              <w:top w:val="nil"/>
              <w:left w:val="nil"/>
              <w:bottom w:val="single" w:sz="8" w:space="0" w:color="E2E2E2"/>
              <w:right w:val="single" w:sz="8" w:space="0" w:color="E2E2E2"/>
            </w:tcBorders>
            <w:noWrap/>
            <w:hideMark/>
          </w:tcPr>
          <w:p w14:paraId="61799E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MAGRUD_VICTOR2_1</w:t>
            </w:r>
          </w:p>
        </w:tc>
        <w:tc>
          <w:tcPr>
            <w:tcW w:w="1220" w:type="dxa"/>
            <w:tcBorders>
              <w:top w:val="nil"/>
              <w:left w:val="nil"/>
              <w:bottom w:val="single" w:sz="8" w:space="0" w:color="E2E2E2"/>
              <w:right w:val="single" w:sz="8" w:space="0" w:color="E2E2E2"/>
            </w:tcBorders>
            <w:noWrap/>
            <w:hideMark/>
          </w:tcPr>
          <w:p w14:paraId="11BBDC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VICTORIA</w:t>
            </w:r>
          </w:p>
        </w:tc>
        <w:tc>
          <w:tcPr>
            <w:tcW w:w="1220" w:type="dxa"/>
            <w:tcBorders>
              <w:top w:val="nil"/>
              <w:left w:val="nil"/>
              <w:bottom w:val="single" w:sz="8" w:space="0" w:color="E2E2E2"/>
              <w:right w:val="single" w:sz="8" w:space="0" w:color="E2E2E2"/>
            </w:tcBorders>
            <w:noWrap/>
            <w:hideMark/>
          </w:tcPr>
          <w:p w14:paraId="6F1267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MAGRUDER</w:t>
            </w:r>
          </w:p>
        </w:tc>
        <w:tc>
          <w:tcPr>
            <w:tcW w:w="1340" w:type="dxa"/>
            <w:tcBorders>
              <w:top w:val="nil"/>
              <w:left w:val="nil"/>
              <w:bottom w:val="single" w:sz="8" w:space="0" w:color="E2E2E2"/>
              <w:right w:val="single" w:sz="8" w:space="0" w:color="E2E2E2"/>
            </w:tcBorders>
            <w:noWrap/>
            <w:hideMark/>
          </w:tcPr>
          <w:p w14:paraId="301D9BE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15F16E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8D825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47271F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2E684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SSNYCGR8</w:t>
            </w:r>
          </w:p>
        </w:tc>
        <w:tc>
          <w:tcPr>
            <w:tcW w:w="2040" w:type="dxa"/>
            <w:tcBorders>
              <w:top w:val="nil"/>
              <w:left w:val="nil"/>
              <w:bottom w:val="single" w:sz="8" w:space="0" w:color="E2E2E2"/>
              <w:right w:val="single" w:sz="8" w:space="0" w:color="E2E2E2"/>
            </w:tcBorders>
            <w:noWrap/>
            <w:hideMark/>
          </w:tcPr>
          <w:p w14:paraId="20709A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SNYDR_FMR1</w:t>
            </w:r>
          </w:p>
        </w:tc>
        <w:tc>
          <w:tcPr>
            <w:tcW w:w="1220" w:type="dxa"/>
            <w:tcBorders>
              <w:top w:val="nil"/>
              <w:left w:val="nil"/>
              <w:bottom w:val="single" w:sz="8" w:space="0" w:color="E2E2E2"/>
              <w:right w:val="single" w:sz="8" w:space="0" w:color="E2E2E2"/>
            </w:tcBorders>
            <w:noWrap/>
            <w:hideMark/>
          </w:tcPr>
          <w:p w14:paraId="1AE071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SNYDR</w:t>
            </w:r>
          </w:p>
        </w:tc>
        <w:tc>
          <w:tcPr>
            <w:tcW w:w="1220" w:type="dxa"/>
            <w:tcBorders>
              <w:top w:val="nil"/>
              <w:left w:val="nil"/>
              <w:bottom w:val="single" w:sz="8" w:space="0" w:color="E2E2E2"/>
              <w:right w:val="single" w:sz="8" w:space="0" w:color="E2E2E2"/>
            </w:tcBorders>
            <w:noWrap/>
            <w:hideMark/>
          </w:tcPr>
          <w:p w14:paraId="2F7226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SNYDR</w:t>
            </w:r>
          </w:p>
        </w:tc>
        <w:tc>
          <w:tcPr>
            <w:tcW w:w="1340" w:type="dxa"/>
            <w:tcBorders>
              <w:top w:val="nil"/>
              <w:left w:val="nil"/>
              <w:bottom w:val="single" w:sz="8" w:space="0" w:color="E2E2E2"/>
              <w:right w:val="single" w:sz="8" w:space="0" w:color="E2E2E2"/>
            </w:tcBorders>
            <w:noWrap/>
            <w:hideMark/>
          </w:tcPr>
          <w:p w14:paraId="494AB06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283B3D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7FE2C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EEC4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EECA1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DWLDSCO5</w:t>
            </w:r>
          </w:p>
        </w:tc>
        <w:tc>
          <w:tcPr>
            <w:tcW w:w="2040" w:type="dxa"/>
            <w:tcBorders>
              <w:top w:val="nil"/>
              <w:left w:val="nil"/>
              <w:bottom w:val="single" w:sz="8" w:space="0" w:color="E2E2E2"/>
              <w:right w:val="single" w:sz="8" w:space="0" w:color="E2E2E2"/>
            </w:tcBorders>
            <w:noWrap/>
            <w:hideMark/>
          </w:tcPr>
          <w:p w14:paraId="070321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6217__B</w:t>
            </w:r>
          </w:p>
        </w:tc>
        <w:tc>
          <w:tcPr>
            <w:tcW w:w="1220" w:type="dxa"/>
            <w:tcBorders>
              <w:top w:val="nil"/>
              <w:left w:val="nil"/>
              <w:bottom w:val="single" w:sz="8" w:space="0" w:color="E2E2E2"/>
              <w:right w:val="single" w:sz="8" w:space="0" w:color="E2E2E2"/>
            </w:tcBorders>
            <w:noWrap/>
            <w:hideMark/>
          </w:tcPr>
          <w:p w14:paraId="1E1E442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MPPOI</w:t>
            </w:r>
          </w:p>
        </w:tc>
        <w:tc>
          <w:tcPr>
            <w:tcW w:w="1220" w:type="dxa"/>
            <w:tcBorders>
              <w:top w:val="nil"/>
              <w:left w:val="nil"/>
              <w:bottom w:val="single" w:sz="8" w:space="0" w:color="E2E2E2"/>
              <w:right w:val="single" w:sz="8" w:space="0" w:color="E2E2E2"/>
            </w:tcBorders>
            <w:noWrap/>
            <w:hideMark/>
          </w:tcPr>
          <w:p w14:paraId="0A2A3C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340" w:type="dxa"/>
            <w:tcBorders>
              <w:top w:val="nil"/>
              <w:left w:val="nil"/>
              <w:bottom w:val="single" w:sz="8" w:space="0" w:color="E2E2E2"/>
              <w:right w:val="single" w:sz="8" w:space="0" w:color="E2E2E2"/>
            </w:tcBorders>
            <w:noWrap/>
            <w:hideMark/>
          </w:tcPr>
          <w:p w14:paraId="11555AA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B5B761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1977D5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BB0A0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20212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SJOSBRO8</w:t>
            </w:r>
          </w:p>
        </w:tc>
        <w:tc>
          <w:tcPr>
            <w:tcW w:w="2040" w:type="dxa"/>
            <w:tcBorders>
              <w:top w:val="nil"/>
              <w:left w:val="nil"/>
              <w:bottom w:val="single" w:sz="8" w:space="0" w:color="E2E2E2"/>
              <w:right w:val="single" w:sz="8" w:space="0" w:color="E2E2E2"/>
            </w:tcBorders>
            <w:noWrap/>
            <w:hideMark/>
          </w:tcPr>
          <w:p w14:paraId="748798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GREENL_WEAVER1_1</w:t>
            </w:r>
          </w:p>
        </w:tc>
        <w:tc>
          <w:tcPr>
            <w:tcW w:w="1220" w:type="dxa"/>
            <w:tcBorders>
              <w:top w:val="nil"/>
              <w:left w:val="nil"/>
              <w:bottom w:val="single" w:sz="8" w:space="0" w:color="E2E2E2"/>
              <w:right w:val="single" w:sz="8" w:space="0" w:color="E2E2E2"/>
            </w:tcBorders>
            <w:noWrap/>
            <w:hideMark/>
          </w:tcPr>
          <w:p w14:paraId="10E05CB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WEAVERRD</w:t>
            </w:r>
          </w:p>
        </w:tc>
        <w:tc>
          <w:tcPr>
            <w:tcW w:w="1220" w:type="dxa"/>
            <w:tcBorders>
              <w:top w:val="nil"/>
              <w:left w:val="nil"/>
              <w:bottom w:val="single" w:sz="8" w:space="0" w:color="E2E2E2"/>
              <w:right w:val="single" w:sz="8" w:space="0" w:color="E2E2E2"/>
            </w:tcBorders>
            <w:noWrap/>
            <w:hideMark/>
          </w:tcPr>
          <w:p w14:paraId="0A51FB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GREENLK</w:t>
            </w:r>
          </w:p>
        </w:tc>
        <w:tc>
          <w:tcPr>
            <w:tcW w:w="1340" w:type="dxa"/>
            <w:tcBorders>
              <w:top w:val="nil"/>
              <w:left w:val="nil"/>
              <w:bottom w:val="single" w:sz="8" w:space="0" w:color="E2E2E2"/>
              <w:right w:val="single" w:sz="8" w:space="0" w:color="E2E2E2"/>
            </w:tcBorders>
            <w:noWrap/>
            <w:hideMark/>
          </w:tcPr>
          <w:p w14:paraId="0633C6B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40EBAD3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ECECD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EBE57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72663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DBIGKEN5</w:t>
            </w:r>
          </w:p>
        </w:tc>
        <w:tc>
          <w:tcPr>
            <w:tcW w:w="2040" w:type="dxa"/>
            <w:tcBorders>
              <w:top w:val="nil"/>
              <w:left w:val="nil"/>
              <w:bottom w:val="single" w:sz="8" w:space="0" w:color="E2E2E2"/>
              <w:right w:val="single" w:sz="8" w:space="0" w:color="E2E2E2"/>
            </w:tcBorders>
            <w:noWrap/>
            <w:hideMark/>
          </w:tcPr>
          <w:p w14:paraId="36B9A9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NEVILL_NORTMC_1</w:t>
            </w:r>
          </w:p>
        </w:tc>
        <w:tc>
          <w:tcPr>
            <w:tcW w:w="1220" w:type="dxa"/>
            <w:tcBorders>
              <w:top w:val="nil"/>
              <w:left w:val="nil"/>
              <w:bottom w:val="single" w:sz="8" w:space="0" w:color="E2E2E2"/>
              <w:right w:val="single" w:sz="8" w:space="0" w:color="E2E2E2"/>
            </w:tcBorders>
            <w:noWrap/>
            <w:hideMark/>
          </w:tcPr>
          <w:p w14:paraId="0BB2D4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NEVILLSW</w:t>
            </w:r>
          </w:p>
        </w:tc>
        <w:tc>
          <w:tcPr>
            <w:tcW w:w="1220" w:type="dxa"/>
            <w:tcBorders>
              <w:top w:val="nil"/>
              <w:left w:val="nil"/>
              <w:bottom w:val="single" w:sz="8" w:space="0" w:color="E2E2E2"/>
              <w:right w:val="single" w:sz="8" w:space="0" w:color="E2E2E2"/>
            </w:tcBorders>
            <w:noWrap/>
            <w:hideMark/>
          </w:tcPr>
          <w:p w14:paraId="668F9FA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NORTMC</w:t>
            </w:r>
          </w:p>
        </w:tc>
        <w:tc>
          <w:tcPr>
            <w:tcW w:w="1340" w:type="dxa"/>
            <w:tcBorders>
              <w:top w:val="nil"/>
              <w:left w:val="nil"/>
              <w:bottom w:val="single" w:sz="8" w:space="0" w:color="E2E2E2"/>
              <w:right w:val="single" w:sz="8" w:space="0" w:color="E2E2E2"/>
            </w:tcBorders>
            <w:noWrap/>
            <w:hideMark/>
          </w:tcPr>
          <w:p w14:paraId="2EEC790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4706597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C615F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EAA5A2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852179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SFTSFVL5</w:t>
            </w:r>
          </w:p>
        </w:tc>
        <w:tc>
          <w:tcPr>
            <w:tcW w:w="2040" w:type="dxa"/>
            <w:tcBorders>
              <w:top w:val="nil"/>
              <w:left w:val="nil"/>
              <w:bottom w:val="single" w:sz="8" w:space="0" w:color="E2E2E2"/>
              <w:right w:val="single" w:sz="8" w:space="0" w:color="E2E2E2"/>
            </w:tcBorders>
            <w:noWrap/>
            <w:hideMark/>
          </w:tcPr>
          <w:p w14:paraId="60609C6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35055__A</w:t>
            </w:r>
          </w:p>
        </w:tc>
        <w:tc>
          <w:tcPr>
            <w:tcW w:w="1220" w:type="dxa"/>
            <w:tcBorders>
              <w:top w:val="nil"/>
              <w:left w:val="nil"/>
              <w:bottom w:val="single" w:sz="8" w:space="0" w:color="E2E2E2"/>
              <w:right w:val="single" w:sz="8" w:space="0" w:color="E2E2E2"/>
            </w:tcBorders>
            <w:noWrap/>
            <w:hideMark/>
          </w:tcPr>
          <w:p w14:paraId="755D08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0D16B5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VENSW</w:t>
            </w:r>
          </w:p>
        </w:tc>
        <w:tc>
          <w:tcPr>
            <w:tcW w:w="1340" w:type="dxa"/>
            <w:tcBorders>
              <w:top w:val="nil"/>
              <w:left w:val="nil"/>
              <w:bottom w:val="single" w:sz="8" w:space="0" w:color="E2E2E2"/>
              <w:right w:val="single" w:sz="8" w:space="0" w:color="E2E2E2"/>
            </w:tcBorders>
            <w:noWrap/>
            <w:hideMark/>
          </w:tcPr>
          <w:p w14:paraId="3B4451E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53D984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9A308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E8C70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CC2DA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SBRAHAM8</w:t>
            </w:r>
          </w:p>
        </w:tc>
        <w:tc>
          <w:tcPr>
            <w:tcW w:w="2040" w:type="dxa"/>
            <w:tcBorders>
              <w:top w:val="nil"/>
              <w:left w:val="nil"/>
              <w:bottom w:val="single" w:sz="8" w:space="0" w:color="E2E2E2"/>
              <w:right w:val="single" w:sz="8" w:space="0" w:color="E2E2E2"/>
            </w:tcBorders>
            <w:noWrap/>
            <w:hideMark/>
          </w:tcPr>
          <w:p w14:paraId="6A432C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ESCOND_GANSO1_1</w:t>
            </w:r>
          </w:p>
        </w:tc>
        <w:tc>
          <w:tcPr>
            <w:tcW w:w="1220" w:type="dxa"/>
            <w:tcBorders>
              <w:top w:val="nil"/>
              <w:left w:val="nil"/>
              <w:bottom w:val="single" w:sz="8" w:space="0" w:color="E2E2E2"/>
              <w:right w:val="single" w:sz="8" w:space="0" w:color="E2E2E2"/>
            </w:tcBorders>
            <w:noWrap/>
            <w:hideMark/>
          </w:tcPr>
          <w:p w14:paraId="2E00598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GANSO</w:t>
            </w:r>
          </w:p>
        </w:tc>
        <w:tc>
          <w:tcPr>
            <w:tcW w:w="1220" w:type="dxa"/>
            <w:tcBorders>
              <w:top w:val="nil"/>
              <w:left w:val="nil"/>
              <w:bottom w:val="single" w:sz="8" w:space="0" w:color="E2E2E2"/>
              <w:right w:val="single" w:sz="8" w:space="0" w:color="E2E2E2"/>
            </w:tcBorders>
            <w:noWrap/>
            <w:hideMark/>
          </w:tcPr>
          <w:p w14:paraId="5E77A0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ESCONDID</w:t>
            </w:r>
          </w:p>
        </w:tc>
        <w:tc>
          <w:tcPr>
            <w:tcW w:w="1340" w:type="dxa"/>
            <w:tcBorders>
              <w:top w:val="nil"/>
              <w:left w:val="nil"/>
              <w:bottom w:val="single" w:sz="8" w:space="0" w:color="E2E2E2"/>
              <w:right w:val="single" w:sz="8" w:space="0" w:color="E2E2E2"/>
            </w:tcBorders>
            <w:noWrap/>
            <w:hideMark/>
          </w:tcPr>
          <w:p w14:paraId="2E44174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17539DF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7075F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0EBEDF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615E8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DELMSAN5</w:t>
            </w:r>
          </w:p>
        </w:tc>
        <w:tc>
          <w:tcPr>
            <w:tcW w:w="2040" w:type="dxa"/>
            <w:tcBorders>
              <w:top w:val="nil"/>
              <w:left w:val="nil"/>
              <w:bottom w:val="single" w:sz="8" w:space="0" w:color="E2E2E2"/>
              <w:right w:val="single" w:sz="8" w:space="0" w:color="E2E2E2"/>
            </w:tcBorders>
            <w:noWrap/>
            <w:hideMark/>
          </w:tcPr>
          <w:p w14:paraId="2188AEF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F2_11_1</w:t>
            </w:r>
          </w:p>
        </w:tc>
        <w:tc>
          <w:tcPr>
            <w:tcW w:w="1220" w:type="dxa"/>
            <w:tcBorders>
              <w:top w:val="nil"/>
              <w:left w:val="nil"/>
              <w:bottom w:val="single" w:sz="8" w:space="0" w:color="E2E2E2"/>
              <w:right w:val="single" w:sz="8" w:space="0" w:color="E2E2E2"/>
            </w:tcBorders>
            <w:noWrap/>
            <w:hideMark/>
          </w:tcPr>
          <w:p w14:paraId="13ADFA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KENEDSW</w:t>
            </w:r>
          </w:p>
        </w:tc>
        <w:tc>
          <w:tcPr>
            <w:tcW w:w="1220" w:type="dxa"/>
            <w:tcBorders>
              <w:top w:val="nil"/>
              <w:left w:val="nil"/>
              <w:bottom w:val="single" w:sz="8" w:space="0" w:color="E2E2E2"/>
              <w:right w:val="single" w:sz="8" w:space="0" w:color="E2E2E2"/>
            </w:tcBorders>
            <w:noWrap/>
            <w:hideMark/>
          </w:tcPr>
          <w:p w14:paraId="146A0B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F2</w:t>
            </w:r>
          </w:p>
        </w:tc>
        <w:tc>
          <w:tcPr>
            <w:tcW w:w="1340" w:type="dxa"/>
            <w:tcBorders>
              <w:top w:val="nil"/>
              <w:left w:val="nil"/>
              <w:bottom w:val="single" w:sz="8" w:space="0" w:color="E2E2E2"/>
              <w:right w:val="single" w:sz="8" w:space="0" w:color="E2E2E2"/>
            </w:tcBorders>
            <w:noWrap/>
            <w:hideMark/>
          </w:tcPr>
          <w:p w14:paraId="4343B3C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0C63C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DE02F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C87430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C226D6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DCRLLSW5</w:t>
            </w:r>
          </w:p>
        </w:tc>
        <w:tc>
          <w:tcPr>
            <w:tcW w:w="2040" w:type="dxa"/>
            <w:tcBorders>
              <w:top w:val="nil"/>
              <w:left w:val="nil"/>
              <w:bottom w:val="single" w:sz="8" w:space="0" w:color="E2E2E2"/>
              <w:right w:val="single" w:sz="8" w:space="0" w:color="E2E2E2"/>
            </w:tcBorders>
            <w:noWrap/>
            <w:hideMark/>
          </w:tcPr>
          <w:p w14:paraId="1FCB11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LWSSW_FMR2</w:t>
            </w:r>
          </w:p>
        </w:tc>
        <w:tc>
          <w:tcPr>
            <w:tcW w:w="1220" w:type="dxa"/>
            <w:tcBorders>
              <w:top w:val="nil"/>
              <w:left w:val="nil"/>
              <w:bottom w:val="single" w:sz="8" w:space="0" w:color="E2E2E2"/>
              <w:right w:val="single" w:sz="8" w:space="0" w:color="E2E2E2"/>
            </w:tcBorders>
            <w:noWrap/>
            <w:hideMark/>
          </w:tcPr>
          <w:p w14:paraId="4C62D8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LWSSW</w:t>
            </w:r>
          </w:p>
        </w:tc>
        <w:tc>
          <w:tcPr>
            <w:tcW w:w="1220" w:type="dxa"/>
            <w:tcBorders>
              <w:top w:val="nil"/>
              <w:left w:val="nil"/>
              <w:bottom w:val="single" w:sz="8" w:space="0" w:color="E2E2E2"/>
              <w:right w:val="single" w:sz="8" w:space="0" w:color="E2E2E2"/>
            </w:tcBorders>
            <w:noWrap/>
            <w:hideMark/>
          </w:tcPr>
          <w:p w14:paraId="07124B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LWSSW</w:t>
            </w:r>
          </w:p>
        </w:tc>
        <w:tc>
          <w:tcPr>
            <w:tcW w:w="1340" w:type="dxa"/>
            <w:tcBorders>
              <w:top w:val="nil"/>
              <w:left w:val="nil"/>
              <w:bottom w:val="single" w:sz="8" w:space="0" w:color="E2E2E2"/>
              <w:right w:val="single" w:sz="8" w:space="0" w:color="E2E2E2"/>
            </w:tcBorders>
            <w:noWrap/>
            <w:hideMark/>
          </w:tcPr>
          <w:p w14:paraId="63EC715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6F73A2F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009FA0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CA51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1B53B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SFURVAN8</w:t>
            </w:r>
          </w:p>
        </w:tc>
        <w:tc>
          <w:tcPr>
            <w:tcW w:w="2040" w:type="dxa"/>
            <w:tcBorders>
              <w:top w:val="nil"/>
              <w:left w:val="nil"/>
              <w:bottom w:val="single" w:sz="8" w:space="0" w:color="E2E2E2"/>
              <w:right w:val="single" w:sz="8" w:space="0" w:color="E2E2E2"/>
            </w:tcBorders>
            <w:noWrap/>
            <w:hideMark/>
          </w:tcPr>
          <w:p w14:paraId="30C202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RAY_MOURSUND_1</w:t>
            </w:r>
          </w:p>
        </w:tc>
        <w:tc>
          <w:tcPr>
            <w:tcW w:w="1220" w:type="dxa"/>
            <w:tcBorders>
              <w:top w:val="nil"/>
              <w:left w:val="nil"/>
              <w:bottom w:val="single" w:sz="8" w:space="0" w:color="E2E2E2"/>
              <w:right w:val="single" w:sz="8" w:space="0" w:color="E2E2E2"/>
            </w:tcBorders>
            <w:noWrap/>
            <w:hideMark/>
          </w:tcPr>
          <w:p w14:paraId="1DD39E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MOURSUND</w:t>
            </w:r>
          </w:p>
        </w:tc>
        <w:tc>
          <w:tcPr>
            <w:tcW w:w="1220" w:type="dxa"/>
            <w:tcBorders>
              <w:top w:val="nil"/>
              <w:left w:val="nil"/>
              <w:bottom w:val="single" w:sz="8" w:space="0" w:color="E2E2E2"/>
              <w:right w:val="single" w:sz="8" w:space="0" w:color="E2E2E2"/>
            </w:tcBorders>
            <w:noWrap/>
            <w:hideMark/>
          </w:tcPr>
          <w:p w14:paraId="5A6AFE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RAYBURN</w:t>
            </w:r>
          </w:p>
        </w:tc>
        <w:tc>
          <w:tcPr>
            <w:tcW w:w="1340" w:type="dxa"/>
            <w:tcBorders>
              <w:top w:val="nil"/>
              <w:left w:val="nil"/>
              <w:bottom w:val="single" w:sz="8" w:space="0" w:color="E2E2E2"/>
              <w:right w:val="single" w:sz="8" w:space="0" w:color="E2E2E2"/>
            </w:tcBorders>
            <w:noWrap/>
            <w:hideMark/>
          </w:tcPr>
          <w:p w14:paraId="55BDDA7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250C6E1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24072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D760B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4983D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DWPWFWP5</w:t>
            </w:r>
          </w:p>
        </w:tc>
        <w:tc>
          <w:tcPr>
            <w:tcW w:w="2040" w:type="dxa"/>
            <w:tcBorders>
              <w:top w:val="nil"/>
              <w:left w:val="nil"/>
              <w:bottom w:val="single" w:sz="8" w:space="0" w:color="E2E2E2"/>
              <w:right w:val="single" w:sz="8" w:space="0" w:color="E2E2E2"/>
            </w:tcBorders>
            <w:noWrap/>
            <w:hideMark/>
          </w:tcPr>
          <w:p w14:paraId="0F7A5F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SN_STR26_A</w:t>
            </w:r>
          </w:p>
        </w:tc>
        <w:tc>
          <w:tcPr>
            <w:tcW w:w="1220" w:type="dxa"/>
            <w:tcBorders>
              <w:top w:val="nil"/>
              <w:left w:val="nil"/>
              <w:bottom w:val="single" w:sz="8" w:space="0" w:color="E2E2E2"/>
              <w:right w:val="single" w:sz="8" w:space="0" w:color="E2E2E2"/>
            </w:tcBorders>
            <w:noWrap/>
            <w:hideMark/>
          </w:tcPr>
          <w:p w14:paraId="64A08D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w:t>
            </w:r>
          </w:p>
        </w:tc>
        <w:tc>
          <w:tcPr>
            <w:tcW w:w="1220" w:type="dxa"/>
            <w:tcBorders>
              <w:top w:val="nil"/>
              <w:left w:val="nil"/>
              <w:bottom w:val="single" w:sz="8" w:space="0" w:color="E2E2E2"/>
              <w:right w:val="single" w:sz="8" w:space="0" w:color="E2E2E2"/>
            </w:tcBorders>
            <w:noWrap/>
            <w:hideMark/>
          </w:tcPr>
          <w:p w14:paraId="7E4EC1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STR</w:t>
            </w:r>
          </w:p>
        </w:tc>
        <w:tc>
          <w:tcPr>
            <w:tcW w:w="1340" w:type="dxa"/>
            <w:tcBorders>
              <w:top w:val="nil"/>
              <w:left w:val="nil"/>
              <w:bottom w:val="single" w:sz="8" w:space="0" w:color="E2E2E2"/>
              <w:right w:val="single" w:sz="8" w:space="0" w:color="E2E2E2"/>
            </w:tcBorders>
            <w:noWrap/>
            <w:hideMark/>
          </w:tcPr>
          <w:p w14:paraId="2E5C469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61B4BF1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8E919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193F5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43E4B5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MDWTRWT5</w:t>
            </w:r>
          </w:p>
        </w:tc>
        <w:tc>
          <w:tcPr>
            <w:tcW w:w="2040" w:type="dxa"/>
            <w:tcBorders>
              <w:top w:val="nil"/>
              <w:left w:val="nil"/>
              <w:bottom w:val="single" w:sz="8" w:space="0" w:color="E2E2E2"/>
              <w:right w:val="single" w:sz="8" w:space="0" w:color="E2E2E2"/>
            </w:tcBorders>
            <w:noWrap/>
            <w:hideMark/>
          </w:tcPr>
          <w:p w14:paraId="54DD8E5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30__A</w:t>
            </w:r>
          </w:p>
        </w:tc>
        <w:tc>
          <w:tcPr>
            <w:tcW w:w="1220" w:type="dxa"/>
            <w:tcBorders>
              <w:top w:val="nil"/>
              <w:left w:val="nil"/>
              <w:bottom w:val="single" w:sz="8" w:space="0" w:color="E2E2E2"/>
              <w:right w:val="single" w:sz="8" w:space="0" w:color="E2E2E2"/>
            </w:tcBorders>
            <w:noWrap/>
            <w:hideMark/>
          </w:tcPr>
          <w:p w14:paraId="52AA86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RCHBR</w:t>
            </w:r>
          </w:p>
        </w:tc>
        <w:tc>
          <w:tcPr>
            <w:tcW w:w="1220" w:type="dxa"/>
            <w:tcBorders>
              <w:top w:val="nil"/>
              <w:left w:val="nil"/>
              <w:bottom w:val="single" w:sz="8" w:space="0" w:color="E2E2E2"/>
              <w:right w:val="single" w:sz="8" w:space="0" w:color="E2E2E2"/>
            </w:tcBorders>
            <w:noWrap/>
            <w:hideMark/>
          </w:tcPr>
          <w:p w14:paraId="730464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BBSES</w:t>
            </w:r>
          </w:p>
        </w:tc>
        <w:tc>
          <w:tcPr>
            <w:tcW w:w="1340" w:type="dxa"/>
            <w:tcBorders>
              <w:top w:val="nil"/>
              <w:left w:val="nil"/>
              <w:bottom w:val="single" w:sz="8" w:space="0" w:color="E2E2E2"/>
              <w:right w:val="single" w:sz="8" w:space="0" w:color="E2E2E2"/>
            </w:tcBorders>
            <w:noWrap/>
            <w:hideMark/>
          </w:tcPr>
          <w:p w14:paraId="0AA11BD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621958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E14E9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35AE3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0E1E0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DBUCRGP5</w:t>
            </w:r>
          </w:p>
        </w:tc>
        <w:tc>
          <w:tcPr>
            <w:tcW w:w="2040" w:type="dxa"/>
            <w:tcBorders>
              <w:top w:val="nil"/>
              <w:left w:val="nil"/>
              <w:bottom w:val="single" w:sz="8" w:space="0" w:color="E2E2E2"/>
              <w:right w:val="single" w:sz="8" w:space="0" w:color="E2E2E2"/>
            </w:tcBorders>
            <w:noWrap/>
            <w:hideMark/>
          </w:tcPr>
          <w:p w14:paraId="345F1A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651__C</w:t>
            </w:r>
          </w:p>
        </w:tc>
        <w:tc>
          <w:tcPr>
            <w:tcW w:w="1220" w:type="dxa"/>
            <w:tcBorders>
              <w:top w:val="nil"/>
              <w:left w:val="nil"/>
              <w:bottom w:val="single" w:sz="8" w:space="0" w:color="E2E2E2"/>
              <w:right w:val="single" w:sz="8" w:space="0" w:color="E2E2E2"/>
            </w:tcBorders>
            <w:noWrap/>
            <w:hideMark/>
          </w:tcPr>
          <w:p w14:paraId="3F966C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220" w:type="dxa"/>
            <w:tcBorders>
              <w:top w:val="nil"/>
              <w:left w:val="nil"/>
              <w:bottom w:val="single" w:sz="8" w:space="0" w:color="E2E2E2"/>
              <w:right w:val="single" w:sz="8" w:space="0" w:color="E2E2E2"/>
            </w:tcBorders>
            <w:noWrap/>
            <w:hideMark/>
          </w:tcPr>
          <w:p w14:paraId="08D99AA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SHILO</w:t>
            </w:r>
          </w:p>
        </w:tc>
        <w:tc>
          <w:tcPr>
            <w:tcW w:w="1340" w:type="dxa"/>
            <w:tcBorders>
              <w:top w:val="nil"/>
              <w:left w:val="nil"/>
              <w:bottom w:val="single" w:sz="8" w:space="0" w:color="E2E2E2"/>
              <w:right w:val="single" w:sz="8" w:space="0" w:color="E2E2E2"/>
            </w:tcBorders>
            <w:noWrap/>
            <w:hideMark/>
          </w:tcPr>
          <w:p w14:paraId="1F0E641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0CDEF96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1721C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1AD1D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486A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DSTPSTA5</w:t>
            </w:r>
          </w:p>
        </w:tc>
        <w:tc>
          <w:tcPr>
            <w:tcW w:w="2040" w:type="dxa"/>
            <w:tcBorders>
              <w:top w:val="nil"/>
              <w:left w:val="nil"/>
              <w:bottom w:val="single" w:sz="8" w:space="0" w:color="E2E2E2"/>
              <w:right w:val="single" w:sz="8" w:space="0" w:color="E2E2E2"/>
            </w:tcBorders>
            <w:noWrap/>
            <w:hideMark/>
          </w:tcPr>
          <w:p w14:paraId="3A3B13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BLESSING_1382</w:t>
            </w:r>
          </w:p>
        </w:tc>
        <w:tc>
          <w:tcPr>
            <w:tcW w:w="1220" w:type="dxa"/>
            <w:tcBorders>
              <w:top w:val="nil"/>
              <w:left w:val="nil"/>
              <w:bottom w:val="single" w:sz="8" w:space="0" w:color="E2E2E2"/>
              <w:right w:val="single" w:sz="8" w:space="0" w:color="E2E2E2"/>
            </w:tcBorders>
            <w:noWrap/>
            <w:hideMark/>
          </w:tcPr>
          <w:p w14:paraId="075ED3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w:t>
            </w:r>
          </w:p>
        </w:tc>
        <w:tc>
          <w:tcPr>
            <w:tcW w:w="1220" w:type="dxa"/>
            <w:tcBorders>
              <w:top w:val="nil"/>
              <w:left w:val="nil"/>
              <w:bottom w:val="single" w:sz="8" w:space="0" w:color="E2E2E2"/>
              <w:right w:val="single" w:sz="8" w:space="0" w:color="E2E2E2"/>
            </w:tcBorders>
            <w:noWrap/>
            <w:hideMark/>
          </w:tcPr>
          <w:p w14:paraId="5BDBE76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w:t>
            </w:r>
          </w:p>
        </w:tc>
        <w:tc>
          <w:tcPr>
            <w:tcW w:w="1340" w:type="dxa"/>
            <w:tcBorders>
              <w:top w:val="nil"/>
              <w:left w:val="nil"/>
              <w:bottom w:val="single" w:sz="8" w:space="0" w:color="E2E2E2"/>
              <w:right w:val="single" w:sz="8" w:space="0" w:color="E2E2E2"/>
            </w:tcBorders>
            <w:noWrap/>
            <w:hideMark/>
          </w:tcPr>
          <w:p w14:paraId="1E49B62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7405094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1128D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FBC10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CD150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XDIL89</w:t>
            </w:r>
          </w:p>
        </w:tc>
        <w:tc>
          <w:tcPr>
            <w:tcW w:w="2040" w:type="dxa"/>
            <w:tcBorders>
              <w:top w:val="nil"/>
              <w:left w:val="nil"/>
              <w:bottom w:val="single" w:sz="8" w:space="0" w:color="E2E2E2"/>
              <w:right w:val="single" w:sz="8" w:space="0" w:color="E2E2E2"/>
            </w:tcBorders>
            <w:noWrap/>
            <w:hideMark/>
          </w:tcPr>
          <w:p w14:paraId="5506FD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DILLEYSW_XF1H</w:t>
            </w:r>
          </w:p>
        </w:tc>
        <w:tc>
          <w:tcPr>
            <w:tcW w:w="1220" w:type="dxa"/>
            <w:tcBorders>
              <w:top w:val="nil"/>
              <w:left w:val="nil"/>
              <w:bottom w:val="single" w:sz="8" w:space="0" w:color="E2E2E2"/>
              <w:right w:val="single" w:sz="8" w:space="0" w:color="E2E2E2"/>
            </w:tcBorders>
            <w:noWrap/>
            <w:hideMark/>
          </w:tcPr>
          <w:p w14:paraId="08464E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220" w:type="dxa"/>
            <w:tcBorders>
              <w:top w:val="nil"/>
              <w:left w:val="nil"/>
              <w:bottom w:val="single" w:sz="8" w:space="0" w:color="E2E2E2"/>
              <w:right w:val="single" w:sz="8" w:space="0" w:color="E2E2E2"/>
            </w:tcBorders>
            <w:noWrap/>
            <w:hideMark/>
          </w:tcPr>
          <w:p w14:paraId="0C3F1D7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340" w:type="dxa"/>
            <w:tcBorders>
              <w:top w:val="nil"/>
              <w:left w:val="nil"/>
              <w:bottom w:val="single" w:sz="8" w:space="0" w:color="E2E2E2"/>
              <w:right w:val="single" w:sz="8" w:space="0" w:color="E2E2E2"/>
            </w:tcBorders>
            <w:noWrap/>
            <w:hideMark/>
          </w:tcPr>
          <w:p w14:paraId="6C5AD75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ECEC73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04140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5673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98AC5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DFOAVLO5</w:t>
            </w:r>
          </w:p>
        </w:tc>
        <w:tc>
          <w:tcPr>
            <w:tcW w:w="2040" w:type="dxa"/>
            <w:tcBorders>
              <w:top w:val="nil"/>
              <w:left w:val="nil"/>
              <w:bottom w:val="single" w:sz="8" w:space="0" w:color="E2E2E2"/>
              <w:right w:val="single" w:sz="8" w:space="0" w:color="E2E2E2"/>
            </w:tcBorders>
            <w:noWrap/>
            <w:hideMark/>
          </w:tcPr>
          <w:p w14:paraId="4BD131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FREER_LOBO1_1</w:t>
            </w:r>
          </w:p>
        </w:tc>
        <w:tc>
          <w:tcPr>
            <w:tcW w:w="1220" w:type="dxa"/>
            <w:tcBorders>
              <w:top w:val="nil"/>
              <w:left w:val="nil"/>
              <w:bottom w:val="single" w:sz="8" w:space="0" w:color="E2E2E2"/>
              <w:right w:val="single" w:sz="8" w:space="0" w:color="E2E2E2"/>
            </w:tcBorders>
            <w:noWrap/>
            <w:hideMark/>
          </w:tcPr>
          <w:p w14:paraId="335321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LOBO</w:t>
            </w:r>
          </w:p>
        </w:tc>
        <w:tc>
          <w:tcPr>
            <w:tcW w:w="1220" w:type="dxa"/>
            <w:tcBorders>
              <w:top w:val="nil"/>
              <w:left w:val="nil"/>
              <w:bottom w:val="single" w:sz="8" w:space="0" w:color="E2E2E2"/>
              <w:right w:val="single" w:sz="8" w:space="0" w:color="E2E2E2"/>
            </w:tcBorders>
            <w:noWrap/>
            <w:hideMark/>
          </w:tcPr>
          <w:p w14:paraId="1742A9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FREER</w:t>
            </w:r>
          </w:p>
        </w:tc>
        <w:tc>
          <w:tcPr>
            <w:tcW w:w="1340" w:type="dxa"/>
            <w:tcBorders>
              <w:top w:val="nil"/>
              <w:left w:val="nil"/>
              <w:bottom w:val="single" w:sz="8" w:space="0" w:color="E2E2E2"/>
              <w:right w:val="single" w:sz="8" w:space="0" w:color="E2E2E2"/>
            </w:tcBorders>
            <w:noWrap/>
            <w:hideMark/>
          </w:tcPr>
          <w:p w14:paraId="737807C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51416F1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DBC665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FADD7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B3C3A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DRENPLH8</w:t>
            </w:r>
          </w:p>
        </w:tc>
        <w:tc>
          <w:tcPr>
            <w:tcW w:w="2040" w:type="dxa"/>
            <w:tcBorders>
              <w:top w:val="nil"/>
              <w:left w:val="nil"/>
              <w:bottom w:val="single" w:sz="8" w:space="0" w:color="E2E2E2"/>
              <w:right w:val="single" w:sz="8" w:space="0" w:color="E2E2E2"/>
            </w:tcBorders>
            <w:noWrap/>
            <w:hideMark/>
          </w:tcPr>
          <w:p w14:paraId="60926E7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COLLE_JUPIT_1</w:t>
            </w:r>
          </w:p>
        </w:tc>
        <w:tc>
          <w:tcPr>
            <w:tcW w:w="1220" w:type="dxa"/>
            <w:tcBorders>
              <w:top w:val="nil"/>
              <w:left w:val="nil"/>
              <w:bottom w:val="single" w:sz="8" w:space="0" w:color="E2E2E2"/>
              <w:right w:val="single" w:sz="8" w:space="0" w:color="E2E2E2"/>
            </w:tcBorders>
            <w:noWrap/>
            <w:hideMark/>
          </w:tcPr>
          <w:p w14:paraId="6CA438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COLLEGE</w:t>
            </w:r>
          </w:p>
        </w:tc>
        <w:tc>
          <w:tcPr>
            <w:tcW w:w="1220" w:type="dxa"/>
            <w:tcBorders>
              <w:top w:val="nil"/>
              <w:left w:val="nil"/>
              <w:bottom w:val="single" w:sz="8" w:space="0" w:color="E2E2E2"/>
              <w:right w:val="single" w:sz="8" w:space="0" w:color="E2E2E2"/>
            </w:tcBorders>
            <w:noWrap/>
            <w:hideMark/>
          </w:tcPr>
          <w:p w14:paraId="731850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JUPITER</w:t>
            </w:r>
          </w:p>
        </w:tc>
        <w:tc>
          <w:tcPr>
            <w:tcW w:w="1340" w:type="dxa"/>
            <w:tcBorders>
              <w:top w:val="nil"/>
              <w:left w:val="nil"/>
              <w:bottom w:val="single" w:sz="8" w:space="0" w:color="E2E2E2"/>
              <w:right w:val="single" w:sz="8" w:space="0" w:color="E2E2E2"/>
            </w:tcBorders>
            <w:noWrap/>
            <w:hideMark/>
          </w:tcPr>
          <w:p w14:paraId="06D9168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2</w:t>
            </w:r>
          </w:p>
        </w:tc>
      </w:tr>
      <w:tr w:rsidR="00452E10" w:rsidRPr="00452E10" w14:paraId="2DD7128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64F947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60005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D94EC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STNAALA8</w:t>
            </w:r>
          </w:p>
        </w:tc>
        <w:tc>
          <w:tcPr>
            <w:tcW w:w="2040" w:type="dxa"/>
            <w:tcBorders>
              <w:top w:val="nil"/>
              <w:left w:val="nil"/>
              <w:bottom w:val="single" w:sz="8" w:space="0" w:color="E2E2E2"/>
              <w:right w:val="single" w:sz="8" w:space="0" w:color="E2E2E2"/>
            </w:tcBorders>
            <w:noWrap/>
            <w:hideMark/>
          </w:tcPr>
          <w:p w14:paraId="70AF9A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138_FTS_LNC_1</w:t>
            </w:r>
          </w:p>
        </w:tc>
        <w:tc>
          <w:tcPr>
            <w:tcW w:w="1220" w:type="dxa"/>
            <w:tcBorders>
              <w:top w:val="nil"/>
              <w:left w:val="nil"/>
              <w:bottom w:val="single" w:sz="8" w:space="0" w:color="E2E2E2"/>
              <w:right w:val="single" w:sz="8" w:space="0" w:color="E2E2E2"/>
            </w:tcBorders>
            <w:noWrap/>
            <w:hideMark/>
          </w:tcPr>
          <w:p w14:paraId="1BCA16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32D7AE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LEONCRK</w:t>
            </w:r>
          </w:p>
        </w:tc>
        <w:tc>
          <w:tcPr>
            <w:tcW w:w="1340" w:type="dxa"/>
            <w:tcBorders>
              <w:top w:val="nil"/>
              <w:left w:val="nil"/>
              <w:bottom w:val="single" w:sz="8" w:space="0" w:color="E2E2E2"/>
              <w:right w:val="single" w:sz="8" w:space="0" w:color="E2E2E2"/>
            </w:tcBorders>
            <w:noWrap/>
            <w:hideMark/>
          </w:tcPr>
          <w:p w14:paraId="1754DE0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B4E36E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EEDB5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6388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6954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DTVWJON5</w:t>
            </w:r>
          </w:p>
        </w:tc>
        <w:tc>
          <w:tcPr>
            <w:tcW w:w="2040" w:type="dxa"/>
            <w:tcBorders>
              <w:top w:val="nil"/>
              <w:left w:val="nil"/>
              <w:bottom w:val="single" w:sz="8" w:space="0" w:color="E2E2E2"/>
              <w:right w:val="single" w:sz="8" w:space="0" w:color="E2E2E2"/>
            </w:tcBorders>
            <w:noWrap/>
            <w:hideMark/>
          </w:tcPr>
          <w:p w14:paraId="24DA3F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151__A</w:t>
            </w:r>
          </w:p>
        </w:tc>
        <w:tc>
          <w:tcPr>
            <w:tcW w:w="1220" w:type="dxa"/>
            <w:tcBorders>
              <w:top w:val="nil"/>
              <w:left w:val="nil"/>
              <w:bottom w:val="single" w:sz="8" w:space="0" w:color="E2E2E2"/>
              <w:right w:val="single" w:sz="8" w:space="0" w:color="E2E2E2"/>
            </w:tcBorders>
            <w:noWrap/>
            <w:hideMark/>
          </w:tcPr>
          <w:p w14:paraId="63BD76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CPSES</w:t>
            </w:r>
          </w:p>
        </w:tc>
        <w:tc>
          <w:tcPr>
            <w:tcW w:w="1220" w:type="dxa"/>
            <w:tcBorders>
              <w:top w:val="nil"/>
              <w:left w:val="nil"/>
              <w:bottom w:val="single" w:sz="8" w:space="0" w:color="E2E2E2"/>
              <w:right w:val="single" w:sz="8" w:space="0" w:color="E2E2E2"/>
            </w:tcBorders>
            <w:noWrap/>
            <w:hideMark/>
          </w:tcPr>
          <w:p w14:paraId="7664C61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WOFHO</w:t>
            </w:r>
          </w:p>
        </w:tc>
        <w:tc>
          <w:tcPr>
            <w:tcW w:w="1340" w:type="dxa"/>
            <w:tcBorders>
              <w:top w:val="nil"/>
              <w:left w:val="nil"/>
              <w:bottom w:val="single" w:sz="8" w:space="0" w:color="E2E2E2"/>
              <w:right w:val="single" w:sz="8" w:space="0" w:color="E2E2E2"/>
            </w:tcBorders>
            <w:noWrap/>
            <w:hideMark/>
          </w:tcPr>
          <w:p w14:paraId="130FAC3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737D62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29D51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845BE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6A3B3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SHWKLBL8</w:t>
            </w:r>
          </w:p>
        </w:tc>
        <w:tc>
          <w:tcPr>
            <w:tcW w:w="2040" w:type="dxa"/>
            <w:tcBorders>
              <w:top w:val="nil"/>
              <w:left w:val="nil"/>
              <w:bottom w:val="single" w:sz="8" w:space="0" w:color="E2E2E2"/>
              <w:right w:val="single" w:sz="8" w:space="0" w:color="E2E2E2"/>
            </w:tcBorders>
            <w:noWrap/>
            <w:hideMark/>
          </w:tcPr>
          <w:p w14:paraId="412149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1545__A</w:t>
            </w:r>
          </w:p>
        </w:tc>
        <w:tc>
          <w:tcPr>
            <w:tcW w:w="1220" w:type="dxa"/>
            <w:tcBorders>
              <w:top w:val="nil"/>
              <w:left w:val="nil"/>
              <w:bottom w:val="single" w:sz="8" w:space="0" w:color="E2E2E2"/>
              <w:right w:val="single" w:sz="8" w:space="0" w:color="E2E2E2"/>
            </w:tcBorders>
            <w:noWrap/>
            <w:hideMark/>
          </w:tcPr>
          <w:p w14:paraId="3510F2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FLTSW</w:t>
            </w:r>
          </w:p>
        </w:tc>
        <w:tc>
          <w:tcPr>
            <w:tcW w:w="1220" w:type="dxa"/>
            <w:tcBorders>
              <w:top w:val="nil"/>
              <w:left w:val="nil"/>
              <w:bottom w:val="single" w:sz="8" w:space="0" w:color="E2E2E2"/>
              <w:right w:val="single" w:sz="8" w:space="0" w:color="E2E2E2"/>
            </w:tcBorders>
            <w:noWrap/>
            <w:hideMark/>
          </w:tcPr>
          <w:p w14:paraId="663158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PRSSW</w:t>
            </w:r>
          </w:p>
        </w:tc>
        <w:tc>
          <w:tcPr>
            <w:tcW w:w="1340" w:type="dxa"/>
            <w:tcBorders>
              <w:top w:val="nil"/>
              <w:left w:val="nil"/>
              <w:bottom w:val="single" w:sz="8" w:space="0" w:color="E2E2E2"/>
              <w:right w:val="single" w:sz="8" w:space="0" w:color="E2E2E2"/>
            </w:tcBorders>
            <w:noWrap/>
            <w:hideMark/>
          </w:tcPr>
          <w:p w14:paraId="0E1282F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4AAE53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420C4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82722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06385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SPRAWAL8</w:t>
            </w:r>
          </w:p>
        </w:tc>
        <w:tc>
          <w:tcPr>
            <w:tcW w:w="2040" w:type="dxa"/>
            <w:tcBorders>
              <w:top w:val="nil"/>
              <w:left w:val="nil"/>
              <w:bottom w:val="single" w:sz="8" w:space="0" w:color="E2E2E2"/>
              <w:right w:val="single" w:sz="8" w:space="0" w:color="E2E2E2"/>
            </w:tcBorders>
            <w:noWrap/>
            <w:hideMark/>
          </w:tcPr>
          <w:p w14:paraId="44F3596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155T217_1</w:t>
            </w:r>
          </w:p>
        </w:tc>
        <w:tc>
          <w:tcPr>
            <w:tcW w:w="1220" w:type="dxa"/>
            <w:tcBorders>
              <w:top w:val="nil"/>
              <w:left w:val="nil"/>
              <w:bottom w:val="single" w:sz="8" w:space="0" w:color="E2E2E2"/>
              <w:right w:val="single" w:sz="8" w:space="0" w:color="E2E2E2"/>
            </w:tcBorders>
            <w:noWrap/>
            <w:hideMark/>
          </w:tcPr>
          <w:p w14:paraId="46B981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BELLSO</w:t>
            </w:r>
          </w:p>
        </w:tc>
        <w:tc>
          <w:tcPr>
            <w:tcW w:w="1220" w:type="dxa"/>
            <w:tcBorders>
              <w:top w:val="nil"/>
              <w:left w:val="nil"/>
              <w:bottom w:val="single" w:sz="8" w:space="0" w:color="E2E2E2"/>
              <w:right w:val="single" w:sz="8" w:space="0" w:color="E2E2E2"/>
            </w:tcBorders>
            <w:noWrap/>
            <w:hideMark/>
          </w:tcPr>
          <w:p w14:paraId="55AC2D2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PT</w:t>
            </w:r>
          </w:p>
        </w:tc>
        <w:tc>
          <w:tcPr>
            <w:tcW w:w="1340" w:type="dxa"/>
            <w:tcBorders>
              <w:top w:val="nil"/>
              <w:left w:val="nil"/>
              <w:bottom w:val="single" w:sz="8" w:space="0" w:color="E2E2E2"/>
              <w:right w:val="single" w:sz="8" w:space="0" w:color="E2E2E2"/>
            </w:tcBorders>
            <w:noWrap/>
            <w:hideMark/>
          </w:tcPr>
          <w:p w14:paraId="494E1C9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B91108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B28DA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49D6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0C7A18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DSNDBGR5</w:t>
            </w:r>
          </w:p>
        </w:tc>
        <w:tc>
          <w:tcPr>
            <w:tcW w:w="2040" w:type="dxa"/>
            <w:tcBorders>
              <w:top w:val="nil"/>
              <w:left w:val="nil"/>
              <w:bottom w:val="single" w:sz="8" w:space="0" w:color="E2E2E2"/>
              <w:right w:val="single" w:sz="8" w:space="0" w:color="E2E2E2"/>
            </w:tcBorders>
            <w:noWrap/>
            <w:hideMark/>
          </w:tcPr>
          <w:p w14:paraId="558CD1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2340__D</w:t>
            </w:r>
          </w:p>
        </w:tc>
        <w:tc>
          <w:tcPr>
            <w:tcW w:w="1220" w:type="dxa"/>
            <w:tcBorders>
              <w:top w:val="nil"/>
              <w:left w:val="nil"/>
              <w:bottom w:val="single" w:sz="8" w:space="0" w:color="E2E2E2"/>
              <w:right w:val="single" w:sz="8" w:space="0" w:color="E2E2E2"/>
            </w:tcBorders>
            <w:noWrap/>
            <w:hideMark/>
          </w:tcPr>
          <w:p w14:paraId="16452F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MCFSW</w:t>
            </w:r>
          </w:p>
        </w:tc>
        <w:tc>
          <w:tcPr>
            <w:tcW w:w="1220" w:type="dxa"/>
            <w:tcBorders>
              <w:top w:val="nil"/>
              <w:left w:val="nil"/>
              <w:bottom w:val="single" w:sz="8" w:space="0" w:color="E2E2E2"/>
              <w:right w:val="single" w:sz="8" w:space="0" w:color="E2E2E2"/>
            </w:tcBorders>
            <w:noWrap/>
            <w:hideMark/>
          </w:tcPr>
          <w:p w14:paraId="7736E0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MARAK</w:t>
            </w:r>
          </w:p>
        </w:tc>
        <w:tc>
          <w:tcPr>
            <w:tcW w:w="1340" w:type="dxa"/>
            <w:tcBorders>
              <w:top w:val="nil"/>
              <w:left w:val="nil"/>
              <w:bottom w:val="single" w:sz="8" w:space="0" w:color="E2E2E2"/>
              <w:right w:val="single" w:sz="8" w:space="0" w:color="E2E2E2"/>
            </w:tcBorders>
            <w:noWrap/>
            <w:hideMark/>
          </w:tcPr>
          <w:p w14:paraId="0F5BB08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A1A865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733D5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A9EBDC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6E2F8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STHSVE65</w:t>
            </w:r>
          </w:p>
        </w:tc>
        <w:tc>
          <w:tcPr>
            <w:tcW w:w="2040" w:type="dxa"/>
            <w:tcBorders>
              <w:top w:val="nil"/>
              <w:left w:val="nil"/>
              <w:bottom w:val="single" w:sz="8" w:space="0" w:color="E2E2E2"/>
              <w:right w:val="single" w:sz="8" w:space="0" w:color="E2E2E2"/>
            </w:tcBorders>
            <w:noWrap/>
            <w:hideMark/>
          </w:tcPr>
          <w:p w14:paraId="7C5C4B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35045__A</w:t>
            </w:r>
          </w:p>
        </w:tc>
        <w:tc>
          <w:tcPr>
            <w:tcW w:w="1220" w:type="dxa"/>
            <w:tcBorders>
              <w:top w:val="nil"/>
              <w:left w:val="nil"/>
              <w:bottom w:val="single" w:sz="8" w:space="0" w:color="E2E2E2"/>
              <w:right w:val="single" w:sz="8" w:space="0" w:color="E2E2E2"/>
            </w:tcBorders>
            <w:noWrap/>
            <w:hideMark/>
          </w:tcPr>
          <w:p w14:paraId="7BC0001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0FD129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FVLSW</w:t>
            </w:r>
          </w:p>
        </w:tc>
        <w:tc>
          <w:tcPr>
            <w:tcW w:w="1340" w:type="dxa"/>
            <w:tcBorders>
              <w:top w:val="nil"/>
              <w:left w:val="nil"/>
              <w:bottom w:val="single" w:sz="8" w:space="0" w:color="E2E2E2"/>
              <w:right w:val="single" w:sz="8" w:space="0" w:color="E2E2E2"/>
            </w:tcBorders>
            <w:noWrap/>
            <w:hideMark/>
          </w:tcPr>
          <w:p w14:paraId="66446D1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2A6EFF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6A18A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E5125F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A29A9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SSPRVAL8</w:t>
            </w:r>
          </w:p>
        </w:tc>
        <w:tc>
          <w:tcPr>
            <w:tcW w:w="2040" w:type="dxa"/>
            <w:tcBorders>
              <w:top w:val="nil"/>
              <w:left w:val="nil"/>
              <w:bottom w:val="single" w:sz="8" w:space="0" w:color="E2E2E2"/>
              <w:right w:val="single" w:sz="8" w:space="0" w:color="E2E2E2"/>
            </w:tcBorders>
            <w:noWrap/>
            <w:hideMark/>
          </w:tcPr>
          <w:p w14:paraId="4B61253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595__A</w:t>
            </w:r>
          </w:p>
        </w:tc>
        <w:tc>
          <w:tcPr>
            <w:tcW w:w="1220" w:type="dxa"/>
            <w:tcBorders>
              <w:top w:val="nil"/>
              <w:left w:val="nil"/>
              <w:bottom w:val="single" w:sz="8" w:space="0" w:color="E2E2E2"/>
              <w:right w:val="single" w:sz="8" w:space="0" w:color="E2E2E2"/>
            </w:tcBorders>
            <w:noWrap/>
            <w:hideMark/>
          </w:tcPr>
          <w:p w14:paraId="68DE08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BNTSW</w:t>
            </w:r>
          </w:p>
        </w:tc>
        <w:tc>
          <w:tcPr>
            <w:tcW w:w="1220" w:type="dxa"/>
            <w:tcBorders>
              <w:top w:val="nil"/>
              <w:left w:val="nil"/>
              <w:bottom w:val="single" w:sz="8" w:space="0" w:color="E2E2E2"/>
              <w:right w:val="single" w:sz="8" w:space="0" w:color="E2E2E2"/>
            </w:tcBorders>
            <w:noWrap/>
            <w:hideMark/>
          </w:tcPr>
          <w:p w14:paraId="28E796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DCATR</w:t>
            </w:r>
          </w:p>
        </w:tc>
        <w:tc>
          <w:tcPr>
            <w:tcW w:w="1340" w:type="dxa"/>
            <w:tcBorders>
              <w:top w:val="nil"/>
              <w:left w:val="nil"/>
              <w:bottom w:val="single" w:sz="8" w:space="0" w:color="E2E2E2"/>
              <w:right w:val="single" w:sz="8" w:space="0" w:color="E2E2E2"/>
            </w:tcBorders>
            <w:noWrap/>
            <w:hideMark/>
          </w:tcPr>
          <w:p w14:paraId="57805E1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ED0AC9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95200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F19E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55F6AE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MTRYBRO8</w:t>
            </w:r>
          </w:p>
        </w:tc>
        <w:tc>
          <w:tcPr>
            <w:tcW w:w="2040" w:type="dxa"/>
            <w:tcBorders>
              <w:top w:val="nil"/>
              <w:left w:val="nil"/>
              <w:bottom w:val="single" w:sz="8" w:space="0" w:color="E2E2E2"/>
              <w:right w:val="single" w:sz="8" w:space="0" w:color="E2E2E2"/>
            </w:tcBorders>
            <w:noWrap/>
            <w:hideMark/>
          </w:tcPr>
          <w:p w14:paraId="289495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6217__D</w:t>
            </w:r>
          </w:p>
        </w:tc>
        <w:tc>
          <w:tcPr>
            <w:tcW w:w="1220" w:type="dxa"/>
            <w:tcBorders>
              <w:top w:val="nil"/>
              <w:left w:val="nil"/>
              <w:bottom w:val="single" w:sz="8" w:space="0" w:color="E2E2E2"/>
              <w:right w:val="single" w:sz="8" w:space="0" w:color="E2E2E2"/>
            </w:tcBorders>
            <w:noWrap/>
            <w:hideMark/>
          </w:tcPr>
          <w:p w14:paraId="6749856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220" w:type="dxa"/>
            <w:tcBorders>
              <w:top w:val="nil"/>
              <w:left w:val="nil"/>
              <w:bottom w:val="single" w:sz="8" w:space="0" w:color="E2E2E2"/>
              <w:right w:val="single" w:sz="8" w:space="0" w:color="E2E2E2"/>
            </w:tcBorders>
            <w:noWrap/>
            <w:hideMark/>
          </w:tcPr>
          <w:p w14:paraId="0A8FE9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LMESA</w:t>
            </w:r>
          </w:p>
        </w:tc>
        <w:tc>
          <w:tcPr>
            <w:tcW w:w="1340" w:type="dxa"/>
            <w:tcBorders>
              <w:top w:val="nil"/>
              <w:left w:val="nil"/>
              <w:bottom w:val="single" w:sz="8" w:space="0" w:color="E2E2E2"/>
              <w:right w:val="single" w:sz="8" w:space="0" w:color="E2E2E2"/>
            </w:tcBorders>
            <w:noWrap/>
            <w:hideMark/>
          </w:tcPr>
          <w:p w14:paraId="4E0A5E4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B52F2E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67986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F1F3E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CB18A7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DKLNRGP5</w:t>
            </w:r>
          </w:p>
        </w:tc>
        <w:tc>
          <w:tcPr>
            <w:tcW w:w="2040" w:type="dxa"/>
            <w:tcBorders>
              <w:top w:val="nil"/>
              <w:left w:val="nil"/>
              <w:bottom w:val="single" w:sz="8" w:space="0" w:color="E2E2E2"/>
              <w:right w:val="single" w:sz="8" w:space="0" w:color="E2E2E2"/>
            </w:tcBorders>
            <w:noWrap/>
            <w:hideMark/>
          </w:tcPr>
          <w:p w14:paraId="121AB08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24F22F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7A1773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70C89D9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F27478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83CD57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D713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60A34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DRGRPRM5</w:t>
            </w:r>
          </w:p>
        </w:tc>
        <w:tc>
          <w:tcPr>
            <w:tcW w:w="2040" w:type="dxa"/>
            <w:tcBorders>
              <w:top w:val="nil"/>
              <w:left w:val="nil"/>
              <w:bottom w:val="single" w:sz="8" w:space="0" w:color="E2E2E2"/>
              <w:right w:val="single" w:sz="8" w:space="0" w:color="E2E2E2"/>
            </w:tcBorders>
            <w:noWrap/>
            <w:hideMark/>
          </w:tcPr>
          <w:p w14:paraId="509B38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6945__A</w:t>
            </w:r>
          </w:p>
        </w:tc>
        <w:tc>
          <w:tcPr>
            <w:tcW w:w="1220" w:type="dxa"/>
            <w:tcBorders>
              <w:top w:val="nil"/>
              <w:left w:val="nil"/>
              <w:bottom w:val="single" w:sz="8" w:space="0" w:color="E2E2E2"/>
              <w:right w:val="single" w:sz="8" w:space="0" w:color="E2E2E2"/>
            </w:tcBorders>
            <w:noWrap/>
            <w:hideMark/>
          </w:tcPr>
          <w:p w14:paraId="6DE2293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MGSES</w:t>
            </w:r>
          </w:p>
        </w:tc>
        <w:tc>
          <w:tcPr>
            <w:tcW w:w="1220" w:type="dxa"/>
            <w:tcBorders>
              <w:top w:val="nil"/>
              <w:left w:val="nil"/>
              <w:bottom w:val="single" w:sz="8" w:space="0" w:color="E2E2E2"/>
              <w:right w:val="single" w:sz="8" w:space="0" w:color="E2E2E2"/>
            </w:tcBorders>
            <w:noWrap/>
            <w:hideMark/>
          </w:tcPr>
          <w:p w14:paraId="185316A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CATSW</w:t>
            </w:r>
          </w:p>
        </w:tc>
        <w:tc>
          <w:tcPr>
            <w:tcW w:w="1340" w:type="dxa"/>
            <w:tcBorders>
              <w:top w:val="nil"/>
              <w:left w:val="nil"/>
              <w:bottom w:val="single" w:sz="8" w:space="0" w:color="E2E2E2"/>
              <w:right w:val="single" w:sz="8" w:space="0" w:color="E2E2E2"/>
            </w:tcBorders>
            <w:noWrap/>
            <w:hideMark/>
          </w:tcPr>
          <w:p w14:paraId="4698635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D1FC2F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0EF36B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41216C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501323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SWAPWLY5</w:t>
            </w:r>
          </w:p>
        </w:tc>
        <w:tc>
          <w:tcPr>
            <w:tcW w:w="2040" w:type="dxa"/>
            <w:tcBorders>
              <w:top w:val="nil"/>
              <w:left w:val="nil"/>
              <w:bottom w:val="single" w:sz="8" w:space="0" w:color="E2E2E2"/>
              <w:right w:val="single" w:sz="8" w:space="0" w:color="E2E2E2"/>
            </w:tcBorders>
            <w:noWrap/>
            <w:hideMark/>
          </w:tcPr>
          <w:p w14:paraId="49EFCC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CE_OB_25_A</w:t>
            </w:r>
          </w:p>
        </w:tc>
        <w:tc>
          <w:tcPr>
            <w:tcW w:w="1220" w:type="dxa"/>
            <w:tcBorders>
              <w:top w:val="nil"/>
              <w:left w:val="nil"/>
              <w:bottom w:val="single" w:sz="8" w:space="0" w:color="E2E2E2"/>
              <w:right w:val="single" w:sz="8" w:space="0" w:color="E2E2E2"/>
            </w:tcBorders>
            <w:noWrap/>
            <w:hideMark/>
          </w:tcPr>
          <w:p w14:paraId="0F8FF1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w:t>
            </w:r>
          </w:p>
        </w:tc>
        <w:tc>
          <w:tcPr>
            <w:tcW w:w="1220" w:type="dxa"/>
            <w:tcBorders>
              <w:top w:val="nil"/>
              <w:left w:val="nil"/>
              <w:bottom w:val="single" w:sz="8" w:space="0" w:color="E2E2E2"/>
              <w:right w:val="single" w:sz="8" w:space="0" w:color="E2E2E2"/>
            </w:tcBorders>
            <w:noWrap/>
            <w:hideMark/>
          </w:tcPr>
          <w:p w14:paraId="201F0B6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w:t>
            </w:r>
          </w:p>
        </w:tc>
        <w:tc>
          <w:tcPr>
            <w:tcW w:w="1340" w:type="dxa"/>
            <w:tcBorders>
              <w:top w:val="nil"/>
              <w:left w:val="nil"/>
              <w:bottom w:val="single" w:sz="8" w:space="0" w:color="E2E2E2"/>
              <w:right w:val="single" w:sz="8" w:space="0" w:color="E2E2E2"/>
            </w:tcBorders>
            <w:noWrap/>
            <w:hideMark/>
          </w:tcPr>
          <w:p w14:paraId="6205A1D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96FECD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687B7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FA7E7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76507E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19ECE6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COCS_FTST1_1</w:t>
            </w:r>
          </w:p>
        </w:tc>
        <w:tc>
          <w:tcPr>
            <w:tcW w:w="1220" w:type="dxa"/>
            <w:tcBorders>
              <w:top w:val="nil"/>
              <w:left w:val="nil"/>
              <w:bottom w:val="single" w:sz="8" w:space="0" w:color="E2E2E2"/>
              <w:right w:val="single" w:sz="8" w:space="0" w:color="E2E2E2"/>
            </w:tcBorders>
            <w:noWrap/>
            <w:hideMark/>
          </w:tcPr>
          <w:p w14:paraId="304B4F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542DC2B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COCS</w:t>
            </w:r>
          </w:p>
        </w:tc>
        <w:tc>
          <w:tcPr>
            <w:tcW w:w="1340" w:type="dxa"/>
            <w:tcBorders>
              <w:top w:val="nil"/>
              <w:left w:val="nil"/>
              <w:bottom w:val="single" w:sz="8" w:space="0" w:color="E2E2E2"/>
              <w:right w:val="single" w:sz="8" w:space="0" w:color="E2E2E2"/>
            </w:tcBorders>
            <w:noWrap/>
            <w:hideMark/>
          </w:tcPr>
          <w:p w14:paraId="7A94CC5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E28227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5DEAA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A35925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43D00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034665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FURHMAN_VANDB_1</w:t>
            </w:r>
          </w:p>
        </w:tc>
        <w:tc>
          <w:tcPr>
            <w:tcW w:w="1220" w:type="dxa"/>
            <w:tcBorders>
              <w:top w:val="nil"/>
              <w:left w:val="nil"/>
              <w:bottom w:val="single" w:sz="8" w:space="0" w:color="E2E2E2"/>
              <w:right w:val="single" w:sz="8" w:space="0" w:color="E2E2E2"/>
            </w:tcBorders>
            <w:noWrap/>
            <w:hideMark/>
          </w:tcPr>
          <w:p w14:paraId="3EAF30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w:t>
            </w:r>
          </w:p>
        </w:tc>
        <w:tc>
          <w:tcPr>
            <w:tcW w:w="1220" w:type="dxa"/>
            <w:tcBorders>
              <w:top w:val="nil"/>
              <w:left w:val="nil"/>
              <w:bottom w:val="single" w:sz="8" w:space="0" w:color="E2E2E2"/>
              <w:right w:val="single" w:sz="8" w:space="0" w:color="E2E2E2"/>
            </w:tcBorders>
            <w:noWrap/>
            <w:hideMark/>
          </w:tcPr>
          <w:p w14:paraId="61D5B6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VANBLTSS</w:t>
            </w:r>
          </w:p>
        </w:tc>
        <w:tc>
          <w:tcPr>
            <w:tcW w:w="1340" w:type="dxa"/>
            <w:tcBorders>
              <w:top w:val="nil"/>
              <w:left w:val="nil"/>
              <w:bottom w:val="single" w:sz="8" w:space="0" w:color="E2E2E2"/>
              <w:right w:val="single" w:sz="8" w:space="0" w:color="E2E2E2"/>
            </w:tcBorders>
            <w:noWrap/>
            <w:hideMark/>
          </w:tcPr>
          <w:p w14:paraId="5ED9A1F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C22D6D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4BF8B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5E07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95DED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SSPJFS8</w:t>
            </w:r>
          </w:p>
        </w:tc>
        <w:tc>
          <w:tcPr>
            <w:tcW w:w="2040" w:type="dxa"/>
            <w:tcBorders>
              <w:top w:val="nil"/>
              <w:left w:val="nil"/>
              <w:bottom w:val="single" w:sz="8" w:space="0" w:color="E2E2E2"/>
              <w:right w:val="single" w:sz="8" w:space="0" w:color="E2E2E2"/>
            </w:tcBorders>
            <w:noWrap/>
            <w:hideMark/>
          </w:tcPr>
          <w:p w14:paraId="336A8A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GP_NM_94_A</w:t>
            </w:r>
          </w:p>
        </w:tc>
        <w:tc>
          <w:tcPr>
            <w:tcW w:w="1220" w:type="dxa"/>
            <w:tcBorders>
              <w:top w:val="nil"/>
              <w:left w:val="nil"/>
              <w:bottom w:val="single" w:sz="8" w:space="0" w:color="E2E2E2"/>
              <w:right w:val="single" w:sz="8" w:space="0" w:color="E2E2E2"/>
            </w:tcBorders>
            <w:noWrap/>
            <w:hideMark/>
          </w:tcPr>
          <w:p w14:paraId="194B508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NM</w:t>
            </w:r>
          </w:p>
        </w:tc>
        <w:tc>
          <w:tcPr>
            <w:tcW w:w="1220" w:type="dxa"/>
            <w:tcBorders>
              <w:top w:val="nil"/>
              <w:left w:val="nil"/>
              <w:bottom w:val="single" w:sz="8" w:space="0" w:color="E2E2E2"/>
              <w:right w:val="single" w:sz="8" w:space="0" w:color="E2E2E2"/>
            </w:tcBorders>
            <w:noWrap/>
            <w:hideMark/>
          </w:tcPr>
          <w:p w14:paraId="795E1C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w:t>
            </w:r>
          </w:p>
        </w:tc>
        <w:tc>
          <w:tcPr>
            <w:tcW w:w="1340" w:type="dxa"/>
            <w:tcBorders>
              <w:top w:val="nil"/>
              <w:left w:val="nil"/>
              <w:bottom w:val="single" w:sz="8" w:space="0" w:color="E2E2E2"/>
              <w:right w:val="single" w:sz="8" w:space="0" w:color="E2E2E2"/>
            </w:tcBorders>
            <w:noWrap/>
            <w:hideMark/>
          </w:tcPr>
          <w:p w14:paraId="2A7BD83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54EE02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F99425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593A3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BEADAA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SRAYRI28</w:t>
            </w:r>
          </w:p>
        </w:tc>
        <w:tc>
          <w:tcPr>
            <w:tcW w:w="2040" w:type="dxa"/>
            <w:tcBorders>
              <w:top w:val="nil"/>
              <w:left w:val="nil"/>
              <w:bottom w:val="single" w:sz="8" w:space="0" w:color="E2E2E2"/>
              <w:right w:val="single" w:sz="8" w:space="0" w:color="E2E2E2"/>
            </w:tcBorders>
            <w:noWrap/>
            <w:hideMark/>
          </w:tcPr>
          <w:p w14:paraId="4BD394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HAINE__LA_PAL1_1</w:t>
            </w:r>
          </w:p>
        </w:tc>
        <w:tc>
          <w:tcPr>
            <w:tcW w:w="1220" w:type="dxa"/>
            <w:tcBorders>
              <w:top w:val="nil"/>
              <w:left w:val="nil"/>
              <w:bottom w:val="single" w:sz="8" w:space="0" w:color="E2E2E2"/>
              <w:right w:val="single" w:sz="8" w:space="0" w:color="E2E2E2"/>
            </w:tcBorders>
            <w:noWrap/>
            <w:hideMark/>
          </w:tcPr>
          <w:p w14:paraId="0EFDB6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LA_PALMA</w:t>
            </w:r>
          </w:p>
        </w:tc>
        <w:tc>
          <w:tcPr>
            <w:tcW w:w="1220" w:type="dxa"/>
            <w:tcBorders>
              <w:top w:val="nil"/>
              <w:left w:val="nil"/>
              <w:bottom w:val="single" w:sz="8" w:space="0" w:color="E2E2E2"/>
              <w:right w:val="single" w:sz="8" w:space="0" w:color="E2E2E2"/>
            </w:tcBorders>
            <w:noWrap/>
            <w:hideMark/>
          </w:tcPr>
          <w:p w14:paraId="3640F4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HAINE_DR</w:t>
            </w:r>
          </w:p>
        </w:tc>
        <w:tc>
          <w:tcPr>
            <w:tcW w:w="1340" w:type="dxa"/>
            <w:tcBorders>
              <w:top w:val="nil"/>
              <w:left w:val="nil"/>
              <w:bottom w:val="single" w:sz="8" w:space="0" w:color="E2E2E2"/>
              <w:right w:val="single" w:sz="8" w:space="0" w:color="E2E2E2"/>
            </w:tcBorders>
            <w:noWrap/>
            <w:hideMark/>
          </w:tcPr>
          <w:p w14:paraId="7500A88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1D690A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DF9CA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E6E3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EA9365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SRAYRI38</w:t>
            </w:r>
          </w:p>
        </w:tc>
        <w:tc>
          <w:tcPr>
            <w:tcW w:w="2040" w:type="dxa"/>
            <w:tcBorders>
              <w:top w:val="nil"/>
              <w:left w:val="nil"/>
              <w:bottom w:val="single" w:sz="8" w:space="0" w:color="E2E2E2"/>
              <w:right w:val="single" w:sz="8" w:space="0" w:color="E2E2E2"/>
            </w:tcBorders>
            <w:noWrap/>
            <w:hideMark/>
          </w:tcPr>
          <w:p w14:paraId="4C9585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HAINE__OLEAND1_1</w:t>
            </w:r>
          </w:p>
        </w:tc>
        <w:tc>
          <w:tcPr>
            <w:tcW w:w="1220" w:type="dxa"/>
            <w:tcBorders>
              <w:top w:val="nil"/>
              <w:left w:val="nil"/>
              <w:bottom w:val="single" w:sz="8" w:space="0" w:color="E2E2E2"/>
              <w:right w:val="single" w:sz="8" w:space="0" w:color="E2E2E2"/>
            </w:tcBorders>
            <w:noWrap/>
            <w:hideMark/>
          </w:tcPr>
          <w:p w14:paraId="1F1C97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HAINE_DR</w:t>
            </w:r>
          </w:p>
        </w:tc>
        <w:tc>
          <w:tcPr>
            <w:tcW w:w="1220" w:type="dxa"/>
            <w:tcBorders>
              <w:top w:val="nil"/>
              <w:left w:val="nil"/>
              <w:bottom w:val="single" w:sz="8" w:space="0" w:color="E2E2E2"/>
              <w:right w:val="single" w:sz="8" w:space="0" w:color="E2E2E2"/>
            </w:tcBorders>
            <w:noWrap/>
            <w:hideMark/>
          </w:tcPr>
          <w:p w14:paraId="26F7CF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OLEANDER</w:t>
            </w:r>
          </w:p>
        </w:tc>
        <w:tc>
          <w:tcPr>
            <w:tcW w:w="1340" w:type="dxa"/>
            <w:tcBorders>
              <w:top w:val="nil"/>
              <w:left w:val="nil"/>
              <w:bottom w:val="single" w:sz="8" w:space="0" w:color="E2E2E2"/>
              <w:right w:val="single" w:sz="8" w:space="0" w:color="E2E2E2"/>
            </w:tcBorders>
            <w:noWrap/>
            <w:hideMark/>
          </w:tcPr>
          <w:p w14:paraId="0BE957B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8FAE4B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F7703B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3D784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DF047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DBIGSCH5</w:t>
            </w:r>
          </w:p>
        </w:tc>
        <w:tc>
          <w:tcPr>
            <w:tcW w:w="2040" w:type="dxa"/>
            <w:tcBorders>
              <w:top w:val="nil"/>
              <w:left w:val="nil"/>
              <w:bottom w:val="single" w:sz="8" w:space="0" w:color="E2E2E2"/>
              <w:right w:val="single" w:sz="8" w:space="0" w:color="E2E2E2"/>
            </w:tcBorders>
            <w:noWrap/>
            <w:hideMark/>
          </w:tcPr>
          <w:p w14:paraId="460030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NEVILL_NORTMC_1</w:t>
            </w:r>
          </w:p>
        </w:tc>
        <w:tc>
          <w:tcPr>
            <w:tcW w:w="1220" w:type="dxa"/>
            <w:tcBorders>
              <w:top w:val="nil"/>
              <w:left w:val="nil"/>
              <w:bottom w:val="single" w:sz="8" w:space="0" w:color="E2E2E2"/>
              <w:right w:val="single" w:sz="8" w:space="0" w:color="E2E2E2"/>
            </w:tcBorders>
            <w:noWrap/>
            <w:hideMark/>
          </w:tcPr>
          <w:p w14:paraId="10474B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NEVILLSW</w:t>
            </w:r>
          </w:p>
        </w:tc>
        <w:tc>
          <w:tcPr>
            <w:tcW w:w="1220" w:type="dxa"/>
            <w:tcBorders>
              <w:top w:val="nil"/>
              <w:left w:val="nil"/>
              <w:bottom w:val="single" w:sz="8" w:space="0" w:color="E2E2E2"/>
              <w:right w:val="single" w:sz="8" w:space="0" w:color="E2E2E2"/>
            </w:tcBorders>
            <w:noWrap/>
            <w:hideMark/>
          </w:tcPr>
          <w:p w14:paraId="1A2F42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NORTMC</w:t>
            </w:r>
          </w:p>
        </w:tc>
        <w:tc>
          <w:tcPr>
            <w:tcW w:w="1340" w:type="dxa"/>
            <w:tcBorders>
              <w:top w:val="nil"/>
              <w:left w:val="nil"/>
              <w:bottom w:val="single" w:sz="8" w:space="0" w:color="E2E2E2"/>
              <w:right w:val="single" w:sz="8" w:space="0" w:color="E2E2E2"/>
            </w:tcBorders>
            <w:noWrap/>
            <w:hideMark/>
          </w:tcPr>
          <w:p w14:paraId="222678F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5F827E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25CD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15117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F0CFF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SMOOPEA8</w:t>
            </w:r>
          </w:p>
        </w:tc>
        <w:tc>
          <w:tcPr>
            <w:tcW w:w="2040" w:type="dxa"/>
            <w:tcBorders>
              <w:top w:val="nil"/>
              <w:left w:val="nil"/>
              <w:bottom w:val="single" w:sz="8" w:space="0" w:color="E2E2E2"/>
              <w:right w:val="single" w:sz="8" w:space="0" w:color="E2E2E2"/>
            </w:tcBorders>
            <w:noWrap/>
            <w:hideMark/>
          </w:tcPr>
          <w:p w14:paraId="70B2D4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PALDRO_DILLEY_1</w:t>
            </w:r>
          </w:p>
        </w:tc>
        <w:tc>
          <w:tcPr>
            <w:tcW w:w="1220" w:type="dxa"/>
            <w:tcBorders>
              <w:top w:val="nil"/>
              <w:left w:val="nil"/>
              <w:bottom w:val="single" w:sz="8" w:space="0" w:color="E2E2E2"/>
              <w:right w:val="single" w:sz="8" w:space="0" w:color="E2E2E2"/>
            </w:tcBorders>
            <w:noWrap/>
            <w:hideMark/>
          </w:tcPr>
          <w:p w14:paraId="1793D3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PALODURO</w:t>
            </w:r>
          </w:p>
        </w:tc>
        <w:tc>
          <w:tcPr>
            <w:tcW w:w="1220" w:type="dxa"/>
            <w:tcBorders>
              <w:top w:val="nil"/>
              <w:left w:val="nil"/>
              <w:bottom w:val="single" w:sz="8" w:space="0" w:color="E2E2E2"/>
              <w:right w:val="single" w:sz="8" w:space="0" w:color="E2E2E2"/>
            </w:tcBorders>
            <w:noWrap/>
            <w:hideMark/>
          </w:tcPr>
          <w:p w14:paraId="1D1339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DILLEYSW</w:t>
            </w:r>
          </w:p>
        </w:tc>
        <w:tc>
          <w:tcPr>
            <w:tcW w:w="1340" w:type="dxa"/>
            <w:tcBorders>
              <w:top w:val="nil"/>
              <w:left w:val="nil"/>
              <w:bottom w:val="single" w:sz="8" w:space="0" w:color="E2E2E2"/>
              <w:right w:val="single" w:sz="8" w:space="0" w:color="E2E2E2"/>
            </w:tcBorders>
            <w:noWrap/>
            <w:hideMark/>
          </w:tcPr>
          <w:p w14:paraId="057F0BE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35C516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C20CA3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0F9E0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D2147D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STNFTAR8</w:t>
            </w:r>
          </w:p>
        </w:tc>
        <w:tc>
          <w:tcPr>
            <w:tcW w:w="2040" w:type="dxa"/>
            <w:tcBorders>
              <w:top w:val="nil"/>
              <w:left w:val="nil"/>
              <w:bottom w:val="single" w:sz="8" w:space="0" w:color="E2E2E2"/>
              <w:right w:val="single" w:sz="8" w:space="0" w:color="E2E2E2"/>
            </w:tcBorders>
            <w:noWrap/>
            <w:hideMark/>
          </w:tcPr>
          <w:p w14:paraId="70CD1CA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SOLSTICE_PST1</w:t>
            </w:r>
          </w:p>
        </w:tc>
        <w:tc>
          <w:tcPr>
            <w:tcW w:w="1220" w:type="dxa"/>
            <w:tcBorders>
              <w:top w:val="nil"/>
              <w:left w:val="nil"/>
              <w:bottom w:val="single" w:sz="8" w:space="0" w:color="E2E2E2"/>
              <w:right w:val="single" w:sz="8" w:space="0" w:color="E2E2E2"/>
            </w:tcBorders>
            <w:noWrap/>
            <w:hideMark/>
          </w:tcPr>
          <w:p w14:paraId="07D20D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220" w:type="dxa"/>
            <w:tcBorders>
              <w:top w:val="nil"/>
              <w:left w:val="nil"/>
              <w:bottom w:val="single" w:sz="8" w:space="0" w:color="E2E2E2"/>
              <w:right w:val="single" w:sz="8" w:space="0" w:color="E2E2E2"/>
            </w:tcBorders>
            <w:noWrap/>
            <w:hideMark/>
          </w:tcPr>
          <w:p w14:paraId="205A4D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340" w:type="dxa"/>
            <w:tcBorders>
              <w:top w:val="nil"/>
              <w:left w:val="nil"/>
              <w:bottom w:val="single" w:sz="8" w:space="0" w:color="E2E2E2"/>
              <w:right w:val="single" w:sz="8" w:space="0" w:color="E2E2E2"/>
            </w:tcBorders>
            <w:noWrap/>
            <w:hideMark/>
          </w:tcPr>
          <w:p w14:paraId="4359B40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799572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7AC97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32E2F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DE2B29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MJOSPO89</w:t>
            </w:r>
          </w:p>
        </w:tc>
        <w:tc>
          <w:tcPr>
            <w:tcW w:w="2040" w:type="dxa"/>
            <w:tcBorders>
              <w:top w:val="nil"/>
              <w:left w:val="nil"/>
              <w:bottom w:val="single" w:sz="8" w:space="0" w:color="E2E2E2"/>
              <w:right w:val="single" w:sz="8" w:space="0" w:color="E2E2E2"/>
            </w:tcBorders>
            <w:noWrap/>
            <w:hideMark/>
          </w:tcPr>
          <w:p w14:paraId="7CE98B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VAN_VNDB_1</w:t>
            </w:r>
          </w:p>
        </w:tc>
        <w:tc>
          <w:tcPr>
            <w:tcW w:w="1220" w:type="dxa"/>
            <w:tcBorders>
              <w:top w:val="nil"/>
              <w:left w:val="nil"/>
              <w:bottom w:val="single" w:sz="8" w:space="0" w:color="E2E2E2"/>
              <w:right w:val="single" w:sz="8" w:space="0" w:color="E2E2E2"/>
            </w:tcBorders>
            <w:noWrap/>
            <w:hideMark/>
          </w:tcPr>
          <w:p w14:paraId="26955B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VANBLTSS</w:t>
            </w:r>
          </w:p>
        </w:tc>
        <w:tc>
          <w:tcPr>
            <w:tcW w:w="1220" w:type="dxa"/>
            <w:tcBorders>
              <w:top w:val="nil"/>
              <w:left w:val="nil"/>
              <w:bottom w:val="single" w:sz="8" w:space="0" w:color="E2E2E2"/>
              <w:right w:val="single" w:sz="8" w:space="0" w:color="E2E2E2"/>
            </w:tcBorders>
            <w:noWrap/>
            <w:hideMark/>
          </w:tcPr>
          <w:p w14:paraId="4AD15A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VANBLT69</w:t>
            </w:r>
          </w:p>
        </w:tc>
        <w:tc>
          <w:tcPr>
            <w:tcW w:w="1340" w:type="dxa"/>
            <w:tcBorders>
              <w:top w:val="nil"/>
              <w:left w:val="nil"/>
              <w:bottom w:val="single" w:sz="8" w:space="0" w:color="E2E2E2"/>
              <w:right w:val="single" w:sz="8" w:space="0" w:color="E2E2E2"/>
            </w:tcBorders>
            <w:noWrap/>
            <w:hideMark/>
          </w:tcPr>
          <w:p w14:paraId="5C814DF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03F9B8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0B112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42A9B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1AB186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DDOWSEB5</w:t>
            </w:r>
          </w:p>
        </w:tc>
        <w:tc>
          <w:tcPr>
            <w:tcW w:w="2040" w:type="dxa"/>
            <w:tcBorders>
              <w:top w:val="nil"/>
              <w:left w:val="nil"/>
              <w:bottom w:val="single" w:sz="8" w:space="0" w:color="E2E2E2"/>
              <w:right w:val="single" w:sz="8" w:space="0" w:color="E2E2E2"/>
            </w:tcBorders>
            <w:noWrap/>
            <w:hideMark/>
          </w:tcPr>
          <w:p w14:paraId="6BD3EA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WAPWLY72_A</w:t>
            </w:r>
          </w:p>
        </w:tc>
        <w:tc>
          <w:tcPr>
            <w:tcW w:w="1220" w:type="dxa"/>
            <w:tcBorders>
              <w:top w:val="nil"/>
              <w:left w:val="nil"/>
              <w:bottom w:val="single" w:sz="8" w:space="0" w:color="E2E2E2"/>
              <w:right w:val="single" w:sz="8" w:space="0" w:color="E2E2E2"/>
            </w:tcBorders>
            <w:noWrap/>
            <w:hideMark/>
          </w:tcPr>
          <w:p w14:paraId="3BDB89C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WLY</w:t>
            </w:r>
          </w:p>
        </w:tc>
        <w:tc>
          <w:tcPr>
            <w:tcW w:w="1220" w:type="dxa"/>
            <w:tcBorders>
              <w:top w:val="nil"/>
              <w:left w:val="nil"/>
              <w:bottom w:val="single" w:sz="8" w:space="0" w:color="E2E2E2"/>
              <w:right w:val="single" w:sz="8" w:space="0" w:color="E2E2E2"/>
            </w:tcBorders>
            <w:noWrap/>
            <w:hideMark/>
          </w:tcPr>
          <w:p w14:paraId="704123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340" w:type="dxa"/>
            <w:tcBorders>
              <w:top w:val="nil"/>
              <w:left w:val="nil"/>
              <w:bottom w:val="single" w:sz="8" w:space="0" w:color="E2E2E2"/>
              <w:right w:val="single" w:sz="8" w:space="0" w:color="E2E2E2"/>
            </w:tcBorders>
            <w:noWrap/>
            <w:hideMark/>
          </w:tcPr>
          <w:p w14:paraId="0E077C7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9C8F50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33F6F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3AEF8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A7D92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MDWRTR25</w:t>
            </w:r>
          </w:p>
        </w:tc>
        <w:tc>
          <w:tcPr>
            <w:tcW w:w="2040" w:type="dxa"/>
            <w:tcBorders>
              <w:top w:val="nil"/>
              <w:left w:val="nil"/>
              <w:bottom w:val="single" w:sz="8" w:space="0" w:color="E2E2E2"/>
              <w:right w:val="single" w:sz="8" w:space="0" w:color="E2E2E2"/>
            </w:tcBorders>
            <w:noWrap/>
            <w:hideMark/>
          </w:tcPr>
          <w:p w14:paraId="0E67C3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30__A</w:t>
            </w:r>
          </w:p>
        </w:tc>
        <w:tc>
          <w:tcPr>
            <w:tcW w:w="1220" w:type="dxa"/>
            <w:tcBorders>
              <w:top w:val="nil"/>
              <w:left w:val="nil"/>
              <w:bottom w:val="single" w:sz="8" w:space="0" w:color="E2E2E2"/>
              <w:right w:val="single" w:sz="8" w:space="0" w:color="E2E2E2"/>
            </w:tcBorders>
            <w:noWrap/>
            <w:hideMark/>
          </w:tcPr>
          <w:p w14:paraId="3DD360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RCHBR</w:t>
            </w:r>
          </w:p>
        </w:tc>
        <w:tc>
          <w:tcPr>
            <w:tcW w:w="1220" w:type="dxa"/>
            <w:tcBorders>
              <w:top w:val="nil"/>
              <w:left w:val="nil"/>
              <w:bottom w:val="single" w:sz="8" w:space="0" w:color="E2E2E2"/>
              <w:right w:val="single" w:sz="8" w:space="0" w:color="E2E2E2"/>
            </w:tcBorders>
            <w:noWrap/>
            <w:hideMark/>
          </w:tcPr>
          <w:p w14:paraId="7124BB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BBSES</w:t>
            </w:r>
          </w:p>
        </w:tc>
        <w:tc>
          <w:tcPr>
            <w:tcW w:w="1340" w:type="dxa"/>
            <w:tcBorders>
              <w:top w:val="nil"/>
              <w:left w:val="nil"/>
              <w:bottom w:val="single" w:sz="8" w:space="0" w:color="E2E2E2"/>
              <w:right w:val="single" w:sz="8" w:space="0" w:color="E2E2E2"/>
            </w:tcBorders>
            <w:noWrap/>
            <w:hideMark/>
          </w:tcPr>
          <w:p w14:paraId="2943D18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3C6B4B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D6D5C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78DC1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49BD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DFER_WI8</w:t>
            </w:r>
          </w:p>
        </w:tc>
        <w:tc>
          <w:tcPr>
            <w:tcW w:w="2040" w:type="dxa"/>
            <w:tcBorders>
              <w:top w:val="nil"/>
              <w:left w:val="nil"/>
              <w:bottom w:val="single" w:sz="8" w:space="0" w:color="E2E2E2"/>
              <w:right w:val="single" w:sz="8" w:space="0" w:color="E2E2E2"/>
            </w:tcBorders>
            <w:noWrap/>
            <w:hideMark/>
          </w:tcPr>
          <w:p w14:paraId="7BF73E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37T187_1</w:t>
            </w:r>
          </w:p>
        </w:tc>
        <w:tc>
          <w:tcPr>
            <w:tcW w:w="1220" w:type="dxa"/>
            <w:tcBorders>
              <w:top w:val="nil"/>
              <w:left w:val="nil"/>
              <w:bottom w:val="single" w:sz="8" w:space="0" w:color="E2E2E2"/>
              <w:right w:val="single" w:sz="8" w:space="0" w:color="E2E2E2"/>
            </w:tcBorders>
            <w:noWrap/>
            <w:hideMark/>
          </w:tcPr>
          <w:p w14:paraId="571BEE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FERGUS</w:t>
            </w:r>
          </w:p>
        </w:tc>
        <w:tc>
          <w:tcPr>
            <w:tcW w:w="1220" w:type="dxa"/>
            <w:tcBorders>
              <w:top w:val="nil"/>
              <w:left w:val="nil"/>
              <w:bottom w:val="single" w:sz="8" w:space="0" w:color="E2E2E2"/>
              <w:right w:val="single" w:sz="8" w:space="0" w:color="E2E2E2"/>
            </w:tcBorders>
            <w:noWrap/>
            <w:hideMark/>
          </w:tcPr>
          <w:p w14:paraId="65A9AD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SHERSH</w:t>
            </w:r>
          </w:p>
        </w:tc>
        <w:tc>
          <w:tcPr>
            <w:tcW w:w="1340" w:type="dxa"/>
            <w:tcBorders>
              <w:top w:val="nil"/>
              <w:left w:val="nil"/>
              <w:bottom w:val="single" w:sz="8" w:space="0" w:color="E2E2E2"/>
              <w:right w:val="single" w:sz="8" w:space="0" w:color="E2E2E2"/>
            </w:tcBorders>
            <w:noWrap/>
            <w:hideMark/>
          </w:tcPr>
          <w:p w14:paraId="3969329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678A11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91036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E0DCB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23A8E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DDHMLWS5</w:t>
            </w:r>
          </w:p>
        </w:tc>
        <w:tc>
          <w:tcPr>
            <w:tcW w:w="2040" w:type="dxa"/>
            <w:tcBorders>
              <w:top w:val="nil"/>
              <w:left w:val="nil"/>
              <w:bottom w:val="single" w:sz="8" w:space="0" w:color="E2E2E2"/>
              <w:right w:val="single" w:sz="8" w:space="0" w:color="E2E2E2"/>
            </w:tcBorders>
            <w:noWrap/>
            <w:hideMark/>
          </w:tcPr>
          <w:p w14:paraId="5B786A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583__D</w:t>
            </w:r>
          </w:p>
        </w:tc>
        <w:tc>
          <w:tcPr>
            <w:tcW w:w="1220" w:type="dxa"/>
            <w:tcBorders>
              <w:top w:val="nil"/>
              <w:left w:val="nil"/>
              <w:bottom w:val="single" w:sz="8" w:space="0" w:color="E2E2E2"/>
              <w:right w:val="single" w:sz="8" w:space="0" w:color="E2E2E2"/>
            </w:tcBorders>
            <w:noWrap/>
            <w:hideMark/>
          </w:tcPr>
          <w:p w14:paraId="35AD13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DCRSW</w:t>
            </w:r>
          </w:p>
        </w:tc>
        <w:tc>
          <w:tcPr>
            <w:tcW w:w="1220" w:type="dxa"/>
            <w:tcBorders>
              <w:top w:val="nil"/>
              <w:left w:val="nil"/>
              <w:bottom w:val="single" w:sz="8" w:space="0" w:color="E2E2E2"/>
              <w:right w:val="single" w:sz="8" w:space="0" w:color="E2E2E2"/>
            </w:tcBorders>
            <w:noWrap/>
            <w:hideMark/>
          </w:tcPr>
          <w:p w14:paraId="4BDC5E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ALISN</w:t>
            </w:r>
          </w:p>
        </w:tc>
        <w:tc>
          <w:tcPr>
            <w:tcW w:w="1340" w:type="dxa"/>
            <w:tcBorders>
              <w:top w:val="nil"/>
              <w:left w:val="nil"/>
              <w:bottom w:val="single" w:sz="8" w:space="0" w:color="E2E2E2"/>
              <w:right w:val="single" w:sz="8" w:space="0" w:color="E2E2E2"/>
            </w:tcBorders>
            <w:noWrap/>
            <w:hideMark/>
          </w:tcPr>
          <w:p w14:paraId="60292B8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BF3CC6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CC95D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40E35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01A31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SMGIENW8</w:t>
            </w:r>
          </w:p>
        </w:tc>
        <w:tc>
          <w:tcPr>
            <w:tcW w:w="2040" w:type="dxa"/>
            <w:tcBorders>
              <w:top w:val="nil"/>
              <w:left w:val="nil"/>
              <w:bottom w:val="single" w:sz="8" w:space="0" w:color="E2E2E2"/>
              <w:right w:val="single" w:sz="8" w:space="0" w:color="E2E2E2"/>
            </w:tcBorders>
            <w:noWrap/>
            <w:hideMark/>
          </w:tcPr>
          <w:p w14:paraId="47D87A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921__F</w:t>
            </w:r>
          </w:p>
        </w:tc>
        <w:tc>
          <w:tcPr>
            <w:tcW w:w="1220" w:type="dxa"/>
            <w:tcBorders>
              <w:top w:val="nil"/>
              <w:left w:val="nil"/>
              <w:bottom w:val="single" w:sz="8" w:space="0" w:color="E2E2E2"/>
              <w:right w:val="single" w:sz="8" w:space="0" w:color="E2E2E2"/>
            </w:tcBorders>
            <w:noWrap/>
            <w:hideMark/>
          </w:tcPr>
          <w:p w14:paraId="56D950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SHKSW</w:t>
            </w:r>
          </w:p>
        </w:tc>
        <w:tc>
          <w:tcPr>
            <w:tcW w:w="1220" w:type="dxa"/>
            <w:tcBorders>
              <w:top w:val="nil"/>
              <w:left w:val="nil"/>
              <w:bottom w:val="single" w:sz="8" w:space="0" w:color="E2E2E2"/>
              <w:right w:val="single" w:sz="8" w:space="0" w:color="E2E2E2"/>
            </w:tcBorders>
            <w:noWrap/>
            <w:hideMark/>
          </w:tcPr>
          <w:p w14:paraId="6A01F2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GAMMA</w:t>
            </w:r>
          </w:p>
        </w:tc>
        <w:tc>
          <w:tcPr>
            <w:tcW w:w="1340" w:type="dxa"/>
            <w:tcBorders>
              <w:top w:val="nil"/>
              <w:left w:val="nil"/>
              <w:bottom w:val="single" w:sz="8" w:space="0" w:color="E2E2E2"/>
              <w:right w:val="single" w:sz="8" w:space="0" w:color="E2E2E2"/>
            </w:tcBorders>
            <w:noWrap/>
            <w:hideMark/>
          </w:tcPr>
          <w:p w14:paraId="67C216D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C9609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2F4E3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7C206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98F89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SCARFRI8</w:t>
            </w:r>
          </w:p>
        </w:tc>
        <w:tc>
          <w:tcPr>
            <w:tcW w:w="2040" w:type="dxa"/>
            <w:tcBorders>
              <w:top w:val="nil"/>
              <w:left w:val="nil"/>
              <w:bottom w:val="single" w:sz="8" w:space="0" w:color="E2E2E2"/>
              <w:right w:val="single" w:sz="8" w:space="0" w:color="E2E2E2"/>
            </w:tcBorders>
            <w:noWrap/>
            <w:hideMark/>
          </w:tcPr>
          <w:p w14:paraId="029286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ATSO_SONR1_1</w:t>
            </w:r>
          </w:p>
        </w:tc>
        <w:tc>
          <w:tcPr>
            <w:tcW w:w="1220" w:type="dxa"/>
            <w:tcBorders>
              <w:top w:val="nil"/>
              <w:left w:val="nil"/>
              <w:bottom w:val="single" w:sz="8" w:space="0" w:color="E2E2E2"/>
              <w:right w:val="single" w:sz="8" w:space="0" w:color="E2E2E2"/>
            </w:tcBorders>
            <w:noWrap/>
            <w:hideMark/>
          </w:tcPr>
          <w:p w14:paraId="4A36BDB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SONR</w:t>
            </w:r>
          </w:p>
        </w:tc>
        <w:tc>
          <w:tcPr>
            <w:tcW w:w="1220" w:type="dxa"/>
            <w:tcBorders>
              <w:top w:val="nil"/>
              <w:left w:val="nil"/>
              <w:bottom w:val="single" w:sz="8" w:space="0" w:color="E2E2E2"/>
              <w:right w:val="single" w:sz="8" w:space="0" w:color="E2E2E2"/>
            </w:tcBorders>
            <w:noWrap/>
            <w:hideMark/>
          </w:tcPr>
          <w:p w14:paraId="3119FB5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ATSO</w:t>
            </w:r>
          </w:p>
        </w:tc>
        <w:tc>
          <w:tcPr>
            <w:tcW w:w="1340" w:type="dxa"/>
            <w:tcBorders>
              <w:top w:val="nil"/>
              <w:left w:val="nil"/>
              <w:bottom w:val="single" w:sz="8" w:space="0" w:color="E2E2E2"/>
              <w:right w:val="single" w:sz="8" w:space="0" w:color="E2E2E2"/>
            </w:tcBorders>
            <w:noWrap/>
            <w:hideMark/>
          </w:tcPr>
          <w:p w14:paraId="4CCC16D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EC5266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2F599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31F23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CACDE8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DBAKCED5</w:t>
            </w:r>
          </w:p>
        </w:tc>
        <w:tc>
          <w:tcPr>
            <w:tcW w:w="2040" w:type="dxa"/>
            <w:tcBorders>
              <w:top w:val="nil"/>
              <w:left w:val="nil"/>
              <w:bottom w:val="single" w:sz="8" w:space="0" w:color="E2E2E2"/>
              <w:right w:val="single" w:sz="8" w:space="0" w:color="E2E2E2"/>
            </w:tcBorders>
            <w:noWrap/>
            <w:hideMark/>
          </w:tcPr>
          <w:p w14:paraId="7EE22C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FORTMA_YELWJC1_1</w:t>
            </w:r>
          </w:p>
        </w:tc>
        <w:tc>
          <w:tcPr>
            <w:tcW w:w="1220" w:type="dxa"/>
            <w:tcBorders>
              <w:top w:val="nil"/>
              <w:left w:val="nil"/>
              <w:bottom w:val="single" w:sz="8" w:space="0" w:color="E2E2E2"/>
              <w:right w:val="single" w:sz="8" w:space="0" w:color="E2E2E2"/>
            </w:tcBorders>
            <w:noWrap/>
            <w:hideMark/>
          </w:tcPr>
          <w:p w14:paraId="45BFBE7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FORTMA</w:t>
            </w:r>
          </w:p>
        </w:tc>
        <w:tc>
          <w:tcPr>
            <w:tcW w:w="1220" w:type="dxa"/>
            <w:tcBorders>
              <w:top w:val="nil"/>
              <w:left w:val="nil"/>
              <w:bottom w:val="single" w:sz="8" w:space="0" w:color="E2E2E2"/>
              <w:right w:val="single" w:sz="8" w:space="0" w:color="E2E2E2"/>
            </w:tcBorders>
            <w:noWrap/>
            <w:hideMark/>
          </w:tcPr>
          <w:p w14:paraId="67FBB9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340" w:type="dxa"/>
            <w:tcBorders>
              <w:top w:val="nil"/>
              <w:left w:val="nil"/>
              <w:bottom w:val="single" w:sz="8" w:space="0" w:color="E2E2E2"/>
              <w:right w:val="single" w:sz="8" w:space="0" w:color="E2E2E2"/>
            </w:tcBorders>
            <w:noWrap/>
            <w:hideMark/>
          </w:tcPr>
          <w:p w14:paraId="3EFD843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56ECA8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5E94F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38551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C9639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3A356F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I_FW_N</w:t>
            </w:r>
          </w:p>
        </w:tc>
        <w:tc>
          <w:tcPr>
            <w:tcW w:w="1220" w:type="dxa"/>
            <w:tcBorders>
              <w:top w:val="nil"/>
              <w:left w:val="nil"/>
              <w:bottom w:val="single" w:sz="8" w:space="0" w:color="E2E2E2"/>
              <w:right w:val="single" w:sz="8" w:space="0" w:color="E2E2E2"/>
            </w:tcBorders>
            <w:noWrap/>
            <w:hideMark/>
          </w:tcPr>
          <w:p w14:paraId="2EFADA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68AC76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3B56A11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963A53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65D12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B9BE1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619DD3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MCPRJCK8</w:t>
            </w:r>
          </w:p>
        </w:tc>
        <w:tc>
          <w:tcPr>
            <w:tcW w:w="2040" w:type="dxa"/>
            <w:tcBorders>
              <w:top w:val="nil"/>
              <w:left w:val="nil"/>
              <w:bottom w:val="single" w:sz="8" w:space="0" w:color="E2E2E2"/>
              <w:right w:val="single" w:sz="8" w:space="0" w:color="E2E2E2"/>
            </w:tcBorders>
            <w:noWrap/>
            <w:hideMark/>
          </w:tcPr>
          <w:p w14:paraId="0948D3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SN_STR26_A</w:t>
            </w:r>
          </w:p>
        </w:tc>
        <w:tc>
          <w:tcPr>
            <w:tcW w:w="1220" w:type="dxa"/>
            <w:tcBorders>
              <w:top w:val="nil"/>
              <w:left w:val="nil"/>
              <w:bottom w:val="single" w:sz="8" w:space="0" w:color="E2E2E2"/>
              <w:right w:val="single" w:sz="8" w:space="0" w:color="E2E2E2"/>
            </w:tcBorders>
            <w:noWrap/>
            <w:hideMark/>
          </w:tcPr>
          <w:p w14:paraId="49D9A49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w:t>
            </w:r>
          </w:p>
        </w:tc>
        <w:tc>
          <w:tcPr>
            <w:tcW w:w="1220" w:type="dxa"/>
            <w:tcBorders>
              <w:top w:val="nil"/>
              <w:left w:val="nil"/>
              <w:bottom w:val="single" w:sz="8" w:space="0" w:color="E2E2E2"/>
              <w:right w:val="single" w:sz="8" w:space="0" w:color="E2E2E2"/>
            </w:tcBorders>
            <w:noWrap/>
            <w:hideMark/>
          </w:tcPr>
          <w:p w14:paraId="3D8CD0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STR</w:t>
            </w:r>
          </w:p>
        </w:tc>
        <w:tc>
          <w:tcPr>
            <w:tcW w:w="1340" w:type="dxa"/>
            <w:tcBorders>
              <w:top w:val="nil"/>
              <w:left w:val="nil"/>
              <w:bottom w:val="single" w:sz="8" w:space="0" w:color="E2E2E2"/>
              <w:right w:val="single" w:sz="8" w:space="0" w:color="E2E2E2"/>
            </w:tcBorders>
            <w:noWrap/>
            <w:hideMark/>
          </w:tcPr>
          <w:p w14:paraId="5E37451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FE9C7F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EC6A2A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55A887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D31B5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2704A7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YELWJCKT_PS_1</w:t>
            </w:r>
          </w:p>
        </w:tc>
        <w:tc>
          <w:tcPr>
            <w:tcW w:w="1220" w:type="dxa"/>
            <w:tcBorders>
              <w:top w:val="nil"/>
              <w:left w:val="nil"/>
              <w:bottom w:val="single" w:sz="8" w:space="0" w:color="E2E2E2"/>
              <w:right w:val="single" w:sz="8" w:space="0" w:color="E2E2E2"/>
            </w:tcBorders>
            <w:noWrap/>
            <w:hideMark/>
          </w:tcPr>
          <w:p w14:paraId="78AD28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220" w:type="dxa"/>
            <w:tcBorders>
              <w:top w:val="nil"/>
              <w:left w:val="nil"/>
              <w:bottom w:val="single" w:sz="8" w:space="0" w:color="E2E2E2"/>
              <w:right w:val="single" w:sz="8" w:space="0" w:color="E2E2E2"/>
            </w:tcBorders>
            <w:noWrap/>
            <w:hideMark/>
          </w:tcPr>
          <w:p w14:paraId="2601C6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YELWJCKT</w:t>
            </w:r>
          </w:p>
        </w:tc>
        <w:tc>
          <w:tcPr>
            <w:tcW w:w="1340" w:type="dxa"/>
            <w:tcBorders>
              <w:top w:val="nil"/>
              <w:left w:val="nil"/>
              <w:bottom w:val="single" w:sz="8" w:space="0" w:color="E2E2E2"/>
              <w:right w:val="single" w:sz="8" w:space="0" w:color="E2E2E2"/>
            </w:tcBorders>
            <w:noWrap/>
            <w:hideMark/>
          </w:tcPr>
          <w:p w14:paraId="2D1DEBB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BBC339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6A936C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54A862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ACCA8A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DBUCRGP5</w:t>
            </w:r>
          </w:p>
        </w:tc>
        <w:tc>
          <w:tcPr>
            <w:tcW w:w="2040" w:type="dxa"/>
            <w:tcBorders>
              <w:top w:val="nil"/>
              <w:left w:val="nil"/>
              <w:bottom w:val="single" w:sz="8" w:space="0" w:color="E2E2E2"/>
              <w:right w:val="single" w:sz="8" w:space="0" w:color="E2E2E2"/>
            </w:tcBorders>
            <w:noWrap/>
            <w:hideMark/>
          </w:tcPr>
          <w:p w14:paraId="786FE6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325__A</w:t>
            </w:r>
          </w:p>
        </w:tc>
        <w:tc>
          <w:tcPr>
            <w:tcW w:w="1220" w:type="dxa"/>
            <w:tcBorders>
              <w:top w:val="nil"/>
              <w:left w:val="nil"/>
              <w:bottom w:val="single" w:sz="8" w:space="0" w:color="E2E2E2"/>
              <w:right w:val="single" w:sz="8" w:space="0" w:color="E2E2E2"/>
            </w:tcBorders>
            <w:noWrap/>
            <w:hideMark/>
          </w:tcPr>
          <w:p w14:paraId="77F3BE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BLFSW</w:t>
            </w:r>
          </w:p>
        </w:tc>
        <w:tc>
          <w:tcPr>
            <w:tcW w:w="1220" w:type="dxa"/>
            <w:tcBorders>
              <w:top w:val="nil"/>
              <w:left w:val="nil"/>
              <w:bottom w:val="single" w:sz="8" w:space="0" w:color="E2E2E2"/>
              <w:right w:val="single" w:sz="8" w:space="0" w:color="E2E2E2"/>
            </w:tcBorders>
            <w:noWrap/>
            <w:hideMark/>
          </w:tcPr>
          <w:p w14:paraId="5CD08C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TMPCR</w:t>
            </w:r>
          </w:p>
        </w:tc>
        <w:tc>
          <w:tcPr>
            <w:tcW w:w="1340" w:type="dxa"/>
            <w:tcBorders>
              <w:top w:val="nil"/>
              <w:left w:val="nil"/>
              <w:bottom w:val="single" w:sz="8" w:space="0" w:color="E2E2E2"/>
              <w:right w:val="single" w:sz="8" w:space="0" w:color="E2E2E2"/>
            </w:tcBorders>
            <w:noWrap/>
            <w:hideMark/>
          </w:tcPr>
          <w:p w14:paraId="4799361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0C5167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E142D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70F50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19360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DVLSPAC5</w:t>
            </w:r>
          </w:p>
        </w:tc>
        <w:tc>
          <w:tcPr>
            <w:tcW w:w="2040" w:type="dxa"/>
            <w:tcBorders>
              <w:top w:val="nil"/>
              <w:left w:val="nil"/>
              <w:bottom w:val="single" w:sz="8" w:space="0" w:color="E2E2E2"/>
              <w:right w:val="single" w:sz="8" w:space="0" w:color="E2E2E2"/>
            </w:tcBorders>
            <w:noWrap/>
            <w:hideMark/>
          </w:tcPr>
          <w:p w14:paraId="7DE7694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389__A</w:t>
            </w:r>
          </w:p>
        </w:tc>
        <w:tc>
          <w:tcPr>
            <w:tcW w:w="1220" w:type="dxa"/>
            <w:tcBorders>
              <w:top w:val="nil"/>
              <w:left w:val="nil"/>
              <w:bottom w:val="single" w:sz="8" w:space="0" w:color="E2E2E2"/>
              <w:right w:val="single" w:sz="8" w:space="0" w:color="E2E2E2"/>
            </w:tcBorders>
            <w:noWrap/>
            <w:hideMark/>
          </w:tcPr>
          <w:p w14:paraId="31BE924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WDDSW</w:t>
            </w:r>
          </w:p>
        </w:tc>
        <w:tc>
          <w:tcPr>
            <w:tcW w:w="1220" w:type="dxa"/>
            <w:tcBorders>
              <w:top w:val="nil"/>
              <w:left w:val="nil"/>
              <w:bottom w:val="single" w:sz="8" w:space="0" w:color="E2E2E2"/>
              <w:right w:val="single" w:sz="8" w:space="0" w:color="E2E2E2"/>
            </w:tcBorders>
            <w:noWrap/>
            <w:hideMark/>
          </w:tcPr>
          <w:p w14:paraId="76FF4EC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MNSES</w:t>
            </w:r>
          </w:p>
        </w:tc>
        <w:tc>
          <w:tcPr>
            <w:tcW w:w="1340" w:type="dxa"/>
            <w:tcBorders>
              <w:top w:val="nil"/>
              <w:left w:val="nil"/>
              <w:bottom w:val="single" w:sz="8" w:space="0" w:color="E2E2E2"/>
              <w:right w:val="single" w:sz="8" w:space="0" w:color="E2E2E2"/>
            </w:tcBorders>
            <w:noWrap/>
            <w:hideMark/>
          </w:tcPr>
          <w:p w14:paraId="3B7E8BC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F07AEA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3FB2C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5EF5A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A7936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SMYRSPR8</w:t>
            </w:r>
          </w:p>
        </w:tc>
        <w:tc>
          <w:tcPr>
            <w:tcW w:w="2040" w:type="dxa"/>
            <w:tcBorders>
              <w:top w:val="nil"/>
              <w:left w:val="nil"/>
              <w:bottom w:val="single" w:sz="8" w:space="0" w:color="E2E2E2"/>
              <w:right w:val="single" w:sz="8" w:space="0" w:color="E2E2E2"/>
            </w:tcBorders>
            <w:noWrap/>
            <w:hideMark/>
          </w:tcPr>
          <w:p w14:paraId="17383D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583__D</w:t>
            </w:r>
          </w:p>
        </w:tc>
        <w:tc>
          <w:tcPr>
            <w:tcW w:w="1220" w:type="dxa"/>
            <w:tcBorders>
              <w:top w:val="nil"/>
              <w:left w:val="nil"/>
              <w:bottom w:val="single" w:sz="8" w:space="0" w:color="E2E2E2"/>
              <w:right w:val="single" w:sz="8" w:space="0" w:color="E2E2E2"/>
            </w:tcBorders>
            <w:noWrap/>
            <w:hideMark/>
          </w:tcPr>
          <w:p w14:paraId="63A7A7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DCRSW</w:t>
            </w:r>
          </w:p>
        </w:tc>
        <w:tc>
          <w:tcPr>
            <w:tcW w:w="1220" w:type="dxa"/>
            <w:tcBorders>
              <w:top w:val="nil"/>
              <w:left w:val="nil"/>
              <w:bottom w:val="single" w:sz="8" w:space="0" w:color="E2E2E2"/>
              <w:right w:val="single" w:sz="8" w:space="0" w:color="E2E2E2"/>
            </w:tcBorders>
            <w:noWrap/>
            <w:hideMark/>
          </w:tcPr>
          <w:p w14:paraId="31D2DF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ALISN</w:t>
            </w:r>
          </w:p>
        </w:tc>
        <w:tc>
          <w:tcPr>
            <w:tcW w:w="1340" w:type="dxa"/>
            <w:tcBorders>
              <w:top w:val="nil"/>
              <w:left w:val="nil"/>
              <w:bottom w:val="single" w:sz="8" w:space="0" w:color="E2E2E2"/>
              <w:right w:val="single" w:sz="8" w:space="0" w:color="E2E2E2"/>
            </w:tcBorders>
            <w:noWrap/>
            <w:hideMark/>
          </w:tcPr>
          <w:p w14:paraId="01E37B8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0EF699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4C3519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41E35C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601A2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SANGSTA5</w:t>
            </w:r>
          </w:p>
        </w:tc>
        <w:tc>
          <w:tcPr>
            <w:tcW w:w="2040" w:type="dxa"/>
            <w:tcBorders>
              <w:top w:val="nil"/>
              <w:left w:val="nil"/>
              <w:bottom w:val="single" w:sz="8" w:space="0" w:color="E2E2E2"/>
              <w:right w:val="single" w:sz="8" w:space="0" w:color="E2E2E2"/>
            </w:tcBorders>
            <w:noWrap/>
            <w:hideMark/>
          </w:tcPr>
          <w:p w14:paraId="17C6E3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BLESSING_1382</w:t>
            </w:r>
          </w:p>
        </w:tc>
        <w:tc>
          <w:tcPr>
            <w:tcW w:w="1220" w:type="dxa"/>
            <w:tcBorders>
              <w:top w:val="nil"/>
              <w:left w:val="nil"/>
              <w:bottom w:val="single" w:sz="8" w:space="0" w:color="E2E2E2"/>
              <w:right w:val="single" w:sz="8" w:space="0" w:color="E2E2E2"/>
            </w:tcBorders>
            <w:noWrap/>
            <w:hideMark/>
          </w:tcPr>
          <w:p w14:paraId="441A45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w:t>
            </w:r>
          </w:p>
        </w:tc>
        <w:tc>
          <w:tcPr>
            <w:tcW w:w="1220" w:type="dxa"/>
            <w:tcBorders>
              <w:top w:val="nil"/>
              <w:left w:val="nil"/>
              <w:bottom w:val="single" w:sz="8" w:space="0" w:color="E2E2E2"/>
              <w:right w:val="single" w:sz="8" w:space="0" w:color="E2E2E2"/>
            </w:tcBorders>
            <w:noWrap/>
            <w:hideMark/>
          </w:tcPr>
          <w:p w14:paraId="3EE3B3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BLESSING</w:t>
            </w:r>
          </w:p>
        </w:tc>
        <w:tc>
          <w:tcPr>
            <w:tcW w:w="1340" w:type="dxa"/>
            <w:tcBorders>
              <w:top w:val="nil"/>
              <w:left w:val="nil"/>
              <w:bottom w:val="single" w:sz="8" w:space="0" w:color="E2E2E2"/>
              <w:right w:val="single" w:sz="8" w:space="0" w:color="E2E2E2"/>
            </w:tcBorders>
            <w:noWrap/>
            <w:hideMark/>
          </w:tcPr>
          <w:p w14:paraId="406A814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F5B55C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BB1F6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55904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3166D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SDOWMOO8</w:t>
            </w:r>
          </w:p>
        </w:tc>
        <w:tc>
          <w:tcPr>
            <w:tcW w:w="2040" w:type="dxa"/>
            <w:tcBorders>
              <w:top w:val="nil"/>
              <w:left w:val="nil"/>
              <w:bottom w:val="single" w:sz="8" w:space="0" w:color="E2E2E2"/>
              <w:right w:val="single" w:sz="8" w:space="0" w:color="E2E2E2"/>
            </w:tcBorders>
            <w:noWrap/>
            <w:hideMark/>
          </w:tcPr>
          <w:p w14:paraId="0E8591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DOWNIES_AX1H</w:t>
            </w:r>
          </w:p>
        </w:tc>
        <w:tc>
          <w:tcPr>
            <w:tcW w:w="1220" w:type="dxa"/>
            <w:tcBorders>
              <w:top w:val="nil"/>
              <w:left w:val="nil"/>
              <w:bottom w:val="single" w:sz="8" w:space="0" w:color="E2E2E2"/>
              <w:right w:val="single" w:sz="8" w:space="0" w:color="E2E2E2"/>
            </w:tcBorders>
            <w:noWrap/>
            <w:hideMark/>
          </w:tcPr>
          <w:p w14:paraId="3521E2A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DOWNIES</w:t>
            </w:r>
          </w:p>
        </w:tc>
        <w:tc>
          <w:tcPr>
            <w:tcW w:w="1220" w:type="dxa"/>
            <w:tcBorders>
              <w:top w:val="nil"/>
              <w:left w:val="nil"/>
              <w:bottom w:val="single" w:sz="8" w:space="0" w:color="E2E2E2"/>
              <w:right w:val="single" w:sz="8" w:space="0" w:color="E2E2E2"/>
            </w:tcBorders>
            <w:noWrap/>
            <w:hideMark/>
          </w:tcPr>
          <w:p w14:paraId="7001C7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DOWNIES</w:t>
            </w:r>
          </w:p>
        </w:tc>
        <w:tc>
          <w:tcPr>
            <w:tcW w:w="1340" w:type="dxa"/>
            <w:tcBorders>
              <w:top w:val="nil"/>
              <w:left w:val="nil"/>
              <w:bottom w:val="single" w:sz="8" w:space="0" w:color="E2E2E2"/>
              <w:right w:val="single" w:sz="8" w:space="0" w:color="E2E2E2"/>
            </w:tcBorders>
            <w:noWrap/>
            <w:hideMark/>
          </w:tcPr>
          <w:p w14:paraId="0F529CF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34F083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DF60A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1023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D3ABA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SWAATH8</w:t>
            </w:r>
          </w:p>
        </w:tc>
        <w:tc>
          <w:tcPr>
            <w:tcW w:w="2040" w:type="dxa"/>
            <w:tcBorders>
              <w:top w:val="nil"/>
              <w:left w:val="nil"/>
              <w:bottom w:val="single" w:sz="8" w:space="0" w:color="E2E2E2"/>
              <w:right w:val="single" w:sz="8" w:space="0" w:color="E2E2E2"/>
            </w:tcBorders>
            <w:noWrap/>
            <w:hideMark/>
          </w:tcPr>
          <w:p w14:paraId="710730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FB_RS_60_A</w:t>
            </w:r>
          </w:p>
        </w:tc>
        <w:tc>
          <w:tcPr>
            <w:tcW w:w="1220" w:type="dxa"/>
            <w:tcBorders>
              <w:top w:val="nil"/>
              <w:left w:val="nil"/>
              <w:bottom w:val="single" w:sz="8" w:space="0" w:color="E2E2E2"/>
              <w:right w:val="single" w:sz="8" w:space="0" w:color="E2E2E2"/>
            </w:tcBorders>
            <w:noWrap/>
            <w:hideMark/>
          </w:tcPr>
          <w:p w14:paraId="3BE99C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RS</w:t>
            </w:r>
          </w:p>
        </w:tc>
        <w:tc>
          <w:tcPr>
            <w:tcW w:w="1220" w:type="dxa"/>
            <w:tcBorders>
              <w:top w:val="nil"/>
              <w:left w:val="nil"/>
              <w:bottom w:val="single" w:sz="8" w:space="0" w:color="E2E2E2"/>
              <w:right w:val="single" w:sz="8" w:space="0" w:color="E2E2E2"/>
            </w:tcBorders>
            <w:noWrap/>
            <w:hideMark/>
          </w:tcPr>
          <w:p w14:paraId="0C35C4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w:t>
            </w:r>
          </w:p>
        </w:tc>
        <w:tc>
          <w:tcPr>
            <w:tcW w:w="1340" w:type="dxa"/>
            <w:tcBorders>
              <w:top w:val="nil"/>
              <w:left w:val="nil"/>
              <w:bottom w:val="single" w:sz="8" w:space="0" w:color="E2E2E2"/>
              <w:right w:val="single" w:sz="8" w:space="0" w:color="E2E2E2"/>
            </w:tcBorders>
            <w:noWrap/>
            <w:hideMark/>
          </w:tcPr>
          <w:p w14:paraId="05B1066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A5A237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9FAF0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AE1E7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783D3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STARLEO8</w:t>
            </w:r>
          </w:p>
        </w:tc>
        <w:tc>
          <w:tcPr>
            <w:tcW w:w="2040" w:type="dxa"/>
            <w:tcBorders>
              <w:top w:val="nil"/>
              <w:left w:val="nil"/>
              <w:bottom w:val="single" w:sz="8" w:space="0" w:color="E2E2E2"/>
              <w:right w:val="single" w:sz="8" w:space="0" w:color="E2E2E2"/>
            </w:tcBorders>
            <w:noWrap/>
            <w:hideMark/>
          </w:tcPr>
          <w:p w14:paraId="175170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FTST_SOLSTI1_1</w:t>
            </w:r>
          </w:p>
        </w:tc>
        <w:tc>
          <w:tcPr>
            <w:tcW w:w="1220" w:type="dxa"/>
            <w:tcBorders>
              <w:top w:val="nil"/>
              <w:left w:val="nil"/>
              <w:bottom w:val="single" w:sz="8" w:space="0" w:color="E2E2E2"/>
              <w:right w:val="single" w:sz="8" w:space="0" w:color="E2E2E2"/>
            </w:tcBorders>
            <w:noWrap/>
            <w:hideMark/>
          </w:tcPr>
          <w:p w14:paraId="2A6441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FTST</w:t>
            </w:r>
          </w:p>
        </w:tc>
        <w:tc>
          <w:tcPr>
            <w:tcW w:w="1220" w:type="dxa"/>
            <w:tcBorders>
              <w:top w:val="nil"/>
              <w:left w:val="nil"/>
              <w:bottom w:val="single" w:sz="8" w:space="0" w:color="E2E2E2"/>
              <w:right w:val="single" w:sz="8" w:space="0" w:color="E2E2E2"/>
            </w:tcBorders>
            <w:noWrap/>
            <w:hideMark/>
          </w:tcPr>
          <w:p w14:paraId="63349C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SOLSTICE</w:t>
            </w:r>
          </w:p>
        </w:tc>
        <w:tc>
          <w:tcPr>
            <w:tcW w:w="1340" w:type="dxa"/>
            <w:tcBorders>
              <w:top w:val="nil"/>
              <w:left w:val="nil"/>
              <w:bottom w:val="single" w:sz="8" w:space="0" w:color="E2E2E2"/>
              <w:right w:val="single" w:sz="8" w:space="0" w:color="E2E2E2"/>
            </w:tcBorders>
            <w:noWrap/>
            <w:hideMark/>
          </w:tcPr>
          <w:p w14:paraId="74624E1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1200CC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F1064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2ED5B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CC8FA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SLGDSAP8</w:t>
            </w:r>
          </w:p>
        </w:tc>
        <w:tc>
          <w:tcPr>
            <w:tcW w:w="2040" w:type="dxa"/>
            <w:tcBorders>
              <w:top w:val="nil"/>
              <w:left w:val="nil"/>
              <w:bottom w:val="single" w:sz="8" w:space="0" w:color="E2E2E2"/>
              <w:right w:val="single" w:sz="8" w:space="0" w:color="E2E2E2"/>
            </w:tcBorders>
            <w:noWrap/>
            <w:hideMark/>
          </w:tcPr>
          <w:p w14:paraId="30AF84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LAKENA_SAMATH1_1</w:t>
            </w:r>
          </w:p>
        </w:tc>
        <w:tc>
          <w:tcPr>
            <w:tcW w:w="1220" w:type="dxa"/>
            <w:tcBorders>
              <w:top w:val="nil"/>
              <w:left w:val="nil"/>
              <w:bottom w:val="single" w:sz="8" w:space="0" w:color="E2E2E2"/>
              <w:right w:val="single" w:sz="8" w:space="0" w:color="E2E2E2"/>
            </w:tcBorders>
            <w:noWrap/>
            <w:hideMark/>
          </w:tcPr>
          <w:p w14:paraId="58739C9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LAKENASW</w:t>
            </w:r>
          </w:p>
        </w:tc>
        <w:tc>
          <w:tcPr>
            <w:tcW w:w="1220" w:type="dxa"/>
            <w:tcBorders>
              <w:top w:val="nil"/>
              <w:left w:val="nil"/>
              <w:bottom w:val="single" w:sz="8" w:space="0" w:color="E2E2E2"/>
              <w:right w:val="single" w:sz="8" w:space="0" w:color="E2E2E2"/>
            </w:tcBorders>
            <w:noWrap/>
            <w:hideMark/>
          </w:tcPr>
          <w:p w14:paraId="664B61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SAMATHIS</w:t>
            </w:r>
          </w:p>
        </w:tc>
        <w:tc>
          <w:tcPr>
            <w:tcW w:w="1340" w:type="dxa"/>
            <w:tcBorders>
              <w:top w:val="nil"/>
              <w:left w:val="nil"/>
              <w:bottom w:val="single" w:sz="8" w:space="0" w:color="E2E2E2"/>
              <w:right w:val="single" w:sz="8" w:space="0" w:color="E2E2E2"/>
            </w:tcBorders>
            <w:noWrap/>
            <w:hideMark/>
          </w:tcPr>
          <w:p w14:paraId="74E8C6D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9747E8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597FC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2BAAC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E757D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DBIGSCH5</w:t>
            </w:r>
          </w:p>
        </w:tc>
        <w:tc>
          <w:tcPr>
            <w:tcW w:w="2040" w:type="dxa"/>
            <w:tcBorders>
              <w:top w:val="nil"/>
              <w:left w:val="nil"/>
              <w:bottom w:val="single" w:sz="8" w:space="0" w:color="E2E2E2"/>
              <w:right w:val="single" w:sz="8" w:space="0" w:color="E2E2E2"/>
            </w:tcBorders>
            <w:noWrap/>
            <w:hideMark/>
          </w:tcPr>
          <w:p w14:paraId="1C4E49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SANTAR_WOLFCA1_1</w:t>
            </w:r>
          </w:p>
        </w:tc>
        <w:tc>
          <w:tcPr>
            <w:tcW w:w="1220" w:type="dxa"/>
            <w:tcBorders>
              <w:top w:val="nil"/>
              <w:left w:val="nil"/>
              <w:bottom w:val="single" w:sz="8" w:space="0" w:color="E2E2E2"/>
              <w:right w:val="single" w:sz="8" w:space="0" w:color="E2E2E2"/>
            </w:tcBorders>
            <w:noWrap/>
            <w:hideMark/>
          </w:tcPr>
          <w:p w14:paraId="025E37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WOLFCAMP</w:t>
            </w:r>
          </w:p>
        </w:tc>
        <w:tc>
          <w:tcPr>
            <w:tcW w:w="1220" w:type="dxa"/>
            <w:tcBorders>
              <w:top w:val="nil"/>
              <w:left w:val="nil"/>
              <w:bottom w:val="single" w:sz="8" w:space="0" w:color="E2E2E2"/>
              <w:right w:val="single" w:sz="8" w:space="0" w:color="E2E2E2"/>
            </w:tcBorders>
            <w:noWrap/>
            <w:hideMark/>
          </w:tcPr>
          <w:p w14:paraId="737F777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SANTARIT</w:t>
            </w:r>
          </w:p>
        </w:tc>
        <w:tc>
          <w:tcPr>
            <w:tcW w:w="1340" w:type="dxa"/>
            <w:tcBorders>
              <w:top w:val="nil"/>
              <w:left w:val="nil"/>
              <w:bottom w:val="single" w:sz="8" w:space="0" w:color="E2E2E2"/>
              <w:right w:val="single" w:sz="8" w:space="0" w:color="E2E2E2"/>
            </w:tcBorders>
            <w:noWrap/>
            <w:hideMark/>
          </w:tcPr>
          <w:p w14:paraId="7C176B1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65080C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5265F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C1B376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B29EF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MSNDWEY5</w:t>
            </w:r>
          </w:p>
        </w:tc>
        <w:tc>
          <w:tcPr>
            <w:tcW w:w="2040" w:type="dxa"/>
            <w:tcBorders>
              <w:top w:val="nil"/>
              <w:left w:val="nil"/>
              <w:bottom w:val="single" w:sz="8" w:space="0" w:color="E2E2E2"/>
              <w:right w:val="single" w:sz="8" w:space="0" w:color="E2E2E2"/>
            </w:tcBorders>
            <w:noWrap/>
            <w:hideMark/>
          </w:tcPr>
          <w:p w14:paraId="32C642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SNDSW_MR1H</w:t>
            </w:r>
          </w:p>
        </w:tc>
        <w:tc>
          <w:tcPr>
            <w:tcW w:w="1220" w:type="dxa"/>
            <w:tcBorders>
              <w:top w:val="nil"/>
              <w:left w:val="nil"/>
              <w:bottom w:val="single" w:sz="8" w:space="0" w:color="E2E2E2"/>
              <w:right w:val="single" w:sz="8" w:space="0" w:color="E2E2E2"/>
            </w:tcBorders>
            <w:noWrap/>
            <w:hideMark/>
          </w:tcPr>
          <w:p w14:paraId="7AFCF56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220" w:type="dxa"/>
            <w:tcBorders>
              <w:top w:val="nil"/>
              <w:left w:val="nil"/>
              <w:bottom w:val="single" w:sz="8" w:space="0" w:color="E2E2E2"/>
              <w:right w:val="single" w:sz="8" w:space="0" w:color="E2E2E2"/>
            </w:tcBorders>
            <w:noWrap/>
            <w:hideMark/>
          </w:tcPr>
          <w:p w14:paraId="555F6F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4939B7E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747E4F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969B2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6FF3D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8E704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MBONNED5</w:t>
            </w:r>
          </w:p>
        </w:tc>
        <w:tc>
          <w:tcPr>
            <w:tcW w:w="2040" w:type="dxa"/>
            <w:tcBorders>
              <w:top w:val="nil"/>
              <w:left w:val="nil"/>
              <w:bottom w:val="single" w:sz="8" w:space="0" w:color="E2E2E2"/>
              <w:right w:val="single" w:sz="8" w:space="0" w:color="E2E2E2"/>
            </w:tcBorders>
            <w:noWrap/>
            <w:hideMark/>
          </w:tcPr>
          <w:p w14:paraId="21B6F4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WESLCO_HIDLBRG_1</w:t>
            </w:r>
          </w:p>
        </w:tc>
        <w:tc>
          <w:tcPr>
            <w:tcW w:w="1220" w:type="dxa"/>
            <w:tcBorders>
              <w:top w:val="nil"/>
              <w:left w:val="nil"/>
              <w:bottom w:val="single" w:sz="8" w:space="0" w:color="E2E2E2"/>
              <w:right w:val="single" w:sz="8" w:space="0" w:color="E2E2E2"/>
            </w:tcBorders>
            <w:noWrap/>
            <w:hideMark/>
          </w:tcPr>
          <w:p w14:paraId="02DBA5E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MV_HBRG4</w:t>
            </w:r>
          </w:p>
        </w:tc>
        <w:tc>
          <w:tcPr>
            <w:tcW w:w="1220" w:type="dxa"/>
            <w:tcBorders>
              <w:top w:val="nil"/>
              <w:left w:val="nil"/>
              <w:bottom w:val="single" w:sz="8" w:space="0" w:color="E2E2E2"/>
              <w:right w:val="single" w:sz="8" w:space="0" w:color="E2E2E2"/>
            </w:tcBorders>
            <w:noWrap/>
            <w:hideMark/>
          </w:tcPr>
          <w:p w14:paraId="3F78B2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MV_WESL4</w:t>
            </w:r>
          </w:p>
        </w:tc>
        <w:tc>
          <w:tcPr>
            <w:tcW w:w="1340" w:type="dxa"/>
            <w:tcBorders>
              <w:top w:val="nil"/>
              <w:left w:val="nil"/>
              <w:bottom w:val="single" w:sz="8" w:space="0" w:color="E2E2E2"/>
              <w:right w:val="single" w:sz="8" w:space="0" w:color="E2E2E2"/>
            </w:tcBorders>
            <w:noWrap/>
            <w:hideMark/>
          </w:tcPr>
          <w:p w14:paraId="145B8D4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0D20F5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C26A69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1D22C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701FA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SCYPCOM8</w:t>
            </w:r>
          </w:p>
        </w:tc>
        <w:tc>
          <w:tcPr>
            <w:tcW w:w="2040" w:type="dxa"/>
            <w:tcBorders>
              <w:top w:val="nil"/>
              <w:left w:val="nil"/>
              <w:bottom w:val="single" w:sz="8" w:space="0" w:color="E2E2E2"/>
              <w:right w:val="single" w:sz="8" w:space="0" w:color="E2E2E2"/>
            </w:tcBorders>
            <w:noWrap/>
            <w:hideMark/>
          </w:tcPr>
          <w:p w14:paraId="51E380F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122T122_1</w:t>
            </w:r>
          </w:p>
        </w:tc>
        <w:tc>
          <w:tcPr>
            <w:tcW w:w="1220" w:type="dxa"/>
            <w:tcBorders>
              <w:top w:val="nil"/>
              <w:left w:val="nil"/>
              <w:bottom w:val="single" w:sz="8" w:space="0" w:color="E2E2E2"/>
              <w:right w:val="single" w:sz="8" w:space="0" w:color="E2E2E2"/>
            </w:tcBorders>
            <w:noWrap/>
            <w:hideMark/>
          </w:tcPr>
          <w:p w14:paraId="1FD885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COMFOR</w:t>
            </w:r>
          </w:p>
        </w:tc>
        <w:tc>
          <w:tcPr>
            <w:tcW w:w="1220" w:type="dxa"/>
            <w:tcBorders>
              <w:top w:val="nil"/>
              <w:left w:val="nil"/>
              <w:bottom w:val="single" w:sz="8" w:space="0" w:color="E2E2E2"/>
              <w:right w:val="single" w:sz="8" w:space="0" w:color="E2E2E2"/>
            </w:tcBorders>
            <w:noWrap/>
            <w:hideMark/>
          </w:tcPr>
          <w:p w14:paraId="50795D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RAYBAR</w:t>
            </w:r>
          </w:p>
        </w:tc>
        <w:tc>
          <w:tcPr>
            <w:tcW w:w="1340" w:type="dxa"/>
            <w:tcBorders>
              <w:top w:val="nil"/>
              <w:left w:val="nil"/>
              <w:bottom w:val="single" w:sz="8" w:space="0" w:color="E2E2E2"/>
              <w:right w:val="single" w:sz="8" w:space="0" w:color="E2E2E2"/>
            </w:tcBorders>
            <w:noWrap/>
            <w:hideMark/>
          </w:tcPr>
          <w:p w14:paraId="5B05992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3A2DE4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5A44F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B8DD71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80F85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DTCRTHS5</w:t>
            </w:r>
          </w:p>
        </w:tc>
        <w:tc>
          <w:tcPr>
            <w:tcW w:w="2040" w:type="dxa"/>
            <w:tcBorders>
              <w:top w:val="nil"/>
              <w:left w:val="nil"/>
              <w:bottom w:val="single" w:sz="8" w:space="0" w:color="E2E2E2"/>
              <w:right w:val="single" w:sz="8" w:space="0" w:color="E2E2E2"/>
            </w:tcBorders>
            <w:noWrap/>
            <w:hideMark/>
          </w:tcPr>
          <w:p w14:paraId="4DC3EA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35045__A</w:t>
            </w:r>
          </w:p>
        </w:tc>
        <w:tc>
          <w:tcPr>
            <w:tcW w:w="1220" w:type="dxa"/>
            <w:tcBorders>
              <w:top w:val="nil"/>
              <w:left w:val="nil"/>
              <w:bottom w:val="single" w:sz="8" w:space="0" w:color="E2E2E2"/>
              <w:right w:val="single" w:sz="8" w:space="0" w:color="E2E2E2"/>
            </w:tcBorders>
            <w:noWrap/>
            <w:hideMark/>
          </w:tcPr>
          <w:p w14:paraId="6FFA13F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SAMSW</w:t>
            </w:r>
          </w:p>
        </w:tc>
        <w:tc>
          <w:tcPr>
            <w:tcW w:w="1220" w:type="dxa"/>
            <w:tcBorders>
              <w:top w:val="nil"/>
              <w:left w:val="nil"/>
              <w:bottom w:val="single" w:sz="8" w:space="0" w:color="E2E2E2"/>
              <w:right w:val="single" w:sz="8" w:space="0" w:color="E2E2E2"/>
            </w:tcBorders>
            <w:noWrap/>
            <w:hideMark/>
          </w:tcPr>
          <w:p w14:paraId="67DC96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FVLSW</w:t>
            </w:r>
          </w:p>
        </w:tc>
        <w:tc>
          <w:tcPr>
            <w:tcW w:w="1340" w:type="dxa"/>
            <w:tcBorders>
              <w:top w:val="nil"/>
              <w:left w:val="nil"/>
              <w:bottom w:val="single" w:sz="8" w:space="0" w:color="E2E2E2"/>
              <w:right w:val="single" w:sz="8" w:space="0" w:color="E2E2E2"/>
            </w:tcBorders>
            <w:noWrap/>
            <w:hideMark/>
          </w:tcPr>
          <w:p w14:paraId="148BD62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0026C2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A35E9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15C73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2B8A1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000F41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431__B</w:t>
            </w:r>
          </w:p>
        </w:tc>
        <w:tc>
          <w:tcPr>
            <w:tcW w:w="1220" w:type="dxa"/>
            <w:tcBorders>
              <w:top w:val="nil"/>
              <w:left w:val="nil"/>
              <w:bottom w:val="single" w:sz="8" w:space="0" w:color="E2E2E2"/>
              <w:right w:val="single" w:sz="8" w:space="0" w:color="E2E2E2"/>
            </w:tcBorders>
            <w:noWrap/>
            <w:hideMark/>
          </w:tcPr>
          <w:p w14:paraId="6458A9B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BCESW</w:t>
            </w:r>
          </w:p>
        </w:tc>
        <w:tc>
          <w:tcPr>
            <w:tcW w:w="1220" w:type="dxa"/>
            <w:tcBorders>
              <w:top w:val="nil"/>
              <w:left w:val="nil"/>
              <w:bottom w:val="single" w:sz="8" w:space="0" w:color="E2E2E2"/>
              <w:right w:val="single" w:sz="8" w:space="0" w:color="E2E2E2"/>
            </w:tcBorders>
            <w:noWrap/>
            <w:hideMark/>
          </w:tcPr>
          <w:p w14:paraId="38732C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BGRSW</w:t>
            </w:r>
          </w:p>
        </w:tc>
        <w:tc>
          <w:tcPr>
            <w:tcW w:w="1340" w:type="dxa"/>
            <w:tcBorders>
              <w:top w:val="nil"/>
              <w:left w:val="nil"/>
              <w:bottom w:val="single" w:sz="8" w:space="0" w:color="E2E2E2"/>
              <w:right w:val="single" w:sz="8" w:space="0" w:color="E2E2E2"/>
            </w:tcBorders>
            <w:noWrap/>
            <w:hideMark/>
          </w:tcPr>
          <w:p w14:paraId="358EBD5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3607C4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7FBDA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406B5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06E027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SVEAW_L5</w:t>
            </w:r>
          </w:p>
        </w:tc>
        <w:tc>
          <w:tcPr>
            <w:tcW w:w="2040" w:type="dxa"/>
            <w:tcBorders>
              <w:top w:val="nil"/>
              <w:left w:val="nil"/>
              <w:bottom w:val="single" w:sz="8" w:space="0" w:color="E2E2E2"/>
              <w:right w:val="single" w:sz="8" w:space="0" w:color="E2E2E2"/>
            </w:tcBorders>
            <w:noWrap/>
            <w:hideMark/>
          </w:tcPr>
          <w:p w14:paraId="37603D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6217__B</w:t>
            </w:r>
          </w:p>
        </w:tc>
        <w:tc>
          <w:tcPr>
            <w:tcW w:w="1220" w:type="dxa"/>
            <w:tcBorders>
              <w:top w:val="nil"/>
              <w:left w:val="nil"/>
              <w:bottom w:val="single" w:sz="8" w:space="0" w:color="E2E2E2"/>
              <w:right w:val="single" w:sz="8" w:space="0" w:color="E2E2E2"/>
            </w:tcBorders>
            <w:noWrap/>
            <w:hideMark/>
          </w:tcPr>
          <w:p w14:paraId="022D0D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GAILS</w:t>
            </w:r>
          </w:p>
        </w:tc>
        <w:tc>
          <w:tcPr>
            <w:tcW w:w="1220" w:type="dxa"/>
            <w:tcBorders>
              <w:top w:val="nil"/>
              <w:left w:val="nil"/>
              <w:bottom w:val="single" w:sz="8" w:space="0" w:color="E2E2E2"/>
              <w:right w:val="single" w:sz="8" w:space="0" w:color="E2E2E2"/>
            </w:tcBorders>
            <w:noWrap/>
            <w:hideMark/>
          </w:tcPr>
          <w:p w14:paraId="1579DC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KEYSB</w:t>
            </w:r>
          </w:p>
        </w:tc>
        <w:tc>
          <w:tcPr>
            <w:tcW w:w="1340" w:type="dxa"/>
            <w:tcBorders>
              <w:top w:val="nil"/>
              <w:left w:val="nil"/>
              <w:bottom w:val="single" w:sz="8" w:space="0" w:color="E2E2E2"/>
              <w:right w:val="single" w:sz="8" w:space="0" w:color="E2E2E2"/>
            </w:tcBorders>
            <w:noWrap/>
            <w:hideMark/>
          </w:tcPr>
          <w:p w14:paraId="7F18BEE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D2A04B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78BCF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9B01E5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88461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XSNY89</w:t>
            </w:r>
          </w:p>
        </w:tc>
        <w:tc>
          <w:tcPr>
            <w:tcW w:w="2040" w:type="dxa"/>
            <w:tcBorders>
              <w:top w:val="nil"/>
              <w:left w:val="nil"/>
              <w:bottom w:val="single" w:sz="8" w:space="0" w:color="E2E2E2"/>
              <w:right w:val="single" w:sz="8" w:space="0" w:color="E2E2E2"/>
            </w:tcBorders>
            <w:noWrap/>
            <w:hideMark/>
          </w:tcPr>
          <w:p w14:paraId="5AF5EE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6690__D</w:t>
            </w:r>
          </w:p>
        </w:tc>
        <w:tc>
          <w:tcPr>
            <w:tcW w:w="1220" w:type="dxa"/>
            <w:tcBorders>
              <w:top w:val="nil"/>
              <w:left w:val="nil"/>
              <w:bottom w:val="single" w:sz="8" w:space="0" w:color="E2E2E2"/>
              <w:right w:val="single" w:sz="8" w:space="0" w:color="E2E2E2"/>
            </w:tcBorders>
            <w:noWrap/>
            <w:hideMark/>
          </w:tcPr>
          <w:p w14:paraId="27D6C7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SSFTP</w:t>
            </w:r>
          </w:p>
        </w:tc>
        <w:tc>
          <w:tcPr>
            <w:tcW w:w="1220" w:type="dxa"/>
            <w:tcBorders>
              <w:top w:val="nil"/>
              <w:left w:val="nil"/>
              <w:bottom w:val="single" w:sz="8" w:space="0" w:color="E2E2E2"/>
              <w:right w:val="single" w:sz="8" w:space="0" w:color="E2E2E2"/>
            </w:tcBorders>
            <w:noWrap/>
            <w:hideMark/>
          </w:tcPr>
          <w:p w14:paraId="759F07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SCURY</w:t>
            </w:r>
          </w:p>
        </w:tc>
        <w:tc>
          <w:tcPr>
            <w:tcW w:w="1340" w:type="dxa"/>
            <w:tcBorders>
              <w:top w:val="nil"/>
              <w:left w:val="nil"/>
              <w:bottom w:val="single" w:sz="8" w:space="0" w:color="E2E2E2"/>
              <w:right w:val="single" w:sz="8" w:space="0" w:color="E2E2E2"/>
            </w:tcBorders>
            <w:noWrap/>
            <w:hideMark/>
          </w:tcPr>
          <w:p w14:paraId="70EADCE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F4CC46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00345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88B77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6BFB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SANACN25</w:t>
            </w:r>
          </w:p>
        </w:tc>
        <w:tc>
          <w:tcPr>
            <w:tcW w:w="2040" w:type="dxa"/>
            <w:tcBorders>
              <w:top w:val="nil"/>
              <w:left w:val="nil"/>
              <w:bottom w:val="single" w:sz="8" w:space="0" w:color="E2E2E2"/>
              <w:right w:val="single" w:sz="8" w:space="0" w:color="E2E2E2"/>
            </w:tcBorders>
            <w:noWrap/>
            <w:hideMark/>
          </w:tcPr>
          <w:p w14:paraId="0EA39C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835__G</w:t>
            </w:r>
          </w:p>
        </w:tc>
        <w:tc>
          <w:tcPr>
            <w:tcW w:w="1220" w:type="dxa"/>
            <w:tcBorders>
              <w:top w:val="nil"/>
              <w:left w:val="nil"/>
              <w:bottom w:val="single" w:sz="8" w:space="0" w:color="E2E2E2"/>
              <w:right w:val="single" w:sz="8" w:space="0" w:color="E2E2E2"/>
            </w:tcBorders>
            <w:noWrap/>
            <w:hideMark/>
          </w:tcPr>
          <w:p w14:paraId="35C252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GTRSW</w:t>
            </w:r>
          </w:p>
        </w:tc>
        <w:tc>
          <w:tcPr>
            <w:tcW w:w="1220" w:type="dxa"/>
            <w:tcBorders>
              <w:top w:val="nil"/>
              <w:left w:val="nil"/>
              <w:bottom w:val="single" w:sz="8" w:space="0" w:color="E2E2E2"/>
              <w:right w:val="single" w:sz="8" w:space="0" w:color="E2E2E2"/>
            </w:tcBorders>
            <w:noWrap/>
            <w:hideMark/>
          </w:tcPr>
          <w:p w14:paraId="7AD8CC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EPPOI</w:t>
            </w:r>
          </w:p>
        </w:tc>
        <w:tc>
          <w:tcPr>
            <w:tcW w:w="1340" w:type="dxa"/>
            <w:tcBorders>
              <w:top w:val="nil"/>
              <w:left w:val="nil"/>
              <w:bottom w:val="single" w:sz="8" w:space="0" w:color="E2E2E2"/>
              <w:right w:val="single" w:sz="8" w:space="0" w:color="E2E2E2"/>
            </w:tcBorders>
            <w:noWrap/>
            <w:hideMark/>
          </w:tcPr>
          <w:p w14:paraId="6A202C3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470F6C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F173A0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91AB2C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04A57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SPEBTRU8</w:t>
            </w:r>
          </w:p>
        </w:tc>
        <w:tc>
          <w:tcPr>
            <w:tcW w:w="2040" w:type="dxa"/>
            <w:tcBorders>
              <w:top w:val="nil"/>
              <w:left w:val="nil"/>
              <w:bottom w:val="single" w:sz="8" w:space="0" w:color="E2E2E2"/>
              <w:right w:val="single" w:sz="8" w:space="0" w:color="E2E2E2"/>
            </w:tcBorders>
            <w:noWrap/>
            <w:hideMark/>
          </w:tcPr>
          <w:p w14:paraId="7F0EEB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940__B</w:t>
            </w:r>
          </w:p>
        </w:tc>
        <w:tc>
          <w:tcPr>
            <w:tcW w:w="1220" w:type="dxa"/>
            <w:tcBorders>
              <w:top w:val="nil"/>
              <w:left w:val="nil"/>
              <w:bottom w:val="single" w:sz="8" w:space="0" w:color="E2E2E2"/>
              <w:right w:val="single" w:sz="8" w:space="0" w:color="E2E2E2"/>
            </w:tcBorders>
            <w:noWrap/>
            <w:hideMark/>
          </w:tcPr>
          <w:p w14:paraId="7A7387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TMPTN</w:t>
            </w:r>
          </w:p>
        </w:tc>
        <w:tc>
          <w:tcPr>
            <w:tcW w:w="1220" w:type="dxa"/>
            <w:tcBorders>
              <w:top w:val="nil"/>
              <w:left w:val="nil"/>
              <w:bottom w:val="single" w:sz="8" w:space="0" w:color="E2E2E2"/>
              <w:right w:val="single" w:sz="8" w:space="0" w:color="E2E2E2"/>
            </w:tcBorders>
            <w:noWrap/>
            <w:hideMark/>
          </w:tcPr>
          <w:p w14:paraId="3D30F30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WXHCH</w:t>
            </w:r>
          </w:p>
        </w:tc>
        <w:tc>
          <w:tcPr>
            <w:tcW w:w="1340" w:type="dxa"/>
            <w:tcBorders>
              <w:top w:val="nil"/>
              <w:left w:val="nil"/>
              <w:bottom w:val="single" w:sz="8" w:space="0" w:color="E2E2E2"/>
              <w:right w:val="single" w:sz="8" w:space="0" w:color="E2E2E2"/>
            </w:tcBorders>
            <w:noWrap/>
            <w:hideMark/>
          </w:tcPr>
          <w:p w14:paraId="19E8D64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767051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CB7DE6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4DAD78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A8C0B6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MAIRDAV8</w:t>
            </w:r>
          </w:p>
        </w:tc>
        <w:tc>
          <w:tcPr>
            <w:tcW w:w="2040" w:type="dxa"/>
            <w:tcBorders>
              <w:top w:val="nil"/>
              <w:left w:val="nil"/>
              <w:bottom w:val="single" w:sz="8" w:space="0" w:color="E2E2E2"/>
              <w:right w:val="single" w:sz="8" w:space="0" w:color="E2E2E2"/>
            </w:tcBorders>
            <w:noWrap/>
            <w:hideMark/>
          </w:tcPr>
          <w:p w14:paraId="099F07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AIRLIN_B_DAVI2_1</w:t>
            </w:r>
          </w:p>
        </w:tc>
        <w:tc>
          <w:tcPr>
            <w:tcW w:w="1220" w:type="dxa"/>
            <w:tcBorders>
              <w:top w:val="nil"/>
              <w:left w:val="nil"/>
              <w:bottom w:val="single" w:sz="8" w:space="0" w:color="E2E2E2"/>
              <w:right w:val="single" w:sz="8" w:space="0" w:color="E2E2E2"/>
            </w:tcBorders>
            <w:noWrap/>
            <w:hideMark/>
          </w:tcPr>
          <w:p w14:paraId="34FCF2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B_DAVIS</w:t>
            </w:r>
          </w:p>
        </w:tc>
        <w:tc>
          <w:tcPr>
            <w:tcW w:w="1220" w:type="dxa"/>
            <w:tcBorders>
              <w:top w:val="nil"/>
              <w:left w:val="nil"/>
              <w:bottom w:val="single" w:sz="8" w:space="0" w:color="E2E2E2"/>
              <w:right w:val="single" w:sz="8" w:space="0" w:color="E2E2E2"/>
            </w:tcBorders>
            <w:noWrap/>
            <w:hideMark/>
          </w:tcPr>
          <w:p w14:paraId="6701AD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AIRLINE</w:t>
            </w:r>
          </w:p>
        </w:tc>
        <w:tc>
          <w:tcPr>
            <w:tcW w:w="1340" w:type="dxa"/>
            <w:tcBorders>
              <w:top w:val="nil"/>
              <w:left w:val="nil"/>
              <w:bottom w:val="single" w:sz="8" w:space="0" w:color="E2E2E2"/>
              <w:right w:val="single" w:sz="8" w:space="0" w:color="E2E2E2"/>
            </w:tcBorders>
            <w:noWrap/>
            <w:hideMark/>
          </w:tcPr>
          <w:p w14:paraId="465B4B5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9F66A7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63B99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78B01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ACAAD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DDUNLOS5</w:t>
            </w:r>
          </w:p>
        </w:tc>
        <w:tc>
          <w:tcPr>
            <w:tcW w:w="2040" w:type="dxa"/>
            <w:tcBorders>
              <w:top w:val="nil"/>
              <w:left w:val="nil"/>
              <w:bottom w:val="single" w:sz="8" w:space="0" w:color="E2E2E2"/>
              <w:right w:val="single" w:sz="8" w:space="0" w:color="E2E2E2"/>
            </w:tcBorders>
            <w:noWrap/>
            <w:hideMark/>
          </w:tcPr>
          <w:p w14:paraId="7C632E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AUSTRO_AT2H</w:t>
            </w:r>
          </w:p>
        </w:tc>
        <w:tc>
          <w:tcPr>
            <w:tcW w:w="1220" w:type="dxa"/>
            <w:tcBorders>
              <w:top w:val="nil"/>
              <w:left w:val="nil"/>
              <w:bottom w:val="single" w:sz="8" w:space="0" w:color="E2E2E2"/>
              <w:right w:val="single" w:sz="8" w:space="0" w:color="E2E2E2"/>
            </w:tcBorders>
            <w:noWrap/>
            <w:hideMark/>
          </w:tcPr>
          <w:p w14:paraId="040E28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AUSTRO</w:t>
            </w:r>
          </w:p>
        </w:tc>
        <w:tc>
          <w:tcPr>
            <w:tcW w:w="1220" w:type="dxa"/>
            <w:tcBorders>
              <w:top w:val="nil"/>
              <w:left w:val="nil"/>
              <w:bottom w:val="single" w:sz="8" w:space="0" w:color="E2E2E2"/>
              <w:right w:val="single" w:sz="8" w:space="0" w:color="E2E2E2"/>
            </w:tcBorders>
            <w:noWrap/>
            <w:hideMark/>
          </w:tcPr>
          <w:p w14:paraId="2E3598B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AUSTRO</w:t>
            </w:r>
          </w:p>
        </w:tc>
        <w:tc>
          <w:tcPr>
            <w:tcW w:w="1340" w:type="dxa"/>
            <w:tcBorders>
              <w:top w:val="nil"/>
              <w:left w:val="nil"/>
              <w:bottom w:val="single" w:sz="8" w:space="0" w:color="E2E2E2"/>
              <w:right w:val="single" w:sz="8" w:space="0" w:color="E2E2E2"/>
            </w:tcBorders>
            <w:noWrap/>
            <w:hideMark/>
          </w:tcPr>
          <w:p w14:paraId="592F630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57FB13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D5E50A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64934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171877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SDAFDES8</w:t>
            </w:r>
          </w:p>
        </w:tc>
        <w:tc>
          <w:tcPr>
            <w:tcW w:w="2040" w:type="dxa"/>
            <w:tcBorders>
              <w:top w:val="nil"/>
              <w:left w:val="nil"/>
              <w:bottom w:val="single" w:sz="8" w:space="0" w:color="E2E2E2"/>
              <w:right w:val="single" w:sz="8" w:space="0" w:color="E2E2E2"/>
            </w:tcBorders>
            <w:noWrap/>
            <w:hideMark/>
          </w:tcPr>
          <w:p w14:paraId="6B66F1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CKT_1027_1</w:t>
            </w:r>
          </w:p>
        </w:tc>
        <w:tc>
          <w:tcPr>
            <w:tcW w:w="1220" w:type="dxa"/>
            <w:tcBorders>
              <w:top w:val="nil"/>
              <w:left w:val="nil"/>
              <w:bottom w:val="single" w:sz="8" w:space="0" w:color="E2E2E2"/>
              <w:right w:val="single" w:sz="8" w:space="0" w:color="E2E2E2"/>
            </w:tcBorders>
            <w:noWrap/>
            <w:hideMark/>
          </w:tcPr>
          <w:p w14:paraId="6751F6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DUNLAP</w:t>
            </w:r>
          </w:p>
        </w:tc>
        <w:tc>
          <w:tcPr>
            <w:tcW w:w="1220" w:type="dxa"/>
            <w:tcBorders>
              <w:top w:val="nil"/>
              <w:left w:val="nil"/>
              <w:bottom w:val="single" w:sz="8" w:space="0" w:color="E2E2E2"/>
              <w:right w:val="single" w:sz="8" w:space="0" w:color="E2E2E2"/>
            </w:tcBorders>
            <w:noWrap/>
            <w:hideMark/>
          </w:tcPr>
          <w:p w14:paraId="4E60D9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DECKER</w:t>
            </w:r>
          </w:p>
        </w:tc>
        <w:tc>
          <w:tcPr>
            <w:tcW w:w="1340" w:type="dxa"/>
            <w:tcBorders>
              <w:top w:val="nil"/>
              <w:left w:val="nil"/>
              <w:bottom w:val="single" w:sz="8" w:space="0" w:color="E2E2E2"/>
              <w:right w:val="single" w:sz="8" w:space="0" w:color="E2E2E2"/>
            </w:tcBorders>
            <w:noWrap/>
            <w:hideMark/>
          </w:tcPr>
          <w:p w14:paraId="7493646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584CE1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EBD5C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18BA67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57E9D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DBAKCED5</w:t>
            </w:r>
          </w:p>
        </w:tc>
        <w:tc>
          <w:tcPr>
            <w:tcW w:w="2040" w:type="dxa"/>
            <w:tcBorders>
              <w:top w:val="nil"/>
              <w:left w:val="nil"/>
              <w:bottom w:val="single" w:sz="8" w:space="0" w:color="E2E2E2"/>
              <w:right w:val="single" w:sz="8" w:space="0" w:color="E2E2E2"/>
            </w:tcBorders>
            <w:noWrap/>
            <w:hideMark/>
          </w:tcPr>
          <w:p w14:paraId="257557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CROSSO_PALOUS1_1</w:t>
            </w:r>
          </w:p>
        </w:tc>
        <w:tc>
          <w:tcPr>
            <w:tcW w:w="1220" w:type="dxa"/>
            <w:tcBorders>
              <w:top w:val="nil"/>
              <w:left w:val="nil"/>
              <w:bottom w:val="single" w:sz="8" w:space="0" w:color="E2E2E2"/>
              <w:right w:val="single" w:sz="8" w:space="0" w:color="E2E2E2"/>
            </w:tcBorders>
            <w:noWrap/>
            <w:hideMark/>
          </w:tcPr>
          <w:p w14:paraId="21BB5F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PALOUSE</w:t>
            </w:r>
          </w:p>
        </w:tc>
        <w:tc>
          <w:tcPr>
            <w:tcW w:w="1220" w:type="dxa"/>
            <w:tcBorders>
              <w:top w:val="nil"/>
              <w:left w:val="nil"/>
              <w:bottom w:val="single" w:sz="8" w:space="0" w:color="E2E2E2"/>
              <w:right w:val="single" w:sz="8" w:space="0" w:color="E2E2E2"/>
            </w:tcBorders>
            <w:noWrap/>
            <w:hideMark/>
          </w:tcPr>
          <w:p w14:paraId="2C4EEF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CROSSOVE</w:t>
            </w:r>
          </w:p>
        </w:tc>
        <w:tc>
          <w:tcPr>
            <w:tcW w:w="1340" w:type="dxa"/>
            <w:tcBorders>
              <w:top w:val="nil"/>
              <w:left w:val="nil"/>
              <w:bottom w:val="single" w:sz="8" w:space="0" w:color="E2E2E2"/>
              <w:right w:val="single" w:sz="8" w:space="0" w:color="E2E2E2"/>
            </w:tcBorders>
            <w:noWrap/>
            <w:hideMark/>
          </w:tcPr>
          <w:p w14:paraId="6B4DDF8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026BBF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2E2AA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AC78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FA17F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DFOWSMG5</w:t>
            </w:r>
          </w:p>
        </w:tc>
        <w:tc>
          <w:tcPr>
            <w:tcW w:w="2040" w:type="dxa"/>
            <w:tcBorders>
              <w:top w:val="nil"/>
              <w:left w:val="nil"/>
              <w:bottom w:val="single" w:sz="8" w:space="0" w:color="E2E2E2"/>
              <w:right w:val="single" w:sz="8" w:space="0" w:color="E2E2E2"/>
            </w:tcBorders>
            <w:noWrap/>
            <w:hideMark/>
          </w:tcPr>
          <w:p w14:paraId="719A71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GEO_SIG_1</w:t>
            </w:r>
          </w:p>
        </w:tc>
        <w:tc>
          <w:tcPr>
            <w:tcW w:w="1220" w:type="dxa"/>
            <w:tcBorders>
              <w:top w:val="nil"/>
              <w:left w:val="nil"/>
              <w:bottom w:val="single" w:sz="8" w:space="0" w:color="E2E2E2"/>
              <w:right w:val="single" w:sz="8" w:space="0" w:color="E2E2E2"/>
            </w:tcBorders>
            <w:noWrap/>
            <w:hideMark/>
          </w:tcPr>
          <w:p w14:paraId="4D12FC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GEOWEST</w:t>
            </w:r>
          </w:p>
        </w:tc>
        <w:tc>
          <w:tcPr>
            <w:tcW w:w="1220" w:type="dxa"/>
            <w:tcBorders>
              <w:top w:val="nil"/>
              <w:left w:val="nil"/>
              <w:bottom w:val="single" w:sz="8" w:space="0" w:color="E2E2E2"/>
              <w:right w:val="single" w:sz="8" w:space="0" w:color="E2E2E2"/>
            </w:tcBorders>
            <w:noWrap/>
            <w:hideMark/>
          </w:tcPr>
          <w:p w14:paraId="6C7B153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SIGMOR</w:t>
            </w:r>
          </w:p>
        </w:tc>
        <w:tc>
          <w:tcPr>
            <w:tcW w:w="1340" w:type="dxa"/>
            <w:tcBorders>
              <w:top w:val="nil"/>
              <w:left w:val="nil"/>
              <w:bottom w:val="single" w:sz="8" w:space="0" w:color="E2E2E2"/>
              <w:right w:val="single" w:sz="8" w:space="0" w:color="E2E2E2"/>
            </w:tcBorders>
            <w:noWrap/>
            <w:hideMark/>
          </w:tcPr>
          <w:p w14:paraId="48EA50B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11A44B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905E3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203C6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5E299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SCT2CAR8</w:t>
            </w:r>
          </w:p>
        </w:tc>
        <w:tc>
          <w:tcPr>
            <w:tcW w:w="2040" w:type="dxa"/>
            <w:tcBorders>
              <w:top w:val="nil"/>
              <w:left w:val="nil"/>
              <w:bottom w:val="single" w:sz="8" w:space="0" w:color="E2E2E2"/>
              <w:right w:val="single" w:sz="8" w:space="0" w:color="E2E2E2"/>
            </w:tcBorders>
            <w:noWrap/>
            <w:hideMark/>
          </w:tcPr>
          <w:p w14:paraId="4127B9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HAMILT_MAXWEL1_1</w:t>
            </w:r>
          </w:p>
        </w:tc>
        <w:tc>
          <w:tcPr>
            <w:tcW w:w="1220" w:type="dxa"/>
            <w:tcBorders>
              <w:top w:val="nil"/>
              <w:left w:val="nil"/>
              <w:bottom w:val="single" w:sz="8" w:space="0" w:color="E2E2E2"/>
              <w:right w:val="single" w:sz="8" w:space="0" w:color="E2E2E2"/>
            </w:tcBorders>
            <w:noWrap/>
            <w:hideMark/>
          </w:tcPr>
          <w:p w14:paraId="2C04CA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MAXWELL</w:t>
            </w:r>
          </w:p>
        </w:tc>
        <w:tc>
          <w:tcPr>
            <w:tcW w:w="1220" w:type="dxa"/>
            <w:tcBorders>
              <w:top w:val="nil"/>
              <w:left w:val="nil"/>
              <w:bottom w:val="single" w:sz="8" w:space="0" w:color="E2E2E2"/>
              <w:right w:val="single" w:sz="8" w:space="0" w:color="E2E2E2"/>
            </w:tcBorders>
            <w:noWrap/>
            <w:hideMark/>
          </w:tcPr>
          <w:p w14:paraId="4EDF50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HAMILTON</w:t>
            </w:r>
          </w:p>
        </w:tc>
        <w:tc>
          <w:tcPr>
            <w:tcW w:w="1340" w:type="dxa"/>
            <w:tcBorders>
              <w:top w:val="nil"/>
              <w:left w:val="nil"/>
              <w:bottom w:val="single" w:sz="8" w:space="0" w:color="E2E2E2"/>
              <w:right w:val="single" w:sz="8" w:space="0" w:color="E2E2E2"/>
            </w:tcBorders>
            <w:noWrap/>
            <w:hideMark/>
          </w:tcPr>
          <w:p w14:paraId="681B0EF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CB70A7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7CB0DA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3D78C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F2938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SSTILOM8</w:t>
            </w:r>
          </w:p>
        </w:tc>
        <w:tc>
          <w:tcPr>
            <w:tcW w:w="2040" w:type="dxa"/>
            <w:tcBorders>
              <w:top w:val="nil"/>
              <w:left w:val="nil"/>
              <w:bottom w:val="single" w:sz="8" w:space="0" w:color="E2E2E2"/>
              <w:right w:val="single" w:sz="8" w:space="0" w:color="E2E2E2"/>
            </w:tcBorders>
            <w:noWrap/>
            <w:hideMark/>
          </w:tcPr>
          <w:p w14:paraId="4B796D6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LA_PAL_VCAVAZ1_1</w:t>
            </w:r>
          </w:p>
        </w:tc>
        <w:tc>
          <w:tcPr>
            <w:tcW w:w="1220" w:type="dxa"/>
            <w:tcBorders>
              <w:top w:val="nil"/>
              <w:left w:val="nil"/>
              <w:bottom w:val="single" w:sz="8" w:space="0" w:color="E2E2E2"/>
              <w:right w:val="single" w:sz="8" w:space="0" w:color="E2E2E2"/>
            </w:tcBorders>
            <w:noWrap/>
            <w:hideMark/>
          </w:tcPr>
          <w:p w14:paraId="0C6707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LA_PALMA</w:t>
            </w:r>
          </w:p>
        </w:tc>
        <w:tc>
          <w:tcPr>
            <w:tcW w:w="1220" w:type="dxa"/>
            <w:tcBorders>
              <w:top w:val="nil"/>
              <w:left w:val="nil"/>
              <w:bottom w:val="single" w:sz="8" w:space="0" w:color="E2E2E2"/>
              <w:right w:val="single" w:sz="8" w:space="0" w:color="E2E2E2"/>
            </w:tcBorders>
            <w:noWrap/>
            <w:hideMark/>
          </w:tcPr>
          <w:p w14:paraId="678630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VCAVAZOS</w:t>
            </w:r>
          </w:p>
        </w:tc>
        <w:tc>
          <w:tcPr>
            <w:tcW w:w="1340" w:type="dxa"/>
            <w:tcBorders>
              <w:top w:val="nil"/>
              <w:left w:val="nil"/>
              <w:bottom w:val="single" w:sz="8" w:space="0" w:color="E2E2E2"/>
              <w:right w:val="single" w:sz="8" w:space="0" w:color="E2E2E2"/>
            </w:tcBorders>
            <w:noWrap/>
            <w:hideMark/>
          </w:tcPr>
          <w:p w14:paraId="21F2050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240469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518A6C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DC237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ECB4C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XMGS658</w:t>
            </w:r>
          </w:p>
        </w:tc>
        <w:tc>
          <w:tcPr>
            <w:tcW w:w="2040" w:type="dxa"/>
            <w:tcBorders>
              <w:top w:val="nil"/>
              <w:left w:val="nil"/>
              <w:bottom w:val="single" w:sz="8" w:space="0" w:color="E2E2E2"/>
              <w:right w:val="single" w:sz="8" w:space="0" w:color="E2E2E2"/>
            </w:tcBorders>
            <w:noWrap/>
            <w:hideMark/>
          </w:tcPr>
          <w:p w14:paraId="4846A3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MGSES_MR4H</w:t>
            </w:r>
          </w:p>
        </w:tc>
        <w:tc>
          <w:tcPr>
            <w:tcW w:w="1220" w:type="dxa"/>
            <w:tcBorders>
              <w:top w:val="nil"/>
              <w:left w:val="nil"/>
              <w:bottom w:val="single" w:sz="8" w:space="0" w:color="E2E2E2"/>
              <w:right w:val="single" w:sz="8" w:space="0" w:color="E2E2E2"/>
            </w:tcBorders>
            <w:noWrap/>
            <w:hideMark/>
          </w:tcPr>
          <w:p w14:paraId="590BE88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MGSES</w:t>
            </w:r>
          </w:p>
        </w:tc>
        <w:tc>
          <w:tcPr>
            <w:tcW w:w="1220" w:type="dxa"/>
            <w:tcBorders>
              <w:top w:val="nil"/>
              <w:left w:val="nil"/>
              <w:bottom w:val="single" w:sz="8" w:space="0" w:color="E2E2E2"/>
              <w:right w:val="single" w:sz="8" w:space="0" w:color="E2E2E2"/>
            </w:tcBorders>
            <w:noWrap/>
            <w:hideMark/>
          </w:tcPr>
          <w:p w14:paraId="38E57C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MGSES</w:t>
            </w:r>
          </w:p>
        </w:tc>
        <w:tc>
          <w:tcPr>
            <w:tcW w:w="1340" w:type="dxa"/>
            <w:tcBorders>
              <w:top w:val="nil"/>
              <w:left w:val="nil"/>
              <w:bottom w:val="single" w:sz="8" w:space="0" w:color="E2E2E2"/>
              <w:right w:val="single" w:sz="8" w:space="0" w:color="E2E2E2"/>
            </w:tcBorders>
            <w:noWrap/>
            <w:hideMark/>
          </w:tcPr>
          <w:p w14:paraId="56E74B4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0B9E70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6E0566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760C2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61D57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DOASSEB5</w:t>
            </w:r>
          </w:p>
        </w:tc>
        <w:tc>
          <w:tcPr>
            <w:tcW w:w="2040" w:type="dxa"/>
            <w:tcBorders>
              <w:top w:val="nil"/>
              <w:left w:val="nil"/>
              <w:bottom w:val="single" w:sz="8" w:space="0" w:color="E2E2E2"/>
              <w:right w:val="single" w:sz="8" w:space="0" w:color="E2E2E2"/>
            </w:tcBorders>
            <w:noWrap/>
            <w:hideMark/>
          </w:tcPr>
          <w:p w14:paraId="5EA4A3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SN_STR26_A</w:t>
            </w:r>
          </w:p>
        </w:tc>
        <w:tc>
          <w:tcPr>
            <w:tcW w:w="1220" w:type="dxa"/>
            <w:tcBorders>
              <w:top w:val="nil"/>
              <w:left w:val="nil"/>
              <w:bottom w:val="single" w:sz="8" w:space="0" w:color="E2E2E2"/>
              <w:right w:val="single" w:sz="8" w:space="0" w:color="E2E2E2"/>
            </w:tcBorders>
            <w:noWrap/>
            <w:hideMark/>
          </w:tcPr>
          <w:p w14:paraId="6D1F1C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w:t>
            </w:r>
          </w:p>
        </w:tc>
        <w:tc>
          <w:tcPr>
            <w:tcW w:w="1220" w:type="dxa"/>
            <w:tcBorders>
              <w:top w:val="nil"/>
              <w:left w:val="nil"/>
              <w:bottom w:val="single" w:sz="8" w:space="0" w:color="E2E2E2"/>
              <w:right w:val="single" w:sz="8" w:space="0" w:color="E2E2E2"/>
            </w:tcBorders>
            <w:noWrap/>
            <w:hideMark/>
          </w:tcPr>
          <w:p w14:paraId="5D846E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STR</w:t>
            </w:r>
          </w:p>
        </w:tc>
        <w:tc>
          <w:tcPr>
            <w:tcW w:w="1340" w:type="dxa"/>
            <w:tcBorders>
              <w:top w:val="nil"/>
              <w:left w:val="nil"/>
              <w:bottom w:val="single" w:sz="8" w:space="0" w:color="E2E2E2"/>
              <w:right w:val="single" w:sz="8" w:space="0" w:color="E2E2E2"/>
            </w:tcBorders>
            <w:noWrap/>
            <w:hideMark/>
          </w:tcPr>
          <w:p w14:paraId="3C9E51E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A3B23F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6E11A5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4BD304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8F32E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244508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138_ALV_NAL_1</w:t>
            </w:r>
          </w:p>
        </w:tc>
        <w:tc>
          <w:tcPr>
            <w:tcW w:w="1220" w:type="dxa"/>
            <w:tcBorders>
              <w:top w:val="nil"/>
              <w:left w:val="nil"/>
              <w:bottom w:val="single" w:sz="8" w:space="0" w:color="E2E2E2"/>
              <w:right w:val="single" w:sz="8" w:space="0" w:color="E2E2E2"/>
            </w:tcBorders>
            <w:noWrap/>
            <w:hideMark/>
          </w:tcPr>
          <w:p w14:paraId="075117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TNNALVIN</w:t>
            </w:r>
          </w:p>
        </w:tc>
        <w:tc>
          <w:tcPr>
            <w:tcW w:w="1220" w:type="dxa"/>
            <w:tcBorders>
              <w:top w:val="nil"/>
              <w:left w:val="nil"/>
              <w:bottom w:val="single" w:sz="8" w:space="0" w:color="E2E2E2"/>
              <w:right w:val="single" w:sz="8" w:space="0" w:color="E2E2E2"/>
            </w:tcBorders>
            <w:noWrap/>
            <w:hideMark/>
          </w:tcPr>
          <w:p w14:paraId="4CF613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ALVIN</w:t>
            </w:r>
          </w:p>
        </w:tc>
        <w:tc>
          <w:tcPr>
            <w:tcW w:w="1340" w:type="dxa"/>
            <w:tcBorders>
              <w:top w:val="nil"/>
              <w:left w:val="nil"/>
              <w:bottom w:val="single" w:sz="8" w:space="0" w:color="E2E2E2"/>
              <w:right w:val="single" w:sz="8" w:space="0" w:color="E2E2E2"/>
            </w:tcBorders>
            <w:noWrap/>
            <w:hideMark/>
          </w:tcPr>
          <w:p w14:paraId="1751050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ADBE42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9DF20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FFD3E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14F56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DWTRWLV5</w:t>
            </w:r>
          </w:p>
        </w:tc>
        <w:tc>
          <w:tcPr>
            <w:tcW w:w="2040" w:type="dxa"/>
            <w:tcBorders>
              <w:top w:val="nil"/>
              <w:left w:val="nil"/>
              <w:bottom w:val="single" w:sz="8" w:space="0" w:color="E2E2E2"/>
              <w:right w:val="single" w:sz="8" w:space="0" w:color="E2E2E2"/>
            </w:tcBorders>
            <w:noWrap/>
            <w:hideMark/>
          </w:tcPr>
          <w:p w14:paraId="7BAF79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3170__B</w:t>
            </w:r>
          </w:p>
        </w:tc>
        <w:tc>
          <w:tcPr>
            <w:tcW w:w="1220" w:type="dxa"/>
            <w:tcBorders>
              <w:top w:val="nil"/>
              <w:left w:val="nil"/>
              <w:bottom w:val="single" w:sz="8" w:space="0" w:color="E2E2E2"/>
              <w:right w:val="single" w:sz="8" w:space="0" w:color="E2E2E2"/>
            </w:tcBorders>
            <w:noWrap/>
            <w:hideMark/>
          </w:tcPr>
          <w:p w14:paraId="15D066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SMPST</w:t>
            </w:r>
          </w:p>
        </w:tc>
        <w:tc>
          <w:tcPr>
            <w:tcW w:w="1220" w:type="dxa"/>
            <w:tcBorders>
              <w:top w:val="nil"/>
              <w:left w:val="nil"/>
              <w:bottom w:val="single" w:sz="8" w:space="0" w:color="E2E2E2"/>
              <w:right w:val="single" w:sz="8" w:space="0" w:color="E2E2E2"/>
            </w:tcBorders>
            <w:noWrap/>
            <w:hideMark/>
          </w:tcPr>
          <w:p w14:paraId="76EC30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BNTDR</w:t>
            </w:r>
          </w:p>
        </w:tc>
        <w:tc>
          <w:tcPr>
            <w:tcW w:w="1340" w:type="dxa"/>
            <w:tcBorders>
              <w:top w:val="nil"/>
              <w:left w:val="nil"/>
              <w:bottom w:val="single" w:sz="8" w:space="0" w:color="E2E2E2"/>
              <w:right w:val="single" w:sz="8" w:space="0" w:color="E2E2E2"/>
            </w:tcBorders>
            <w:noWrap/>
            <w:hideMark/>
          </w:tcPr>
          <w:p w14:paraId="5E151BE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1A1770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0CC7C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FCAFD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961A2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319BD3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455__A</w:t>
            </w:r>
          </w:p>
        </w:tc>
        <w:tc>
          <w:tcPr>
            <w:tcW w:w="1220" w:type="dxa"/>
            <w:tcBorders>
              <w:top w:val="nil"/>
              <w:left w:val="nil"/>
              <w:bottom w:val="single" w:sz="8" w:space="0" w:color="E2E2E2"/>
              <w:right w:val="single" w:sz="8" w:space="0" w:color="E2E2E2"/>
            </w:tcBorders>
            <w:noWrap/>
            <w:hideMark/>
          </w:tcPr>
          <w:p w14:paraId="42049E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BGRSW</w:t>
            </w:r>
          </w:p>
        </w:tc>
        <w:tc>
          <w:tcPr>
            <w:tcW w:w="1220" w:type="dxa"/>
            <w:tcBorders>
              <w:top w:val="nil"/>
              <w:left w:val="nil"/>
              <w:bottom w:val="single" w:sz="8" w:space="0" w:color="E2E2E2"/>
              <w:right w:val="single" w:sz="8" w:space="0" w:color="E2E2E2"/>
            </w:tcBorders>
            <w:noWrap/>
            <w:hideMark/>
          </w:tcPr>
          <w:p w14:paraId="4636548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2D55DA3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C3780F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A5F20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E80F8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4D6A6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XCMB58</w:t>
            </w:r>
          </w:p>
        </w:tc>
        <w:tc>
          <w:tcPr>
            <w:tcW w:w="2040" w:type="dxa"/>
            <w:tcBorders>
              <w:top w:val="nil"/>
              <w:left w:val="nil"/>
              <w:bottom w:val="single" w:sz="8" w:space="0" w:color="E2E2E2"/>
              <w:right w:val="single" w:sz="8" w:space="0" w:color="E2E2E2"/>
            </w:tcBorders>
            <w:noWrap/>
            <w:hideMark/>
          </w:tcPr>
          <w:p w14:paraId="19D05CB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651__B</w:t>
            </w:r>
          </w:p>
        </w:tc>
        <w:tc>
          <w:tcPr>
            <w:tcW w:w="1220" w:type="dxa"/>
            <w:tcBorders>
              <w:top w:val="nil"/>
              <w:left w:val="nil"/>
              <w:bottom w:val="single" w:sz="8" w:space="0" w:color="E2E2E2"/>
              <w:right w:val="single" w:sz="8" w:space="0" w:color="E2E2E2"/>
            </w:tcBorders>
            <w:noWrap/>
            <w:hideMark/>
          </w:tcPr>
          <w:p w14:paraId="6981FC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CMNSW</w:t>
            </w:r>
          </w:p>
        </w:tc>
        <w:tc>
          <w:tcPr>
            <w:tcW w:w="1220" w:type="dxa"/>
            <w:tcBorders>
              <w:top w:val="nil"/>
              <w:left w:val="nil"/>
              <w:bottom w:val="single" w:sz="8" w:space="0" w:color="E2E2E2"/>
              <w:right w:val="single" w:sz="8" w:space="0" w:color="E2E2E2"/>
            </w:tcBorders>
            <w:noWrap/>
            <w:hideMark/>
          </w:tcPr>
          <w:p w14:paraId="3ACEE4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CMNTP</w:t>
            </w:r>
          </w:p>
        </w:tc>
        <w:tc>
          <w:tcPr>
            <w:tcW w:w="1340" w:type="dxa"/>
            <w:tcBorders>
              <w:top w:val="nil"/>
              <w:left w:val="nil"/>
              <w:bottom w:val="single" w:sz="8" w:space="0" w:color="E2E2E2"/>
              <w:right w:val="single" w:sz="8" w:space="0" w:color="E2E2E2"/>
            </w:tcBorders>
            <w:noWrap/>
            <w:hideMark/>
          </w:tcPr>
          <w:p w14:paraId="2E2BAA7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E805DE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85AF5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4944ED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8A0EBF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SRYSCOM8</w:t>
            </w:r>
          </w:p>
        </w:tc>
        <w:tc>
          <w:tcPr>
            <w:tcW w:w="2040" w:type="dxa"/>
            <w:tcBorders>
              <w:top w:val="nil"/>
              <w:left w:val="nil"/>
              <w:bottom w:val="single" w:sz="8" w:space="0" w:color="E2E2E2"/>
              <w:right w:val="single" w:sz="8" w:space="0" w:color="E2E2E2"/>
            </w:tcBorders>
            <w:noWrap/>
            <w:hideMark/>
          </w:tcPr>
          <w:p w14:paraId="108836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870__C</w:t>
            </w:r>
          </w:p>
        </w:tc>
        <w:tc>
          <w:tcPr>
            <w:tcW w:w="1220" w:type="dxa"/>
            <w:tcBorders>
              <w:top w:val="nil"/>
              <w:left w:val="nil"/>
              <w:bottom w:val="single" w:sz="8" w:space="0" w:color="E2E2E2"/>
              <w:right w:val="single" w:sz="8" w:space="0" w:color="E2E2E2"/>
            </w:tcBorders>
            <w:noWrap/>
            <w:hideMark/>
          </w:tcPr>
          <w:p w14:paraId="54A442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CMBTP</w:t>
            </w:r>
          </w:p>
        </w:tc>
        <w:tc>
          <w:tcPr>
            <w:tcW w:w="1220" w:type="dxa"/>
            <w:tcBorders>
              <w:top w:val="nil"/>
              <w:left w:val="nil"/>
              <w:bottom w:val="single" w:sz="8" w:space="0" w:color="E2E2E2"/>
              <w:right w:val="single" w:sz="8" w:space="0" w:color="E2E2E2"/>
            </w:tcBorders>
            <w:noWrap/>
            <w:hideMark/>
          </w:tcPr>
          <w:p w14:paraId="3CA4D3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CLKPT</w:t>
            </w:r>
          </w:p>
        </w:tc>
        <w:tc>
          <w:tcPr>
            <w:tcW w:w="1340" w:type="dxa"/>
            <w:tcBorders>
              <w:top w:val="nil"/>
              <w:left w:val="nil"/>
              <w:bottom w:val="single" w:sz="8" w:space="0" w:color="E2E2E2"/>
              <w:right w:val="single" w:sz="8" w:space="0" w:color="E2E2E2"/>
            </w:tcBorders>
            <w:noWrap/>
            <w:hideMark/>
          </w:tcPr>
          <w:p w14:paraId="1A5C359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C53677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D9E8F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6EA76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BD1B8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SSANFER8</w:t>
            </w:r>
          </w:p>
        </w:tc>
        <w:tc>
          <w:tcPr>
            <w:tcW w:w="2040" w:type="dxa"/>
            <w:tcBorders>
              <w:top w:val="nil"/>
              <w:left w:val="nil"/>
              <w:bottom w:val="single" w:sz="8" w:space="0" w:color="E2E2E2"/>
              <w:right w:val="single" w:sz="8" w:space="0" w:color="E2E2E2"/>
            </w:tcBorders>
            <w:noWrap/>
            <w:hideMark/>
          </w:tcPr>
          <w:p w14:paraId="2797BEE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CORONA_AT4</w:t>
            </w:r>
          </w:p>
        </w:tc>
        <w:tc>
          <w:tcPr>
            <w:tcW w:w="1220" w:type="dxa"/>
            <w:tcBorders>
              <w:top w:val="nil"/>
              <w:left w:val="nil"/>
              <w:bottom w:val="single" w:sz="8" w:space="0" w:color="E2E2E2"/>
              <w:right w:val="single" w:sz="8" w:space="0" w:color="E2E2E2"/>
            </w:tcBorders>
            <w:noWrap/>
            <w:hideMark/>
          </w:tcPr>
          <w:p w14:paraId="0383A3D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w:t>
            </w:r>
          </w:p>
        </w:tc>
        <w:tc>
          <w:tcPr>
            <w:tcW w:w="1220" w:type="dxa"/>
            <w:tcBorders>
              <w:top w:val="nil"/>
              <w:left w:val="nil"/>
              <w:bottom w:val="single" w:sz="8" w:space="0" w:color="E2E2E2"/>
              <w:right w:val="single" w:sz="8" w:space="0" w:color="E2E2E2"/>
            </w:tcBorders>
            <w:noWrap/>
            <w:hideMark/>
          </w:tcPr>
          <w:p w14:paraId="6C308B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w:t>
            </w:r>
          </w:p>
        </w:tc>
        <w:tc>
          <w:tcPr>
            <w:tcW w:w="1340" w:type="dxa"/>
            <w:tcBorders>
              <w:top w:val="nil"/>
              <w:left w:val="nil"/>
              <w:bottom w:val="single" w:sz="8" w:space="0" w:color="E2E2E2"/>
              <w:right w:val="single" w:sz="8" w:space="0" w:color="E2E2E2"/>
            </w:tcBorders>
            <w:noWrap/>
            <w:hideMark/>
          </w:tcPr>
          <w:p w14:paraId="1D62A4A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8E5693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6B5476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38107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81B8ED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DVICEDN8</w:t>
            </w:r>
          </w:p>
        </w:tc>
        <w:tc>
          <w:tcPr>
            <w:tcW w:w="2040" w:type="dxa"/>
            <w:tcBorders>
              <w:top w:val="nil"/>
              <w:left w:val="nil"/>
              <w:bottom w:val="single" w:sz="8" w:space="0" w:color="E2E2E2"/>
              <w:right w:val="single" w:sz="8" w:space="0" w:color="E2E2E2"/>
            </w:tcBorders>
            <w:noWrap/>
            <w:hideMark/>
          </w:tcPr>
          <w:p w14:paraId="244458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FURHMAN_VANDB_1</w:t>
            </w:r>
          </w:p>
        </w:tc>
        <w:tc>
          <w:tcPr>
            <w:tcW w:w="1220" w:type="dxa"/>
            <w:tcBorders>
              <w:top w:val="nil"/>
              <w:left w:val="nil"/>
              <w:bottom w:val="single" w:sz="8" w:space="0" w:color="E2E2E2"/>
              <w:right w:val="single" w:sz="8" w:space="0" w:color="E2E2E2"/>
            </w:tcBorders>
            <w:noWrap/>
            <w:hideMark/>
          </w:tcPr>
          <w:p w14:paraId="6D08CF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FURHMAN</w:t>
            </w:r>
          </w:p>
        </w:tc>
        <w:tc>
          <w:tcPr>
            <w:tcW w:w="1220" w:type="dxa"/>
            <w:tcBorders>
              <w:top w:val="nil"/>
              <w:left w:val="nil"/>
              <w:bottom w:val="single" w:sz="8" w:space="0" w:color="E2E2E2"/>
              <w:right w:val="single" w:sz="8" w:space="0" w:color="E2E2E2"/>
            </w:tcBorders>
            <w:noWrap/>
            <w:hideMark/>
          </w:tcPr>
          <w:p w14:paraId="06126E1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VANBLTSS</w:t>
            </w:r>
          </w:p>
        </w:tc>
        <w:tc>
          <w:tcPr>
            <w:tcW w:w="1340" w:type="dxa"/>
            <w:tcBorders>
              <w:top w:val="nil"/>
              <w:left w:val="nil"/>
              <w:bottom w:val="single" w:sz="8" w:space="0" w:color="E2E2E2"/>
              <w:right w:val="single" w:sz="8" w:space="0" w:color="E2E2E2"/>
            </w:tcBorders>
            <w:noWrap/>
            <w:hideMark/>
          </w:tcPr>
          <w:p w14:paraId="0C15518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8C7A77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402D7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0B4B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85442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SSTPESP8</w:t>
            </w:r>
          </w:p>
        </w:tc>
        <w:tc>
          <w:tcPr>
            <w:tcW w:w="2040" w:type="dxa"/>
            <w:tcBorders>
              <w:top w:val="nil"/>
              <w:left w:val="nil"/>
              <w:bottom w:val="single" w:sz="8" w:space="0" w:color="E2E2E2"/>
              <w:right w:val="single" w:sz="8" w:space="0" w:color="E2E2E2"/>
            </w:tcBorders>
            <w:noWrap/>
            <w:hideMark/>
          </w:tcPr>
          <w:p w14:paraId="33807D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LAN_CT_PAVLOV1_1</w:t>
            </w:r>
          </w:p>
        </w:tc>
        <w:tc>
          <w:tcPr>
            <w:tcW w:w="1220" w:type="dxa"/>
            <w:tcBorders>
              <w:top w:val="nil"/>
              <w:left w:val="nil"/>
              <w:bottom w:val="single" w:sz="8" w:space="0" w:color="E2E2E2"/>
              <w:right w:val="single" w:sz="8" w:space="0" w:color="E2E2E2"/>
            </w:tcBorders>
            <w:noWrap/>
            <w:hideMark/>
          </w:tcPr>
          <w:p w14:paraId="636A0E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PAVLOV</w:t>
            </w:r>
          </w:p>
        </w:tc>
        <w:tc>
          <w:tcPr>
            <w:tcW w:w="1220" w:type="dxa"/>
            <w:tcBorders>
              <w:top w:val="nil"/>
              <w:left w:val="nil"/>
              <w:bottom w:val="single" w:sz="8" w:space="0" w:color="E2E2E2"/>
              <w:right w:val="single" w:sz="8" w:space="0" w:color="E2E2E2"/>
            </w:tcBorders>
            <w:noWrap/>
            <w:hideMark/>
          </w:tcPr>
          <w:p w14:paraId="76C9CE6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LAN_CTY</w:t>
            </w:r>
          </w:p>
        </w:tc>
        <w:tc>
          <w:tcPr>
            <w:tcW w:w="1340" w:type="dxa"/>
            <w:tcBorders>
              <w:top w:val="nil"/>
              <w:left w:val="nil"/>
              <w:bottom w:val="single" w:sz="8" w:space="0" w:color="E2E2E2"/>
              <w:right w:val="single" w:sz="8" w:space="0" w:color="E2E2E2"/>
            </w:tcBorders>
            <w:noWrap/>
            <w:hideMark/>
          </w:tcPr>
          <w:p w14:paraId="36FFA77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596DEA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E6F6A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35673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6A02A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XPRS58</w:t>
            </w:r>
          </w:p>
        </w:tc>
        <w:tc>
          <w:tcPr>
            <w:tcW w:w="2040" w:type="dxa"/>
            <w:tcBorders>
              <w:top w:val="nil"/>
              <w:left w:val="nil"/>
              <w:bottom w:val="single" w:sz="8" w:space="0" w:color="E2E2E2"/>
              <w:right w:val="single" w:sz="8" w:space="0" w:color="E2E2E2"/>
            </w:tcBorders>
            <w:noWrap/>
            <w:hideMark/>
          </w:tcPr>
          <w:p w14:paraId="299055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1561__A</w:t>
            </w:r>
          </w:p>
        </w:tc>
        <w:tc>
          <w:tcPr>
            <w:tcW w:w="1220" w:type="dxa"/>
            <w:tcBorders>
              <w:top w:val="nil"/>
              <w:left w:val="nil"/>
              <w:bottom w:val="single" w:sz="8" w:space="0" w:color="E2E2E2"/>
              <w:right w:val="single" w:sz="8" w:space="0" w:color="E2E2E2"/>
            </w:tcBorders>
            <w:noWrap/>
            <w:hideMark/>
          </w:tcPr>
          <w:p w14:paraId="212FE8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DPREA</w:t>
            </w:r>
          </w:p>
        </w:tc>
        <w:tc>
          <w:tcPr>
            <w:tcW w:w="1220" w:type="dxa"/>
            <w:tcBorders>
              <w:top w:val="nil"/>
              <w:left w:val="nil"/>
              <w:bottom w:val="single" w:sz="8" w:space="0" w:color="E2E2E2"/>
              <w:right w:val="single" w:sz="8" w:space="0" w:color="E2E2E2"/>
            </w:tcBorders>
            <w:noWrap/>
            <w:hideMark/>
          </w:tcPr>
          <w:p w14:paraId="45FB53F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RCSES</w:t>
            </w:r>
          </w:p>
        </w:tc>
        <w:tc>
          <w:tcPr>
            <w:tcW w:w="1340" w:type="dxa"/>
            <w:tcBorders>
              <w:top w:val="nil"/>
              <w:left w:val="nil"/>
              <w:bottom w:val="single" w:sz="8" w:space="0" w:color="E2E2E2"/>
              <w:right w:val="single" w:sz="8" w:space="0" w:color="E2E2E2"/>
            </w:tcBorders>
            <w:noWrap/>
            <w:hideMark/>
          </w:tcPr>
          <w:p w14:paraId="55D19D9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72DACA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7E7923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9E2208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305AF6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MSTBELB5</w:t>
            </w:r>
          </w:p>
        </w:tc>
        <w:tc>
          <w:tcPr>
            <w:tcW w:w="2040" w:type="dxa"/>
            <w:tcBorders>
              <w:top w:val="nil"/>
              <w:left w:val="nil"/>
              <w:bottom w:val="single" w:sz="8" w:space="0" w:color="E2E2E2"/>
              <w:right w:val="single" w:sz="8" w:space="0" w:color="E2E2E2"/>
            </w:tcBorders>
            <w:noWrap/>
            <w:hideMark/>
          </w:tcPr>
          <w:p w14:paraId="7C2617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31__A</w:t>
            </w:r>
          </w:p>
        </w:tc>
        <w:tc>
          <w:tcPr>
            <w:tcW w:w="1220" w:type="dxa"/>
            <w:tcBorders>
              <w:top w:val="nil"/>
              <w:left w:val="nil"/>
              <w:bottom w:val="single" w:sz="8" w:space="0" w:color="E2E2E2"/>
              <w:right w:val="single" w:sz="8" w:space="0" w:color="E2E2E2"/>
            </w:tcBorders>
            <w:noWrap/>
            <w:hideMark/>
          </w:tcPr>
          <w:p w14:paraId="5C51D5E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RCHBR</w:t>
            </w:r>
          </w:p>
        </w:tc>
        <w:tc>
          <w:tcPr>
            <w:tcW w:w="1220" w:type="dxa"/>
            <w:tcBorders>
              <w:top w:val="nil"/>
              <w:left w:val="nil"/>
              <w:bottom w:val="single" w:sz="8" w:space="0" w:color="E2E2E2"/>
              <w:right w:val="single" w:sz="8" w:space="0" w:color="E2E2E2"/>
            </w:tcBorders>
            <w:noWrap/>
            <w:hideMark/>
          </w:tcPr>
          <w:p w14:paraId="4A87F0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TRSES</w:t>
            </w:r>
          </w:p>
        </w:tc>
        <w:tc>
          <w:tcPr>
            <w:tcW w:w="1340" w:type="dxa"/>
            <w:tcBorders>
              <w:top w:val="nil"/>
              <w:left w:val="nil"/>
              <w:bottom w:val="single" w:sz="8" w:space="0" w:color="E2E2E2"/>
              <w:right w:val="single" w:sz="8" w:space="0" w:color="E2E2E2"/>
            </w:tcBorders>
            <w:noWrap/>
            <w:hideMark/>
          </w:tcPr>
          <w:p w14:paraId="5C1FB34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F7E98BE"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E45077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93C2BA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464AF0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SLWSLW28</w:t>
            </w:r>
          </w:p>
        </w:tc>
        <w:tc>
          <w:tcPr>
            <w:tcW w:w="2040" w:type="dxa"/>
            <w:tcBorders>
              <w:top w:val="nil"/>
              <w:left w:val="nil"/>
              <w:bottom w:val="single" w:sz="8" w:space="0" w:color="E2E2E2"/>
              <w:right w:val="single" w:sz="8" w:space="0" w:color="E2E2E2"/>
            </w:tcBorders>
            <w:noWrap/>
            <w:hideMark/>
          </w:tcPr>
          <w:p w14:paraId="759C04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591_B_1</w:t>
            </w:r>
          </w:p>
        </w:tc>
        <w:tc>
          <w:tcPr>
            <w:tcW w:w="1220" w:type="dxa"/>
            <w:tcBorders>
              <w:top w:val="nil"/>
              <w:left w:val="nil"/>
              <w:bottom w:val="single" w:sz="8" w:space="0" w:color="E2E2E2"/>
              <w:right w:val="single" w:sz="8" w:space="0" w:color="E2E2E2"/>
            </w:tcBorders>
            <w:noWrap/>
            <w:hideMark/>
          </w:tcPr>
          <w:p w14:paraId="7D5806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LKPNT</w:t>
            </w:r>
          </w:p>
        </w:tc>
        <w:tc>
          <w:tcPr>
            <w:tcW w:w="1220" w:type="dxa"/>
            <w:tcBorders>
              <w:top w:val="nil"/>
              <w:left w:val="nil"/>
              <w:bottom w:val="single" w:sz="8" w:space="0" w:color="E2E2E2"/>
              <w:right w:val="single" w:sz="8" w:space="0" w:color="E2E2E2"/>
            </w:tcBorders>
            <w:noWrap/>
            <w:hideMark/>
          </w:tcPr>
          <w:p w14:paraId="3508427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LWVTI</w:t>
            </w:r>
          </w:p>
        </w:tc>
        <w:tc>
          <w:tcPr>
            <w:tcW w:w="1340" w:type="dxa"/>
            <w:tcBorders>
              <w:top w:val="nil"/>
              <w:left w:val="nil"/>
              <w:bottom w:val="single" w:sz="8" w:space="0" w:color="E2E2E2"/>
              <w:right w:val="single" w:sz="8" w:space="0" w:color="E2E2E2"/>
            </w:tcBorders>
            <w:noWrap/>
            <w:hideMark/>
          </w:tcPr>
          <w:p w14:paraId="18EB21D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30580F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6B65D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D379F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9FABB3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SHOCHOC8</w:t>
            </w:r>
          </w:p>
        </w:tc>
        <w:tc>
          <w:tcPr>
            <w:tcW w:w="2040" w:type="dxa"/>
            <w:tcBorders>
              <w:top w:val="nil"/>
              <w:left w:val="nil"/>
              <w:bottom w:val="single" w:sz="8" w:space="0" w:color="E2E2E2"/>
              <w:right w:val="single" w:sz="8" w:space="0" w:color="E2E2E2"/>
            </w:tcBorders>
            <w:noWrap/>
            <w:hideMark/>
          </w:tcPr>
          <w:p w14:paraId="22ECFF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BL_TAP05_1</w:t>
            </w:r>
          </w:p>
        </w:tc>
        <w:tc>
          <w:tcPr>
            <w:tcW w:w="1220" w:type="dxa"/>
            <w:tcBorders>
              <w:top w:val="nil"/>
              <w:left w:val="nil"/>
              <w:bottom w:val="single" w:sz="8" w:space="0" w:color="E2E2E2"/>
              <w:right w:val="single" w:sz="8" w:space="0" w:color="E2E2E2"/>
            </w:tcBorders>
            <w:noWrap/>
            <w:hideMark/>
          </w:tcPr>
          <w:p w14:paraId="792024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w:t>
            </w:r>
          </w:p>
        </w:tc>
        <w:tc>
          <w:tcPr>
            <w:tcW w:w="1220" w:type="dxa"/>
            <w:tcBorders>
              <w:top w:val="nil"/>
              <w:left w:val="nil"/>
              <w:bottom w:val="single" w:sz="8" w:space="0" w:color="E2E2E2"/>
              <w:right w:val="single" w:sz="8" w:space="0" w:color="E2E2E2"/>
            </w:tcBorders>
            <w:noWrap/>
            <w:hideMark/>
          </w:tcPr>
          <w:p w14:paraId="611739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w:t>
            </w:r>
          </w:p>
        </w:tc>
        <w:tc>
          <w:tcPr>
            <w:tcW w:w="1340" w:type="dxa"/>
            <w:tcBorders>
              <w:top w:val="nil"/>
              <w:left w:val="nil"/>
              <w:bottom w:val="single" w:sz="8" w:space="0" w:color="E2E2E2"/>
              <w:right w:val="single" w:sz="8" w:space="0" w:color="E2E2E2"/>
            </w:tcBorders>
            <w:noWrap/>
            <w:hideMark/>
          </w:tcPr>
          <w:p w14:paraId="530C1EC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BBE774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531B1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E78AA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635E7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DB_DAIR8</w:t>
            </w:r>
          </w:p>
        </w:tc>
        <w:tc>
          <w:tcPr>
            <w:tcW w:w="2040" w:type="dxa"/>
            <w:tcBorders>
              <w:top w:val="nil"/>
              <w:left w:val="nil"/>
              <w:bottom w:val="single" w:sz="8" w:space="0" w:color="E2E2E2"/>
              <w:right w:val="single" w:sz="8" w:space="0" w:color="E2E2E2"/>
            </w:tcBorders>
            <w:noWrap/>
            <w:hideMark/>
          </w:tcPr>
          <w:p w14:paraId="7D0BA30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B_DAVI_PHARAO1_1</w:t>
            </w:r>
          </w:p>
        </w:tc>
        <w:tc>
          <w:tcPr>
            <w:tcW w:w="1220" w:type="dxa"/>
            <w:tcBorders>
              <w:top w:val="nil"/>
              <w:left w:val="nil"/>
              <w:bottom w:val="single" w:sz="8" w:space="0" w:color="E2E2E2"/>
              <w:right w:val="single" w:sz="8" w:space="0" w:color="E2E2E2"/>
            </w:tcBorders>
            <w:noWrap/>
            <w:hideMark/>
          </w:tcPr>
          <w:p w14:paraId="427A3C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B_DAVIS</w:t>
            </w:r>
          </w:p>
        </w:tc>
        <w:tc>
          <w:tcPr>
            <w:tcW w:w="1220" w:type="dxa"/>
            <w:tcBorders>
              <w:top w:val="nil"/>
              <w:left w:val="nil"/>
              <w:bottom w:val="single" w:sz="8" w:space="0" w:color="E2E2E2"/>
              <w:right w:val="single" w:sz="8" w:space="0" w:color="E2E2E2"/>
            </w:tcBorders>
            <w:noWrap/>
            <w:hideMark/>
          </w:tcPr>
          <w:p w14:paraId="667A74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PHARAOH</w:t>
            </w:r>
          </w:p>
        </w:tc>
        <w:tc>
          <w:tcPr>
            <w:tcW w:w="1340" w:type="dxa"/>
            <w:tcBorders>
              <w:top w:val="nil"/>
              <w:left w:val="nil"/>
              <w:bottom w:val="single" w:sz="8" w:space="0" w:color="E2E2E2"/>
              <w:right w:val="single" w:sz="8" w:space="0" w:color="E2E2E2"/>
            </w:tcBorders>
            <w:noWrap/>
            <w:hideMark/>
          </w:tcPr>
          <w:p w14:paraId="02CA08C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E8562D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4F1D9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D3A684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4BF05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SILLFTL8</w:t>
            </w:r>
          </w:p>
        </w:tc>
        <w:tc>
          <w:tcPr>
            <w:tcW w:w="2040" w:type="dxa"/>
            <w:tcBorders>
              <w:top w:val="nil"/>
              <w:left w:val="nil"/>
              <w:bottom w:val="single" w:sz="8" w:space="0" w:color="E2E2E2"/>
              <w:right w:val="single" w:sz="8" w:space="0" w:color="E2E2E2"/>
            </w:tcBorders>
            <w:noWrap/>
            <w:hideMark/>
          </w:tcPr>
          <w:p w14:paraId="6F4E17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CARVER_TINSLE1_1</w:t>
            </w:r>
          </w:p>
        </w:tc>
        <w:tc>
          <w:tcPr>
            <w:tcW w:w="1220" w:type="dxa"/>
            <w:tcBorders>
              <w:top w:val="nil"/>
              <w:left w:val="nil"/>
              <w:bottom w:val="single" w:sz="8" w:space="0" w:color="E2E2E2"/>
              <w:right w:val="single" w:sz="8" w:space="0" w:color="E2E2E2"/>
            </w:tcBorders>
            <w:noWrap/>
            <w:hideMark/>
          </w:tcPr>
          <w:p w14:paraId="21F3481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CARVER</w:t>
            </w:r>
          </w:p>
        </w:tc>
        <w:tc>
          <w:tcPr>
            <w:tcW w:w="1220" w:type="dxa"/>
            <w:tcBorders>
              <w:top w:val="nil"/>
              <w:left w:val="nil"/>
              <w:bottom w:val="single" w:sz="8" w:space="0" w:color="E2E2E2"/>
              <w:right w:val="single" w:sz="8" w:space="0" w:color="E2E2E2"/>
            </w:tcBorders>
            <w:noWrap/>
            <w:hideMark/>
          </w:tcPr>
          <w:p w14:paraId="0D21A5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TINSLEY</w:t>
            </w:r>
          </w:p>
        </w:tc>
        <w:tc>
          <w:tcPr>
            <w:tcW w:w="1340" w:type="dxa"/>
            <w:tcBorders>
              <w:top w:val="nil"/>
              <w:left w:val="nil"/>
              <w:bottom w:val="single" w:sz="8" w:space="0" w:color="E2E2E2"/>
              <w:right w:val="single" w:sz="8" w:space="0" w:color="E2E2E2"/>
            </w:tcBorders>
            <w:noWrap/>
            <w:hideMark/>
          </w:tcPr>
          <w:p w14:paraId="5EC59F8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05FC81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E2DD4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F48CE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717A6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DFERWIR8</w:t>
            </w:r>
          </w:p>
        </w:tc>
        <w:tc>
          <w:tcPr>
            <w:tcW w:w="2040" w:type="dxa"/>
            <w:tcBorders>
              <w:top w:val="nil"/>
              <w:left w:val="nil"/>
              <w:bottom w:val="single" w:sz="8" w:space="0" w:color="E2E2E2"/>
              <w:right w:val="single" w:sz="8" w:space="0" w:color="E2E2E2"/>
            </w:tcBorders>
            <w:noWrap/>
            <w:hideMark/>
          </w:tcPr>
          <w:p w14:paraId="515365F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CORONA_AT4</w:t>
            </w:r>
          </w:p>
        </w:tc>
        <w:tc>
          <w:tcPr>
            <w:tcW w:w="1220" w:type="dxa"/>
            <w:tcBorders>
              <w:top w:val="nil"/>
              <w:left w:val="nil"/>
              <w:bottom w:val="single" w:sz="8" w:space="0" w:color="E2E2E2"/>
              <w:right w:val="single" w:sz="8" w:space="0" w:color="E2E2E2"/>
            </w:tcBorders>
            <w:noWrap/>
            <w:hideMark/>
          </w:tcPr>
          <w:p w14:paraId="077C4D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w:t>
            </w:r>
          </w:p>
        </w:tc>
        <w:tc>
          <w:tcPr>
            <w:tcW w:w="1220" w:type="dxa"/>
            <w:tcBorders>
              <w:top w:val="nil"/>
              <w:left w:val="nil"/>
              <w:bottom w:val="single" w:sz="8" w:space="0" w:color="E2E2E2"/>
              <w:right w:val="single" w:sz="8" w:space="0" w:color="E2E2E2"/>
            </w:tcBorders>
            <w:noWrap/>
            <w:hideMark/>
          </w:tcPr>
          <w:p w14:paraId="46A71F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CORONA</w:t>
            </w:r>
          </w:p>
        </w:tc>
        <w:tc>
          <w:tcPr>
            <w:tcW w:w="1340" w:type="dxa"/>
            <w:tcBorders>
              <w:top w:val="nil"/>
              <w:left w:val="nil"/>
              <w:bottom w:val="single" w:sz="8" w:space="0" w:color="E2E2E2"/>
              <w:right w:val="single" w:sz="8" w:space="0" w:color="E2E2E2"/>
            </w:tcBorders>
            <w:noWrap/>
            <w:hideMark/>
          </w:tcPr>
          <w:p w14:paraId="147D277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17CAA4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58BD54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080C9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7B55D4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DCAGMED8</w:t>
            </w:r>
          </w:p>
        </w:tc>
        <w:tc>
          <w:tcPr>
            <w:tcW w:w="2040" w:type="dxa"/>
            <w:tcBorders>
              <w:top w:val="nil"/>
              <w:left w:val="nil"/>
              <w:bottom w:val="single" w:sz="8" w:space="0" w:color="E2E2E2"/>
              <w:right w:val="single" w:sz="8" w:space="0" w:color="E2E2E2"/>
            </w:tcBorders>
            <w:noWrap/>
            <w:hideMark/>
          </w:tcPr>
          <w:p w14:paraId="63C8AC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D5_S1_1</w:t>
            </w:r>
          </w:p>
        </w:tc>
        <w:tc>
          <w:tcPr>
            <w:tcW w:w="1220" w:type="dxa"/>
            <w:tcBorders>
              <w:top w:val="nil"/>
              <w:left w:val="nil"/>
              <w:bottom w:val="single" w:sz="8" w:space="0" w:color="E2E2E2"/>
              <w:right w:val="single" w:sz="8" w:space="0" w:color="E2E2E2"/>
            </w:tcBorders>
            <w:noWrap/>
            <w:hideMark/>
          </w:tcPr>
          <w:p w14:paraId="249B56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HOWARD</w:t>
            </w:r>
          </w:p>
        </w:tc>
        <w:tc>
          <w:tcPr>
            <w:tcW w:w="1220" w:type="dxa"/>
            <w:tcBorders>
              <w:top w:val="nil"/>
              <w:left w:val="nil"/>
              <w:bottom w:val="single" w:sz="8" w:space="0" w:color="E2E2E2"/>
              <w:right w:val="single" w:sz="8" w:space="0" w:color="E2E2E2"/>
            </w:tcBorders>
            <w:noWrap/>
            <w:hideMark/>
          </w:tcPr>
          <w:p w14:paraId="7643CEE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LEON_CRK</w:t>
            </w:r>
          </w:p>
        </w:tc>
        <w:tc>
          <w:tcPr>
            <w:tcW w:w="1340" w:type="dxa"/>
            <w:tcBorders>
              <w:top w:val="nil"/>
              <w:left w:val="nil"/>
              <w:bottom w:val="single" w:sz="8" w:space="0" w:color="E2E2E2"/>
              <w:right w:val="single" w:sz="8" w:space="0" w:color="E2E2E2"/>
            </w:tcBorders>
            <w:noWrap/>
            <w:hideMark/>
          </w:tcPr>
          <w:p w14:paraId="2266815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A1B27D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69CCD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87F60B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9AF51D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DADJNBY8</w:t>
            </w:r>
          </w:p>
        </w:tc>
        <w:tc>
          <w:tcPr>
            <w:tcW w:w="2040" w:type="dxa"/>
            <w:tcBorders>
              <w:top w:val="nil"/>
              <w:left w:val="nil"/>
              <w:bottom w:val="single" w:sz="8" w:space="0" w:color="E2E2E2"/>
              <w:right w:val="single" w:sz="8" w:space="0" w:color="E2E2E2"/>
            </w:tcBorders>
            <w:noWrap/>
            <w:hideMark/>
          </w:tcPr>
          <w:p w14:paraId="25E2448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DT_PK_91_A</w:t>
            </w:r>
          </w:p>
        </w:tc>
        <w:tc>
          <w:tcPr>
            <w:tcW w:w="1220" w:type="dxa"/>
            <w:tcBorders>
              <w:top w:val="nil"/>
              <w:left w:val="nil"/>
              <w:bottom w:val="single" w:sz="8" w:space="0" w:color="E2E2E2"/>
              <w:right w:val="single" w:sz="8" w:space="0" w:color="E2E2E2"/>
            </w:tcBorders>
            <w:noWrap/>
            <w:hideMark/>
          </w:tcPr>
          <w:p w14:paraId="746C7A3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PK</w:t>
            </w:r>
          </w:p>
        </w:tc>
        <w:tc>
          <w:tcPr>
            <w:tcW w:w="1220" w:type="dxa"/>
            <w:tcBorders>
              <w:top w:val="nil"/>
              <w:left w:val="nil"/>
              <w:bottom w:val="single" w:sz="8" w:space="0" w:color="E2E2E2"/>
              <w:right w:val="single" w:sz="8" w:space="0" w:color="E2E2E2"/>
            </w:tcBorders>
            <w:noWrap/>
            <w:hideMark/>
          </w:tcPr>
          <w:p w14:paraId="009A45A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w:t>
            </w:r>
          </w:p>
        </w:tc>
        <w:tc>
          <w:tcPr>
            <w:tcW w:w="1340" w:type="dxa"/>
            <w:tcBorders>
              <w:top w:val="nil"/>
              <w:left w:val="nil"/>
              <w:bottom w:val="single" w:sz="8" w:space="0" w:color="E2E2E2"/>
              <w:right w:val="single" w:sz="8" w:space="0" w:color="E2E2E2"/>
            </w:tcBorders>
            <w:noWrap/>
            <w:hideMark/>
          </w:tcPr>
          <w:p w14:paraId="396F3398"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CD0889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ED404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6CFA2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68E14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SESPK8</w:t>
            </w:r>
          </w:p>
        </w:tc>
        <w:tc>
          <w:tcPr>
            <w:tcW w:w="2040" w:type="dxa"/>
            <w:tcBorders>
              <w:top w:val="nil"/>
              <w:left w:val="nil"/>
              <w:bottom w:val="single" w:sz="8" w:space="0" w:color="E2E2E2"/>
              <w:right w:val="single" w:sz="8" w:space="0" w:color="E2E2E2"/>
            </w:tcBorders>
            <w:noWrap/>
            <w:hideMark/>
          </w:tcPr>
          <w:p w14:paraId="13BA54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DT_PK_91_A</w:t>
            </w:r>
          </w:p>
        </w:tc>
        <w:tc>
          <w:tcPr>
            <w:tcW w:w="1220" w:type="dxa"/>
            <w:tcBorders>
              <w:top w:val="nil"/>
              <w:left w:val="nil"/>
              <w:bottom w:val="single" w:sz="8" w:space="0" w:color="E2E2E2"/>
              <w:right w:val="single" w:sz="8" w:space="0" w:color="E2E2E2"/>
            </w:tcBorders>
            <w:noWrap/>
            <w:hideMark/>
          </w:tcPr>
          <w:p w14:paraId="6E5167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PK</w:t>
            </w:r>
          </w:p>
        </w:tc>
        <w:tc>
          <w:tcPr>
            <w:tcW w:w="1220" w:type="dxa"/>
            <w:tcBorders>
              <w:top w:val="nil"/>
              <w:left w:val="nil"/>
              <w:bottom w:val="single" w:sz="8" w:space="0" w:color="E2E2E2"/>
              <w:right w:val="single" w:sz="8" w:space="0" w:color="E2E2E2"/>
            </w:tcBorders>
            <w:noWrap/>
            <w:hideMark/>
          </w:tcPr>
          <w:p w14:paraId="43FD2E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w:t>
            </w:r>
          </w:p>
        </w:tc>
        <w:tc>
          <w:tcPr>
            <w:tcW w:w="1340" w:type="dxa"/>
            <w:tcBorders>
              <w:top w:val="nil"/>
              <w:left w:val="nil"/>
              <w:bottom w:val="single" w:sz="8" w:space="0" w:color="E2E2E2"/>
              <w:right w:val="single" w:sz="8" w:space="0" w:color="E2E2E2"/>
            </w:tcBorders>
            <w:noWrap/>
            <w:hideMark/>
          </w:tcPr>
          <w:p w14:paraId="62DFBFD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2FCCA3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7157DC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87CC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AC22E4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SBVFB8</w:t>
            </w:r>
          </w:p>
        </w:tc>
        <w:tc>
          <w:tcPr>
            <w:tcW w:w="2040" w:type="dxa"/>
            <w:tcBorders>
              <w:top w:val="nil"/>
              <w:left w:val="nil"/>
              <w:bottom w:val="single" w:sz="8" w:space="0" w:color="E2E2E2"/>
              <w:right w:val="single" w:sz="8" w:space="0" w:color="E2E2E2"/>
            </w:tcBorders>
            <w:noWrap/>
            <w:hideMark/>
          </w:tcPr>
          <w:p w14:paraId="46773C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FB_FL_60_A</w:t>
            </w:r>
          </w:p>
        </w:tc>
        <w:tc>
          <w:tcPr>
            <w:tcW w:w="1220" w:type="dxa"/>
            <w:tcBorders>
              <w:top w:val="nil"/>
              <w:left w:val="nil"/>
              <w:bottom w:val="single" w:sz="8" w:space="0" w:color="E2E2E2"/>
              <w:right w:val="single" w:sz="8" w:space="0" w:color="E2E2E2"/>
            </w:tcBorders>
            <w:noWrap/>
            <w:hideMark/>
          </w:tcPr>
          <w:p w14:paraId="676755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w:t>
            </w:r>
          </w:p>
        </w:tc>
        <w:tc>
          <w:tcPr>
            <w:tcW w:w="1220" w:type="dxa"/>
            <w:tcBorders>
              <w:top w:val="nil"/>
              <w:left w:val="nil"/>
              <w:bottom w:val="single" w:sz="8" w:space="0" w:color="E2E2E2"/>
              <w:right w:val="single" w:sz="8" w:space="0" w:color="E2E2E2"/>
            </w:tcBorders>
            <w:noWrap/>
            <w:hideMark/>
          </w:tcPr>
          <w:p w14:paraId="024FF60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FL</w:t>
            </w:r>
          </w:p>
        </w:tc>
        <w:tc>
          <w:tcPr>
            <w:tcW w:w="1340" w:type="dxa"/>
            <w:tcBorders>
              <w:top w:val="nil"/>
              <w:left w:val="nil"/>
              <w:bottom w:val="single" w:sz="8" w:space="0" w:color="E2E2E2"/>
              <w:right w:val="single" w:sz="8" w:space="0" w:color="E2E2E2"/>
            </w:tcBorders>
            <w:noWrap/>
            <w:hideMark/>
          </w:tcPr>
          <w:p w14:paraId="509DDB8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EBD26E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6E601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lastRenderedPageBreak/>
              <w:t>2026</w:t>
            </w:r>
          </w:p>
        </w:tc>
        <w:tc>
          <w:tcPr>
            <w:tcW w:w="660" w:type="dxa"/>
            <w:tcBorders>
              <w:top w:val="nil"/>
              <w:left w:val="nil"/>
              <w:bottom w:val="single" w:sz="8" w:space="0" w:color="E2E2E2"/>
              <w:right w:val="single" w:sz="8" w:space="0" w:color="E2E2E2"/>
            </w:tcBorders>
            <w:noWrap/>
            <w:hideMark/>
          </w:tcPr>
          <w:p w14:paraId="00DF4E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1C597E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DGABGEA8</w:t>
            </w:r>
          </w:p>
        </w:tc>
        <w:tc>
          <w:tcPr>
            <w:tcW w:w="2040" w:type="dxa"/>
            <w:tcBorders>
              <w:top w:val="nil"/>
              <w:left w:val="nil"/>
              <w:bottom w:val="single" w:sz="8" w:space="0" w:color="E2E2E2"/>
              <w:right w:val="single" w:sz="8" w:space="0" w:color="E2E2E2"/>
            </w:tcBorders>
            <w:noWrap/>
            <w:hideMark/>
          </w:tcPr>
          <w:p w14:paraId="6461C7D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GABRIE_AT1</w:t>
            </w:r>
          </w:p>
        </w:tc>
        <w:tc>
          <w:tcPr>
            <w:tcW w:w="1220" w:type="dxa"/>
            <w:tcBorders>
              <w:top w:val="nil"/>
              <w:left w:val="nil"/>
              <w:bottom w:val="single" w:sz="8" w:space="0" w:color="E2E2E2"/>
              <w:right w:val="single" w:sz="8" w:space="0" w:color="E2E2E2"/>
            </w:tcBorders>
            <w:noWrap/>
            <w:hideMark/>
          </w:tcPr>
          <w:p w14:paraId="163D8F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w:t>
            </w:r>
          </w:p>
        </w:tc>
        <w:tc>
          <w:tcPr>
            <w:tcW w:w="1220" w:type="dxa"/>
            <w:tcBorders>
              <w:top w:val="nil"/>
              <w:left w:val="nil"/>
              <w:bottom w:val="single" w:sz="8" w:space="0" w:color="E2E2E2"/>
              <w:right w:val="single" w:sz="8" w:space="0" w:color="E2E2E2"/>
            </w:tcBorders>
            <w:noWrap/>
            <w:hideMark/>
          </w:tcPr>
          <w:p w14:paraId="52B7807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GABRIE</w:t>
            </w:r>
          </w:p>
        </w:tc>
        <w:tc>
          <w:tcPr>
            <w:tcW w:w="1340" w:type="dxa"/>
            <w:tcBorders>
              <w:top w:val="nil"/>
              <w:left w:val="nil"/>
              <w:bottom w:val="single" w:sz="8" w:space="0" w:color="E2E2E2"/>
              <w:right w:val="single" w:sz="8" w:space="0" w:color="E2E2E2"/>
            </w:tcBorders>
            <w:noWrap/>
            <w:hideMark/>
          </w:tcPr>
          <w:p w14:paraId="64C9047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258CA7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989D49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7AE786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B4EF5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SSPJFS8</w:t>
            </w:r>
          </w:p>
        </w:tc>
        <w:tc>
          <w:tcPr>
            <w:tcW w:w="2040" w:type="dxa"/>
            <w:tcBorders>
              <w:top w:val="nil"/>
              <w:left w:val="nil"/>
              <w:bottom w:val="single" w:sz="8" w:space="0" w:color="E2E2E2"/>
              <w:right w:val="single" w:sz="8" w:space="0" w:color="E2E2E2"/>
            </w:tcBorders>
            <w:noWrap/>
            <w:hideMark/>
          </w:tcPr>
          <w:p w14:paraId="2F2516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GP_NM_94_A</w:t>
            </w:r>
          </w:p>
        </w:tc>
        <w:tc>
          <w:tcPr>
            <w:tcW w:w="1220" w:type="dxa"/>
            <w:tcBorders>
              <w:top w:val="nil"/>
              <w:left w:val="nil"/>
              <w:bottom w:val="single" w:sz="8" w:space="0" w:color="E2E2E2"/>
              <w:right w:val="single" w:sz="8" w:space="0" w:color="E2E2E2"/>
            </w:tcBorders>
            <w:noWrap/>
            <w:hideMark/>
          </w:tcPr>
          <w:p w14:paraId="3CD1F8E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w:t>
            </w:r>
          </w:p>
        </w:tc>
        <w:tc>
          <w:tcPr>
            <w:tcW w:w="1220" w:type="dxa"/>
            <w:tcBorders>
              <w:top w:val="nil"/>
              <w:left w:val="nil"/>
              <w:bottom w:val="single" w:sz="8" w:space="0" w:color="E2E2E2"/>
              <w:right w:val="single" w:sz="8" w:space="0" w:color="E2E2E2"/>
            </w:tcBorders>
            <w:noWrap/>
            <w:hideMark/>
          </w:tcPr>
          <w:p w14:paraId="5E465CE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NM</w:t>
            </w:r>
          </w:p>
        </w:tc>
        <w:tc>
          <w:tcPr>
            <w:tcW w:w="1340" w:type="dxa"/>
            <w:tcBorders>
              <w:top w:val="nil"/>
              <w:left w:val="nil"/>
              <w:bottom w:val="single" w:sz="8" w:space="0" w:color="E2E2E2"/>
              <w:right w:val="single" w:sz="8" w:space="0" w:color="E2E2E2"/>
            </w:tcBorders>
            <w:noWrap/>
            <w:hideMark/>
          </w:tcPr>
          <w:p w14:paraId="4C660EF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1EF1F3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35AE0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6B7E8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6E2252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SHPDT9</w:t>
            </w:r>
          </w:p>
        </w:tc>
        <w:tc>
          <w:tcPr>
            <w:tcW w:w="2040" w:type="dxa"/>
            <w:tcBorders>
              <w:top w:val="nil"/>
              <w:left w:val="nil"/>
              <w:bottom w:val="single" w:sz="8" w:space="0" w:color="E2E2E2"/>
              <w:right w:val="single" w:sz="8" w:space="0" w:color="E2E2E2"/>
            </w:tcBorders>
            <w:noWrap/>
            <w:hideMark/>
          </w:tcPr>
          <w:p w14:paraId="0CB781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HOC_AT1</w:t>
            </w:r>
          </w:p>
        </w:tc>
        <w:tc>
          <w:tcPr>
            <w:tcW w:w="1220" w:type="dxa"/>
            <w:tcBorders>
              <w:top w:val="nil"/>
              <w:left w:val="nil"/>
              <w:bottom w:val="single" w:sz="8" w:space="0" w:color="E2E2E2"/>
              <w:right w:val="single" w:sz="8" w:space="0" w:color="E2E2E2"/>
            </w:tcBorders>
            <w:noWrap/>
            <w:hideMark/>
          </w:tcPr>
          <w:p w14:paraId="76F9EB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HOC</w:t>
            </w:r>
          </w:p>
        </w:tc>
        <w:tc>
          <w:tcPr>
            <w:tcW w:w="1220" w:type="dxa"/>
            <w:tcBorders>
              <w:top w:val="nil"/>
              <w:left w:val="nil"/>
              <w:bottom w:val="single" w:sz="8" w:space="0" w:color="E2E2E2"/>
              <w:right w:val="single" w:sz="8" w:space="0" w:color="E2E2E2"/>
            </w:tcBorders>
            <w:noWrap/>
            <w:hideMark/>
          </w:tcPr>
          <w:p w14:paraId="6CD45E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HOC</w:t>
            </w:r>
          </w:p>
        </w:tc>
        <w:tc>
          <w:tcPr>
            <w:tcW w:w="1340" w:type="dxa"/>
            <w:tcBorders>
              <w:top w:val="nil"/>
              <w:left w:val="nil"/>
              <w:bottom w:val="single" w:sz="8" w:space="0" w:color="E2E2E2"/>
              <w:right w:val="single" w:sz="8" w:space="0" w:color="E2E2E2"/>
            </w:tcBorders>
            <w:noWrap/>
            <w:hideMark/>
          </w:tcPr>
          <w:p w14:paraId="2A43465D"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52560D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D8CB0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96D81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9002FB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3732B5E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KINNEY</w:t>
            </w:r>
          </w:p>
        </w:tc>
        <w:tc>
          <w:tcPr>
            <w:tcW w:w="1220" w:type="dxa"/>
            <w:tcBorders>
              <w:top w:val="nil"/>
              <w:left w:val="nil"/>
              <w:bottom w:val="single" w:sz="8" w:space="0" w:color="E2E2E2"/>
              <w:right w:val="single" w:sz="8" w:space="0" w:color="E2E2E2"/>
            </w:tcBorders>
            <w:noWrap/>
            <w:hideMark/>
          </w:tcPr>
          <w:p w14:paraId="2F792A8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220" w:type="dxa"/>
            <w:tcBorders>
              <w:top w:val="nil"/>
              <w:left w:val="nil"/>
              <w:bottom w:val="single" w:sz="8" w:space="0" w:color="E2E2E2"/>
              <w:right w:val="single" w:sz="8" w:space="0" w:color="E2E2E2"/>
            </w:tcBorders>
            <w:noWrap/>
            <w:hideMark/>
          </w:tcPr>
          <w:p w14:paraId="566114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n/a</w:t>
            </w:r>
          </w:p>
        </w:tc>
        <w:tc>
          <w:tcPr>
            <w:tcW w:w="1340" w:type="dxa"/>
            <w:tcBorders>
              <w:top w:val="nil"/>
              <w:left w:val="nil"/>
              <w:bottom w:val="single" w:sz="8" w:space="0" w:color="E2E2E2"/>
              <w:right w:val="single" w:sz="8" w:space="0" w:color="E2E2E2"/>
            </w:tcBorders>
            <w:noWrap/>
            <w:hideMark/>
          </w:tcPr>
          <w:p w14:paraId="6564BFF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4BD4A7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601DA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03A50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82A95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SMCEABS8</w:t>
            </w:r>
          </w:p>
        </w:tc>
        <w:tc>
          <w:tcPr>
            <w:tcW w:w="2040" w:type="dxa"/>
            <w:tcBorders>
              <w:top w:val="nil"/>
              <w:left w:val="nil"/>
              <w:bottom w:val="single" w:sz="8" w:space="0" w:color="E2E2E2"/>
              <w:right w:val="single" w:sz="8" w:space="0" w:color="E2E2E2"/>
            </w:tcBorders>
            <w:noWrap/>
            <w:hideMark/>
          </w:tcPr>
          <w:p w14:paraId="64C35C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MKLT_TRNT1_1</w:t>
            </w:r>
          </w:p>
        </w:tc>
        <w:tc>
          <w:tcPr>
            <w:tcW w:w="1220" w:type="dxa"/>
            <w:tcBorders>
              <w:top w:val="nil"/>
              <w:left w:val="nil"/>
              <w:bottom w:val="single" w:sz="8" w:space="0" w:color="E2E2E2"/>
              <w:right w:val="single" w:sz="8" w:space="0" w:color="E2E2E2"/>
            </w:tcBorders>
            <w:noWrap/>
            <w:hideMark/>
          </w:tcPr>
          <w:p w14:paraId="35AD78B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TRNT</w:t>
            </w:r>
          </w:p>
        </w:tc>
        <w:tc>
          <w:tcPr>
            <w:tcW w:w="1220" w:type="dxa"/>
            <w:tcBorders>
              <w:top w:val="nil"/>
              <w:left w:val="nil"/>
              <w:bottom w:val="single" w:sz="8" w:space="0" w:color="E2E2E2"/>
              <w:right w:val="single" w:sz="8" w:space="0" w:color="E2E2E2"/>
            </w:tcBorders>
            <w:noWrap/>
            <w:hideMark/>
          </w:tcPr>
          <w:p w14:paraId="5AFCE2F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MKLT</w:t>
            </w:r>
          </w:p>
        </w:tc>
        <w:tc>
          <w:tcPr>
            <w:tcW w:w="1340" w:type="dxa"/>
            <w:tcBorders>
              <w:top w:val="nil"/>
              <w:left w:val="nil"/>
              <w:bottom w:val="single" w:sz="8" w:space="0" w:color="E2E2E2"/>
              <w:right w:val="single" w:sz="8" w:space="0" w:color="E2E2E2"/>
            </w:tcBorders>
            <w:noWrap/>
            <w:hideMark/>
          </w:tcPr>
          <w:p w14:paraId="329BF97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281DED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DF0FC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46CF6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33A33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DLOFOAV5</w:t>
            </w:r>
          </w:p>
        </w:tc>
        <w:tc>
          <w:tcPr>
            <w:tcW w:w="2040" w:type="dxa"/>
            <w:tcBorders>
              <w:top w:val="nil"/>
              <w:left w:val="nil"/>
              <w:bottom w:val="single" w:sz="8" w:space="0" w:color="E2E2E2"/>
              <w:right w:val="single" w:sz="8" w:space="0" w:color="E2E2E2"/>
            </w:tcBorders>
            <w:noWrap/>
            <w:hideMark/>
          </w:tcPr>
          <w:p w14:paraId="2AC7E7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SND_ORAN_1</w:t>
            </w:r>
          </w:p>
        </w:tc>
        <w:tc>
          <w:tcPr>
            <w:tcW w:w="1220" w:type="dxa"/>
            <w:tcBorders>
              <w:top w:val="nil"/>
              <w:left w:val="nil"/>
              <w:bottom w:val="single" w:sz="8" w:space="0" w:color="E2E2E2"/>
              <w:right w:val="single" w:sz="8" w:space="0" w:color="E2E2E2"/>
            </w:tcBorders>
            <w:noWrap/>
            <w:hideMark/>
          </w:tcPr>
          <w:p w14:paraId="5215995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w:t>
            </w:r>
          </w:p>
        </w:tc>
        <w:tc>
          <w:tcPr>
            <w:tcW w:w="1220" w:type="dxa"/>
            <w:tcBorders>
              <w:top w:val="nil"/>
              <w:left w:val="nil"/>
              <w:bottom w:val="single" w:sz="8" w:space="0" w:color="E2E2E2"/>
              <w:right w:val="single" w:sz="8" w:space="0" w:color="E2E2E2"/>
            </w:tcBorders>
            <w:noWrap/>
            <w:hideMark/>
          </w:tcPr>
          <w:p w14:paraId="21A96D7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SNDIEGS</w:t>
            </w:r>
          </w:p>
        </w:tc>
        <w:tc>
          <w:tcPr>
            <w:tcW w:w="1340" w:type="dxa"/>
            <w:tcBorders>
              <w:top w:val="nil"/>
              <w:left w:val="nil"/>
              <w:bottom w:val="single" w:sz="8" w:space="0" w:color="E2E2E2"/>
              <w:right w:val="single" w:sz="8" w:space="0" w:color="E2E2E2"/>
            </w:tcBorders>
            <w:noWrap/>
            <w:hideMark/>
          </w:tcPr>
          <w:p w14:paraId="7BD91830"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9F9E87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B4F1C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516624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6C438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SDIMBEV8</w:t>
            </w:r>
          </w:p>
        </w:tc>
        <w:tc>
          <w:tcPr>
            <w:tcW w:w="2040" w:type="dxa"/>
            <w:tcBorders>
              <w:top w:val="nil"/>
              <w:left w:val="nil"/>
              <w:bottom w:val="single" w:sz="8" w:space="0" w:color="E2E2E2"/>
              <w:right w:val="single" w:sz="8" w:space="0" w:color="E2E2E2"/>
            </w:tcBorders>
            <w:noWrap/>
            <w:hideMark/>
          </w:tcPr>
          <w:p w14:paraId="70B834A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UVALDE_W_BATE1_1</w:t>
            </w:r>
          </w:p>
        </w:tc>
        <w:tc>
          <w:tcPr>
            <w:tcW w:w="1220" w:type="dxa"/>
            <w:tcBorders>
              <w:top w:val="nil"/>
              <w:left w:val="nil"/>
              <w:bottom w:val="single" w:sz="8" w:space="0" w:color="E2E2E2"/>
              <w:right w:val="single" w:sz="8" w:space="0" w:color="E2E2E2"/>
            </w:tcBorders>
            <w:noWrap/>
            <w:hideMark/>
          </w:tcPr>
          <w:p w14:paraId="65C8E6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W_BATESV</w:t>
            </w:r>
          </w:p>
        </w:tc>
        <w:tc>
          <w:tcPr>
            <w:tcW w:w="1220" w:type="dxa"/>
            <w:tcBorders>
              <w:top w:val="nil"/>
              <w:left w:val="nil"/>
              <w:bottom w:val="single" w:sz="8" w:space="0" w:color="E2E2E2"/>
              <w:right w:val="single" w:sz="8" w:space="0" w:color="E2E2E2"/>
            </w:tcBorders>
            <w:noWrap/>
            <w:hideMark/>
          </w:tcPr>
          <w:p w14:paraId="674646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UVALDE</w:t>
            </w:r>
          </w:p>
        </w:tc>
        <w:tc>
          <w:tcPr>
            <w:tcW w:w="1340" w:type="dxa"/>
            <w:tcBorders>
              <w:top w:val="nil"/>
              <w:left w:val="nil"/>
              <w:bottom w:val="single" w:sz="8" w:space="0" w:color="E2E2E2"/>
              <w:right w:val="single" w:sz="8" w:space="0" w:color="E2E2E2"/>
            </w:tcBorders>
            <w:noWrap/>
            <w:hideMark/>
          </w:tcPr>
          <w:p w14:paraId="0DF84EF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35B420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358FB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7AD5E1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0FE624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SWCOW2C8</w:t>
            </w:r>
          </w:p>
        </w:tc>
        <w:tc>
          <w:tcPr>
            <w:tcW w:w="2040" w:type="dxa"/>
            <w:tcBorders>
              <w:top w:val="nil"/>
              <w:left w:val="nil"/>
              <w:bottom w:val="single" w:sz="8" w:space="0" w:color="E2E2E2"/>
              <w:right w:val="single" w:sz="8" w:space="0" w:color="E2E2E2"/>
            </w:tcBorders>
            <w:noWrap/>
            <w:hideMark/>
          </w:tcPr>
          <w:p w14:paraId="6A0D2F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_WC_WCO_1</w:t>
            </w:r>
          </w:p>
        </w:tc>
        <w:tc>
          <w:tcPr>
            <w:tcW w:w="1220" w:type="dxa"/>
            <w:tcBorders>
              <w:top w:val="nil"/>
              <w:left w:val="nil"/>
              <w:bottom w:val="single" w:sz="8" w:space="0" w:color="E2E2E2"/>
              <w:right w:val="single" w:sz="8" w:space="0" w:color="E2E2E2"/>
            </w:tcBorders>
            <w:noWrap/>
            <w:hideMark/>
          </w:tcPr>
          <w:p w14:paraId="16D70AF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WC</w:t>
            </w:r>
          </w:p>
        </w:tc>
        <w:tc>
          <w:tcPr>
            <w:tcW w:w="1220" w:type="dxa"/>
            <w:tcBorders>
              <w:top w:val="nil"/>
              <w:left w:val="nil"/>
              <w:bottom w:val="single" w:sz="8" w:space="0" w:color="E2E2E2"/>
              <w:right w:val="single" w:sz="8" w:space="0" w:color="E2E2E2"/>
            </w:tcBorders>
            <w:noWrap/>
            <w:hideMark/>
          </w:tcPr>
          <w:p w14:paraId="52CD769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WCOLMAIN</w:t>
            </w:r>
          </w:p>
        </w:tc>
        <w:tc>
          <w:tcPr>
            <w:tcW w:w="1340" w:type="dxa"/>
            <w:tcBorders>
              <w:top w:val="nil"/>
              <w:left w:val="nil"/>
              <w:bottom w:val="single" w:sz="8" w:space="0" w:color="E2E2E2"/>
              <w:right w:val="single" w:sz="8" w:space="0" w:color="E2E2E2"/>
            </w:tcBorders>
            <w:noWrap/>
            <w:hideMark/>
          </w:tcPr>
          <w:p w14:paraId="2F4C0B5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89880F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F00B5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951EA7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69CF5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SFRWMAI8</w:t>
            </w:r>
          </w:p>
        </w:tc>
        <w:tc>
          <w:tcPr>
            <w:tcW w:w="2040" w:type="dxa"/>
            <w:tcBorders>
              <w:top w:val="nil"/>
              <w:left w:val="nil"/>
              <w:bottom w:val="single" w:sz="8" w:space="0" w:color="E2E2E2"/>
              <w:right w:val="single" w:sz="8" w:space="0" w:color="E2E2E2"/>
            </w:tcBorders>
            <w:noWrap/>
            <w:hideMark/>
          </w:tcPr>
          <w:p w14:paraId="2E8ADAC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138_ALV_NAL_1</w:t>
            </w:r>
          </w:p>
        </w:tc>
        <w:tc>
          <w:tcPr>
            <w:tcW w:w="1220" w:type="dxa"/>
            <w:tcBorders>
              <w:top w:val="nil"/>
              <w:left w:val="nil"/>
              <w:bottom w:val="single" w:sz="8" w:space="0" w:color="E2E2E2"/>
              <w:right w:val="single" w:sz="8" w:space="0" w:color="E2E2E2"/>
            </w:tcBorders>
            <w:noWrap/>
            <w:hideMark/>
          </w:tcPr>
          <w:p w14:paraId="1FF6C1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TNNALVIN</w:t>
            </w:r>
          </w:p>
        </w:tc>
        <w:tc>
          <w:tcPr>
            <w:tcW w:w="1220" w:type="dxa"/>
            <w:tcBorders>
              <w:top w:val="nil"/>
              <w:left w:val="nil"/>
              <w:bottom w:val="single" w:sz="8" w:space="0" w:color="E2E2E2"/>
              <w:right w:val="single" w:sz="8" w:space="0" w:color="E2E2E2"/>
            </w:tcBorders>
            <w:noWrap/>
            <w:hideMark/>
          </w:tcPr>
          <w:p w14:paraId="5877BAA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ALVIN</w:t>
            </w:r>
          </w:p>
        </w:tc>
        <w:tc>
          <w:tcPr>
            <w:tcW w:w="1340" w:type="dxa"/>
            <w:tcBorders>
              <w:top w:val="nil"/>
              <w:left w:val="nil"/>
              <w:bottom w:val="single" w:sz="8" w:space="0" w:color="E2E2E2"/>
              <w:right w:val="single" w:sz="8" w:space="0" w:color="E2E2E2"/>
            </w:tcBorders>
            <w:noWrap/>
            <w:hideMark/>
          </w:tcPr>
          <w:p w14:paraId="0441BA6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9D8AE8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D98807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E85FF7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5A58F8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DTRSTRC5</w:t>
            </w:r>
          </w:p>
        </w:tc>
        <w:tc>
          <w:tcPr>
            <w:tcW w:w="2040" w:type="dxa"/>
            <w:tcBorders>
              <w:top w:val="nil"/>
              <w:left w:val="nil"/>
              <w:bottom w:val="single" w:sz="8" w:space="0" w:color="E2E2E2"/>
              <w:right w:val="single" w:sz="8" w:space="0" w:color="E2E2E2"/>
            </w:tcBorders>
            <w:noWrap/>
            <w:hideMark/>
          </w:tcPr>
          <w:p w14:paraId="0B811DF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1852__A</w:t>
            </w:r>
          </w:p>
        </w:tc>
        <w:tc>
          <w:tcPr>
            <w:tcW w:w="1220" w:type="dxa"/>
            <w:tcBorders>
              <w:top w:val="nil"/>
              <w:left w:val="nil"/>
              <w:bottom w:val="single" w:sz="8" w:space="0" w:color="E2E2E2"/>
              <w:right w:val="single" w:sz="8" w:space="0" w:color="E2E2E2"/>
            </w:tcBorders>
            <w:noWrap/>
            <w:hideMark/>
          </w:tcPr>
          <w:p w14:paraId="73667A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TRSES</w:t>
            </w:r>
          </w:p>
        </w:tc>
        <w:tc>
          <w:tcPr>
            <w:tcW w:w="1220" w:type="dxa"/>
            <w:tcBorders>
              <w:top w:val="nil"/>
              <w:left w:val="nil"/>
              <w:bottom w:val="single" w:sz="8" w:space="0" w:color="E2E2E2"/>
              <w:right w:val="single" w:sz="8" w:space="0" w:color="E2E2E2"/>
            </w:tcBorders>
            <w:noWrap/>
            <w:hideMark/>
          </w:tcPr>
          <w:p w14:paraId="3D83979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NPKTP</w:t>
            </w:r>
          </w:p>
        </w:tc>
        <w:tc>
          <w:tcPr>
            <w:tcW w:w="1340" w:type="dxa"/>
            <w:tcBorders>
              <w:top w:val="nil"/>
              <w:left w:val="nil"/>
              <w:bottom w:val="single" w:sz="8" w:space="0" w:color="E2E2E2"/>
              <w:right w:val="single" w:sz="8" w:space="0" w:color="E2E2E2"/>
            </w:tcBorders>
            <w:noWrap/>
            <w:hideMark/>
          </w:tcPr>
          <w:p w14:paraId="7C5A937A"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AAE501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8AD1B2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3F8AA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5A81A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DMLSE123</w:t>
            </w:r>
          </w:p>
        </w:tc>
        <w:tc>
          <w:tcPr>
            <w:tcW w:w="2040" w:type="dxa"/>
            <w:tcBorders>
              <w:top w:val="nil"/>
              <w:left w:val="nil"/>
              <w:bottom w:val="single" w:sz="8" w:space="0" w:color="E2E2E2"/>
              <w:right w:val="single" w:sz="8" w:space="0" w:color="E2E2E2"/>
            </w:tcBorders>
            <w:noWrap/>
            <w:hideMark/>
          </w:tcPr>
          <w:p w14:paraId="7D0835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31__A</w:t>
            </w:r>
          </w:p>
        </w:tc>
        <w:tc>
          <w:tcPr>
            <w:tcW w:w="1220" w:type="dxa"/>
            <w:tcBorders>
              <w:top w:val="nil"/>
              <w:left w:val="nil"/>
              <w:bottom w:val="single" w:sz="8" w:space="0" w:color="E2E2E2"/>
              <w:right w:val="single" w:sz="8" w:space="0" w:color="E2E2E2"/>
            </w:tcBorders>
            <w:noWrap/>
            <w:hideMark/>
          </w:tcPr>
          <w:p w14:paraId="3F01250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RCHBR</w:t>
            </w:r>
          </w:p>
        </w:tc>
        <w:tc>
          <w:tcPr>
            <w:tcW w:w="1220" w:type="dxa"/>
            <w:tcBorders>
              <w:top w:val="nil"/>
              <w:left w:val="nil"/>
              <w:bottom w:val="single" w:sz="8" w:space="0" w:color="E2E2E2"/>
              <w:right w:val="single" w:sz="8" w:space="0" w:color="E2E2E2"/>
            </w:tcBorders>
            <w:noWrap/>
            <w:hideMark/>
          </w:tcPr>
          <w:p w14:paraId="29F5D0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TRSES</w:t>
            </w:r>
          </w:p>
        </w:tc>
        <w:tc>
          <w:tcPr>
            <w:tcW w:w="1340" w:type="dxa"/>
            <w:tcBorders>
              <w:top w:val="nil"/>
              <w:left w:val="nil"/>
              <w:bottom w:val="single" w:sz="8" w:space="0" w:color="E2E2E2"/>
              <w:right w:val="single" w:sz="8" w:space="0" w:color="E2E2E2"/>
            </w:tcBorders>
            <w:noWrap/>
            <w:hideMark/>
          </w:tcPr>
          <w:p w14:paraId="56418594"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25E33D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C4252B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76C66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349357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SBCEBGR5</w:t>
            </w:r>
          </w:p>
        </w:tc>
        <w:tc>
          <w:tcPr>
            <w:tcW w:w="2040" w:type="dxa"/>
            <w:tcBorders>
              <w:top w:val="nil"/>
              <w:left w:val="nil"/>
              <w:bottom w:val="single" w:sz="8" w:space="0" w:color="E2E2E2"/>
              <w:right w:val="single" w:sz="8" w:space="0" w:color="E2E2E2"/>
            </w:tcBorders>
            <w:noWrap/>
            <w:hideMark/>
          </w:tcPr>
          <w:p w14:paraId="1393FA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421__A</w:t>
            </w:r>
          </w:p>
        </w:tc>
        <w:tc>
          <w:tcPr>
            <w:tcW w:w="1220" w:type="dxa"/>
            <w:tcBorders>
              <w:top w:val="nil"/>
              <w:left w:val="nil"/>
              <w:bottom w:val="single" w:sz="8" w:space="0" w:color="E2E2E2"/>
              <w:right w:val="single" w:sz="8" w:space="0" w:color="E2E2E2"/>
            </w:tcBorders>
            <w:noWrap/>
            <w:hideMark/>
          </w:tcPr>
          <w:p w14:paraId="2EEC6F0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BCESW</w:t>
            </w:r>
          </w:p>
        </w:tc>
        <w:tc>
          <w:tcPr>
            <w:tcW w:w="1220" w:type="dxa"/>
            <w:tcBorders>
              <w:top w:val="nil"/>
              <w:left w:val="nil"/>
              <w:bottom w:val="single" w:sz="8" w:space="0" w:color="E2E2E2"/>
              <w:right w:val="single" w:sz="8" w:space="0" w:color="E2E2E2"/>
            </w:tcBorders>
            <w:noWrap/>
            <w:hideMark/>
          </w:tcPr>
          <w:p w14:paraId="3F6D5DF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61BB1D41"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0EF8B04"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2F852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B7ACD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12FA26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2B755DF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455__A</w:t>
            </w:r>
          </w:p>
        </w:tc>
        <w:tc>
          <w:tcPr>
            <w:tcW w:w="1220" w:type="dxa"/>
            <w:tcBorders>
              <w:top w:val="nil"/>
              <w:left w:val="nil"/>
              <w:bottom w:val="single" w:sz="8" w:space="0" w:color="E2E2E2"/>
              <w:right w:val="single" w:sz="8" w:space="0" w:color="E2E2E2"/>
            </w:tcBorders>
            <w:noWrap/>
            <w:hideMark/>
          </w:tcPr>
          <w:p w14:paraId="50A2E12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BGRSW</w:t>
            </w:r>
          </w:p>
        </w:tc>
        <w:tc>
          <w:tcPr>
            <w:tcW w:w="1220" w:type="dxa"/>
            <w:tcBorders>
              <w:top w:val="nil"/>
              <w:left w:val="nil"/>
              <w:bottom w:val="single" w:sz="8" w:space="0" w:color="E2E2E2"/>
              <w:right w:val="single" w:sz="8" w:space="0" w:color="E2E2E2"/>
            </w:tcBorders>
            <w:noWrap/>
            <w:hideMark/>
          </w:tcPr>
          <w:p w14:paraId="13A4DB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SNDSW</w:t>
            </w:r>
          </w:p>
        </w:tc>
        <w:tc>
          <w:tcPr>
            <w:tcW w:w="1340" w:type="dxa"/>
            <w:tcBorders>
              <w:top w:val="nil"/>
              <w:left w:val="nil"/>
              <w:bottom w:val="single" w:sz="8" w:space="0" w:color="E2E2E2"/>
              <w:right w:val="single" w:sz="8" w:space="0" w:color="E2E2E2"/>
            </w:tcBorders>
            <w:noWrap/>
            <w:hideMark/>
          </w:tcPr>
          <w:p w14:paraId="3688960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946828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0B4EC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7DFC3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E48E54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1D911F4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BAKRFLD_CEDCAN_1</w:t>
            </w:r>
          </w:p>
        </w:tc>
        <w:tc>
          <w:tcPr>
            <w:tcW w:w="1220" w:type="dxa"/>
            <w:tcBorders>
              <w:top w:val="nil"/>
              <w:left w:val="nil"/>
              <w:bottom w:val="single" w:sz="8" w:space="0" w:color="E2E2E2"/>
              <w:right w:val="single" w:sz="8" w:space="0" w:color="E2E2E2"/>
            </w:tcBorders>
            <w:noWrap/>
            <w:hideMark/>
          </w:tcPr>
          <w:p w14:paraId="6368AC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CEDACA</w:t>
            </w:r>
          </w:p>
        </w:tc>
        <w:tc>
          <w:tcPr>
            <w:tcW w:w="1220" w:type="dxa"/>
            <w:tcBorders>
              <w:top w:val="nil"/>
              <w:left w:val="nil"/>
              <w:bottom w:val="single" w:sz="8" w:space="0" w:color="E2E2E2"/>
              <w:right w:val="single" w:sz="8" w:space="0" w:color="E2E2E2"/>
            </w:tcBorders>
            <w:noWrap/>
            <w:hideMark/>
          </w:tcPr>
          <w:p w14:paraId="41A0F5B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BAKESW</w:t>
            </w:r>
          </w:p>
        </w:tc>
        <w:tc>
          <w:tcPr>
            <w:tcW w:w="1340" w:type="dxa"/>
            <w:tcBorders>
              <w:top w:val="nil"/>
              <w:left w:val="nil"/>
              <w:bottom w:val="single" w:sz="8" w:space="0" w:color="E2E2E2"/>
              <w:right w:val="single" w:sz="8" w:space="0" w:color="E2E2E2"/>
            </w:tcBorders>
            <w:noWrap/>
            <w:hideMark/>
          </w:tcPr>
          <w:p w14:paraId="5700158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43F5DE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10B695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DD5DE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0BABE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771C72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195F48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776641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28EF027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F430C8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E03829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7B518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986EF5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MKNGSTE5</w:t>
            </w:r>
          </w:p>
        </w:tc>
        <w:tc>
          <w:tcPr>
            <w:tcW w:w="2040" w:type="dxa"/>
            <w:tcBorders>
              <w:top w:val="nil"/>
              <w:left w:val="nil"/>
              <w:bottom w:val="single" w:sz="8" w:space="0" w:color="E2E2E2"/>
              <w:right w:val="single" w:sz="8" w:space="0" w:color="E2E2E2"/>
            </w:tcBorders>
            <w:noWrap/>
            <w:hideMark/>
          </w:tcPr>
          <w:p w14:paraId="78987A0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0C8F2D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6BCA92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5563586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F26F43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A43ADB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16B50A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D0283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SPALFRO8</w:t>
            </w:r>
          </w:p>
        </w:tc>
        <w:tc>
          <w:tcPr>
            <w:tcW w:w="2040" w:type="dxa"/>
            <w:tcBorders>
              <w:top w:val="nil"/>
              <w:left w:val="nil"/>
              <w:bottom w:val="single" w:sz="8" w:space="0" w:color="E2E2E2"/>
              <w:right w:val="single" w:sz="8" w:space="0" w:color="E2E2E2"/>
            </w:tcBorders>
            <w:noWrap/>
            <w:hideMark/>
          </w:tcPr>
          <w:p w14:paraId="346DDFC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BENTS_FRTER_1B_1</w:t>
            </w:r>
          </w:p>
        </w:tc>
        <w:tc>
          <w:tcPr>
            <w:tcW w:w="1220" w:type="dxa"/>
            <w:tcBorders>
              <w:top w:val="nil"/>
              <w:left w:val="nil"/>
              <w:bottom w:val="single" w:sz="8" w:space="0" w:color="E2E2E2"/>
              <w:right w:val="single" w:sz="8" w:space="0" w:color="E2E2E2"/>
            </w:tcBorders>
            <w:noWrap/>
            <w:hideMark/>
          </w:tcPr>
          <w:p w14:paraId="762FE47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FRONTERA</w:t>
            </w:r>
          </w:p>
        </w:tc>
        <w:tc>
          <w:tcPr>
            <w:tcW w:w="1220" w:type="dxa"/>
            <w:tcBorders>
              <w:top w:val="nil"/>
              <w:left w:val="nil"/>
              <w:bottom w:val="single" w:sz="8" w:space="0" w:color="E2E2E2"/>
              <w:right w:val="single" w:sz="8" w:space="0" w:color="E2E2E2"/>
            </w:tcBorders>
            <w:noWrap/>
            <w:hideMark/>
          </w:tcPr>
          <w:p w14:paraId="265CD71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S_MISSIN</w:t>
            </w:r>
          </w:p>
        </w:tc>
        <w:tc>
          <w:tcPr>
            <w:tcW w:w="1340" w:type="dxa"/>
            <w:tcBorders>
              <w:top w:val="nil"/>
              <w:left w:val="nil"/>
              <w:bottom w:val="single" w:sz="8" w:space="0" w:color="E2E2E2"/>
              <w:right w:val="single" w:sz="8" w:space="0" w:color="E2E2E2"/>
            </w:tcBorders>
            <w:noWrap/>
            <w:hideMark/>
          </w:tcPr>
          <w:p w14:paraId="52B4DA4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600027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472D5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469871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F70C32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BASE CASE</w:t>
            </w:r>
          </w:p>
        </w:tc>
        <w:tc>
          <w:tcPr>
            <w:tcW w:w="2040" w:type="dxa"/>
            <w:tcBorders>
              <w:top w:val="nil"/>
              <w:left w:val="nil"/>
              <w:bottom w:val="single" w:sz="8" w:space="0" w:color="E2E2E2"/>
              <w:right w:val="single" w:sz="8" w:space="0" w:color="E2E2E2"/>
            </w:tcBorders>
            <w:noWrap/>
            <w:hideMark/>
          </w:tcPr>
          <w:p w14:paraId="13FC107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BL_TAP05_1</w:t>
            </w:r>
          </w:p>
        </w:tc>
        <w:tc>
          <w:tcPr>
            <w:tcW w:w="1220" w:type="dxa"/>
            <w:tcBorders>
              <w:top w:val="nil"/>
              <w:left w:val="nil"/>
              <w:bottom w:val="single" w:sz="8" w:space="0" w:color="E2E2E2"/>
              <w:right w:val="single" w:sz="8" w:space="0" w:color="E2E2E2"/>
            </w:tcBorders>
            <w:noWrap/>
            <w:hideMark/>
          </w:tcPr>
          <w:p w14:paraId="4810F9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w:t>
            </w:r>
          </w:p>
        </w:tc>
        <w:tc>
          <w:tcPr>
            <w:tcW w:w="1220" w:type="dxa"/>
            <w:tcBorders>
              <w:top w:val="nil"/>
              <w:left w:val="nil"/>
              <w:bottom w:val="single" w:sz="8" w:space="0" w:color="E2E2E2"/>
              <w:right w:val="single" w:sz="8" w:space="0" w:color="E2E2E2"/>
            </w:tcBorders>
            <w:noWrap/>
            <w:hideMark/>
          </w:tcPr>
          <w:p w14:paraId="4E4373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BL</w:t>
            </w:r>
          </w:p>
        </w:tc>
        <w:tc>
          <w:tcPr>
            <w:tcW w:w="1340" w:type="dxa"/>
            <w:tcBorders>
              <w:top w:val="nil"/>
              <w:left w:val="nil"/>
              <w:bottom w:val="single" w:sz="8" w:space="0" w:color="E2E2E2"/>
              <w:right w:val="single" w:sz="8" w:space="0" w:color="E2E2E2"/>
            </w:tcBorders>
            <w:noWrap/>
            <w:hideMark/>
          </w:tcPr>
          <w:p w14:paraId="0CBCE73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CF580B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96BCA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74C20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E8F4D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DWAP_JN5</w:t>
            </w:r>
          </w:p>
        </w:tc>
        <w:tc>
          <w:tcPr>
            <w:tcW w:w="2040" w:type="dxa"/>
            <w:tcBorders>
              <w:top w:val="nil"/>
              <w:left w:val="nil"/>
              <w:bottom w:val="single" w:sz="8" w:space="0" w:color="E2E2E2"/>
              <w:right w:val="single" w:sz="8" w:space="0" w:color="E2E2E2"/>
            </w:tcBorders>
            <w:noWrap/>
            <w:hideMark/>
          </w:tcPr>
          <w:p w14:paraId="2A9E912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CE_OB_25_A</w:t>
            </w:r>
          </w:p>
        </w:tc>
        <w:tc>
          <w:tcPr>
            <w:tcW w:w="1220" w:type="dxa"/>
            <w:tcBorders>
              <w:top w:val="nil"/>
              <w:left w:val="nil"/>
              <w:bottom w:val="single" w:sz="8" w:space="0" w:color="E2E2E2"/>
              <w:right w:val="single" w:sz="8" w:space="0" w:color="E2E2E2"/>
            </w:tcBorders>
            <w:noWrap/>
            <w:hideMark/>
          </w:tcPr>
          <w:p w14:paraId="2033863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w:t>
            </w:r>
          </w:p>
        </w:tc>
        <w:tc>
          <w:tcPr>
            <w:tcW w:w="1220" w:type="dxa"/>
            <w:tcBorders>
              <w:top w:val="nil"/>
              <w:left w:val="nil"/>
              <w:bottom w:val="single" w:sz="8" w:space="0" w:color="E2E2E2"/>
              <w:right w:val="single" w:sz="8" w:space="0" w:color="E2E2E2"/>
            </w:tcBorders>
            <w:noWrap/>
            <w:hideMark/>
          </w:tcPr>
          <w:p w14:paraId="73AFFDC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CE</w:t>
            </w:r>
          </w:p>
        </w:tc>
        <w:tc>
          <w:tcPr>
            <w:tcW w:w="1340" w:type="dxa"/>
            <w:tcBorders>
              <w:top w:val="nil"/>
              <w:left w:val="nil"/>
              <w:bottom w:val="single" w:sz="8" w:space="0" w:color="E2E2E2"/>
              <w:right w:val="single" w:sz="8" w:space="0" w:color="E2E2E2"/>
            </w:tcBorders>
            <w:noWrap/>
            <w:hideMark/>
          </w:tcPr>
          <w:p w14:paraId="41A6F44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85CC5D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156AB5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64F711E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57780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DSKYCAL5</w:t>
            </w:r>
          </w:p>
        </w:tc>
        <w:tc>
          <w:tcPr>
            <w:tcW w:w="2040" w:type="dxa"/>
            <w:tcBorders>
              <w:top w:val="nil"/>
              <w:left w:val="nil"/>
              <w:bottom w:val="single" w:sz="8" w:space="0" w:color="E2E2E2"/>
              <w:right w:val="single" w:sz="8" w:space="0" w:color="E2E2E2"/>
            </w:tcBorders>
            <w:noWrap/>
            <w:hideMark/>
          </w:tcPr>
          <w:p w14:paraId="047EDD5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D5_S1_1</w:t>
            </w:r>
          </w:p>
        </w:tc>
        <w:tc>
          <w:tcPr>
            <w:tcW w:w="1220" w:type="dxa"/>
            <w:tcBorders>
              <w:top w:val="nil"/>
              <w:left w:val="nil"/>
              <w:bottom w:val="single" w:sz="8" w:space="0" w:color="E2E2E2"/>
              <w:right w:val="single" w:sz="8" w:space="0" w:color="E2E2E2"/>
            </w:tcBorders>
            <w:noWrap/>
            <w:hideMark/>
          </w:tcPr>
          <w:p w14:paraId="11FEAD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HOWARD</w:t>
            </w:r>
          </w:p>
        </w:tc>
        <w:tc>
          <w:tcPr>
            <w:tcW w:w="1220" w:type="dxa"/>
            <w:tcBorders>
              <w:top w:val="nil"/>
              <w:left w:val="nil"/>
              <w:bottom w:val="single" w:sz="8" w:space="0" w:color="E2E2E2"/>
              <w:right w:val="single" w:sz="8" w:space="0" w:color="E2E2E2"/>
            </w:tcBorders>
            <w:noWrap/>
            <w:hideMark/>
          </w:tcPr>
          <w:p w14:paraId="724085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LEON_CRK</w:t>
            </w:r>
          </w:p>
        </w:tc>
        <w:tc>
          <w:tcPr>
            <w:tcW w:w="1340" w:type="dxa"/>
            <w:tcBorders>
              <w:top w:val="nil"/>
              <w:left w:val="nil"/>
              <w:bottom w:val="single" w:sz="8" w:space="0" w:color="E2E2E2"/>
              <w:right w:val="single" w:sz="8" w:space="0" w:color="E2E2E2"/>
            </w:tcBorders>
            <w:noWrap/>
            <w:hideMark/>
          </w:tcPr>
          <w:p w14:paraId="304168C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B94331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A1EFAD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189B7E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6058B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DCALBEC8</w:t>
            </w:r>
          </w:p>
        </w:tc>
        <w:tc>
          <w:tcPr>
            <w:tcW w:w="2040" w:type="dxa"/>
            <w:tcBorders>
              <w:top w:val="nil"/>
              <w:left w:val="nil"/>
              <w:bottom w:val="single" w:sz="8" w:space="0" w:color="E2E2E2"/>
              <w:right w:val="single" w:sz="8" w:space="0" w:color="E2E2E2"/>
            </w:tcBorders>
            <w:noWrap/>
            <w:hideMark/>
          </w:tcPr>
          <w:p w14:paraId="6A37D8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N3_U2_1</w:t>
            </w:r>
          </w:p>
        </w:tc>
        <w:tc>
          <w:tcPr>
            <w:tcW w:w="1220" w:type="dxa"/>
            <w:tcBorders>
              <w:top w:val="nil"/>
              <w:left w:val="nil"/>
              <w:bottom w:val="single" w:sz="8" w:space="0" w:color="E2E2E2"/>
              <w:right w:val="single" w:sz="8" w:space="0" w:color="E2E2E2"/>
            </w:tcBorders>
            <w:noWrap/>
            <w:hideMark/>
          </w:tcPr>
          <w:p w14:paraId="7B67F22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CALAVERS</w:t>
            </w:r>
          </w:p>
        </w:tc>
        <w:tc>
          <w:tcPr>
            <w:tcW w:w="1220" w:type="dxa"/>
            <w:tcBorders>
              <w:top w:val="nil"/>
              <w:left w:val="nil"/>
              <w:bottom w:val="single" w:sz="8" w:space="0" w:color="E2E2E2"/>
              <w:right w:val="single" w:sz="8" w:space="0" w:color="E2E2E2"/>
            </w:tcBorders>
            <w:noWrap/>
            <w:hideMark/>
          </w:tcPr>
          <w:p w14:paraId="5DC1283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BRAUNIG</w:t>
            </w:r>
          </w:p>
        </w:tc>
        <w:tc>
          <w:tcPr>
            <w:tcW w:w="1340" w:type="dxa"/>
            <w:tcBorders>
              <w:top w:val="nil"/>
              <w:left w:val="nil"/>
              <w:bottom w:val="single" w:sz="8" w:space="0" w:color="E2E2E2"/>
              <w:right w:val="single" w:sz="8" w:space="0" w:color="E2E2E2"/>
            </w:tcBorders>
            <w:noWrap/>
            <w:hideMark/>
          </w:tcPr>
          <w:p w14:paraId="5631B25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0BE3C86"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F79A2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84E51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F9EBF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SMOOPEA8</w:t>
            </w:r>
          </w:p>
        </w:tc>
        <w:tc>
          <w:tcPr>
            <w:tcW w:w="2040" w:type="dxa"/>
            <w:tcBorders>
              <w:top w:val="nil"/>
              <w:left w:val="nil"/>
              <w:bottom w:val="single" w:sz="8" w:space="0" w:color="E2E2E2"/>
              <w:right w:val="single" w:sz="8" w:space="0" w:color="E2E2E2"/>
            </w:tcBorders>
            <w:noWrap/>
            <w:hideMark/>
          </w:tcPr>
          <w:p w14:paraId="0817BB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POT_OAKS_1</w:t>
            </w:r>
          </w:p>
        </w:tc>
        <w:tc>
          <w:tcPr>
            <w:tcW w:w="1220" w:type="dxa"/>
            <w:tcBorders>
              <w:top w:val="nil"/>
              <w:left w:val="nil"/>
              <w:bottom w:val="single" w:sz="8" w:space="0" w:color="E2E2E2"/>
              <w:right w:val="single" w:sz="8" w:space="0" w:color="E2E2E2"/>
            </w:tcBorders>
            <w:noWrap/>
            <w:hideMark/>
          </w:tcPr>
          <w:p w14:paraId="118579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POTEETS</w:t>
            </w:r>
          </w:p>
        </w:tc>
        <w:tc>
          <w:tcPr>
            <w:tcW w:w="1220" w:type="dxa"/>
            <w:tcBorders>
              <w:top w:val="nil"/>
              <w:left w:val="nil"/>
              <w:bottom w:val="single" w:sz="8" w:space="0" w:color="E2E2E2"/>
              <w:right w:val="single" w:sz="8" w:space="0" w:color="E2E2E2"/>
            </w:tcBorders>
            <w:noWrap/>
            <w:hideMark/>
          </w:tcPr>
          <w:p w14:paraId="489FCDA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OAKS9</w:t>
            </w:r>
          </w:p>
        </w:tc>
        <w:tc>
          <w:tcPr>
            <w:tcW w:w="1340" w:type="dxa"/>
            <w:tcBorders>
              <w:top w:val="nil"/>
              <w:left w:val="nil"/>
              <w:bottom w:val="single" w:sz="8" w:space="0" w:color="E2E2E2"/>
              <w:right w:val="single" w:sz="8" w:space="0" w:color="E2E2E2"/>
            </w:tcBorders>
            <w:noWrap/>
            <w:hideMark/>
          </w:tcPr>
          <w:p w14:paraId="35A0468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BCB506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7D24C33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661C2F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F822BC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SWALWLN8</w:t>
            </w:r>
          </w:p>
        </w:tc>
        <w:tc>
          <w:tcPr>
            <w:tcW w:w="2040" w:type="dxa"/>
            <w:tcBorders>
              <w:top w:val="nil"/>
              <w:left w:val="nil"/>
              <w:bottom w:val="single" w:sz="8" w:space="0" w:color="E2E2E2"/>
              <w:right w:val="single" w:sz="8" w:space="0" w:color="E2E2E2"/>
            </w:tcBorders>
            <w:noWrap/>
            <w:hideMark/>
          </w:tcPr>
          <w:p w14:paraId="6FD5DF7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SABIN_NEVAD_1</w:t>
            </w:r>
          </w:p>
        </w:tc>
        <w:tc>
          <w:tcPr>
            <w:tcW w:w="1220" w:type="dxa"/>
            <w:tcBorders>
              <w:top w:val="nil"/>
              <w:left w:val="nil"/>
              <w:bottom w:val="single" w:sz="8" w:space="0" w:color="E2E2E2"/>
              <w:right w:val="single" w:sz="8" w:space="0" w:color="E2E2E2"/>
            </w:tcBorders>
            <w:noWrap/>
            <w:hideMark/>
          </w:tcPr>
          <w:p w14:paraId="7AEA830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NEVADA</w:t>
            </w:r>
          </w:p>
        </w:tc>
        <w:tc>
          <w:tcPr>
            <w:tcW w:w="1220" w:type="dxa"/>
            <w:tcBorders>
              <w:top w:val="nil"/>
              <w:left w:val="nil"/>
              <w:bottom w:val="single" w:sz="8" w:space="0" w:color="E2E2E2"/>
              <w:right w:val="single" w:sz="8" w:space="0" w:color="E2E2E2"/>
            </w:tcBorders>
            <w:noWrap/>
            <w:hideMark/>
          </w:tcPr>
          <w:p w14:paraId="11B0FF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SABNCRKT</w:t>
            </w:r>
          </w:p>
        </w:tc>
        <w:tc>
          <w:tcPr>
            <w:tcW w:w="1340" w:type="dxa"/>
            <w:tcBorders>
              <w:top w:val="nil"/>
              <w:left w:val="nil"/>
              <w:bottom w:val="single" w:sz="8" w:space="0" w:color="E2E2E2"/>
              <w:right w:val="single" w:sz="8" w:space="0" w:color="E2E2E2"/>
            </w:tcBorders>
            <w:noWrap/>
            <w:hideMark/>
          </w:tcPr>
          <w:p w14:paraId="4E46C39E"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B877030"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1D753C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CB50E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8E6C54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MDOGLN8</w:t>
            </w:r>
          </w:p>
        </w:tc>
        <w:tc>
          <w:tcPr>
            <w:tcW w:w="2040" w:type="dxa"/>
            <w:tcBorders>
              <w:top w:val="nil"/>
              <w:left w:val="nil"/>
              <w:bottom w:val="single" w:sz="8" w:space="0" w:color="E2E2E2"/>
              <w:right w:val="single" w:sz="8" w:space="0" w:color="E2E2E2"/>
            </w:tcBorders>
            <w:noWrap/>
            <w:hideMark/>
          </w:tcPr>
          <w:p w14:paraId="682B26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SND_ORAN_1</w:t>
            </w:r>
          </w:p>
        </w:tc>
        <w:tc>
          <w:tcPr>
            <w:tcW w:w="1220" w:type="dxa"/>
            <w:tcBorders>
              <w:top w:val="nil"/>
              <w:left w:val="nil"/>
              <w:bottom w:val="single" w:sz="8" w:space="0" w:color="E2E2E2"/>
              <w:right w:val="single" w:sz="8" w:space="0" w:color="E2E2E2"/>
            </w:tcBorders>
            <w:noWrap/>
            <w:hideMark/>
          </w:tcPr>
          <w:p w14:paraId="5A66A5C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ORNGROV</w:t>
            </w:r>
          </w:p>
        </w:tc>
        <w:tc>
          <w:tcPr>
            <w:tcW w:w="1220" w:type="dxa"/>
            <w:tcBorders>
              <w:top w:val="nil"/>
              <w:left w:val="nil"/>
              <w:bottom w:val="single" w:sz="8" w:space="0" w:color="E2E2E2"/>
              <w:right w:val="single" w:sz="8" w:space="0" w:color="E2E2E2"/>
            </w:tcBorders>
            <w:noWrap/>
            <w:hideMark/>
          </w:tcPr>
          <w:p w14:paraId="2EF2EF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SNDIEGS</w:t>
            </w:r>
          </w:p>
        </w:tc>
        <w:tc>
          <w:tcPr>
            <w:tcW w:w="1340" w:type="dxa"/>
            <w:tcBorders>
              <w:top w:val="nil"/>
              <w:left w:val="nil"/>
              <w:bottom w:val="single" w:sz="8" w:space="0" w:color="E2E2E2"/>
              <w:right w:val="single" w:sz="8" w:space="0" w:color="E2E2E2"/>
            </w:tcBorders>
            <w:noWrap/>
            <w:hideMark/>
          </w:tcPr>
          <w:p w14:paraId="38DFC4A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66A6F92"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5E7CC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89D86C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E49055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SRAYHAR8</w:t>
            </w:r>
          </w:p>
        </w:tc>
        <w:tc>
          <w:tcPr>
            <w:tcW w:w="2040" w:type="dxa"/>
            <w:tcBorders>
              <w:top w:val="nil"/>
              <w:left w:val="nil"/>
              <w:bottom w:val="single" w:sz="8" w:space="0" w:color="E2E2E2"/>
              <w:right w:val="single" w:sz="8" w:space="0" w:color="E2E2E2"/>
            </w:tcBorders>
            <w:noWrap/>
            <w:hideMark/>
          </w:tcPr>
          <w:p w14:paraId="625ED48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WESLCO_HIDLBRG_1</w:t>
            </w:r>
          </w:p>
        </w:tc>
        <w:tc>
          <w:tcPr>
            <w:tcW w:w="1220" w:type="dxa"/>
            <w:tcBorders>
              <w:top w:val="nil"/>
              <w:left w:val="nil"/>
              <w:bottom w:val="single" w:sz="8" w:space="0" w:color="E2E2E2"/>
              <w:right w:val="single" w:sz="8" w:space="0" w:color="E2E2E2"/>
            </w:tcBorders>
            <w:noWrap/>
            <w:hideMark/>
          </w:tcPr>
          <w:p w14:paraId="6B0B93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MV_HBRG4</w:t>
            </w:r>
          </w:p>
        </w:tc>
        <w:tc>
          <w:tcPr>
            <w:tcW w:w="1220" w:type="dxa"/>
            <w:tcBorders>
              <w:top w:val="nil"/>
              <w:left w:val="nil"/>
              <w:bottom w:val="single" w:sz="8" w:space="0" w:color="E2E2E2"/>
              <w:right w:val="single" w:sz="8" w:space="0" w:color="E2E2E2"/>
            </w:tcBorders>
            <w:noWrap/>
            <w:hideMark/>
          </w:tcPr>
          <w:p w14:paraId="362F6D9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MV_WESL4</w:t>
            </w:r>
          </w:p>
        </w:tc>
        <w:tc>
          <w:tcPr>
            <w:tcW w:w="1340" w:type="dxa"/>
            <w:tcBorders>
              <w:top w:val="nil"/>
              <w:left w:val="nil"/>
              <w:bottom w:val="single" w:sz="8" w:space="0" w:color="E2E2E2"/>
              <w:right w:val="single" w:sz="8" w:space="0" w:color="E2E2E2"/>
            </w:tcBorders>
            <w:noWrap/>
            <w:hideMark/>
          </w:tcPr>
          <w:p w14:paraId="548BE8A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B8729B3"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C47006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AE6D9B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53A1B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SCOMCYP8</w:t>
            </w:r>
          </w:p>
        </w:tc>
        <w:tc>
          <w:tcPr>
            <w:tcW w:w="2040" w:type="dxa"/>
            <w:tcBorders>
              <w:top w:val="nil"/>
              <w:left w:val="nil"/>
              <w:bottom w:val="single" w:sz="8" w:space="0" w:color="E2E2E2"/>
              <w:right w:val="single" w:sz="8" w:space="0" w:color="E2E2E2"/>
            </w:tcBorders>
            <w:noWrap/>
            <w:hideMark/>
          </w:tcPr>
          <w:p w14:paraId="4132E4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122T122_1</w:t>
            </w:r>
          </w:p>
        </w:tc>
        <w:tc>
          <w:tcPr>
            <w:tcW w:w="1220" w:type="dxa"/>
            <w:tcBorders>
              <w:top w:val="nil"/>
              <w:left w:val="nil"/>
              <w:bottom w:val="single" w:sz="8" w:space="0" w:color="E2E2E2"/>
              <w:right w:val="single" w:sz="8" w:space="0" w:color="E2E2E2"/>
            </w:tcBorders>
            <w:noWrap/>
            <w:hideMark/>
          </w:tcPr>
          <w:p w14:paraId="5874BB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COMFOR</w:t>
            </w:r>
          </w:p>
        </w:tc>
        <w:tc>
          <w:tcPr>
            <w:tcW w:w="1220" w:type="dxa"/>
            <w:tcBorders>
              <w:top w:val="nil"/>
              <w:left w:val="nil"/>
              <w:bottom w:val="single" w:sz="8" w:space="0" w:color="E2E2E2"/>
              <w:right w:val="single" w:sz="8" w:space="0" w:color="E2E2E2"/>
            </w:tcBorders>
            <w:noWrap/>
            <w:hideMark/>
          </w:tcPr>
          <w:p w14:paraId="115BFF2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RAYBAR</w:t>
            </w:r>
          </w:p>
        </w:tc>
        <w:tc>
          <w:tcPr>
            <w:tcW w:w="1340" w:type="dxa"/>
            <w:tcBorders>
              <w:top w:val="nil"/>
              <w:left w:val="nil"/>
              <w:bottom w:val="single" w:sz="8" w:space="0" w:color="E2E2E2"/>
              <w:right w:val="single" w:sz="8" w:space="0" w:color="E2E2E2"/>
            </w:tcBorders>
            <w:noWrap/>
            <w:hideMark/>
          </w:tcPr>
          <w:p w14:paraId="1158176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AA13805"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B57C35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0ECEE0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5C74D9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DPHRAL58</w:t>
            </w:r>
          </w:p>
        </w:tc>
        <w:tc>
          <w:tcPr>
            <w:tcW w:w="2040" w:type="dxa"/>
            <w:tcBorders>
              <w:top w:val="nil"/>
              <w:left w:val="nil"/>
              <w:bottom w:val="single" w:sz="8" w:space="0" w:color="E2E2E2"/>
              <w:right w:val="single" w:sz="8" w:space="0" w:color="E2E2E2"/>
            </w:tcBorders>
            <w:noWrap/>
            <w:hideMark/>
          </w:tcPr>
          <w:p w14:paraId="09D7B4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138_ALV_NAL_1</w:t>
            </w:r>
          </w:p>
        </w:tc>
        <w:tc>
          <w:tcPr>
            <w:tcW w:w="1220" w:type="dxa"/>
            <w:tcBorders>
              <w:top w:val="nil"/>
              <w:left w:val="nil"/>
              <w:bottom w:val="single" w:sz="8" w:space="0" w:color="E2E2E2"/>
              <w:right w:val="single" w:sz="8" w:space="0" w:color="E2E2E2"/>
            </w:tcBorders>
            <w:noWrap/>
            <w:hideMark/>
          </w:tcPr>
          <w:p w14:paraId="333A46A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TNNALVIN</w:t>
            </w:r>
          </w:p>
        </w:tc>
        <w:tc>
          <w:tcPr>
            <w:tcW w:w="1220" w:type="dxa"/>
            <w:tcBorders>
              <w:top w:val="nil"/>
              <w:left w:val="nil"/>
              <w:bottom w:val="single" w:sz="8" w:space="0" w:color="E2E2E2"/>
              <w:right w:val="single" w:sz="8" w:space="0" w:color="E2E2E2"/>
            </w:tcBorders>
            <w:noWrap/>
            <w:hideMark/>
          </w:tcPr>
          <w:p w14:paraId="5DB65D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ALVIN</w:t>
            </w:r>
          </w:p>
        </w:tc>
        <w:tc>
          <w:tcPr>
            <w:tcW w:w="1340" w:type="dxa"/>
            <w:tcBorders>
              <w:top w:val="nil"/>
              <w:left w:val="nil"/>
              <w:bottom w:val="single" w:sz="8" w:space="0" w:color="E2E2E2"/>
              <w:right w:val="single" w:sz="8" w:space="0" w:color="E2E2E2"/>
            </w:tcBorders>
            <w:noWrap/>
            <w:hideMark/>
          </w:tcPr>
          <w:p w14:paraId="38204FC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931B65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5EEF08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A8E6DA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5111D6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DWPWFWP5</w:t>
            </w:r>
          </w:p>
        </w:tc>
        <w:tc>
          <w:tcPr>
            <w:tcW w:w="2040" w:type="dxa"/>
            <w:tcBorders>
              <w:top w:val="nil"/>
              <w:left w:val="nil"/>
              <w:bottom w:val="single" w:sz="8" w:space="0" w:color="E2E2E2"/>
              <w:right w:val="single" w:sz="8" w:space="0" w:color="E2E2E2"/>
            </w:tcBorders>
            <w:noWrap/>
            <w:hideMark/>
          </w:tcPr>
          <w:p w14:paraId="1CA280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155T217_1</w:t>
            </w:r>
          </w:p>
        </w:tc>
        <w:tc>
          <w:tcPr>
            <w:tcW w:w="1220" w:type="dxa"/>
            <w:tcBorders>
              <w:top w:val="nil"/>
              <w:left w:val="nil"/>
              <w:bottom w:val="single" w:sz="8" w:space="0" w:color="E2E2E2"/>
              <w:right w:val="single" w:sz="8" w:space="0" w:color="E2E2E2"/>
            </w:tcBorders>
            <w:noWrap/>
            <w:hideMark/>
          </w:tcPr>
          <w:p w14:paraId="213592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BELLSO</w:t>
            </w:r>
          </w:p>
        </w:tc>
        <w:tc>
          <w:tcPr>
            <w:tcW w:w="1220" w:type="dxa"/>
            <w:tcBorders>
              <w:top w:val="nil"/>
              <w:left w:val="nil"/>
              <w:bottom w:val="single" w:sz="8" w:space="0" w:color="E2E2E2"/>
              <w:right w:val="single" w:sz="8" w:space="0" w:color="E2E2E2"/>
            </w:tcBorders>
            <w:noWrap/>
            <w:hideMark/>
          </w:tcPr>
          <w:p w14:paraId="1F3B21F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PT</w:t>
            </w:r>
          </w:p>
        </w:tc>
        <w:tc>
          <w:tcPr>
            <w:tcW w:w="1340" w:type="dxa"/>
            <w:tcBorders>
              <w:top w:val="nil"/>
              <w:left w:val="nil"/>
              <w:bottom w:val="single" w:sz="8" w:space="0" w:color="E2E2E2"/>
              <w:right w:val="single" w:sz="8" w:space="0" w:color="E2E2E2"/>
            </w:tcBorders>
            <w:noWrap/>
            <w:hideMark/>
          </w:tcPr>
          <w:p w14:paraId="3A91DF5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67AE78D"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32D08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19D189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2C4A9A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DSALHUT5</w:t>
            </w:r>
          </w:p>
        </w:tc>
        <w:tc>
          <w:tcPr>
            <w:tcW w:w="2040" w:type="dxa"/>
            <w:tcBorders>
              <w:top w:val="nil"/>
              <w:left w:val="nil"/>
              <w:bottom w:val="single" w:sz="8" w:space="0" w:color="E2E2E2"/>
              <w:right w:val="single" w:sz="8" w:space="0" w:color="E2E2E2"/>
            </w:tcBorders>
            <w:noWrap/>
            <w:hideMark/>
          </w:tcPr>
          <w:p w14:paraId="4DAD34E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1710__B</w:t>
            </w:r>
          </w:p>
        </w:tc>
        <w:tc>
          <w:tcPr>
            <w:tcW w:w="1220" w:type="dxa"/>
            <w:tcBorders>
              <w:top w:val="nil"/>
              <w:left w:val="nil"/>
              <w:bottom w:val="single" w:sz="8" w:space="0" w:color="E2E2E2"/>
              <w:right w:val="single" w:sz="8" w:space="0" w:color="E2E2E2"/>
            </w:tcBorders>
            <w:noWrap/>
            <w:hideMark/>
          </w:tcPr>
          <w:p w14:paraId="08D246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SONTERRA</w:t>
            </w:r>
          </w:p>
        </w:tc>
        <w:tc>
          <w:tcPr>
            <w:tcW w:w="1220" w:type="dxa"/>
            <w:tcBorders>
              <w:top w:val="nil"/>
              <w:left w:val="nil"/>
              <w:bottom w:val="single" w:sz="8" w:space="0" w:color="E2E2E2"/>
              <w:right w:val="single" w:sz="8" w:space="0" w:color="E2E2E2"/>
            </w:tcBorders>
            <w:noWrap/>
            <w:hideMark/>
          </w:tcPr>
          <w:p w14:paraId="05D86B6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JREST</w:t>
            </w:r>
          </w:p>
        </w:tc>
        <w:tc>
          <w:tcPr>
            <w:tcW w:w="1340" w:type="dxa"/>
            <w:tcBorders>
              <w:top w:val="nil"/>
              <w:left w:val="nil"/>
              <w:bottom w:val="single" w:sz="8" w:space="0" w:color="E2E2E2"/>
              <w:right w:val="single" w:sz="8" w:space="0" w:color="E2E2E2"/>
            </w:tcBorders>
            <w:noWrap/>
            <w:hideMark/>
          </w:tcPr>
          <w:p w14:paraId="5A9D0FF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F8D1A1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411DE1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C83133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B84270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DSNDBGR5</w:t>
            </w:r>
          </w:p>
        </w:tc>
        <w:tc>
          <w:tcPr>
            <w:tcW w:w="2040" w:type="dxa"/>
            <w:tcBorders>
              <w:top w:val="nil"/>
              <w:left w:val="nil"/>
              <w:bottom w:val="single" w:sz="8" w:space="0" w:color="E2E2E2"/>
              <w:right w:val="single" w:sz="8" w:space="0" w:color="E2E2E2"/>
            </w:tcBorders>
            <w:noWrap/>
            <w:hideMark/>
          </w:tcPr>
          <w:p w14:paraId="27DA047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2340__D</w:t>
            </w:r>
          </w:p>
        </w:tc>
        <w:tc>
          <w:tcPr>
            <w:tcW w:w="1220" w:type="dxa"/>
            <w:tcBorders>
              <w:top w:val="nil"/>
              <w:left w:val="nil"/>
              <w:bottom w:val="single" w:sz="8" w:space="0" w:color="E2E2E2"/>
              <w:right w:val="single" w:sz="8" w:space="0" w:color="E2E2E2"/>
            </w:tcBorders>
            <w:noWrap/>
            <w:hideMark/>
          </w:tcPr>
          <w:p w14:paraId="71EB448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MARAK</w:t>
            </w:r>
          </w:p>
        </w:tc>
        <w:tc>
          <w:tcPr>
            <w:tcW w:w="1220" w:type="dxa"/>
            <w:tcBorders>
              <w:top w:val="nil"/>
              <w:left w:val="nil"/>
              <w:bottom w:val="single" w:sz="8" w:space="0" w:color="E2E2E2"/>
              <w:right w:val="single" w:sz="8" w:space="0" w:color="E2E2E2"/>
            </w:tcBorders>
            <w:noWrap/>
            <w:hideMark/>
          </w:tcPr>
          <w:p w14:paraId="69B067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MCFSW</w:t>
            </w:r>
          </w:p>
        </w:tc>
        <w:tc>
          <w:tcPr>
            <w:tcW w:w="1340" w:type="dxa"/>
            <w:tcBorders>
              <w:top w:val="nil"/>
              <w:left w:val="nil"/>
              <w:bottom w:val="single" w:sz="8" w:space="0" w:color="E2E2E2"/>
              <w:right w:val="single" w:sz="8" w:space="0" w:color="E2E2E2"/>
            </w:tcBorders>
            <w:noWrap/>
            <w:hideMark/>
          </w:tcPr>
          <w:p w14:paraId="2F843FB7"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59B783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32F7AB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F83908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54C60E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DWCSRAM5</w:t>
            </w:r>
          </w:p>
        </w:tc>
        <w:tc>
          <w:tcPr>
            <w:tcW w:w="2040" w:type="dxa"/>
            <w:tcBorders>
              <w:top w:val="nil"/>
              <w:left w:val="nil"/>
              <w:bottom w:val="single" w:sz="8" w:space="0" w:color="E2E2E2"/>
              <w:right w:val="single" w:sz="8" w:space="0" w:color="E2E2E2"/>
            </w:tcBorders>
            <w:noWrap/>
            <w:hideMark/>
          </w:tcPr>
          <w:p w14:paraId="3E2EAAA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35100__A</w:t>
            </w:r>
          </w:p>
        </w:tc>
        <w:tc>
          <w:tcPr>
            <w:tcW w:w="1220" w:type="dxa"/>
            <w:tcBorders>
              <w:top w:val="nil"/>
              <w:left w:val="nil"/>
              <w:bottom w:val="single" w:sz="8" w:space="0" w:color="E2E2E2"/>
              <w:right w:val="single" w:sz="8" w:space="0" w:color="E2E2E2"/>
            </w:tcBorders>
            <w:noWrap/>
            <w:hideMark/>
          </w:tcPr>
          <w:p w14:paraId="1F54B01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PKRSW</w:t>
            </w:r>
          </w:p>
        </w:tc>
        <w:tc>
          <w:tcPr>
            <w:tcW w:w="1220" w:type="dxa"/>
            <w:tcBorders>
              <w:top w:val="nil"/>
              <w:left w:val="nil"/>
              <w:bottom w:val="single" w:sz="8" w:space="0" w:color="E2E2E2"/>
              <w:right w:val="single" w:sz="8" w:space="0" w:color="E2E2E2"/>
            </w:tcBorders>
            <w:noWrap/>
            <w:hideMark/>
          </w:tcPr>
          <w:p w14:paraId="0EF5294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HCKSW</w:t>
            </w:r>
          </w:p>
        </w:tc>
        <w:tc>
          <w:tcPr>
            <w:tcW w:w="1340" w:type="dxa"/>
            <w:tcBorders>
              <w:top w:val="nil"/>
              <w:left w:val="nil"/>
              <w:bottom w:val="single" w:sz="8" w:space="0" w:color="E2E2E2"/>
              <w:right w:val="single" w:sz="8" w:space="0" w:color="E2E2E2"/>
            </w:tcBorders>
            <w:noWrap/>
            <w:hideMark/>
          </w:tcPr>
          <w:p w14:paraId="6E3D02A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1FEBCE1C"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85EBA3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551A44E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6BD1BD2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DVENFTS5</w:t>
            </w:r>
          </w:p>
        </w:tc>
        <w:tc>
          <w:tcPr>
            <w:tcW w:w="2040" w:type="dxa"/>
            <w:tcBorders>
              <w:top w:val="nil"/>
              <w:left w:val="nil"/>
              <w:bottom w:val="single" w:sz="8" w:space="0" w:color="E2E2E2"/>
              <w:right w:val="single" w:sz="8" w:space="0" w:color="E2E2E2"/>
            </w:tcBorders>
            <w:noWrap/>
            <w:hideMark/>
          </w:tcPr>
          <w:p w14:paraId="6852C20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505__B</w:t>
            </w:r>
          </w:p>
        </w:tc>
        <w:tc>
          <w:tcPr>
            <w:tcW w:w="1220" w:type="dxa"/>
            <w:tcBorders>
              <w:top w:val="nil"/>
              <w:left w:val="nil"/>
              <w:bottom w:val="single" w:sz="8" w:space="0" w:color="E2E2E2"/>
              <w:right w:val="single" w:sz="8" w:space="0" w:color="E2E2E2"/>
            </w:tcBorders>
            <w:noWrap/>
            <w:hideMark/>
          </w:tcPr>
          <w:p w14:paraId="49EA9BB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FBRSW</w:t>
            </w:r>
          </w:p>
        </w:tc>
        <w:tc>
          <w:tcPr>
            <w:tcW w:w="1220" w:type="dxa"/>
            <w:tcBorders>
              <w:top w:val="nil"/>
              <w:left w:val="nil"/>
              <w:bottom w:val="single" w:sz="8" w:space="0" w:color="E2E2E2"/>
              <w:right w:val="single" w:sz="8" w:space="0" w:color="E2E2E2"/>
            </w:tcBorders>
            <w:noWrap/>
            <w:hideMark/>
          </w:tcPr>
          <w:p w14:paraId="4864FAD9"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THSES</w:t>
            </w:r>
          </w:p>
        </w:tc>
        <w:tc>
          <w:tcPr>
            <w:tcW w:w="1340" w:type="dxa"/>
            <w:tcBorders>
              <w:top w:val="nil"/>
              <w:left w:val="nil"/>
              <w:bottom w:val="single" w:sz="8" w:space="0" w:color="E2E2E2"/>
              <w:right w:val="single" w:sz="8" w:space="0" w:color="E2E2E2"/>
            </w:tcBorders>
            <w:noWrap/>
            <w:hideMark/>
          </w:tcPr>
          <w:p w14:paraId="64F82D39"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B1F3A8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44EB8F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4B1A25A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45228C2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STCRTHS5</w:t>
            </w:r>
          </w:p>
        </w:tc>
        <w:tc>
          <w:tcPr>
            <w:tcW w:w="2040" w:type="dxa"/>
            <w:tcBorders>
              <w:top w:val="nil"/>
              <w:left w:val="nil"/>
              <w:bottom w:val="single" w:sz="8" w:space="0" w:color="E2E2E2"/>
              <w:right w:val="single" w:sz="8" w:space="0" w:color="E2E2E2"/>
            </w:tcBorders>
            <w:noWrap/>
            <w:hideMark/>
          </w:tcPr>
          <w:p w14:paraId="59674E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505__B</w:t>
            </w:r>
          </w:p>
        </w:tc>
        <w:tc>
          <w:tcPr>
            <w:tcW w:w="1220" w:type="dxa"/>
            <w:tcBorders>
              <w:top w:val="nil"/>
              <w:left w:val="nil"/>
              <w:bottom w:val="single" w:sz="8" w:space="0" w:color="E2E2E2"/>
              <w:right w:val="single" w:sz="8" w:space="0" w:color="E2E2E2"/>
            </w:tcBorders>
            <w:noWrap/>
            <w:hideMark/>
          </w:tcPr>
          <w:p w14:paraId="6B3D01E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FBRSW</w:t>
            </w:r>
          </w:p>
        </w:tc>
        <w:tc>
          <w:tcPr>
            <w:tcW w:w="1220" w:type="dxa"/>
            <w:tcBorders>
              <w:top w:val="nil"/>
              <w:left w:val="nil"/>
              <w:bottom w:val="single" w:sz="8" w:space="0" w:color="E2E2E2"/>
              <w:right w:val="single" w:sz="8" w:space="0" w:color="E2E2E2"/>
            </w:tcBorders>
            <w:noWrap/>
            <w:hideMark/>
          </w:tcPr>
          <w:p w14:paraId="1E802D0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THSES</w:t>
            </w:r>
          </w:p>
        </w:tc>
        <w:tc>
          <w:tcPr>
            <w:tcW w:w="1340" w:type="dxa"/>
            <w:tcBorders>
              <w:top w:val="nil"/>
              <w:left w:val="nil"/>
              <w:bottom w:val="single" w:sz="8" w:space="0" w:color="E2E2E2"/>
              <w:right w:val="single" w:sz="8" w:space="0" w:color="E2E2E2"/>
            </w:tcBorders>
            <w:noWrap/>
            <w:hideMark/>
          </w:tcPr>
          <w:p w14:paraId="364D360C"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A2AE4A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08155AE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64C640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BA5FE7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DCDHTVW5</w:t>
            </w:r>
          </w:p>
        </w:tc>
        <w:tc>
          <w:tcPr>
            <w:tcW w:w="2040" w:type="dxa"/>
            <w:tcBorders>
              <w:top w:val="nil"/>
              <w:left w:val="nil"/>
              <w:bottom w:val="single" w:sz="8" w:space="0" w:color="E2E2E2"/>
              <w:right w:val="single" w:sz="8" w:space="0" w:color="E2E2E2"/>
            </w:tcBorders>
            <w:noWrap/>
            <w:hideMark/>
          </w:tcPr>
          <w:p w14:paraId="1A1EFA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6200__E</w:t>
            </w:r>
          </w:p>
        </w:tc>
        <w:tc>
          <w:tcPr>
            <w:tcW w:w="1220" w:type="dxa"/>
            <w:tcBorders>
              <w:top w:val="nil"/>
              <w:left w:val="nil"/>
              <w:bottom w:val="single" w:sz="8" w:space="0" w:color="E2E2E2"/>
              <w:right w:val="single" w:sz="8" w:space="0" w:color="E2E2E2"/>
            </w:tcBorders>
            <w:noWrap/>
            <w:hideMark/>
          </w:tcPr>
          <w:p w14:paraId="3185D54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PRKRW</w:t>
            </w:r>
          </w:p>
        </w:tc>
        <w:tc>
          <w:tcPr>
            <w:tcW w:w="1220" w:type="dxa"/>
            <w:tcBorders>
              <w:top w:val="nil"/>
              <w:left w:val="nil"/>
              <w:bottom w:val="single" w:sz="8" w:space="0" w:color="E2E2E2"/>
              <w:right w:val="single" w:sz="8" w:space="0" w:color="E2E2E2"/>
            </w:tcBorders>
            <w:noWrap/>
            <w:hideMark/>
          </w:tcPr>
          <w:p w14:paraId="76544D4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TYPRK</w:t>
            </w:r>
          </w:p>
        </w:tc>
        <w:tc>
          <w:tcPr>
            <w:tcW w:w="1340" w:type="dxa"/>
            <w:tcBorders>
              <w:top w:val="nil"/>
              <w:left w:val="nil"/>
              <w:bottom w:val="single" w:sz="8" w:space="0" w:color="E2E2E2"/>
              <w:right w:val="single" w:sz="8" w:space="0" w:color="E2E2E2"/>
            </w:tcBorders>
            <w:noWrap/>
            <w:hideMark/>
          </w:tcPr>
          <w:p w14:paraId="1B265F8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432ACD27"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4A92C01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AE13CDA"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DE85E0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SRICGRS8</w:t>
            </w:r>
          </w:p>
        </w:tc>
        <w:tc>
          <w:tcPr>
            <w:tcW w:w="2040" w:type="dxa"/>
            <w:tcBorders>
              <w:top w:val="nil"/>
              <w:left w:val="nil"/>
              <w:bottom w:val="single" w:sz="8" w:space="0" w:color="E2E2E2"/>
              <w:right w:val="single" w:sz="8" w:space="0" w:color="E2E2E2"/>
            </w:tcBorders>
            <w:noWrap/>
            <w:hideMark/>
          </w:tcPr>
          <w:p w14:paraId="466AE19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6840__B</w:t>
            </w:r>
          </w:p>
        </w:tc>
        <w:tc>
          <w:tcPr>
            <w:tcW w:w="1220" w:type="dxa"/>
            <w:tcBorders>
              <w:top w:val="nil"/>
              <w:left w:val="nil"/>
              <w:bottom w:val="single" w:sz="8" w:space="0" w:color="E2E2E2"/>
              <w:right w:val="single" w:sz="8" w:space="0" w:color="E2E2E2"/>
            </w:tcBorders>
            <w:noWrap/>
            <w:hideMark/>
          </w:tcPr>
          <w:p w14:paraId="0D5C610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NVKSW</w:t>
            </w:r>
          </w:p>
        </w:tc>
        <w:tc>
          <w:tcPr>
            <w:tcW w:w="1220" w:type="dxa"/>
            <w:tcBorders>
              <w:top w:val="nil"/>
              <w:left w:val="nil"/>
              <w:bottom w:val="single" w:sz="8" w:space="0" w:color="E2E2E2"/>
              <w:right w:val="single" w:sz="8" w:space="0" w:color="E2E2E2"/>
            </w:tcBorders>
            <w:noWrap/>
            <w:hideMark/>
          </w:tcPr>
          <w:p w14:paraId="2C030BD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ANARN</w:t>
            </w:r>
          </w:p>
        </w:tc>
        <w:tc>
          <w:tcPr>
            <w:tcW w:w="1340" w:type="dxa"/>
            <w:tcBorders>
              <w:top w:val="nil"/>
              <w:left w:val="nil"/>
              <w:bottom w:val="single" w:sz="8" w:space="0" w:color="E2E2E2"/>
              <w:right w:val="single" w:sz="8" w:space="0" w:color="E2E2E2"/>
            </w:tcBorders>
            <w:noWrap/>
            <w:hideMark/>
          </w:tcPr>
          <w:p w14:paraId="0BEAA0E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FB7A81A"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C0D1CD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E1875D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B6D9E1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DBAKCED5</w:t>
            </w:r>
          </w:p>
        </w:tc>
        <w:tc>
          <w:tcPr>
            <w:tcW w:w="2040" w:type="dxa"/>
            <w:tcBorders>
              <w:top w:val="nil"/>
              <w:left w:val="nil"/>
              <w:bottom w:val="single" w:sz="8" w:space="0" w:color="E2E2E2"/>
              <w:right w:val="single" w:sz="8" w:space="0" w:color="E2E2E2"/>
            </w:tcBorders>
            <w:noWrap/>
            <w:hideMark/>
          </w:tcPr>
          <w:p w14:paraId="07576C5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6965__A</w:t>
            </w:r>
          </w:p>
        </w:tc>
        <w:tc>
          <w:tcPr>
            <w:tcW w:w="1220" w:type="dxa"/>
            <w:tcBorders>
              <w:top w:val="nil"/>
              <w:left w:val="nil"/>
              <w:bottom w:val="single" w:sz="8" w:space="0" w:color="E2E2E2"/>
              <w:right w:val="single" w:sz="8" w:space="0" w:color="E2E2E2"/>
            </w:tcBorders>
            <w:noWrap/>
            <w:hideMark/>
          </w:tcPr>
          <w:p w14:paraId="3FE3389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LNGSW</w:t>
            </w:r>
          </w:p>
        </w:tc>
        <w:tc>
          <w:tcPr>
            <w:tcW w:w="1220" w:type="dxa"/>
            <w:tcBorders>
              <w:top w:val="nil"/>
              <w:left w:val="nil"/>
              <w:bottom w:val="single" w:sz="8" w:space="0" w:color="E2E2E2"/>
              <w:right w:val="single" w:sz="8" w:space="0" w:color="E2E2E2"/>
            </w:tcBorders>
            <w:noWrap/>
            <w:hideMark/>
          </w:tcPr>
          <w:p w14:paraId="0AFED88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PRLSW</w:t>
            </w:r>
          </w:p>
        </w:tc>
        <w:tc>
          <w:tcPr>
            <w:tcW w:w="1340" w:type="dxa"/>
            <w:tcBorders>
              <w:top w:val="nil"/>
              <w:left w:val="nil"/>
              <w:bottom w:val="single" w:sz="8" w:space="0" w:color="E2E2E2"/>
              <w:right w:val="single" w:sz="8" w:space="0" w:color="E2E2E2"/>
            </w:tcBorders>
            <w:noWrap/>
            <w:hideMark/>
          </w:tcPr>
          <w:p w14:paraId="6DC5FE3F"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558B773F"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3B8D8F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5686EA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126A886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XSA4N89</w:t>
            </w:r>
          </w:p>
        </w:tc>
        <w:tc>
          <w:tcPr>
            <w:tcW w:w="2040" w:type="dxa"/>
            <w:tcBorders>
              <w:top w:val="nil"/>
              <w:left w:val="nil"/>
              <w:bottom w:val="single" w:sz="8" w:space="0" w:color="E2E2E2"/>
              <w:right w:val="single" w:sz="8" w:space="0" w:color="E2E2E2"/>
            </w:tcBorders>
            <w:noWrap/>
            <w:hideMark/>
          </w:tcPr>
          <w:p w14:paraId="1BFF17E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BALLINGE_FMRL</w:t>
            </w:r>
          </w:p>
        </w:tc>
        <w:tc>
          <w:tcPr>
            <w:tcW w:w="1220" w:type="dxa"/>
            <w:tcBorders>
              <w:top w:val="nil"/>
              <w:left w:val="nil"/>
              <w:bottom w:val="single" w:sz="8" w:space="0" w:color="E2E2E2"/>
              <w:right w:val="single" w:sz="8" w:space="0" w:color="E2E2E2"/>
            </w:tcBorders>
            <w:noWrap/>
            <w:hideMark/>
          </w:tcPr>
          <w:p w14:paraId="2443EB6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w:t>
            </w:r>
          </w:p>
        </w:tc>
        <w:tc>
          <w:tcPr>
            <w:tcW w:w="1220" w:type="dxa"/>
            <w:tcBorders>
              <w:top w:val="nil"/>
              <w:left w:val="nil"/>
              <w:bottom w:val="single" w:sz="8" w:space="0" w:color="E2E2E2"/>
              <w:right w:val="single" w:sz="8" w:space="0" w:color="E2E2E2"/>
            </w:tcBorders>
            <w:noWrap/>
            <w:hideMark/>
          </w:tcPr>
          <w:p w14:paraId="5CA9BD8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BALLINGE</w:t>
            </w:r>
          </w:p>
        </w:tc>
        <w:tc>
          <w:tcPr>
            <w:tcW w:w="1340" w:type="dxa"/>
            <w:tcBorders>
              <w:top w:val="nil"/>
              <w:left w:val="nil"/>
              <w:bottom w:val="single" w:sz="8" w:space="0" w:color="E2E2E2"/>
              <w:right w:val="single" w:sz="8" w:space="0" w:color="E2E2E2"/>
            </w:tcBorders>
            <w:noWrap/>
            <w:hideMark/>
          </w:tcPr>
          <w:p w14:paraId="76D7F2D3"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3220ABAB"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626A899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2C2E7B8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0E45603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SHONMOO8</w:t>
            </w:r>
          </w:p>
        </w:tc>
        <w:tc>
          <w:tcPr>
            <w:tcW w:w="2040" w:type="dxa"/>
            <w:tcBorders>
              <w:top w:val="nil"/>
              <w:left w:val="nil"/>
              <w:bottom w:val="single" w:sz="8" w:space="0" w:color="E2E2E2"/>
              <w:right w:val="single" w:sz="8" w:space="0" w:color="E2E2E2"/>
            </w:tcBorders>
            <w:noWrap/>
            <w:hideMark/>
          </w:tcPr>
          <w:p w14:paraId="168972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FER_DOWNI_1</w:t>
            </w:r>
          </w:p>
        </w:tc>
        <w:tc>
          <w:tcPr>
            <w:tcW w:w="1220" w:type="dxa"/>
            <w:tcBorders>
              <w:top w:val="nil"/>
              <w:left w:val="nil"/>
              <w:bottom w:val="single" w:sz="8" w:space="0" w:color="E2E2E2"/>
              <w:right w:val="single" w:sz="8" w:space="0" w:color="E2E2E2"/>
            </w:tcBorders>
            <w:noWrap/>
            <w:hideMark/>
          </w:tcPr>
          <w:p w14:paraId="320510B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DOWNIES</w:t>
            </w:r>
          </w:p>
        </w:tc>
        <w:tc>
          <w:tcPr>
            <w:tcW w:w="1220" w:type="dxa"/>
            <w:tcBorders>
              <w:top w:val="nil"/>
              <w:left w:val="nil"/>
              <w:bottom w:val="single" w:sz="8" w:space="0" w:color="E2E2E2"/>
              <w:right w:val="single" w:sz="8" w:space="0" w:color="E2E2E2"/>
            </w:tcBorders>
            <w:noWrap/>
            <w:hideMark/>
          </w:tcPr>
          <w:p w14:paraId="075FF15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FERRISW</w:t>
            </w:r>
          </w:p>
        </w:tc>
        <w:tc>
          <w:tcPr>
            <w:tcW w:w="1340" w:type="dxa"/>
            <w:tcBorders>
              <w:top w:val="nil"/>
              <w:left w:val="nil"/>
              <w:bottom w:val="single" w:sz="8" w:space="0" w:color="E2E2E2"/>
              <w:right w:val="single" w:sz="8" w:space="0" w:color="E2E2E2"/>
            </w:tcBorders>
            <w:noWrap/>
            <w:hideMark/>
          </w:tcPr>
          <w:p w14:paraId="06BA3F7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0912F75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2A667BE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38AB993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A21C672"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SSCJFS8</w:t>
            </w:r>
          </w:p>
        </w:tc>
        <w:tc>
          <w:tcPr>
            <w:tcW w:w="2040" w:type="dxa"/>
            <w:tcBorders>
              <w:top w:val="nil"/>
              <w:left w:val="nil"/>
              <w:bottom w:val="single" w:sz="8" w:space="0" w:color="E2E2E2"/>
              <w:right w:val="single" w:sz="8" w:space="0" w:color="E2E2E2"/>
            </w:tcBorders>
            <w:noWrap/>
            <w:hideMark/>
          </w:tcPr>
          <w:p w14:paraId="6CC6D9B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GP_NM_94_A</w:t>
            </w:r>
          </w:p>
        </w:tc>
        <w:tc>
          <w:tcPr>
            <w:tcW w:w="1220" w:type="dxa"/>
            <w:tcBorders>
              <w:top w:val="nil"/>
              <w:left w:val="nil"/>
              <w:bottom w:val="single" w:sz="8" w:space="0" w:color="E2E2E2"/>
              <w:right w:val="single" w:sz="8" w:space="0" w:color="E2E2E2"/>
            </w:tcBorders>
            <w:noWrap/>
            <w:hideMark/>
          </w:tcPr>
          <w:p w14:paraId="239BBE5E"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GP</w:t>
            </w:r>
          </w:p>
        </w:tc>
        <w:tc>
          <w:tcPr>
            <w:tcW w:w="1220" w:type="dxa"/>
            <w:tcBorders>
              <w:top w:val="nil"/>
              <w:left w:val="nil"/>
              <w:bottom w:val="single" w:sz="8" w:space="0" w:color="E2E2E2"/>
              <w:right w:val="single" w:sz="8" w:space="0" w:color="E2E2E2"/>
            </w:tcBorders>
            <w:noWrap/>
            <w:hideMark/>
          </w:tcPr>
          <w:p w14:paraId="28E2D12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NM</w:t>
            </w:r>
          </w:p>
        </w:tc>
        <w:tc>
          <w:tcPr>
            <w:tcW w:w="1340" w:type="dxa"/>
            <w:tcBorders>
              <w:top w:val="nil"/>
              <w:left w:val="nil"/>
              <w:bottom w:val="single" w:sz="8" w:space="0" w:color="E2E2E2"/>
              <w:right w:val="single" w:sz="8" w:space="0" w:color="E2E2E2"/>
            </w:tcBorders>
            <w:noWrap/>
            <w:hideMark/>
          </w:tcPr>
          <w:p w14:paraId="207D7C36"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23C52788"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37A68DC8"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0B9A03B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E8CE64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SBRAPIN8</w:t>
            </w:r>
          </w:p>
        </w:tc>
        <w:tc>
          <w:tcPr>
            <w:tcW w:w="2040" w:type="dxa"/>
            <w:tcBorders>
              <w:top w:val="nil"/>
              <w:left w:val="nil"/>
              <w:bottom w:val="single" w:sz="8" w:space="0" w:color="E2E2E2"/>
              <w:right w:val="single" w:sz="8" w:space="0" w:color="E2E2E2"/>
            </w:tcBorders>
            <w:noWrap/>
            <w:hideMark/>
          </w:tcPr>
          <w:p w14:paraId="6E6A51F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HAMILT_MAVERI1_1</w:t>
            </w:r>
          </w:p>
        </w:tc>
        <w:tc>
          <w:tcPr>
            <w:tcW w:w="1220" w:type="dxa"/>
            <w:tcBorders>
              <w:top w:val="nil"/>
              <w:left w:val="nil"/>
              <w:bottom w:val="single" w:sz="8" w:space="0" w:color="E2E2E2"/>
              <w:right w:val="single" w:sz="8" w:space="0" w:color="E2E2E2"/>
            </w:tcBorders>
            <w:noWrap/>
            <w:hideMark/>
          </w:tcPr>
          <w:p w14:paraId="7FD717FD"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HAMILTON</w:t>
            </w:r>
          </w:p>
        </w:tc>
        <w:tc>
          <w:tcPr>
            <w:tcW w:w="1220" w:type="dxa"/>
            <w:tcBorders>
              <w:top w:val="nil"/>
              <w:left w:val="nil"/>
              <w:bottom w:val="single" w:sz="8" w:space="0" w:color="E2E2E2"/>
              <w:right w:val="single" w:sz="8" w:space="0" w:color="E2E2E2"/>
            </w:tcBorders>
            <w:noWrap/>
            <w:hideMark/>
          </w:tcPr>
          <w:p w14:paraId="79C04C0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MAVERICK</w:t>
            </w:r>
          </w:p>
        </w:tc>
        <w:tc>
          <w:tcPr>
            <w:tcW w:w="1340" w:type="dxa"/>
            <w:tcBorders>
              <w:top w:val="nil"/>
              <w:left w:val="nil"/>
              <w:bottom w:val="single" w:sz="8" w:space="0" w:color="E2E2E2"/>
              <w:right w:val="single" w:sz="8" w:space="0" w:color="E2E2E2"/>
            </w:tcBorders>
            <w:noWrap/>
            <w:hideMark/>
          </w:tcPr>
          <w:p w14:paraId="6130AF62"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64FED991"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5D8A5995"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1F9B866B"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2C806FD1"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DRNS_TB5</w:t>
            </w:r>
          </w:p>
        </w:tc>
        <w:tc>
          <w:tcPr>
            <w:tcW w:w="2040" w:type="dxa"/>
            <w:tcBorders>
              <w:top w:val="nil"/>
              <w:left w:val="nil"/>
              <w:bottom w:val="single" w:sz="8" w:space="0" w:color="E2E2E2"/>
              <w:right w:val="single" w:sz="8" w:space="0" w:color="E2E2E2"/>
            </w:tcBorders>
            <w:noWrap/>
            <w:hideMark/>
          </w:tcPr>
          <w:p w14:paraId="564E8090"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MIDGT_90_A</w:t>
            </w:r>
          </w:p>
        </w:tc>
        <w:tc>
          <w:tcPr>
            <w:tcW w:w="1220" w:type="dxa"/>
            <w:tcBorders>
              <w:top w:val="nil"/>
              <w:left w:val="nil"/>
              <w:bottom w:val="single" w:sz="8" w:space="0" w:color="E2E2E2"/>
              <w:right w:val="single" w:sz="8" w:space="0" w:color="E2E2E2"/>
            </w:tcBorders>
            <w:noWrap/>
            <w:hideMark/>
          </w:tcPr>
          <w:p w14:paraId="1CA6F3C6"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GT</w:t>
            </w:r>
          </w:p>
        </w:tc>
        <w:tc>
          <w:tcPr>
            <w:tcW w:w="1220" w:type="dxa"/>
            <w:tcBorders>
              <w:top w:val="nil"/>
              <w:left w:val="nil"/>
              <w:bottom w:val="single" w:sz="8" w:space="0" w:color="E2E2E2"/>
              <w:right w:val="single" w:sz="8" w:space="0" w:color="E2E2E2"/>
            </w:tcBorders>
            <w:noWrap/>
            <w:hideMark/>
          </w:tcPr>
          <w:p w14:paraId="4BE2B624"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MID</w:t>
            </w:r>
          </w:p>
        </w:tc>
        <w:tc>
          <w:tcPr>
            <w:tcW w:w="1340" w:type="dxa"/>
            <w:tcBorders>
              <w:top w:val="nil"/>
              <w:left w:val="nil"/>
              <w:bottom w:val="single" w:sz="8" w:space="0" w:color="E2E2E2"/>
              <w:right w:val="single" w:sz="8" w:space="0" w:color="E2E2E2"/>
            </w:tcBorders>
            <w:noWrap/>
            <w:hideMark/>
          </w:tcPr>
          <w:p w14:paraId="53725A4B"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r w:rsidR="00452E10" w:rsidRPr="00452E10" w14:paraId="71BF56B9" w14:textId="77777777" w:rsidTr="00452E10">
        <w:trPr>
          <w:trHeight w:val="264"/>
        </w:trPr>
        <w:tc>
          <w:tcPr>
            <w:tcW w:w="520" w:type="dxa"/>
            <w:tcBorders>
              <w:top w:val="nil"/>
              <w:left w:val="single" w:sz="8" w:space="0" w:color="E2E2E2"/>
              <w:bottom w:val="single" w:sz="8" w:space="0" w:color="E2E2E2"/>
              <w:right w:val="single" w:sz="8" w:space="0" w:color="E2E2E2"/>
            </w:tcBorders>
            <w:noWrap/>
            <w:hideMark/>
          </w:tcPr>
          <w:p w14:paraId="1FED863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2026</w:t>
            </w:r>
          </w:p>
        </w:tc>
        <w:tc>
          <w:tcPr>
            <w:tcW w:w="660" w:type="dxa"/>
            <w:tcBorders>
              <w:top w:val="nil"/>
              <w:left w:val="nil"/>
              <w:bottom w:val="single" w:sz="8" w:space="0" w:color="E2E2E2"/>
              <w:right w:val="single" w:sz="8" w:space="0" w:color="E2E2E2"/>
            </w:tcBorders>
            <w:noWrap/>
            <w:hideMark/>
          </w:tcPr>
          <w:p w14:paraId="7642AD1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August</w:t>
            </w:r>
          </w:p>
        </w:tc>
        <w:tc>
          <w:tcPr>
            <w:tcW w:w="1620" w:type="dxa"/>
            <w:tcBorders>
              <w:top w:val="nil"/>
              <w:left w:val="nil"/>
              <w:bottom w:val="single" w:sz="8" w:space="0" w:color="E2E2E2"/>
              <w:right w:val="single" w:sz="8" w:space="0" w:color="E2E2E2"/>
            </w:tcBorders>
            <w:noWrap/>
            <w:hideMark/>
          </w:tcPr>
          <w:p w14:paraId="76F745A3"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SOBWA2P5</w:t>
            </w:r>
          </w:p>
        </w:tc>
        <w:tc>
          <w:tcPr>
            <w:tcW w:w="2040" w:type="dxa"/>
            <w:tcBorders>
              <w:top w:val="nil"/>
              <w:left w:val="nil"/>
              <w:bottom w:val="single" w:sz="8" w:space="0" w:color="E2E2E2"/>
              <w:right w:val="single" w:sz="8" w:space="0" w:color="E2E2E2"/>
            </w:tcBorders>
            <w:noWrap/>
            <w:hideMark/>
          </w:tcPr>
          <w:p w14:paraId="073768D7"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OB_WAP99_A</w:t>
            </w:r>
          </w:p>
        </w:tc>
        <w:tc>
          <w:tcPr>
            <w:tcW w:w="1220" w:type="dxa"/>
            <w:tcBorders>
              <w:top w:val="nil"/>
              <w:left w:val="nil"/>
              <w:bottom w:val="single" w:sz="8" w:space="0" w:color="E2E2E2"/>
              <w:right w:val="single" w:sz="8" w:space="0" w:color="E2E2E2"/>
            </w:tcBorders>
            <w:noWrap/>
            <w:hideMark/>
          </w:tcPr>
          <w:p w14:paraId="73BDC5DC"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WAP</w:t>
            </w:r>
          </w:p>
        </w:tc>
        <w:tc>
          <w:tcPr>
            <w:tcW w:w="1220" w:type="dxa"/>
            <w:tcBorders>
              <w:top w:val="nil"/>
              <w:left w:val="nil"/>
              <w:bottom w:val="single" w:sz="8" w:space="0" w:color="E2E2E2"/>
              <w:right w:val="single" w:sz="8" w:space="0" w:color="E2E2E2"/>
            </w:tcBorders>
            <w:noWrap/>
            <w:hideMark/>
          </w:tcPr>
          <w:p w14:paraId="525C8D3F" w14:textId="77777777" w:rsidR="00452E10" w:rsidRPr="00452E10" w:rsidRDefault="00452E10" w:rsidP="00452E10">
            <w:pPr>
              <w:spacing w:after="0" w:line="240" w:lineRule="auto"/>
              <w:rPr>
                <w:rFonts w:ascii="Andale WT" w:hAnsi="Andale WT" w:cs="Tahoma"/>
                <w:color w:val="454545"/>
                <w:sz w:val="16"/>
                <w:szCs w:val="16"/>
              </w:rPr>
            </w:pPr>
            <w:r w:rsidRPr="00452E10">
              <w:rPr>
                <w:rFonts w:ascii="Andale WT" w:hAnsi="Andale WT" w:cs="Tahoma"/>
                <w:color w:val="454545"/>
                <w:sz w:val="16"/>
                <w:szCs w:val="16"/>
              </w:rPr>
              <w:t>OB</w:t>
            </w:r>
          </w:p>
        </w:tc>
        <w:tc>
          <w:tcPr>
            <w:tcW w:w="1340" w:type="dxa"/>
            <w:tcBorders>
              <w:top w:val="nil"/>
              <w:left w:val="nil"/>
              <w:bottom w:val="single" w:sz="8" w:space="0" w:color="E2E2E2"/>
              <w:right w:val="single" w:sz="8" w:space="0" w:color="E2E2E2"/>
            </w:tcBorders>
            <w:noWrap/>
            <w:hideMark/>
          </w:tcPr>
          <w:p w14:paraId="43A37B55" w14:textId="77777777" w:rsidR="00452E10" w:rsidRPr="00452E10" w:rsidRDefault="00452E10" w:rsidP="00452E10">
            <w:pPr>
              <w:spacing w:after="0" w:line="240" w:lineRule="auto"/>
              <w:jc w:val="right"/>
              <w:rPr>
                <w:rFonts w:ascii="Andale WT" w:hAnsi="Andale WT" w:cs="Tahoma"/>
                <w:color w:val="454545"/>
                <w:sz w:val="16"/>
                <w:szCs w:val="16"/>
              </w:rPr>
            </w:pPr>
            <w:r w:rsidRPr="00452E10">
              <w:rPr>
                <w:rFonts w:ascii="Andale WT" w:hAnsi="Andale WT" w:cs="Tahoma"/>
                <w:color w:val="454545"/>
                <w:sz w:val="16"/>
                <w:szCs w:val="16"/>
              </w:rPr>
              <w:t>1</w:t>
            </w:r>
          </w:p>
        </w:tc>
      </w:tr>
    </w:tbl>
    <w:p w14:paraId="40BFD98B" w14:textId="77777777" w:rsidR="00255B5E" w:rsidRPr="002D0B42" w:rsidRDefault="00255B5E" w:rsidP="004E7A35">
      <w:pPr>
        <w:rPr>
          <w:rFonts w:cs="Arial"/>
          <w:szCs w:val="22"/>
        </w:rPr>
      </w:pPr>
    </w:p>
    <w:sectPr w:rsidR="00255B5E" w:rsidRPr="002D0B42" w:rsidSect="000B4FE8">
      <w:headerReference w:type="even" r:id="rId21"/>
      <w:footerReference w:type="default" r:id="rId22"/>
      <w:headerReference w:type="first" r:id="rId23"/>
      <w:pgSz w:w="12240" w:h="15840" w:code="1"/>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5D189" w14:textId="77777777" w:rsidR="00864D85" w:rsidRDefault="00864D85">
      <w:r>
        <w:separator/>
      </w:r>
    </w:p>
  </w:endnote>
  <w:endnote w:type="continuationSeparator" w:id="0">
    <w:p w14:paraId="42DED505" w14:textId="77777777" w:rsidR="00864D85" w:rsidRDefault="00864D85">
      <w:r>
        <w:continuationSeparator/>
      </w:r>
    </w:p>
  </w:endnote>
  <w:endnote w:type="continuationNotice" w:id="1">
    <w:p w14:paraId="6039F0C6" w14:textId="77777777" w:rsidR="00864D85" w:rsidRDefault="00864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Andale W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dale Mon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87" w14:textId="77777777" w:rsidR="00F856A2" w:rsidRPr="00F923C7" w:rsidRDefault="00F856A2" w:rsidP="00302001">
    <w:pPr>
      <w:pStyle w:val="table"/>
      <w:tabs>
        <w:tab w:val="right" w:pos="8460"/>
      </w:tabs>
      <w:rPr>
        <w:color w:val="00ACC8" w:themeColor="accent1"/>
        <w:sz w:val="16"/>
        <w:szCs w:val="16"/>
      </w:rPr>
    </w:pPr>
    <w:r w:rsidRPr="00F923C7">
      <w:rPr>
        <w:rStyle w:val="PageNumber"/>
        <w:color w:val="00ACC8" w:themeColor="accent1"/>
        <w:sz w:val="16"/>
        <w:szCs w:val="16"/>
      </w:rPr>
      <w:t>©</w:t>
    </w:r>
    <w:r>
      <w:rPr>
        <w:rStyle w:val="PageNumber"/>
        <w:color w:val="00ACC8" w:themeColor="accent1"/>
        <w:sz w:val="16"/>
        <w:szCs w:val="16"/>
      </w:rPr>
      <w:t xml:space="preserve"> 2016</w:t>
    </w:r>
    <w:r w:rsidRPr="00F923C7">
      <w:rPr>
        <w:rStyle w:val="PageNumber"/>
        <w:color w:val="00ACC8" w:themeColor="accent1"/>
        <w:sz w:val="16"/>
        <w:szCs w:val="16"/>
      </w:rPr>
      <w:t xml:space="preserve"> ERCOT</w:t>
    </w:r>
    <w:r>
      <w:rPr>
        <w:rStyle w:val="PageNumber"/>
        <w:color w:val="00ACC8" w:themeColor="accent1"/>
        <w:sz w:val="16"/>
        <w:szCs w:val="16"/>
      </w:rPr>
      <w:br/>
    </w:r>
    <w:r w:rsidRPr="00F923C7">
      <w:rPr>
        <w:rStyle w:val="PageNumber"/>
        <w:color w:val="00ACC8" w:themeColor="accent1"/>
        <w:sz w:val="16"/>
        <w:szCs w:val="16"/>
      </w:rPr>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1E0" w:firstRow="1" w:lastRow="1" w:firstColumn="1" w:lastColumn="1" w:noHBand="0" w:noVBand="0"/>
    </w:tblPr>
    <w:tblGrid>
      <w:gridCol w:w="4680"/>
      <w:gridCol w:w="4680"/>
    </w:tblGrid>
    <w:tr w:rsidR="00F856A2" w:rsidRPr="00646598" w14:paraId="7785B18E" w14:textId="77777777" w:rsidTr="00E07B7D">
      <w:tc>
        <w:tcPr>
          <w:tcW w:w="2500" w:type="pct"/>
          <w:tcBorders>
            <w:top w:val="nil"/>
          </w:tcBorders>
          <w:vAlign w:val="center"/>
        </w:tcPr>
        <w:p w14:paraId="7785B18C" w14:textId="77777777" w:rsidR="00F856A2" w:rsidRPr="00646598" w:rsidRDefault="00F856A2" w:rsidP="002939B3">
          <w:pPr>
            <w:pStyle w:val="table"/>
            <w:tabs>
              <w:tab w:val="right" w:pos="8460"/>
            </w:tabs>
            <w:rPr>
              <w:iCs/>
              <w:color w:val="00ACC8" w:themeColor="accent1"/>
              <w:sz w:val="16"/>
              <w:szCs w:val="16"/>
            </w:rPr>
          </w:pPr>
          <w:r w:rsidRPr="00646598">
            <w:rPr>
              <w:rStyle w:val="PageNumber"/>
              <w:color w:val="00ACC8" w:themeColor="accent1"/>
            </w:rPr>
            <w:t>ERCOT</w:t>
          </w:r>
        </w:p>
      </w:tc>
      <w:tc>
        <w:tcPr>
          <w:tcW w:w="2500" w:type="pct"/>
          <w:tcBorders>
            <w:top w:val="nil"/>
          </w:tcBorders>
          <w:vAlign w:val="center"/>
        </w:tcPr>
        <w:p w14:paraId="7785B18D" w14:textId="57FF3B2E" w:rsidR="00F856A2" w:rsidRPr="00646598" w:rsidRDefault="00F856A2" w:rsidP="00A92067">
          <w:pPr>
            <w:spacing w:before="40" w:after="40"/>
            <w:jc w:val="right"/>
            <w:rPr>
              <w:rFonts w:cs="Arial"/>
              <w:i/>
              <w:iCs/>
              <w:color w:val="00ACC8" w:themeColor="accent1"/>
              <w:sz w:val="18"/>
            </w:rPr>
          </w:pPr>
          <w:r>
            <w:rPr>
              <w:rFonts w:cs="Arial"/>
              <w:i/>
              <w:iCs/>
              <w:color w:val="00ACC8" w:themeColor="accent1"/>
              <w:sz w:val="18"/>
            </w:rPr>
            <w:t>Operations Planning</w:t>
          </w:r>
        </w:p>
      </w:tc>
    </w:tr>
  </w:tbl>
  <w:p w14:paraId="7785B18F" w14:textId="77777777" w:rsidR="00F856A2" w:rsidRDefault="00F85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4" w14:textId="0FC51D5C" w:rsidR="00F856A2" w:rsidRPr="003D6E9A" w:rsidRDefault="00F856A2" w:rsidP="00EA2B1F">
    <w:pPr>
      <w:pStyle w:val="Footer"/>
      <w:rPr>
        <w:sz w:val="16"/>
        <w:szCs w:val="16"/>
      </w:rPr>
    </w:pPr>
    <w:r w:rsidRPr="00F923C7">
      <w:rPr>
        <w:rStyle w:val="PageNumber"/>
        <w:sz w:val="16"/>
        <w:szCs w:val="16"/>
      </w:rPr>
      <w:t>©</w:t>
    </w:r>
    <w:r>
      <w:rPr>
        <w:rStyle w:val="PageNumber"/>
        <w:sz w:val="16"/>
        <w:szCs w:val="16"/>
      </w:rPr>
      <w:t xml:space="preserve"> 202</w:t>
    </w:r>
    <w:r w:rsidR="00685926">
      <w:rPr>
        <w:rStyle w:val="PageNumber"/>
        <w:sz w:val="16"/>
        <w:szCs w:val="16"/>
      </w:rPr>
      <w:t>6</w:t>
    </w:r>
    <w:r w:rsidRPr="00F923C7">
      <w:rPr>
        <w:rStyle w:val="PageNumber"/>
        <w:sz w:val="16"/>
        <w:szCs w:val="16"/>
      </w:rPr>
      <w:t xml:space="preserve"> ERCOT</w:t>
    </w:r>
    <w:r>
      <w:rPr>
        <w:rStyle w:val="PageNumber"/>
        <w:sz w:val="16"/>
        <w:szCs w:val="16"/>
      </w:rPr>
      <w:br/>
    </w:r>
    <w:r w:rsidRPr="00F923C7">
      <w:rPr>
        <w:rStyle w:val="PageNumber"/>
        <w:sz w:val="16"/>
        <w:szCs w:val="16"/>
      </w:rPr>
      <w:t>All rights reserved.</w:t>
    </w:r>
    <w:r>
      <w:rPr>
        <w:rStyle w:val="PageNumber"/>
        <w:rFonts w:ascii="Times New Roman" w:hAnsi="Times New Roman"/>
      </w:rPr>
      <w:tab/>
    </w:r>
    <w:r>
      <w:rPr>
        <w:rStyle w:val="PageNumber"/>
        <w:rFonts w:ascii="Times New Roman" w:hAnsi="Times New Roman"/>
      </w:rPr>
      <w:tab/>
    </w:r>
    <w:r w:rsidRPr="00EA2B1F">
      <w:fldChar w:fldCharType="begin"/>
    </w:r>
    <w:r w:rsidRPr="00EA2B1F">
      <w:instrText xml:space="preserve"> PAGE </w:instrText>
    </w:r>
    <w:r w:rsidRPr="00EA2B1F">
      <w:fldChar w:fldCharType="separate"/>
    </w:r>
    <w:r>
      <w:rPr>
        <w:noProof/>
      </w:rPr>
      <w:t>22</w:t>
    </w:r>
    <w:r w:rsidRPr="00EA2B1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C938" w14:textId="77777777" w:rsidR="00864D85" w:rsidRDefault="00864D85">
      <w:r>
        <w:separator/>
      </w:r>
    </w:p>
  </w:footnote>
  <w:footnote w:type="continuationSeparator" w:id="0">
    <w:p w14:paraId="04B6B656" w14:textId="77777777" w:rsidR="00864D85" w:rsidRDefault="00864D85">
      <w:r>
        <w:continuationSeparator/>
      </w:r>
    </w:p>
  </w:footnote>
  <w:footnote w:type="continuationNotice" w:id="1">
    <w:p w14:paraId="2259BF35" w14:textId="77777777" w:rsidR="00864D85" w:rsidRDefault="00864D85"/>
  </w:footnote>
  <w:footnote w:id="2">
    <w:p w14:paraId="59A0E7FE" w14:textId="0ACDAD1C" w:rsidR="00A47980" w:rsidRPr="00F03554" w:rsidRDefault="00A47980" w:rsidP="00A47980">
      <w:pPr>
        <w:rPr>
          <w:sz w:val="14"/>
          <w:szCs w:val="14"/>
        </w:rPr>
      </w:pPr>
      <w:r w:rsidRPr="00F03554">
        <w:rPr>
          <w:rStyle w:val="FootnoteReference"/>
          <w:sz w:val="12"/>
          <w:szCs w:val="14"/>
        </w:rPr>
        <w:footnoteRef/>
      </w:r>
      <w:r w:rsidRPr="00F03554">
        <w:rPr>
          <w:sz w:val="14"/>
          <w:szCs w:val="14"/>
        </w:rPr>
        <w:t xml:space="preserve"> </w:t>
      </w:r>
      <w:bookmarkStart w:id="262" w:name="_Hlk172016301"/>
      <w:r w:rsidRPr="00F03554">
        <w:rPr>
          <w:sz w:val="14"/>
          <w:szCs w:val="14"/>
        </w:rPr>
        <w:t xml:space="preserve">Current Wind Generation Record: </w:t>
      </w:r>
      <w:r w:rsidR="001D6E8F">
        <w:rPr>
          <w:sz w:val="14"/>
          <w:szCs w:val="14"/>
        </w:rPr>
        <w:t>29</w:t>
      </w:r>
      <w:r w:rsidR="00237FAF">
        <w:rPr>
          <w:sz w:val="14"/>
          <w:szCs w:val="14"/>
        </w:rPr>
        <w:t>,</w:t>
      </w:r>
      <w:r w:rsidR="001D6E8F">
        <w:rPr>
          <w:sz w:val="14"/>
          <w:szCs w:val="14"/>
        </w:rPr>
        <w:t>0</w:t>
      </w:r>
      <w:r w:rsidR="00065B57">
        <w:rPr>
          <w:sz w:val="14"/>
          <w:szCs w:val="14"/>
        </w:rPr>
        <w:t>31</w:t>
      </w:r>
      <w:r w:rsidR="00C67A44" w:rsidRPr="00F03554">
        <w:rPr>
          <w:sz w:val="14"/>
          <w:szCs w:val="14"/>
        </w:rPr>
        <w:t xml:space="preserve"> </w:t>
      </w:r>
      <w:r w:rsidRPr="00F03554">
        <w:rPr>
          <w:sz w:val="14"/>
          <w:szCs w:val="14"/>
        </w:rPr>
        <w:t>MW on 0</w:t>
      </w:r>
      <w:r w:rsidR="00065B57">
        <w:rPr>
          <w:sz w:val="14"/>
          <w:szCs w:val="14"/>
        </w:rPr>
        <w:t>6</w:t>
      </w:r>
      <w:r w:rsidRPr="00F03554">
        <w:rPr>
          <w:sz w:val="14"/>
          <w:szCs w:val="14"/>
        </w:rPr>
        <w:t>/</w:t>
      </w:r>
      <w:r w:rsidR="00065B57">
        <w:rPr>
          <w:sz w:val="14"/>
          <w:szCs w:val="14"/>
        </w:rPr>
        <w:t>29</w:t>
      </w:r>
      <w:r w:rsidRPr="00F03554">
        <w:rPr>
          <w:sz w:val="14"/>
          <w:szCs w:val="14"/>
        </w:rPr>
        <w:t>/</w:t>
      </w:r>
      <w:r w:rsidR="00C67A44" w:rsidRPr="00F03554">
        <w:rPr>
          <w:sz w:val="14"/>
          <w:szCs w:val="14"/>
        </w:rPr>
        <w:t>202</w:t>
      </w:r>
      <w:r w:rsidR="00FE173B">
        <w:rPr>
          <w:sz w:val="14"/>
          <w:szCs w:val="14"/>
        </w:rPr>
        <w:t>6</w:t>
      </w:r>
      <w:r w:rsidR="00C67A44" w:rsidRPr="00F03554">
        <w:rPr>
          <w:sz w:val="14"/>
          <w:szCs w:val="14"/>
        </w:rPr>
        <w:t xml:space="preserve"> </w:t>
      </w:r>
      <w:r w:rsidRPr="00F03554">
        <w:rPr>
          <w:sz w:val="14"/>
          <w:szCs w:val="14"/>
        </w:rPr>
        <w:t xml:space="preserve">at </w:t>
      </w:r>
      <w:bookmarkEnd w:id="262"/>
      <w:r w:rsidR="001D6E8F">
        <w:rPr>
          <w:sz w:val="14"/>
          <w:szCs w:val="14"/>
        </w:rPr>
        <w:t>0</w:t>
      </w:r>
      <w:r w:rsidR="00065B57">
        <w:rPr>
          <w:sz w:val="14"/>
          <w:szCs w:val="14"/>
        </w:rPr>
        <w:t>2:00</w:t>
      </w:r>
      <w:r w:rsidRPr="00F03554">
        <w:rPr>
          <w:sz w:val="14"/>
          <w:szCs w:val="14"/>
        </w:rPr>
        <w:t xml:space="preserve"> | </w:t>
      </w:r>
      <w:bookmarkStart w:id="263" w:name="_Hlk100847039"/>
      <w:r w:rsidRPr="00F03554">
        <w:rPr>
          <w:sz w:val="14"/>
          <w:szCs w:val="14"/>
        </w:rPr>
        <w:t>Current Wind Penetration Record: 69.15% on 04/10/2022 at 01:</w:t>
      </w:r>
      <w:bookmarkEnd w:id="263"/>
      <w:r w:rsidRPr="00F03554">
        <w:rPr>
          <w:sz w:val="14"/>
          <w:szCs w:val="14"/>
        </w:rPr>
        <w:t>43</w:t>
      </w:r>
    </w:p>
    <w:p w14:paraId="0CF0E9DF" w14:textId="13A3A9A9" w:rsidR="00A47980" w:rsidRDefault="00A47980" w:rsidP="00A47980">
      <w:bookmarkStart w:id="264" w:name="_Hlk100847050"/>
      <w:r w:rsidRPr="00F03554">
        <w:rPr>
          <w:sz w:val="14"/>
          <w:szCs w:val="14"/>
        </w:rPr>
        <w:t xml:space="preserve">  Current Solar Generation Record: </w:t>
      </w:r>
      <w:r w:rsidR="00237FAF">
        <w:rPr>
          <w:sz w:val="14"/>
          <w:szCs w:val="14"/>
        </w:rPr>
        <w:t>3</w:t>
      </w:r>
      <w:r w:rsidR="00065B57">
        <w:rPr>
          <w:sz w:val="14"/>
          <w:szCs w:val="14"/>
        </w:rPr>
        <w:t>5,427</w:t>
      </w:r>
      <w:r w:rsidR="00C67A44" w:rsidRPr="00F03554">
        <w:rPr>
          <w:sz w:val="14"/>
          <w:szCs w:val="14"/>
        </w:rPr>
        <w:t xml:space="preserve"> </w:t>
      </w:r>
      <w:r w:rsidRPr="00F03554">
        <w:rPr>
          <w:sz w:val="14"/>
          <w:szCs w:val="14"/>
        </w:rPr>
        <w:t xml:space="preserve">MW on </w:t>
      </w:r>
      <w:r w:rsidR="00237FAF">
        <w:rPr>
          <w:sz w:val="14"/>
          <w:szCs w:val="14"/>
        </w:rPr>
        <w:t>0</w:t>
      </w:r>
      <w:r w:rsidR="00065B57">
        <w:rPr>
          <w:sz w:val="14"/>
          <w:szCs w:val="14"/>
        </w:rPr>
        <w:t>7/30</w:t>
      </w:r>
      <w:r w:rsidR="006A1388" w:rsidRPr="00F03554">
        <w:rPr>
          <w:sz w:val="14"/>
          <w:szCs w:val="14"/>
        </w:rPr>
        <w:t>/2026</w:t>
      </w:r>
      <w:r w:rsidR="00C67A44" w:rsidRPr="00F03554">
        <w:rPr>
          <w:sz w:val="14"/>
          <w:szCs w:val="14"/>
        </w:rPr>
        <w:t xml:space="preserve"> </w:t>
      </w:r>
      <w:r w:rsidRPr="00F03554">
        <w:rPr>
          <w:sz w:val="14"/>
          <w:szCs w:val="14"/>
        </w:rPr>
        <w:t xml:space="preserve">at </w:t>
      </w:r>
      <w:r w:rsidR="00237FAF">
        <w:rPr>
          <w:sz w:val="14"/>
          <w:szCs w:val="14"/>
        </w:rPr>
        <w:t>1</w:t>
      </w:r>
      <w:r w:rsidR="00065B57">
        <w:rPr>
          <w:sz w:val="14"/>
          <w:szCs w:val="14"/>
        </w:rPr>
        <w:t>3:33</w:t>
      </w:r>
      <w:r w:rsidR="00364FF8" w:rsidRPr="00F03554">
        <w:rPr>
          <w:sz w:val="14"/>
          <w:szCs w:val="14"/>
        </w:rPr>
        <w:t xml:space="preserve"> </w:t>
      </w:r>
      <w:r w:rsidRPr="00F03554">
        <w:rPr>
          <w:sz w:val="14"/>
          <w:szCs w:val="14"/>
        </w:rPr>
        <w:t xml:space="preserve">| Current Solar Penetration Record: </w:t>
      </w:r>
      <w:r w:rsidR="001D6E8F">
        <w:rPr>
          <w:sz w:val="14"/>
          <w:szCs w:val="14"/>
        </w:rPr>
        <w:t>72</w:t>
      </w:r>
      <w:r w:rsidR="00237FAF">
        <w:rPr>
          <w:sz w:val="14"/>
          <w:szCs w:val="14"/>
        </w:rPr>
        <w:t>.7</w:t>
      </w:r>
      <w:r w:rsidR="001D6E8F">
        <w:rPr>
          <w:sz w:val="14"/>
          <w:szCs w:val="14"/>
        </w:rPr>
        <w:t>4</w:t>
      </w:r>
      <w:r w:rsidRPr="00F03554">
        <w:rPr>
          <w:sz w:val="14"/>
          <w:szCs w:val="14"/>
        </w:rPr>
        <w:t xml:space="preserve">% </w:t>
      </w:r>
      <w:bookmarkEnd w:id="264"/>
      <w:r w:rsidR="00364FF8" w:rsidRPr="00F03554">
        <w:rPr>
          <w:sz w:val="14"/>
          <w:szCs w:val="14"/>
        </w:rPr>
        <w:t xml:space="preserve">on </w:t>
      </w:r>
      <w:r w:rsidR="00237FAF">
        <w:rPr>
          <w:sz w:val="14"/>
          <w:szCs w:val="14"/>
        </w:rPr>
        <w:t>0</w:t>
      </w:r>
      <w:r w:rsidR="001D6E8F">
        <w:rPr>
          <w:sz w:val="14"/>
          <w:szCs w:val="14"/>
        </w:rPr>
        <w:t>5</w:t>
      </w:r>
      <w:r w:rsidR="00237FAF">
        <w:rPr>
          <w:sz w:val="14"/>
          <w:szCs w:val="14"/>
        </w:rPr>
        <w:t>/</w:t>
      </w:r>
      <w:r w:rsidR="001D6E8F">
        <w:rPr>
          <w:sz w:val="14"/>
          <w:szCs w:val="14"/>
        </w:rPr>
        <w:t>0</w:t>
      </w:r>
      <w:r w:rsidR="00237FAF">
        <w:rPr>
          <w:sz w:val="14"/>
          <w:szCs w:val="14"/>
        </w:rPr>
        <w:t>2</w:t>
      </w:r>
      <w:r w:rsidR="00162CB0" w:rsidRPr="00F03554">
        <w:rPr>
          <w:sz w:val="14"/>
          <w:szCs w:val="14"/>
        </w:rPr>
        <w:t>/202</w:t>
      </w:r>
      <w:r w:rsidR="006A1388" w:rsidRPr="00F03554">
        <w:rPr>
          <w:sz w:val="14"/>
          <w:szCs w:val="14"/>
        </w:rPr>
        <w:t>6</w:t>
      </w:r>
      <w:r w:rsidR="009B14B1" w:rsidRPr="00F03554">
        <w:rPr>
          <w:sz w:val="14"/>
          <w:szCs w:val="14"/>
        </w:rPr>
        <w:t xml:space="preserve"> at </w:t>
      </w:r>
      <w:r w:rsidR="00237FAF">
        <w:rPr>
          <w:sz w:val="14"/>
          <w:szCs w:val="14"/>
        </w:rPr>
        <w:t>1</w:t>
      </w:r>
      <w:r w:rsidR="001D6E8F">
        <w:rPr>
          <w:sz w:val="14"/>
          <w:szCs w:val="14"/>
        </w:rPr>
        <w:t>1</w:t>
      </w:r>
      <w:r w:rsidR="00237FAF">
        <w:rPr>
          <w:sz w:val="14"/>
          <w:szCs w:val="14"/>
        </w:rPr>
        <w:t>:2</w:t>
      </w:r>
      <w:r w:rsidR="001D6E8F">
        <w:rPr>
          <w:sz w:val="14"/>
          <w:szCs w:val="14"/>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86" w14:textId="1842421F" w:rsidR="00F856A2" w:rsidRPr="00B07A8C" w:rsidRDefault="00E3590A" w:rsidP="00302001">
    <w:pPr>
      <w:pStyle w:val="Header"/>
      <w:tabs>
        <w:tab w:val="clear" w:pos="4320"/>
        <w:tab w:val="clear" w:pos="8640"/>
        <w:tab w:val="right" w:pos="9360"/>
      </w:tabs>
      <w:rPr>
        <w:rFonts w:cs="Arial"/>
        <w:sz w:val="16"/>
        <w:szCs w:val="16"/>
      </w:rPr>
    </w:pPr>
    <w:r>
      <w:rPr>
        <w:rFonts w:cs="Arial"/>
        <w:sz w:val="16"/>
        <w:szCs w:val="16"/>
      </w:rPr>
      <w:t>August</w:t>
    </w:r>
    <w:r w:rsidR="00685926">
      <w:rPr>
        <w:rFonts w:cs="Arial"/>
        <w:sz w:val="16"/>
        <w:szCs w:val="16"/>
      </w:rPr>
      <w:t xml:space="preserve"> </w:t>
    </w:r>
    <w:r w:rsidR="00AD2A91">
      <w:rPr>
        <w:rFonts w:cs="Arial"/>
        <w:sz w:val="16"/>
        <w:szCs w:val="16"/>
      </w:rPr>
      <w:t>202</w:t>
    </w:r>
    <w:r w:rsidR="00685926">
      <w:rPr>
        <w:rFonts w:cs="Arial"/>
        <w:sz w:val="16"/>
        <w:szCs w:val="16"/>
      </w:rPr>
      <w:t>6</w:t>
    </w:r>
    <w:r w:rsidR="00F856A2" w:rsidRPr="00B07A8C">
      <w:rPr>
        <w:rFonts w:cs="Arial"/>
        <w:sz w:val="16"/>
        <w:szCs w:val="16"/>
      </w:rPr>
      <w:t xml:space="preserve"> ERCOT Monthly Operations Report</w:t>
    </w:r>
    <w:r w:rsidR="00F856A2" w:rsidRPr="00B07A8C">
      <w:rPr>
        <w:rFonts w:cs="Arial"/>
        <w:sz w:val="16"/>
        <w:szCs w:val="16"/>
      </w:rPr>
      <w:tab/>
      <w:t xml:space="preserve">ERCOT </w:t>
    </w:r>
    <w:r w:rsidR="004A30C1">
      <w:rPr>
        <w:rFonts w:cs="Arial"/>
        <w:sz w:val="16"/>
        <w:szCs w:val="16"/>
      </w:rPr>
      <w:t>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shd w:val="clear" w:color="auto" w:fill="FFFFFF" w:themeFill="background1"/>
      <w:tblLook w:val="01E0" w:firstRow="1" w:lastRow="1" w:firstColumn="1" w:lastColumn="1" w:noHBand="0" w:noVBand="0"/>
    </w:tblPr>
    <w:tblGrid>
      <w:gridCol w:w="4680"/>
      <w:gridCol w:w="4680"/>
    </w:tblGrid>
    <w:tr w:rsidR="00F856A2" w:rsidRPr="00646598" w14:paraId="7785B18A" w14:textId="77777777" w:rsidTr="00E07B7D">
      <w:tc>
        <w:tcPr>
          <w:tcW w:w="2500" w:type="pct"/>
          <w:tcBorders>
            <w:bottom w:val="nil"/>
          </w:tcBorders>
          <w:shd w:val="clear" w:color="auto" w:fill="FFFFFF" w:themeFill="background1"/>
          <w:vAlign w:val="center"/>
        </w:tcPr>
        <w:p w14:paraId="7785B188" w14:textId="7690DFFA" w:rsidR="00F856A2" w:rsidRPr="00646598" w:rsidRDefault="00F856A2" w:rsidP="002939B3">
          <w:pPr>
            <w:pStyle w:val="Header"/>
            <w:spacing w:before="40" w:after="40"/>
            <w:rPr>
              <w:rFonts w:cs="Arial"/>
              <w:iCs/>
              <w:color w:val="00ACC8" w:themeColor="accent1"/>
              <w:sz w:val="16"/>
              <w:szCs w:val="16"/>
            </w:rPr>
          </w:pPr>
          <w:r>
            <w:rPr>
              <w:rFonts w:cs="Arial"/>
              <w:iCs/>
              <w:color w:val="00ACC8" w:themeColor="accent1"/>
              <w:sz w:val="18"/>
              <w:szCs w:val="16"/>
            </w:rPr>
            <w:t xml:space="preserve">ERCOT </w:t>
          </w:r>
          <w:r w:rsidR="004A30C1">
            <w:rPr>
              <w:rFonts w:cs="Arial"/>
              <w:iCs/>
              <w:color w:val="00ACC8" w:themeColor="accent1"/>
              <w:sz w:val="18"/>
              <w:szCs w:val="16"/>
            </w:rPr>
            <w:t>Public</w:t>
          </w:r>
        </w:p>
      </w:tc>
      <w:tc>
        <w:tcPr>
          <w:tcW w:w="2500" w:type="pct"/>
          <w:tcBorders>
            <w:bottom w:val="nil"/>
          </w:tcBorders>
          <w:shd w:val="clear" w:color="auto" w:fill="FFFFFF" w:themeFill="background1"/>
          <w:vAlign w:val="center"/>
        </w:tcPr>
        <w:p w14:paraId="7785B189" w14:textId="16D9F561" w:rsidR="00F856A2" w:rsidRPr="00646598" w:rsidRDefault="00F856A2" w:rsidP="002939B3">
          <w:pPr>
            <w:pStyle w:val="Header"/>
            <w:spacing w:before="40" w:after="40"/>
            <w:jc w:val="right"/>
            <w:rPr>
              <w:rFonts w:cs="Arial"/>
              <w:b/>
              <w:iCs/>
              <w:color w:val="00ACC8" w:themeColor="accent1"/>
              <w:sz w:val="18"/>
            </w:rPr>
          </w:pPr>
          <w:r>
            <w:rPr>
              <w:rFonts w:cs="Arial"/>
              <w:b/>
              <w:iCs/>
              <w:color w:val="00ACC8" w:themeColor="accent1"/>
              <w:sz w:val="18"/>
            </w:rPr>
            <w:t>Monthly Report</w:t>
          </w:r>
        </w:p>
      </w:tc>
    </w:tr>
  </w:tbl>
  <w:p w14:paraId="7785B18B" w14:textId="77777777" w:rsidR="00F856A2" w:rsidRDefault="00F856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3" w14:textId="77777777" w:rsidR="00F856A2" w:rsidRDefault="00F856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5" w14:textId="77777777" w:rsidR="00F856A2" w:rsidRDefault="00F85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A203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D645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C8A0A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48462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EA25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0A2A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EE2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2C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FE64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522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1F3FDD"/>
    <w:multiLevelType w:val="multilevel"/>
    <w:tmpl w:val="0409001F"/>
    <w:styleLink w:val="111111"/>
    <w:lvl w:ilvl="0">
      <w:start w:val="1"/>
      <w:numFmt w:val="decimal"/>
      <w:lvlText w:val="%1."/>
      <w:lvlJc w:val="left"/>
      <w:pPr>
        <w:ind w:left="360" w:hanging="360"/>
      </w:pPr>
      <w:rPr>
        <w:rFonts w:ascii="Arial" w:hAnsi="Arial"/>
        <w:color w:val="5B6770" w:themeColor="text2"/>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13515E"/>
    <w:multiLevelType w:val="hybridMultilevel"/>
    <w:tmpl w:val="AB9E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A0E0B"/>
    <w:multiLevelType w:val="hybridMultilevel"/>
    <w:tmpl w:val="C0C0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175F65"/>
    <w:multiLevelType w:val="hybridMultilevel"/>
    <w:tmpl w:val="41582A3A"/>
    <w:lvl w:ilvl="0" w:tplc="E5AA6358">
      <w:start w:val="1"/>
      <w:numFmt w:val="bullet"/>
      <w:lvlText w:val=""/>
      <w:lvlJc w:val="left"/>
      <w:pPr>
        <w:tabs>
          <w:tab w:val="num" w:pos="1872"/>
        </w:tabs>
        <w:ind w:left="1872" w:hanging="360"/>
      </w:pPr>
      <w:rPr>
        <w:rFonts w:ascii="Wingdings" w:hAnsi="Wingdings" w:hint="default"/>
      </w:rPr>
    </w:lvl>
    <w:lvl w:ilvl="1" w:tplc="04090003">
      <w:start w:val="1"/>
      <w:numFmt w:val="bullet"/>
      <w:lvlText w:val="o"/>
      <w:lvlJc w:val="left"/>
      <w:pPr>
        <w:tabs>
          <w:tab w:val="num" w:pos="2592"/>
        </w:tabs>
        <w:ind w:left="2592" w:hanging="360"/>
      </w:pPr>
      <w:rPr>
        <w:rFonts w:ascii="Courier New" w:hAnsi="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77101410">
      <w:start w:val="1"/>
      <w:numFmt w:val="decimal"/>
      <w:pStyle w:val="number"/>
      <w:lvlText w:val="%4."/>
      <w:lvlJc w:val="left"/>
      <w:pPr>
        <w:tabs>
          <w:tab w:val="num" w:pos="4032"/>
        </w:tabs>
        <w:ind w:left="4032" w:hanging="360"/>
      </w:pPr>
      <w:rPr>
        <w:rFonts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4" w15:restartNumberingAfterBreak="0">
    <w:nsid w:val="18FC4238"/>
    <w:multiLevelType w:val="hybridMultilevel"/>
    <w:tmpl w:val="40184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F91FD2"/>
    <w:multiLevelType w:val="multilevel"/>
    <w:tmpl w:val="F6245D9E"/>
    <w:lvl w:ilvl="0">
      <w:start w:val="1"/>
      <w:numFmt w:val="decimal"/>
      <w:pStyle w:val="Heading1"/>
      <w:lvlText w:val="%1."/>
      <w:lvlJc w:val="left"/>
      <w:pPr>
        <w:tabs>
          <w:tab w:val="num" w:pos="360"/>
        </w:tabs>
        <w:ind w:left="360" w:hanging="360"/>
      </w:pPr>
      <w:rPr>
        <w:i w:val="0"/>
        <w:iCs w:val="0"/>
        <w:caps w:val="0"/>
        <w:smallCaps w:val="0"/>
        <w:strike w:val="0"/>
        <w:dstrike w:val="0"/>
        <w:outline w:val="0"/>
        <w:shadow w:val="0"/>
        <w:emboss w:val="0"/>
        <w:imprint w:val="0"/>
        <w:noProof w:val="0"/>
        <w:vanish w:val="0"/>
        <w:color w:val="00ACC8" w:themeColor="accent1"/>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432"/>
        </w:tabs>
        <w:ind w:left="432" w:hanging="432"/>
      </w:pPr>
      <w:rPr>
        <w:rFonts w:hint="default"/>
      </w:rPr>
    </w:lvl>
    <w:lvl w:ilvl="2">
      <w:start w:val="1"/>
      <w:numFmt w:val="decimal"/>
      <w:pStyle w:val="Heading3"/>
      <w:lvlText w:val="%1.%2.%3."/>
      <w:lvlJc w:val="left"/>
      <w:pPr>
        <w:tabs>
          <w:tab w:val="num" w:pos="3960"/>
        </w:tabs>
        <w:ind w:left="3960" w:hanging="720"/>
      </w:pPr>
      <w:rPr>
        <w:rFonts w:hint="default"/>
      </w:rPr>
    </w:lvl>
    <w:lvl w:ilvl="3">
      <w:start w:val="1"/>
      <w:numFmt w:val="decimal"/>
      <w:pStyle w:val="Heading4"/>
      <w:lvlText w:val="%1.%2.%3.%4."/>
      <w:lvlJc w:val="left"/>
      <w:pPr>
        <w:tabs>
          <w:tab w:val="num" w:pos="4867"/>
        </w:tabs>
        <w:ind w:left="5587" w:hanging="1440"/>
      </w:pPr>
      <w:rPr>
        <w:rFonts w:hint="default"/>
      </w:rPr>
    </w:lvl>
    <w:lvl w:ilvl="4">
      <w:start w:val="1"/>
      <w:numFmt w:val="decimal"/>
      <w:lvlText w:val="%1.%2.%3.%4.%5."/>
      <w:lvlJc w:val="left"/>
      <w:pPr>
        <w:tabs>
          <w:tab w:val="num" w:pos="727"/>
        </w:tabs>
        <w:ind w:left="439" w:hanging="792"/>
      </w:pPr>
      <w:rPr>
        <w:rFonts w:hint="default"/>
      </w:rPr>
    </w:lvl>
    <w:lvl w:ilvl="5">
      <w:start w:val="1"/>
      <w:numFmt w:val="decimal"/>
      <w:lvlText w:val="%1.%2.%3.%4.%5.%6."/>
      <w:lvlJc w:val="left"/>
      <w:pPr>
        <w:tabs>
          <w:tab w:val="num" w:pos="1087"/>
        </w:tabs>
        <w:ind w:left="943" w:hanging="936"/>
      </w:pPr>
      <w:rPr>
        <w:rFonts w:hint="default"/>
      </w:rPr>
    </w:lvl>
    <w:lvl w:ilvl="6">
      <w:start w:val="1"/>
      <w:numFmt w:val="decimal"/>
      <w:lvlText w:val="%1.%2.%3.%4.%5.%6.%7."/>
      <w:lvlJc w:val="left"/>
      <w:pPr>
        <w:tabs>
          <w:tab w:val="num" w:pos="1807"/>
        </w:tabs>
        <w:ind w:left="1447" w:hanging="1080"/>
      </w:pPr>
      <w:rPr>
        <w:rFonts w:hint="default"/>
      </w:rPr>
    </w:lvl>
    <w:lvl w:ilvl="7">
      <w:start w:val="1"/>
      <w:numFmt w:val="decimal"/>
      <w:lvlText w:val="%1.%2.%3.%4.%5.%6.%7.%8."/>
      <w:lvlJc w:val="left"/>
      <w:pPr>
        <w:tabs>
          <w:tab w:val="num" w:pos="2167"/>
        </w:tabs>
        <w:ind w:left="1951" w:hanging="1224"/>
      </w:pPr>
      <w:rPr>
        <w:rFonts w:hint="default"/>
      </w:rPr>
    </w:lvl>
    <w:lvl w:ilvl="8">
      <w:start w:val="1"/>
      <w:numFmt w:val="decimal"/>
      <w:lvlText w:val="%1.%2.%3.%4.%5.%6.%7.%8.%9."/>
      <w:lvlJc w:val="left"/>
      <w:pPr>
        <w:tabs>
          <w:tab w:val="num" w:pos="2887"/>
        </w:tabs>
        <w:ind w:left="2527" w:hanging="1440"/>
      </w:pPr>
      <w:rPr>
        <w:rFonts w:hint="default"/>
      </w:rPr>
    </w:lvl>
  </w:abstractNum>
  <w:abstractNum w:abstractNumId="16" w15:restartNumberingAfterBreak="0">
    <w:nsid w:val="1D8B23FF"/>
    <w:multiLevelType w:val="hybridMultilevel"/>
    <w:tmpl w:val="88A80880"/>
    <w:lvl w:ilvl="0" w:tplc="1AC69960">
      <w:start w:val="1"/>
      <w:numFmt w:val="bullet"/>
      <w:pStyle w:val="bulletlevel1"/>
      <w:lvlText w:val=""/>
      <w:lvlJc w:val="left"/>
      <w:pPr>
        <w:tabs>
          <w:tab w:val="num" w:pos="540"/>
        </w:tabs>
        <w:ind w:left="540" w:hanging="360"/>
      </w:pPr>
      <w:rPr>
        <w:rFonts w:ascii="Wingdings" w:hAnsi="Wingdings" w:hint="default"/>
        <w:color w:val="auto"/>
      </w:rPr>
    </w:lvl>
    <w:lvl w:ilvl="1" w:tplc="019C1370">
      <w:start w:val="1"/>
      <w:numFmt w:val="bullet"/>
      <w:lvlText w:val="o"/>
      <w:lvlJc w:val="left"/>
      <w:pPr>
        <w:ind w:left="1170" w:hanging="360"/>
      </w:pPr>
      <w:rPr>
        <w:rFonts w:ascii="Courier New" w:hAnsi="Courier New" w:cs="Times New Roman" w:hint="default"/>
        <w:color w:val="000000" w:themeColor="text1"/>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7" w15:restartNumberingAfterBreak="0">
    <w:nsid w:val="2B3E328A"/>
    <w:multiLevelType w:val="hybridMultilevel"/>
    <w:tmpl w:val="CE40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CD02E2"/>
    <w:multiLevelType w:val="hybridMultilevel"/>
    <w:tmpl w:val="94D42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0456B"/>
    <w:multiLevelType w:val="hybridMultilevel"/>
    <w:tmpl w:val="DED6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E756A0"/>
    <w:multiLevelType w:val="hybridMultilevel"/>
    <w:tmpl w:val="E2EAD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790F6D"/>
    <w:multiLevelType w:val="hybridMultilevel"/>
    <w:tmpl w:val="B5B0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8D59D9"/>
    <w:multiLevelType w:val="hybridMultilevel"/>
    <w:tmpl w:val="2440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E66DC"/>
    <w:multiLevelType w:val="hybridMultilevel"/>
    <w:tmpl w:val="78861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868E6"/>
    <w:multiLevelType w:val="hybridMultilevel"/>
    <w:tmpl w:val="249AA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06262"/>
    <w:multiLevelType w:val="hybridMultilevel"/>
    <w:tmpl w:val="47588EF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4B5422A7"/>
    <w:multiLevelType w:val="hybridMultilevel"/>
    <w:tmpl w:val="8340A3C8"/>
    <w:lvl w:ilvl="0" w:tplc="CDFAAF0A">
      <w:start w:val="1"/>
      <w:numFmt w:val="bullet"/>
      <w:pStyle w:val="bullet4level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A50C88"/>
    <w:multiLevelType w:val="hybridMultilevel"/>
    <w:tmpl w:val="D032B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B16D4"/>
    <w:multiLevelType w:val="multilevel"/>
    <w:tmpl w:val="864230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2196"/>
        </w:tabs>
        <w:ind w:left="219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55946763"/>
    <w:multiLevelType w:val="hybridMultilevel"/>
    <w:tmpl w:val="5AB093BA"/>
    <w:lvl w:ilvl="0" w:tplc="5ABEC632">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D02A9AD4">
      <w:start w:val="1"/>
      <w:numFmt w:val="bullet"/>
      <w:pStyle w:val="bulletlevel3"/>
      <w:lvlText w:val="o"/>
      <w:lvlJc w:val="left"/>
      <w:pPr>
        <w:tabs>
          <w:tab w:val="num" w:pos="1800"/>
        </w:tabs>
        <w:ind w:left="1800" w:hanging="720"/>
      </w:pPr>
      <w:rPr>
        <w:rFonts w:ascii="Courier New" w:hAnsi="Courier New"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5672099B"/>
    <w:multiLevelType w:val="hybridMultilevel"/>
    <w:tmpl w:val="2C38D83C"/>
    <w:lvl w:ilvl="0" w:tplc="1EB2060C">
      <w:start w:val="1"/>
      <w:numFmt w:val="bullet"/>
      <w:pStyle w:val="bulletlevel2"/>
      <w:lvlText w:val="­"/>
      <w:lvlJc w:val="left"/>
      <w:pPr>
        <w:tabs>
          <w:tab w:val="num" w:pos="2520"/>
        </w:tabs>
        <w:ind w:left="2520" w:hanging="360"/>
      </w:pPr>
      <w:rPr>
        <w:rFonts w:ascii="Courier New" w:hAnsi="Courier New" w:hint="default"/>
      </w:rPr>
    </w:lvl>
    <w:lvl w:ilvl="1" w:tplc="035A10EE">
      <w:start w:val="1"/>
      <w:numFmt w:val="bullet"/>
      <w:lvlText w:val="o"/>
      <w:lvlJc w:val="left"/>
      <w:pPr>
        <w:tabs>
          <w:tab w:val="num" w:pos="2736"/>
        </w:tabs>
        <w:ind w:left="2736" w:hanging="360"/>
      </w:pPr>
      <w:rPr>
        <w:rFonts w:ascii="Courier New" w:hAnsi="Courier New" w:cs="Courier New" w:hint="default"/>
      </w:rPr>
    </w:lvl>
    <w:lvl w:ilvl="2" w:tplc="F6500C66">
      <w:start w:val="1"/>
      <w:numFmt w:val="bullet"/>
      <w:lvlText w:val=""/>
      <w:lvlJc w:val="left"/>
      <w:pPr>
        <w:tabs>
          <w:tab w:val="num" w:pos="3456"/>
        </w:tabs>
        <w:ind w:left="3456" w:hanging="360"/>
      </w:pPr>
      <w:rPr>
        <w:rFonts w:ascii="Wingdings" w:hAnsi="Wingdings" w:hint="default"/>
      </w:rPr>
    </w:lvl>
    <w:lvl w:ilvl="3" w:tplc="0AAA7528">
      <w:start w:val="1"/>
      <w:numFmt w:val="bullet"/>
      <w:lvlText w:val=""/>
      <w:lvlJc w:val="left"/>
      <w:pPr>
        <w:tabs>
          <w:tab w:val="num" w:pos="4176"/>
        </w:tabs>
        <w:ind w:left="4176" w:hanging="360"/>
      </w:pPr>
      <w:rPr>
        <w:rFonts w:ascii="Symbol" w:hAnsi="Symbol" w:hint="default"/>
      </w:rPr>
    </w:lvl>
    <w:lvl w:ilvl="4" w:tplc="DF2671B2">
      <w:start w:val="1"/>
      <w:numFmt w:val="bullet"/>
      <w:lvlText w:val="o"/>
      <w:lvlJc w:val="left"/>
      <w:pPr>
        <w:tabs>
          <w:tab w:val="num" w:pos="4896"/>
        </w:tabs>
        <w:ind w:left="4896" w:hanging="360"/>
      </w:pPr>
      <w:rPr>
        <w:rFonts w:ascii="Courier New" w:hAnsi="Courier New" w:cs="Courier New" w:hint="default"/>
      </w:rPr>
    </w:lvl>
    <w:lvl w:ilvl="5" w:tplc="342A805C" w:tentative="1">
      <w:start w:val="1"/>
      <w:numFmt w:val="bullet"/>
      <w:lvlText w:val=""/>
      <w:lvlJc w:val="left"/>
      <w:pPr>
        <w:tabs>
          <w:tab w:val="num" w:pos="5616"/>
        </w:tabs>
        <w:ind w:left="5616" w:hanging="360"/>
      </w:pPr>
      <w:rPr>
        <w:rFonts w:ascii="Wingdings" w:hAnsi="Wingdings" w:hint="default"/>
      </w:rPr>
    </w:lvl>
    <w:lvl w:ilvl="6" w:tplc="C5D2BB68" w:tentative="1">
      <w:start w:val="1"/>
      <w:numFmt w:val="bullet"/>
      <w:lvlText w:val=""/>
      <w:lvlJc w:val="left"/>
      <w:pPr>
        <w:tabs>
          <w:tab w:val="num" w:pos="6336"/>
        </w:tabs>
        <w:ind w:left="6336" w:hanging="360"/>
      </w:pPr>
      <w:rPr>
        <w:rFonts w:ascii="Symbol" w:hAnsi="Symbol" w:hint="default"/>
      </w:rPr>
    </w:lvl>
    <w:lvl w:ilvl="7" w:tplc="0CC08D48" w:tentative="1">
      <w:start w:val="1"/>
      <w:numFmt w:val="bullet"/>
      <w:lvlText w:val="o"/>
      <w:lvlJc w:val="left"/>
      <w:pPr>
        <w:tabs>
          <w:tab w:val="num" w:pos="7056"/>
        </w:tabs>
        <w:ind w:left="7056" w:hanging="360"/>
      </w:pPr>
      <w:rPr>
        <w:rFonts w:ascii="Courier New" w:hAnsi="Courier New" w:cs="Courier New" w:hint="default"/>
      </w:rPr>
    </w:lvl>
    <w:lvl w:ilvl="8" w:tplc="95C42F1E" w:tentative="1">
      <w:start w:val="1"/>
      <w:numFmt w:val="bullet"/>
      <w:lvlText w:val=""/>
      <w:lvlJc w:val="left"/>
      <w:pPr>
        <w:tabs>
          <w:tab w:val="num" w:pos="7776"/>
        </w:tabs>
        <w:ind w:left="7776" w:hanging="360"/>
      </w:pPr>
      <w:rPr>
        <w:rFonts w:ascii="Wingdings" w:hAnsi="Wingdings" w:hint="default"/>
      </w:rPr>
    </w:lvl>
  </w:abstractNum>
  <w:abstractNum w:abstractNumId="31" w15:restartNumberingAfterBreak="0">
    <w:nsid w:val="699702E3"/>
    <w:multiLevelType w:val="hybridMultilevel"/>
    <w:tmpl w:val="F2B00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8D5A0D"/>
    <w:multiLevelType w:val="hybridMultilevel"/>
    <w:tmpl w:val="EC947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2C2481"/>
    <w:multiLevelType w:val="hybridMultilevel"/>
    <w:tmpl w:val="6F1C0662"/>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76C10A83"/>
    <w:multiLevelType w:val="hybridMultilevel"/>
    <w:tmpl w:val="027CA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B6A7A"/>
    <w:multiLevelType w:val="hybridMultilevel"/>
    <w:tmpl w:val="4CBE6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5050816">
    <w:abstractNumId w:val="16"/>
  </w:num>
  <w:num w:numId="2" w16cid:durableId="686754256">
    <w:abstractNumId w:val="30"/>
  </w:num>
  <w:num w:numId="3" w16cid:durableId="213274253">
    <w:abstractNumId w:val="28"/>
  </w:num>
  <w:num w:numId="4" w16cid:durableId="852961306">
    <w:abstractNumId w:val="29"/>
  </w:num>
  <w:num w:numId="5" w16cid:durableId="1701473782">
    <w:abstractNumId w:val="13"/>
  </w:num>
  <w:num w:numId="6" w16cid:durableId="926304121">
    <w:abstractNumId w:val="15"/>
  </w:num>
  <w:num w:numId="7" w16cid:durableId="324862803">
    <w:abstractNumId w:val="9"/>
  </w:num>
  <w:num w:numId="8" w16cid:durableId="1833912795">
    <w:abstractNumId w:val="7"/>
  </w:num>
  <w:num w:numId="9" w16cid:durableId="648484488">
    <w:abstractNumId w:val="6"/>
  </w:num>
  <w:num w:numId="10" w16cid:durableId="2131436612">
    <w:abstractNumId w:val="5"/>
  </w:num>
  <w:num w:numId="11" w16cid:durableId="37366890">
    <w:abstractNumId w:val="4"/>
  </w:num>
  <w:num w:numId="12" w16cid:durableId="914435220">
    <w:abstractNumId w:val="26"/>
  </w:num>
  <w:num w:numId="13" w16cid:durableId="2125035759">
    <w:abstractNumId w:val="10"/>
  </w:num>
  <w:num w:numId="14" w16cid:durableId="1483082939">
    <w:abstractNumId w:val="8"/>
  </w:num>
  <w:num w:numId="15" w16cid:durableId="953637079">
    <w:abstractNumId w:val="3"/>
  </w:num>
  <w:num w:numId="16" w16cid:durableId="1509639301">
    <w:abstractNumId w:val="2"/>
  </w:num>
  <w:num w:numId="17" w16cid:durableId="1416439171">
    <w:abstractNumId w:val="1"/>
  </w:num>
  <w:num w:numId="18" w16cid:durableId="1457411040">
    <w:abstractNumId w:val="0"/>
  </w:num>
  <w:num w:numId="19" w16cid:durableId="1460143698">
    <w:abstractNumId w:val="27"/>
  </w:num>
  <w:num w:numId="20" w16cid:durableId="968050308">
    <w:abstractNumId w:val="31"/>
  </w:num>
  <w:num w:numId="21" w16cid:durableId="2098817645">
    <w:abstractNumId w:val="32"/>
  </w:num>
  <w:num w:numId="22" w16cid:durableId="15474019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84496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5878184">
    <w:abstractNumId w:val="19"/>
  </w:num>
  <w:num w:numId="25" w16cid:durableId="1962108387">
    <w:abstractNumId w:val="16"/>
  </w:num>
  <w:num w:numId="26" w16cid:durableId="1866938164">
    <w:abstractNumId w:val="16"/>
  </w:num>
  <w:num w:numId="27" w16cid:durableId="223490140">
    <w:abstractNumId w:val="24"/>
  </w:num>
  <w:num w:numId="28" w16cid:durableId="2033652169">
    <w:abstractNumId w:val="15"/>
  </w:num>
  <w:num w:numId="29" w16cid:durableId="347416980">
    <w:abstractNumId w:val="15"/>
  </w:num>
  <w:num w:numId="30" w16cid:durableId="1885409337">
    <w:abstractNumId w:val="35"/>
  </w:num>
  <w:num w:numId="31" w16cid:durableId="1272124034">
    <w:abstractNumId w:val="18"/>
  </w:num>
  <w:num w:numId="32" w16cid:durableId="1886719563">
    <w:abstractNumId w:val="16"/>
  </w:num>
  <w:num w:numId="33" w16cid:durableId="673580206">
    <w:abstractNumId w:val="20"/>
  </w:num>
  <w:num w:numId="34" w16cid:durableId="1095394968">
    <w:abstractNumId w:val="16"/>
  </w:num>
  <w:num w:numId="35" w16cid:durableId="781845759">
    <w:abstractNumId w:val="16"/>
  </w:num>
  <w:num w:numId="36" w16cid:durableId="133454705">
    <w:abstractNumId w:val="25"/>
  </w:num>
  <w:num w:numId="37" w16cid:durableId="1537617568">
    <w:abstractNumId w:val="33"/>
  </w:num>
  <w:num w:numId="38" w16cid:durableId="196309681">
    <w:abstractNumId w:val="23"/>
  </w:num>
  <w:num w:numId="39" w16cid:durableId="1651327590">
    <w:abstractNumId w:val="34"/>
  </w:num>
  <w:num w:numId="40" w16cid:durableId="107505654">
    <w:abstractNumId w:val="12"/>
  </w:num>
  <w:num w:numId="41" w16cid:durableId="191266739">
    <w:abstractNumId w:val="21"/>
  </w:num>
  <w:num w:numId="42" w16cid:durableId="1082532359">
    <w:abstractNumId w:val="17"/>
  </w:num>
  <w:num w:numId="43" w16cid:durableId="1601989729">
    <w:abstractNumId w:val="11"/>
  </w:num>
  <w:num w:numId="44" w16cid:durableId="2063364651">
    <w:abstractNumId w:val="14"/>
  </w:num>
  <w:num w:numId="45" w16cid:durableId="23050651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F1"/>
    <w:rsid w:val="0000002A"/>
    <w:rsid w:val="00000070"/>
    <w:rsid w:val="000000B4"/>
    <w:rsid w:val="000002C9"/>
    <w:rsid w:val="00000845"/>
    <w:rsid w:val="00000B75"/>
    <w:rsid w:val="00000B8A"/>
    <w:rsid w:val="00000D8E"/>
    <w:rsid w:val="00000F93"/>
    <w:rsid w:val="00001659"/>
    <w:rsid w:val="000017D9"/>
    <w:rsid w:val="00001B7F"/>
    <w:rsid w:val="0000200C"/>
    <w:rsid w:val="00002163"/>
    <w:rsid w:val="0000255A"/>
    <w:rsid w:val="000029FF"/>
    <w:rsid w:val="00002ABE"/>
    <w:rsid w:val="00002AEB"/>
    <w:rsid w:val="00002B7E"/>
    <w:rsid w:val="00002E8A"/>
    <w:rsid w:val="000030E5"/>
    <w:rsid w:val="00003257"/>
    <w:rsid w:val="0000355E"/>
    <w:rsid w:val="00003986"/>
    <w:rsid w:val="00003A5D"/>
    <w:rsid w:val="000040A5"/>
    <w:rsid w:val="000042F8"/>
    <w:rsid w:val="00004E39"/>
    <w:rsid w:val="00005CB9"/>
    <w:rsid w:val="00005FE3"/>
    <w:rsid w:val="000061D9"/>
    <w:rsid w:val="000061F6"/>
    <w:rsid w:val="000062D2"/>
    <w:rsid w:val="00006449"/>
    <w:rsid w:val="000067CA"/>
    <w:rsid w:val="00006AC1"/>
    <w:rsid w:val="000071E9"/>
    <w:rsid w:val="00007915"/>
    <w:rsid w:val="00007DEE"/>
    <w:rsid w:val="00010538"/>
    <w:rsid w:val="00010CFA"/>
    <w:rsid w:val="00010F15"/>
    <w:rsid w:val="000116C2"/>
    <w:rsid w:val="000119F8"/>
    <w:rsid w:val="00011A85"/>
    <w:rsid w:val="00011BAB"/>
    <w:rsid w:val="000126AB"/>
    <w:rsid w:val="00012B96"/>
    <w:rsid w:val="00012BF1"/>
    <w:rsid w:val="00012D9D"/>
    <w:rsid w:val="000130CA"/>
    <w:rsid w:val="000130EA"/>
    <w:rsid w:val="0001310D"/>
    <w:rsid w:val="00013480"/>
    <w:rsid w:val="000134FC"/>
    <w:rsid w:val="00013E13"/>
    <w:rsid w:val="000143B0"/>
    <w:rsid w:val="00014991"/>
    <w:rsid w:val="00014C12"/>
    <w:rsid w:val="00014C27"/>
    <w:rsid w:val="000151C2"/>
    <w:rsid w:val="0001524A"/>
    <w:rsid w:val="00015698"/>
    <w:rsid w:val="00015B63"/>
    <w:rsid w:val="00015E80"/>
    <w:rsid w:val="00016333"/>
    <w:rsid w:val="00016547"/>
    <w:rsid w:val="0001701C"/>
    <w:rsid w:val="0001710D"/>
    <w:rsid w:val="00017576"/>
    <w:rsid w:val="00020179"/>
    <w:rsid w:val="000202BF"/>
    <w:rsid w:val="00020664"/>
    <w:rsid w:val="00020834"/>
    <w:rsid w:val="00020A39"/>
    <w:rsid w:val="00020B37"/>
    <w:rsid w:val="00020FD7"/>
    <w:rsid w:val="000212A6"/>
    <w:rsid w:val="00021320"/>
    <w:rsid w:val="00021C9A"/>
    <w:rsid w:val="000225AE"/>
    <w:rsid w:val="00023149"/>
    <w:rsid w:val="0002354D"/>
    <w:rsid w:val="00023574"/>
    <w:rsid w:val="000237AF"/>
    <w:rsid w:val="000239ED"/>
    <w:rsid w:val="00023B1C"/>
    <w:rsid w:val="00023BF3"/>
    <w:rsid w:val="00023EA7"/>
    <w:rsid w:val="00024337"/>
    <w:rsid w:val="00025057"/>
    <w:rsid w:val="000255AE"/>
    <w:rsid w:val="00026313"/>
    <w:rsid w:val="00026479"/>
    <w:rsid w:val="00027D1E"/>
    <w:rsid w:val="00030947"/>
    <w:rsid w:val="00030D74"/>
    <w:rsid w:val="00031414"/>
    <w:rsid w:val="00031562"/>
    <w:rsid w:val="00031636"/>
    <w:rsid w:val="0003173D"/>
    <w:rsid w:val="00031866"/>
    <w:rsid w:val="00031C14"/>
    <w:rsid w:val="00031D7B"/>
    <w:rsid w:val="000334AA"/>
    <w:rsid w:val="000336FA"/>
    <w:rsid w:val="00033AF6"/>
    <w:rsid w:val="00033E63"/>
    <w:rsid w:val="000346A3"/>
    <w:rsid w:val="00034E13"/>
    <w:rsid w:val="0003539B"/>
    <w:rsid w:val="00035AA6"/>
    <w:rsid w:val="00035D1F"/>
    <w:rsid w:val="00036309"/>
    <w:rsid w:val="00036D1F"/>
    <w:rsid w:val="00036F6E"/>
    <w:rsid w:val="00037538"/>
    <w:rsid w:val="00037A00"/>
    <w:rsid w:val="00037B3A"/>
    <w:rsid w:val="00037C30"/>
    <w:rsid w:val="00037C55"/>
    <w:rsid w:val="00037F0D"/>
    <w:rsid w:val="0004057A"/>
    <w:rsid w:val="00040686"/>
    <w:rsid w:val="0004090A"/>
    <w:rsid w:val="00040CD0"/>
    <w:rsid w:val="00040E25"/>
    <w:rsid w:val="0004114C"/>
    <w:rsid w:val="00041215"/>
    <w:rsid w:val="00041D5E"/>
    <w:rsid w:val="00042CBB"/>
    <w:rsid w:val="000436BB"/>
    <w:rsid w:val="0004388A"/>
    <w:rsid w:val="00043C3E"/>
    <w:rsid w:val="00043DB9"/>
    <w:rsid w:val="00043F3A"/>
    <w:rsid w:val="000440AD"/>
    <w:rsid w:val="00044180"/>
    <w:rsid w:val="000448A0"/>
    <w:rsid w:val="00044AD4"/>
    <w:rsid w:val="00044CC4"/>
    <w:rsid w:val="00045877"/>
    <w:rsid w:val="000459DB"/>
    <w:rsid w:val="00046325"/>
    <w:rsid w:val="000465EA"/>
    <w:rsid w:val="0004665D"/>
    <w:rsid w:val="00046794"/>
    <w:rsid w:val="000467BD"/>
    <w:rsid w:val="000467F8"/>
    <w:rsid w:val="00046CE7"/>
    <w:rsid w:val="0004718E"/>
    <w:rsid w:val="00047505"/>
    <w:rsid w:val="00047D21"/>
    <w:rsid w:val="00047D35"/>
    <w:rsid w:val="00047E6F"/>
    <w:rsid w:val="00050021"/>
    <w:rsid w:val="000502F8"/>
    <w:rsid w:val="00050A5D"/>
    <w:rsid w:val="00050B44"/>
    <w:rsid w:val="00051269"/>
    <w:rsid w:val="000513DA"/>
    <w:rsid w:val="0005183B"/>
    <w:rsid w:val="00051980"/>
    <w:rsid w:val="00051B83"/>
    <w:rsid w:val="00051BF2"/>
    <w:rsid w:val="00051C80"/>
    <w:rsid w:val="00052B38"/>
    <w:rsid w:val="00052B4E"/>
    <w:rsid w:val="00052ED6"/>
    <w:rsid w:val="000532C9"/>
    <w:rsid w:val="00053419"/>
    <w:rsid w:val="0005365F"/>
    <w:rsid w:val="00053D4D"/>
    <w:rsid w:val="0005406B"/>
    <w:rsid w:val="000542F8"/>
    <w:rsid w:val="0005492C"/>
    <w:rsid w:val="00054A8C"/>
    <w:rsid w:val="00054B40"/>
    <w:rsid w:val="00054C96"/>
    <w:rsid w:val="00054E23"/>
    <w:rsid w:val="00055527"/>
    <w:rsid w:val="00055E29"/>
    <w:rsid w:val="00055E4F"/>
    <w:rsid w:val="0005601C"/>
    <w:rsid w:val="0005610B"/>
    <w:rsid w:val="00056C67"/>
    <w:rsid w:val="00056D24"/>
    <w:rsid w:val="00056DDF"/>
    <w:rsid w:val="00057333"/>
    <w:rsid w:val="0005734A"/>
    <w:rsid w:val="0005768E"/>
    <w:rsid w:val="00057708"/>
    <w:rsid w:val="0005789F"/>
    <w:rsid w:val="00057E7C"/>
    <w:rsid w:val="00057F47"/>
    <w:rsid w:val="000604F0"/>
    <w:rsid w:val="000606AC"/>
    <w:rsid w:val="00060B03"/>
    <w:rsid w:val="00060CEA"/>
    <w:rsid w:val="00060E5A"/>
    <w:rsid w:val="0006137A"/>
    <w:rsid w:val="000615D9"/>
    <w:rsid w:val="000615E1"/>
    <w:rsid w:val="000616C7"/>
    <w:rsid w:val="00061B8B"/>
    <w:rsid w:val="00061BEC"/>
    <w:rsid w:val="00061D85"/>
    <w:rsid w:val="00061DAF"/>
    <w:rsid w:val="00061E05"/>
    <w:rsid w:val="00062311"/>
    <w:rsid w:val="00062329"/>
    <w:rsid w:val="00062531"/>
    <w:rsid w:val="00062809"/>
    <w:rsid w:val="000628F9"/>
    <w:rsid w:val="00062A45"/>
    <w:rsid w:val="00062CC2"/>
    <w:rsid w:val="00062D0E"/>
    <w:rsid w:val="000632CA"/>
    <w:rsid w:val="0006359B"/>
    <w:rsid w:val="00063DFD"/>
    <w:rsid w:val="00063F24"/>
    <w:rsid w:val="000640F3"/>
    <w:rsid w:val="00064854"/>
    <w:rsid w:val="00064F00"/>
    <w:rsid w:val="00064F98"/>
    <w:rsid w:val="00065363"/>
    <w:rsid w:val="000655C9"/>
    <w:rsid w:val="00065882"/>
    <w:rsid w:val="0006589B"/>
    <w:rsid w:val="00065927"/>
    <w:rsid w:val="00065A0E"/>
    <w:rsid w:val="00065A7C"/>
    <w:rsid w:val="00065B57"/>
    <w:rsid w:val="00065F9E"/>
    <w:rsid w:val="000660FD"/>
    <w:rsid w:val="00066789"/>
    <w:rsid w:val="0006692E"/>
    <w:rsid w:val="00066F44"/>
    <w:rsid w:val="00067039"/>
    <w:rsid w:val="00067C4F"/>
    <w:rsid w:val="0007013F"/>
    <w:rsid w:val="0007030C"/>
    <w:rsid w:val="00070A9B"/>
    <w:rsid w:val="00071B04"/>
    <w:rsid w:val="00071C6C"/>
    <w:rsid w:val="00072809"/>
    <w:rsid w:val="00072F2E"/>
    <w:rsid w:val="00073132"/>
    <w:rsid w:val="0007339A"/>
    <w:rsid w:val="0007384F"/>
    <w:rsid w:val="000739B1"/>
    <w:rsid w:val="00073CC1"/>
    <w:rsid w:val="00073D2D"/>
    <w:rsid w:val="00073E1F"/>
    <w:rsid w:val="00074EC8"/>
    <w:rsid w:val="00075039"/>
    <w:rsid w:val="000757B0"/>
    <w:rsid w:val="000757BC"/>
    <w:rsid w:val="000759DC"/>
    <w:rsid w:val="00075C8B"/>
    <w:rsid w:val="00076AA5"/>
    <w:rsid w:val="00077903"/>
    <w:rsid w:val="00077A3C"/>
    <w:rsid w:val="00077BA7"/>
    <w:rsid w:val="00077D92"/>
    <w:rsid w:val="00077F11"/>
    <w:rsid w:val="00077FC6"/>
    <w:rsid w:val="00080120"/>
    <w:rsid w:val="0008026F"/>
    <w:rsid w:val="000804C6"/>
    <w:rsid w:val="000809CB"/>
    <w:rsid w:val="00080F5B"/>
    <w:rsid w:val="0008106F"/>
    <w:rsid w:val="000812FF"/>
    <w:rsid w:val="000815F8"/>
    <w:rsid w:val="00081894"/>
    <w:rsid w:val="00081964"/>
    <w:rsid w:val="00081B17"/>
    <w:rsid w:val="00081C99"/>
    <w:rsid w:val="00082019"/>
    <w:rsid w:val="0008214A"/>
    <w:rsid w:val="00082201"/>
    <w:rsid w:val="000824FF"/>
    <w:rsid w:val="000825A0"/>
    <w:rsid w:val="00082816"/>
    <w:rsid w:val="0008288D"/>
    <w:rsid w:val="000829AD"/>
    <w:rsid w:val="00082EBF"/>
    <w:rsid w:val="00083511"/>
    <w:rsid w:val="00083F03"/>
    <w:rsid w:val="000840CA"/>
    <w:rsid w:val="00084635"/>
    <w:rsid w:val="000849B3"/>
    <w:rsid w:val="00084CE6"/>
    <w:rsid w:val="00084CFF"/>
    <w:rsid w:val="000852AC"/>
    <w:rsid w:val="00085370"/>
    <w:rsid w:val="000856E4"/>
    <w:rsid w:val="000857E1"/>
    <w:rsid w:val="0008593E"/>
    <w:rsid w:val="0008626C"/>
    <w:rsid w:val="0008683A"/>
    <w:rsid w:val="000869D5"/>
    <w:rsid w:val="00086FAF"/>
    <w:rsid w:val="0008707A"/>
    <w:rsid w:val="00087205"/>
    <w:rsid w:val="0008757C"/>
    <w:rsid w:val="000875CA"/>
    <w:rsid w:val="00087796"/>
    <w:rsid w:val="00087BA4"/>
    <w:rsid w:val="0009057A"/>
    <w:rsid w:val="00090763"/>
    <w:rsid w:val="00090AE2"/>
    <w:rsid w:val="00090C18"/>
    <w:rsid w:val="00090C57"/>
    <w:rsid w:val="00091334"/>
    <w:rsid w:val="00091816"/>
    <w:rsid w:val="00091F23"/>
    <w:rsid w:val="00092401"/>
    <w:rsid w:val="00092925"/>
    <w:rsid w:val="00092D1F"/>
    <w:rsid w:val="00093032"/>
    <w:rsid w:val="0009308D"/>
    <w:rsid w:val="0009317F"/>
    <w:rsid w:val="000931ED"/>
    <w:rsid w:val="00093260"/>
    <w:rsid w:val="00093569"/>
    <w:rsid w:val="000937C9"/>
    <w:rsid w:val="000939BB"/>
    <w:rsid w:val="00093B1D"/>
    <w:rsid w:val="00093C83"/>
    <w:rsid w:val="00093CE0"/>
    <w:rsid w:val="00093D16"/>
    <w:rsid w:val="00094407"/>
    <w:rsid w:val="000947F2"/>
    <w:rsid w:val="00094A65"/>
    <w:rsid w:val="00094FEC"/>
    <w:rsid w:val="000952C5"/>
    <w:rsid w:val="000954F5"/>
    <w:rsid w:val="0009599B"/>
    <w:rsid w:val="00095C01"/>
    <w:rsid w:val="00095D29"/>
    <w:rsid w:val="0009666D"/>
    <w:rsid w:val="000968CD"/>
    <w:rsid w:val="00096ACB"/>
    <w:rsid w:val="00096B5A"/>
    <w:rsid w:val="00096C7A"/>
    <w:rsid w:val="00096C9D"/>
    <w:rsid w:val="0009715D"/>
    <w:rsid w:val="000971C8"/>
    <w:rsid w:val="00097A1D"/>
    <w:rsid w:val="00097ACC"/>
    <w:rsid w:val="00097DBC"/>
    <w:rsid w:val="000A02D4"/>
    <w:rsid w:val="000A0CDF"/>
    <w:rsid w:val="000A1478"/>
    <w:rsid w:val="000A17C9"/>
    <w:rsid w:val="000A18B1"/>
    <w:rsid w:val="000A1CC8"/>
    <w:rsid w:val="000A23F2"/>
    <w:rsid w:val="000A29CC"/>
    <w:rsid w:val="000A35CA"/>
    <w:rsid w:val="000A42B3"/>
    <w:rsid w:val="000A435D"/>
    <w:rsid w:val="000A45AF"/>
    <w:rsid w:val="000A4CED"/>
    <w:rsid w:val="000A50F5"/>
    <w:rsid w:val="000A5799"/>
    <w:rsid w:val="000A5B42"/>
    <w:rsid w:val="000A5CCD"/>
    <w:rsid w:val="000A62A7"/>
    <w:rsid w:val="000A6848"/>
    <w:rsid w:val="000A693F"/>
    <w:rsid w:val="000A6A2E"/>
    <w:rsid w:val="000A6AD2"/>
    <w:rsid w:val="000A6C95"/>
    <w:rsid w:val="000A6CB4"/>
    <w:rsid w:val="000A705B"/>
    <w:rsid w:val="000A70D9"/>
    <w:rsid w:val="000A7131"/>
    <w:rsid w:val="000A724A"/>
    <w:rsid w:val="000A76DF"/>
    <w:rsid w:val="000A7A0B"/>
    <w:rsid w:val="000A7D0D"/>
    <w:rsid w:val="000B001B"/>
    <w:rsid w:val="000B0A53"/>
    <w:rsid w:val="000B15BD"/>
    <w:rsid w:val="000B213F"/>
    <w:rsid w:val="000B2AD2"/>
    <w:rsid w:val="000B2BEF"/>
    <w:rsid w:val="000B30A9"/>
    <w:rsid w:val="000B36E5"/>
    <w:rsid w:val="000B3C6F"/>
    <w:rsid w:val="000B43D5"/>
    <w:rsid w:val="000B446F"/>
    <w:rsid w:val="000B4592"/>
    <w:rsid w:val="000B47DA"/>
    <w:rsid w:val="000B4BC6"/>
    <w:rsid w:val="000B4D60"/>
    <w:rsid w:val="000B4EF5"/>
    <w:rsid w:val="000B4FE8"/>
    <w:rsid w:val="000B5998"/>
    <w:rsid w:val="000B60AF"/>
    <w:rsid w:val="000B637C"/>
    <w:rsid w:val="000B69E5"/>
    <w:rsid w:val="000B69EE"/>
    <w:rsid w:val="000B69F2"/>
    <w:rsid w:val="000B6FC0"/>
    <w:rsid w:val="000B7904"/>
    <w:rsid w:val="000B7BDA"/>
    <w:rsid w:val="000B7FA4"/>
    <w:rsid w:val="000C020F"/>
    <w:rsid w:val="000C0410"/>
    <w:rsid w:val="000C0508"/>
    <w:rsid w:val="000C0FA9"/>
    <w:rsid w:val="000C1A27"/>
    <w:rsid w:val="000C1A2A"/>
    <w:rsid w:val="000C1FD8"/>
    <w:rsid w:val="000C212B"/>
    <w:rsid w:val="000C2845"/>
    <w:rsid w:val="000C2DD0"/>
    <w:rsid w:val="000C31CE"/>
    <w:rsid w:val="000C3519"/>
    <w:rsid w:val="000C3D5A"/>
    <w:rsid w:val="000C3F62"/>
    <w:rsid w:val="000C43DE"/>
    <w:rsid w:val="000C48F6"/>
    <w:rsid w:val="000C4F41"/>
    <w:rsid w:val="000C55F8"/>
    <w:rsid w:val="000C5AD3"/>
    <w:rsid w:val="000C6247"/>
    <w:rsid w:val="000C6544"/>
    <w:rsid w:val="000C6E91"/>
    <w:rsid w:val="000C6FDE"/>
    <w:rsid w:val="000C6FF3"/>
    <w:rsid w:val="000C7C1B"/>
    <w:rsid w:val="000C7D7A"/>
    <w:rsid w:val="000D048C"/>
    <w:rsid w:val="000D065F"/>
    <w:rsid w:val="000D0776"/>
    <w:rsid w:val="000D0E98"/>
    <w:rsid w:val="000D14EA"/>
    <w:rsid w:val="000D166D"/>
    <w:rsid w:val="000D16B3"/>
    <w:rsid w:val="000D18F0"/>
    <w:rsid w:val="000D21B2"/>
    <w:rsid w:val="000D2BC3"/>
    <w:rsid w:val="000D2DBD"/>
    <w:rsid w:val="000D3084"/>
    <w:rsid w:val="000D435B"/>
    <w:rsid w:val="000D490F"/>
    <w:rsid w:val="000D4F65"/>
    <w:rsid w:val="000D505B"/>
    <w:rsid w:val="000D5296"/>
    <w:rsid w:val="000D52BF"/>
    <w:rsid w:val="000D5D42"/>
    <w:rsid w:val="000D5EF8"/>
    <w:rsid w:val="000D5F86"/>
    <w:rsid w:val="000D63C1"/>
    <w:rsid w:val="000D6641"/>
    <w:rsid w:val="000D68CA"/>
    <w:rsid w:val="000D71E1"/>
    <w:rsid w:val="000D73B4"/>
    <w:rsid w:val="000D73E6"/>
    <w:rsid w:val="000D77A6"/>
    <w:rsid w:val="000D7806"/>
    <w:rsid w:val="000E03D6"/>
    <w:rsid w:val="000E0A22"/>
    <w:rsid w:val="000E0B6E"/>
    <w:rsid w:val="000E180E"/>
    <w:rsid w:val="000E1882"/>
    <w:rsid w:val="000E18B8"/>
    <w:rsid w:val="000E2417"/>
    <w:rsid w:val="000E242F"/>
    <w:rsid w:val="000E270C"/>
    <w:rsid w:val="000E28DE"/>
    <w:rsid w:val="000E28F8"/>
    <w:rsid w:val="000E2D8C"/>
    <w:rsid w:val="000E2E6D"/>
    <w:rsid w:val="000E2E7C"/>
    <w:rsid w:val="000E3039"/>
    <w:rsid w:val="000E36DE"/>
    <w:rsid w:val="000E36F4"/>
    <w:rsid w:val="000E377F"/>
    <w:rsid w:val="000E3A97"/>
    <w:rsid w:val="000E3BCE"/>
    <w:rsid w:val="000E3CC8"/>
    <w:rsid w:val="000E3DC2"/>
    <w:rsid w:val="000E3E8A"/>
    <w:rsid w:val="000E400C"/>
    <w:rsid w:val="000E427B"/>
    <w:rsid w:val="000E4797"/>
    <w:rsid w:val="000E49A6"/>
    <w:rsid w:val="000E4EC9"/>
    <w:rsid w:val="000E501A"/>
    <w:rsid w:val="000E53DE"/>
    <w:rsid w:val="000E569E"/>
    <w:rsid w:val="000E56D0"/>
    <w:rsid w:val="000E5ABF"/>
    <w:rsid w:val="000E6133"/>
    <w:rsid w:val="000E6565"/>
    <w:rsid w:val="000E7E22"/>
    <w:rsid w:val="000E7F73"/>
    <w:rsid w:val="000F050E"/>
    <w:rsid w:val="000F0949"/>
    <w:rsid w:val="000F0DF7"/>
    <w:rsid w:val="000F0EF7"/>
    <w:rsid w:val="000F104F"/>
    <w:rsid w:val="000F1233"/>
    <w:rsid w:val="000F17E8"/>
    <w:rsid w:val="000F1FA0"/>
    <w:rsid w:val="000F2048"/>
    <w:rsid w:val="000F2216"/>
    <w:rsid w:val="000F22E0"/>
    <w:rsid w:val="000F2410"/>
    <w:rsid w:val="000F25F7"/>
    <w:rsid w:val="000F3618"/>
    <w:rsid w:val="000F41D5"/>
    <w:rsid w:val="000F5056"/>
    <w:rsid w:val="000F5064"/>
    <w:rsid w:val="000F53FA"/>
    <w:rsid w:val="000F540E"/>
    <w:rsid w:val="000F588F"/>
    <w:rsid w:val="000F5F69"/>
    <w:rsid w:val="000F5FB3"/>
    <w:rsid w:val="000F620C"/>
    <w:rsid w:val="000F665F"/>
    <w:rsid w:val="000F673D"/>
    <w:rsid w:val="000F694C"/>
    <w:rsid w:val="000F6978"/>
    <w:rsid w:val="000F6BA9"/>
    <w:rsid w:val="000F7238"/>
    <w:rsid w:val="000F749F"/>
    <w:rsid w:val="000F7589"/>
    <w:rsid w:val="000F759F"/>
    <w:rsid w:val="000F76A7"/>
    <w:rsid w:val="000F7A1D"/>
    <w:rsid w:val="000F7BA9"/>
    <w:rsid w:val="000F7E68"/>
    <w:rsid w:val="001003B5"/>
    <w:rsid w:val="001004EA"/>
    <w:rsid w:val="001004F7"/>
    <w:rsid w:val="001007D9"/>
    <w:rsid w:val="00100856"/>
    <w:rsid w:val="00100C1A"/>
    <w:rsid w:val="00100DE2"/>
    <w:rsid w:val="00101055"/>
    <w:rsid w:val="001018B7"/>
    <w:rsid w:val="00101D77"/>
    <w:rsid w:val="001022AF"/>
    <w:rsid w:val="001022DB"/>
    <w:rsid w:val="0010252D"/>
    <w:rsid w:val="00102663"/>
    <w:rsid w:val="001028E3"/>
    <w:rsid w:val="00102D69"/>
    <w:rsid w:val="00103550"/>
    <w:rsid w:val="00103651"/>
    <w:rsid w:val="00103C97"/>
    <w:rsid w:val="00103ED8"/>
    <w:rsid w:val="001041B6"/>
    <w:rsid w:val="00104431"/>
    <w:rsid w:val="00104510"/>
    <w:rsid w:val="00104757"/>
    <w:rsid w:val="001049C1"/>
    <w:rsid w:val="00105159"/>
    <w:rsid w:val="00105247"/>
    <w:rsid w:val="00105A77"/>
    <w:rsid w:val="00105C48"/>
    <w:rsid w:val="001061B5"/>
    <w:rsid w:val="001067EA"/>
    <w:rsid w:val="00106C38"/>
    <w:rsid w:val="00106C89"/>
    <w:rsid w:val="00106F00"/>
    <w:rsid w:val="00106F68"/>
    <w:rsid w:val="001074C4"/>
    <w:rsid w:val="0010758F"/>
    <w:rsid w:val="00110168"/>
    <w:rsid w:val="0011023C"/>
    <w:rsid w:val="0011045B"/>
    <w:rsid w:val="00110822"/>
    <w:rsid w:val="001109E9"/>
    <w:rsid w:val="00110E71"/>
    <w:rsid w:val="00110E9F"/>
    <w:rsid w:val="00110F33"/>
    <w:rsid w:val="00111083"/>
    <w:rsid w:val="00111216"/>
    <w:rsid w:val="00111266"/>
    <w:rsid w:val="0011133C"/>
    <w:rsid w:val="0011141F"/>
    <w:rsid w:val="001115E2"/>
    <w:rsid w:val="00111CE9"/>
    <w:rsid w:val="00111EEE"/>
    <w:rsid w:val="001127A9"/>
    <w:rsid w:val="001129BF"/>
    <w:rsid w:val="00112B72"/>
    <w:rsid w:val="00112B8F"/>
    <w:rsid w:val="00112D2E"/>
    <w:rsid w:val="00113698"/>
    <w:rsid w:val="00113C8C"/>
    <w:rsid w:val="00113DDA"/>
    <w:rsid w:val="00114665"/>
    <w:rsid w:val="00114A14"/>
    <w:rsid w:val="00114DA9"/>
    <w:rsid w:val="0011565E"/>
    <w:rsid w:val="0011580C"/>
    <w:rsid w:val="00115906"/>
    <w:rsid w:val="001159EA"/>
    <w:rsid w:val="001160F3"/>
    <w:rsid w:val="00116667"/>
    <w:rsid w:val="00116839"/>
    <w:rsid w:val="0011689A"/>
    <w:rsid w:val="00116B0B"/>
    <w:rsid w:val="001172B2"/>
    <w:rsid w:val="0011740E"/>
    <w:rsid w:val="001204F6"/>
    <w:rsid w:val="0012089B"/>
    <w:rsid w:val="001217ED"/>
    <w:rsid w:val="001218E3"/>
    <w:rsid w:val="0012190A"/>
    <w:rsid w:val="00121BF0"/>
    <w:rsid w:val="00121F8E"/>
    <w:rsid w:val="0012243D"/>
    <w:rsid w:val="0012282C"/>
    <w:rsid w:val="001228E0"/>
    <w:rsid w:val="00122AEB"/>
    <w:rsid w:val="00122B1A"/>
    <w:rsid w:val="001236B1"/>
    <w:rsid w:val="001236E4"/>
    <w:rsid w:val="001238EE"/>
    <w:rsid w:val="00123A43"/>
    <w:rsid w:val="001244B1"/>
    <w:rsid w:val="0012451A"/>
    <w:rsid w:val="0012493E"/>
    <w:rsid w:val="00124977"/>
    <w:rsid w:val="00124CCA"/>
    <w:rsid w:val="00125424"/>
    <w:rsid w:val="00126850"/>
    <w:rsid w:val="0012694B"/>
    <w:rsid w:val="0012759A"/>
    <w:rsid w:val="0012776F"/>
    <w:rsid w:val="00127917"/>
    <w:rsid w:val="00127DE9"/>
    <w:rsid w:val="0013018B"/>
    <w:rsid w:val="0013026D"/>
    <w:rsid w:val="00130358"/>
    <w:rsid w:val="001309BB"/>
    <w:rsid w:val="00130B78"/>
    <w:rsid w:val="00130B87"/>
    <w:rsid w:val="00131601"/>
    <w:rsid w:val="00131C01"/>
    <w:rsid w:val="001320CF"/>
    <w:rsid w:val="00132697"/>
    <w:rsid w:val="00132AC6"/>
    <w:rsid w:val="00132ADF"/>
    <w:rsid w:val="00132F5A"/>
    <w:rsid w:val="001331D1"/>
    <w:rsid w:val="00133914"/>
    <w:rsid w:val="0013394B"/>
    <w:rsid w:val="001342F1"/>
    <w:rsid w:val="0013493B"/>
    <w:rsid w:val="001349CB"/>
    <w:rsid w:val="00134AC3"/>
    <w:rsid w:val="00134D67"/>
    <w:rsid w:val="00134EE7"/>
    <w:rsid w:val="0013523E"/>
    <w:rsid w:val="00135556"/>
    <w:rsid w:val="001357DD"/>
    <w:rsid w:val="00135940"/>
    <w:rsid w:val="00135C1A"/>
    <w:rsid w:val="00135D44"/>
    <w:rsid w:val="00135D9B"/>
    <w:rsid w:val="00135EE5"/>
    <w:rsid w:val="00135FFC"/>
    <w:rsid w:val="0013676B"/>
    <w:rsid w:val="001368BD"/>
    <w:rsid w:val="00136BC6"/>
    <w:rsid w:val="00136EB5"/>
    <w:rsid w:val="00136F04"/>
    <w:rsid w:val="001374BE"/>
    <w:rsid w:val="00137BD6"/>
    <w:rsid w:val="00137EBE"/>
    <w:rsid w:val="0014057C"/>
    <w:rsid w:val="00140646"/>
    <w:rsid w:val="00140EB3"/>
    <w:rsid w:val="00140F7F"/>
    <w:rsid w:val="00141157"/>
    <w:rsid w:val="001413FD"/>
    <w:rsid w:val="00141452"/>
    <w:rsid w:val="0014188F"/>
    <w:rsid w:val="001418BC"/>
    <w:rsid w:val="00141F06"/>
    <w:rsid w:val="00141FF1"/>
    <w:rsid w:val="001420B4"/>
    <w:rsid w:val="00142116"/>
    <w:rsid w:val="00142334"/>
    <w:rsid w:val="001424E3"/>
    <w:rsid w:val="001424F3"/>
    <w:rsid w:val="001428DC"/>
    <w:rsid w:val="00142CE8"/>
    <w:rsid w:val="00142CF1"/>
    <w:rsid w:val="001434F0"/>
    <w:rsid w:val="00143CF4"/>
    <w:rsid w:val="00143D7C"/>
    <w:rsid w:val="001444B5"/>
    <w:rsid w:val="001444D9"/>
    <w:rsid w:val="00144561"/>
    <w:rsid w:val="00144AD3"/>
    <w:rsid w:val="00144F33"/>
    <w:rsid w:val="001450E1"/>
    <w:rsid w:val="00145827"/>
    <w:rsid w:val="00145CE6"/>
    <w:rsid w:val="00145F6E"/>
    <w:rsid w:val="00146806"/>
    <w:rsid w:val="00146967"/>
    <w:rsid w:val="00146BD8"/>
    <w:rsid w:val="00147085"/>
    <w:rsid w:val="00147221"/>
    <w:rsid w:val="0014751B"/>
    <w:rsid w:val="001478FD"/>
    <w:rsid w:val="001500BD"/>
    <w:rsid w:val="0015014E"/>
    <w:rsid w:val="00150438"/>
    <w:rsid w:val="0015049D"/>
    <w:rsid w:val="00150743"/>
    <w:rsid w:val="00150940"/>
    <w:rsid w:val="00150B3E"/>
    <w:rsid w:val="00150C2A"/>
    <w:rsid w:val="00151B27"/>
    <w:rsid w:val="00151B52"/>
    <w:rsid w:val="00151F87"/>
    <w:rsid w:val="00152357"/>
    <w:rsid w:val="00152B96"/>
    <w:rsid w:val="00152BE3"/>
    <w:rsid w:val="001530A8"/>
    <w:rsid w:val="001532C5"/>
    <w:rsid w:val="001537C3"/>
    <w:rsid w:val="00153C19"/>
    <w:rsid w:val="00153D5C"/>
    <w:rsid w:val="0015408F"/>
    <w:rsid w:val="00154272"/>
    <w:rsid w:val="001547F4"/>
    <w:rsid w:val="00154AF6"/>
    <w:rsid w:val="00154C5E"/>
    <w:rsid w:val="00155D71"/>
    <w:rsid w:val="00155E89"/>
    <w:rsid w:val="00155FB9"/>
    <w:rsid w:val="0015623B"/>
    <w:rsid w:val="001567BF"/>
    <w:rsid w:val="0015687B"/>
    <w:rsid w:val="00157C20"/>
    <w:rsid w:val="00160805"/>
    <w:rsid w:val="00160C1C"/>
    <w:rsid w:val="00160E9D"/>
    <w:rsid w:val="00161907"/>
    <w:rsid w:val="001625C2"/>
    <w:rsid w:val="001625EF"/>
    <w:rsid w:val="001628F8"/>
    <w:rsid w:val="00162CB0"/>
    <w:rsid w:val="00162DC9"/>
    <w:rsid w:val="0016304C"/>
    <w:rsid w:val="001631F3"/>
    <w:rsid w:val="001635E8"/>
    <w:rsid w:val="00163C64"/>
    <w:rsid w:val="00163CBA"/>
    <w:rsid w:val="00163D01"/>
    <w:rsid w:val="00164943"/>
    <w:rsid w:val="00164A06"/>
    <w:rsid w:val="00164D64"/>
    <w:rsid w:val="00165001"/>
    <w:rsid w:val="001650D9"/>
    <w:rsid w:val="00165C75"/>
    <w:rsid w:val="00165DD0"/>
    <w:rsid w:val="00165F2A"/>
    <w:rsid w:val="00166048"/>
    <w:rsid w:val="00166504"/>
    <w:rsid w:val="001665CF"/>
    <w:rsid w:val="0016675B"/>
    <w:rsid w:val="001672A5"/>
    <w:rsid w:val="001674B9"/>
    <w:rsid w:val="0016753D"/>
    <w:rsid w:val="00167B61"/>
    <w:rsid w:val="00167BB9"/>
    <w:rsid w:val="00167C5B"/>
    <w:rsid w:val="00167EFA"/>
    <w:rsid w:val="001705ED"/>
    <w:rsid w:val="001708C5"/>
    <w:rsid w:val="0017100B"/>
    <w:rsid w:val="001711C6"/>
    <w:rsid w:val="00171B54"/>
    <w:rsid w:val="00171F39"/>
    <w:rsid w:val="00172488"/>
    <w:rsid w:val="00172811"/>
    <w:rsid w:val="00172BFE"/>
    <w:rsid w:val="00172D1A"/>
    <w:rsid w:val="00172D20"/>
    <w:rsid w:val="00172D27"/>
    <w:rsid w:val="001738D8"/>
    <w:rsid w:val="00173CCF"/>
    <w:rsid w:val="00175292"/>
    <w:rsid w:val="00175660"/>
    <w:rsid w:val="00175694"/>
    <w:rsid w:val="001758B2"/>
    <w:rsid w:val="00176130"/>
    <w:rsid w:val="00176213"/>
    <w:rsid w:val="0017629F"/>
    <w:rsid w:val="0017632D"/>
    <w:rsid w:val="001763DB"/>
    <w:rsid w:val="00176A18"/>
    <w:rsid w:val="00176F59"/>
    <w:rsid w:val="00176F8D"/>
    <w:rsid w:val="00177568"/>
    <w:rsid w:val="00177778"/>
    <w:rsid w:val="001777B8"/>
    <w:rsid w:val="00177BE7"/>
    <w:rsid w:val="00177C56"/>
    <w:rsid w:val="00177D6B"/>
    <w:rsid w:val="00180545"/>
    <w:rsid w:val="00180822"/>
    <w:rsid w:val="00180FF6"/>
    <w:rsid w:val="001810C2"/>
    <w:rsid w:val="00181141"/>
    <w:rsid w:val="00181312"/>
    <w:rsid w:val="00181340"/>
    <w:rsid w:val="001813B3"/>
    <w:rsid w:val="00181477"/>
    <w:rsid w:val="00181A35"/>
    <w:rsid w:val="00181A65"/>
    <w:rsid w:val="00181F2D"/>
    <w:rsid w:val="00182209"/>
    <w:rsid w:val="00182A17"/>
    <w:rsid w:val="00182AEB"/>
    <w:rsid w:val="00182B2F"/>
    <w:rsid w:val="001831CB"/>
    <w:rsid w:val="00183330"/>
    <w:rsid w:val="0018349D"/>
    <w:rsid w:val="00183540"/>
    <w:rsid w:val="00183AC2"/>
    <w:rsid w:val="00183D28"/>
    <w:rsid w:val="00183F4C"/>
    <w:rsid w:val="00184C26"/>
    <w:rsid w:val="001852C3"/>
    <w:rsid w:val="00185C59"/>
    <w:rsid w:val="00185D52"/>
    <w:rsid w:val="00185DDB"/>
    <w:rsid w:val="001869F9"/>
    <w:rsid w:val="00187BEB"/>
    <w:rsid w:val="00187C80"/>
    <w:rsid w:val="00187E19"/>
    <w:rsid w:val="00187F8A"/>
    <w:rsid w:val="0019098C"/>
    <w:rsid w:val="00190AB5"/>
    <w:rsid w:val="00191169"/>
    <w:rsid w:val="0019142B"/>
    <w:rsid w:val="001916A0"/>
    <w:rsid w:val="00191947"/>
    <w:rsid w:val="001919B4"/>
    <w:rsid w:val="00191A0B"/>
    <w:rsid w:val="00191DCD"/>
    <w:rsid w:val="00191E1D"/>
    <w:rsid w:val="001920F8"/>
    <w:rsid w:val="0019246D"/>
    <w:rsid w:val="00193920"/>
    <w:rsid w:val="00193F87"/>
    <w:rsid w:val="0019409C"/>
    <w:rsid w:val="00194459"/>
    <w:rsid w:val="001944A1"/>
    <w:rsid w:val="00194560"/>
    <w:rsid w:val="001945FA"/>
    <w:rsid w:val="00194DE5"/>
    <w:rsid w:val="0019511C"/>
    <w:rsid w:val="0019582E"/>
    <w:rsid w:val="00195F08"/>
    <w:rsid w:val="001961CE"/>
    <w:rsid w:val="0019641C"/>
    <w:rsid w:val="00196617"/>
    <w:rsid w:val="00196F1B"/>
    <w:rsid w:val="00197625"/>
    <w:rsid w:val="00197EC9"/>
    <w:rsid w:val="00197FCE"/>
    <w:rsid w:val="001A012F"/>
    <w:rsid w:val="001A07DA"/>
    <w:rsid w:val="001A0DC9"/>
    <w:rsid w:val="001A131B"/>
    <w:rsid w:val="001A14B0"/>
    <w:rsid w:val="001A18D4"/>
    <w:rsid w:val="001A193B"/>
    <w:rsid w:val="001A1A16"/>
    <w:rsid w:val="001A1B3E"/>
    <w:rsid w:val="001A1B56"/>
    <w:rsid w:val="001A1D56"/>
    <w:rsid w:val="001A1EA4"/>
    <w:rsid w:val="001A23EC"/>
    <w:rsid w:val="001A30AF"/>
    <w:rsid w:val="001A3AC3"/>
    <w:rsid w:val="001A3B58"/>
    <w:rsid w:val="001A4768"/>
    <w:rsid w:val="001A49F4"/>
    <w:rsid w:val="001A4F6C"/>
    <w:rsid w:val="001A54A9"/>
    <w:rsid w:val="001A54C1"/>
    <w:rsid w:val="001A5B62"/>
    <w:rsid w:val="001A5DF8"/>
    <w:rsid w:val="001A68FF"/>
    <w:rsid w:val="001A69C6"/>
    <w:rsid w:val="001A6C0C"/>
    <w:rsid w:val="001A731B"/>
    <w:rsid w:val="001A7362"/>
    <w:rsid w:val="001A74DD"/>
    <w:rsid w:val="001A7929"/>
    <w:rsid w:val="001B0362"/>
    <w:rsid w:val="001B0A30"/>
    <w:rsid w:val="001B103F"/>
    <w:rsid w:val="001B1B51"/>
    <w:rsid w:val="001B1EDE"/>
    <w:rsid w:val="001B28B2"/>
    <w:rsid w:val="001B3654"/>
    <w:rsid w:val="001B3849"/>
    <w:rsid w:val="001B39C3"/>
    <w:rsid w:val="001B44B0"/>
    <w:rsid w:val="001B4587"/>
    <w:rsid w:val="001B46DE"/>
    <w:rsid w:val="001B47EC"/>
    <w:rsid w:val="001B48C8"/>
    <w:rsid w:val="001B53DC"/>
    <w:rsid w:val="001B53F3"/>
    <w:rsid w:val="001B5500"/>
    <w:rsid w:val="001B5AA0"/>
    <w:rsid w:val="001B5C6B"/>
    <w:rsid w:val="001B6121"/>
    <w:rsid w:val="001B65AE"/>
    <w:rsid w:val="001B6726"/>
    <w:rsid w:val="001B6C34"/>
    <w:rsid w:val="001B70BC"/>
    <w:rsid w:val="001B735E"/>
    <w:rsid w:val="001B7465"/>
    <w:rsid w:val="001C08F4"/>
    <w:rsid w:val="001C096B"/>
    <w:rsid w:val="001C0F30"/>
    <w:rsid w:val="001C1B66"/>
    <w:rsid w:val="001C1D5E"/>
    <w:rsid w:val="001C1F06"/>
    <w:rsid w:val="001C20FF"/>
    <w:rsid w:val="001C2347"/>
    <w:rsid w:val="001C2370"/>
    <w:rsid w:val="001C25FF"/>
    <w:rsid w:val="001C2602"/>
    <w:rsid w:val="001C28AE"/>
    <w:rsid w:val="001C2B77"/>
    <w:rsid w:val="001C2D57"/>
    <w:rsid w:val="001C3886"/>
    <w:rsid w:val="001C395A"/>
    <w:rsid w:val="001C4485"/>
    <w:rsid w:val="001C483D"/>
    <w:rsid w:val="001C4AF2"/>
    <w:rsid w:val="001C4B43"/>
    <w:rsid w:val="001C4D0D"/>
    <w:rsid w:val="001C5139"/>
    <w:rsid w:val="001C514E"/>
    <w:rsid w:val="001C53C6"/>
    <w:rsid w:val="001C58FD"/>
    <w:rsid w:val="001C5CA3"/>
    <w:rsid w:val="001C60CC"/>
    <w:rsid w:val="001C6428"/>
    <w:rsid w:val="001C6452"/>
    <w:rsid w:val="001C6A93"/>
    <w:rsid w:val="001C71C3"/>
    <w:rsid w:val="001C7B44"/>
    <w:rsid w:val="001C7D80"/>
    <w:rsid w:val="001D01FE"/>
    <w:rsid w:val="001D0261"/>
    <w:rsid w:val="001D0902"/>
    <w:rsid w:val="001D0AFA"/>
    <w:rsid w:val="001D0CB9"/>
    <w:rsid w:val="001D0DE2"/>
    <w:rsid w:val="001D0EA7"/>
    <w:rsid w:val="001D0FE7"/>
    <w:rsid w:val="001D100D"/>
    <w:rsid w:val="001D1230"/>
    <w:rsid w:val="001D13FA"/>
    <w:rsid w:val="001D1522"/>
    <w:rsid w:val="001D174C"/>
    <w:rsid w:val="001D1771"/>
    <w:rsid w:val="001D1A3E"/>
    <w:rsid w:val="001D1F84"/>
    <w:rsid w:val="001D2421"/>
    <w:rsid w:val="001D24C3"/>
    <w:rsid w:val="001D2F69"/>
    <w:rsid w:val="001D3715"/>
    <w:rsid w:val="001D37D7"/>
    <w:rsid w:val="001D37E1"/>
    <w:rsid w:val="001D38ED"/>
    <w:rsid w:val="001D3B06"/>
    <w:rsid w:val="001D3CD4"/>
    <w:rsid w:val="001D3FF4"/>
    <w:rsid w:val="001D4008"/>
    <w:rsid w:val="001D44E3"/>
    <w:rsid w:val="001D4A2D"/>
    <w:rsid w:val="001D4BC5"/>
    <w:rsid w:val="001D4D52"/>
    <w:rsid w:val="001D509F"/>
    <w:rsid w:val="001D5688"/>
    <w:rsid w:val="001D5E2C"/>
    <w:rsid w:val="001D648C"/>
    <w:rsid w:val="001D649B"/>
    <w:rsid w:val="001D667B"/>
    <w:rsid w:val="001D6805"/>
    <w:rsid w:val="001D6930"/>
    <w:rsid w:val="001D6AFE"/>
    <w:rsid w:val="001D6E8F"/>
    <w:rsid w:val="001D7A2F"/>
    <w:rsid w:val="001E0A53"/>
    <w:rsid w:val="001E17F1"/>
    <w:rsid w:val="001E18F4"/>
    <w:rsid w:val="001E1BE3"/>
    <w:rsid w:val="001E1D1A"/>
    <w:rsid w:val="001E212D"/>
    <w:rsid w:val="001E221A"/>
    <w:rsid w:val="001E2503"/>
    <w:rsid w:val="001E2619"/>
    <w:rsid w:val="001E27AB"/>
    <w:rsid w:val="001E2919"/>
    <w:rsid w:val="001E2BFF"/>
    <w:rsid w:val="001E376F"/>
    <w:rsid w:val="001E3B17"/>
    <w:rsid w:val="001E3B98"/>
    <w:rsid w:val="001E3E30"/>
    <w:rsid w:val="001E3FD0"/>
    <w:rsid w:val="001E4819"/>
    <w:rsid w:val="001E4EB3"/>
    <w:rsid w:val="001E4FAB"/>
    <w:rsid w:val="001E580F"/>
    <w:rsid w:val="001E5C27"/>
    <w:rsid w:val="001E5DB2"/>
    <w:rsid w:val="001E675E"/>
    <w:rsid w:val="001E6C5C"/>
    <w:rsid w:val="001E6E44"/>
    <w:rsid w:val="001E6E85"/>
    <w:rsid w:val="001E7060"/>
    <w:rsid w:val="001E75BB"/>
    <w:rsid w:val="001E75E6"/>
    <w:rsid w:val="001E75EB"/>
    <w:rsid w:val="001E793C"/>
    <w:rsid w:val="001F01F1"/>
    <w:rsid w:val="001F02CD"/>
    <w:rsid w:val="001F04AA"/>
    <w:rsid w:val="001F04DC"/>
    <w:rsid w:val="001F0C56"/>
    <w:rsid w:val="001F0EE6"/>
    <w:rsid w:val="001F12BB"/>
    <w:rsid w:val="001F1496"/>
    <w:rsid w:val="001F15E8"/>
    <w:rsid w:val="001F1640"/>
    <w:rsid w:val="001F1F8F"/>
    <w:rsid w:val="001F2723"/>
    <w:rsid w:val="001F2A9D"/>
    <w:rsid w:val="001F2BD0"/>
    <w:rsid w:val="001F2D6E"/>
    <w:rsid w:val="001F2EEC"/>
    <w:rsid w:val="001F32BC"/>
    <w:rsid w:val="001F362E"/>
    <w:rsid w:val="001F36CA"/>
    <w:rsid w:val="001F3829"/>
    <w:rsid w:val="001F3F1B"/>
    <w:rsid w:val="001F41D6"/>
    <w:rsid w:val="001F4237"/>
    <w:rsid w:val="001F426D"/>
    <w:rsid w:val="001F55E6"/>
    <w:rsid w:val="001F5F2E"/>
    <w:rsid w:val="001F642B"/>
    <w:rsid w:val="001F644E"/>
    <w:rsid w:val="001F689B"/>
    <w:rsid w:val="001F6A6D"/>
    <w:rsid w:val="001F6DBE"/>
    <w:rsid w:val="001F7120"/>
    <w:rsid w:val="001F73D6"/>
    <w:rsid w:val="001F79AC"/>
    <w:rsid w:val="001F7C52"/>
    <w:rsid w:val="001F7C8D"/>
    <w:rsid w:val="00200256"/>
    <w:rsid w:val="00200290"/>
    <w:rsid w:val="00200582"/>
    <w:rsid w:val="00200A34"/>
    <w:rsid w:val="002010C4"/>
    <w:rsid w:val="00202CB9"/>
    <w:rsid w:val="00202D24"/>
    <w:rsid w:val="00202D4D"/>
    <w:rsid w:val="00203190"/>
    <w:rsid w:val="00203988"/>
    <w:rsid w:val="002040A3"/>
    <w:rsid w:val="002042AB"/>
    <w:rsid w:val="00204352"/>
    <w:rsid w:val="00204358"/>
    <w:rsid w:val="00204369"/>
    <w:rsid w:val="00204384"/>
    <w:rsid w:val="002047A8"/>
    <w:rsid w:val="002047B9"/>
    <w:rsid w:val="00206093"/>
    <w:rsid w:val="002060D7"/>
    <w:rsid w:val="00206793"/>
    <w:rsid w:val="00206990"/>
    <w:rsid w:val="00206A5D"/>
    <w:rsid w:val="00206E4C"/>
    <w:rsid w:val="0020706C"/>
    <w:rsid w:val="00207484"/>
    <w:rsid w:val="002106CE"/>
    <w:rsid w:val="00210792"/>
    <w:rsid w:val="0021116A"/>
    <w:rsid w:val="002113A1"/>
    <w:rsid w:val="002113A7"/>
    <w:rsid w:val="002118C9"/>
    <w:rsid w:val="002119B1"/>
    <w:rsid w:val="00212013"/>
    <w:rsid w:val="002129A3"/>
    <w:rsid w:val="0021302F"/>
    <w:rsid w:val="002130FF"/>
    <w:rsid w:val="002137F2"/>
    <w:rsid w:val="002138F9"/>
    <w:rsid w:val="002138FE"/>
    <w:rsid w:val="002140D2"/>
    <w:rsid w:val="002142AB"/>
    <w:rsid w:val="0021471D"/>
    <w:rsid w:val="00214B24"/>
    <w:rsid w:val="00214CC7"/>
    <w:rsid w:val="00214E71"/>
    <w:rsid w:val="0021528C"/>
    <w:rsid w:val="002159BC"/>
    <w:rsid w:val="002161DE"/>
    <w:rsid w:val="00216E38"/>
    <w:rsid w:val="0021708C"/>
    <w:rsid w:val="00217322"/>
    <w:rsid w:val="002173B6"/>
    <w:rsid w:val="00217631"/>
    <w:rsid w:val="00220240"/>
    <w:rsid w:val="00220559"/>
    <w:rsid w:val="002209A5"/>
    <w:rsid w:val="00220FA5"/>
    <w:rsid w:val="00221489"/>
    <w:rsid w:val="00222123"/>
    <w:rsid w:val="002221CD"/>
    <w:rsid w:val="00222289"/>
    <w:rsid w:val="00222390"/>
    <w:rsid w:val="002227A5"/>
    <w:rsid w:val="00222901"/>
    <w:rsid w:val="00222B8F"/>
    <w:rsid w:val="00222F3B"/>
    <w:rsid w:val="002234CB"/>
    <w:rsid w:val="002237B1"/>
    <w:rsid w:val="00223BBD"/>
    <w:rsid w:val="00223F83"/>
    <w:rsid w:val="00224872"/>
    <w:rsid w:val="00224960"/>
    <w:rsid w:val="00224CC6"/>
    <w:rsid w:val="00224DAB"/>
    <w:rsid w:val="0022547E"/>
    <w:rsid w:val="00225734"/>
    <w:rsid w:val="002259BC"/>
    <w:rsid w:val="002259E3"/>
    <w:rsid w:val="00225CFB"/>
    <w:rsid w:val="00225ED0"/>
    <w:rsid w:val="00225F36"/>
    <w:rsid w:val="002263BF"/>
    <w:rsid w:val="002268BD"/>
    <w:rsid w:val="002275D0"/>
    <w:rsid w:val="00227D02"/>
    <w:rsid w:val="00230AD9"/>
    <w:rsid w:val="00230C1B"/>
    <w:rsid w:val="0023105C"/>
    <w:rsid w:val="00231315"/>
    <w:rsid w:val="00231764"/>
    <w:rsid w:val="00231913"/>
    <w:rsid w:val="00231B59"/>
    <w:rsid w:val="002326F0"/>
    <w:rsid w:val="002329B1"/>
    <w:rsid w:val="002330F1"/>
    <w:rsid w:val="00233239"/>
    <w:rsid w:val="00233639"/>
    <w:rsid w:val="002337EF"/>
    <w:rsid w:val="00233A46"/>
    <w:rsid w:val="00234751"/>
    <w:rsid w:val="0023494A"/>
    <w:rsid w:val="00234B7B"/>
    <w:rsid w:val="00234C35"/>
    <w:rsid w:val="002356E9"/>
    <w:rsid w:val="0023570E"/>
    <w:rsid w:val="00235ADD"/>
    <w:rsid w:val="002361A8"/>
    <w:rsid w:val="0023649F"/>
    <w:rsid w:val="0023654B"/>
    <w:rsid w:val="00236BF4"/>
    <w:rsid w:val="00236CA3"/>
    <w:rsid w:val="00236E96"/>
    <w:rsid w:val="00237484"/>
    <w:rsid w:val="00237651"/>
    <w:rsid w:val="00237766"/>
    <w:rsid w:val="00237826"/>
    <w:rsid w:val="00237F2B"/>
    <w:rsid w:val="00237FAF"/>
    <w:rsid w:val="00240186"/>
    <w:rsid w:val="002406FE"/>
    <w:rsid w:val="002407D7"/>
    <w:rsid w:val="00240850"/>
    <w:rsid w:val="0024094C"/>
    <w:rsid w:val="00240A04"/>
    <w:rsid w:val="00240E67"/>
    <w:rsid w:val="00241590"/>
    <w:rsid w:val="00241950"/>
    <w:rsid w:val="00241EE4"/>
    <w:rsid w:val="002421A8"/>
    <w:rsid w:val="0024250B"/>
    <w:rsid w:val="00242DAB"/>
    <w:rsid w:val="002432B2"/>
    <w:rsid w:val="002434F4"/>
    <w:rsid w:val="00243795"/>
    <w:rsid w:val="0024397C"/>
    <w:rsid w:val="00243BA0"/>
    <w:rsid w:val="00243DB2"/>
    <w:rsid w:val="00243F98"/>
    <w:rsid w:val="002444B0"/>
    <w:rsid w:val="002444F0"/>
    <w:rsid w:val="00244A97"/>
    <w:rsid w:val="00244BCD"/>
    <w:rsid w:val="0024564F"/>
    <w:rsid w:val="00245AAF"/>
    <w:rsid w:val="00245E76"/>
    <w:rsid w:val="00245F3E"/>
    <w:rsid w:val="00245FB7"/>
    <w:rsid w:val="002464CF"/>
    <w:rsid w:val="002468FA"/>
    <w:rsid w:val="00246E9C"/>
    <w:rsid w:val="002471A2"/>
    <w:rsid w:val="002475C1"/>
    <w:rsid w:val="0024770D"/>
    <w:rsid w:val="002478A7"/>
    <w:rsid w:val="00247D06"/>
    <w:rsid w:val="00247E6F"/>
    <w:rsid w:val="0025003A"/>
    <w:rsid w:val="002502CB"/>
    <w:rsid w:val="002506B8"/>
    <w:rsid w:val="00250939"/>
    <w:rsid w:val="00250DD8"/>
    <w:rsid w:val="002511EA"/>
    <w:rsid w:val="00251235"/>
    <w:rsid w:val="00251651"/>
    <w:rsid w:val="00251A35"/>
    <w:rsid w:val="00251A86"/>
    <w:rsid w:val="0025216C"/>
    <w:rsid w:val="0025259E"/>
    <w:rsid w:val="00252ECF"/>
    <w:rsid w:val="0025322A"/>
    <w:rsid w:val="002535DA"/>
    <w:rsid w:val="00253A3D"/>
    <w:rsid w:val="00253B29"/>
    <w:rsid w:val="00253F74"/>
    <w:rsid w:val="00254045"/>
    <w:rsid w:val="00254584"/>
    <w:rsid w:val="00254FB9"/>
    <w:rsid w:val="002552CC"/>
    <w:rsid w:val="00255924"/>
    <w:rsid w:val="00255B5E"/>
    <w:rsid w:val="00256500"/>
    <w:rsid w:val="002567C7"/>
    <w:rsid w:val="00256829"/>
    <w:rsid w:val="00256874"/>
    <w:rsid w:val="002569E2"/>
    <w:rsid w:val="00256B7F"/>
    <w:rsid w:val="002575A5"/>
    <w:rsid w:val="0025762A"/>
    <w:rsid w:val="00257BC0"/>
    <w:rsid w:val="00257DB6"/>
    <w:rsid w:val="00260435"/>
    <w:rsid w:val="00260A92"/>
    <w:rsid w:val="00261419"/>
    <w:rsid w:val="00261428"/>
    <w:rsid w:val="002618A6"/>
    <w:rsid w:val="00261A50"/>
    <w:rsid w:val="002622DC"/>
    <w:rsid w:val="00263239"/>
    <w:rsid w:val="002633D1"/>
    <w:rsid w:val="00263E95"/>
    <w:rsid w:val="00263EB6"/>
    <w:rsid w:val="0026445B"/>
    <w:rsid w:val="00264790"/>
    <w:rsid w:val="00264ABA"/>
    <w:rsid w:val="00265410"/>
    <w:rsid w:val="00265512"/>
    <w:rsid w:val="00265556"/>
    <w:rsid w:val="002657BF"/>
    <w:rsid w:val="00265AB9"/>
    <w:rsid w:val="00266076"/>
    <w:rsid w:val="002662AE"/>
    <w:rsid w:val="00266619"/>
    <w:rsid w:val="002667F8"/>
    <w:rsid w:val="0026682D"/>
    <w:rsid w:val="00266B46"/>
    <w:rsid w:val="00266EE7"/>
    <w:rsid w:val="00266FCB"/>
    <w:rsid w:val="00267235"/>
    <w:rsid w:val="00267873"/>
    <w:rsid w:val="00267AEA"/>
    <w:rsid w:val="00267C4F"/>
    <w:rsid w:val="00267E2F"/>
    <w:rsid w:val="00270753"/>
    <w:rsid w:val="0027077F"/>
    <w:rsid w:val="00270854"/>
    <w:rsid w:val="00270BBD"/>
    <w:rsid w:val="00270F1D"/>
    <w:rsid w:val="00271C5B"/>
    <w:rsid w:val="00272403"/>
    <w:rsid w:val="00272872"/>
    <w:rsid w:val="00272C30"/>
    <w:rsid w:val="00272F5D"/>
    <w:rsid w:val="0027323C"/>
    <w:rsid w:val="00273301"/>
    <w:rsid w:val="00273319"/>
    <w:rsid w:val="00273568"/>
    <w:rsid w:val="00273C48"/>
    <w:rsid w:val="00273DA6"/>
    <w:rsid w:val="00274019"/>
    <w:rsid w:val="002740EA"/>
    <w:rsid w:val="002742FA"/>
    <w:rsid w:val="00274C77"/>
    <w:rsid w:val="00274F0E"/>
    <w:rsid w:val="00275869"/>
    <w:rsid w:val="00275AFD"/>
    <w:rsid w:val="00276748"/>
    <w:rsid w:val="00276889"/>
    <w:rsid w:val="00276BC6"/>
    <w:rsid w:val="00276D0F"/>
    <w:rsid w:val="00276D89"/>
    <w:rsid w:val="00276DCE"/>
    <w:rsid w:val="00276DF1"/>
    <w:rsid w:val="00276F47"/>
    <w:rsid w:val="00276F60"/>
    <w:rsid w:val="00277399"/>
    <w:rsid w:val="0027794B"/>
    <w:rsid w:val="00277BC0"/>
    <w:rsid w:val="00277D7F"/>
    <w:rsid w:val="002801D8"/>
    <w:rsid w:val="0028034C"/>
    <w:rsid w:val="00280420"/>
    <w:rsid w:val="00280432"/>
    <w:rsid w:val="002805C2"/>
    <w:rsid w:val="00280AD6"/>
    <w:rsid w:val="00280BCD"/>
    <w:rsid w:val="0028132F"/>
    <w:rsid w:val="00281A32"/>
    <w:rsid w:val="00281B16"/>
    <w:rsid w:val="00281BFB"/>
    <w:rsid w:val="00282127"/>
    <w:rsid w:val="0028233A"/>
    <w:rsid w:val="002825A6"/>
    <w:rsid w:val="00282A08"/>
    <w:rsid w:val="00282A64"/>
    <w:rsid w:val="00282B2C"/>
    <w:rsid w:val="00283353"/>
    <w:rsid w:val="00283726"/>
    <w:rsid w:val="0028389B"/>
    <w:rsid w:val="00283974"/>
    <w:rsid w:val="00283AEC"/>
    <w:rsid w:val="00283D9D"/>
    <w:rsid w:val="00283EA2"/>
    <w:rsid w:val="00283F50"/>
    <w:rsid w:val="00283FBE"/>
    <w:rsid w:val="00284729"/>
    <w:rsid w:val="00284777"/>
    <w:rsid w:val="00284F79"/>
    <w:rsid w:val="00284F8D"/>
    <w:rsid w:val="00285238"/>
    <w:rsid w:val="0028593D"/>
    <w:rsid w:val="0028642E"/>
    <w:rsid w:val="0028686A"/>
    <w:rsid w:val="00286D9E"/>
    <w:rsid w:val="00286F38"/>
    <w:rsid w:val="00287266"/>
    <w:rsid w:val="0028762C"/>
    <w:rsid w:val="0028790A"/>
    <w:rsid w:val="00287C76"/>
    <w:rsid w:val="00290241"/>
    <w:rsid w:val="002905D2"/>
    <w:rsid w:val="00290A3D"/>
    <w:rsid w:val="00290C63"/>
    <w:rsid w:val="00290CA4"/>
    <w:rsid w:val="00290EDB"/>
    <w:rsid w:val="002913EB"/>
    <w:rsid w:val="00291688"/>
    <w:rsid w:val="0029168A"/>
    <w:rsid w:val="00291C64"/>
    <w:rsid w:val="00291D70"/>
    <w:rsid w:val="002922D7"/>
    <w:rsid w:val="0029236C"/>
    <w:rsid w:val="0029279A"/>
    <w:rsid w:val="00292885"/>
    <w:rsid w:val="002928C9"/>
    <w:rsid w:val="002928E2"/>
    <w:rsid w:val="002929E6"/>
    <w:rsid w:val="00292E0B"/>
    <w:rsid w:val="002931CE"/>
    <w:rsid w:val="0029330B"/>
    <w:rsid w:val="00293677"/>
    <w:rsid w:val="002939B3"/>
    <w:rsid w:val="00294A37"/>
    <w:rsid w:val="00294B1C"/>
    <w:rsid w:val="00294DC9"/>
    <w:rsid w:val="00295337"/>
    <w:rsid w:val="00295599"/>
    <w:rsid w:val="00295B48"/>
    <w:rsid w:val="00295D67"/>
    <w:rsid w:val="00295F84"/>
    <w:rsid w:val="0029616C"/>
    <w:rsid w:val="00296360"/>
    <w:rsid w:val="00296795"/>
    <w:rsid w:val="002971D4"/>
    <w:rsid w:val="002972D1"/>
    <w:rsid w:val="00297A1B"/>
    <w:rsid w:val="00297D8C"/>
    <w:rsid w:val="002A01DF"/>
    <w:rsid w:val="002A081A"/>
    <w:rsid w:val="002A0AEC"/>
    <w:rsid w:val="002A0BB9"/>
    <w:rsid w:val="002A1200"/>
    <w:rsid w:val="002A1436"/>
    <w:rsid w:val="002A1924"/>
    <w:rsid w:val="002A2782"/>
    <w:rsid w:val="002A2B82"/>
    <w:rsid w:val="002A2BDF"/>
    <w:rsid w:val="002A2E33"/>
    <w:rsid w:val="002A33A0"/>
    <w:rsid w:val="002A34D5"/>
    <w:rsid w:val="002A34DF"/>
    <w:rsid w:val="002A37F0"/>
    <w:rsid w:val="002A3BE9"/>
    <w:rsid w:val="002A3FC9"/>
    <w:rsid w:val="002A42C0"/>
    <w:rsid w:val="002A4316"/>
    <w:rsid w:val="002A440D"/>
    <w:rsid w:val="002A44A8"/>
    <w:rsid w:val="002A520D"/>
    <w:rsid w:val="002A642B"/>
    <w:rsid w:val="002A66AA"/>
    <w:rsid w:val="002A6887"/>
    <w:rsid w:val="002A6888"/>
    <w:rsid w:val="002A6970"/>
    <w:rsid w:val="002A7277"/>
    <w:rsid w:val="002A732A"/>
    <w:rsid w:val="002A758D"/>
    <w:rsid w:val="002A7681"/>
    <w:rsid w:val="002A77B9"/>
    <w:rsid w:val="002A7955"/>
    <w:rsid w:val="002A7F7B"/>
    <w:rsid w:val="002A7F80"/>
    <w:rsid w:val="002B02B4"/>
    <w:rsid w:val="002B0F22"/>
    <w:rsid w:val="002B0F95"/>
    <w:rsid w:val="002B12C8"/>
    <w:rsid w:val="002B1637"/>
    <w:rsid w:val="002B164C"/>
    <w:rsid w:val="002B2637"/>
    <w:rsid w:val="002B29F3"/>
    <w:rsid w:val="002B2E41"/>
    <w:rsid w:val="002B2FE4"/>
    <w:rsid w:val="002B35BD"/>
    <w:rsid w:val="002B3C04"/>
    <w:rsid w:val="002B448E"/>
    <w:rsid w:val="002B4668"/>
    <w:rsid w:val="002B468A"/>
    <w:rsid w:val="002B4769"/>
    <w:rsid w:val="002B4DE2"/>
    <w:rsid w:val="002B5182"/>
    <w:rsid w:val="002B58A6"/>
    <w:rsid w:val="002B5E9E"/>
    <w:rsid w:val="002B5EDB"/>
    <w:rsid w:val="002B6359"/>
    <w:rsid w:val="002B6FA7"/>
    <w:rsid w:val="002B788F"/>
    <w:rsid w:val="002B7B00"/>
    <w:rsid w:val="002C0380"/>
    <w:rsid w:val="002C0A52"/>
    <w:rsid w:val="002C0B16"/>
    <w:rsid w:val="002C0C38"/>
    <w:rsid w:val="002C0D72"/>
    <w:rsid w:val="002C122B"/>
    <w:rsid w:val="002C13C1"/>
    <w:rsid w:val="002C13E1"/>
    <w:rsid w:val="002C1482"/>
    <w:rsid w:val="002C156B"/>
    <w:rsid w:val="002C203D"/>
    <w:rsid w:val="002C2642"/>
    <w:rsid w:val="002C2CC0"/>
    <w:rsid w:val="002C3217"/>
    <w:rsid w:val="002C368B"/>
    <w:rsid w:val="002C4202"/>
    <w:rsid w:val="002C4540"/>
    <w:rsid w:val="002C47DD"/>
    <w:rsid w:val="002C4850"/>
    <w:rsid w:val="002C4B13"/>
    <w:rsid w:val="002C4C3B"/>
    <w:rsid w:val="002C4FE4"/>
    <w:rsid w:val="002C528D"/>
    <w:rsid w:val="002C5567"/>
    <w:rsid w:val="002C5793"/>
    <w:rsid w:val="002C5A65"/>
    <w:rsid w:val="002C5E01"/>
    <w:rsid w:val="002C7117"/>
    <w:rsid w:val="002C71CF"/>
    <w:rsid w:val="002C76BB"/>
    <w:rsid w:val="002C7CF5"/>
    <w:rsid w:val="002C7D89"/>
    <w:rsid w:val="002C7EB4"/>
    <w:rsid w:val="002D014B"/>
    <w:rsid w:val="002D0499"/>
    <w:rsid w:val="002D04CA"/>
    <w:rsid w:val="002D05B6"/>
    <w:rsid w:val="002D0B42"/>
    <w:rsid w:val="002D10AF"/>
    <w:rsid w:val="002D166F"/>
    <w:rsid w:val="002D1849"/>
    <w:rsid w:val="002D1B84"/>
    <w:rsid w:val="002D1BF5"/>
    <w:rsid w:val="002D1C5E"/>
    <w:rsid w:val="002D2942"/>
    <w:rsid w:val="002D2B82"/>
    <w:rsid w:val="002D36D1"/>
    <w:rsid w:val="002D38B1"/>
    <w:rsid w:val="002D3BA5"/>
    <w:rsid w:val="002D448C"/>
    <w:rsid w:val="002D4948"/>
    <w:rsid w:val="002D498C"/>
    <w:rsid w:val="002D4D91"/>
    <w:rsid w:val="002D5843"/>
    <w:rsid w:val="002D5874"/>
    <w:rsid w:val="002D5EFF"/>
    <w:rsid w:val="002D71D4"/>
    <w:rsid w:val="002D768B"/>
    <w:rsid w:val="002E0123"/>
    <w:rsid w:val="002E0190"/>
    <w:rsid w:val="002E0273"/>
    <w:rsid w:val="002E0735"/>
    <w:rsid w:val="002E0AE8"/>
    <w:rsid w:val="002E0B69"/>
    <w:rsid w:val="002E1AFD"/>
    <w:rsid w:val="002E1BED"/>
    <w:rsid w:val="002E2148"/>
    <w:rsid w:val="002E2191"/>
    <w:rsid w:val="002E21FD"/>
    <w:rsid w:val="002E2201"/>
    <w:rsid w:val="002E295E"/>
    <w:rsid w:val="002E2AA1"/>
    <w:rsid w:val="002E2AAC"/>
    <w:rsid w:val="002E2D1D"/>
    <w:rsid w:val="002E302C"/>
    <w:rsid w:val="002E3296"/>
    <w:rsid w:val="002E395D"/>
    <w:rsid w:val="002E39FE"/>
    <w:rsid w:val="002E3C43"/>
    <w:rsid w:val="002E3E5B"/>
    <w:rsid w:val="002E457B"/>
    <w:rsid w:val="002E4D90"/>
    <w:rsid w:val="002E502D"/>
    <w:rsid w:val="002E5152"/>
    <w:rsid w:val="002E52B2"/>
    <w:rsid w:val="002E52C6"/>
    <w:rsid w:val="002E55A1"/>
    <w:rsid w:val="002E578D"/>
    <w:rsid w:val="002E598B"/>
    <w:rsid w:val="002E59C8"/>
    <w:rsid w:val="002E5D09"/>
    <w:rsid w:val="002E602A"/>
    <w:rsid w:val="002E605E"/>
    <w:rsid w:val="002E6379"/>
    <w:rsid w:val="002E646A"/>
    <w:rsid w:val="002E65F8"/>
    <w:rsid w:val="002E70A3"/>
    <w:rsid w:val="002E7470"/>
    <w:rsid w:val="002E7536"/>
    <w:rsid w:val="002E7948"/>
    <w:rsid w:val="002E7C53"/>
    <w:rsid w:val="002E7FDD"/>
    <w:rsid w:val="002F0337"/>
    <w:rsid w:val="002F0A3D"/>
    <w:rsid w:val="002F18A5"/>
    <w:rsid w:val="002F190C"/>
    <w:rsid w:val="002F1B78"/>
    <w:rsid w:val="002F1CCD"/>
    <w:rsid w:val="002F1E0F"/>
    <w:rsid w:val="002F2367"/>
    <w:rsid w:val="002F249F"/>
    <w:rsid w:val="002F268D"/>
    <w:rsid w:val="002F2C99"/>
    <w:rsid w:val="002F2E43"/>
    <w:rsid w:val="002F35F5"/>
    <w:rsid w:val="002F3BD9"/>
    <w:rsid w:val="002F3EC7"/>
    <w:rsid w:val="002F42E7"/>
    <w:rsid w:val="002F4428"/>
    <w:rsid w:val="002F499A"/>
    <w:rsid w:val="002F5620"/>
    <w:rsid w:val="002F56C2"/>
    <w:rsid w:val="002F58B7"/>
    <w:rsid w:val="002F66F9"/>
    <w:rsid w:val="002F68F1"/>
    <w:rsid w:val="002F6EC2"/>
    <w:rsid w:val="002F7677"/>
    <w:rsid w:val="002F7910"/>
    <w:rsid w:val="002F791F"/>
    <w:rsid w:val="002F7ACB"/>
    <w:rsid w:val="003003BA"/>
    <w:rsid w:val="00300539"/>
    <w:rsid w:val="00300830"/>
    <w:rsid w:val="00300E27"/>
    <w:rsid w:val="00300F1A"/>
    <w:rsid w:val="003010A8"/>
    <w:rsid w:val="00302001"/>
    <w:rsid w:val="0030207C"/>
    <w:rsid w:val="00302706"/>
    <w:rsid w:val="00302777"/>
    <w:rsid w:val="0030291C"/>
    <w:rsid w:val="00302D38"/>
    <w:rsid w:val="00303673"/>
    <w:rsid w:val="00303B3F"/>
    <w:rsid w:val="003040FD"/>
    <w:rsid w:val="0030418F"/>
    <w:rsid w:val="0030489E"/>
    <w:rsid w:val="003057F4"/>
    <w:rsid w:val="00305A12"/>
    <w:rsid w:val="00305AC8"/>
    <w:rsid w:val="00305B11"/>
    <w:rsid w:val="00305DBB"/>
    <w:rsid w:val="00305FB9"/>
    <w:rsid w:val="00306239"/>
    <w:rsid w:val="0030651A"/>
    <w:rsid w:val="00306A3E"/>
    <w:rsid w:val="003073EE"/>
    <w:rsid w:val="0030745B"/>
    <w:rsid w:val="00307525"/>
    <w:rsid w:val="00310403"/>
    <w:rsid w:val="003105DF"/>
    <w:rsid w:val="003108E0"/>
    <w:rsid w:val="00310ABD"/>
    <w:rsid w:val="003114FE"/>
    <w:rsid w:val="00311634"/>
    <w:rsid w:val="0031168D"/>
    <w:rsid w:val="00311820"/>
    <w:rsid w:val="003119BD"/>
    <w:rsid w:val="003119F7"/>
    <w:rsid w:val="003119FC"/>
    <w:rsid w:val="00311A42"/>
    <w:rsid w:val="0031213C"/>
    <w:rsid w:val="0031266F"/>
    <w:rsid w:val="00312FB6"/>
    <w:rsid w:val="003130CD"/>
    <w:rsid w:val="00313845"/>
    <w:rsid w:val="003139FA"/>
    <w:rsid w:val="00313D8E"/>
    <w:rsid w:val="003143FB"/>
    <w:rsid w:val="003145E5"/>
    <w:rsid w:val="0031488B"/>
    <w:rsid w:val="003149EC"/>
    <w:rsid w:val="00314F01"/>
    <w:rsid w:val="0031541A"/>
    <w:rsid w:val="003160CA"/>
    <w:rsid w:val="00316161"/>
    <w:rsid w:val="003163D8"/>
    <w:rsid w:val="00317A86"/>
    <w:rsid w:val="00320462"/>
    <w:rsid w:val="00320A4D"/>
    <w:rsid w:val="00320E53"/>
    <w:rsid w:val="00321CA5"/>
    <w:rsid w:val="00321FFA"/>
    <w:rsid w:val="0032242D"/>
    <w:rsid w:val="00322717"/>
    <w:rsid w:val="00322F14"/>
    <w:rsid w:val="0032342A"/>
    <w:rsid w:val="003238A5"/>
    <w:rsid w:val="00323AF6"/>
    <w:rsid w:val="00323DB2"/>
    <w:rsid w:val="00323F72"/>
    <w:rsid w:val="0032437A"/>
    <w:rsid w:val="0032441D"/>
    <w:rsid w:val="00324863"/>
    <w:rsid w:val="003248D3"/>
    <w:rsid w:val="00324914"/>
    <w:rsid w:val="00324B40"/>
    <w:rsid w:val="00324B55"/>
    <w:rsid w:val="0032524A"/>
    <w:rsid w:val="0032532B"/>
    <w:rsid w:val="0032538F"/>
    <w:rsid w:val="003253AF"/>
    <w:rsid w:val="0032623E"/>
    <w:rsid w:val="00326EFE"/>
    <w:rsid w:val="0032736A"/>
    <w:rsid w:val="0033040E"/>
    <w:rsid w:val="00330B77"/>
    <w:rsid w:val="00330C59"/>
    <w:rsid w:val="0033115E"/>
    <w:rsid w:val="00331765"/>
    <w:rsid w:val="00332BAF"/>
    <w:rsid w:val="00332C24"/>
    <w:rsid w:val="00332C28"/>
    <w:rsid w:val="00332F8C"/>
    <w:rsid w:val="003333FD"/>
    <w:rsid w:val="00333D0B"/>
    <w:rsid w:val="003346CC"/>
    <w:rsid w:val="00334865"/>
    <w:rsid w:val="003348A5"/>
    <w:rsid w:val="003349F3"/>
    <w:rsid w:val="00334F76"/>
    <w:rsid w:val="00335158"/>
    <w:rsid w:val="00335390"/>
    <w:rsid w:val="00335436"/>
    <w:rsid w:val="003357AF"/>
    <w:rsid w:val="00335B66"/>
    <w:rsid w:val="00335CC6"/>
    <w:rsid w:val="00335F35"/>
    <w:rsid w:val="00336710"/>
    <w:rsid w:val="00336836"/>
    <w:rsid w:val="003375F0"/>
    <w:rsid w:val="003377B8"/>
    <w:rsid w:val="00337B14"/>
    <w:rsid w:val="00337EA2"/>
    <w:rsid w:val="00340002"/>
    <w:rsid w:val="00340041"/>
    <w:rsid w:val="003401A4"/>
    <w:rsid w:val="003401F4"/>
    <w:rsid w:val="00340788"/>
    <w:rsid w:val="003408B1"/>
    <w:rsid w:val="00340A42"/>
    <w:rsid w:val="00341065"/>
    <w:rsid w:val="0034127C"/>
    <w:rsid w:val="00342EC4"/>
    <w:rsid w:val="003432CA"/>
    <w:rsid w:val="003434F9"/>
    <w:rsid w:val="00343BAD"/>
    <w:rsid w:val="00343DF2"/>
    <w:rsid w:val="00343DFE"/>
    <w:rsid w:val="0034478E"/>
    <w:rsid w:val="00344926"/>
    <w:rsid w:val="00344D83"/>
    <w:rsid w:val="00345295"/>
    <w:rsid w:val="0034554E"/>
    <w:rsid w:val="0034581B"/>
    <w:rsid w:val="0034593D"/>
    <w:rsid w:val="00345987"/>
    <w:rsid w:val="00345C97"/>
    <w:rsid w:val="00345D0E"/>
    <w:rsid w:val="00345D17"/>
    <w:rsid w:val="00345D2E"/>
    <w:rsid w:val="00345E10"/>
    <w:rsid w:val="00346B7C"/>
    <w:rsid w:val="00346DB5"/>
    <w:rsid w:val="00346E18"/>
    <w:rsid w:val="00346F5F"/>
    <w:rsid w:val="0034704C"/>
    <w:rsid w:val="003470B4"/>
    <w:rsid w:val="003477E8"/>
    <w:rsid w:val="00347DCB"/>
    <w:rsid w:val="00350249"/>
    <w:rsid w:val="00350625"/>
    <w:rsid w:val="00350859"/>
    <w:rsid w:val="00350AE3"/>
    <w:rsid w:val="00350E22"/>
    <w:rsid w:val="0035184C"/>
    <w:rsid w:val="003521C7"/>
    <w:rsid w:val="00352C2F"/>
    <w:rsid w:val="00352E24"/>
    <w:rsid w:val="00353346"/>
    <w:rsid w:val="003533D2"/>
    <w:rsid w:val="00353C32"/>
    <w:rsid w:val="00353FED"/>
    <w:rsid w:val="0035557F"/>
    <w:rsid w:val="003557EF"/>
    <w:rsid w:val="00355C0B"/>
    <w:rsid w:val="0035605A"/>
    <w:rsid w:val="0035622C"/>
    <w:rsid w:val="0035627D"/>
    <w:rsid w:val="00356363"/>
    <w:rsid w:val="0035637C"/>
    <w:rsid w:val="003564BB"/>
    <w:rsid w:val="003564D3"/>
    <w:rsid w:val="0035694A"/>
    <w:rsid w:val="00356F73"/>
    <w:rsid w:val="0035750B"/>
    <w:rsid w:val="003576BD"/>
    <w:rsid w:val="0035773A"/>
    <w:rsid w:val="00357B70"/>
    <w:rsid w:val="00357BD3"/>
    <w:rsid w:val="00357CE9"/>
    <w:rsid w:val="00357FA3"/>
    <w:rsid w:val="0036043A"/>
    <w:rsid w:val="00360503"/>
    <w:rsid w:val="00360559"/>
    <w:rsid w:val="00360AC7"/>
    <w:rsid w:val="00360C72"/>
    <w:rsid w:val="00360D91"/>
    <w:rsid w:val="00360EA8"/>
    <w:rsid w:val="00361550"/>
    <w:rsid w:val="00361853"/>
    <w:rsid w:val="00361CE7"/>
    <w:rsid w:val="00362219"/>
    <w:rsid w:val="003622B9"/>
    <w:rsid w:val="00362FC8"/>
    <w:rsid w:val="0036333E"/>
    <w:rsid w:val="0036371D"/>
    <w:rsid w:val="00363D03"/>
    <w:rsid w:val="00363DF7"/>
    <w:rsid w:val="00363EB7"/>
    <w:rsid w:val="00364667"/>
    <w:rsid w:val="00364865"/>
    <w:rsid w:val="00364AC4"/>
    <w:rsid w:val="00364B1E"/>
    <w:rsid w:val="00364C57"/>
    <w:rsid w:val="00364CCD"/>
    <w:rsid w:val="00364CEE"/>
    <w:rsid w:val="00364DBF"/>
    <w:rsid w:val="00364FDB"/>
    <w:rsid w:val="00364FF8"/>
    <w:rsid w:val="0036576E"/>
    <w:rsid w:val="00366179"/>
    <w:rsid w:val="0036697B"/>
    <w:rsid w:val="00366D7B"/>
    <w:rsid w:val="00366F27"/>
    <w:rsid w:val="003670F6"/>
    <w:rsid w:val="0036752B"/>
    <w:rsid w:val="0036760A"/>
    <w:rsid w:val="00367B31"/>
    <w:rsid w:val="00367B5A"/>
    <w:rsid w:val="00367F33"/>
    <w:rsid w:val="00370644"/>
    <w:rsid w:val="0037065B"/>
    <w:rsid w:val="003711BA"/>
    <w:rsid w:val="0037120E"/>
    <w:rsid w:val="003712BC"/>
    <w:rsid w:val="0037153C"/>
    <w:rsid w:val="00371802"/>
    <w:rsid w:val="00371AA5"/>
    <w:rsid w:val="00371C8C"/>
    <w:rsid w:val="00372A69"/>
    <w:rsid w:val="00372D88"/>
    <w:rsid w:val="00372F2A"/>
    <w:rsid w:val="0037355F"/>
    <w:rsid w:val="003739FC"/>
    <w:rsid w:val="00373E67"/>
    <w:rsid w:val="00374375"/>
    <w:rsid w:val="00374615"/>
    <w:rsid w:val="003746E0"/>
    <w:rsid w:val="00374EA9"/>
    <w:rsid w:val="0037533B"/>
    <w:rsid w:val="00375381"/>
    <w:rsid w:val="00375C74"/>
    <w:rsid w:val="00375CCE"/>
    <w:rsid w:val="003762E9"/>
    <w:rsid w:val="00376766"/>
    <w:rsid w:val="00376E42"/>
    <w:rsid w:val="0037733A"/>
    <w:rsid w:val="00377C7A"/>
    <w:rsid w:val="00377D24"/>
    <w:rsid w:val="003800F7"/>
    <w:rsid w:val="003807EE"/>
    <w:rsid w:val="00380C7A"/>
    <w:rsid w:val="003815A5"/>
    <w:rsid w:val="003815A6"/>
    <w:rsid w:val="00382586"/>
    <w:rsid w:val="0038267F"/>
    <w:rsid w:val="003827ED"/>
    <w:rsid w:val="00382A78"/>
    <w:rsid w:val="00382CE6"/>
    <w:rsid w:val="00383521"/>
    <w:rsid w:val="00383D42"/>
    <w:rsid w:val="00383EEE"/>
    <w:rsid w:val="003841DC"/>
    <w:rsid w:val="00384F9C"/>
    <w:rsid w:val="00385204"/>
    <w:rsid w:val="00385690"/>
    <w:rsid w:val="00386149"/>
    <w:rsid w:val="0038636F"/>
    <w:rsid w:val="00386A43"/>
    <w:rsid w:val="00386F0F"/>
    <w:rsid w:val="003872AB"/>
    <w:rsid w:val="00387971"/>
    <w:rsid w:val="00387F36"/>
    <w:rsid w:val="00390091"/>
    <w:rsid w:val="003904BB"/>
    <w:rsid w:val="003907DD"/>
    <w:rsid w:val="003908EE"/>
    <w:rsid w:val="00390A26"/>
    <w:rsid w:val="00390A89"/>
    <w:rsid w:val="00391A48"/>
    <w:rsid w:val="00391AEB"/>
    <w:rsid w:val="00391D92"/>
    <w:rsid w:val="00391EAE"/>
    <w:rsid w:val="003923BD"/>
    <w:rsid w:val="00393038"/>
    <w:rsid w:val="0039308C"/>
    <w:rsid w:val="003933D8"/>
    <w:rsid w:val="00393B9E"/>
    <w:rsid w:val="00393D22"/>
    <w:rsid w:val="00393FA8"/>
    <w:rsid w:val="00394474"/>
    <w:rsid w:val="003954D8"/>
    <w:rsid w:val="00395E7D"/>
    <w:rsid w:val="0039715B"/>
    <w:rsid w:val="003971E1"/>
    <w:rsid w:val="00397327"/>
    <w:rsid w:val="0039784D"/>
    <w:rsid w:val="00397CC2"/>
    <w:rsid w:val="00397FD4"/>
    <w:rsid w:val="003A019B"/>
    <w:rsid w:val="003A055F"/>
    <w:rsid w:val="003A0E82"/>
    <w:rsid w:val="003A0F73"/>
    <w:rsid w:val="003A13BB"/>
    <w:rsid w:val="003A17F5"/>
    <w:rsid w:val="003A1980"/>
    <w:rsid w:val="003A1CF9"/>
    <w:rsid w:val="003A1F2A"/>
    <w:rsid w:val="003A2352"/>
    <w:rsid w:val="003A268F"/>
    <w:rsid w:val="003A29AD"/>
    <w:rsid w:val="003A2B63"/>
    <w:rsid w:val="003A2F0E"/>
    <w:rsid w:val="003A34DD"/>
    <w:rsid w:val="003A37D4"/>
    <w:rsid w:val="003A3B2F"/>
    <w:rsid w:val="003A3FD6"/>
    <w:rsid w:val="003A4211"/>
    <w:rsid w:val="003A4301"/>
    <w:rsid w:val="003A4899"/>
    <w:rsid w:val="003A505B"/>
    <w:rsid w:val="003A5882"/>
    <w:rsid w:val="003A5E82"/>
    <w:rsid w:val="003A61B7"/>
    <w:rsid w:val="003A690D"/>
    <w:rsid w:val="003A6C16"/>
    <w:rsid w:val="003A70F4"/>
    <w:rsid w:val="003A7456"/>
    <w:rsid w:val="003A7820"/>
    <w:rsid w:val="003A7D46"/>
    <w:rsid w:val="003B09C0"/>
    <w:rsid w:val="003B0A20"/>
    <w:rsid w:val="003B0AD7"/>
    <w:rsid w:val="003B0C29"/>
    <w:rsid w:val="003B0DCF"/>
    <w:rsid w:val="003B1415"/>
    <w:rsid w:val="003B190D"/>
    <w:rsid w:val="003B23AC"/>
    <w:rsid w:val="003B3423"/>
    <w:rsid w:val="003B3438"/>
    <w:rsid w:val="003B34CE"/>
    <w:rsid w:val="003B3AA4"/>
    <w:rsid w:val="003B3CD5"/>
    <w:rsid w:val="003B4022"/>
    <w:rsid w:val="003B41EE"/>
    <w:rsid w:val="003B4577"/>
    <w:rsid w:val="003B4A57"/>
    <w:rsid w:val="003B4C20"/>
    <w:rsid w:val="003B4E0E"/>
    <w:rsid w:val="003B50AF"/>
    <w:rsid w:val="003B535B"/>
    <w:rsid w:val="003B57E8"/>
    <w:rsid w:val="003B5958"/>
    <w:rsid w:val="003B59E6"/>
    <w:rsid w:val="003B5F8C"/>
    <w:rsid w:val="003B6CAA"/>
    <w:rsid w:val="003B6D08"/>
    <w:rsid w:val="003B6E57"/>
    <w:rsid w:val="003B6EDE"/>
    <w:rsid w:val="003B6FC2"/>
    <w:rsid w:val="003B723D"/>
    <w:rsid w:val="003B753C"/>
    <w:rsid w:val="003B797C"/>
    <w:rsid w:val="003B79FE"/>
    <w:rsid w:val="003C0324"/>
    <w:rsid w:val="003C0350"/>
    <w:rsid w:val="003C0537"/>
    <w:rsid w:val="003C0B0E"/>
    <w:rsid w:val="003C0B88"/>
    <w:rsid w:val="003C1C20"/>
    <w:rsid w:val="003C1DAD"/>
    <w:rsid w:val="003C221E"/>
    <w:rsid w:val="003C2718"/>
    <w:rsid w:val="003C303F"/>
    <w:rsid w:val="003C36F4"/>
    <w:rsid w:val="003C3F32"/>
    <w:rsid w:val="003C403E"/>
    <w:rsid w:val="003C4600"/>
    <w:rsid w:val="003C46AD"/>
    <w:rsid w:val="003C4E29"/>
    <w:rsid w:val="003C4E3B"/>
    <w:rsid w:val="003C517A"/>
    <w:rsid w:val="003C5767"/>
    <w:rsid w:val="003C57D1"/>
    <w:rsid w:val="003C5A01"/>
    <w:rsid w:val="003C5A78"/>
    <w:rsid w:val="003C66ED"/>
    <w:rsid w:val="003C6742"/>
    <w:rsid w:val="003C676D"/>
    <w:rsid w:val="003C6DD2"/>
    <w:rsid w:val="003C7030"/>
    <w:rsid w:val="003C7C52"/>
    <w:rsid w:val="003C7FC0"/>
    <w:rsid w:val="003D024E"/>
    <w:rsid w:val="003D09D4"/>
    <w:rsid w:val="003D0BDC"/>
    <w:rsid w:val="003D0D05"/>
    <w:rsid w:val="003D0EDE"/>
    <w:rsid w:val="003D1359"/>
    <w:rsid w:val="003D151F"/>
    <w:rsid w:val="003D1623"/>
    <w:rsid w:val="003D1938"/>
    <w:rsid w:val="003D19B9"/>
    <w:rsid w:val="003D1B4F"/>
    <w:rsid w:val="003D1E82"/>
    <w:rsid w:val="003D2168"/>
    <w:rsid w:val="003D2FF5"/>
    <w:rsid w:val="003D342F"/>
    <w:rsid w:val="003D34F5"/>
    <w:rsid w:val="003D36E5"/>
    <w:rsid w:val="003D38B4"/>
    <w:rsid w:val="003D39FF"/>
    <w:rsid w:val="003D440B"/>
    <w:rsid w:val="003D4462"/>
    <w:rsid w:val="003D4CAB"/>
    <w:rsid w:val="003D4FEE"/>
    <w:rsid w:val="003D512E"/>
    <w:rsid w:val="003D56A5"/>
    <w:rsid w:val="003D56AC"/>
    <w:rsid w:val="003D6491"/>
    <w:rsid w:val="003D66D2"/>
    <w:rsid w:val="003D6C98"/>
    <w:rsid w:val="003D6E9A"/>
    <w:rsid w:val="003D713F"/>
    <w:rsid w:val="003D72F5"/>
    <w:rsid w:val="003D730F"/>
    <w:rsid w:val="003D73FF"/>
    <w:rsid w:val="003D75F1"/>
    <w:rsid w:val="003D761D"/>
    <w:rsid w:val="003D7775"/>
    <w:rsid w:val="003D7825"/>
    <w:rsid w:val="003E000C"/>
    <w:rsid w:val="003E017F"/>
    <w:rsid w:val="003E07A6"/>
    <w:rsid w:val="003E09A8"/>
    <w:rsid w:val="003E0A54"/>
    <w:rsid w:val="003E0C1D"/>
    <w:rsid w:val="003E11DE"/>
    <w:rsid w:val="003E11E5"/>
    <w:rsid w:val="003E1638"/>
    <w:rsid w:val="003E17C5"/>
    <w:rsid w:val="003E1BF6"/>
    <w:rsid w:val="003E1CDA"/>
    <w:rsid w:val="003E1D74"/>
    <w:rsid w:val="003E23FE"/>
    <w:rsid w:val="003E2A02"/>
    <w:rsid w:val="003E2CBC"/>
    <w:rsid w:val="003E2E0C"/>
    <w:rsid w:val="003E30AE"/>
    <w:rsid w:val="003E312B"/>
    <w:rsid w:val="003E3609"/>
    <w:rsid w:val="003E3B08"/>
    <w:rsid w:val="003E3C56"/>
    <w:rsid w:val="003E3CB3"/>
    <w:rsid w:val="003E3E07"/>
    <w:rsid w:val="003E3F4C"/>
    <w:rsid w:val="003E4CEB"/>
    <w:rsid w:val="003E4F82"/>
    <w:rsid w:val="003E56B1"/>
    <w:rsid w:val="003E58FC"/>
    <w:rsid w:val="003E5910"/>
    <w:rsid w:val="003E5934"/>
    <w:rsid w:val="003E5A22"/>
    <w:rsid w:val="003E6212"/>
    <w:rsid w:val="003E6371"/>
    <w:rsid w:val="003E66F8"/>
    <w:rsid w:val="003E67B0"/>
    <w:rsid w:val="003E67BA"/>
    <w:rsid w:val="003E68C5"/>
    <w:rsid w:val="003E6D21"/>
    <w:rsid w:val="003E78BC"/>
    <w:rsid w:val="003E793A"/>
    <w:rsid w:val="003E7AB5"/>
    <w:rsid w:val="003E7D72"/>
    <w:rsid w:val="003F0C24"/>
    <w:rsid w:val="003F142E"/>
    <w:rsid w:val="003F1A34"/>
    <w:rsid w:val="003F1DD2"/>
    <w:rsid w:val="003F2D70"/>
    <w:rsid w:val="003F2E87"/>
    <w:rsid w:val="003F2FE1"/>
    <w:rsid w:val="003F3848"/>
    <w:rsid w:val="003F3D05"/>
    <w:rsid w:val="003F43E5"/>
    <w:rsid w:val="003F44D6"/>
    <w:rsid w:val="003F5039"/>
    <w:rsid w:val="003F5D7C"/>
    <w:rsid w:val="003F5D97"/>
    <w:rsid w:val="003F5E83"/>
    <w:rsid w:val="003F6439"/>
    <w:rsid w:val="003F6470"/>
    <w:rsid w:val="003F68D1"/>
    <w:rsid w:val="003F6A1A"/>
    <w:rsid w:val="003F6BE0"/>
    <w:rsid w:val="003F7647"/>
    <w:rsid w:val="003F7B1C"/>
    <w:rsid w:val="003F7F64"/>
    <w:rsid w:val="0040028C"/>
    <w:rsid w:val="00400806"/>
    <w:rsid w:val="00400CE8"/>
    <w:rsid w:val="0040154A"/>
    <w:rsid w:val="004017C0"/>
    <w:rsid w:val="00401810"/>
    <w:rsid w:val="004021F0"/>
    <w:rsid w:val="00402383"/>
    <w:rsid w:val="0040249F"/>
    <w:rsid w:val="004026D1"/>
    <w:rsid w:val="004027BB"/>
    <w:rsid w:val="00402CAA"/>
    <w:rsid w:val="00402FA3"/>
    <w:rsid w:val="004034DC"/>
    <w:rsid w:val="004035D1"/>
    <w:rsid w:val="00403F38"/>
    <w:rsid w:val="00404D0C"/>
    <w:rsid w:val="00405355"/>
    <w:rsid w:val="00405515"/>
    <w:rsid w:val="004055D3"/>
    <w:rsid w:val="0040571E"/>
    <w:rsid w:val="00405BB8"/>
    <w:rsid w:val="00405DC0"/>
    <w:rsid w:val="004061EA"/>
    <w:rsid w:val="00406ADA"/>
    <w:rsid w:val="00406ED7"/>
    <w:rsid w:val="004073C2"/>
    <w:rsid w:val="004073DE"/>
    <w:rsid w:val="00407B14"/>
    <w:rsid w:val="00407CDF"/>
    <w:rsid w:val="00410528"/>
    <w:rsid w:val="00411B1B"/>
    <w:rsid w:val="00411D40"/>
    <w:rsid w:val="00411F72"/>
    <w:rsid w:val="0041244A"/>
    <w:rsid w:val="0041279B"/>
    <w:rsid w:val="00412A4D"/>
    <w:rsid w:val="00412CF8"/>
    <w:rsid w:val="00412CFB"/>
    <w:rsid w:val="00412DF7"/>
    <w:rsid w:val="00412FD5"/>
    <w:rsid w:val="004131B6"/>
    <w:rsid w:val="00413F28"/>
    <w:rsid w:val="00414689"/>
    <w:rsid w:val="00414C0A"/>
    <w:rsid w:val="0041518E"/>
    <w:rsid w:val="004153C2"/>
    <w:rsid w:val="004157F6"/>
    <w:rsid w:val="00415E3F"/>
    <w:rsid w:val="004160EA"/>
    <w:rsid w:val="0041636B"/>
    <w:rsid w:val="004163AB"/>
    <w:rsid w:val="00416491"/>
    <w:rsid w:val="00416717"/>
    <w:rsid w:val="0041690A"/>
    <w:rsid w:val="004170E9"/>
    <w:rsid w:val="00417146"/>
    <w:rsid w:val="00417534"/>
    <w:rsid w:val="0041755F"/>
    <w:rsid w:val="00417793"/>
    <w:rsid w:val="00417ADD"/>
    <w:rsid w:val="0042092A"/>
    <w:rsid w:val="004209CE"/>
    <w:rsid w:val="00420B83"/>
    <w:rsid w:val="00420C3D"/>
    <w:rsid w:val="0042112D"/>
    <w:rsid w:val="00421505"/>
    <w:rsid w:val="004216CA"/>
    <w:rsid w:val="0042186D"/>
    <w:rsid w:val="00421E7C"/>
    <w:rsid w:val="00422FDD"/>
    <w:rsid w:val="004232A2"/>
    <w:rsid w:val="004236E3"/>
    <w:rsid w:val="0042378B"/>
    <w:rsid w:val="00423B26"/>
    <w:rsid w:val="00423C7A"/>
    <w:rsid w:val="00423C8A"/>
    <w:rsid w:val="00423DE4"/>
    <w:rsid w:val="0042450C"/>
    <w:rsid w:val="0042458A"/>
    <w:rsid w:val="00424707"/>
    <w:rsid w:val="0042473F"/>
    <w:rsid w:val="004247A7"/>
    <w:rsid w:val="00425586"/>
    <w:rsid w:val="00425901"/>
    <w:rsid w:val="00425A49"/>
    <w:rsid w:val="00426463"/>
    <w:rsid w:val="00426CDE"/>
    <w:rsid w:val="00426CE8"/>
    <w:rsid w:val="00426D1C"/>
    <w:rsid w:val="00426F0E"/>
    <w:rsid w:val="00426F26"/>
    <w:rsid w:val="00427015"/>
    <w:rsid w:val="00427BB3"/>
    <w:rsid w:val="0043025C"/>
    <w:rsid w:val="004304DB"/>
    <w:rsid w:val="004307CF"/>
    <w:rsid w:val="004309E2"/>
    <w:rsid w:val="00430DA1"/>
    <w:rsid w:val="00431327"/>
    <w:rsid w:val="00431329"/>
    <w:rsid w:val="00431722"/>
    <w:rsid w:val="00431912"/>
    <w:rsid w:val="00431A2C"/>
    <w:rsid w:val="00432755"/>
    <w:rsid w:val="00432E40"/>
    <w:rsid w:val="00432FE8"/>
    <w:rsid w:val="004330A5"/>
    <w:rsid w:val="004336E5"/>
    <w:rsid w:val="0043373E"/>
    <w:rsid w:val="00433802"/>
    <w:rsid w:val="004339C0"/>
    <w:rsid w:val="00433DF9"/>
    <w:rsid w:val="004340DF"/>
    <w:rsid w:val="00434E97"/>
    <w:rsid w:val="0043517E"/>
    <w:rsid w:val="0043613E"/>
    <w:rsid w:val="004363E9"/>
    <w:rsid w:val="00436E66"/>
    <w:rsid w:val="0043772B"/>
    <w:rsid w:val="004377B3"/>
    <w:rsid w:val="00437D04"/>
    <w:rsid w:val="0044031F"/>
    <w:rsid w:val="004406A8"/>
    <w:rsid w:val="00440813"/>
    <w:rsid w:val="0044117B"/>
    <w:rsid w:val="00441181"/>
    <w:rsid w:val="004412FE"/>
    <w:rsid w:val="00441AFB"/>
    <w:rsid w:val="00441C33"/>
    <w:rsid w:val="00441D0E"/>
    <w:rsid w:val="00441D3A"/>
    <w:rsid w:val="00441D3D"/>
    <w:rsid w:val="004427C0"/>
    <w:rsid w:val="0044297F"/>
    <w:rsid w:val="00442D80"/>
    <w:rsid w:val="00442DD4"/>
    <w:rsid w:val="00442F98"/>
    <w:rsid w:val="00444062"/>
    <w:rsid w:val="004442C3"/>
    <w:rsid w:val="00444610"/>
    <w:rsid w:val="004452FF"/>
    <w:rsid w:val="00445341"/>
    <w:rsid w:val="0044594C"/>
    <w:rsid w:val="00446222"/>
    <w:rsid w:val="004463FB"/>
    <w:rsid w:val="00446796"/>
    <w:rsid w:val="004467C3"/>
    <w:rsid w:val="00446B11"/>
    <w:rsid w:val="00447227"/>
    <w:rsid w:val="0044729C"/>
    <w:rsid w:val="004472D5"/>
    <w:rsid w:val="00450011"/>
    <w:rsid w:val="0045091A"/>
    <w:rsid w:val="004509CB"/>
    <w:rsid w:val="004510CB"/>
    <w:rsid w:val="004510FC"/>
    <w:rsid w:val="004513FD"/>
    <w:rsid w:val="00451407"/>
    <w:rsid w:val="004514A8"/>
    <w:rsid w:val="00451CD6"/>
    <w:rsid w:val="00451CE9"/>
    <w:rsid w:val="00451EB0"/>
    <w:rsid w:val="00452318"/>
    <w:rsid w:val="004529D4"/>
    <w:rsid w:val="00452E10"/>
    <w:rsid w:val="004530D4"/>
    <w:rsid w:val="00453152"/>
    <w:rsid w:val="004531AE"/>
    <w:rsid w:val="004536F7"/>
    <w:rsid w:val="00453BE1"/>
    <w:rsid w:val="00453DE2"/>
    <w:rsid w:val="0045429D"/>
    <w:rsid w:val="00454655"/>
    <w:rsid w:val="004546E8"/>
    <w:rsid w:val="004547F7"/>
    <w:rsid w:val="00455062"/>
    <w:rsid w:val="0045556C"/>
    <w:rsid w:val="00455A55"/>
    <w:rsid w:val="004561E1"/>
    <w:rsid w:val="004569F0"/>
    <w:rsid w:val="004570F7"/>
    <w:rsid w:val="00457304"/>
    <w:rsid w:val="004573DE"/>
    <w:rsid w:val="00457BDE"/>
    <w:rsid w:val="00457D7E"/>
    <w:rsid w:val="00457E70"/>
    <w:rsid w:val="00460D61"/>
    <w:rsid w:val="00460F6D"/>
    <w:rsid w:val="00461674"/>
    <w:rsid w:val="0046179B"/>
    <w:rsid w:val="0046188C"/>
    <w:rsid w:val="00461A9D"/>
    <w:rsid w:val="00462073"/>
    <w:rsid w:val="0046229E"/>
    <w:rsid w:val="004622C6"/>
    <w:rsid w:val="004626CC"/>
    <w:rsid w:val="00462755"/>
    <w:rsid w:val="0046296D"/>
    <w:rsid w:val="00462B08"/>
    <w:rsid w:val="00462B49"/>
    <w:rsid w:val="00462D18"/>
    <w:rsid w:val="004630C0"/>
    <w:rsid w:val="00463248"/>
    <w:rsid w:val="00463782"/>
    <w:rsid w:val="00463CB5"/>
    <w:rsid w:val="00463D1F"/>
    <w:rsid w:val="00463E89"/>
    <w:rsid w:val="004647B6"/>
    <w:rsid w:val="00464886"/>
    <w:rsid w:val="00465550"/>
    <w:rsid w:val="0046636B"/>
    <w:rsid w:val="004664B6"/>
    <w:rsid w:val="00466A4D"/>
    <w:rsid w:val="00466A78"/>
    <w:rsid w:val="00466C4E"/>
    <w:rsid w:val="00466C71"/>
    <w:rsid w:val="00466ECB"/>
    <w:rsid w:val="004676AC"/>
    <w:rsid w:val="00467AD6"/>
    <w:rsid w:val="00467AF6"/>
    <w:rsid w:val="00467C89"/>
    <w:rsid w:val="00467CB5"/>
    <w:rsid w:val="00467F66"/>
    <w:rsid w:val="00470B62"/>
    <w:rsid w:val="00470CB8"/>
    <w:rsid w:val="00470CE4"/>
    <w:rsid w:val="004713B3"/>
    <w:rsid w:val="00471429"/>
    <w:rsid w:val="00471667"/>
    <w:rsid w:val="004718EB"/>
    <w:rsid w:val="00472064"/>
    <w:rsid w:val="004720E0"/>
    <w:rsid w:val="0047250A"/>
    <w:rsid w:val="00472F4B"/>
    <w:rsid w:val="004734CD"/>
    <w:rsid w:val="00473713"/>
    <w:rsid w:val="004739AA"/>
    <w:rsid w:val="00473F3B"/>
    <w:rsid w:val="00473F58"/>
    <w:rsid w:val="00474829"/>
    <w:rsid w:val="00474DE1"/>
    <w:rsid w:val="004754DB"/>
    <w:rsid w:val="004756B8"/>
    <w:rsid w:val="00475B32"/>
    <w:rsid w:val="00476431"/>
    <w:rsid w:val="00476844"/>
    <w:rsid w:val="004768DD"/>
    <w:rsid w:val="00476DCC"/>
    <w:rsid w:val="00476F6E"/>
    <w:rsid w:val="00477528"/>
    <w:rsid w:val="00477CA3"/>
    <w:rsid w:val="004809C1"/>
    <w:rsid w:val="00480BDB"/>
    <w:rsid w:val="00481830"/>
    <w:rsid w:val="00481E1D"/>
    <w:rsid w:val="004822CF"/>
    <w:rsid w:val="004823D8"/>
    <w:rsid w:val="0048255F"/>
    <w:rsid w:val="00482D9C"/>
    <w:rsid w:val="00483718"/>
    <w:rsid w:val="00484164"/>
    <w:rsid w:val="0048417E"/>
    <w:rsid w:val="0048428F"/>
    <w:rsid w:val="00484C0B"/>
    <w:rsid w:val="004850E6"/>
    <w:rsid w:val="004857B2"/>
    <w:rsid w:val="00485CD7"/>
    <w:rsid w:val="00485FEB"/>
    <w:rsid w:val="004860E1"/>
    <w:rsid w:val="0048660F"/>
    <w:rsid w:val="004876DC"/>
    <w:rsid w:val="00487702"/>
    <w:rsid w:val="00487749"/>
    <w:rsid w:val="00487C4C"/>
    <w:rsid w:val="004900F9"/>
    <w:rsid w:val="00490884"/>
    <w:rsid w:val="00490BF3"/>
    <w:rsid w:val="00491A5D"/>
    <w:rsid w:val="00491A5E"/>
    <w:rsid w:val="0049205B"/>
    <w:rsid w:val="00492927"/>
    <w:rsid w:val="00492F3A"/>
    <w:rsid w:val="00493EB8"/>
    <w:rsid w:val="00493F86"/>
    <w:rsid w:val="0049468C"/>
    <w:rsid w:val="00494771"/>
    <w:rsid w:val="004948B4"/>
    <w:rsid w:val="004949DE"/>
    <w:rsid w:val="00494D85"/>
    <w:rsid w:val="00494DD1"/>
    <w:rsid w:val="0049510B"/>
    <w:rsid w:val="00495551"/>
    <w:rsid w:val="004960C2"/>
    <w:rsid w:val="00496D90"/>
    <w:rsid w:val="00496F7B"/>
    <w:rsid w:val="00496FF6"/>
    <w:rsid w:val="00497070"/>
    <w:rsid w:val="0049783B"/>
    <w:rsid w:val="00497932"/>
    <w:rsid w:val="00497D58"/>
    <w:rsid w:val="004A08A8"/>
    <w:rsid w:val="004A0AEB"/>
    <w:rsid w:val="004A0B0B"/>
    <w:rsid w:val="004A0D35"/>
    <w:rsid w:val="004A0ED3"/>
    <w:rsid w:val="004A12B0"/>
    <w:rsid w:val="004A161D"/>
    <w:rsid w:val="004A16F8"/>
    <w:rsid w:val="004A17EE"/>
    <w:rsid w:val="004A2903"/>
    <w:rsid w:val="004A30C1"/>
    <w:rsid w:val="004A3138"/>
    <w:rsid w:val="004A3A39"/>
    <w:rsid w:val="004A3CB1"/>
    <w:rsid w:val="004A4115"/>
    <w:rsid w:val="004A475D"/>
    <w:rsid w:val="004A4D08"/>
    <w:rsid w:val="004A5123"/>
    <w:rsid w:val="004A5332"/>
    <w:rsid w:val="004A5337"/>
    <w:rsid w:val="004A5365"/>
    <w:rsid w:val="004A536C"/>
    <w:rsid w:val="004A5CA6"/>
    <w:rsid w:val="004A62F6"/>
    <w:rsid w:val="004A65DE"/>
    <w:rsid w:val="004A6765"/>
    <w:rsid w:val="004A68C1"/>
    <w:rsid w:val="004A6C37"/>
    <w:rsid w:val="004A71FF"/>
    <w:rsid w:val="004A7340"/>
    <w:rsid w:val="004A7903"/>
    <w:rsid w:val="004A7994"/>
    <w:rsid w:val="004A7C5A"/>
    <w:rsid w:val="004B0306"/>
    <w:rsid w:val="004B06F1"/>
    <w:rsid w:val="004B0731"/>
    <w:rsid w:val="004B07DF"/>
    <w:rsid w:val="004B098B"/>
    <w:rsid w:val="004B099E"/>
    <w:rsid w:val="004B0BC7"/>
    <w:rsid w:val="004B0F46"/>
    <w:rsid w:val="004B114F"/>
    <w:rsid w:val="004B165F"/>
    <w:rsid w:val="004B1F8D"/>
    <w:rsid w:val="004B31CD"/>
    <w:rsid w:val="004B31E1"/>
    <w:rsid w:val="004B34B4"/>
    <w:rsid w:val="004B3652"/>
    <w:rsid w:val="004B39E2"/>
    <w:rsid w:val="004B3F56"/>
    <w:rsid w:val="004B40B6"/>
    <w:rsid w:val="004B4102"/>
    <w:rsid w:val="004B42EA"/>
    <w:rsid w:val="004B50DA"/>
    <w:rsid w:val="004B5581"/>
    <w:rsid w:val="004B57CB"/>
    <w:rsid w:val="004B584F"/>
    <w:rsid w:val="004B58FD"/>
    <w:rsid w:val="004B5927"/>
    <w:rsid w:val="004B5B63"/>
    <w:rsid w:val="004B5C9A"/>
    <w:rsid w:val="004B5F2F"/>
    <w:rsid w:val="004B6B62"/>
    <w:rsid w:val="004B7256"/>
    <w:rsid w:val="004B72A3"/>
    <w:rsid w:val="004B77B0"/>
    <w:rsid w:val="004B7B20"/>
    <w:rsid w:val="004C136D"/>
    <w:rsid w:val="004C15EB"/>
    <w:rsid w:val="004C1B33"/>
    <w:rsid w:val="004C1B9D"/>
    <w:rsid w:val="004C1BF6"/>
    <w:rsid w:val="004C1E2D"/>
    <w:rsid w:val="004C2398"/>
    <w:rsid w:val="004C24BB"/>
    <w:rsid w:val="004C2784"/>
    <w:rsid w:val="004C2825"/>
    <w:rsid w:val="004C31F6"/>
    <w:rsid w:val="004C32E7"/>
    <w:rsid w:val="004C3370"/>
    <w:rsid w:val="004C358D"/>
    <w:rsid w:val="004C363D"/>
    <w:rsid w:val="004C3A40"/>
    <w:rsid w:val="004C3C5B"/>
    <w:rsid w:val="004C3EE3"/>
    <w:rsid w:val="004C455F"/>
    <w:rsid w:val="004C4582"/>
    <w:rsid w:val="004C461A"/>
    <w:rsid w:val="004C474C"/>
    <w:rsid w:val="004C4DDC"/>
    <w:rsid w:val="004C5270"/>
    <w:rsid w:val="004C5391"/>
    <w:rsid w:val="004C5434"/>
    <w:rsid w:val="004C547D"/>
    <w:rsid w:val="004C55AE"/>
    <w:rsid w:val="004C5C2D"/>
    <w:rsid w:val="004C600E"/>
    <w:rsid w:val="004C697D"/>
    <w:rsid w:val="004C6A9C"/>
    <w:rsid w:val="004C6AA3"/>
    <w:rsid w:val="004C6BDB"/>
    <w:rsid w:val="004C700F"/>
    <w:rsid w:val="004C71AE"/>
    <w:rsid w:val="004C728F"/>
    <w:rsid w:val="004C73B7"/>
    <w:rsid w:val="004C77D1"/>
    <w:rsid w:val="004C78CE"/>
    <w:rsid w:val="004D02B9"/>
    <w:rsid w:val="004D0352"/>
    <w:rsid w:val="004D058D"/>
    <w:rsid w:val="004D0CD7"/>
    <w:rsid w:val="004D1BD1"/>
    <w:rsid w:val="004D22D3"/>
    <w:rsid w:val="004D23B4"/>
    <w:rsid w:val="004D2CE9"/>
    <w:rsid w:val="004D302F"/>
    <w:rsid w:val="004D3114"/>
    <w:rsid w:val="004D32FD"/>
    <w:rsid w:val="004D3415"/>
    <w:rsid w:val="004D35EA"/>
    <w:rsid w:val="004D3DC8"/>
    <w:rsid w:val="004D3F1A"/>
    <w:rsid w:val="004D4AD8"/>
    <w:rsid w:val="004D4B77"/>
    <w:rsid w:val="004D5696"/>
    <w:rsid w:val="004D56FE"/>
    <w:rsid w:val="004D5848"/>
    <w:rsid w:val="004D601C"/>
    <w:rsid w:val="004D624B"/>
    <w:rsid w:val="004D7661"/>
    <w:rsid w:val="004D7BA1"/>
    <w:rsid w:val="004E02F9"/>
    <w:rsid w:val="004E0584"/>
    <w:rsid w:val="004E0730"/>
    <w:rsid w:val="004E0852"/>
    <w:rsid w:val="004E089F"/>
    <w:rsid w:val="004E09FB"/>
    <w:rsid w:val="004E0AEA"/>
    <w:rsid w:val="004E1039"/>
    <w:rsid w:val="004E13EA"/>
    <w:rsid w:val="004E1AEF"/>
    <w:rsid w:val="004E2166"/>
    <w:rsid w:val="004E21E9"/>
    <w:rsid w:val="004E2359"/>
    <w:rsid w:val="004E2445"/>
    <w:rsid w:val="004E2F40"/>
    <w:rsid w:val="004E3136"/>
    <w:rsid w:val="004E3BC8"/>
    <w:rsid w:val="004E3C47"/>
    <w:rsid w:val="004E3CBA"/>
    <w:rsid w:val="004E4193"/>
    <w:rsid w:val="004E4930"/>
    <w:rsid w:val="004E49E5"/>
    <w:rsid w:val="004E4B68"/>
    <w:rsid w:val="004E520F"/>
    <w:rsid w:val="004E5A9D"/>
    <w:rsid w:val="004E5B88"/>
    <w:rsid w:val="004E5C91"/>
    <w:rsid w:val="004E5FC9"/>
    <w:rsid w:val="004E61BF"/>
    <w:rsid w:val="004E62B9"/>
    <w:rsid w:val="004E6320"/>
    <w:rsid w:val="004E6341"/>
    <w:rsid w:val="004E64CA"/>
    <w:rsid w:val="004E687F"/>
    <w:rsid w:val="004E6C56"/>
    <w:rsid w:val="004E6DE7"/>
    <w:rsid w:val="004E6DF5"/>
    <w:rsid w:val="004E6E98"/>
    <w:rsid w:val="004E71C6"/>
    <w:rsid w:val="004E7300"/>
    <w:rsid w:val="004E76FE"/>
    <w:rsid w:val="004E78CA"/>
    <w:rsid w:val="004E7A35"/>
    <w:rsid w:val="004F0012"/>
    <w:rsid w:val="004F05E1"/>
    <w:rsid w:val="004F0ACB"/>
    <w:rsid w:val="004F0CAB"/>
    <w:rsid w:val="004F0D24"/>
    <w:rsid w:val="004F10F1"/>
    <w:rsid w:val="004F11C2"/>
    <w:rsid w:val="004F18A1"/>
    <w:rsid w:val="004F1C04"/>
    <w:rsid w:val="004F207D"/>
    <w:rsid w:val="004F267B"/>
    <w:rsid w:val="004F3597"/>
    <w:rsid w:val="004F360B"/>
    <w:rsid w:val="004F374E"/>
    <w:rsid w:val="004F385D"/>
    <w:rsid w:val="004F3CA8"/>
    <w:rsid w:val="004F3E5D"/>
    <w:rsid w:val="004F444F"/>
    <w:rsid w:val="004F4980"/>
    <w:rsid w:val="004F555A"/>
    <w:rsid w:val="004F561C"/>
    <w:rsid w:val="004F5762"/>
    <w:rsid w:val="004F5D09"/>
    <w:rsid w:val="004F5DF7"/>
    <w:rsid w:val="004F5EEF"/>
    <w:rsid w:val="004F607E"/>
    <w:rsid w:val="004F67CC"/>
    <w:rsid w:val="004F6DAD"/>
    <w:rsid w:val="004F6F3C"/>
    <w:rsid w:val="004F6F84"/>
    <w:rsid w:val="004F70D8"/>
    <w:rsid w:val="004F719D"/>
    <w:rsid w:val="004F7FCD"/>
    <w:rsid w:val="00500B39"/>
    <w:rsid w:val="00500C45"/>
    <w:rsid w:val="00500EE3"/>
    <w:rsid w:val="00501051"/>
    <w:rsid w:val="00501492"/>
    <w:rsid w:val="005014A0"/>
    <w:rsid w:val="005014C2"/>
    <w:rsid w:val="00501E0B"/>
    <w:rsid w:val="00501E26"/>
    <w:rsid w:val="00501EA6"/>
    <w:rsid w:val="005026F8"/>
    <w:rsid w:val="005027CE"/>
    <w:rsid w:val="00502A7D"/>
    <w:rsid w:val="00502DD5"/>
    <w:rsid w:val="00503272"/>
    <w:rsid w:val="005035A7"/>
    <w:rsid w:val="005036E0"/>
    <w:rsid w:val="00503AAF"/>
    <w:rsid w:val="00503C7C"/>
    <w:rsid w:val="0050455E"/>
    <w:rsid w:val="005047AC"/>
    <w:rsid w:val="00505374"/>
    <w:rsid w:val="00505AC7"/>
    <w:rsid w:val="00505ADB"/>
    <w:rsid w:val="0050677B"/>
    <w:rsid w:val="005067C7"/>
    <w:rsid w:val="00506986"/>
    <w:rsid w:val="00506C59"/>
    <w:rsid w:val="005073B3"/>
    <w:rsid w:val="00507DBD"/>
    <w:rsid w:val="005100AD"/>
    <w:rsid w:val="0051038A"/>
    <w:rsid w:val="005112F5"/>
    <w:rsid w:val="005119B8"/>
    <w:rsid w:val="005119FF"/>
    <w:rsid w:val="00511FF7"/>
    <w:rsid w:val="0051218A"/>
    <w:rsid w:val="00512462"/>
    <w:rsid w:val="0051251E"/>
    <w:rsid w:val="00512760"/>
    <w:rsid w:val="00514489"/>
    <w:rsid w:val="00514DF1"/>
    <w:rsid w:val="00514E91"/>
    <w:rsid w:val="0051515B"/>
    <w:rsid w:val="005155DC"/>
    <w:rsid w:val="00515C72"/>
    <w:rsid w:val="00516166"/>
    <w:rsid w:val="00516C42"/>
    <w:rsid w:val="00516EDF"/>
    <w:rsid w:val="00517298"/>
    <w:rsid w:val="00517363"/>
    <w:rsid w:val="005177DB"/>
    <w:rsid w:val="00517A0D"/>
    <w:rsid w:val="00517A1C"/>
    <w:rsid w:val="00517AFB"/>
    <w:rsid w:val="00517C78"/>
    <w:rsid w:val="005203FF"/>
    <w:rsid w:val="00520570"/>
    <w:rsid w:val="00520A10"/>
    <w:rsid w:val="00520CB4"/>
    <w:rsid w:val="0052122C"/>
    <w:rsid w:val="0052136D"/>
    <w:rsid w:val="00521429"/>
    <w:rsid w:val="0052177F"/>
    <w:rsid w:val="00522097"/>
    <w:rsid w:val="0052225C"/>
    <w:rsid w:val="00522381"/>
    <w:rsid w:val="00522777"/>
    <w:rsid w:val="005228FD"/>
    <w:rsid w:val="00522EA7"/>
    <w:rsid w:val="00523218"/>
    <w:rsid w:val="0052388D"/>
    <w:rsid w:val="00523D32"/>
    <w:rsid w:val="005247D4"/>
    <w:rsid w:val="00524A0C"/>
    <w:rsid w:val="00524A24"/>
    <w:rsid w:val="00524B9A"/>
    <w:rsid w:val="00524E78"/>
    <w:rsid w:val="00524F09"/>
    <w:rsid w:val="00524FA3"/>
    <w:rsid w:val="00525033"/>
    <w:rsid w:val="0052564A"/>
    <w:rsid w:val="00525A98"/>
    <w:rsid w:val="00525CF3"/>
    <w:rsid w:val="005263FF"/>
    <w:rsid w:val="00526806"/>
    <w:rsid w:val="00526EAF"/>
    <w:rsid w:val="00527443"/>
    <w:rsid w:val="005275B5"/>
    <w:rsid w:val="00527DD9"/>
    <w:rsid w:val="00530158"/>
    <w:rsid w:val="005305CD"/>
    <w:rsid w:val="00530ACB"/>
    <w:rsid w:val="005315B7"/>
    <w:rsid w:val="00531604"/>
    <w:rsid w:val="0053190A"/>
    <w:rsid w:val="005319E2"/>
    <w:rsid w:val="00531FED"/>
    <w:rsid w:val="005320A1"/>
    <w:rsid w:val="0053252F"/>
    <w:rsid w:val="00532821"/>
    <w:rsid w:val="00532D94"/>
    <w:rsid w:val="00532E27"/>
    <w:rsid w:val="00533425"/>
    <w:rsid w:val="005336A4"/>
    <w:rsid w:val="00534034"/>
    <w:rsid w:val="005340BF"/>
    <w:rsid w:val="0053419B"/>
    <w:rsid w:val="00534899"/>
    <w:rsid w:val="00535793"/>
    <w:rsid w:val="00535B34"/>
    <w:rsid w:val="005362E2"/>
    <w:rsid w:val="005366C6"/>
    <w:rsid w:val="00536723"/>
    <w:rsid w:val="005368C2"/>
    <w:rsid w:val="0053690A"/>
    <w:rsid w:val="0053698F"/>
    <w:rsid w:val="00536A7D"/>
    <w:rsid w:val="00536CB6"/>
    <w:rsid w:val="005371A9"/>
    <w:rsid w:val="00537533"/>
    <w:rsid w:val="00537B6F"/>
    <w:rsid w:val="00537CA3"/>
    <w:rsid w:val="00537CCA"/>
    <w:rsid w:val="0054004F"/>
    <w:rsid w:val="00540686"/>
    <w:rsid w:val="005406D5"/>
    <w:rsid w:val="005409AF"/>
    <w:rsid w:val="00540F93"/>
    <w:rsid w:val="005411C5"/>
    <w:rsid w:val="00541528"/>
    <w:rsid w:val="005418C2"/>
    <w:rsid w:val="00541B07"/>
    <w:rsid w:val="0054204D"/>
    <w:rsid w:val="00542C38"/>
    <w:rsid w:val="00542F1D"/>
    <w:rsid w:val="00543010"/>
    <w:rsid w:val="005431CA"/>
    <w:rsid w:val="0054321C"/>
    <w:rsid w:val="005433A8"/>
    <w:rsid w:val="00543DC5"/>
    <w:rsid w:val="0054400D"/>
    <w:rsid w:val="0054419B"/>
    <w:rsid w:val="00544C15"/>
    <w:rsid w:val="00544D10"/>
    <w:rsid w:val="00544DE7"/>
    <w:rsid w:val="005453D8"/>
    <w:rsid w:val="005458B0"/>
    <w:rsid w:val="0054628F"/>
    <w:rsid w:val="005466E3"/>
    <w:rsid w:val="005467F3"/>
    <w:rsid w:val="005475CB"/>
    <w:rsid w:val="005502FB"/>
    <w:rsid w:val="0055040E"/>
    <w:rsid w:val="00550839"/>
    <w:rsid w:val="00550852"/>
    <w:rsid w:val="005509BE"/>
    <w:rsid w:val="00550A79"/>
    <w:rsid w:val="00551335"/>
    <w:rsid w:val="00551688"/>
    <w:rsid w:val="0055188F"/>
    <w:rsid w:val="005520A5"/>
    <w:rsid w:val="00552958"/>
    <w:rsid w:val="005533D0"/>
    <w:rsid w:val="005534C0"/>
    <w:rsid w:val="00553B6E"/>
    <w:rsid w:val="00553E2A"/>
    <w:rsid w:val="00554403"/>
    <w:rsid w:val="005549E5"/>
    <w:rsid w:val="00554A7C"/>
    <w:rsid w:val="00554AA2"/>
    <w:rsid w:val="0055521A"/>
    <w:rsid w:val="0055549C"/>
    <w:rsid w:val="005558B4"/>
    <w:rsid w:val="00555963"/>
    <w:rsid w:val="00555D6F"/>
    <w:rsid w:val="005560A7"/>
    <w:rsid w:val="005561A3"/>
    <w:rsid w:val="0055686A"/>
    <w:rsid w:val="005607E8"/>
    <w:rsid w:val="00561109"/>
    <w:rsid w:val="0056128C"/>
    <w:rsid w:val="005615DF"/>
    <w:rsid w:val="00561687"/>
    <w:rsid w:val="00561B57"/>
    <w:rsid w:val="00561C28"/>
    <w:rsid w:val="00561CA2"/>
    <w:rsid w:val="005627EC"/>
    <w:rsid w:val="005630B9"/>
    <w:rsid w:val="00563225"/>
    <w:rsid w:val="005632A0"/>
    <w:rsid w:val="005633B0"/>
    <w:rsid w:val="00563B00"/>
    <w:rsid w:val="00563CA8"/>
    <w:rsid w:val="005640DC"/>
    <w:rsid w:val="00564502"/>
    <w:rsid w:val="00564767"/>
    <w:rsid w:val="0056498F"/>
    <w:rsid w:val="005649AD"/>
    <w:rsid w:val="00564AC9"/>
    <w:rsid w:val="00564F2B"/>
    <w:rsid w:val="0056504D"/>
    <w:rsid w:val="00565282"/>
    <w:rsid w:val="005658C5"/>
    <w:rsid w:val="00565B2D"/>
    <w:rsid w:val="00565C37"/>
    <w:rsid w:val="00565C5A"/>
    <w:rsid w:val="00566395"/>
    <w:rsid w:val="00566700"/>
    <w:rsid w:val="00566A4D"/>
    <w:rsid w:val="00567629"/>
    <w:rsid w:val="005677D6"/>
    <w:rsid w:val="005678E2"/>
    <w:rsid w:val="00570032"/>
    <w:rsid w:val="005704C5"/>
    <w:rsid w:val="0057078C"/>
    <w:rsid w:val="0057086F"/>
    <w:rsid w:val="00570F47"/>
    <w:rsid w:val="0057104C"/>
    <w:rsid w:val="00571567"/>
    <w:rsid w:val="00571801"/>
    <w:rsid w:val="00571DC4"/>
    <w:rsid w:val="0057201C"/>
    <w:rsid w:val="005723AC"/>
    <w:rsid w:val="00572961"/>
    <w:rsid w:val="00572FC0"/>
    <w:rsid w:val="00573586"/>
    <w:rsid w:val="005736BC"/>
    <w:rsid w:val="005737E7"/>
    <w:rsid w:val="00573CC2"/>
    <w:rsid w:val="00574A21"/>
    <w:rsid w:val="00574F6D"/>
    <w:rsid w:val="0057526F"/>
    <w:rsid w:val="00575B31"/>
    <w:rsid w:val="00575D08"/>
    <w:rsid w:val="00575E8C"/>
    <w:rsid w:val="00576A57"/>
    <w:rsid w:val="00576C79"/>
    <w:rsid w:val="00576C7F"/>
    <w:rsid w:val="00576EC0"/>
    <w:rsid w:val="00576FCC"/>
    <w:rsid w:val="0057753F"/>
    <w:rsid w:val="00577582"/>
    <w:rsid w:val="005775D8"/>
    <w:rsid w:val="0057766D"/>
    <w:rsid w:val="0057774E"/>
    <w:rsid w:val="0057799D"/>
    <w:rsid w:val="00577FE3"/>
    <w:rsid w:val="00580092"/>
    <w:rsid w:val="00580675"/>
    <w:rsid w:val="00580685"/>
    <w:rsid w:val="00580933"/>
    <w:rsid w:val="0058136F"/>
    <w:rsid w:val="0058171C"/>
    <w:rsid w:val="00581C7C"/>
    <w:rsid w:val="00582061"/>
    <w:rsid w:val="005820DC"/>
    <w:rsid w:val="00582334"/>
    <w:rsid w:val="0058275C"/>
    <w:rsid w:val="00582BD8"/>
    <w:rsid w:val="00582D03"/>
    <w:rsid w:val="00582F9B"/>
    <w:rsid w:val="005832F0"/>
    <w:rsid w:val="0058330D"/>
    <w:rsid w:val="005839FE"/>
    <w:rsid w:val="00583C96"/>
    <w:rsid w:val="0058411B"/>
    <w:rsid w:val="005845A4"/>
    <w:rsid w:val="005854EE"/>
    <w:rsid w:val="005859CE"/>
    <w:rsid w:val="00585B6E"/>
    <w:rsid w:val="00586032"/>
    <w:rsid w:val="005866DE"/>
    <w:rsid w:val="00586BD2"/>
    <w:rsid w:val="00586C61"/>
    <w:rsid w:val="00586F3D"/>
    <w:rsid w:val="00586F41"/>
    <w:rsid w:val="0058715C"/>
    <w:rsid w:val="0058764E"/>
    <w:rsid w:val="005878FF"/>
    <w:rsid w:val="0059012A"/>
    <w:rsid w:val="0059044E"/>
    <w:rsid w:val="0059074F"/>
    <w:rsid w:val="005907D0"/>
    <w:rsid w:val="00590B0D"/>
    <w:rsid w:val="00591255"/>
    <w:rsid w:val="0059138B"/>
    <w:rsid w:val="00591CA1"/>
    <w:rsid w:val="00591E75"/>
    <w:rsid w:val="00592C93"/>
    <w:rsid w:val="00593025"/>
    <w:rsid w:val="0059351F"/>
    <w:rsid w:val="00593B8F"/>
    <w:rsid w:val="00594724"/>
    <w:rsid w:val="00594895"/>
    <w:rsid w:val="00594A18"/>
    <w:rsid w:val="00594AE1"/>
    <w:rsid w:val="00594B13"/>
    <w:rsid w:val="00594D46"/>
    <w:rsid w:val="00594EDA"/>
    <w:rsid w:val="00594FB8"/>
    <w:rsid w:val="0059562C"/>
    <w:rsid w:val="00595D6C"/>
    <w:rsid w:val="00595D95"/>
    <w:rsid w:val="005969A8"/>
    <w:rsid w:val="00596A29"/>
    <w:rsid w:val="0059737B"/>
    <w:rsid w:val="005973B4"/>
    <w:rsid w:val="005973EF"/>
    <w:rsid w:val="00597494"/>
    <w:rsid w:val="005978F4"/>
    <w:rsid w:val="00597A56"/>
    <w:rsid w:val="00597AE7"/>
    <w:rsid w:val="00597ECA"/>
    <w:rsid w:val="00597FF0"/>
    <w:rsid w:val="005A04F7"/>
    <w:rsid w:val="005A0507"/>
    <w:rsid w:val="005A05AD"/>
    <w:rsid w:val="005A06A7"/>
    <w:rsid w:val="005A0781"/>
    <w:rsid w:val="005A0CC6"/>
    <w:rsid w:val="005A0DC3"/>
    <w:rsid w:val="005A1219"/>
    <w:rsid w:val="005A269A"/>
    <w:rsid w:val="005A2A6D"/>
    <w:rsid w:val="005A2CCD"/>
    <w:rsid w:val="005A36D2"/>
    <w:rsid w:val="005A3842"/>
    <w:rsid w:val="005A3B5E"/>
    <w:rsid w:val="005A3BE2"/>
    <w:rsid w:val="005A3CDA"/>
    <w:rsid w:val="005A4774"/>
    <w:rsid w:val="005A4778"/>
    <w:rsid w:val="005A49BC"/>
    <w:rsid w:val="005A53B5"/>
    <w:rsid w:val="005A544B"/>
    <w:rsid w:val="005A559B"/>
    <w:rsid w:val="005A66A0"/>
    <w:rsid w:val="005A67C6"/>
    <w:rsid w:val="005A6A27"/>
    <w:rsid w:val="005A7240"/>
    <w:rsid w:val="005A724B"/>
    <w:rsid w:val="005A7337"/>
    <w:rsid w:val="005A7786"/>
    <w:rsid w:val="005A7861"/>
    <w:rsid w:val="005A79A0"/>
    <w:rsid w:val="005B0088"/>
    <w:rsid w:val="005B03E4"/>
    <w:rsid w:val="005B0B95"/>
    <w:rsid w:val="005B1104"/>
    <w:rsid w:val="005B119E"/>
    <w:rsid w:val="005B160B"/>
    <w:rsid w:val="005B1727"/>
    <w:rsid w:val="005B1D88"/>
    <w:rsid w:val="005B1F63"/>
    <w:rsid w:val="005B20B2"/>
    <w:rsid w:val="005B2900"/>
    <w:rsid w:val="005B2CFD"/>
    <w:rsid w:val="005B2D7B"/>
    <w:rsid w:val="005B2D9C"/>
    <w:rsid w:val="005B2EED"/>
    <w:rsid w:val="005B328B"/>
    <w:rsid w:val="005B39E7"/>
    <w:rsid w:val="005B3BEF"/>
    <w:rsid w:val="005B426B"/>
    <w:rsid w:val="005B4425"/>
    <w:rsid w:val="005B4A14"/>
    <w:rsid w:val="005B50E2"/>
    <w:rsid w:val="005B5229"/>
    <w:rsid w:val="005B53EA"/>
    <w:rsid w:val="005B54DA"/>
    <w:rsid w:val="005B55A4"/>
    <w:rsid w:val="005B5968"/>
    <w:rsid w:val="005B5CA0"/>
    <w:rsid w:val="005B6874"/>
    <w:rsid w:val="005B6F68"/>
    <w:rsid w:val="005B707D"/>
    <w:rsid w:val="005B70AF"/>
    <w:rsid w:val="005B7F58"/>
    <w:rsid w:val="005B7FB0"/>
    <w:rsid w:val="005C0521"/>
    <w:rsid w:val="005C096C"/>
    <w:rsid w:val="005C09E6"/>
    <w:rsid w:val="005C0BD0"/>
    <w:rsid w:val="005C16D5"/>
    <w:rsid w:val="005C1D12"/>
    <w:rsid w:val="005C1DC6"/>
    <w:rsid w:val="005C1DD7"/>
    <w:rsid w:val="005C1ED0"/>
    <w:rsid w:val="005C209E"/>
    <w:rsid w:val="005C216E"/>
    <w:rsid w:val="005C2337"/>
    <w:rsid w:val="005C2434"/>
    <w:rsid w:val="005C27D9"/>
    <w:rsid w:val="005C2C94"/>
    <w:rsid w:val="005C2CD9"/>
    <w:rsid w:val="005C31AB"/>
    <w:rsid w:val="005C3384"/>
    <w:rsid w:val="005C35F6"/>
    <w:rsid w:val="005C3693"/>
    <w:rsid w:val="005C379B"/>
    <w:rsid w:val="005C397F"/>
    <w:rsid w:val="005C3B6C"/>
    <w:rsid w:val="005C50D6"/>
    <w:rsid w:val="005C5E2D"/>
    <w:rsid w:val="005C6497"/>
    <w:rsid w:val="005C66CC"/>
    <w:rsid w:val="005C6859"/>
    <w:rsid w:val="005C6A2B"/>
    <w:rsid w:val="005C6BE7"/>
    <w:rsid w:val="005C6C61"/>
    <w:rsid w:val="005C7542"/>
    <w:rsid w:val="005C7549"/>
    <w:rsid w:val="005C7622"/>
    <w:rsid w:val="005D01F8"/>
    <w:rsid w:val="005D07FC"/>
    <w:rsid w:val="005D0908"/>
    <w:rsid w:val="005D176A"/>
    <w:rsid w:val="005D177B"/>
    <w:rsid w:val="005D1800"/>
    <w:rsid w:val="005D1AF2"/>
    <w:rsid w:val="005D1D6C"/>
    <w:rsid w:val="005D20B3"/>
    <w:rsid w:val="005D213D"/>
    <w:rsid w:val="005D21D4"/>
    <w:rsid w:val="005D247D"/>
    <w:rsid w:val="005D26B3"/>
    <w:rsid w:val="005D27DC"/>
    <w:rsid w:val="005D2849"/>
    <w:rsid w:val="005D3C3E"/>
    <w:rsid w:val="005D3DAE"/>
    <w:rsid w:val="005D494E"/>
    <w:rsid w:val="005D5058"/>
    <w:rsid w:val="005D5122"/>
    <w:rsid w:val="005D5464"/>
    <w:rsid w:val="005D55F7"/>
    <w:rsid w:val="005D5E10"/>
    <w:rsid w:val="005D6094"/>
    <w:rsid w:val="005D6110"/>
    <w:rsid w:val="005D65F1"/>
    <w:rsid w:val="005D67A6"/>
    <w:rsid w:val="005D768A"/>
    <w:rsid w:val="005D768D"/>
    <w:rsid w:val="005D7B84"/>
    <w:rsid w:val="005D7C07"/>
    <w:rsid w:val="005D7C21"/>
    <w:rsid w:val="005D7E12"/>
    <w:rsid w:val="005E067D"/>
    <w:rsid w:val="005E0910"/>
    <w:rsid w:val="005E0BAB"/>
    <w:rsid w:val="005E0CB0"/>
    <w:rsid w:val="005E14F7"/>
    <w:rsid w:val="005E1531"/>
    <w:rsid w:val="005E1748"/>
    <w:rsid w:val="005E19AD"/>
    <w:rsid w:val="005E1B1B"/>
    <w:rsid w:val="005E1B88"/>
    <w:rsid w:val="005E20D9"/>
    <w:rsid w:val="005E23CC"/>
    <w:rsid w:val="005E24E8"/>
    <w:rsid w:val="005E27BE"/>
    <w:rsid w:val="005E2B22"/>
    <w:rsid w:val="005E2F3B"/>
    <w:rsid w:val="005E3076"/>
    <w:rsid w:val="005E30B4"/>
    <w:rsid w:val="005E3513"/>
    <w:rsid w:val="005E3804"/>
    <w:rsid w:val="005E3DD8"/>
    <w:rsid w:val="005E4142"/>
    <w:rsid w:val="005E444F"/>
    <w:rsid w:val="005E44F3"/>
    <w:rsid w:val="005E47CE"/>
    <w:rsid w:val="005E4BF5"/>
    <w:rsid w:val="005E4C43"/>
    <w:rsid w:val="005E51BB"/>
    <w:rsid w:val="005E5427"/>
    <w:rsid w:val="005E58AF"/>
    <w:rsid w:val="005E59CF"/>
    <w:rsid w:val="005E59EE"/>
    <w:rsid w:val="005E5D8F"/>
    <w:rsid w:val="005E64DC"/>
    <w:rsid w:val="005E687C"/>
    <w:rsid w:val="005E6952"/>
    <w:rsid w:val="005E6C81"/>
    <w:rsid w:val="005E71CD"/>
    <w:rsid w:val="005F0220"/>
    <w:rsid w:val="005F030B"/>
    <w:rsid w:val="005F0967"/>
    <w:rsid w:val="005F1366"/>
    <w:rsid w:val="005F1458"/>
    <w:rsid w:val="005F171C"/>
    <w:rsid w:val="005F17BF"/>
    <w:rsid w:val="005F1959"/>
    <w:rsid w:val="005F1EDA"/>
    <w:rsid w:val="005F1F38"/>
    <w:rsid w:val="005F21C7"/>
    <w:rsid w:val="005F24B5"/>
    <w:rsid w:val="005F2789"/>
    <w:rsid w:val="005F30A0"/>
    <w:rsid w:val="005F33EB"/>
    <w:rsid w:val="005F35F0"/>
    <w:rsid w:val="005F3BD3"/>
    <w:rsid w:val="005F3DF7"/>
    <w:rsid w:val="005F4448"/>
    <w:rsid w:val="005F4B5F"/>
    <w:rsid w:val="005F4CDD"/>
    <w:rsid w:val="005F4D6A"/>
    <w:rsid w:val="005F5035"/>
    <w:rsid w:val="005F509D"/>
    <w:rsid w:val="005F55B8"/>
    <w:rsid w:val="005F574D"/>
    <w:rsid w:val="005F5CD2"/>
    <w:rsid w:val="005F6235"/>
    <w:rsid w:val="005F65F3"/>
    <w:rsid w:val="005F69B3"/>
    <w:rsid w:val="005F6A7D"/>
    <w:rsid w:val="005F6C58"/>
    <w:rsid w:val="005F7315"/>
    <w:rsid w:val="005F75C1"/>
    <w:rsid w:val="006000AE"/>
    <w:rsid w:val="006002CC"/>
    <w:rsid w:val="006010CB"/>
    <w:rsid w:val="006013EE"/>
    <w:rsid w:val="00601470"/>
    <w:rsid w:val="00601503"/>
    <w:rsid w:val="00601F76"/>
    <w:rsid w:val="00602119"/>
    <w:rsid w:val="00602700"/>
    <w:rsid w:val="00602B4E"/>
    <w:rsid w:val="00603B1A"/>
    <w:rsid w:val="00603D4B"/>
    <w:rsid w:val="006044D2"/>
    <w:rsid w:val="00604D00"/>
    <w:rsid w:val="00604E4B"/>
    <w:rsid w:val="006050CE"/>
    <w:rsid w:val="00605231"/>
    <w:rsid w:val="00605D4E"/>
    <w:rsid w:val="00605EFC"/>
    <w:rsid w:val="00606377"/>
    <w:rsid w:val="006063F3"/>
    <w:rsid w:val="006065E7"/>
    <w:rsid w:val="006069DD"/>
    <w:rsid w:val="00606A4D"/>
    <w:rsid w:val="006071B8"/>
    <w:rsid w:val="00607543"/>
    <w:rsid w:val="00607AD5"/>
    <w:rsid w:val="00607AFD"/>
    <w:rsid w:val="00607E76"/>
    <w:rsid w:val="0061013D"/>
    <w:rsid w:val="00610333"/>
    <w:rsid w:val="00610954"/>
    <w:rsid w:val="00610AF3"/>
    <w:rsid w:val="00610BBB"/>
    <w:rsid w:val="006113E4"/>
    <w:rsid w:val="00611985"/>
    <w:rsid w:val="00611B47"/>
    <w:rsid w:val="006120C6"/>
    <w:rsid w:val="00612D8C"/>
    <w:rsid w:val="00612DC1"/>
    <w:rsid w:val="00613069"/>
    <w:rsid w:val="00613324"/>
    <w:rsid w:val="006135B3"/>
    <w:rsid w:val="006136D9"/>
    <w:rsid w:val="00613D98"/>
    <w:rsid w:val="00613F26"/>
    <w:rsid w:val="00614532"/>
    <w:rsid w:val="00614670"/>
    <w:rsid w:val="00614765"/>
    <w:rsid w:val="00614856"/>
    <w:rsid w:val="00614A7B"/>
    <w:rsid w:val="00614BF4"/>
    <w:rsid w:val="00614E72"/>
    <w:rsid w:val="006150B0"/>
    <w:rsid w:val="0061526B"/>
    <w:rsid w:val="006153F4"/>
    <w:rsid w:val="00615867"/>
    <w:rsid w:val="006158FA"/>
    <w:rsid w:val="00615E44"/>
    <w:rsid w:val="00616257"/>
    <w:rsid w:val="006163A1"/>
    <w:rsid w:val="00616E68"/>
    <w:rsid w:val="006179E5"/>
    <w:rsid w:val="00617A36"/>
    <w:rsid w:val="006202D6"/>
    <w:rsid w:val="0062030B"/>
    <w:rsid w:val="006207CD"/>
    <w:rsid w:val="00620B12"/>
    <w:rsid w:val="00620E05"/>
    <w:rsid w:val="00620FE6"/>
    <w:rsid w:val="0062119E"/>
    <w:rsid w:val="0062154B"/>
    <w:rsid w:val="006219FD"/>
    <w:rsid w:val="00621E37"/>
    <w:rsid w:val="00622715"/>
    <w:rsid w:val="00622923"/>
    <w:rsid w:val="00622BB0"/>
    <w:rsid w:val="0062310E"/>
    <w:rsid w:val="006232BA"/>
    <w:rsid w:val="006238FD"/>
    <w:rsid w:val="006242C4"/>
    <w:rsid w:val="0062475F"/>
    <w:rsid w:val="0062535F"/>
    <w:rsid w:val="0062587D"/>
    <w:rsid w:val="00625987"/>
    <w:rsid w:val="00626448"/>
    <w:rsid w:val="00626A64"/>
    <w:rsid w:val="00626C12"/>
    <w:rsid w:val="0062722E"/>
    <w:rsid w:val="00627580"/>
    <w:rsid w:val="0062794B"/>
    <w:rsid w:val="00627C3E"/>
    <w:rsid w:val="00627E56"/>
    <w:rsid w:val="00630260"/>
    <w:rsid w:val="0063043E"/>
    <w:rsid w:val="00630603"/>
    <w:rsid w:val="006307BF"/>
    <w:rsid w:val="00630C10"/>
    <w:rsid w:val="00630EBE"/>
    <w:rsid w:val="006316F6"/>
    <w:rsid w:val="0063179F"/>
    <w:rsid w:val="006317FA"/>
    <w:rsid w:val="00631A39"/>
    <w:rsid w:val="00631B1D"/>
    <w:rsid w:val="00631B9F"/>
    <w:rsid w:val="00632315"/>
    <w:rsid w:val="006324B9"/>
    <w:rsid w:val="006324C1"/>
    <w:rsid w:val="006328A6"/>
    <w:rsid w:val="006336BC"/>
    <w:rsid w:val="00633A9B"/>
    <w:rsid w:val="00633D56"/>
    <w:rsid w:val="00633D6C"/>
    <w:rsid w:val="00633DD8"/>
    <w:rsid w:val="006340EA"/>
    <w:rsid w:val="0063427C"/>
    <w:rsid w:val="00634364"/>
    <w:rsid w:val="00634712"/>
    <w:rsid w:val="0063524F"/>
    <w:rsid w:val="00635508"/>
    <w:rsid w:val="0063597A"/>
    <w:rsid w:val="00635C37"/>
    <w:rsid w:val="00635DA7"/>
    <w:rsid w:val="00635E24"/>
    <w:rsid w:val="00635EE6"/>
    <w:rsid w:val="00635FF3"/>
    <w:rsid w:val="00636121"/>
    <w:rsid w:val="00636763"/>
    <w:rsid w:val="0063677D"/>
    <w:rsid w:val="00636B30"/>
    <w:rsid w:val="00636ECD"/>
    <w:rsid w:val="00637001"/>
    <w:rsid w:val="00637573"/>
    <w:rsid w:val="006376C6"/>
    <w:rsid w:val="0064002C"/>
    <w:rsid w:val="006405A7"/>
    <w:rsid w:val="006408D2"/>
    <w:rsid w:val="00640C49"/>
    <w:rsid w:val="00641071"/>
    <w:rsid w:val="00641679"/>
    <w:rsid w:val="00641A84"/>
    <w:rsid w:val="00641BE2"/>
    <w:rsid w:val="00642143"/>
    <w:rsid w:val="0064251E"/>
    <w:rsid w:val="00642547"/>
    <w:rsid w:val="00642A44"/>
    <w:rsid w:val="00642F07"/>
    <w:rsid w:val="00642FCA"/>
    <w:rsid w:val="006436C9"/>
    <w:rsid w:val="006443AB"/>
    <w:rsid w:val="006443FD"/>
    <w:rsid w:val="00644519"/>
    <w:rsid w:val="006450A4"/>
    <w:rsid w:val="00645243"/>
    <w:rsid w:val="00645CC0"/>
    <w:rsid w:val="00645D58"/>
    <w:rsid w:val="00646598"/>
    <w:rsid w:val="00646999"/>
    <w:rsid w:val="00646CD2"/>
    <w:rsid w:val="0064706E"/>
    <w:rsid w:val="006472E5"/>
    <w:rsid w:val="0064774B"/>
    <w:rsid w:val="00647801"/>
    <w:rsid w:val="00647896"/>
    <w:rsid w:val="006479AF"/>
    <w:rsid w:val="006479C4"/>
    <w:rsid w:val="00650ABD"/>
    <w:rsid w:val="00650C10"/>
    <w:rsid w:val="0065108D"/>
    <w:rsid w:val="00651338"/>
    <w:rsid w:val="00651670"/>
    <w:rsid w:val="0065192A"/>
    <w:rsid w:val="0065192D"/>
    <w:rsid w:val="00651CF4"/>
    <w:rsid w:val="006522B0"/>
    <w:rsid w:val="00652423"/>
    <w:rsid w:val="006526E5"/>
    <w:rsid w:val="006529C5"/>
    <w:rsid w:val="00652B60"/>
    <w:rsid w:val="00652CB0"/>
    <w:rsid w:val="00653345"/>
    <w:rsid w:val="00653571"/>
    <w:rsid w:val="0065371C"/>
    <w:rsid w:val="0065372D"/>
    <w:rsid w:val="00653B8F"/>
    <w:rsid w:val="00653BAA"/>
    <w:rsid w:val="00653ECA"/>
    <w:rsid w:val="00654347"/>
    <w:rsid w:val="0065444F"/>
    <w:rsid w:val="006545E3"/>
    <w:rsid w:val="00654A7F"/>
    <w:rsid w:val="00655107"/>
    <w:rsid w:val="0065523D"/>
    <w:rsid w:val="00655A53"/>
    <w:rsid w:val="00655B14"/>
    <w:rsid w:val="00655F3F"/>
    <w:rsid w:val="0065673A"/>
    <w:rsid w:val="00656887"/>
    <w:rsid w:val="00656C76"/>
    <w:rsid w:val="00656CE5"/>
    <w:rsid w:val="00656E7C"/>
    <w:rsid w:val="006571BC"/>
    <w:rsid w:val="006571ED"/>
    <w:rsid w:val="00657407"/>
    <w:rsid w:val="0065771E"/>
    <w:rsid w:val="00657A48"/>
    <w:rsid w:val="00657DD3"/>
    <w:rsid w:val="00657F5C"/>
    <w:rsid w:val="00657FFC"/>
    <w:rsid w:val="00660386"/>
    <w:rsid w:val="0066044C"/>
    <w:rsid w:val="00660896"/>
    <w:rsid w:val="006608AA"/>
    <w:rsid w:val="00660937"/>
    <w:rsid w:val="00660E1B"/>
    <w:rsid w:val="006611E9"/>
    <w:rsid w:val="0066179D"/>
    <w:rsid w:val="0066193C"/>
    <w:rsid w:val="0066232F"/>
    <w:rsid w:val="00662647"/>
    <w:rsid w:val="00662A2B"/>
    <w:rsid w:val="00662F2D"/>
    <w:rsid w:val="0066302C"/>
    <w:rsid w:val="00663360"/>
    <w:rsid w:val="006633A0"/>
    <w:rsid w:val="00663460"/>
    <w:rsid w:val="00663B3C"/>
    <w:rsid w:val="00663F17"/>
    <w:rsid w:val="00663FCF"/>
    <w:rsid w:val="0066467B"/>
    <w:rsid w:val="006646C9"/>
    <w:rsid w:val="00664BAC"/>
    <w:rsid w:val="00665186"/>
    <w:rsid w:val="006661CF"/>
    <w:rsid w:val="00666263"/>
    <w:rsid w:val="00666438"/>
    <w:rsid w:val="006668C1"/>
    <w:rsid w:val="006668D3"/>
    <w:rsid w:val="00666BE1"/>
    <w:rsid w:val="00667271"/>
    <w:rsid w:val="00667377"/>
    <w:rsid w:val="00667629"/>
    <w:rsid w:val="00667663"/>
    <w:rsid w:val="00667921"/>
    <w:rsid w:val="00667C48"/>
    <w:rsid w:val="00667DE8"/>
    <w:rsid w:val="00667FAD"/>
    <w:rsid w:val="006700C7"/>
    <w:rsid w:val="00670135"/>
    <w:rsid w:val="00670A07"/>
    <w:rsid w:val="00670FF8"/>
    <w:rsid w:val="00671815"/>
    <w:rsid w:val="0067218C"/>
    <w:rsid w:val="00672DBC"/>
    <w:rsid w:val="00673168"/>
    <w:rsid w:val="00673252"/>
    <w:rsid w:val="006735E1"/>
    <w:rsid w:val="00673C77"/>
    <w:rsid w:val="0067438A"/>
    <w:rsid w:val="006744D5"/>
    <w:rsid w:val="00674963"/>
    <w:rsid w:val="00674F20"/>
    <w:rsid w:val="006753CD"/>
    <w:rsid w:val="0067545B"/>
    <w:rsid w:val="006755C7"/>
    <w:rsid w:val="0067568B"/>
    <w:rsid w:val="00675BD1"/>
    <w:rsid w:val="00675DE4"/>
    <w:rsid w:val="00675F88"/>
    <w:rsid w:val="00675FD0"/>
    <w:rsid w:val="006764C4"/>
    <w:rsid w:val="00676C66"/>
    <w:rsid w:val="00676D64"/>
    <w:rsid w:val="00676F8F"/>
    <w:rsid w:val="0067708B"/>
    <w:rsid w:val="00677A70"/>
    <w:rsid w:val="00677EDB"/>
    <w:rsid w:val="006801E5"/>
    <w:rsid w:val="00680469"/>
    <w:rsid w:val="006806A0"/>
    <w:rsid w:val="00680849"/>
    <w:rsid w:val="00680936"/>
    <w:rsid w:val="00681651"/>
    <w:rsid w:val="006817CA"/>
    <w:rsid w:val="00681B41"/>
    <w:rsid w:val="00682108"/>
    <w:rsid w:val="00682676"/>
    <w:rsid w:val="006828CB"/>
    <w:rsid w:val="00682C79"/>
    <w:rsid w:val="0068304C"/>
    <w:rsid w:val="00683353"/>
    <w:rsid w:val="00683683"/>
    <w:rsid w:val="00683CBA"/>
    <w:rsid w:val="00683DF6"/>
    <w:rsid w:val="00683E0B"/>
    <w:rsid w:val="00683F70"/>
    <w:rsid w:val="00684848"/>
    <w:rsid w:val="006848B7"/>
    <w:rsid w:val="00684B7E"/>
    <w:rsid w:val="006851E4"/>
    <w:rsid w:val="00685372"/>
    <w:rsid w:val="0068591D"/>
    <w:rsid w:val="00685926"/>
    <w:rsid w:val="00685CEA"/>
    <w:rsid w:val="00685E4A"/>
    <w:rsid w:val="00685F53"/>
    <w:rsid w:val="006860F4"/>
    <w:rsid w:val="0068624B"/>
    <w:rsid w:val="006866A0"/>
    <w:rsid w:val="006868B2"/>
    <w:rsid w:val="006868E2"/>
    <w:rsid w:val="0068751F"/>
    <w:rsid w:val="00687A72"/>
    <w:rsid w:val="00687C30"/>
    <w:rsid w:val="00690053"/>
    <w:rsid w:val="006903EA"/>
    <w:rsid w:val="0069081C"/>
    <w:rsid w:val="00690919"/>
    <w:rsid w:val="00690B08"/>
    <w:rsid w:val="00690BDD"/>
    <w:rsid w:val="00690D34"/>
    <w:rsid w:val="006911F4"/>
    <w:rsid w:val="006913D9"/>
    <w:rsid w:val="00691485"/>
    <w:rsid w:val="006915C2"/>
    <w:rsid w:val="006917F7"/>
    <w:rsid w:val="00691EFB"/>
    <w:rsid w:val="00691FAD"/>
    <w:rsid w:val="00692610"/>
    <w:rsid w:val="00692740"/>
    <w:rsid w:val="006929B3"/>
    <w:rsid w:val="00692B0A"/>
    <w:rsid w:val="00692DCA"/>
    <w:rsid w:val="00693C3F"/>
    <w:rsid w:val="00693D90"/>
    <w:rsid w:val="00694354"/>
    <w:rsid w:val="00694646"/>
    <w:rsid w:val="00694BAF"/>
    <w:rsid w:val="00695628"/>
    <w:rsid w:val="006956C8"/>
    <w:rsid w:val="00695903"/>
    <w:rsid w:val="00695D52"/>
    <w:rsid w:val="006968BF"/>
    <w:rsid w:val="00696BC1"/>
    <w:rsid w:val="00696F0A"/>
    <w:rsid w:val="006972F6"/>
    <w:rsid w:val="00697949"/>
    <w:rsid w:val="00697C64"/>
    <w:rsid w:val="006A008F"/>
    <w:rsid w:val="006A0562"/>
    <w:rsid w:val="006A0759"/>
    <w:rsid w:val="006A0CA3"/>
    <w:rsid w:val="006A1388"/>
    <w:rsid w:val="006A19AA"/>
    <w:rsid w:val="006A1B39"/>
    <w:rsid w:val="006A1E0E"/>
    <w:rsid w:val="006A2275"/>
    <w:rsid w:val="006A2988"/>
    <w:rsid w:val="006A300B"/>
    <w:rsid w:val="006A31AA"/>
    <w:rsid w:val="006A4451"/>
    <w:rsid w:val="006A471B"/>
    <w:rsid w:val="006A49D8"/>
    <w:rsid w:val="006A507F"/>
    <w:rsid w:val="006A55F0"/>
    <w:rsid w:val="006A57AE"/>
    <w:rsid w:val="006A5D8C"/>
    <w:rsid w:val="006A5E62"/>
    <w:rsid w:val="006A649C"/>
    <w:rsid w:val="006A6838"/>
    <w:rsid w:val="006A691C"/>
    <w:rsid w:val="006A6934"/>
    <w:rsid w:val="006A6C5A"/>
    <w:rsid w:val="006A6FB7"/>
    <w:rsid w:val="006A721C"/>
    <w:rsid w:val="006A7A92"/>
    <w:rsid w:val="006A7E38"/>
    <w:rsid w:val="006A7EFD"/>
    <w:rsid w:val="006B015C"/>
    <w:rsid w:val="006B07E0"/>
    <w:rsid w:val="006B0CD3"/>
    <w:rsid w:val="006B0FBC"/>
    <w:rsid w:val="006B101D"/>
    <w:rsid w:val="006B1295"/>
    <w:rsid w:val="006B1A97"/>
    <w:rsid w:val="006B1F11"/>
    <w:rsid w:val="006B24DE"/>
    <w:rsid w:val="006B2652"/>
    <w:rsid w:val="006B2749"/>
    <w:rsid w:val="006B27D2"/>
    <w:rsid w:val="006B2D1B"/>
    <w:rsid w:val="006B3258"/>
    <w:rsid w:val="006B3299"/>
    <w:rsid w:val="006B32FE"/>
    <w:rsid w:val="006B35D9"/>
    <w:rsid w:val="006B39C9"/>
    <w:rsid w:val="006B4098"/>
    <w:rsid w:val="006B45C5"/>
    <w:rsid w:val="006B4681"/>
    <w:rsid w:val="006B4A8A"/>
    <w:rsid w:val="006B4D3A"/>
    <w:rsid w:val="006B4E4B"/>
    <w:rsid w:val="006B4F81"/>
    <w:rsid w:val="006B53E9"/>
    <w:rsid w:val="006B5519"/>
    <w:rsid w:val="006B595E"/>
    <w:rsid w:val="006B5C31"/>
    <w:rsid w:val="006B6522"/>
    <w:rsid w:val="006B6623"/>
    <w:rsid w:val="006B75E2"/>
    <w:rsid w:val="006B79FD"/>
    <w:rsid w:val="006B7D86"/>
    <w:rsid w:val="006C0FF7"/>
    <w:rsid w:val="006C1387"/>
    <w:rsid w:val="006C14B4"/>
    <w:rsid w:val="006C18E4"/>
    <w:rsid w:val="006C1A49"/>
    <w:rsid w:val="006C1E24"/>
    <w:rsid w:val="006C257E"/>
    <w:rsid w:val="006C29F7"/>
    <w:rsid w:val="006C2E14"/>
    <w:rsid w:val="006C2F71"/>
    <w:rsid w:val="006C3CF5"/>
    <w:rsid w:val="006C4077"/>
    <w:rsid w:val="006C40B0"/>
    <w:rsid w:val="006C45D2"/>
    <w:rsid w:val="006C48F4"/>
    <w:rsid w:val="006C4AF5"/>
    <w:rsid w:val="006C4D7A"/>
    <w:rsid w:val="006C5336"/>
    <w:rsid w:val="006C578D"/>
    <w:rsid w:val="006C5905"/>
    <w:rsid w:val="006C5B91"/>
    <w:rsid w:val="006C5C10"/>
    <w:rsid w:val="006C5D3C"/>
    <w:rsid w:val="006C5E64"/>
    <w:rsid w:val="006C65C2"/>
    <w:rsid w:val="006C69C1"/>
    <w:rsid w:val="006C69E2"/>
    <w:rsid w:val="006C7001"/>
    <w:rsid w:val="006C7218"/>
    <w:rsid w:val="006C7C36"/>
    <w:rsid w:val="006C7C63"/>
    <w:rsid w:val="006D014A"/>
    <w:rsid w:val="006D066E"/>
    <w:rsid w:val="006D0BEA"/>
    <w:rsid w:val="006D0C5E"/>
    <w:rsid w:val="006D0DCF"/>
    <w:rsid w:val="006D225F"/>
    <w:rsid w:val="006D23B9"/>
    <w:rsid w:val="006D271E"/>
    <w:rsid w:val="006D2C1D"/>
    <w:rsid w:val="006D2CC0"/>
    <w:rsid w:val="006D2DE6"/>
    <w:rsid w:val="006D3217"/>
    <w:rsid w:val="006D3308"/>
    <w:rsid w:val="006D356D"/>
    <w:rsid w:val="006D3D81"/>
    <w:rsid w:val="006D3E11"/>
    <w:rsid w:val="006D3E1A"/>
    <w:rsid w:val="006D3F77"/>
    <w:rsid w:val="006D4D7D"/>
    <w:rsid w:val="006D56CB"/>
    <w:rsid w:val="006D5BDC"/>
    <w:rsid w:val="006D5FD7"/>
    <w:rsid w:val="006D60BE"/>
    <w:rsid w:val="006D6633"/>
    <w:rsid w:val="006D6732"/>
    <w:rsid w:val="006D67E3"/>
    <w:rsid w:val="006D6A1C"/>
    <w:rsid w:val="006D6DD3"/>
    <w:rsid w:val="006D6DF9"/>
    <w:rsid w:val="006D6F5B"/>
    <w:rsid w:val="006D706B"/>
    <w:rsid w:val="006D721E"/>
    <w:rsid w:val="006D74CB"/>
    <w:rsid w:val="006D7BD9"/>
    <w:rsid w:val="006D7E15"/>
    <w:rsid w:val="006E0294"/>
    <w:rsid w:val="006E078D"/>
    <w:rsid w:val="006E1AE6"/>
    <w:rsid w:val="006E1C3C"/>
    <w:rsid w:val="006E1FC6"/>
    <w:rsid w:val="006E2754"/>
    <w:rsid w:val="006E2F5B"/>
    <w:rsid w:val="006E35D0"/>
    <w:rsid w:val="006E4059"/>
    <w:rsid w:val="006E41F8"/>
    <w:rsid w:val="006E489C"/>
    <w:rsid w:val="006E5644"/>
    <w:rsid w:val="006E579E"/>
    <w:rsid w:val="006E5831"/>
    <w:rsid w:val="006E5866"/>
    <w:rsid w:val="006E5FEF"/>
    <w:rsid w:val="006E6541"/>
    <w:rsid w:val="006E69C2"/>
    <w:rsid w:val="006E6B6B"/>
    <w:rsid w:val="006E6BFA"/>
    <w:rsid w:val="006E7031"/>
    <w:rsid w:val="006E74EF"/>
    <w:rsid w:val="006E7682"/>
    <w:rsid w:val="006E7C2C"/>
    <w:rsid w:val="006F0566"/>
    <w:rsid w:val="006F0788"/>
    <w:rsid w:val="006F0A00"/>
    <w:rsid w:val="006F0A8B"/>
    <w:rsid w:val="006F1CDF"/>
    <w:rsid w:val="006F1FB1"/>
    <w:rsid w:val="006F260D"/>
    <w:rsid w:val="006F2D25"/>
    <w:rsid w:val="006F35FA"/>
    <w:rsid w:val="006F383C"/>
    <w:rsid w:val="006F3D12"/>
    <w:rsid w:val="006F4E79"/>
    <w:rsid w:val="006F5239"/>
    <w:rsid w:val="006F53BD"/>
    <w:rsid w:val="006F5BED"/>
    <w:rsid w:val="006F5EA1"/>
    <w:rsid w:val="006F62A7"/>
    <w:rsid w:val="006F631A"/>
    <w:rsid w:val="006F6D4D"/>
    <w:rsid w:val="006F70FC"/>
    <w:rsid w:val="006F74CD"/>
    <w:rsid w:val="006F7946"/>
    <w:rsid w:val="006F7B73"/>
    <w:rsid w:val="007002BB"/>
    <w:rsid w:val="00700747"/>
    <w:rsid w:val="00700BAD"/>
    <w:rsid w:val="00700CD9"/>
    <w:rsid w:val="00701573"/>
    <w:rsid w:val="0070158C"/>
    <w:rsid w:val="007015BE"/>
    <w:rsid w:val="0070167D"/>
    <w:rsid w:val="007018A0"/>
    <w:rsid w:val="00701AD6"/>
    <w:rsid w:val="00701CFF"/>
    <w:rsid w:val="00701D7F"/>
    <w:rsid w:val="00701E76"/>
    <w:rsid w:val="0070321D"/>
    <w:rsid w:val="00703E2C"/>
    <w:rsid w:val="00703E31"/>
    <w:rsid w:val="007045FE"/>
    <w:rsid w:val="00704628"/>
    <w:rsid w:val="00704A1F"/>
    <w:rsid w:val="00705046"/>
    <w:rsid w:val="007050CD"/>
    <w:rsid w:val="007050DE"/>
    <w:rsid w:val="0070559C"/>
    <w:rsid w:val="00705FD6"/>
    <w:rsid w:val="007062F9"/>
    <w:rsid w:val="007066F0"/>
    <w:rsid w:val="00706AEE"/>
    <w:rsid w:val="00706C19"/>
    <w:rsid w:val="007071CC"/>
    <w:rsid w:val="0070727D"/>
    <w:rsid w:val="00707955"/>
    <w:rsid w:val="00707CC6"/>
    <w:rsid w:val="00707E04"/>
    <w:rsid w:val="0071007C"/>
    <w:rsid w:val="00710493"/>
    <w:rsid w:val="00710663"/>
    <w:rsid w:val="007108B0"/>
    <w:rsid w:val="00710CB7"/>
    <w:rsid w:val="00710E9E"/>
    <w:rsid w:val="007111CD"/>
    <w:rsid w:val="007112A8"/>
    <w:rsid w:val="00711B1F"/>
    <w:rsid w:val="00712185"/>
    <w:rsid w:val="0071243B"/>
    <w:rsid w:val="007124E2"/>
    <w:rsid w:val="007127AE"/>
    <w:rsid w:val="007132DB"/>
    <w:rsid w:val="00713BAD"/>
    <w:rsid w:val="00713D98"/>
    <w:rsid w:val="00713F8C"/>
    <w:rsid w:val="007144E0"/>
    <w:rsid w:val="00714551"/>
    <w:rsid w:val="00714ECF"/>
    <w:rsid w:val="007152B4"/>
    <w:rsid w:val="007158A3"/>
    <w:rsid w:val="00715A9A"/>
    <w:rsid w:val="00715BA3"/>
    <w:rsid w:val="0071626D"/>
    <w:rsid w:val="0071654D"/>
    <w:rsid w:val="0071663C"/>
    <w:rsid w:val="00716D95"/>
    <w:rsid w:val="00717165"/>
    <w:rsid w:val="00717235"/>
    <w:rsid w:val="0071744E"/>
    <w:rsid w:val="007176BB"/>
    <w:rsid w:val="0072030A"/>
    <w:rsid w:val="0072053F"/>
    <w:rsid w:val="007209E6"/>
    <w:rsid w:val="0072163A"/>
    <w:rsid w:val="00721ABA"/>
    <w:rsid w:val="00721F4E"/>
    <w:rsid w:val="00722090"/>
    <w:rsid w:val="007223B3"/>
    <w:rsid w:val="007227BC"/>
    <w:rsid w:val="007229E9"/>
    <w:rsid w:val="00722AEE"/>
    <w:rsid w:val="00722EEC"/>
    <w:rsid w:val="0072300B"/>
    <w:rsid w:val="007237DB"/>
    <w:rsid w:val="0072387D"/>
    <w:rsid w:val="00723AE4"/>
    <w:rsid w:val="00723B68"/>
    <w:rsid w:val="0072412B"/>
    <w:rsid w:val="007243DE"/>
    <w:rsid w:val="007247E3"/>
    <w:rsid w:val="00724998"/>
    <w:rsid w:val="00725535"/>
    <w:rsid w:val="0072587A"/>
    <w:rsid w:val="00725B10"/>
    <w:rsid w:val="00725D8A"/>
    <w:rsid w:val="00726291"/>
    <w:rsid w:val="007262BF"/>
    <w:rsid w:val="007262C3"/>
    <w:rsid w:val="007266C9"/>
    <w:rsid w:val="007268A9"/>
    <w:rsid w:val="00727043"/>
    <w:rsid w:val="007270EC"/>
    <w:rsid w:val="007271F4"/>
    <w:rsid w:val="007279AD"/>
    <w:rsid w:val="00727D39"/>
    <w:rsid w:val="0073049C"/>
    <w:rsid w:val="00730658"/>
    <w:rsid w:val="00730811"/>
    <w:rsid w:val="00730A5F"/>
    <w:rsid w:val="007318B6"/>
    <w:rsid w:val="007318F6"/>
    <w:rsid w:val="00731CE0"/>
    <w:rsid w:val="00731E98"/>
    <w:rsid w:val="00732B7B"/>
    <w:rsid w:val="00732B86"/>
    <w:rsid w:val="00732E30"/>
    <w:rsid w:val="0073309C"/>
    <w:rsid w:val="00733149"/>
    <w:rsid w:val="00733154"/>
    <w:rsid w:val="0073323D"/>
    <w:rsid w:val="00733BE4"/>
    <w:rsid w:val="00733D8C"/>
    <w:rsid w:val="00733E25"/>
    <w:rsid w:val="00733E75"/>
    <w:rsid w:val="007340E7"/>
    <w:rsid w:val="007340F4"/>
    <w:rsid w:val="00734444"/>
    <w:rsid w:val="007344B0"/>
    <w:rsid w:val="0073459E"/>
    <w:rsid w:val="00734A0C"/>
    <w:rsid w:val="00734B40"/>
    <w:rsid w:val="00734D98"/>
    <w:rsid w:val="00734EDA"/>
    <w:rsid w:val="00735AD7"/>
    <w:rsid w:val="00735F97"/>
    <w:rsid w:val="0073676E"/>
    <w:rsid w:val="0073677E"/>
    <w:rsid w:val="00737DEC"/>
    <w:rsid w:val="00740584"/>
    <w:rsid w:val="00740BCE"/>
    <w:rsid w:val="00741285"/>
    <w:rsid w:val="0074139D"/>
    <w:rsid w:val="00742DC0"/>
    <w:rsid w:val="00742F01"/>
    <w:rsid w:val="0074388B"/>
    <w:rsid w:val="00743ED1"/>
    <w:rsid w:val="00743FB5"/>
    <w:rsid w:val="007440EB"/>
    <w:rsid w:val="00744BA8"/>
    <w:rsid w:val="00744D53"/>
    <w:rsid w:val="00744DF8"/>
    <w:rsid w:val="00745C81"/>
    <w:rsid w:val="007467B2"/>
    <w:rsid w:val="0074712A"/>
    <w:rsid w:val="007471A1"/>
    <w:rsid w:val="0074737D"/>
    <w:rsid w:val="00747402"/>
    <w:rsid w:val="00747561"/>
    <w:rsid w:val="00747D16"/>
    <w:rsid w:val="00750CC2"/>
    <w:rsid w:val="00750D53"/>
    <w:rsid w:val="00751182"/>
    <w:rsid w:val="0075177A"/>
    <w:rsid w:val="00751E41"/>
    <w:rsid w:val="00752138"/>
    <w:rsid w:val="00752563"/>
    <w:rsid w:val="0075298A"/>
    <w:rsid w:val="00752C0C"/>
    <w:rsid w:val="00752D97"/>
    <w:rsid w:val="00753681"/>
    <w:rsid w:val="00753771"/>
    <w:rsid w:val="00753CA2"/>
    <w:rsid w:val="007540EF"/>
    <w:rsid w:val="00754443"/>
    <w:rsid w:val="00754912"/>
    <w:rsid w:val="00755045"/>
    <w:rsid w:val="007551AD"/>
    <w:rsid w:val="00755486"/>
    <w:rsid w:val="00755528"/>
    <w:rsid w:val="00755B1F"/>
    <w:rsid w:val="00755C31"/>
    <w:rsid w:val="00755F6D"/>
    <w:rsid w:val="00755FE5"/>
    <w:rsid w:val="00756508"/>
    <w:rsid w:val="00757246"/>
    <w:rsid w:val="00757317"/>
    <w:rsid w:val="0075780C"/>
    <w:rsid w:val="0075791A"/>
    <w:rsid w:val="007603D2"/>
    <w:rsid w:val="00760CDC"/>
    <w:rsid w:val="00760E7C"/>
    <w:rsid w:val="00760E7F"/>
    <w:rsid w:val="00760F96"/>
    <w:rsid w:val="007613F1"/>
    <w:rsid w:val="0076149C"/>
    <w:rsid w:val="007615DB"/>
    <w:rsid w:val="00761679"/>
    <w:rsid w:val="00761CE9"/>
    <w:rsid w:val="00761E21"/>
    <w:rsid w:val="00762283"/>
    <w:rsid w:val="00762941"/>
    <w:rsid w:val="00762A17"/>
    <w:rsid w:val="00762BF4"/>
    <w:rsid w:val="00762FD5"/>
    <w:rsid w:val="00763168"/>
    <w:rsid w:val="00763294"/>
    <w:rsid w:val="00763298"/>
    <w:rsid w:val="007633C7"/>
    <w:rsid w:val="0076385D"/>
    <w:rsid w:val="00763A21"/>
    <w:rsid w:val="00764089"/>
    <w:rsid w:val="007644D1"/>
    <w:rsid w:val="007645F6"/>
    <w:rsid w:val="007646BB"/>
    <w:rsid w:val="00764787"/>
    <w:rsid w:val="00764A66"/>
    <w:rsid w:val="00764A8E"/>
    <w:rsid w:val="007650C5"/>
    <w:rsid w:val="00765583"/>
    <w:rsid w:val="0076570F"/>
    <w:rsid w:val="00766429"/>
    <w:rsid w:val="007665CB"/>
    <w:rsid w:val="007666B3"/>
    <w:rsid w:val="00766869"/>
    <w:rsid w:val="00766D2F"/>
    <w:rsid w:val="00766E82"/>
    <w:rsid w:val="00766F9B"/>
    <w:rsid w:val="0076741D"/>
    <w:rsid w:val="007674A5"/>
    <w:rsid w:val="00767694"/>
    <w:rsid w:val="00770079"/>
    <w:rsid w:val="0077017D"/>
    <w:rsid w:val="007701EB"/>
    <w:rsid w:val="00770621"/>
    <w:rsid w:val="00770706"/>
    <w:rsid w:val="00770A02"/>
    <w:rsid w:val="00770E42"/>
    <w:rsid w:val="00771302"/>
    <w:rsid w:val="00771A89"/>
    <w:rsid w:val="00771B6E"/>
    <w:rsid w:val="00771C72"/>
    <w:rsid w:val="00771CE2"/>
    <w:rsid w:val="00772038"/>
    <w:rsid w:val="0077217A"/>
    <w:rsid w:val="00772639"/>
    <w:rsid w:val="007728F0"/>
    <w:rsid w:val="007729DC"/>
    <w:rsid w:val="00772DE0"/>
    <w:rsid w:val="007731ED"/>
    <w:rsid w:val="00773851"/>
    <w:rsid w:val="00773F9D"/>
    <w:rsid w:val="0077420E"/>
    <w:rsid w:val="00774620"/>
    <w:rsid w:val="00774646"/>
    <w:rsid w:val="00774CD0"/>
    <w:rsid w:val="00775027"/>
    <w:rsid w:val="0077538C"/>
    <w:rsid w:val="00775951"/>
    <w:rsid w:val="00775B6E"/>
    <w:rsid w:val="00775B79"/>
    <w:rsid w:val="00775CDA"/>
    <w:rsid w:val="00775E85"/>
    <w:rsid w:val="007760EC"/>
    <w:rsid w:val="007761A5"/>
    <w:rsid w:val="007762B7"/>
    <w:rsid w:val="0077642E"/>
    <w:rsid w:val="00776524"/>
    <w:rsid w:val="00776BAB"/>
    <w:rsid w:val="00777040"/>
    <w:rsid w:val="0077741C"/>
    <w:rsid w:val="0077792E"/>
    <w:rsid w:val="00777B91"/>
    <w:rsid w:val="00780508"/>
    <w:rsid w:val="0078092E"/>
    <w:rsid w:val="00780BFB"/>
    <w:rsid w:val="007810FD"/>
    <w:rsid w:val="007816A1"/>
    <w:rsid w:val="00781718"/>
    <w:rsid w:val="00781BF3"/>
    <w:rsid w:val="00781CE1"/>
    <w:rsid w:val="007827D9"/>
    <w:rsid w:val="007829CC"/>
    <w:rsid w:val="00782AC3"/>
    <w:rsid w:val="00782F09"/>
    <w:rsid w:val="0078329E"/>
    <w:rsid w:val="007835D8"/>
    <w:rsid w:val="00783615"/>
    <w:rsid w:val="007838CE"/>
    <w:rsid w:val="00783BD5"/>
    <w:rsid w:val="00783C28"/>
    <w:rsid w:val="00784352"/>
    <w:rsid w:val="00784363"/>
    <w:rsid w:val="00784C1D"/>
    <w:rsid w:val="00784DC7"/>
    <w:rsid w:val="00784EA3"/>
    <w:rsid w:val="007854A0"/>
    <w:rsid w:val="0078592D"/>
    <w:rsid w:val="00785AF4"/>
    <w:rsid w:val="00785E49"/>
    <w:rsid w:val="00786596"/>
    <w:rsid w:val="00786931"/>
    <w:rsid w:val="00787717"/>
    <w:rsid w:val="00787790"/>
    <w:rsid w:val="00787850"/>
    <w:rsid w:val="00787B2D"/>
    <w:rsid w:val="00787F99"/>
    <w:rsid w:val="0079000A"/>
    <w:rsid w:val="00790058"/>
    <w:rsid w:val="00790274"/>
    <w:rsid w:val="00790C95"/>
    <w:rsid w:val="007913A1"/>
    <w:rsid w:val="007916F1"/>
    <w:rsid w:val="00791817"/>
    <w:rsid w:val="007920E1"/>
    <w:rsid w:val="007929E3"/>
    <w:rsid w:val="00792B02"/>
    <w:rsid w:val="00792BFD"/>
    <w:rsid w:val="00793432"/>
    <w:rsid w:val="00793B7E"/>
    <w:rsid w:val="00793D81"/>
    <w:rsid w:val="00793E92"/>
    <w:rsid w:val="007940E8"/>
    <w:rsid w:val="0079425D"/>
    <w:rsid w:val="0079441F"/>
    <w:rsid w:val="0079451D"/>
    <w:rsid w:val="00794709"/>
    <w:rsid w:val="007948B0"/>
    <w:rsid w:val="00794AE0"/>
    <w:rsid w:val="00794EA5"/>
    <w:rsid w:val="0079500D"/>
    <w:rsid w:val="007950C6"/>
    <w:rsid w:val="00795112"/>
    <w:rsid w:val="00795192"/>
    <w:rsid w:val="00795204"/>
    <w:rsid w:val="007956BE"/>
    <w:rsid w:val="00795F34"/>
    <w:rsid w:val="00795F88"/>
    <w:rsid w:val="00796467"/>
    <w:rsid w:val="00796AB1"/>
    <w:rsid w:val="00796C9F"/>
    <w:rsid w:val="007972E9"/>
    <w:rsid w:val="00797708"/>
    <w:rsid w:val="0079794E"/>
    <w:rsid w:val="00797ADE"/>
    <w:rsid w:val="00797DE3"/>
    <w:rsid w:val="007A0487"/>
    <w:rsid w:val="007A08D8"/>
    <w:rsid w:val="007A0C3D"/>
    <w:rsid w:val="007A0C93"/>
    <w:rsid w:val="007A18AD"/>
    <w:rsid w:val="007A1BA8"/>
    <w:rsid w:val="007A1F08"/>
    <w:rsid w:val="007A1FD1"/>
    <w:rsid w:val="007A2101"/>
    <w:rsid w:val="007A26E3"/>
    <w:rsid w:val="007A2AF8"/>
    <w:rsid w:val="007A2C04"/>
    <w:rsid w:val="007A2E95"/>
    <w:rsid w:val="007A34FF"/>
    <w:rsid w:val="007A360F"/>
    <w:rsid w:val="007A3660"/>
    <w:rsid w:val="007A3AB3"/>
    <w:rsid w:val="007A3CAE"/>
    <w:rsid w:val="007A3E11"/>
    <w:rsid w:val="007A3F35"/>
    <w:rsid w:val="007A40AF"/>
    <w:rsid w:val="007A416F"/>
    <w:rsid w:val="007A42E4"/>
    <w:rsid w:val="007A42EE"/>
    <w:rsid w:val="007A443A"/>
    <w:rsid w:val="007A462F"/>
    <w:rsid w:val="007A4BBC"/>
    <w:rsid w:val="007A4E36"/>
    <w:rsid w:val="007A568C"/>
    <w:rsid w:val="007A5D61"/>
    <w:rsid w:val="007A5E89"/>
    <w:rsid w:val="007A5E8F"/>
    <w:rsid w:val="007A5EC2"/>
    <w:rsid w:val="007A6526"/>
    <w:rsid w:val="007A653F"/>
    <w:rsid w:val="007A65DC"/>
    <w:rsid w:val="007A6EDB"/>
    <w:rsid w:val="007A70EA"/>
    <w:rsid w:val="007A7252"/>
    <w:rsid w:val="007A7496"/>
    <w:rsid w:val="007A7E34"/>
    <w:rsid w:val="007B00A9"/>
    <w:rsid w:val="007B019D"/>
    <w:rsid w:val="007B08E2"/>
    <w:rsid w:val="007B0A03"/>
    <w:rsid w:val="007B0B25"/>
    <w:rsid w:val="007B0D3E"/>
    <w:rsid w:val="007B0F52"/>
    <w:rsid w:val="007B1083"/>
    <w:rsid w:val="007B118D"/>
    <w:rsid w:val="007B17B7"/>
    <w:rsid w:val="007B18BB"/>
    <w:rsid w:val="007B1A90"/>
    <w:rsid w:val="007B1C2A"/>
    <w:rsid w:val="007B2427"/>
    <w:rsid w:val="007B253D"/>
    <w:rsid w:val="007B2A2F"/>
    <w:rsid w:val="007B2C23"/>
    <w:rsid w:val="007B2F15"/>
    <w:rsid w:val="007B32DF"/>
    <w:rsid w:val="007B3974"/>
    <w:rsid w:val="007B3A19"/>
    <w:rsid w:val="007B40C6"/>
    <w:rsid w:val="007B42DF"/>
    <w:rsid w:val="007B43DB"/>
    <w:rsid w:val="007B491A"/>
    <w:rsid w:val="007B4C26"/>
    <w:rsid w:val="007B4C2B"/>
    <w:rsid w:val="007B4EDF"/>
    <w:rsid w:val="007B56DA"/>
    <w:rsid w:val="007B6390"/>
    <w:rsid w:val="007B63B7"/>
    <w:rsid w:val="007B63DE"/>
    <w:rsid w:val="007B67FA"/>
    <w:rsid w:val="007B6F3A"/>
    <w:rsid w:val="007C0474"/>
    <w:rsid w:val="007C0BF0"/>
    <w:rsid w:val="007C0D94"/>
    <w:rsid w:val="007C1281"/>
    <w:rsid w:val="007C130C"/>
    <w:rsid w:val="007C14A1"/>
    <w:rsid w:val="007C1588"/>
    <w:rsid w:val="007C15B3"/>
    <w:rsid w:val="007C1C02"/>
    <w:rsid w:val="007C1F3E"/>
    <w:rsid w:val="007C221F"/>
    <w:rsid w:val="007C23CE"/>
    <w:rsid w:val="007C2A09"/>
    <w:rsid w:val="007C3FD7"/>
    <w:rsid w:val="007C419D"/>
    <w:rsid w:val="007C4500"/>
    <w:rsid w:val="007C4B5A"/>
    <w:rsid w:val="007C4E75"/>
    <w:rsid w:val="007C5078"/>
    <w:rsid w:val="007C51CC"/>
    <w:rsid w:val="007C52CE"/>
    <w:rsid w:val="007C53BD"/>
    <w:rsid w:val="007C5560"/>
    <w:rsid w:val="007C581B"/>
    <w:rsid w:val="007C59BC"/>
    <w:rsid w:val="007C64AD"/>
    <w:rsid w:val="007C69C9"/>
    <w:rsid w:val="007C6CBB"/>
    <w:rsid w:val="007C747D"/>
    <w:rsid w:val="007C775D"/>
    <w:rsid w:val="007C7B0F"/>
    <w:rsid w:val="007C7C48"/>
    <w:rsid w:val="007C7D4D"/>
    <w:rsid w:val="007D0243"/>
    <w:rsid w:val="007D0969"/>
    <w:rsid w:val="007D0CE3"/>
    <w:rsid w:val="007D1400"/>
    <w:rsid w:val="007D14C5"/>
    <w:rsid w:val="007D150F"/>
    <w:rsid w:val="007D198F"/>
    <w:rsid w:val="007D1FE7"/>
    <w:rsid w:val="007D2D64"/>
    <w:rsid w:val="007D3399"/>
    <w:rsid w:val="007D3802"/>
    <w:rsid w:val="007D3981"/>
    <w:rsid w:val="007D3C8B"/>
    <w:rsid w:val="007D4186"/>
    <w:rsid w:val="007D4843"/>
    <w:rsid w:val="007D54CA"/>
    <w:rsid w:val="007D632E"/>
    <w:rsid w:val="007D63BD"/>
    <w:rsid w:val="007D6DAB"/>
    <w:rsid w:val="007D6FF8"/>
    <w:rsid w:val="007D7062"/>
    <w:rsid w:val="007D708D"/>
    <w:rsid w:val="007D73A1"/>
    <w:rsid w:val="007D7825"/>
    <w:rsid w:val="007D7C50"/>
    <w:rsid w:val="007D7CBD"/>
    <w:rsid w:val="007D7D6C"/>
    <w:rsid w:val="007E00C5"/>
    <w:rsid w:val="007E03C3"/>
    <w:rsid w:val="007E10DE"/>
    <w:rsid w:val="007E114D"/>
    <w:rsid w:val="007E1B08"/>
    <w:rsid w:val="007E21BF"/>
    <w:rsid w:val="007E2618"/>
    <w:rsid w:val="007E26B4"/>
    <w:rsid w:val="007E2937"/>
    <w:rsid w:val="007E2AAA"/>
    <w:rsid w:val="007E2DD9"/>
    <w:rsid w:val="007E2EDF"/>
    <w:rsid w:val="007E32DB"/>
    <w:rsid w:val="007E330B"/>
    <w:rsid w:val="007E334A"/>
    <w:rsid w:val="007E376B"/>
    <w:rsid w:val="007E3C9A"/>
    <w:rsid w:val="007E4C1C"/>
    <w:rsid w:val="007E4C75"/>
    <w:rsid w:val="007E4D48"/>
    <w:rsid w:val="007E4EFE"/>
    <w:rsid w:val="007E503D"/>
    <w:rsid w:val="007E5043"/>
    <w:rsid w:val="007E57D6"/>
    <w:rsid w:val="007E5BF1"/>
    <w:rsid w:val="007E5C25"/>
    <w:rsid w:val="007E5CA0"/>
    <w:rsid w:val="007E604B"/>
    <w:rsid w:val="007E6881"/>
    <w:rsid w:val="007E69E3"/>
    <w:rsid w:val="007E6A21"/>
    <w:rsid w:val="007E6B99"/>
    <w:rsid w:val="007E71C0"/>
    <w:rsid w:val="007E75FA"/>
    <w:rsid w:val="007F034B"/>
    <w:rsid w:val="007F03A4"/>
    <w:rsid w:val="007F0A6A"/>
    <w:rsid w:val="007F0B6B"/>
    <w:rsid w:val="007F0CEC"/>
    <w:rsid w:val="007F0FA1"/>
    <w:rsid w:val="007F110E"/>
    <w:rsid w:val="007F112B"/>
    <w:rsid w:val="007F134A"/>
    <w:rsid w:val="007F13D0"/>
    <w:rsid w:val="007F146A"/>
    <w:rsid w:val="007F1A31"/>
    <w:rsid w:val="007F1A60"/>
    <w:rsid w:val="007F1A87"/>
    <w:rsid w:val="007F1AC5"/>
    <w:rsid w:val="007F1CD9"/>
    <w:rsid w:val="007F1E3F"/>
    <w:rsid w:val="007F1EA8"/>
    <w:rsid w:val="007F2098"/>
    <w:rsid w:val="007F2523"/>
    <w:rsid w:val="007F2DD7"/>
    <w:rsid w:val="007F2F75"/>
    <w:rsid w:val="007F2FED"/>
    <w:rsid w:val="007F32B5"/>
    <w:rsid w:val="007F35AD"/>
    <w:rsid w:val="007F3B01"/>
    <w:rsid w:val="007F3C70"/>
    <w:rsid w:val="007F4412"/>
    <w:rsid w:val="007F471B"/>
    <w:rsid w:val="007F478C"/>
    <w:rsid w:val="007F4B0A"/>
    <w:rsid w:val="007F4B10"/>
    <w:rsid w:val="007F4BEA"/>
    <w:rsid w:val="007F4CB3"/>
    <w:rsid w:val="007F4CB5"/>
    <w:rsid w:val="007F4D4A"/>
    <w:rsid w:val="007F4EB7"/>
    <w:rsid w:val="007F4F1C"/>
    <w:rsid w:val="007F55D9"/>
    <w:rsid w:val="007F56E4"/>
    <w:rsid w:val="007F586D"/>
    <w:rsid w:val="007F5F25"/>
    <w:rsid w:val="007F6501"/>
    <w:rsid w:val="007F65C0"/>
    <w:rsid w:val="007F6819"/>
    <w:rsid w:val="007F6A1F"/>
    <w:rsid w:val="007F6FB0"/>
    <w:rsid w:val="007F7017"/>
    <w:rsid w:val="007F7FD1"/>
    <w:rsid w:val="00800B74"/>
    <w:rsid w:val="00800F67"/>
    <w:rsid w:val="008010FA"/>
    <w:rsid w:val="00801971"/>
    <w:rsid w:val="00802278"/>
    <w:rsid w:val="00802322"/>
    <w:rsid w:val="008024DD"/>
    <w:rsid w:val="0080273A"/>
    <w:rsid w:val="00802796"/>
    <w:rsid w:val="00802808"/>
    <w:rsid w:val="0080280A"/>
    <w:rsid w:val="00802847"/>
    <w:rsid w:val="00802F0E"/>
    <w:rsid w:val="00803079"/>
    <w:rsid w:val="00803273"/>
    <w:rsid w:val="00803AA5"/>
    <w:rsid w:val="00803FF8"/>
    <w:rsid w:val="008042A3"/>
    <w:rsid w:val="008045DF"/>
    <w:rsid w:val="008049E2"/>
    <w:rsid w:val="00804EF8"/>
    <w:rsid w:val="00804F0C"/>
    <w:rsid w:val="0080518D"/>
    <w:rsid w:val="008054D6"/>
    <w:rsid w:val="008056AF"/>
    <w:rsid w:val="00805743"/>
    <w:rsid w:val="00805B00"/>
    <w:rsid w:val="00805F2E"/>
    <w:rsid w:val="00806021"/>
    <w:rsid w:val="00806098"/>
    <w:rsid w:val="00807ADA"/>
    <w:rsid w:val="00807CD1"/>
    <w:rsid w:val="00807DC4"/>
    <w:rsid w:val="00810200"/>
    <w:rsid w:val="00810CC3"/>
    <w:rsid w:val="008112D5"/>
    <w:rsid w:val="0081179A"/>
    <w:rsid w:val="00811871"/>
    <w:rsid w:val="0081192E"/>
    <w:rsid w:val="00811B66"/>
    <w:rsid w:val="00811E3E"/>
    <w:rsid w:val="008123FD"/>
    <w:rsid w:val="00812498"/>
    <w:rsid w:val="00812A79"/>
    <w:rsid w:val="00813090"/>
    <w:rsid w:val="0081362A"/>
    <w:rsid w:val="00813646"/>
    <w:rsid w:val="00813EA4"/>
    <w:rsid w:val="00813EBF"/>
    <w:rsid w:val="0081437D"/>
    <w:rsid w:val="008144FC"/>
    <w:rsid w:val="008147EE"/>
    <w:rsid w:val="0081530C"/>
    <w:rsid w:val="008154F0"/>
    <w:rsid w:val="00815BE5"/>
    <w:rsid w:val="008164C8"/>
    <w:rsid w:val="0081666F"/>
    <w:rsid w:val="008169D3"/>
    <w:rsid w:val="00817171"/>
    <w:rsid w:val="008173AA"/>
    <w:rsid w:val="008178AF"/>
    <w:rsid w:val="008205E7"/>
    <w:rsid w:val="0082062E"/>
    <w:rsid w:val="008207D5"/>
    <w:rsid w:val="00821808"/>
    <w:rsid w:val="00821E2D"/>
    <w:rsid w:val="0082227C"/>
    <w:rsid w:val="00822495"/>
    <w:rsid w:val="00822501"/>
    <w:rsid w:val="00822895"/>
    <w:rsid w:val="00822B52"/>
    <w:rsid w:val="008230AA"/>
    <w:rsid w:val="00823697"/>
    <w:rsid w:val="00823801"/>
    <w:rsid w:val="00823862"/>
    <w:rsid w:val="00823868"/>
    <w:rsid w:val="00823DA8"/>
    <w:rsid w:val="00823F61"/>
    <w:rsid w:val="008240C5"/>
    <w:rsid w:val="00824284"/>
    <w:rsid w:val="008248BF"/>
    <w:rsid w:val="0082494C"/>
    <w:rsid w:val="00824C2C"/>
    <w:rsid w:val="00825249"/>
    <w:rsid w:val="008258AE"/>
    <w:rsid w:val="00825967"/>
    <w:rsid w:val="0082607A"/>
    <w:rsid w:val="0082661C"/>
    <w:rsid w:val="00826972"/>
    <w:rsid w:val="00826C17"/>
    <w:rsid w:val="0082765C"/>
    <w:rsid w:val="00827773"/>
    <w:rsid w:val="00827CD1"/>
    <w:rsid w:val="0083021B"/>
    <w:rsid w:val="00830952"/>
    <w:rsid w:val="00830B39"/>
    <w:rsid w:val="00831138"/>
    <w:rsid w:val="00831250"/>
    <w:rsid w:val="0083129F"/>
    <w:rsid w:val="00832268"/>
    <w:rsid w:val="008322AF"/>
    <w:rsid w:val="008322E1"/>
    <w:rsid w:val="00832350"/>
    <w:rsid w:val="00832627"/>
    <w:rsid w:val="008328A8"/>
    <w:rsid w:val="00832EF5"/>
    <w:rsid w:val="008333E0"/>
    <w:rsid w:val="008337CC"/>
    <w:rsid w:val="008337DB"/>
    <w:rsid w:val="008338A6"/>
    <w:rsid w:val="00833C8A"/>
    <w:rsid w:val="008342E6"/>
    <w:rsid w:val="00834C0F"/>
    <w:rsid w:val="00835412"/>
    <w:rsid w:val="008355C9"/>
    <w:rsid w:val="00835A91"/>
    <w:rsid w:val="00835E76"/>
    <w:rsid w:val="00835F59"/>
    <w:rsid w:val="00836530"/>
    <w:rsid w:val="00836C98"/>
    <w:rsid w:val="008373C8"/>
    <w:rsid w:val="00837B90"/>
    <w:rsid w:val="008400B5"/>
    <w:rsid w:val="00840411"/>
    <w:rsid w:val="00840C86"/>
    <w:rsid w:val="008410A6"/>
    <w:rsid w:val="008411DB"/>
    <w:rsid w:val="0084132D"/>
    <w:rsid w:val="00841381"/>
    <w:rsid w:val="00841518"/>
    <w:rsid w:val="00841667"/>
    <w:rsid w:val="008416C8"/>
    <w:rsid w:val="00841733"/>
    <w:rsid w:val="0084182A"/>
    <w:rsid w:val="00841840"/>
    <w:rsid w:val="00841A43"/>
    <w:rsid w:val="00842182"/>
    <w:rsid w:val="008425CA"/>
    <w:rsid w:val="00842681"/>
    <w:rsid w:val="00842891"/>
    <w:rsid w:val="008428C8"/>
    <w:rsid w:val="0084299D"/>
    <w:rsid w:val="00842EC1"/>
    <w:rsid w:val="00842FA3"/>
    <w:rsid w:val="008430E7"/>
    <w:rsid w:val="008437E8"/>
    <w:rsid w:val="00843839"/>
    <w:rsid w:val="0084437F"/>
    <w:rsid w:val="00844B1A"/>
    <w:rsid w:val="008451FE"/>
    <w:rsid w:val="00845A5F"/>
    <w:rsid w:val="00845A6E"/>
    <w:rsid w:val="00846091"/>
    <w:rsid w:val="0084619D"/>
    <w:rsid w:val="008463F4"/>
    <w:rsid w:val="00846773"/>
    <w:rsid w:val="00846AB4"/>
    <w:rsid w:val="0084701A"/>
    <w:rsid w:val="00847160"/>
    <w:rsid w:val="008471E6"/>
    <w:rsid w:val="00847540"/>
    <w:rsid w:val="0084767F"/>
    <w:rsid w:val="008478B4"/>
    <w:rsid w:val="00847C44"/>
    <w:rsid w:val="00847F70"/>
    <w:rsid w:val="00850223"/>
    <w:rsid w:val="00850392"/>
    <w:rsid w:val="008503EE"/>
    <w:rsid w:val="00850A69"/>
    <w:rsid w:val="00850EF5"/>
    <w:rsid w:val="0085122F"/>
    <w:rsid w:val="00851A02"/>
    <w:rsid w:val="00851EA9"/>
    <w:rsid w:val="00851F4F"/>
    <w:rsid w:val="008520E4"/>
    <w:rsid w:val="0085216C"/>
    <w:rsid w:val="00852253"/>
    <w:rsid w:val="008522D1"/>
    <w:rsid w:val="008524D5"/>
    <w:rsid w:val="00852D0E"/>
    <w:rsid w:val="00852ED8"/>
    <w:rsid w:val="008534BA"/>
    <w:rsid w:val="0085354B"/>
    <w:rsid w:val="00853619"/>
    <w:rsid w:val="008539F0"/>
    <w:rsid w:val="00853EDB"/>
    <w:rsid w:val="008545A7"/>
    <w:rsid w:val="00854713"/>
    <w:rsid w:val="00854973"/>
    <w:rsid w:val="00854DB5"/>
    <w:rsid w:val="00854E83"/>
    <w:rsid w:val="0085501D"/>
    <w:rsid w:val="0085502A"/>
    <w:rsid w:val="00855E41"/>
    <w:rsid w:val="00855F97"/>
    <w:rsid w:val="00856243"/>
    <w:rsid w:val="008567B8"/>
    <w:rsid w:val="008569B3"/>
    <w:rsid w:val="00856AF6"/>
    <w:rsid w:val="00856BCC"/>
    <w:rsid w:val="00856EB5"/>
    <w:rsid w:val="0085710C"/>
    <w:rsid w:val="008579E2"/>
    <w:rsid w:val="00857DA7"/>
    <w:rsid w:val="00857F0A"/>
    <w:rsid w:val="008601C3"/>
    <w:rsid w:val="008601E7"/>
    <w:rsid w:val="0086053E"/>
    <w:rsid w:val="00860D38"/>
    <w:rsid w:val="00861007"/>
    <w:rsid w:val="0086145D"/>
    <w:rsid w:val="00861E65"/>
    <w:rsid w:val="00862845"/>
    <w:rsid w:val="00862D85"/>
    <w:rsid w:val="00862F51"/>
    <w:rsid w:val="00862F80"/>
    <w:rsid w:val="00863381"/>
    <w:rsid w:val="0086345A"/>
    <w:rsid w:val="00863AFB"/>
    <w:rsid w:val="00863CBE"/>
    <w:rsid w:val="00863F28"/>
    <w:rsid w:val="00864129"/>
    <w:rsid w:val="0086438D"/>
    <w:rsid w:val="0086466B"/>
    <w:rsid w:val="008646D9"/>
    <w:rsid w:val="0086482E"/>
    <w:rsid w:val="00864AEC"/>
    <w:rsid w:val="00864D85"/>
    <w:rsid w:val="00865A44"/>
    <w:rsid w:val="00865AE9"/>
    <w:rsid w:val="00865C54"/>
    <w:rsid w:val="0086611F"/>
    <w:rsid w:val="008665D9"/>
    <w:rsid w:val="0086679D"/>
    <w:rsid w:val="00866A1E"/>
    <w:rsid w:val="00866D6F"/>
    <w:rsid w:val="0086708A"/>
    <w:rsid w:val="00867ADE"/>
    <w:rsid w:val="00867CBC"/>
    <w:rsid w:val="00870035"/>
    <w:rsid w:val="00870546"/>
    <w:rsid w:val="008705DC"/>
    <w:rsid w:val="00870852"/>
    <w:rsid w:val="00870978"/>
    <w:rsid w:val="0087177B"/>
    <w:rsid w:val="00871BEF"/>
    <w:rsid w:val="0087214D"/>
    <w:rsid w:val="0087226B"/>
    <w:rsid w:val="00872696"/>
    <w:rsid w:val="008728C7"/>
    <w:rsid w:val="00872AAC"/>
    <w:rsid w:val="00872C2E"/>
    <w:rsid w:val="00873126"/>
    <w:rsid w:val="0087320A"/>
    <w:rsid w:val="0087353F"/>
    <w:rsid w:val="00873769"/>
    <w:rsid w:val="00873835"/>
    <w:rsid w:val="0087390C"/>
    <w:rsid w:val="00873D85"/>
    <w:rsid w:val="00873F20"/>
    <w:rsid w:val="00874216"/>
    <w:rsid w:val="0087475A"/>
    <w:rsid w:val="0087486D"/>
    <w:rsid w:val="00874A82"/>
    <w:rsid w:val="00874CE8"/>
    <w:rsid w:val="008758B4"/>
    <w:rsid w:val="008759CD"/>
    <w:rsid w:val="00875B42"/>
    <w:rsid w:val="00875FB5"/>
    <w:rsid w:val="00876020"/>
    <w:rsid w:val="00876301"/>
    <w:rsid w:val="00876EA5"/>
    <w:rsid w:val="00876F65"/>
    <w:rsid w:val="00880185"/>
    <w:rsid w:val="0088039E"/>
    <w:rsid w:val="00880864"/>
    <w:rsid w:val="00880CF6"/>
    <w:rsid w:val="00880EC2"/>
    <w:rsid w:val="00880F78"/>
    <w:rsid w:val="0088112A"/>
    <w:rsid w:val="008811DF"/>
    <w:rsid w:val="00881916"/>
    <w:rsid w:val="00881AD4"/>
    <w:rsid w:val="00881F6F"/>
    <w:rsid w:val="0088235F"/>
    <w:rsid w:val="00882410"/>
    <w:rsid w:val="00882451"/>
    <w:rsid w:val="00882984"/>
    <w:rsid w:val="00882C83"/>
    <w:rsid w:val="00882E64"/>
    <w:rsid w:val="008831B7"/>
    <w:rsid w:val="00883423"/>
    <w:rsid w:val="0088342E"/>
    <w:rsid w:val="00884348"/>
    <w:rsid w:val="008843F7"/>
    <w:rsid w:val="008847AF"/>
    <w:rsid w:val="00884866"/>
    <w:rsid w:val="00884B29"/>
    <w:rsid w:val="00885EBE"/>
    <w:rsid w:val="00886083"/>
    <w:rsid w:val="008861D9"/>
    <w:rsid w:val="00886504"/>
    <w:rsid w:val="008866D2"/>
    <w:rsid w:val="00886914"/>
    <w:rsid w:val="00886AE6"/>
    <w:rsid w:val="00886FD9"/>
    <w:rsid w:val="008877DA"/>
    <w:rsid w:val="00887BC6"/>
    <w:rsid w:val="00890A5E"/>
    <w:rsid w:val="00890B6D"/>
    <w:rsid w:val="008910E5"/>
    <w:rsid w:val="008912EB"/>
    <w:rsid w:val="00891541"/>
    <w:rsid w:val="008915AE"/>
    <w:rsid w:val="008919C8"/>
    <w:rsid w:val="00891A14"/>
    <w:rsid w:val="00891B70"/>
    <w:rsid w:val="00892315"/>
    <w:rsid w:val="008926ED"/>
    <w:rsid w:val="00892E1A"/>
    <w:rsid w:val="00892EF9"/>
    <w:rsid w:val="00892FAD"/>
    <w:rsid w:val="008930D1"/>
    <w:rsid w:val="00893742"/>
    <w:rsid w:val="00893F36"/>
    <w:rsid w:val="008941F7"/>
    <w:rsid w:val="00894517"/>
    <w:rsid w:val="008949E0"/>
    <w:rsid w:val="008949E5"/>
    <w:rsid w:val="00894AB2"/>
    <w:rsid w:val="00894B51"/>
    <w:rsid w:val="00894CF6"/>
    <w:rsid w:val="0089577A"/>
    <w:rsid w:val="00895DFE"/>
    <w:rsid w:val="00895E58"/>
    <w:rsid w:val="00896008"/>
    <w:rsid w:val="00896361"/>
    <w:rsid w:val="008964AE"/>
    <w:rsid w:val="0089694A"/>
    <w:rsid w:val="00896C5F"/>
    <w:rsid w:val="00896F5E"/>
    <w:rsid w:val="0089752F"/>
    <w:rsid w:val="008978D1"/>
    <w:rsid w:val="00897DAD"/>
    <w:rsid w:val="00897F6D"/>
    <w:rsid w:val="00897FE6"/>
    <w:rsid w:val="008A0000"/>
    <w:rsid w:val="008A092A"/>
    <w:rsid w:val="008A0DC1"/>
    <w:rsid w:val="008A0EAB"/>
    <w:rsid w:val="008A101C"/>
    <w:rsid w:val="008A110F"/>
    <w:rsid w:val="008A14BA"/>
    <w:rsid w:val="008A153C"/>
    <w:rsid w:val="008A15D5"/>
    <w:rsid w:val="008A195A"/>
    <w:rsid w:val="008A2CD0"/>
    <w:rsid w:val="008A3523"/>
    <w:rsid w:val="008A354A"/>
    <w:rsid w:val="008A36B8"/>
    <w:rsid w:val="008A372D"/>
    <w:rsid w:val="008A37F2"/>
    <w:rsid w:val="008A3814"/>
    <w:rsid w:val="008A3F9C"/>
    <w:rsid w:val="008A4CAB"/>
    <w:rsid w:val="008A4E33"/>
    <w:rsid w:val="008A58FA"/>
    <w:rsid w:val="008A5CE1"/>
    <w:rsid w:val="008A5CE8"/>
    <w:rsid w:val="008A5E55"/>
    <w:rsid w:val="008A6434"/>
    <w:rsid w:val="008A6A8A"/>
    <w:rsid w:val="008A72F9"/>
    <w:rsid w:val="008A74A9"/>
    <w:rsid w:val="008A76BD"/>
    <w:rsid w:val="008A7ACC"/>
    <w:rsid w:val="008A7B72"/>
    <w:rsid w:val="008A7F1F"/>
    <w:rsid w:val="008B0ADB"/>
    <w:rsid w:val="008B0B4A"/>
    <w:rsid w:val="008B1355"/>
    <w:rsid w:val="008B1583"/>
    <w:rsid w:val="008B160F"/>
    <w:rsid w:val="008B2957"/>
    <w:rsid w:val="008B2B43"/>
    <w:rsid w:val="008B2B95"/>
    <w:rsid w:val="008B3175"/>
    <w:rsid w:val="008B3574"/>
    <w:rsid w:val="008B3885"/>
    <w:rsid w:val="008B399C"/>
    <w:rsid w:val="008B3D08"/>
    <w:rsid w:val="008B3FE3"/>
    <w:rsid w:val="008B4148"/>
    <w:rsid w:val="008B414D"/>
    <w:rsid w:val="008B47A9"/>
    <w:rsid w:val="008B4F01"/>
    <w:rsid w:val="008B5283"/>
    <w:rsid w:val="008B52B5"/>
    <w:rsid w:val="008B58E1"/>
    <w:rsid w:val="008B5D20"/>
    <w:rsid w:val="008B5FDE"/>
    <w:rsid w:val="008B6293"/>
    <w:rsid w:val="008B6D33"/>
    <w:rsid w:val="008B6E50"/>
    <w:rsid w:val="008B7187"/>
    <w:rsid w:val="008B762C"/>
    <w:rsid w:val="008B7AB2"/>
    <w:rsid w:val="008B7DF1"/>
    <w:rsid w:val="008C17B5"/>
    <w:rsid w:val="008C1B17"/>
    <w:rsid w:val="008C2243"/>
    <w:rsid w:val="008C225E"/>
    <w:rsid w:val="008C2500"/>
    <w:rsid w:val="008C2957"/>
    <w:rsid w:val="008C2E10"/>
    <w:rsid w:val="008C32E3"/>
    <w:rsid w:val="008C3358"/>
    <w:rsid w:val="008C3591"/>
    <w:rsid w:val="008C35B5"/>
    <w:rsid w:val="008C36BB"/>
    <w:rsid w:val="008C385B"/>
    <w:rsid w:val="008C4E40"/>
    <w:rsid w:val="008C4FF1"/>
    <w:rsid w:val="008C5838"/>
    <w:rsid w:val="008C5C95"/>
    <w:rsid w:val="008C601B"/>
    <w:rsid w:val="008C6198"/>
    <w:rsid w:val="008C6E80"/>
    <w:rsid w:val="008C6EEB"/>
    <w:rsid w:val="008C70AB"/>
    <w:rsid w:val="008C7314"/>
    <w:rsid w:val="008C7437"/>
    <w:rsid w:val="008C762E"/>
    <w:rsid w:val="008C790B"/>
    <w:rsid w:val="008D0559"/>
    <w:rsid w:val="008D05C4"/>
    <w:rsid w:val="008D061C"/>
    <w:rsid w:val="008D1B29"/>
    <w:rsid w:val="008D264E"/>
    <w:rsid w:val="008D2CD0"/>
    <w:rsid w:val="008D2E45"/>
    <w:rsid w:val="008D304F"/>
    <w:rsid w:val="008D3283"/>
    <w:rsid w:val="008D331E"/>
    <w:rsid w:val="008D34F7"/>
    <w:rsid w:val="008D368F"/>
    <w:rsid w:val="008D3856"/>
    <w:rsid w:val="008D3A6B"/>
    <w:rsid w:val="008D3BC4"/>
    <w:rsid w:val="008D3F83"/>
    <w:rsid w:val="008D45E6"/>
    <w:rsid w:val="008D4793"/>
    <w:rsid w:val="008D4FC9"/>
    <w:rsid w:val="008D4FDE"/>
    <w:rsid w:val="008D5CA6"/>
    <w:rsid w:val="008D5D8A"/>
    <w:rsid w:val="008D61B6"/>
    <w:rsid w:val="008D6D2A"/>
    <w:rsid w:val="008D721B"/>
    <w:rsid w:val="008D7462"/>
    <w:rsid w:val="008D7655"/>
    <w:rsid w:val="008D7DD6"/>
    <w:rsid w:val="008E03D8"/>
    <w:rsid w:val="008E0726"/>
    <w:rsid w:val="008E0FAC"/>
    <w:rsid w:val="008E14EC"/>
    <w:rsid w:val="008E19F2"/>
    <w:rsid w:val="008E20B0"/>
    <w:rsid w:val="008E21D6"/>
    <w:rsid w:val="008E24EA"/>
    <w:rsid w:val="008E26DF"/>
    <w:rsid w:val="008E33AD"/>
    <w:rsid w:val="008E369C"/>
    <w:rsid w:val="008E372D"/>
    <w:rsid w:val="008E37AB"/>
    <w:rsid w:val="008E3A16"/>
    <w:rsid w:val="008E3AF2"/>
    <w:rsid w:val="008E3F31"/>
    <w:rsid w:val="008E4413"/>
    <w:rsid w:val="008E48B5"/>
    <w:rsid w:val="008E4BD1"/>
    <w:rsid w:val="008E53AF"/>
    <w:rsid w:val="008E552F"/>
    <w:rsid w:val="008E56D4"/>
    <w:rsid w:val="008E5A8B"/>
    <w:rsid w:val="008E5D10"/>
    <w:rsid w:val="008E6193"/>
    <w:rsid w:val="008E6550"/>
    <w:rsid w:val="008E691A"/>
    <w:rsid w:val="008E6989"/>
    <w:rsid w:val="008E6AC2"/>
    <w:rsid w:val="008E6B74"/>
    <w:rsid w:val="008E701C"/>
    <w:rsid w:val="008E771E"/>
    <w:rsid w:val="008E7C19"/>
    <w:rsid w:val="008E7F0D"/>
    <w:rsid w:val="008F0183"/>
    <w:rsid w:val="008F0241"/>
    <w:rsid w:val="008F0272"/>
    <w:rsid w:val="008F0687"/>
    <w:rsid w:val="008F0E37"/>
    <w:rsid w:val="008F0FDA"/>
    <w:rsid w:val="008F14B5"/>
    <w:rsid w:val="008F14CF"/>
    <w:rsid w:val="008F1A73"/>
    <w:rsid w:val="008F1C1D"/>
    <w:rsid w:val="008F1CA4"/>
    <w:rsid w:val="008F2604"/>
    <w:rsid w:val="008F31E5"/>
    <w:rsid w:val="008F3276"/>
    <w:rsid w:val="008F38CA"/>
    <w:rsid w:val="008F3F65"/>
    <w:rsid w:val="008F429E"/>
    <w:rsid w:val="008F478D"/>
    <w:rsid w:val="008F49A5"/>
    <w:rsid w:val="008F4A52"/>
    <w:rsid w:val="008F50BB"/>
    <w:rsid w:val="008F518F"/>
    <w:rsid w:val="008F542B"/>
    <w:rsid w:val="008F5BBD"/>
    <w:rsid w:val="008F5BC4"/>
    <w:rsid w:val="008F5E9F"/>
    <w:rsid w:val="008F607C"/>
    <w:rsid w:val="008F615B"/>
    <w:rsid w:val="008F633E"/>
    <w:rsid w:val="008F65E6"/>
    <w:rsid w:val="008F6FF2"/>
    <w:rsid w:val="008F736D"/>
    <w:rsid w:val="008F7726"/>
    <w:rsid w:val="008F7C01"/>
    <w:rsid w:val="009000C5"/>
    <w:rsid w:val="0090064A"/>
    <w:rsid w:val="009006ED"/>
    <w:rsid w:val="0090093E"/>
    <w:rsid w:val="00900C8C"/>
    <w:rsid w:val="00900F26"/>
    <w:rsid w:val="00901A03"/>
    <w:rsid w:val="00901C25"/>
    <w:rsid w:val="00901C71"/>
    <w:rsid w:val="00901F9D"/>
    <w:rsid w:val="0090251A"/>
    <w:rsid w:val="00902631"/>
    <w:rsid w:val="00902E08"/>
    <w:rsid w:val="00902E18"/>
    <w:rsid w:val="00902F5E"/>
    <w:rsid w:val="0090348A"/>
    <w:rsid w:val="0090367B"/>
    <w:rsid w:val="009037C3"/>
    <w:rsid w:val="00903D3A"/>
    <w:rsid w:val="00904DB8"/>
    <w:rsid w:val="00905210"/>
    <w:rsid w:val="0090553B"/>
    <w:rsid w:val="009059A6"/>
    <w:rsid w:val="00905C23"/>
    <w:rsid w:val="009066CC"/>
    <w:rsid w:val="00906841"/>
    <w:rsid w:val="00906E6E"/>
    <w:rsid w:val="009070AC"/>
    <w:rsid w:val="00907371"/>
    <w:rsid w:val="00907BF8"/>
    <w:rsid w:val="00907D67"/>
    <w:rsid w:val="00907E91"/>
    <w:rsid w:val="00907F16"/>
    <w:rsid w:val="00907FF9"/>
    <w:rsid w:val="00910213"/>
    <w:rsid w:val="00910AFE"/>
    <w:rsid w:val="00910C77"/>
    <w:rsid w:val="00910D4D"/>
    <w:rsid w:val="00910D5F"/>
    <w:rsid w:val="009117B5"/>
    <w:rsid w:val="00911903"/>
    <w:rsid w:val="009120B7"/>
    <w:rsid w:val="00912242"/>
    <w:rsid w:val="0091228B"/>
    <w:rsid w:val="0091228E"/>
    <w:rsid w:val="00912883"/>
    <w:rsid w:val="009136F3"/>
    <w:rsid w:val="00913848"/>
    <w:rsid w:val="009140A9"/>
    <w:rsid w:val="009140EF"/>
    <w:rsid w:val="009141C3"/>
    <w:rsid w:val="0091424C"/>
    <w:rsid w:val="009148EC"/>
    <w:rsid w:val="009151DA"/>
    <w:rsid w:val="00915DA4"/>
    <w:rsid w:val="0091624C"/>
    <w:rsid w:val="009163E0"/>
    <w:rsid w:val="009164FB"/>
    <w:rsid w:val="0091663B"/>
    <w:rsid w:val="00916874"/>
    <w:rsid w:val="00916AA1"/>
    <w:rsid w:val="0091752C"/>
    <w:rsid w:val="00917662"/>
    <w:rsid w:val="00917787"/>
    <w:rsid w:val="00917BDA"/>
    <w:rsid w:val="0092003F"/>
    <w:rsid w:val="00920733"/>
    <w:rsid w:val="00920BB4"/>
    <w:rsid w:val="00921197"/>
    <w:rsid w:val="00921433"/>
    <w:rsid w:val="00921A94"/>
    <w:rsid w:val="0092234D"/>
    <w:rsid w:val="009223C1"/>
    <w:rsid w:val="0092251E"/>
    <w:rsid w:val="00923091"/>
    <w:rsid w:val="009235D0"/>
    <w:rsid w:val="0092380E"/>
    <w:rsid w:val="00923A80"/>
    <w:rsid w:val="00923FA9"/>
    <w:rsid w:val="009242BB"/>
    <w:rsid w:val="009249C6"/>
    <w:rsid w:val="0092502E"/>
    <w:rsid w:val="0092539F"/>
    <w:rsid w:val="0092540A"/>
    <w:rsid w:val="009259DB"/>
    <w:rsid w:val="00925A46"/>
    <w:rsid w:val="00926324"/>
    <w:rsid w:val="009264C9"/>
    <w:rsid w:val="0092683D"/>
    <w:rsid w:val="00926939"/>
    <w:rsid w:val="009269F3"/>
    <w:rsid w:val="00926A46"/>
    <w:rsid w:val="0092732A"/>
    <w:rsid w:val="00927501"/>
    <w:rsid w:val="00927604"/>
    <w:rsid w:val="00927639"/>
    <w:rsid w:val="00927E67"/>
    <w:rsid w:val="009305D8"/>
    <w:rsid w:val="0093073F"/>
    <w:rsid w:val="00930768"/>
    <w:rsid w:val="00930B5D"/>
    <w:rsid w:val="00930FB7"/>
    <w:rsid w:val="0093105B"/>
    <w:rsid w:val="0093118C"/>
    <w:rsid w:val="009311A9"/>
    <w:rsid w:val="009325FD"/>
    <w:rsid w:val="0093298D"/>
    <w:rsid w:val="00932FA8"/>
    <w:rsid w:val="00933073"/>
    <w:rsid w:val="00933FB9"/>
    <w:rsid w:val="00934048"/>
    <w:rsid w:val="009340EB"/>
    <w:rsid w:val="009344F3"/>
    <w:rsid w:val="009347D5"/>
    <w:rsid w:val="009347EB"/>
    <w:rsid w:val="009348FB"/>
    <w:rsid w:val="009349AD"/>
    <w:rsid w:val="00934F7F"/>
    <w:rsid w:val="009354FE"/>
    <w:rsid w:val="00935611"/>
    <w:rsid w:val="009356AA"/>
    <w:rsid w:val="00935B9B"/>
    <w:rsid w:val="00935C53"/>
    <w:rsid w:val="00936338"/>
    <w:rsid w:val="009368A0"/>
    <w:rsid w:val="009371F8"/>
    <w:rsid w:val="009378F6"/>
    <w:rsid w:val="009379C9"/>
    <w:rsid w:val="00937D7D"/>
    <w:rsid w:val="00940217"/>
    <w:rsid w:val="00940735"/>
    <w:rsid w:val="00940ECC"/>
    <w:rsid w:val="00941469"/>
    <w:rsid w:val="00941A5F"/>
    <w:rsid w:val="00941B9D"/>
    <w:rsid w:val="00941E17"/>
    <w:rsid w:val="00942962"/>
    <w:rsid w:val="00943165"/>
    <w:rsid w:val="00944042"/>
    <w:rsid w:val="00944133"/>
    <w:rsid w:val="009446FA"/>
    <w:rsid w:val="00944A77"/>
    <w:rsid w:val="00944A93"/>
    <w:rsid w:val="00944FAF"/>
    <w:rsid w:val="00944FBE"/>
    <w:rsid w:val="009458E5"/>
    <w:rsid w:val="00945C13"/>
    <w:rsid w:val="00945F3D"/>
    <w:rsid w:val="00945F70"/>
    <w:rsid w:val="009461C0"/>
    <w:rsid w:val="009466AE"/>
    <w:rsid w:val="00946917"/>
    <w:rsid w:val="00946F9E"/>
    <w:rsid w:val="00946FE5"/>
    <w:rsid w:val="0094744E"/>
    <w:rsid w:val="009477A7"/>
    <w:rsid w:val="009477B1"/>
    <w:rsid w:val="00947C06"/>
    <w:rsid w:val="00950108"/>
    <w:rsid w:val="009504D1"/>
    <w:rsid w:val="0095078C"/>
    <w:rsid w:val="00950C07"/>
    <w:rsid w:val="00950F2A"/>
    <w:rsid w:val="009516D3"/>
    <w:rsid w:val="00951840"/>
    <w:rsid w:val="00951999"/>
    <w:rsid w:val="00951C3D"/>
    <w:rsid w:val="00951FC2"/>
    <w:rsid w:val="00952591"/>
    <w:rsid w:val="0095270B"/>
    <w:rsid w:val="00952857"/>
    <w:rsid w:val="009529E8"/>
    <w:rsid w:val="00952CF7"/>
    <w:rsid w:val="00953091"/>
    <w:rsid w:val="009532F9"/>
    <w:rsid w:val="009533FF"/>
    <w:rsid w:val="00953DFC"/>
    <w:rsid w:val="00955276"/>
    <w:rsid w:val="0095549E"/>
    <w:rsid w:val="009559A4"/>
    <w:rsid w:val="00955EF9"/>
    <w:rsid w:val="009564FC"/>
    <w:rsid w:val="0095676D"/>
    <w:rsid w:val="00956A74"/>
    <w:rsid w:val="00956CF1"/>
    <w:rsid w:val="00956FAF"/>
    <w:rsid w:val="009573DD"/>
    <w:rsid w:val="00960305"/>
    <w:rsid w:val="0096042B"/>
    <w:rsid w:val="009604F3"/>
    <w:rsid w:val="0096106B"/>
    <w:rsid w:val="00961781"/>
    <w:rsid w:val="009617E7"/>
    <w:rsid w:val="00961C99"/>
    <w:rsid w:val="00961D78"/>
    <w:rsid w:val="00961DBA"/>
    <w:rsid w:val="00962600"/>
    <w:rsid w:val="009626F4"/>
    <w:rsid w:val="0096299A"/>
    <w:rsid w:val="00962BA0"/>
    <w:rsid w:val="00962EED"/>
    <w:rsid w:val="009630C3"/>
    <w:rsid w:val="00964288"/>
    <w:rsid w:val="00964749"/>
    <w:rsid w:val="009647CF"/>
    <w:rsid w:val="009653CB"/>
    <w:rsid w:val="009656AD"/>
    <w:rsid w:val="00965910"/>
    <w:rsid w:val="009659CE"/>
    <w:rsid w:val="00965BD5"/>
    <w:rsid w:val="00965E67"/>
    <w:rsid w:val="009662AD"/>
    <w:rsid w:val="009665E6"/>
    <w:rsid w:val="009668C0"/>
    <w:rsid w:val="009669E3"/>
    <w:rsid w:val="00966B00"/>
    <w:rsid w:val="009671F4"/>
    <w:rsid w:val="009674A5"/>
    <w:rsid w:val="00967FB9"/>
    <w:rsid w:val="009700C8"/>
    <w:rsid w:val="0097016B"/>
    <w:rsid w:val="00970428"/>
    <w:rsid w:val="00970C25"/>
    <w:rsid w:val="00970CC8"/>
    <w:rsid w:val="00971171"/>
    <w:rsid w:val="0097120A"/>
    <w:rsid w:val="0097175A"/>
    <w:rsid w:val="00971780"/>
    <w:rsid w:val="00971885"/>
    <w:rsid w:val="00971A5C"/>
    <w:rsid w:val="00971ADB"/>
    <w:rsid w:val="00971EF0"/>
    <w:rsid w:val="00972606"/>
    <w:rsid w:val="00972AEB"/>
    <w:rsid w:val="009731CC"/>
    <w:rsid w:val="00973528"/>
    <w:rsid w:val="00973BA1"/>
    <w:rsid w:val="009741E5"/>
    <w:rsid w:val="00974CA5"/>
    <w:rsid w:val="00974D00"/>
    <w:rsid w:val="00974D02"/>
    <w:rsid w:val="00974FF4"/>
    <w:rsid w:val="00975116"/>
    <w:rsid w:val="00975375"/>
    <w:rsid w:val="00976B85"/>
    <w:rsid w:val="00977372"/>
    <w:rsid w:val="0097753F"/>
    <w:rsid w:val="00977590"/>
    <w:rsid w:val="009776B9"/>
    <w:rsid w:val="00977B9E"/>
    <w:rsid w:val="00980205"/>
    <w:rsid w:val="0098042E"/>
    <w:rsid w:val="0098061A"/>
    <w:rsid w:val="00980F59"/>
    <w:rsid w:val="00981225"/>
    <w:rsid w:val="0098154C"/>
    <w:rsid w:val="0098199F"/>
    <w:rsid w:val="00981C22"/>
    <w:rsid w:val="009824CA"/>
    <w:rsid w:val="009825CA"/>
    <w:rsid w:val="00982724"/>
    <w:rsid w:val="00982797"/>
    <w:rsid w:val="00982964"/>
    <w:rsid w:val="00982C6E"/>
    <w:rsid w:val="00982CAF"/>
    <w:rsid w:val="00982E45"/>
    <w:rsid w:val="00982E84"/>
    <w:rsid w:val="00982F2C"/>
    <w:rsid w:val="00983182"/>
    <w:rsid w:val="009833F2"/>
    <w:rsid w:val="00983675"/>
    <w:rsid w:val="00983769"/>
    <w:rsid w:val="0098470C"/>
    <w:rsid w:val="00984ED2"/>
    <w:rsid w:val="0098552A"/>
    <w:rsid w:val="00985838"/>
    <w:rsid w:val="00985991"/>
    <w:rsid w:val="00985BA0"/>
    <w:rsid w:val="0098604D"/>
    <w:rsid w:val="0098620F"/>
    <w:rsid w:val="0098675A"/>
    <w:rsid w:val="00987539"/>
    <w:rsid w:val="00987919"/>
    <w:rsid w:val="00987AA3"/>
    <w:rsid w:val="009903AE"/>
    <w:rsid w:val="00990464"/>
    <w:rsid w:val="009908A8"/>
    <w:rsid w:val="00990BD4"/>
    <w:rsid w:val="00990CE8"/>
    <w:rsid w:val="009910DF"/>
    <w:rsid w:val="00991130"/>
    <w:rsid w:val="009911A1"/>
    <w:rsid w:val="00991DF6"/>
    <w:rsid w:val="009920C5"/>
    <w:rsid w:val="00992261"/>
    <w:rsid w:val="009922E3"/>
    <w:rsid w:val="00992675"/>
    <w:rsid w:val="0099307D"/>
    <w:rsid w:val="0099334B"/>
    <w:rsid w:val="0099336F"/>
    <w:rsid w:val="00993DC4"/>
    <w:rsid w:val="009944DB"/>
    <w:rsid w:val="00994D55"/>
    <w:rsid w:val="00995136"/>
    <w:rsid w:val="009955E2"/>
    <w:rsid w:val="0099570A"/>
    <w:rsid w:val="00995893"/>
    <w:rsid w:val="00995CA3"/>
    <w:rsid w:val="00995D1D"/>
    <w:rsid w:val="00995E17"/>
    <w:rsid w:val="00996272"/>
    <w:rsid w:val="009967C4"/>
    <w:rsid w:val="00996A95"/>
    <w:rsid w:val="00997179"/>
    <w:rsid w:val="0099733C"/>
    <w:rsid w:val="00997447"/>
    <w:rsid w:val="00997738"/>
    <w:rsid w:val="00997A9C"/>
    <w:rsid w:val="00997D98"/>
    <w:rsid w:val="009A0476"/>
    <w:rsid w:val="009A07CD"/>
    <w:rsid w:val="009A09C0"/>
    <w:rsid w:val="009A0C99"/>
    <w:rsid w:val="009A0D76"/>
    <w:rsid w:val="009A14B8"/>
    <w:rsid w:val="009A16AA"/>
    <w:rsid w:val="009A1712"/>
    <w:rsid w:val="009A1745"/>
    <w:rsid w:val="009A17D2"/>
    <w:rsid w:val="009A185D"/>
    <w:rsid w:val="009A1901"/>
    <w:rsid w:val="009A1BB6"/>
    <w:rsid w:val="009A1BE4"/>
    <w:rsid w:val="009A21E8"/>
    <w:rsid w:val="009A2850"/>
    <w:rsid w:val="009A2D01"/>
    <w:rsid w:val="009A2EF0"/>
    <w:rsid w:val="009A3CA7"/>
    <w:rsid w:val="009A3CF1"/>
    <w:rsid w:val="009A49CA"/>
    <w:rsid w:val="009A4BBA"/>
    <w:rsid w:val="009A4C07"/>
    <w:rsid w:val="009A5935"/>
    <w:rsid w:val="009A594E"/>
    <w:rsid w:val="009A5AF3"/>
    <w:rsid w:val="009A6084"/>
    <w:rsid w:val="009A659C"/>
    <w:rsid w:val="009A69B8"/>
    <w:rsid w:val="009A6C2C"/>
    <w:rsid w:val="009A7365"/>
    <w:rsid w:val="009A74FB"/>
    <w:rsid w:val="009A75B5"/>
    <w:rsid w:val="009A7F04"/>
    <w:rsid w:val="009B0102"/>
    <w:rsid w:val="009B0760"/>
    <w:rsid w:val="009B0DD1"/>
    <w:rsid w:val="009B0FBC"/>
    <w:rsid w:val="009B14B1"/>
    <w:rsid w:val="009B1B46"/>
    <w:rsid w:val="009B1C6E"/>
    <w:rsid w:val="009B1C7F"/>
    <w:rsid w:val="009B2133"/>
    <w:rsid w:val="009B2142"/>
    <w:rsid w:val="009B21FC"/>
    <w:rsid w:val="009B22B8"/>
    <w:rsid w:val="009B251A"/>
    <w:rsid w:val="009B2BFE"/>
    <w:rsid w:val="009B2E7E"/>
    <w:rsid w:val="009B2F86"/>
    <w:rsid w:val="009B2FC6"/>
    <w:rsid w:val="009B3322"/>
    <w:rsid w:val="009B36B4"/>
    <w:rsid w:val="009B3E8E"/>
    <w:rsid w:val="009B4B77"/>
    <w:rsid w:val="009B4DEC"/>
    <w:rsid w:val="009B4F27"/>
    <w:rsid w:val="009B4FFB"/>
    <w:rsid w:val="009B501E"/>
    <w:rsid w:val="009B50DC"/>
    <w:rsid w:val="009B5B3D"/>
    <w:rsid w:val="009B5C2D"/>
    <w:rsid w:val="009B5CEC"/>
    <w:rsid w:val="009B5F2A"/>
    <w:rsid w:val="009B655E"/>
    <w:rsid w:val="009B69B6"/>
    <w:rsid w:val="009B6CB7"/>
    <w:rsid w:val="009B6DAA"/>
    <w:rsid w:val="009B6F2E"/>
    <w:rsid w:val="009B7734"/>
    <w:rsid w:val="009B77D5"/>
    <w:rsid w:val="009B77F5"/>
    <w:rsid w:val="009B7BF8"/>
    <w:rsid w:val="009C006F"/>
    <w:rsid w:val="009C025F"/>
    <w:rsid w:val="009C117C"/>
    <w:rsid w:val="009C127C"/>
    <w:rsid w:val="009C1A8C"/>
    <w:rsid w:val="009C1C29"/>
    <w:rsid w:val="009C1D82"/>
    <w:rsid w:val="009C274A"/>
    <w:rsid w:val="009C47AD"/>
    <w:rsid w:val="009C497F"/>
    <w:rsid w:val="009C4A64"/>
    <w:rsid w:val="009C4B9C"/>
    <w:rsid w:val="009C4FA8"/>
    <w:rsid w:val="009C4FEB"/>
    <w:rsid w:val="009C53A5"/>
    <w:rsid w:val="009C53DD"/>
    <w:rsid w:val="009C5B00"/>
    <w:rsid w:val="009C5B06"/>
    <w:rsid w:val="009C5DA4"/>
    <w:rsid w:val="009C5F59"/>
    <w:rsid w:val="009C628C"/>
    <w:rsid w:val="009C69A1"/>
    <w:rsid w:val="009C6B4A"/>
    <w:rsid w:val="009C6BFD"/>
    <w:rsid w:val="009C6D8D"/>
    <w:rsid w:val="009C7163"/>
    <w:rsid w:val="009C74FE"/>
    <w:rsid w:val="009C7692"/>
    <w:rsid w:val="009C77EE"/>
    <w:rsid w:val="009C78B6"/>
    <w:rsid w:val="009C7925"/>
    <w:rsid w:val="009C7A79"/>
    <w:rsid w:val="009C7B14"/>
    <w:rsid w:val="009C7CD0"/>
    <w:rsid w:val="009D0197"/>
    <w:rsid w:val="009D0A09"/>
    <w:rsid w:val="009D0CC6"/>
    <w:rsid w:val="009D0EEA"/>
    <w:rsid w:val="009D1017"/>
    <w:rsid w:val="009D1E00"/>
    <w:rsid w:val="009D1ECC"/>
    <w:rsid w:val="009D2A59"/>
    <w:rsid w:val="009D2B0E"/>
    <w:rsid w:val="009D2CFE"/>
    <w:rsid w:val="009D2D05"/>
    <w:rsid w:val="009D2D9C"/>
    <w:rsid w:val="009D3352"/>
    <w:rsid w:val="009D37E0"/>
    <w:rsid w:val="009D4372"/>
    <w:rsid w:val="009D46E9"/>
    <w:rsid w:val="009D4F76"/>
    <w:rsid w:val="009D571F"/>
    <w:rsid w:val="009D59B5"/>
    <w:rsid w:val="009D5E25"/>
    <w:rsid w:val="009D5EBA"/>
    <w:rsid w:val="009D66B5"/>
    <w:rsid w:val="009D6A58"/>
    <w:rsid w:val="009D6CB4"/>
    <w:rsid w:val="009D727D"/>
    <w:rsid w:val="009D77C0"/>
    <w:rsid w:val="009D7A83"/>
    <w:rsid w:val="009E03A7"/>
    <w:rsid w:val="009E05FE"/>
    <w:rsid w:val="009E0D14"/>
    <w:rsid w:val="009E196C"/>
    <w:rsid w:val="009E1996"/>
    <w:rsid w:val="009E2238"/>
    <w:rsid w:val="009E2745"/>
    <w:rsid w:val="009E2C9C"/>
    <w:rsid w:val="009E3241"/>
    <w:rsid w:val="009E339F"/>
    <w:rsid w:val="009E3F78"/>
    <w:rsid w:val="009E3FBC"/>
    <w:rsid w:val="009E425B"/>
    <w:rsid w:val="009E42DD"/>
    <w:rsid w:val="009E4586"/>
    <w:rsid w:val="009E4608"/>
    <w:rsid w:val="009E485C"/>
    <w:rsid w:val="009E4932"/>
    <w:rsid w:val="009E496E"/>
    <w:rsid w:val="009E4C5F"/>
    <w:rsid w:val="009E4E0A"/>
    <w:rsid w:val="009E508F"/>
    <w:rsid w:val="009E53A9"/>
    <w:rsid w:val="009E53EB"/>
    <w:rsid w:val="009E56B1"/>
    <w:rsid w:val="009E5866"/>
    <w:rsid w:val="009E5A12"/>
    <w:rsid w:val="009E5B17"/>
    <w:rsid w:val="009E6322"/>
    <w:rsid w:val="009E6327"/>
    <w:rsid w:val="009E6356"/>
    <w:rsid w:val="009E6FA8"/>
    <w:rsid w:val="009E75FD"/>
    <w:rsid w:val="009E7675"/>
    <w:rsid w:val="009E76B2"/>
    <w:rsid w:val="009E7AAE"/>
    <w:rsid w:val="009F0028"/>
    <w:rsid w:val="009F0041"/>
    <w:rsid w:val="009F0179"/>
    <w:rsid w:val="009F01F4"/>
    <w:rsid w:val="009F03D3"/>
    <w:rsid w:val="009F07F6"/>
    <w:rsid w:val="009F0BEA"/>
    <w:rsid w:val="009F0BF8"/>
    <w:rsid w:val="009F0DA1"/>
    <w:rsid w:val="009F0DB0"/>
    <w:rsid w:val="009F0E31"/>
    <w:rsid w:val="009F0FDC"/>
    <w:rsid w:val="009F13BA"/>
    <w:rsid w:val="009F15C6"/>
    <w:rsid w:val="009F15DB"/>
    <w:rsid w:val="009F1645"/>
    <w:rsid w:val="009F1687"/>
    <w:rsid w:val="009F18A4"/>
    <w:rsid w:val="009F1E20"/>
    <w:rsid w:val="009F1F46"/>
    <w:rsid w:val="009F2167"/>
    <w:rsid w:val="009F23D5"/>
    <w:rsid w:val="009F2811"/>
    <w:rsid w:val="009F2B5B"/>
    <w:rsid w:val="009F3D75"/>
    <w:rsid w:val="009F3E69"/>
    <w:rsid w:val="009F3FC4"/>
    <w:rsid w:val="009F46BB"/>
    <w:rsid w:val="009F4B95"/>
    <w:rsid w:val="009F526F"/>
    <w:rsid w:val="009F55AF"/>
    <w:rsid w:val="009F596C"/>
    <w:rsid w:val="009F5A45"/>
    <w:rsid w:val="009F5FB0"/>
    <w:rsid w:val="009F606F"/>
    <w:rsid w:val="009F64A8"/>
    <w:rsid w:val="009F66F7"/>
    <w:rsid w:val="009F671C"/>
    <w:rsid w:val="009F68F7"/>
    <w:rsid w:val="009F698C"/>
    <w:rsid w:val="009F6B52"/>
    <w:rsid w:val="009F6E49"/>
    <w:rsid w:val="009F6FB2"/>
    <w:rsid w:val="009F7000"/>
    <w:rsid w:val="009F7037"/>
    <w:rsid w:val="009F7610"/>
    <w:rsid w:val="009F7BFF"/>
    <w:rsid w:val="009F7E51"/>
    <w:rsid w:val="00A00166"/>
    <w:rsid w:val="00A006A8"/>
    <w:rsid w:val="00A0096E"/>
    <w:rsid w:val="00A00D4E"/>
    <w:rsid w:val="00A013C4"/>
    <w:rsid w:val="00A014A9"/>
    <w:rsid w:val="00A01619"/>
    <w:rsid w:val="00A02018"/>
    <w:rsid w:val="00A021B4"/>
    <w:rsid w:val="00A0222A"/>
    <w:rsid w:val="00A02636"/>
    <w:rsid w:val="00A02FCC"/>
    <w:rsid w:val="00A03538"/>
    <w:rsid w:val="00A03A33"/>
    <w:rsid w:val="00A03C2C"/>
    <w:rsid w:val="00A04718"/>
    <w:rsid w:val="00A0494C"/>
    <w:rsid w:val="00A049C2"/>
    <w:rsid w:val="00A049D0"/>
    <w:rsid w:val="00A04DCD"/>
    <w:rsid w:val="00A04FF5"/>
    <w:rsid w:val="00A0558F"/>
    <w:rsid w:val="00A055D7"/>
    <w:rsid w:val="00A056A9"/>
    <w:rsid w:val="00A059E8"/>
    <w:rsid w:val="00A05AC2"/>
    <w:rsid w:val="00A05B00"/>
    <w:rsid w:val="00A064E3"/>
    <w:rsid w:val="00A06756"/>
    <w:rsid w:val="00A06836"/>
    <w:rsid w:val="00A06AF4"/>
    <w:rsid w:val="00A06D85"/>
    <w:rsid w:val="00A0770C"/>
    <w:rsid w:val="00A07E57"/>
    <w:rsid w:val="00A107A8"/>
    <w:rsid w:val="00A107C1"/>
    <w:rsid w:val="00A10E6A"/>
    <w:rsid w:val="00A10FD0"/>
    <w:rsid w:val="00A11124"/>
    <w:rsid w:val="00A113BD"/>
    <w:rsid w:val="00A11635"/>
    <w:rsid w:val="00A11BA2"/>
    <w:rsid w:val="00A11CE9"/>
    <w:rsid w:val="00A11D92"/>
    <w:rsid w:val="00A12262"/>
    <w:rsid w:val="00A12446"/>
    <w:rsid w:val="00A1255A"/>
    <w:rsid w:val="00A12791"/>
    <w:rsid w:val="00A129B7"/>
    <w:rsid w:val="00A13B95"/>
    <w:rsid w:val="00A13C7B"/>
    <w:rsid w:val="00A13F99"/>
    <w:rsid w:val="00A141C6"/>
    <w:rsid w:val="00A14237"/>
    <w:rsid w:val="00A1461D"/>
    <w:rsid w:val="00A14B7E"/>
    <w:rsid w:val="00A15392"/>
    <w:rsid w:val="00A153EC"/>
    <w:rsid w:val="00A155CB"/>
    <w:rsid w:val="00A15702"/>
    <w:rsid w:val="00A15785"/>
    <w:rsid w:val="00A15AE7"/>
    <w:rsid w:val="00A15CA0"/>
    <w:rsid w:val="00A16091"/>
    <w:rsid w:val="00A167EA"/>
    <w:rsid w:val="00A17631"/>
    <w:rsid w:val="00A177C6"/>
    <w:rsid w:val="00A17D47"/>
    <w:rsid w:val="00A2019B"/>
    <w:rsid w:val="00A210F1"/>
    <w:rsid w:val="00A2120D"/>
    <w:rsid w:val="00A2129C"/>
    <w:rsid w:val="00A22BB5"/>
    <w:rsid w:val="00A22D4B"/>
    <w:rsid w:val="00A22E7A"/>
    <w:rsid w:val="00A22F64"/>
    <w:rsid w:val="00A23561"/>
    <w:rsid w:val="00A23909"/>
    <w:rsid w:val="00A239B8"/>
    <w:rsid w:val="00A23B74"/>
    <w:rsid w:val="00A23D28"/>
    <w:rsid w:val="00A23F7F"/>
    <w:rsid w:val="00A2408B"/>
    <w:rsid w:val="00A246C7"/>
    <w:rsid w:val="00A2484E"/>
    <w:rsid w:val="00A24EC6"/>
    <w:rsid w:val="00A258B2"/>
    <w:rsid w:val="00A25CC0"/>
    <w:rsid w:val="00A263F2"/>
    <w:rsid w:val="00A26792"/>
    <w:rsid w:val="00A269E7"/>
    <w:rsid w:val="00A26FD1"/>
    <w:rsid w:val="00A2705D"/>
    <w:rsid w:val="00A27A06"/>
    <w:rsid w:val="00A3004E"/>
    <w:rsid w:val="00A300B8"/>
    <w:rsid w:val="00A300FD"/>
    <w:rsid w:val="00A3017B"/>
    <w:rsid w:val="00A30187"/>
    <w:rsid w:val="00A30423"/>
    <w:rsid w:val="00A30685"/>
    <w:rsid w:val="00A3092E"/>
    <w:rsid w:val="00A30CAD"/>
    <w:rsid w:val="00A30CB5"/>
    <w:rsid w:val="00A30F1F"/>
    <w:rsid w:val="00A31066"/>
    <w:rsid w:val="00A316BE"/>
    <w:rsid w:val="00A31F7F"/>
    <w:rsid w:val="00A3210E"/>
    <w:rsid w:val="00A3298C"/>
    <w:rsid w:val="00A329A5"/>
    <w:rsid w:val="00A330BC"/>
    <w:rsid w:val="00A33896"/>
    <w:rsid w:val="00A33ED0"/>
    <w:rsid w:val="00A344A2"/>
    <w:rsid w:val="00A348D1"/>
    <w:rsid w:val="00A35092"/>
    <w:rsid w:val="00A351D4"/>
    <w:rsid w:val="00A353D4"/>
    <w:rsid w:val="00A35779"/>
    <w:rsid w:val="00A357B3"/>
    <w:rsid w:val="00A359EF"/>
    <w:rsid w:val="00A364B0"/>
    <w:rsid w:val="00A36647"/>
    <w:rsid w:val="00A3682F"/>
    <w:rsid w:val="00A3688C"/>
    <w:rsid w:val="00A36E46"/>
    <w:rsid w:val="00A375E5"/>
    <w:rsid w:val="00A37A36"/>
    <w:rsid w:val="00A37B0D"/>
    <w:rsid w:val="00A40066"/>
    <w:rsid w:val="00A402B8"/>
    <w:rsid w:val="00A41458"/>
    <w:rsid w:val="00A41606"/>
    <w:rsid w:val="00A41865"/>
    <w:rsid w:val="00A41B6B"/>
    <w:rsid w:val="00A41B88"/>
    <w:rsid w:val="00A41DDC"/>
    <w:rsid w:val="00A41ECD"/>
    <w:rsid w:val="00A42017"/>
    <w:rsid w:val="00A424C0"/>
    <w:rsid w:val="00A42638"/>
    <w:rsid w:val="00A43C7E"/>
    <w:rsid w:val="00A440EF"/>
    <w:rsid w:val="00A4416C"/>
    <w:rsid w:val="00A44855"/>
    <w:rsid w:val="00A44D4A"/>
    <w:rsid w:val="00A44FED"/>
    <w:rsid w:val="00A450D1"/>
    <w:rsid w:val="00A45343"/>
    <w:rsid w:val="00A459D0"/>
    <w:rsid w:val="00A45C9F"/>
    <w:rsid w:val="00A4604B"/>
    <w:rsid w:val="00A460DF"/>
    <w:rsid w:val="00A4691B"/>
    <w:rsid w:val="00A46A1C"/>
    <w:rsid w:val="00A46BCD"/>
    <w:rsid w:val="00A471D1"/>
    <w:rsid w:val="00A472B9"/>
    <w:rsid w:val="00A47980"/>
    <w:rsid w:val="00A47C58"/>
    <w:rsid w:val="00A5019D"/>
    <w:rsid w:val="00A507FC"/>
    <w:rsid w:val="00A50951"/>
    <w:rsid w:val="00A512B9"/>
    <w:rsid w:val="00A51A68"/>
    <w:rsid w:val="00A51B17"/>
    <w:rsid w:val="00A51C07"/>
    <w:rsid w:val="00A51CA2"/>
    <w:rsid w:val="00A52272"/>
    <w:rsid w:val="00A52C48"/>
    <w:rsid w:val="00A52D07"/>
    <w:rsid w:val="00A52D91"/>
    <w:rsid w:val="00A53056"/>
    <w:rsid w:val="00A530B5"/>
    <w:rsid w:val="00A533EE"/>
    <w:rsid w:val="00A5348B"/>
    <w:rsid w:val="00A53AD8"/>
    <w:rsid w:val="00A53DF9"/>
    <w:rsid w:val="00A54212"/>
    <w:rsid w:val="00A5423B"/>
    <w:rsid w:val="00A5447A"/>
    <w:rsid w:val="00A544C6"/>
    <w:rsid w:val="00A54EBA"/>
    <w:rsid w:val="00A54FE5"/>
    <w:rsid w:val="00A553C9"/>
    <w:rsid w:val="00A55569"/>
    <w:rsid w:val="00A55604"/>
    <w:rsid w:val="00A558BC"/>
    <w:rsid w:val="00A55F46"/>
    <w:rsid w:val="00A561BC"/>
    <w:rsid w:val="00A56435"/>
    <w:rsid w:val="00A56510"/>
    <w:rsid w:val="00A56827"/>
    <w:rsid w:val="00A5686C"/>
    <w:rsid w:val="00A56D64"/>
    <w:rsid w:val="00A57024"/>
    <w:rsid w:val="00A57191"/>
    <w:rsid w:val="00A57403"/>
    <w:rsid w:val="00A575C8"/>
    <w:rsid w:val="00A5765B"/>
    <w:rsid w:val="00A57755"/>
    <w:rsid w:val="00A57A8F"/>
    <w:rsid w:val="00A57AB7"/>
    <w:rsid w:val="00A60315"/>
    <w:rsid w:val="00A608B5"/>
    <w:rsid w:val="00A60A4D"/>
    <w:rsid w:val="00A60DB7"/>
    <w:rsid w:val="00A61268"/>
    <w:rsid w:val="00A61273"/>
    <w:rsid w:val="00A616D7"/>
    <w:rsid w:val="00A6180C"/>
    <w:rsid w:val="00A6197C"/>
    <w:rsid w:val="00A61DAF"/>
    <w:rsid w:val="00A61EA0"/>
    <w:rsid w:val="00A630F6"/>
    <w:rsid w:val="00A63380"/>
    <w:rsid w:val="00A633E0"/>
    <w:rsid w:val="00A63525"/>
    <w:rsid w:val="00A63BD3"/>
    <w:rsid w:val="00A63F98"/>
    <w:rsid w:val="00A6401B"/>
    <w:rsid w:val="00A64071"/>
    <w:rsid w:val="00A64150"/>
    <w:rsid w:val="00A64463"/>
    <w:rsid w:val="00A644A6"/>
    <w:rsid w:val="00A64B4C"/>
    <w:rsid w:val="00A64DB0"/>
    <w:rsid w:val="00A64E4A"/>
    <w:rsid w:val="00A652CA"/>
    <w:rsid w:val="00A65407"/>
    <w:rsid w:val="00A6589C"/>
    <w:rsid w:val="00A659D4"/>
    <w:rsid w:val="00A65A36"/>
    <w:rsid w:val="00A65AC2"/>
    <w:rsid w:val="00A65C7C"/>
    <w:rsid w:val="00A65E1E"/>
    <w:rsid w:val="00A660B5"/>
    <w:rsid w:val="00A664AC"/>
    <w:rsid w:val="00A66821"/>
    <w:rsid w:val="00A66CFE"/>
    <w:rsid w:val="00A66F1C"/>
    <w:rsid w:val="00A6702F"/>
    <w:rsid w:val="00A671C1"/>
    <w:rsid w:val="00A6750C"/>
    <w:rsid w:val="00A676D6"/>
    <w:rsid w:val="00A70321"/>
    <w:rsid w:val="00A70561"/>
    <w:rsid w:val="00A708E5"/>
    <w:rsid w:val="00A71404"/>
    <w:rsid w:val="00A71F15"/>
    <w:rsid w:val="00A71FA3"/>
    <w:rsid w:val="00A72428"/>
    <w:rsid w:val="00A724AF"/>
    <w:rsid w:val="00A72A17"/>
    <w:rsid w:val="00A73365"/>
    <w:rsid w:val="00A73463"/>
    <w:rsid w:val="00A734B7"/>
    <w:rsid w:val="00A73BA6"/>
    <w:rsid w:val="00A73D55"/>
    <w:rsid w:val="00A741CE"/>
    <w:rsid w:val="00A74652"/>
    <w:rsid w:val="00A74817"/>
    <w:rsid w:val="00A748AB"/>
    <w:rsid w:val="00A74910"/>
    <w:rsid w:val="00A74924"/>
    <w:rsid w:val="00A74B4C"/>
    <w:rsid w:val="00A74CD6"/>
    <w:rsid w:val="00A74F16"/>
    <w:rsid w:val="00A7530C"/>
    <w:rsid w:val="00A7556D"/>
    <w:rsid w:val="00A75808"/>
    <w:rsid w:val="00A75A1C"/>
    <w:rsid w:val="00A75B70"/>
    <w:rsid w:val="00A75E60"/>
    <w:rsid w:val="00A7646A"/>
    <w:rsid w:val="00A769F9"/>
    <w:rsid w:val="00A76DCF"/>
    <w:rsid w:val="00A76ED7"/>
    <w:rsid w:val="00A7730C"/>
    <w:rsid w:val="00A77B78"/>
    <w:rsid w:val="00A77FBA"/>
    <w:rsid w:val="00A800C6"/>
    <w:rsid w:val="00A80C7E"/>
    <w:rsid w:val="00A80DE9"/>
    <w:rsid w:val="00A824AC"/>
    <w:rsid w:val="00A82EC3"/>
    <w:rsid w:val="00A8394D"/>
    <w:rsid w:val="00A83BD2"/>
    <w:rsid w:val="00A83D4B"/>
    <w:rsid w:val="00A84286"/>
    <w:rsid w:val="00A84348"/>
    <w:rsid w:val="00A84853"/>
    <w:rsid w:val="00A853E9"/>
    <w:rsid w:val="00A85E1C"/>
    <w:rsid w:val="00A85F0F"/>
    <w:rsid w:val="00A86353"/>
    <w:rsid w:val="00A863FE"/>
    <w:rsid w:val="00A865AC"/>
    <w:rsid w:val="00A866BF"/>
    <w:rsid w:val="00A86747"/>
    <w:rsid w:val="00A86770"/>
    <w:rsid w:val="00A867E2"/>
    <w:rsid w:val="00A868E5"/>
    <w:rsid w:val="00A86DBC"/>
    <w:rsid w:val="00A86E87"/>
    <w:rsid w:val="00A871F5"/>
    <w:rsid w:val="00A876EA"/>
    <w:rsid w:val="00A90091"/>
    <w:rsid w:val="00A9054F"/>
    <w:rsid w:val="00A90B02"/>
    <w:rsid w:val="00A90E77"/>
    <w:rsid w:val="00A9154B"/>
    <w:rsid w:val="00A91618"/>
    <w:rsid w:val="00A91D4B"/>
    <w:rsid w:val="00A92067"/>
    <w:rsid w:val="00A92271"/>
    <w:rsid w:val="00A922A5"/>
    <w:rsid w:val="00A922EC"/>
    <w:rsid w:val="00A926CF"/>
    <w:rsid w:val="00A92A85"/>
    <w:rsid w:val="00A92AA7"/>
    <w:rsid w:val="00A93131"/>
    <w:rsid w:val="00A936EB"/>
    <w:rsid w:val="00A941BE"/>
    <w:rsid w:val="00A94538"/>
    <w:rsid w:val="00A94CA1"/>
    <w:rsid w:val="00A9575C"/>
    <w:rsid w:val="00A95C70"/>
    <w:rsid w:val="00A95E69"/>
    <w:rsid w:val="00A96583"/>
    <w:rsid w:val="00A965A6"/>
    <w:rsid w:val="00A96B8A"/>
    <w:rsid w:val="00A970B1"/>
    <w:rsid w:val="00A9720D"/>
    <w:rsid w:val="00A972C1"/>
    <w:rsid w:val="00A97496"/>
    <w:rsid w:val="00A9763B"/>
    <w:rsid w:val="00A977B6"/>
    <w:rsid w:val="00A97FB1"/>
    <w:rsid w:val="00AA0075"/>
    <w:rsid w:val="00AA0240"/>
    <w:rsid w:val="00AA08A5"/>
    <w:rsid w:val="00AA0EB1"/>
    <w:rsid w:val="00AA12B4"/>
    <w:rsid w:val="00AA1338"/>
    <w:rsid w:val="00AA18D5"/>
    <w:rsid w:val="00AA1BBF"/>
    <w:rsid w:val="00AA1FFF"/>
    <w:rsid w:val="00AA22CF"/>
    <w:rsid w:val="00AA2338"/>
    <w:rsid w:val="00AA2361"/>
    <w:rsid w:val="00AA2652"/>
    <w:rsid w:val="00AA2951"/>
    <w:rsid w:val="00AA2E33"/>
    <w:rsid w:val="00AA31C2"/>
    <w:rsid w:val="00AA331A"/>
    <w:rsid w:val="00AA33FA"/>
    <w:rsid w:val="00AA3BBD"/>
    <w:rsid w:val="00AA4066"/>
    <w:rsid w:val="00AA417C"/>
    <w:rsid w:val="00AA4403"/>
    <w:rsid w:val="00AA4576"/>
    <w:rsid w:val="00AA4E9F"/>
    <w:rsid w:val="00AA56EA"/>
    <w:rsid w:val="00AA580D"/>
    <w:rsid w:val="00AA63A3"/>
    <w:rsid w:val="00AA6B63"/>
    <w:rsid w:val="00AA6B83"/>
    <w:rsid w:val="00AA7217"/>
    <w:rsid w:val="00AA75EA"/>
    <w:rsid w:val="00AA7EF2"/>
    <w:rsid w:val="00AB0117"/>
    <w:rsid w:val="00AB07FE"/>
    <w:rsid w:val="00AB080B"/>
    <w:rsid w:val="00AB0C93"/>
    <w:rsid w:val="00AB0D6A"/>
    <w:rsid w:val="00AB0ED5"/>
    <w:rsid w:val="00AB157E"/>
    <w:rsid w:val="00AB1ADF"/>
    <w:rsid w:val="00AB1D6F"/>
    <w:rsid w:val="00AB20C2"/>
    <w:rsid w:val="00AB21CF"/>
    <w:rsid w:val="00AB2276"/>
    <w:rsid w:val="00AB23D5"/>
    <w:rsid w:val="00AB25AA"/>
    <w:rsid w:val="00AB25E1"/>
    <w:rsid w:val="00AB25FF"/>
    <w:rsid w:val="00AB3012"/>
    <w:rsid w:val="00AB3175"/>
    <w:rsid w:val="00AB3667"/>
    <w:rsid w:val="00AB36AA"/>
    <w:rsid w:val="00AB3D5D"/>
    <w:rsid w:val="00AB4483"/>
    <w:rsid w:val="00AB4484"/>
    <w:rsid w:val="00AB46C5"/>
    <w:rsid w:val="00AB470E"/>
    <w:rsid w:val="00AB4954"/>
    <w:rsid w:val="00AB511E"/>
    <w:rsid w:val="00AB5469"/>
    <w:rsid w:val="00AB569B"/>
    <w:rsid w:val="00AB59DD"/>
    <w:rsid w:val="00AB5A8A"/>
    <w:rsid w:val="00AB5E95"/>
    <w:rsid w:val="00AB647C"/>
    <w:rsid w:val="00AB6E5F"/>
    <w:rsid w:val="00AB6EE2"/>
    <w:rsid w:val="00AB732C"/>
    <w:rsid w:val="00AB7ABD"/>
    <w:rsid w:val="00AB7D50"/>
    <w:rsid w:val="00AB7F9A"/>
    <w:rsid w:val="00AC0043"/>
    <w:rsid w:val="00AC034D"/>
    <w:rsid w:val="00AC0417"/>
    <w:rsid w:val="00AC06EF"/>
    <w:rsid w:val="00AC0A15"/>
    <w:rsid w:val="00AC0B62"/>
    <w:rsid w:val="00AC0CD0"/>
    <w:rsid w:val="00AC0D21"/>
    <w:rsid w:val="00AC0E63"/>
    <w:rsid w:val="00AC180D"/>
    <w:rsid w:val="00AC1F39"/>
    <w:rsid w:val="00AC2B7E"/>
    <w:rsid w:val="00AC2C75"/>
    <w:rsid w:val="00AC2D85"/>
    <w:rsid w:val="00AC3295"/>
    <w:rsid w:val="00AC3590"/>
    <w:rsid w:val="00AC39B4"/>
    <w:rsid w:val="00AC3AA5"/>
    <w:rsid w:val="00AC4217"/>
    <w:rsid w:val="00AC42A0"/>
    <w:rsid w:val="00AC4589"/>
    <w:rsid w:val="00AC4A3A"/>
    <w:rsid w:val="00AC4F79"/>
    <w:rsid w:val="00AC544F"/>
    <w:rsid w:val="00AC54DA"/>
    <w:rsid w:val="00AC588B"/>
    <w:rsid w:val="00AC5A02"/>
    <w:rsid w:val="00AC5C44"/>
    <w:rsid w:val="00AC5F20"/>
    <w:rsid w:val="00AC612F"/>
    <w:rsid w:val="00AC66C9"/>
    <w:rsid w:val="00AC66F8"/>
    <w:rsid w:val="00AC6A1D"/>
    <w:rsid w:val="00AC7BFB"/>
    <w:rsid w:val="00AC7E37"/>
    <w:rsid w:val="00AD02B0"/>
    <w:rsid w:val="00AD0391"/>
    <w:rsid w:val="00AD14A6"/>
    <w:rsid w:val="00AD152D"/>
    <w:rsid w:val="00AD209D"/>
    <w:rsid w:val="00AD257E"/>
    <w:rsid w:val="00AD2A91"/>
    <w:rsid w:val="00AD2AF5"/>
    <w:rsid w:val="00AD30A5"/>
    <w:rsid w:val="00AD323B"/>
    <w:rsid w:val="00AD3823"/>
    <w:rsid w:val="00AD3B70"/>
    <w:rsid w:val="00AD3F2F"/>
    <w:rsid w:val="00AD443E"/>
    <w:rsid w:val="00AD460A"/>
    <w:rsid w:val="00AD49E1"/>
    <w:rsid w:val="00AD4ACC"/>
    <w:rsid w:val="00AD4D4F"/>
    <w:rsid w:val="00AD5035"/>
    <w:rsid w:val="00AD565A"/>
    <w:rsid w:val="00AD5942"/>
    <w:rsid w:val="00AD613C"/>
    <w:rsid w:val="00AD61F7"/>
    <w:rsid w:val="00AD645B"/>
    <w:rsid w:val="00AD64B0"/>
    <w:rsid w:val="00AD64CF"/>
    <w:rsid w:val="00AD65A3"/>
    <w:rsid w:val="00AD7292"/>
    <w:rsid w:val="00AD77BA"/>
    <w:rsid w:val="00AD78F2"/>
    <w:rsid w:val="00AD7AF0"/>
    <w:rsid w:val="00AD7C54"/>
    <w:rsid w:val="00AE089E"/>
    <w:rsid w:val="00AE08E1"/>
    <w:rsid w:val="00AE0E3A"/>
    <w:rsid w:val="00AE0F39"/>
    <w:rsid w:val="00AE124C"/>
    <w:rsid w:val="00AE1628"/>
    <w:rsid w:val="00AE178E"/>
    <w:rsid w:val="00AE18BB"/>
    <w:rsid w:val="00AE1AD5"/>
    <w:rsid w:val="00AE1E86"/>
    <w:rsid w:val="00AE1EE7"/>
    <w:rsid w:val="00AE2162"/>
    <w:rsid w:val="00AE2C2B"/>
    <w:rsid w:val="00AE319A"/>
    <w:rsid w:val="00AE326B"/>
    <w:rsid w:val="00AE34C4"/>
    <w:rsid w:val="00AE3652"/>
    <w:rsid w:val="00AE3943"/>
    <w:rsid w:val="00AE3AC7"/>
    <w:rsid w:val="00AE4326"/>
    <w:rsid w:val="00AE49CC"/>
    <w:rsid w:val="00AE4AB5"/>
    <w:rsid w:val="00AE4B3B"/>
    <w:rsid w:val="00AE4DF0"/>
    <w:rsid w:val="00AE4F30"/>
    <w:rsid w:val="00AE5059"/>
    <w:rsid w:val="00AE52B0"/>
    <w:rsid w:val="00AE53AC"/>
    <w:rsid w:val="00AE5D46"/>
    <w:rsid w:val="00AE5E78"/>
    <w:rsid w:val="00AE616C"/>
    <w:rsid w:val="00AE628C"/>
    <w:rsid w:val="00AE63FF"/>
    <w:rsid w:val="00AE641F"/>
    <w:rsid w:val="00AE65D5"/>
    <w:rsid w:val="00AE6648"/>
    <w:rsid w:val="00AE6718"/>
    <w:rsid w:val="00AE6CA7"/>
    <w:rsid w:val="00AE6D51"/>
    <w:rsid w:val="00AE70F7"/>
    <w:rsid w:val="00AE7132"/>
    <w:rsid w:val="00AE72AE"/>
    <w:rsid w:val="00AE74A3"/>
    <w:rsid w:val="00AE7714"/>
    <w:rsid w:val="00AE78B7"/>
    <w:rsid w:val="00AF0497"/>
    <w:rsid w:val="00AF0861"/>
    <w:rsid w:val="00AF1156"/>
    <w:rsid w:val="00AF1475"/>
    <w:rsid w:val="00AF1542"/>
    <w:rsid w:val="00AF1BB0"/>
    <w:rsid w:val="00AF1CD4"/>
    <w:rsid w:val="00AF1D12"/>
    <w:rsid w:val="00AF1E35"/>
    <w:rsid w:val="00AF3351"/>
    <w:rsid w:val="00AF3471"/>
    <w:rsid w:val="00AF3904"/>
    <w:rsid w:val="00AF392D"/>
    <w:rsid w:val="00AF3A19"/>
    <w:rsid w:val="00AF3BC6"/>
    <w:rsid w:val="00AF41A5"/>
    <w:rsid w:val="00AF41AD"/>
    <w:rsid w:val="00AF44B9"/>
    <w:rsid w:val="00AF478C"/>
    <w:rsid w:val="00AF47D8"/>
    <w:rsid w:val="00AF4848"/>
    <w:rsid w:val="00AF4B0F"/>
    <w:rsid w:val="00AF4BA0"/>
    <w:rsid w:val="00AF4C62"/>
    <w:rsid w:val="00AF4EC0"/>
    <w:rsid w:val="00AF5AD7"/>
    <w:rsid w:val="00AF5B03"/>
    <w:rsid w:val="00AF6660"/>
    <w:rsid w:val="00AF6AC1"/>
    <w:rsid w:val="00AF74F3"/>
    <w:rsid w:val="00AF7720"/>
    <w:rsid w:val="00B00421"/>
    <w:rsid w:val="00B00515"/>
    <w:rsid w:val="00B013A2"/>
    <w:rsid w:val="00B01BC3"/>
    <w:rsid w:val="00B01D86"/>
    <w:rsid w:val="00B01F0F"/>
    <w:rsid w:val="00B01F9E"/>
    <w:rsid w:val="00B02440"/>
    <w:rsid w:val="00B025FE"/>
    <w:rsid w:val="00B03229"/>
    <w:rsid w:val="00B0364C"/>
    <w:rsid w:val="00B03C3A"/>
    <w:rsid w:val="00B040F8"/>
    <w:rsid w:val="00B041D9"/>
    <w:rsid w:val="00B042F1"/>
    <w:rsid w:val="00B04DB5"/>
    <w:rsid w:val="00B05793"/>
    <w:rsid w:val="00B06272"/>
    <w:rsid w:val="00B06412"/>
    <w:rsid w:val="00B069CB"/>
    <w:rsid w:val="00B06CE7"/>
    <w:rsid w:val="00B0784A"/>
    <w:rsid w:val="00B07A8C"/>
    <w:rsid w:val="00B10806"/>
    <w:rsid w:val="00B10B92"/>
    <w:rsid w:val="00B10F0A"/>
    <w:rsid w:val="00B10FB2"/>
    <w:rsid w:val="00B11906"/>
    <w:rsid w:val="00B11925"/>
    <w:rsid w:val="00B1224C"/>
    <w:rsid w:val="00B12339"/>
    <w:rsid w:val="00B12484"/>
    <w:rsid w:val="00B127BC"/>
    <w:rsid w:val="00B12C09"/>
    <w:rsid w:val="00B12CBB"/>
    <w:rsid w:val="00B12D18"/>
    <w:rsid w:val="00B12E30"/>
    <w:rsid w:val="00B133D4"/>
    <w:rsid w:val="00B1344B"/>
    <w:rsid w:val="00B13713"/>
    <w:rsid w:val="00B13A99"/>
    <w:rsid w:val="00B13DFC"/>
    <w:rsid w:val="00B14336"/>
    <w:rsid w:val="00B1441A"/>
    <w:rsid w:val="00B144B0"/>
    <w:rsid w:val="00B158FA"/>
    <w:rsid w:val="00B15A9D"/>
    <w:rsid w:val="00B1603A"/>
    <w:rsid w:val="00B1622B"/>
    <w:rsid w:val="00B162F3"/>
    <w:rsid w:val="00B16743"/>
    <w:rsid w:val="00B17294"/>
    <w:rsid w:val="00B17737"/>
    <w:rsid w:val="00B17777"/>
    <w:rsid w:val="00B17BE1"/>
    <w:rsid w:val="00B17D9D"/>
    <w:rsid w:val="00B203DC"/>
    <w:rsid w:val="00B206E9"/>
    <w:rsid w:val="00B20D62"/>
    <w:rsid w:val="00B20F6B"/>
    <w:rsid w:val="00B2103C"/>
    <w:rsid w:val="00B21298"/>
    <w:rsid w:val="00B21749"/>
    <w:rsid w:val="00B21C71"/>
    <w:rsid w:val="00B21DBF"/>
    <w:rsid w:val="00B224A0"/>
    <w:rsid w:val="00B22BF8"/>
    <w:rsid w:val="00B22CB8"/>
    <w:rsid w:val="00B22D28"/>
    <w:rsid w:val="00B22D93"/>
    <w:rsid w:val="00B22E79"/>
    <w:rsid w:val="00B22EA7"/>
    <w:rsid w:val="00B23218"/>
    <w:rsid w:val="00B233CC"/>
    <w:rsid w:val="00B247D8"/>
    <w:rsid w:val="00B249EC"/>
    <w:rsid w:val="00B252EA"/>
    <w:rsid w:val="00B2558A"/>
    <w:rsid w:val="00B2576F"/>
    <w:rsid w:val="00B257A0"/>
    <w:rsid w:val="00B25DC1"/>
    <w:rsid w:val="00B25E88"/>
    <w:rsid w:val="00B261F1"/>
    <w:rsid w:val="00B262BB"/>
    <w:rsid w:val="00B2708C"/>
    <w:rsid w:val="00B270A6"/>
    <w:rsid w:val="00B272E2"/>
    <w:rsid w:val="00B273F3"/>
    <w:rsid w:val="00B274ED"/>
    <w:rsid w:val="00B30144"/>
    <w:rsid w:val="00B303F4"/>
    <w:rsid w:val="00B30596"/>
    <w:rsid w:val="00B307CF"/>
    <w:rsid w:val="00B30850"/>
    <w:rsid w:val="00B30F6B"/>
    <w:rsid w:val="00B30FCB"/>
    <w:rsid w:val="00B3146A"/>
    <w:rsid w:val="00B3148D"/>
    <w:rsid w:val="00B31892"/>
    <w:rsid w:val="00B319B8"/>
    <w:rsid w:val="00B31CDF"/>
    <w:rsid w:val="00B32135"/>
    <w:rsid w:val="00B3255E"/>
    <w:rsid w:val="00B326D4"/>
    <w:rsid w:val="00B32DB1"/>
    <w:rsid w:val="00B33322"/>
    <w:rsid w:val="00B33B13"/>
    <w:rsid w:val="00B33C82"/>
    <w:rsid w:val="00B34A62"/>
    <w:rsid w:val="00B34CCB"/>
    <w:rsid w:val="00B35529"/>
    <w:rsid w:val="00B35707"/>
    <w:rsid w:val="00B359B8"/>
    <w:rsid w:val="00B359FF"/>
    <w:rsid w:val="00B36075"/>
    <w:rsid w:val="00B3617C"/>
    <w:rsid w:val="00B3669E"/>
    <w:rsid w:val="00B36888"/>
    <w:rsid w:val="00B373DB"/>
    <w:rsid w:val="00B37585"/>
    <w:rsid w:val="00B3758C"/>
    <w:rsid w:val="00B3777B"/>
    <w:rsid w:val="00B37BF3"/>
    <w:rsid w:val="00B4013B"/>
    <w:rsid w:val="00B40184"/>
    <w:rsid w:val="00B40268"/>
    <w:rsid w:val="00B40279"/>
    <w:rsid w:val="00B402A0"/>
    <w:rsid w:val="00B40578"/>
    <w:rsid w:val="00B412D3"/>
    <w:rsid w:val="00B41C51"/>
    <w:rsid w:val="00B4238F"/>
    <w:rsid w:val="00B423D5"/>
    <w:rsid w:val="00B42572"/>
    <w:rsid w:val="00B42844"/>
    <w:rsid w:val="00B42986"/>
    <w:rsid w:val="00B429C8"/>
    <w:rsid w:val="00B42E1F"/>
    <w:rsid w:val="00B439FF"/>
    <w:rsid w:val="00B43C18"/>
    <w:rsid w:val="00B43F12"/>
    <w:rsid w:val="00B444CB"/>
    <w:rsid w:val="00B44532"/>
    <w:rsid w:val="00B44D00"/>
    <w:rsid w:val="00B456ED"/>
    <w:rsid w:val="00B458DF"/>
    <w:rsid w:val="00B45937"/>
    <w:rsid w:val="00B4595F"/>
    <w:rsid w:val="00B45F5B"/>
    <w:rsid w:val="00B460B1"/>
    <w:rsid w:val="00B468B2"/>
    <w:rsid w:val="00B46CA3"/>
    <w:rsid w:val="00B46E3E"/>
    <w:rsid w:val="00B476A0"/>
    <w:rsid w:val="00B513D1"/>
    <w:rsid w:val="00B51625"/>
    <w:rsid w:val="00B51F78"/>
    <w:rsid w:val="00B523DE"/>
    <w:rsid w:val="00B527A4"/>
    <w:rsid w:val="00B527EA"/>
    <w:rsid w:val="00B528C9"/>
    <w:rsid w:val="00B52964"/>
    <w:rsid w:val="00B52A33"/>
    <w:rsid w:val="00B52C7D"/>
    <w:rsid w:val="00B53051"/>
    <w:rsid w:val="00B530A4"/>
    <w:rsid w:val="00B53936"/>
    <w:rsid w:val="00B53AE0"/>
    <w:rsid w:val="00B53F3E"/>
    <w:rsid w:val="00B54732"/>
    <w:rsid w:val="00B54A10"/>
    <w:rsid w:val="00B54C8C"/>
    <w:rsid w:val="00B55298"/>
    <w:rsid w:val="00B5547B"/>
    <w:rsid w:val="00B5554A"/>
    <w:rsid w:val="00B555F0"/>
    <w:rsid w:val="00B55959"/>
    <w:rsid w:val="00B55BC0"/>
    <w:rsid w:val="00B56617"/>
    <w:rsid w:val="00B568E1"/>
    <w:rsid w:val="00B56AD9"/>
    <w:rsid w:val="00B56E4E"/>
    <w:rsid w:val="00B5730A"/>
    <w:rsid w:val="00B5741C"/>
    <w:rsid w:val="00B57CA0"/>
    <w:rsid w:val="00B57EB1"/>
    <w:rsid w:val="00B57F74"/>
    <w:rsid w:val="00B57F9A"/>
    <w:rsid w:val="00B601D5"/>
    <w:rsid w:val="00B60527"/>
    <w:rsid w:val="00B6057B"/>
    <w:rsid w:val="00B60911"/>
    <w:rsid w:val="00B6133D"/>
    <w:rsid w:val="00B61376"/>
    <w:rsid w:val="00B61B31"/>
    <w:rsid w:val="00B63A2A"/>
    <w:rsid w:val="00B6412E"/>
    <w:rsid w:val="00B6423E"/>
    <w:rsid w:val="00B64571"/>
    <w:rsid w:val="00B6477F"/>
    <w:rsid w:val="00B64C6F"/>
    <w:rsid w:val="00B64D8C"/>
    <w:rsid w:val="00B64FA1"/>
    <w:rsid w:val="00B6505B"/>
    <w:rsid w:val="00B650BA"/>
    <w:rsid w:val="00B650F9"/>
    <w:rsid w:val="00B65265"/>
    <w:rsid w:val="00B654A1"/>
    <w:rsid w:val="00B66194"/>
    <w:rsid w:val="00B661D9"/>
    <w:rsid w:val="00B66523"/>
    <w:rsid w:val="00B66687"/>
    <w:rsid w:val="00B66E17"/>
    <w:rsid w:val="00B67397"/>
    <w:rsid w:val="00B678E7"/>
    <w:rsid w:val="00B67A4A"/>
    <w:rsid w:val="00B70257"/>
    <w:rsid w:val="00B7095A"/>
    <w:rsid w:val="00B70BC1"/>
    <w:rsid w:val="00B7195A"/>
    <w:rsid w:val="00B71DCA"/>
    <w:rsid w:val="00B71E61"/>
    <w:rsid w:val="00B72797"/>
    <w:rsid w:val="00B73199"/>
    <w:rsid w:val="00B73498"/>
    <w:rsid w:val="00B7440F"/>
    <w:rsid w:val="00B745B7"/>
    <w:rsid w:val="00B74961"/>
    <w:rsid w:val="00B74CD3"/>
    <w:rsid w:val="00B75103"/>
    <w:rsid w:val="00B75224"/>
    <w:rsid w:val="00B75684"/>
    <w:rsid w:val="00B75730"/>
    <w:rsid w:val="00B7590B"/>
    <w:rsid w:val="00B75C8F"/>
    <w:rsid w:val="00B76097"/>
    <w:rsid w:val="00B7620C"/>
    <w:rsid w:val="00B7674E"/>
    <w:rsid w:val="00B7718B"/>
    <w:rsid w:val="00B778CA"/>
    <w:rsid w:val="00B77999"/>
    <w:rsid w:val="00B77BE8"/>
    <w:rsid w:val="00B77CF3"/>
    <w:rsid w:val="00B77F29"/>
    <w:rsid w:val="00B804F5"/>
    <w:rsid w:val="00B80570"/>
    <w:rsid w:val="00B80856"/>
    <w:rsid w:val="00B80B16"/>
    <w:rsid w:val="00B80D31"/>
    <w:rsid w:val="00B814EC"/>
    <w:rsid w:val="00B817A0"/>
    <w:rsid w:val="00B818B5"/>
    <w:rsid w:val="00B81E7A"/>
    <w:rsid w:val="00B82115"/>
    <w:rsid w:val="00B821D4"/>
    <w:rsid w:val="00B8258B"/>
    <w:rsid w:val="00B825E3"/>
    <w:rsid w:val="00B826B3"/>
    <w:rsid w:val="00B826D0"/>
    <w:rsid w:val="00B828E1"/>
    <w:rsid w:val="00B82955"/>
    <w:rsid w:val="00B82A89"/>
    <w:rsid w:val="00B82C24"/>
    <w:rsid w:val="00B82EBA"/>
    <w:rsid w:val="00B83351"/>
    <w:rsid w:val="00B83741"/>
    <w:rsid w:val="00B83D9A"/>
    <w:rsid w:val="00B842BB"/>
    <w:rsid w:val="00B84857"/>
    <w:rsid w:val="00B84AEB"/>
    <w:rsid w:val="00B84BF3"/>
    <w:rsid w:val="00B84D0F"/>
    <w:rsid w:val="00B8501D"/>
    <w:rsid w:val="00B8578F"/>
    <w:rsid w:val="00B858FB"/>
    <w:rsid w:val="00B85A79"/>
    <w:rsid w:val="00B85AC9"/>
    <w:rsid w:val="00B86072"/>
    <w:rsid w:val="00B866B7"/>
    <w:rsid w:val="00B86E79"/>
    <w:rsid w:val="00B8708A"/>
    <w:rsid w:val="00B8748E"/>
    <w:rsid w:val="00B8759F"/>
    <w:rsid w:val="00B87D88"/>
    <w:rsid w:val="00B87D90"/>
    <w:rsid w:val="00B90120"/>
    <w:rsid w:val="00B90201"/>
    <w:rsid w:val="00B90976"/>
    <w:rsid w:val="00B90DC0"/>
    <w:rsid w:val="00B912F9"/>
    <w:rsid w:val="00B91459"/>
    <w:rsid w:val="00B92171"/>
    <w:rsid w:val="00B929D0"/>
    <w:rsid w:val="00B92A45"/>
    <w:rsid w:val="00B92AAB"/>
    <w:rsid w:val="00B92C5F"/>
    <w:rsid w:val="00B92D51"/>
    <w:rsid w:val="00B93615"/>
    <w:rsid w:val="00B9396C"/>
    <w:rsid w:val="00B93A64"/>
    <w:rsid w:val="00B93DC6"/>
    <w:rsid w:val="00B93E7E"/>
    <w:rsid w:val="00B93EB1"/>
    <w:rsid w:val="00B9479A"/>
    <w:rsid w:val="00B94BB2"/>
    <w:rsid w:val="00B94BF4"/>
    <w:rsid w:val="00B94E30"/>
    <w:rsid w:val="00B95080"/>
    <w:rsid w:val="00B953F7"/>
    <w:rsid w:val="00B96050"/>
    <w:rsid w:val="00B964A4"/>
    <w:rsid w:val="00B964C0"/>
    <w:rsid w:val="00B969E1"/>
    <w:rsid w:val="00B96CF2"/>
    <w:rsid w:val="00B96DC7"/>
    <w:rsid w:val="00B970B8"/>
    <w:rsid w:val="00B97DAF"/>
    <w:rsid w:val="00B97E8C"/>
    <w:rsid w:val="00BA06AF"/>
    <w:rsid w:val="00BA0744"/>
    <w:rsid w:val="00BA0BB9"/>
    <w:rsid w:val="00BA0EF3"/>
    <w:rsid w:val="00BA0F67"/>
    <w:rsid w:val="00BA144F"/>
    <w:rsid w:val="00BA151E"/>
    <w:rsid w:val="00BA1B70"/>
    <w:rsid w:val="00BA21B3"/>
    <w:rsid w:val="00BA226D"/>
    <w:rsid w:val="00BA2FE0"/>
    <w:rsid w:val="00BA3563"/>
    <w:rsid w:val="00BA37FA"/>
    <w:rsid w:val="00BA3A87"/>
    <w:rsid w:val="00BA3EDF"/>
    <w:rsid w:val="00BA4096"/>
    <w:rsid w:val="00BA41FA"/>
    <w:rsid w:val="00BA429E"/>
    <w:rsid w:val="00BA4AFB"/>
    <w:rsid w:val="00BA4B71"/>
    <w:rsid w:val="00BA59B8"/>
    <w:rsid w:val="00BA5C10"/>
    <w:rsid w:val="00BA5DBC"/>
    <w:rsid w:val="00BA5E5B"/>
    <w:rsid w:val="00BA6398"/>
    <w:rsid w:val="00BA66C4"/>
    <w:rsid w:val="00BA67E0"/>
    <w:rsid w:val="00BA6CA9"/>
    <w:rsid w:val="00BA6F05"/>
    <w:rsid w:val="00BA6F57"/>
    <w:rsid w:val="00BA6FFA"/>
    <w:rsid w:val="00BA7303"/>
    <w:rsid w:val="00BA7A05"/>
    <w:rsid w:val="00BA7C60"/>
    <w:rsid w:val="00BB00CF"/>
    <w:rsid w:val="00BB07E8"/>
    <w:rsid w:val="00BB0A0D"/>
    <w:rsid w:val="00BB1267"/>
    <w:rsid w:val="00BB13F5"/>
    <w:rsid w:val="00BB166C"/>
    <w:rsid w:val="00BB1829"/>
    <w:rsid w:val="00BB1E99"/>
    <w:rsid w:val="00BB1EA9"/>
    <w:rsid w:val="00BB22F2"/>
    <w:rsid w:val="00BB2CB2"/>
    <w:rsid w:val="00BB2D8D"/>
    <w:rsid w:val="00BB322F"/>
    <w:rsid w:val="00BB3253"/>
    <w:rsid w:val="00BB33AC"/>
    <w:rsid w:val="00BB3DD4"/>
    <w:rsid w:val="00BB3F50"/>
    <w:rsid w:val="00BB4D4A"/>
    <w:rsid w:val="00BB5386"/>
    <w:rsid w:val="00BB53AC"/>
    <w:rsid w:val="00BB555A"/>
    <w:rsid w:val="00BB56E6"/>
    <w:rsid w:val="00BB577F"/>
    <w:rsid w:val="00BB5CCE"/>
    <w:rsid w:val="00BB605B"/>
    <w:rsid w:val="00BB61CB"/>
    <w:rsid w:val="00BB646A"/>
    <w:rsid w:val="00BB665E"/>
    <w:rsid w:val="00BB68C5"/>
    <w:rsid w:val="00BB71AA"/>
    <w:rsid w:val="00BB7CF3"/>
    <w:rsid w:val="00BC030C"/>
    <w:rsid w:val="00BC05B2"/>
    <w:rsid w:val="00BC09BE"/>
    <w:rsid w:val="00BC0D7D"/>
    <w:rsid w:val="00BC0F2B"/>
    <w:rsid w:val="00BC150E"/>
    <w:rsid w:val="00BC1B72"/>
    <w:rsid w:val="00BC1FAE"/>
    <w:rsid w:val="00BC2631"/>
    <w:rsid w:val="00BC2A66"/>
    <w:rsid w:val="00BC3048"/>
    <w:rsid w:val="00BC32AC"/>
    <w:rsid w:val="00BC3BBD"/>
    <w:rsid w:val="00BC3C52"/>
    <w:rsid w:val="00BC3D93"/>
    <w:rsid w:val="00BC3DD6"/>
    <w:rsid w:val="00BC3F98"/>
    <w:rsid w:val="00BC4561"/>
    <w:rsid w:val="00BC4900"/>
    <w:rsid w:val="00BC4FE3"/>
    <w:rsid w:val="00BC5799"/>
    <w:rsid w:val="00BC5DCD"/>
    <w:rsid w:val="00BC6279"/>
    <w:rsid w:val="00BC649C"/>
    <w:rsid w:val="00BC69CE"/>
    <w:rsid w:val="00BC6BE4"/>
    <w:rsid w:val="00BC715E"/>
    <w:rsid w:val="00BC76C4"/>
    <w:rsid w:val="00BC7D55"/>
    <w:rsid w:val="00BD097B"/>
    <w:rsid w:val="00BD0A27"/>
    <w:rsid w:val="00BD0AC3"/>
    <w:rsid w:val="00BD121D"/>
    <w:rsid w:val="00BD12CF"/>
    <w:rsid w:val="00BD1410"/>
    <w:rsid w:val="00BD1586"/>
    <w:rsid w:val="00BD1C52"/>
    <w:rsid w:val="00BD1C5E"/>
    <w:rsid w:val="00BD2232"/>
    <w:rsid w:val="00BD23DB"/>
    <w:rsid w:val="00BD2AD8"/>
    <w:rsid w:val="00BD2BFD"/>
    <w:rsid w:val="00BD304B"/>
    <w:rsid w:val="00BD3486"/>
    <w:rsid w:val="00BD39D5"/>
    <w:rsid w:val="00BD3F95"/>
    <w:rsid w:val="00BD4F38"/>
    <w:rsid w:val="00BD5032"/>
    <w:rsid w:val="00BD5BFC"/>
    <w:rsid w:val="00BD5C86"/>
    <w:rsid w:val="00BD682C"/>
    <w:rsid w:val="00BD6A8C"/>
    <w:rsid w:val="00BD6DE7"/>
    <w:rsid w:val="00BD70EC"/>
    <w:rsid w:val="00BD72F9"/>
    <w:rsid w:val="00BD7537"/>
    <w:rsid w:val="00BD7752"/>
    <w:rsid w:val="00BD77FD"/>
    <w:rsid w:val="00BD7FDC"/>
    <w:rsid w:val="00BE04A4"/>
    <w:rsid w:val="00BE0622"/>
    <w:rsid w:val="00BE0862"/>
    <w:rsid w:val="00BE0C57"/>
    <w:rsid w:val="00BE0F37"/>
    <w:rsid w:val="00BE179B"/>
    <w:rsid w:val="00BE18C0"/>
    <w:rsid w:val="00BE2427"/>
    <w:rsid w:val="00BE2EAD"/>
    <w:rsid w:val="00BE32D3"/>
    <w:rsid w:val="00BE3684"/>
    <w:rsid w:val="00BE37F4"/>
    <w:rsid w:val="00BE38A6"/>
    <w:rsid w:val="00BE3E55"/>
    <w:rsid w:val="00BE4330"/>
    <w:rsid w:val="00BE47A7"/>
    <w:rsid w:val="00BE4AC3"/>
    <w:rsid w:val="00BE517D"/>
    <w:rsid w:val="00BE525E"/>
    <w:rsid w:val="00BE53BC"/>
    <w:rsid w:val="00BE581C"/>
    <w:rsid w:val="00BE5E8A"/>
    <w:rsid w:val="00BE665E"/>
    <w:rsid w:val="00BE69FF"/>
    <w:rsid w:val="00BE6A48"/>
    <w:rsid w:val="00BE6CBC"/>
    <w:rsid w:val="00BE6CCA"/>
    <w:rsid w:val="00BE6D46"/>
    <w:rsid w:val="00BE718E"/>
    <w:rsid w:val="00BE751B"/>
    <w:rsid w:val="00BF0EDC"/>
    <w:rsid w:val="00BF123E"/>
    <w:rsid w:val="00BF1B3C"/>
    <w:rsid w:val="00BF1D44"/>
    <w:rsid w:val="00BF1F13"/>
    <w:rsid w:val="00BF1F35"/>
    <w:rsid w:val="00BF2119"/>
    <w:rsid w:val="00BF238B"/>
    <w:rsid w:val="00BF2540"/>
    <w:rsid w:val="00BF27E8"/>
    <w:rsid w:val="00BF2836"/>
    <w:rsid w:val="00BF3340"/>
    <w:rsid w:val="00BF334F"/>
    <w:rsid w:val="00BF3708"/>
    <w:rsid w:val="00BF3AB3"/>
    <w:rsid w:val="00BF3D9F"/>
    <w:rsid w:val="00BF3FEF"/>
    <w:rsid w:val="00BF44D3"/>
    <w:rsid w:val="00BF4973"/>
    <w:rsid w:val="00BF4C6D"/>
    <w:rsid w:val="00BF4C99"/>
    <w:rsid w:val="00BF51AA"/>
    <w:rsid w:val="00BF52EB"/>
    <w:rsid w:val="00BF53E1"/>
    <w:rsid w:val="00BF53EF"/>
    <w:rsid w:val="00BF546B"/>
    <w:rsid w:val="00BF551E"/>
    <w:rsid w:val="00BF5A7F"/>
    <w:rsid w:val="00BF5B0A"/>
    <w:rsid w:val="00BF5DC3"/>
    <w:rsid w:val="00BF626E"/>
    <w:rsid w:val="00BF67C9"/>
    <w:rsid w:val="00BF68A7"/>
    <w:rsid w:val="00BF6BB7"/>
    <w:rsid w:val="00BF6F35"/>
    <w:rsid w:val="00BF7138"/>
    <w:rsid w:val="00C001CD"/>
    <w:rsid w:val="00C008ED"/>
    <w:rsid w:val="00C00B62"/>
    <w:rsid w:val="00C00B8D"/>
    <w:rsid w:val="00C00DDA"/>
    <w:rsid w:val="00C00E60"/>
    <w:rsid w:val="00C010B3"/>
    <w:rsid w:val="00C018A5"/>
    <w:rsid w:val="00C01BDA"/>
    <w:rsid w:val="00C0212F"/>
    <w:rsid w:val="00C021E3"/>
    <w:rsid w:val="00C025A6"/>
    <w:rsid w:val="00C02794"/>
    <w:rsid w:val="00C02B15"/>
    <w:rsid w:val="00C03B9E"/>
    <w:rsid w:val="00C03D02"/>
    <w:rsid w:val="00C043E2"/>
    <w:rsid w:val="00C0457D"/>
    <w:rsid w:val="00C0477D"/>
    <w:rsid w:val="00C04B42"/>
    <w:rsid w:val="00C04D67"/>
    <w:rsid w:val="00C05138"/>
    <w:rsid w:val="00C05D75"/>
    <w:rsid w:val="00C0672C"/>
    <w:rsid w:val="00C06733"/>
    <w:rsid w:val="00C0703A"/>
    <w:rsid w:val="00C074DB"/>
    <w:rsid w:val="00C07684"/>
    <w:rsid w:val="00C0769C"/>
    <w:rsid w:val="00C07769"/>
    <w:rsid w:val="00C07EA2"/>
    <w:rsid w:val="00C10172"/>
    <w:rsid w:val="00C1032F"/>
    <w:rsid w:val="00C10665"/>
    <w:rsid w:val="00C106F2"/>
    <w:rsid w:val="00C108C1"/>
    <w:rsid w:val="00C11115"/>
    <w:rsid w:val="00C1158C"/>
    <w:rsid w:val="00C1168C"/>
    <w:rsid w:val="00C11806"/>
    <w:rsid w:val="00C11A17"/>
    <w:rsid w:val="00C11AD9"/>
    <w:rsid w:val="00C11E12"/>
    <w:rsid w:val="00C11EDD"/>
    <w:rsid w:val="00C12C02"/>
    <w:rsid w:val="00C12C31"/>
    <w:rsid w:val="00C12E5E"/>
    <w:rsid w:val="00C12F9F"/>
    <w:rsid w:val="00C13389"/>
    <w:rsid w:val="00C13841"/>
    <w:rsid w:val="00C13959"/>
    <w:rsid w:val="00C14165"/>
    <w:rsid w:val="00C1466D"/>
    <w:rsid w:val="00C15007"/>
    <w:rsid w:val="00C15027"/>
    <w:rsid w:val="00C152E4"/>
    <w:rsid w:val="00C156F3"/>
    <w:rsid w:val="00C15929"/>
    <w:rsid w:val="00C161B3"/>
    <w:rsid w:val="00C16792"/>
    <w:rsid w:val="00C1691B"/>
    <w:rsid w:val="00C17220"/>
    <w:rsid w:val="00C17582"/>
    <w:rsid w:val="00C17657"/>
    <w:rsid w:val="00C1796E"/>
    <w:rsid w:val="00C17C34"/>
    <w:rsid w:val="00C17CE7"/>
    <w:rsid w:val="00C2012E"/>
    <w:rsid w:val="00C2024A"/>
    <w:rsid w:val="00C205F3"/>
    <w:rsid w:val="00C208F8"/>
    <w:rsid w:val="00C20AE1"/>
    <w:rsid w:val="00C20D77"/>
    <w:rsid w:val="00C20F2F"/>
    <w:rsid w:val="00C216FD"/>
    <w:rsid w:val="00C21AC1"/>
    <w:rsid w:val="00C21BAD"/>
    <w:rsid w:val="00C21EC0"/>
    <w:rsid w:val="00C21FB8"/>
    <w:rsid w:val="00C22278"/>
    <w:rsid w:val="00C226A7"/>
    <w:rsid w:val="00C226D0"/>
    <w:rsid w:val="00C229E5"/>
    <w:rsid w:val="00C23056"/>
    <w:rsid w:val="00C2316F"/>
    <w:rsid w:val="00C23AE2"/>
    <w:rsid w:val="00C23C47"/>
    <w:rsid w:val="00C23CE3"/>
    <w:rsid w:val="00C24040"/>
    <w:rsid w:val="00C24043"/>
    <w:rsid w:val="00C244EC"/>
    <w:rsid w:val="00C2466A"/>
    <w:rsid w:val="00C247D4"/>
    <w:rsid w:val="00C24CA2"/>
    <w:rsid w:val="00C24F6A"/>
    <w:rsid w:val="00C24F74"/>
    <w:rsid w:val="00C25453"/>
    <w:rsid w:val="00C26491"/>
    <w:rsid w:val="00C2650A"/>
    <w:rsid w:val="00C26544"/>
    <w:rsid w:val="00C2723E"/>
    <w:rsid w:val="00C272E7"/>
    <w:rsid w:val="00C276FE"/>
    <w:rsid w:val="00C27AF8"/>
    <w:rsid w:val="00C30548"/>
    <w:rsid w:val="00C3068A"/>
    <w:rsid w:val="00C3068B"/>
    <w:rsid w:val="00C30FAD"/>
    <w:rsid w:val="00C319AE"/>
    <w:rsid w:val="00C31B6B"/>
    <w:rsid w:val="00C325BA"/>
    <w:rsid w:val="00C32716"/>
    <w:rsid w:val="00C32745"/>
    <w:rsid w:val="00C329A6"/>
    <w:rsid w:val="00C32B5B"/>
    <w:rsid w:val="00C32E25"/>
    <w:rsid w:val="00C33335"/>
    <w:rsid w:val="00C33906"/>
    <w:rsid w:val="00C33C60"/>
    <w:rsid w:val="00C345F6"/>
    <w:rsid w:val="00C347F9"/>
    <w:rsid w:val="00C352EB"/>
    <w:rsid w:val="00C3567B"/>
    <w:rsid w:val="00C356A9"/>
    <w:rsid w:val="00C35DCF"/>
    <w:rsid w:val="00C35E76"/>
    <w:rsid w:val="00C35FA6"/>
    <w:rsid w:val="00C36217"/>
    <w:rsid w:val="00C3627E"/>
    <w:rsid w:val="00C3667A"/>
    <w:rsid w:val="00C36A25"/>
    <w:rsid w:val="00C36F23"/>
    <w:rsid w:val="00C37134"/>
    <w:rsid w:val="00C371C4"/>
    <w:rsid w:val="00C378EE"/>
    <w:rsid w:val="00C37C90"/>
    <w:rsid w:val="00C37D71"/>
    <w:rsid w:val="00C4007F"/>
    <w:rsid w:val="00C40143"/>
    <w:rsid w:val="00C40A0E"/>
    <w:rsid w:val="00C41134"/>
    <w:rsid w:val="00C42265"/>
    <w:rsid w:val="00C426A4"/>
    <w:rsid w:val="00C427C5"/>
    <w:rsid w:val="00C4291B"/>
    <w:rsid w:val="00C42970"/>
    <w:rsid w:val="00C42AAE"/>
    <w:rsid w:val="00C42E5B"/>
    <w:rsid w:val="00C4361B"/>
    <w:rsid w:val="00C4364C"/>
    <w:rsid w:val="00C437E4"/>
    <w:rsid w:val="00C43C98"/>
    <w:rsid w:val="00C43EB7"/>
    <w:rsid w:val="00C44125"/>
    <w:rsid w:val="00C44131"/>
    <w:rsid w:val="00C443E1"/>
    <w:rsid w:val="00C4494D"/>
    <w:rsid w:val="00C44AC1"/>
    <w:rsid w:val="00C450C0"/>
    <w:rsid w:val="00C451CA"/>
    <w:rsid w:val="00C456A9"/>
    <w:rsid w:val="00C459C9"/>
    <w:rsid w:val="00C45A08"/>
    <w:rsid w:val="00C45F01"/>
    <w:rsid w:val="00C46910"/>
    <w:rsid w:val="00C469BB"/>
    <w:rsid w:val="00C46C09"/>
    <w:rsid w:val="00C46FB2"/>
    <w:rsid w:val="00C471B4"/>
    <w:rsid w:val="00C47776"/>
    <w:rsid w:val="00C47AD3"/>
    <w:rsid w:val="00C47F4B"/>
    <w:rsid w:val="00C50024"/>
    <w:rsid w:val="00C507A0"/>
    <w:rsid w:val="00C50D11"/>
    <w:rsid w:val="00C50E0F"/>
    <w:rsid w:val="00C51000"/>
    <w:rsid w:val="00C510CF"/>
    <w:rsid w:val="00C510F5"/>
    <w:rsid w:val="00C5137C"/>
    <w:rsid w:val="00C519B1"/>
    <w:rsid w:val="00C51CC8"/>
    <w:rsid w:val="00C51DF5"/>
    <w:rsid w:val="00C52051"/>
    <w:rsid w:val="00C52063"/>
    <w:rsid w:val="00C52563"/>
    <w:rsid w:val="00C52BB1"/>
    <w:rsid w:val="00C52DCD"/>
    <w:rsid w:val="00C53A33"/>
    <w:rsid w:val="00C53D75"/>
    <w:rsid w:val="00C556A3"/>
    <w:rsid w:val="00C55C62"/>
    <w:rsid w:val="00C5639A"/>
    <w:rsid w:val="00C567FB"/>
    <w:rsid w:val="00C569E1"/>
    <w:rsid w:val="00C5721F"/>
    <w:rsid w:val="00C57470"/>
    <w:rsid w:val="00C57481"/>
    <w:rsid w:val="00C6011D"/>
    <w:rsid w:val="00C604ED"/>
    <w:rsid w:val="00C6073F"/>
    <w:rsid w:val="00C6095B"/>
    <w:rsid w:val="00C60BB4"/>
    <w:rsid w:val="00C6127E"/>
    <w:rsid w:val="00C612A8"/>
    <w:rsid w:val="00C6142E"/>
    <w:rsid w:val="00C61E2A"/>
    <w:rsid w:val="00C61F4C"/>
    <w:rsid w:val="00C621B7"/>
    <w:rsid w:val="00C62597"/>
    <w:rsid w:val="00C62AAF"/>
    <w:rsid w:val="00C642CD"/>
    <w:rsid w:val="00C642E0"/>
    <w:rsid w:val="00C64600"/>
    <w:rsid w:val="00C64866"/>
    <w:rsid w:val="00C64EC3"/>
    <w:rsid w:val="00C650C8"/>
    <w:rsid w:val="00C654C9"/>
    <w:rsid w:val="00C655C1"/>
    <w:rsid w:val="00C6574E"/>
    <w:rsid w:val="00C65750"/>
    <w:rsid w:val="00C659B0"/>
    <w:rsid w:val="00C65CEE"/>
    <w:rsid w:val="00C65E19"/>
    <w:rsid w:val="00C66208"/>
    <w:rsid w:val="00C66658"/>
    <w:rsid w:val="00C66963"/>
    <w:rsid w:val="00C669DE"/>
    <w:rsid w:val="00C66C41"/>
    <w:rsid w:val="00C66DE6"/>
    <w:rsid w:val="00C6784F"/>
    <w:rsid w:val="00C67A44"/>
    <w:rsid w:val="00C67CF9"/>
    <w:rsid w:val="00C67F49"/>
    <w:rsid w:val="00C70060"/>
    <w:rsid w:val="00C704B4"/>
    <w:rsid w:val="00C708BE"/>
    <w:rsid w:val="00C7092C"/>
    <w:rsid w:val="00C70964"/>
    <w:rsid w:val="00C70C02"/>
    <w:rsid w:val="00C70ED2"/>
    <w:rsid w:val="00C7106B"/>
    <w:rsid w:val="00C717AD"/>
    <w:rsid w:val="00C71A66"/>
    <w:rsid w:val="00C71B78"/>
    <w:rsid w:val="00C71F7A"/>
    <w:rsid w:val="00C7280D"/>
    <w:rsid w:val="00C72E61"/>
    <w:rsid w:val="00C736AE"/>
    <w:rsid w:val="00C736C8"/>
    <w:rsid w:val="00C73D2E"/>
    <w:rsid w:val="00C73EFF"/>
    <w:rsid w:val="00C7405B"/>
    <w:rsid w:val="00C74302"/>
    <w:rsid w:val="00C74668"/>
    <w:rsid w:val="00C74871"/>
    <w:rsid w:val="00C74998"/>
    <w:rsid w:val="00C7592F"/>
    <w:rsid w:val="00C75BA0"/>
    <w:rsid w:val="00C75D26"/>
    <w:rsid w:val="00C75D6F"/>
    <w:rsid w:val="00C76006"/>
    <w:rsid w:val="00C7600D"/>
    <w:rsid w:val="00C76894"/>
    <w:rsid w:val="00C76A1B"/>
    <w:rsid w:val="00C76B1C"/>
    <w:rsid w:val="00C76B80"/>
    <w:rsid w:val="00C77270"/>
    <w:rsid w:val="00C77865"/>
    <w:rsid w:val="00C77A3A"/>
    <w:rsid w:val="00C77BB2"/>
    <w:rsid w:val="00C77CA1"/>
    <w:rsid w:val="00C77E44"/>
    <w:rsid w:val="00C80936"/>
    <w:rsid w:val="00C80F64"/>
    <w:rsid w:val="00C8115C"/>
    <w:rsid w:val="00C81200"/>
    <w:rsid w:val="00C818A4"/>
    <w:rsid w:val="00C81A17"/>
    <w:rsid w:val="00C81B13"/>
    <w:rsid w:val="00C8203A"/>
    <w:rsid w:val="00C82D29"/>
    <w:rsid w:val="00C836E4"/>
    <w:rsid w:val="00C836F2"/>
    <w:rsid w:val="00C836F9"/>
    <w:rsid w:val="00C8371D"/>
    <w:rsid w:val="00C837CB"/>
    <w:rsid w:val="00C83B81"/>
    <w:rsid w:val="00C83BE0"/>
    <w:rsid w:val="00C83C85"/>
    <w:rsid w:val="00C8409F"/>
    <w:rsid w:val="00C84684"/>
    <w:rsid w:val="00C847F4"/>
    <w:rsid w:val="00C848DC"/>
    <w:rsid w:val="00C84BCA"/>
    <w:rsid w:val="00C84EDB"/>
    <w:rsid w:val="00C8521E"/>
    <w:rsid w:val="00C853BD"/>
    <w:rsid w:val="00C85528"/>
    <w:rsid w:val="00C85678"/>
    <w:rsid w:val="00C85CB1"/>
    <w:rsid w:val="00C8684F"/>
    <w:rsid w:val="00C86EF3"/>
    <w:rsid w:val="00C8745A"/>
    <w:rsid w:val="00C87AD0"/>
    <w:rsid w:val="00C903DA"/>
    <w:rsid w:val="00C9048B"/>
    <w:rsid w:val="00C9064C"/>
    <w:rsid w:val="00C90B31"/>
    <w:rsid w:val="00C90CDD"/>
    <w:rsid w:val="00C90F62"/>
    <w:rsid w:val="00C9143E"/>
    <w:rsid w:val="00C91463"/>
    <w:rsid w:val="00C91AFF"/>
    <w:rsid w:val="00C92508"/>
    <w:rsid w:val="00C92B2F"/>
    <w:rsid w:val="00C92FA1"/>
    <w:rsid w:val="00C93ACC"/>
    <w:rsid w:val="00C93F51"/>
    <w:rsid w:val="00C940BB"/>
    <w:rsid w:val="00C94245"/>
    <w:rsid w:val="00C94AF3"/>
    <w:rsid w:val="00C94B8D"/>
    <w:rsid w:val="00C94D22"/>
    <w:rsid w:val="00C95654"/>
    <w:rsid w:val="00C9681A"/>
    <w:rsid w:val="00C96C7F"/>
    <w:rsid w:val="00C9705E"/>
    <w:rsid w:val="00C97D0A"/>
    <w:rsid w:val="00CA00ED"/>
    <w:rsid w:val="00CA045C"/>
    <w:rsid w:val="00CA076E"/>
    <w:rsid w:val="00CA090B"/>
    <w:rsid w:val="00CA0B46"/>
    <w:rsid w:val="00CA1333"/>
    <w:rsid w:val="00CA1A83"/>
    <w:rsid w:val="00CA1F5F"/>
    <w:rsid w:val="00CA23D5"/>
    <w:rsid w:val="00CA27D3"/>
    <w:rsid w:val="00CA28B3"/>
    <w:rsid w:val="00CA369E"/>
    <w:rsid w:val="00CA3902"/>
    <w:rsid w:val="00CA3E2E"/>
    <w:rsid w:val="00CA3F3A"/>
    <w:rsid w:val="00CA40D8"/>
    <w:rsid w:val="00CA4BAA"/>
    <w:rsid w:val="00CA4F4B"/>
    <w:rsid w:val="00CA53C3"/>
    <w:rsid w:val="00CA5D19"/>
    <w:rsid w:val="00CA5F5F"/>
    <w:rsid w:val="00CA6144"/>
    <w:rsid w:val="00CA6CDE"/>
    <w:rsid w:val="00CA727D"/>
    <w:rsid w:val="00CA7769"/>
    <w:rsid w:val="00CA7867"/>
    <w:rsid w:val="00CA7962"/>
    <w:rsid w:val="00CA798B"/>
    <w:rsid w:val="00CA79D5"/>
    <w:rsid w:val="00CB04B3"/>
    <w:rsid w:val="00CB0681"/>
    <w:rsid w:val="00CB0C30"/>
    <w:rsid w:val="00CB11C6"/>
    <w:rsid w:val="00CB11F6"/>
    <w:rsid w:val="00CB1655"/>
    <w:rsid w:val="00CB1C9D"/>
    <w:rsid w:val="00CB1F5F"/>
    <w:rsid w:val="00CB2191"/>
    <w:rsid w:val="00CB2572"/>
    <w:rsid w:val="00CB25F0"/>
    <w:rsid w:val="00CB2B75"/>
    <w:rsid w:val="00CB2BD8"/>
    <w:rsid w:val="00CB2EBC"/>
    <w:rsid w:val="00CB3971"/>
    <w:rsid w:val="00CB3AA5"/>
    <w:rsid w:val="00CB3FCE"/>
    <w:rsid w:val="00CB47CE"/>
    <w:rsid w:val="00CB4B21"/>
    <w:rsid w:val="00CB4EB3"/>
    <w:rsid w:val="00CB515A"/>
    <w:rsid w:val="00CB555D"/>
    <w:rsid w:val="00CB58EE"/>
    <w:rsid w:val="00CB5E54"/>
    <w:rsid w:val="00CB65FF"/>
    <w:rsid w:val="00CB70E2"/>
    <w:rsid w:val="00CB74BB"/>
    <w:rsid w:val="00CB78B3"/>
    <w:rsid w:val="00CC03A6"/>
    <w:rsid w:val="00CC03D9"/>
    <w:rsid w:val="00CC0B1A"/>
    <w:rsid w:val="00CC0BDE"/>
    <w:rsid w:val="00CC118D"/>
    <w:rsid w:val="00CC1473"/>
    <w:rsid w:val="00CC147F"/>
    <w:rsid w:val="00CC17BF"/>
    <w:rsid w:val="00CC186B"/>
    <w:rsid w:val="00CC1DB9"/>
    <w:rsid w:val="00CC2354"/>
    <w:rsid w:val="00CC28FB"/>
    <w:rsid w:val="00CC2E48"/>
    <w:rsid w:val="00CC32AA"/>
    <w:rsid w:val="00CC32F9"/>
    <w:rsid w:val="00CC3471"/>
    <w:rsid w:val="00CC3525"/>
    <w:rsid w:val="00CC3839"/>
    <w:rsid w:val="00CC3CF5"/>
    <w:rsid w:val="00CC3FF3"/>
    <w:rsid w:val="00CC40D3"/>
    <w:rsid w:val="00CC484E"/>
    <w:rsid w:val="00CC4A90"/>
    <w:rsid w:val="00CC4B1D"/>
    <w:rsid w:val="00CC4C02"/>
    <w:rsid w:val="00CC4ECF"/>
    <w:rsid w:val="00CC5FD7"/>
    <w:rsid w:val="00CC70D2"/>
    <w:rsid w:val="00CC7473"/>
    <w:rsid w:val="00CC7672"/>
    <w:rsid w:val="00CC77FD"/>
    <w:rsid w:val="00CC781A"/>
    <w:rsid w:val="00CC7F18"/>
    <w:rsid w:val="00CD04BC"/>
    <w:rsid w:val="00CD1326"/>
    <w:rsid w:val="00CD145B"/>
    <w:rsid w:val="00CD1BCE"/>
    <w:rsid w:val="00CD22BC"/>
    <w:rsid w:val="00CD2402"/>
    <w:rsid w:val="00CD2816"/>
    <w:rsid w:val="00CD2B85"/>
    <w:rsid w:val="00CD2DA0"/>
    <w:rsid w:val="00CD334E"/>
    <w:rsid w:val="00CD36BA"/>
    <w:rsid w:val="00CD3745"/>
    <w:rsid w:val="00CD37F1"/>
    <w:rsid w:val="00CD3C04"/>
    <w:rsid w:val="00CD4662"/>
    <w:rsid w:val="00CD481A"/>
    <w:rsid w:val="00CD4939"/>
    <w:rsid w:val="00CD4984"/>
    <w:rsid w:val="00CD5004"/>
    <w:rsid w:val="00CD5316"/>
    <w:rsid w:val="00CD56A8"/>
    <w:rsid w:val="00CD5F24"/>
    <w:rsid w:val="00CD5F54"/>
    <w:rsid w:val="00CD6C8B"/>
    <w:rsid w:val="00CD78A1"/>
    <w:rsid w:val="00CD7B82"/>
    <w:rsid w:val="00CD7E4F"/>
    <w:rsid w:val="00CE00ED"/>
    <w:rsid w:val="00CE0205"/>
    <w:rsid w:val="00CE0255"/>
    <w:rsid w:val="00CE037E"/>
    <w:rsid w:val="00CE0552"/>
    <w:rsid w:val="00CE0859"/>
    <w:rsid w:val="00CE0A9E"/>
    <w:rsid w:val="00CE0EE8"/>
    <w:rsid w:val="00CE14E6"/>
    <w:rsid w:val="00CE1844"/>
    <w:rsid w:val="00CE26A1"/>
    <w:rsid w:val="00CE2B40"/>
    <w:rsid w:val="00CE3C05"/>
    <w:rsid w:val="00CE3C7A"/>
    <w:rsid w:val="00CE40F4"/>
    <w:rsid w:val="00CE4799"/>
    <w:rsid w:val="00CE5327"/>
    <w:rsid w:val="00CE5A6B"/>
    <w:rsid w:val="00CE5B7B"/>
    <w:rsid w:val="00CE5D85"/>
    <w:rsid w:val="00CE5ED7"/>
    <w:rsid w:val="00CE66AB"/>
    <w:rsid w:val="00CE781E"/>
    <w:rsid w:val="00CE7877"/>
    <w:rsid w:val="00CE7C0B"/>
    <w:rsid w:val="00CF00D5"/>
    <w:rsid w:val="00CF0517"/>
    <w:rsid w:val="00CF09F3"/>
    <w:rsid w:val="00CF116E"/>
    <w:rsid w:val="00CF11A7"/>
    <w:rsid w:val="00CF13BF"/>
    <w:rsid w:val="00CF162E"/>
    <w:rsid w:val="00CF1D9C"/>
    <w:rsid w:val="00CF2154"/>
    <w:rsid w:val="00CF2235"/>
    <w:rsid w:val="00CF27BD"/>
    <w:rsid w:val="00CF2873"/>
    <w:rsid w:val="00CF2AEA"/>
    <w:rsid w:val="00CF2BC6"/>
    <w:rsid w:val="00CF2DFF"/>
    <w:rsid w:val="00CF2EBC"/>
    <w:rsid w:val="00CF34CE"/>
    <w:rsid w:val="00CF3D4F"/>
    <w:rsid w:val="00CF3DD9"/>
    <w:rsid w:val="00CF4799"/>
    <w:rsid w:val="00CF4F7A"/>
    <w:rsid w:val="00CF52A6"/>
    <w:rsid w:val="00CF577C"/>
    <w:rsid w:val="00CF5886"/>
    <w:rsid w:val="00CF5CF3"/>
    <w:rsid w:val="00CF5D48"/>
    <w:rsid w:val="00CF5EF1"/>
    <w:rsid w:val="00CF6255"/>
    <w:rsid w:val="00CF6698"/>
    <w:rsid w:val="00CF681B"/>
    <w:rsid w:val="00CF6CE2"/>
    <w:rsid w:val="00CF7A63"/>
    <w:rsid w:val="00CF7BD6"/>
    <w:rsid w:val="00D00446"/>
    <w:rsid w:val="00D00CC0"/>
    <w:rsid w:val="00D00F94"/>
    <w:rsid w:val="00D0144D"/>
    <w:rsid w:val="00D014A3"/>
    <w:rsid w:val="00D01590"/>
    <w:rsid w:val="00D015DE"/>
    <w:rsid w:val="00D017C6"/>
    <w:rsid w:val="00D01DB4"/>
    <w:rsid w:val="00D0235A"/>
    <w:rsid w:val="00D02516"/>
    <w:rsid w:val="00D025D1"/>
    <w:rsid w:val="00D02C46"/>
    <w:rsid w:val="00D039B3"/>
    <w:rsid w:val="00D03C36"/>
    <w:rsid w:val="00D042B7"/>
    <w:rsid w:val="00D04485"/>
    <w:rsid w:val="00D0512E"/>
    <w:rsid w:val="00D054F8"/>
    <w:rsid w:val="00D055CC"/>
    <w:rsid w:val="00D0561C"/>
    <w:rsid w:val="00D056B0"/>
    <w:rsid w:val="00D058D7"/>
    <w:rsid w:val="00D059B3"/>
    <w:rsid w:val="00D05FD4"/>
    <w:rsid w:val="00D06373"/>
    <w:rsid w:val="00D0650B"/>
    <w:rsid w:val="00D06E79"/>
    <w:rsid w:val="00D07161"/>
    <w:rsid w:val="00D07422"/>
    <w:rsid w:val="00D0783B"/>
    <w:rsid w:val="00D07924"/>
    <w:rsid w:val="00D079BB"/>
    <w:rsid w:val="00D102C5"/>
    <w:rsid w:val="00D10D19"/>
    <w:rsid w:val="00D10E0C"/>
    <w:rsid w:val="00D11AD1"/>
    <w:rsid w:val="00D11AE1"/>
    <w:rsid w:val="00D11CC9"/>
    <w:rsid w:val="00D11D87"/>
    <w:rsid w:val="00D11E16"/>
    <w:rsid w:val="00D11E38"/>
    <w:rsid w:val="00D11FDB"/>
    <w:rsid w:val="00D120E4"/>
    <w:rsid w:val="00D12170"/>
    <w:rsid w:val="00D122DF"/>
    <w:rsid w:val="00D122EC"/>
    <w:rsid w:val="00D12361"/>
    <w:rsid w:val="00D123AA"/>
    <w:rsid w:val="00D13444"/>
    <w:rsid w:val="00D13BD0"/>
    <w:rsid w:val="00D13CAD"/>
    <w:rsid w:val="00D14056"/>
    <w:rsid w:val="00D14394"/>
    <w:rsid w:val="00D147CF"/>
    <w:rsid w:val="00D14B6C"/>
    <w:rsid w:val="00D14B78"/>
    <w:rsid w:val="00D14CA2"/>
    <w:rsid w:val="00D154FC"/>
    <w:rsid w:val="00D15A1C"/>
    <w:rsid w:val="00D15B93"/>
    <w:rsid w:val="00D16165"/>
    <w:rsid w:val="00D16571"/>
    <w:rsid w:val="00D16A5B"/>
    <w:rsid w:val="00D17141"/>
    <w:rsid w:val="00D17144"/>
    <w:rsid w:val="00D17DF0"/>
    <w:rsid w:val="00D201F5"/>
    <w:rsid w:val="00D203EC"/>
    <w:rsid w:val="00D20AF8"/>
    <w:rsid w:val="00D20F57"/>
    <w:rsid w:val="00D20FF5"/>
    <w:rsid w:val="00D2114F"/>
    <w:rsid w:val="00D2119E"/>
    <w:rsid w:val="00D2142B"/>
    <w:rsid w:val="00D214DB"/>
    <w:rsid w:val="00D21D1D"/>
    <w:rsid w:val="00D21F8E"/>
    <w:rsid w:val="00D2203D"/>
    <w:rsid w:val="00D2266F"/>
    <w:rsid w:val="00D22764"/>
    <w:rsid w:val="00D22861"/>
    <w:rsid w:val="00D22FBB"/>
    <w:rsid w:val="00D2314E"/>
    <w:rsid w:val="00D23159"/>
    <w:rsid w:val="00D23355"/>
    <w:rsid w:val="00D2389E"/>
    <w:rsid w:val="00D23B1E"/>
    <w:rsid w:val="00D23D79"/>
    <w:rsid w:val="00D240E6"/>
    <w:rsid w:val="00D24406"/>
    <w:rsid w:val="00D24773"/>
    <w:rsid w:val="00D24EBA"/>
    <w:rsid w:val="00D2658F"/>
    <w:rsid w:val="00D266DF"/>
    <w:rsid w:val="00D26EBD"/>
    <w:rsid w:val="00D26ED3"/>
    <w:rsid w:val="00D270CF"/>
    <w:rsid w:val="00D273E2"/>
    <w:rsid w:val="00D27813"/>
    <w:rsid w:val="00D27ABC"/>
    <w:rsid w:val="00D27D40"/>
    <w:rsid w:val="00D27D58"/>
    <w:rsid w:val="00D27FC8"/>
    <w:rsid w:val="00D3006B"/>
    <w:rsid w:val="00D3017F"/>
    <w:rsid w:val="00D3067A"/>
    <w:rsid w:val="00D30E18"/>
    <w:rsid w:val="00D310E7"/>
    <w:rsid w:val="00D315D7"/>
    <w:rsid w:val="00D31F8A"/>
    <w:rsid w:val="00D3212A"/>
    <w:rsid w:val="00D321F9"/>
    <w:rsid w:val="00D332F3"/>
    <w:rsid w:val="00D33630"/>
    <w:rsid w:val="00D33718"/>
    <w:rsid w:val="00D33AC1"/>
    <w:rsid w:val="00D33AF1"/>
    <w:rsid w:val="00D3456C"/>
    <w:rsid w:val="00D34ABE"/>
    <w:rsid w:val="00D351DB"/>
    <w:rsid w:val="00D35645"/>
    <w:rsid w:val="00D35B45"/>
    <w:rsid w:val="00D35E64"/>
    <w:rsid w:val="00D360EB"/>
    <w:rsid w:val="00D36160"/>
    <w:rsid w:val="00D36A75"/>
    <w:rsid w:val="00D36BF8"/>
    <w:rsid w:val="00D36D2B"/>
    <w:rsid w:val="00D3703A"/>
    <w:rsid w:val="00D3741E"/>
    <w:rsid w:val="00D374E5"/>
    <w:rsid w:val="00D40722"/>
    <w:rsid w:val="00D407E5"/>
    <w:rsid w:val="00D40A00"/>
    <w:rsid w:val="00D40BF9"/>
    <w:rsid w:val="00D40C72"/>
    <w:rsid w:val="00D40C88"/>
    <w:rsid w:val="00D4112A"/>
    <w:rsid w:val="00D41682"/>
    <w:rsid w:val="00D41C58"/>
    <w:rsid w:val="00D41F98"/>
    <w:rsid w:val="00D426BF"/>
    <w:rsid w:val="00D429B8"/>
    <w:rsid w:val="00D43356"/>
    <w:rsid w:val="00D433AD"/>
    <w:rsid w:val="00D43573"/>
    <w:rsid w:val="00D43761"/>
    <w:rsid w:val="00D437D9"/>
    <w:rsid w:val="00D43C91"/>
    <w:rsid w:val="00D43D21"/>
    <w:rsid w:val="00D4400C"/>
    <w:rsid w:val="00D4421B"/>
    <w:rsid w:val="00D442DB"/>
    <w:rsid w:val="00D44922"/>
    <w:rsid w:val="00D44DA6"/>
    <w:rsid w:val="00D4514B"/>
    <w:rsid w:val="00D45544"/>
    <w:rsid w:val="00D457D0"/>
    <w:rsid w:val="00D458B8"/>
    <w:rsid w:val="00D45A00"/>
    <w:rsid w:val="00D46237"/>
    <w:rsid w:val="00D464D1"/>
    <w:rsid w:val="00D46944"/>
    <w:rsid w:val="00D469BE"/>
    <w:rsid w:val="00D46EAE"/>
    <w:rsid w:val="00D46F48"/>
    <w:rsid w:val="00D474CD"/>
    <w:rsid w:val="00D477BB"/>
    <w:rsid w:val="00D5051D"/>
    <w:rsid w:val="00D50F8D"/>
    <w:rsid w:val="00D5100F"/>
    <w:rsid w:val="00D51783"/>
    <w:rsid w:val="00D518F6"/>
    <w:rsid w:val="00D529B5"/>
    <w:rsid w:val="00D53BA8"/>
    <w:rsid w:val="00D53E64"/>
    <w:rsid w:val="00D5426C"/>
    <w:rsid w:val="00D542A8"/>
    <w:rsid w:val="00D54535"/>
    <w:rsid w:val="00D548F0"/>
    <w:rsid w:val="00D553B8"/>
    <w:rsid w:val="00D55429"/>
    <w:rsid w:val="00D55710"/>
    <w:rsid w:val="00D557AA"/>
    <w:rsid w:val="00D55950"/>
    <w:rsid w:val="00D55EC2"/>
    <w:rsid w:val="00D55F31"/>
    <w:rsid w:val="00D5643C"/>
    <w:rsid w:val="00D571D2"/>
    <w:rsid w:val="00D57299"/>
    <w:rsid w:val="00D57608"/>
    <w:rsid w:val="00D57B22"/>
    <w:rsid w:val="00D57D28"/>
    <w:rsid w:val="00D57E7E"/>
    <w:rsid w:val="00D60272"/>
    <w:rsid w:val="00D60534"/>
    <w:rsid w:val="00D608AD"/>
    <w:rsid w:val="00D60CA8"/>
    <w:rsid w:val="00D615E3"/>
    <w:rsid w:val="00D61622"/>
    <w:rsid w:val="00D61659"/>
    <w:rsid w:val="00D616D1"/>
    <w:rsid w:val="00D61750"/>
    <w:rsid w:val="00D61C54"/>
    <w:rsid w:val="00D62E65"/>
    <w:rsid w:val="00D6307C"/>
    <w:rsid w:val="00D63244"/>
    <w:rsid w:val="00D64094"/>
    <w:rsid w:val="00D641D9"/>
    <w:rsid w:val="00D64681"/>
    <w:rsid w:val="00D64845"/>
    <w:rsid w:val="00D64CAA"/>
    <w:rsid w:val="00D64F0F"/>
    <w:rsid w:val="00D65246"/>
    <w:rsid w:val="00D65922"/>
    <w:rsid w:val="00D66054"/>
    <w:rsid w:val="00D6610B"/>
    <w:rsid w:val="00D661D8"/>
    <w:rsid w:val="00D66456"/>
    <w:rsid w:val="00D66B40"/>
    <w:rsid w:val="00D66DE5"/>
    <w:rsid w:val="00D66E2C"/>
    <w:rsid w:val="00D671D1"/>
    <w:rsid w:val="00D67AB3"/>
    <w:rsid w:val="00D67C01"/>
    <w:rsid w:val="00D67DE5"/>
    <w:rsid w:val="00D67E9F"/>
    <w:rsid w:val="00D67EF3"/>
    <w:rsid w:val="00D700FA"/>
    <w:rsid w:val="00D703C7"/>
    <w:rsid w:val="00D704A8"/>
    <w:rsid w:val="00D70504"/>
    <w:rsid w:val="00D705E2"/>
    <w:rsid w:val="00D70749"/>
    <w:rsid w:val="00D70896"/>
    <w:rsid w:val="00D70F28"/>
    <w:rsid w:val="00D7111E"/>
    <w:rsid w:val="00D712A4"/>
    <w:rsid w:val="00D713B3"/>
    <w:rsid w:val="00D71A23"/>
    <w:rsid w:val="00D721A8"/>
    <w:rsid w:val="00D721AD"/>
    <w:rsid w:val="00D72452"/>
    <w:rsid w:val="00D724B7"/>
    <w:rsid w:val="00D7339A"/>
    <w:rsid w:val="00D734D4"/>
    <w:rsid w:val="00D734DF"/>
    <w:rsid w:val="00D73876"/>
    <w:rsid w:val="00D738F8"/>
    <w:rsid w:val="00D73A73"/>
    <w:rsid w:val="00D73E63"/>
    <w:rsid w:val="00D740AB"/>
    <w:rsid w:val="00D740E3"/>
    <w:rsid w:val="00D74103"/>
    <w:rsid w:val="00D74274"/>
    <w:rsid w:val="00D746CD"/>
    <w:rsid w:val="00D748D0"/>
    <w:rsid w:val="00D74CF8"/>
    <w:rsid w:val="00D74E9A"/>
    <w:rsid w:val="00D75008"/>
    <w:rsid w:val="00D7573D"/>
    <w:rsid w:val="00D75D9C"/>
    <w:rsid w:val="00D76296"/>
    <w:rsid w:val="00D7630B"/>
    <w:rsid w:val="00D76BBA"/>
    <w:rsid w:val="00D76CB5"/>
    <w:rsid w:val="00D76D77"/>
    <w:rsid w:val="00D76EB6"/>
    <w:rsid w:val="00D76EE0"/>
    <w:rsid w:val="00D7746F"/>
    <w:rsid w:val="00D774F1"/>
    <w:rsid w:val="00D777B6"/>
    <w:rsid w:val="00D77A38"/>
    <w:rsid w:val="00D77ABE"/>
    <w:rsid w:val="00D77C0D"/>
    <w:rsid w:val="00D77DCE"/>
    <w:rsid w:val="00D80335"/>
    <w:rsid w:val="00D808B8"/>
    <w:rsid w:val="00D80AB0"/>
    <w:rsid w:val="00D80DA0"/>
    <w:rsid w:val="00D810C6"/>
    <w:rsid w:val="00D81AD3"/>
    <w:rsid w:val="00D81BB8"/>
    <w:rsid w:val="00D81DFE"/>
    <w:rsid w:val="00D81F81"/>
    <w:rsid w:val="00D821D4"/>
    <w:rsid w:val="00D823A3"/>
    <w:rsid w:val="00D823F5"/>
    <w:rsid w:val="00D824EA"/>
    <w:rsid w:val="00D829EC"/>
    <w:rsid w:val="00D82A8E"/>
    <w:rsid w:val="00D82C39"/>
    <w:rsid w:val="00D8307B"/>
    <w:rsid w:val="00D8378E"/>
    <w:rsid w:val="00D837F9"/>
    <w:rsid w:val="00D83BE4"/>
    <w:rsid w:val="00D84712"/>
    <w:rsid w:val="00D84E2E"/>
    <w:rsid w:val="00D84EFD"/>
    <w:rsid w:val="00D84F69"/>
    <w:rsid w:val="00D84F84"/>
    <w:rsid w:val="00D85443"/>
    <w:rsid w:val="00D85461"/>
    <w:rsid w:val="00D85978"/>
    <w:rsid w:val="00D85C17"/>
    <w:rsid w:val="00D86034"/>
    <w:rsid w:val="00D86BF9"/>
    <w:rsid w:val="00D87219"/>
    <w:rsid w:val="00D8762D"/>
    <w:rsid w:val="00D87847"/>
    <w:rsid w:val="00D87A4B"/>
    <w:rsid w:val="00D87D06"/>
    <w:rsid w:val="00D901A4"/>
    <w:rsid w:val="00D90332"/>
    <w:rsid w:val="00D90ACD"/>
    <w:rsid w:val="00D91276"/>
    <w:rsid w:val="00D9129D"/>
    <w:rsid w:val="00D914BE"/>
    <w:rsid w:val="00D919C4"/>
    <w:rsid w:val="00D91ADC"/>
    <w:rsid w:val="00D9221F"/>
    <w:rsid w:val="00D9227C"/>
    <w:rsid w:val="00D92506"/>
    <w:rsid w:val="00D928FA"/>
    <w:rsid w:val="00D92AE6"/>
    <w:rsid w:val="00D92CBF"/>
    <w:rsid w:val="00D93378"/>
    <w:rsid w:val="00D936B0"/>
    <w:rsid w:val="00D9404B"/>
    <w:rsid w:val="00D940EA"/>
    <w:rsid w:val="00D94521"/>
    <w:rsid w:val="00D94B2D"/>
    <w:rsid w:val="00D94BE5"/>
    <w:rsid w:val="00D94BFE"/>
    <w:rsid w:val="00D950FC"/>
    <w:rsid w:val="00D952CA"/>
    <w:rsid w:val="00D958DC"/>
    <w:rsid w:val="00D95B2C"/>
    <w:rsid w:val="00D95BDF"/>
    <w:rsid w:val="00D95E5A"/>
    <w:rsid w:val="00D95E6B"/>
    <w:rsid w:val="00D96CF4"/>
    <w:rsid w:val="00D974E1"/>
    <w:rsid w:val="00D97633"/>
    <w:rsid w:val="00D97BA4"/>
    <w:rsid w:val="00D97E06"/>
    <w:rsid w:val="00D97E26"/>
    <w:rsid w:val="00DA03B6"/>
    <w:rsid w:val="00DA03DF"/>
    <w:rsid w:val="00DA0427"/>
    <w:rsid w:val="00DA0633"/>
    <w:rsid w:val="00DA1E75"/>
    <w:rsid w:val="00DA240C"/>
    <w:rsid w:val="00DA260A"/>
    <w:rsid w:val="00DA2BA7"/>
    <w:rsid w:val="00DA3798"/>
    <w:rsid w:val="00DA38A4"/>
    <w:rsid w:val="00DA3BD0"/>
    <w:rsid w:val="00DA3C46"/>
    <w:rsid w:val="00DA3DCB"/>
    <w:rsid w:val="00DA3EC5"/>
    <w:rsid w:val="00DA445F"/>
    <w:rsid w:val="00DA52A1"/>
    <w:rsid w:val="00DA5A3E"/>
    <w:rsid w:val="00DA606D"/>
    <w:rsid w:val="00DA647A"/>
    <w:rsid w:val="00DA6997"/>
    <w:rsid w:val="00DA6AD5"/>
    <w:rsid w:val="00DA6B17"/>
    <w:rsid w:val="00DA6D2C"/>
    <w:rsid w:val="00DA76D3"/>
    <w:rsid w:val="00DA7913"/>
    <w:rsid w:val="00DA7DD3"/>
    <w:rsid w:val="00DA7F8D"/>
    <w:rsid w:val="00DB00CB"/>
    <w:rsid w:val="00DB025F"/>
    <w:rsid w:val="00DB02CE"/>
    <w:rsid w:val="00DB0A27"/>
    <w:rsid w:val="00DB0C03"/>
    <w:rsid w:val="00DB0EF8"/>
    <w:rsid w:val="00DB1183"/>
    <w:rsid w:val="00DB12FA"/>
    <w:rsid w:val="00DB1665"/>
    <w:rsid w:val="00DB1F26"/>
    <w:rsid w:val="00DB2779"/>
    <w:rsid w:val="00DB2B7A"/>
    <w:rsid w:val="00DB2D91"/>
    <w:rsid w:val="00DB2DA5"/>
    <w:rsid w:val="00DB330C"/>
    <w:rsid w:val="00DB39F7"/>
    <w:rsid w:val="00DB3C9C"/>
    <w:rsid w:val="00DB4120"/>
    <w:rsid w:val="00DB497C"/>
    <w:rsid w:val="00DB4A2A"/>
    <w:rsid w:val="00DB4ACA"/>
    <w:rsid w:val="00DB4D9C"/>
    <w:rsid w:val="00DB505A"/>
    <w:rsid w:val="00DB51CC"/>
    <w:rsid w:val="00DB5723"/>
    <w:rsid w:val="00DB5944"/>
    <w:rsid w:val="00DB5D7A"/>
    <w:rsid w:val="00DB5E47"/>
    <w:rsid w:val="00DB5FE8"/>
    <w:rsid w:val="00DB6087"/>
    <w:rsid w:val="00DB6347"/>
    <w:rsid w:val="00DB643D"/>
    <w:rsid w:val="00DB7B74"/>
    <w:rsid w:val="00DC094E"/>
    <w:rsid w:val="00DC0A9B"/>
    <w:rsid w:val="00DC0B74"/>
    <w:rsid w:val="00DC0E6B"/>
    <w:rsid w:val="00DC1AC9"/>
    <w:rsid w:val="00DC1B1C"/>
    <w:rsid w:val="00DC1F5D"/>
    <w:rsid w:val="00DC1F83"/>
    <w:rsid w:val="00DC20D9"/>
    <w:rsid w:val="00DC2377"/>
    <w:rsid w:val="00DC2682"/>
    <w:rsid w:val="00DC324E"/>
    <w:rsid w:val="00DC34D1"/>
    <w:rsid w:val="00DC34DC"/>
    <w:rsid w:val="00DC3D23"/>
    <w:rsid w:val="00DC3E52"/>
    <w:rsid w:val="00DC3ED8"/>
    <w:rsid w:val="00DC4143"/>
    <w:rsid w:val="00DC427C"/>
    <w:rsid w:val="00DC4659"/>
    <w:rsid w:val="00DC57C6"/>
    <w:rsid w:val="00DC5C19"/>
    <w:rsid w:val="00DC5CC7"/>
    <w:rsid w:val="00DC60A2"/>
    <w:rsid w:val="00DC61C6"/>
    <w:rsid w:val="00DC6265"/>
    <w:rsid w:val="00DC6A4D"/>
    <w:rsid w:val="00DC6DED"/>
    <w:rsid w:val="00DC6E5D"/>
    <w:rsid w:val="00DC74F3"/>
    <w:rsid w:val="00DC75CE"/>
    <w:rsid w:val="00DC7E6C"/>
    <w:rsid w:val="00DC7F7B"/>
    <w:rsid w:val="00DD1409"/>
    <w:rsid w:val="00DD15A1"/>
    <w:rsid w:val="00DD1847"/>
    <w:rsid w:val="00DD19B4"/>
    <w:rsid w:val="00DD1B42"/>
    <w:rsid w:val="00DD246F"/>
    <w:rsid w:val="00DD28B8"/>
    <w:rsid w:val="00DD31E4"/>
    <w:rsid w:val="00DD339E"/>
    <w:rsid w:val="00DD3DA0"/>
    <w:rsid w:val="00DD3E8E"/>
    <w:rsid w:val="00DD3EFB"/>
    <w:rsid w:val="00DD422A"/>
    <w:rsid w:val="00DD49A2"/>
    <w:rsid w:val="00DD4BFD"/>
    <w:rsid w:val="00DD508C"/>
    <w:rsid w:val="00DD5A06"/>
    <w:rsid w:val="00DD5B0E"/>
    <w:rsid w:val="00DD5BFD"/>
    <w:rsid w:val="00DD5FCC"/>
    <w:rsid w:val="00DD68C9"/>
    <w:rsid w:val="00DD6934"/>
    <w:rsid w:val="00DD6B2A"/>
    <w:rsid w:val="00DD6C44"/>
    <w:rsid w:val="00DD6D68"/>
    <w:rsid w:val="00DD6ED3"/>
    <w:rsid w:val="00DD7186"/>
    <w:rsid w:val="00DD741D"/>
    <w:rsid w:val="00DD7722"/>
    <w:rsid w:val="00DD7783"/>
    <w:rsid w:val="00DD7911"/>
    <w:rsid w:val="00DD7A0A"/>
    <w:rsid w:val="00DD7FF8"/>
    <w:rsid w:val="00DE0017"/>
    <w:rsid w:val="00DE032E"/>
    <w:rsid w:val="00DE07E4"/>
    <w:rsid w:val="00DE0DE4"/>
    <w:rsid w:val="00DE121F"/>
    <w:rsid w:val="00DE1574"/>
    <w:rsid w:val="00DE19DC"/>
    <w:rsid w:val="00DE1B9E"/>
    <w:rsid w:val="00DE1D85"/>
    <w:rsid w:val="00DE1D91"/>
    <w:rsid w:val="00DE21EB"/>
    <w:rsid w:val="00DE25F3"/>
    <w:rsid w:val="00DE260E"/>
    <w:rsid w:val="00DE2859"/>
    <w:rsid w:val="00DE2B63"/>
    <w:rsid w:val="00DE33F7"/>
    <w:rsid w:val="00DE3654"/>
    <w:rsid w:val="00DE3F5C"/>
    <w:rsid w:val="00DE4346"/>
    <w:rsid w:val="00DE4564"/>
    <w:rsid w:val="00DE4765"/>
    <w:rsid w:val="00DE56BD"/>
    <w:rsid w:val="00DE59FC"/>
    <w:rsid w:val="00DE5A1F"/>
    <w:rsid w:val="00DE6641"/>
    <w:rsid w:val="00DE6C7F"/>
    <w:rsid w:val="00DE6CE5"/>
    <w:rsid w:val="00DE713A"/>
    <w:rsid w:val="00DE78E1"/>
    <w:rsid w:val="00DE7BAC"/>
    <w:rsid w:val="00DE7C0C"/>
    <w:rsid w:val="00DE7D94"/>
    <w:rsid w:val="00DF0022"/>
    <w:rsid w:val="00DF033B"/>
    <w:rsid w:val="00DF0357"/>
    <w:rsid w:val="00DF049A"/>
    <w:rsid w:val="00DF0C92"/>
    <w:rsid w:val="00DF0FA9"/>
    <w:rsid w:val="00DF2131"/>
    <w:rsid w:val="00DF21BB"/>
    <w:rsid w:val="00DF2344"/>
    <w:rsid w:val="00DF25E5"/>
    <w:rsid w:val="00DF297F"/>
    <w:rsid w:val="00DF3055"/>
    <w:rsid w:val="00DF3423"/>
    <w:rsid w:val="00DF3833"/>
    <w:rsid w:val="00DF4049"/>
    <w:rsid w:val="00DF4083"/>
    <w:rsid w:val="00DF43E5"/>
    <w:rsid w:val="00DF4FE5"/>
    <w:rsid w:val="00DF500E"/>
    <w:rsid w:val="00DF5602"/>
    <w:rsid w:val="00DF56A6"/>
    <w:rsid w:val="00DF591B"/>
    <w:rsid w:val="00DF5B6F"/>
    <w:rsid w:val="00DF5BC3"/>
    <w:rsid w:val="00DF5BF1"/>
    <w:rsid w:val="00DF61FA"/>
    <w:rsid w:val="00DF620D"/>
    <w:rsid w:val="00DF66C0"/>
    <w:rsid w:val="00DF67A0"/>
    <w:rsid w:val="00DF6DB3"/>
    <w:rsid w:val="00DF7137"/>
    <w:rsid w:val="00DF71A5"/>
    <w:rsid w:val="00DF7592"/>
    <w:rsid w:val="00DF7EB5"/>
    <w:rsid w:val="00DF7EC2"/>
    <w:rsid w:val="00E0029E"/>
    <w:rsid w:val="00E00307"/>
    <w:rsid w:val="00E005BA"/>
    <w:rsid w:val="00E00769"/>
    <w:rsid w:val="00E00779"/>
    <w:rsid w:val="00E00A21"/>
    <w:rsid w:val="00E00E72"/>
    <w:rsid w:val="00E00FB4"/>
    <w:rsid w:val="00E01080"/>
    <w:rsid w:val="00E0125E"/>
    <w:rsid w:val="00E017D9"/>
    <w:rsid w:val="00E0207B"/>
    <w:rsid w:val="00E02142"/>
    <w:rsid w:val="00E021C2"/>
    <w:rsid w:val="00E02621"/>
    <w:rsid w:val="00E02979"/>
    <w:rsid w:val="00E02E59"/>
    <w:rsid w:val="00E02EAF"/>
    <w:rsid w:val="00E03042"/>
    <w:rsid w:val="00E03227"/>
    <w:rsid w:val="00E03476"/>
    <w:rsid w:val="00E0386A"/>
    <w:rsid w:val="00E03EC3"/>
    <w:rsid w:val="00E044C2"/>
    <w:rsid w:val="00E0498B"/>
    <w:rsid w:val="00E049D2"/>
    <w:rsid w:val="00E05016"/>
    <w:rsid w:val="00E0546B"/>
    <w:rsid w:val="00E0549A"/>
    <w:rsid w:val="00E055D0"/>
    <w:rsid w:val="00E06176"/>
    <w:rsid w:val="00E06235"/>
    <w:rsid w:val="00E0628E"/>
    <w:rsid w:val="00E06439"/>
    <w:rsid w:val="00E064DC"/>
    <w:rsid w:val="00E068A8"/>
    <w:rsid w:val="00E06B27"/>
    <w:rsid w:val="00E06B87"/>
    <w:rsid w:val="00E06F89"/>
    <w:rsid w:val="00E06FA9"/>
    <w:rsid w:val="00E07604"/>
    <w:rsid w:val="00E07B7D"/>
    <w:rsid w:val="00E1022D"/>
    <w:rsid w:val="00E10772"/>
    <w:rsid w:val="00E10F05"/>
    <w:rsid w:val="00E10FED"/>
    <w:rsid w:val="00E1120B"/>
    <w:rsid w:val="00E11AD7"/>
    <w:rsid w:val="00E11F4B"/>
    <w:rsid w:val="00E12E93"/>
    <w:rsid w:val="00E12FF0"/>
    <w:rsid w:val="00E130E4"/>
    <w:rsid w:val="00E1319B"/>
    <w:rsid w:val="00E1357A"/>
    <w:rsid w:val="00E135A4"/>
    <w:rsid w:val="00E13EBC"/>
    <w:rsid w:val="00E141AE"/>
    <w:rsid w:val="00E14395"/>
    <w:rsid w:val="00E14AA9"/>
    <w:rsid w:val="00E15590"/>
    <w:rsid w:val="00E15BA6"/>
    <w:rsid w:val="00E15FE3"/>
    <w:rsid w:val="00E16250"/>
    <w:rsid w:val="00E164EB"/>
    <w:rsid w:val="00E165D6"/>
    <w:rsid w:val="00E16D60"/>
    <w:rsid w:val="00E17076"/>
    <w:rsid w:val="00E170E5"/>
    <w:rsid w:val="00E1729E"/>
    <w:rsid w:val="00E1735E"/>
    <w:rsid w:val="00E17626"/>
    <w:rsid w:val="00E1765D"/>
    <w:rsid w:val="00E17DCB"/>
    <w:rsid w:val="00E20574"/>
    <w:rsid w:val="00E20592"/>
    <w:rsid w:val="00E207C7"/>
    <w:rsid w:val="00E212C4"/>
    <w:rsid w:val="00E21805"/>
    <w:rsid w:val="00E21AA1"/>
    <w:rsid w:val="00E21B11"/>
    <w:rsid w:val="00E22E21"/>
    <w:rsid w:val="00E23105"/>
    <w:rsid w:val="00E238E1"/>
    <w:rsid w:val="00E23A14"/>
    <w:rsid w:val="00E23C7F"/>
    <w:rsid w:val="00E24401"/>
    <w:rsid w:val="00E2453A"/>
    <w:rsid w:val="00E249AD"/>
    <w:rsid w:val="00E24A27"/>
    <w:rsid w:val="00E24AA6"/>
    <w:rsid w:val="00E24FE3"/>
    <w:rsid w:val="00E25030"/>
    <w:rsid w:val="00E25490"/>
    <w:rsid w:val="00E25A2E"/>
    <w:rsid w:val="00E25BA0"/>
    <w:rsid w:val="00E25BD9"/>
    <w:rsid w:val="00E25C32"/>
    <w:rsid w:val="00E272F9"/>
    <w:rsid w:val="00E27878"/>
    <w:rsid w:val="00E2788C"/>
    <w:rsid w:val="00E3083E"/>
    <w:rsid w:val="00E30CA3"/>
    <w:rsid w:val="00E30E5F"/>
    <w:rsid w:val="00E30E79"/>
    <w:rsid w:val="00E31531"/>
    <w:rsid w:val="00E31CE1"/>
    <w:rsid w:val="00E3297D"/>
    <w:rsid w:val="00E33B25"/>
    <w:rsid w:val="00E33B32"/>
    <w:rsid w:val="00E342CD"/>
    <w:rsid w:val="00E34ADB"/>
    <w:rsid w:val="00E34C05"/>
    <w:rsid w:val="00E35424"/>
    <w:rsid w:val="00E35473"/>
    <w:rsid w:val="00E3590A"/>
    <w:rsid w:val="00E36193"/>
    <w:rsid w:val="00E36614"/>
    <w:rsid w:val="00E36C84"/>
    <w:rsid w:val="00E37026"/>
    <w:rsid w:val="00E37397"/>
    <w:rsid w:val="00E3750B"/>
    <w:rsid w:val="00E37EB5"/>
    <w:rsid w:val="00E37F02"/>
    <w:rsid w:val="00E40762"/>
    <w:rsid w:val="00E41091"/>
    <w:rsid w:val="00E412DA"/>
    <w:rsid w:val="00E41477"/>
    <w:rsid w:val="00E414F9"/>
    <w:rsid w:val="00E4163D"/>
    <w:rsid w:val="00E4166A"/>
    <w:rsid w:val="00E41B17"/>
    <w:rsid w:val="00E421A4"/>
    <w:rsid w:val="00E425E7"/>
    <w:rsid w:val="00E428BA"/>
    <w:rsid w:val="00E4297A"/>
    <w:rsid w:val="00E42B2D"/>
    <w:rsid w:val="00E42B9B"/>
    <w:rsid w:val="00E42E4E"/>
    <w:rsid w:val="00E42EA9"/>
    <w:rsid w:val="00E4360C"/>
    <w:rsid w:val="00E4383F"/>
    <w:rsid w:val="00E43879"/>
    <w:rsid w:val="00E43E8D"/>
    <w:rsid w:val="00E44179"/>
    <w:rsid w:val="00E45070"/>
    <w:rsid w:val="00E450BC"/>
    <w:rsid w:val="00E453F3"/>
    <w:rsid w:val="00E45412"/>
    <w:rsid w:val="00E455A5"/>
    <w:rsid w:val="00E45DEB"/>
    <w:rsid w:val="00E45E57"/>
    <w:rsid w:val="00E460AE"/>
    <w:rsid w:val="00E462AF"/>
    <w:rsid w:val="00E464EC"/>
    <w:rsid w:val="00E4658F"/>
    <w:rsid w:val="00E46735"/>
    <w:rsid w:val="00E4674F"/>
    <w:rsid w:val="00E4694E"/>
    <w:rsid w:val="00E46CD6"/>
    <w:rsid w:val="00E47048"/>
    <w:rsid w:val="00E473FD"/>
    <w:rsid w:val="00E4763B"/>
    <w:rsid w:val="00E47BF6"/>
    <w:rsid w:val="00E47D07"/>
    <w:rsid w:val="00E500A2"/>
    <w:rsid w:val="00E50829"/>
    <w:rsid w:val="00E50BFF"/>
    <w:rsid w:val="00E50E7D"/>
    <w:rsid w:val="00E50FAA"/>
    <w:rsid w:val="00E5113C"/>
    <w:rsid w:val="00E51CE6"/>
    <w:rsid w:val="00E51F60"/>
    <w:rsid w:val="00E5253A"/>
    <w:rsid w:val="00E529AD"/>
    <w:rsid w:val="00E52BA3"/>
    <w:rsid w:val="00E52EE0"/>
    <w:rsid w:val="00E53558"/>
    <w:rsid w:val="00E53969"/>
    <w:rsid w:val="00E53CC5"/>
    <w:rsid w:val="00E53FEB"/>
    <w:rsid w:val="00E540F2"/>
    <w:rsid w:val="00E543C5"/>
    <w:rsid w:val="00E54551"/>
    <w:rsid w:val="00E54B58"/>
    <w:rsid w:val="00E552BD"/>
    <w:rsid w:val="00E5541A"/>
    <w:rsid w:val="00E5580F"/>
    <w:rsid w:val="00E55888"/>
    <w:rsid w:val="00E559DB"/>
    <w:rsid w:val="00E55E06"/>
    <w:rsid w:val="00E55E35"/>
    <w:rsid w:val="00E56161"/>
    <w:rsid w:val="00E56B36"/>
    <w:rsid w:val="00E5739D"/>
    <w:rsid w:val="00E5764F"/>
    <w:rsid w:val="00E57928"/>
    <w:rsid w:val="00E5792E"/>
    <w:rsid w:val="00E57AEA"/>
    <w:rsid w:val="00E57DD8"/>
    <w:rsid w:val="00E57F2C"/>
    <w:rsid w:val="00E60170"/>
    <w:rsid w:val="00E60639"/>
    <w:rsid w:val="00E608CD"/>
    <w:rsid w:val="00E6100D"/>
    <w:rsid w:val="00E61166"/>
    <w:rsid w:val="00E61805"/>
    <w:rsid w:val="00E61B27"/>
    <w:rsid w:val="00E61EC5"/>
    <w:rsid w:val="00E61EF5"/>
    <w:rsid w:val="00E625EE"/>
    <w:rsid w:val="00E62A7E"/>
    <w:rsid w:val="00E6301B"/>
    <w:rsid w:val="00E63447"/>
    <w:rsid w:val="00E63C43"/>
    <w:rsid w:val="00E63D3E"/>
    <w:rsid w:val="00E64004"/>
    <w:rsid w:val="00E641DC"/>
    <w:rsid w:val="00E64408"/>
    <w:rsid w:val="00E64BC3"/>
    <w:rsid w:val="00E64BFF"/>
    <w:rsid w:val="00E64DB7"/>
    <w:rsid w:val="00E64F0B"/>
    <w:rsid w:val="00E652EA"/>
    <w:rsid w:val="00E653FD"/>
    <w:rsid w:val="00E655B2"/>
    <w:rsid w:val="00E65A0C"/>
    <w:rsid w:val="00E65BF3"/>
    <w:rsid w:val="00E660AC"/>
    <w:rsid w:val="00E661D4"/>
    <w:rsid w:val="00E6634B"/>
    <w:rsid w:val="00E6647A"/>
    <w:rsid w:val="00E6654E"/>
    <w:rsid w:val="00E66DA3"/>
    <w:rsid w:val="00E670CA"/>
    <w:rsid w:val="00E6715B"/>
    <w:rsid w:val="00E672F7"/>
    <w:rsid w:val="00E676C8"/>
    <w:rsid w:val="00E67888"/>
    <w:rsid w:val="00E67946"/>
    <w:rsid w:val="00E67A4E"/>
    <w:rsid w:val="00E70115"/>
    <w:rsid w:val="00E704FB"/>
    <w:rsid w:val="00E70674"/>
    <w:rsid w:val="00E7099C"/>
    <w:rsid w:val="00E70F69"/>
    <w:rsid w:val="00E71D86"/>
    <w:rsid w:val="00E72628"/>
    <w:rsid w:val="00E72C2D"/>
    <w:rsid w:val="00E72C7A"/>
    <w:rsid w:val="00E73422"/>
    <w:rsid w:val="00E7386E"/>
    <w:rsid w:val="00E7395A"/>
    <w:rsid w:val="00E73DE9"/>
    <w:rsid w:val="00E74055"/>
    <w:rsid w:val="00E748CB"/>
    <w:rsid w:val="00E74ACD"/>
    <w:rsid w:val="00E74C64"/>
    <w:rsid w:val="00E750DE"/>
    <w:rsid w:val="00E7572B"/>
    <w:rsid w:val="00E7594D"/>
    <w:rsid w:val="00E75EFD"/>
    <w:rsid w:val="00E7663A"/>
    <w:rsid w:val="00E76A20"/>
    <w:rsid w:val="00E77325"/>
    <w:rsid w:val="00E7739C"/>
    <w:rsid w:val="00E77468"/>
    <w:rsid w:val="00E777CE"/>
    <w:rsid w:val="00E779CA"/>
    <w:rsid w:val="00E77B00"/>
    <w:rsid w:val="00E77BEB"/>
    <w:rsid w:val="00E77D70"/>
    <w:rsid w:val="00E77E93"/>
    <w:rsid w:val="00E80446"/>
    <w:rsid w:val="00E808A8"/>
    <w:rsid w:val="00E80981"/>
    <w:rsid w:val="00E80A4A"/>
    <w:rsid w:val="00E80E15"/>
    <w:rsid w:val="00E80EA2"/>
    <w:rsid w:val="00E80FAB"/>
    <w:rsid w:val="00E81267"/>
    <w:rsid w:val="00E81834"/>
    <w:rsid w:val="00E81B69"/>
    <w:rsid w:val="00E81FF0"/>
    <w:rsid w:val="00E821B1"/>
    <w:rsid w:val="00E82308"/>
    <w:rsid w:val="00E8240A"/>
    <w:rsid w:val="00E827B4"/>
    <w:rsid w:val="00E82D7B"/>
    <w:rsid w:val="00E840B2"/>
    <w:rsid w:val="00E843C1"/>
    <w:rsid w:val="00E845F4"/>
    <w:rsid w:val="00E84976"/>
    <w:rsid w:val="00E84A0C"/>
    <w:rsid w:val="00E84B07"/>
    <w:rsid w:val="00E84F8F"/>
    <w:rsid w:val="00E85130"/>
    <w:rsid w:val="00E855C7"/>
    <w:rsid w:val="00E8582B"/>
    <w:rsid w:val="00E85898"/>
    <w:rsid w:val="00E85ACD"/>
    <w:rsid w:val="00E85EA2"/>
    <w:rsid w:val="00E85FA6"/>
    <w:rsid w:val="00E8616A"/>
    <w:rsid w:val="00E86616"/>
    <w:rsid w:val="00E86B3A"/>
    <w:rsid w:val="00E86B4F"/>
    <w:rsid w:val="00E86B60"/>
    <w:rsid w:val="00E871B9"/>
    <w:rsid w:val="00E874A0"/>
    <w:rsid w:val="00E8762B"/>
    <w:rsid w:val="00E8784B"/>
    <w:rsid w:val="00E879A4"/>
    <w:rsid w:val="00E87E7B"/>
    <w:rsid w:val="00E87F77"/>
    <w:rsid w:val="00E9031E"/>
    <w:rsid w:val="00E90395"/>
    <w:rsid w:val="00E90AB9"/>
    <w:rsid w:val="00E90D2F"/>
    <w:rsid w:val="00E90DC9"/>
    <w:rsid w:val="00E91018"/>
    <w:rsid w:val="00E910BC"/>
    <w:rsid w:val="00E910E6"/>
    <w:rsid w:val="00E91287"/>
    <w:rsid w:val="00E91655"/>
    <w:rsid w:val="00E91676"/>
    <w:rsid w:val="00E919B5"/>
    <w:rsid w:val="00E91BBC"/>
    <w:rsid w:val="00E9204D"/>
    <w:rsid w:val="00E920C9"/>
    <w:rsid w:val="00E9288F"/>
    <w:rsid w:val="00E92FAD"/>
    <w:rsid w:val="00E93510"/>
    <w:rsid w:val="00E93521"/>
    <w:rsid w:val="00E941DA"/>
    <w:rsid w:val="00E947AC"/>
    <w:rsid w:val="00E94A55"/>
    <w:rsid w:val="00E953B5"/>
    <w:rsid w:val="00E9593A"/>
    <w:rsid w:val="00E95A58"/>
    <w:rsid w:val="00E96151"/>
    <w:rsid w:val="00E964CC"/>
    <w:rsid w:val="00E967AC"/>
    <w:rsid w:val="00E97561"/>
    <w:rsid w:val="00E975BF"/>
    <w:rsid w:val="00E975E7"/>
    <w:rsid w:val="00E97DDE"/>
    <w:rsid w:val="00EA007F"/>
    <w:rsid w:val="00EA01A7"/>
    <w:rsid w:val="00EA0B4F"/>
    <w:rsid w:val="00EA0FAC"/>
    <w:rsid w:val="00EA102C"/>
    <w:rsid w:val="00EA173A"/>
    <w:rsid w:val="00EA1745"/>
    <w:rsid w:val="00EA175C"/>
    <w:rsid w:val="00EA1C74"/>
    <w:rsid w:val="00EA1FF9"/>
    <w:rsid w:val="00EA22D3"/>
    <w:rsid w:val="00EA2487"/>
    <w:rsid w:val="00EA24DB"/>
    <w:rsid w:val="00EA2B1F"/>
    <w:rsid w:val="00EA30ED"/>
    <w:rsid w:val="00EA3478"/>
    <w:rsid w:val="00EA347D"/>
    <w:rsid w:val="00EA3D28"/>
    <w:rsid w:val="00EA40A5"/>
    <w:rsid w:val="00EA41B2"/>
    <w:rsid w:val="00EA42D9"/>
    <w:rsid w:val="00EA4592"/>
    <w:rsid w:val="00EA45B0"/>
    <w:rsid w:val="00EA47FB"/>
    <w:rsid w:val="00EA4C5D"/>
    <w:rsid w:val="00EA4CA6"/>
    <w:rsid w:val="00EA5577"/>
    <w:rsid w:val="00EA5BB6"/>
    <w:rsid w:val="00EA5BCD"/>
    <w:rsid w:val="00EA6578"/>
    <w:rsid w:val="00EA65C0"/>
    <w:rsid w:val="00EA6A81"/>
    <w:rsid w:val="00EA6AE9"/>
    <w:rsid w:val="00EA6E65"/>
    <w:rsid w:val="00EA74B8"/>
    <w:rsid w:val="00EA74FC"/>
    <w:rsid w:val="00EA7678"/>
    <w:rsid w:val="00EA76DF"/>
    <w:rsid w:val="00EA7E20"/>
    <w:rsid w:val="00EA7FB5"/>
    <w:rsid w:val="00EB1103"/>
    <w:rsid w:val="00EB1143"/>
    <w:rsid w:val="00EB1669"/>
    <w:rsid w:val="00EB1677"/>
    <w:rsid w:val="00EB27F3"/>
    <w:rsid w:val="00EB2C3D"/>
    <w:rsid w:val="00EB2C6A"/>
    <w:rsid w:val="00EB2E6D"/>
    <w:rsid w:val="00EB2EEE"/>
    <w:rsid w:val="00EB3000"/>
    <w:rsid w:val="00EB3027"/>
    <w:rsid w:val="00EB33AD"/>
    <w:rsid w:val="00EB4136"/>
    <w:rsid w:val="00EB4301"/>
    <w:rsid w:val="00EB48D2"/>
    <w:rsid w:val="00EB4A45"/>
    <w:rsid w:val="00EB4B09"/>
    <w:rsid w:val="00EB4C64"/>
    <w:rsid w:val="00EB524D"/>
    <w:rsid w:val="00EB52BF"/>
    <w:rsid w:val="00EB55B4"/>
    <w:rsid w:val="00EB5BC6"/>
    <w:rsid w:val="00EB63C3"/>
    <w:rsid w:val="00EB6929"/>
    <w:rsid w:val="00EB7303"/>
    <w:rsid w:val="00EB7483"/>
    <w:rsid w:val="00EB7718"/>
    <w:rsid w:val="00EB77D0"/>
    <w:rsid w:val="00EB7899"/>
    <w:rsid w:val="00EB7C55"/>
    <w:rsid w:val="00EC023C"/>
    <w:rsid w:val="00EC04EC"/>
    <w:rsid w:val="00EC06C7"/>
    <w:rsid w:val="00EC0C6F"/>
    <w:rsid w:val="00EC0D6F"/>
    <w:rsid w:val="00EC1221"/>
    <w:rsid w:val="00EC19FE"/>
    <w:rsid w:val="00EC1C1B"/>
    <w:rsid w:val="00EC1F40"/>
    <w:rsid w:val="00EC2010"/>
    <w:rsid w:val="00EC21E9"/>
    <w:rsid w:val="00EC230B"/>
    <w:rsid w:val="00EC294B"/>
    <w:rsid w:val="00EC2A02"/>
    <w:rsid w:val="00EC2C30"/>
    <w:rsid w:val="00EC2DCF"/>
    <w:rsid w:val="00EC2F90"/>
    <w:rsid w:val="00EC380E"/>
    <w:rsid w:val="00EC3B20"/>
    <w:rsid w:val="00EC3C7C"/>
    <w:rsid w:val="00EC4148"/>
    <w:rsid w:val="00EC4834"/>
    <w:rsid w:val="00EC4DBB"/>
    <w:rsid w:val="00EC5042"/>
    <w:rsid w:val="00EC511E"/>
    <w:rsid w:val="00EC5177"/>
    <w:rsid w:val="00EC5327"/>
    <w:rsid w:val="00EC5485"/>
    <w:rsid w:val="00EC5903"/>
    <w:rsid w:val="00EC5A63"/>
    <w:rsid w:val="00EC5A7B"/>
    <w:rsid w:val="00EC5B2E"/>
    <w:rsid w:val="00EC5BE3"/>
    <w:rsid w:val="00EC60B4"/>
    <w:rsid w:val="00EC631D"/>
    <w:rsid w:val="00EC6592"/>
    <w:rsid w:val="00EC65F4"/>
    <w:rsid w:val="00EC6605"/>
    <w:rsid w:val="00EC6875"/>
    <w:rsid w:val="00EC6CDD"/>
    <w:rsid w:val="00EC6EFF"/>
    <w:rsid w:val="00EC70F3"/>
    <w:rsid w:val="00EC73C1"/>
    <w:rsid w:val="00EC7926"/>
    <w:rsid w:val="00ED050D"/>
    <w:rsid w:val="00ED095C"/>
    <w:rsid w:val="00ED096C"/>
    <w:rsid w:val="00ED0DC5"/>
    <w:rsid w:val="00ED10E2"/>
    <w:rsid w:val="00ED126F"/>
    <w:rsid w:val="00ED177C"/>
    <w:rsid w:val="00ED18E5"/>
    <w:rsid w:val="00ED1A32"/>
    <w:rsid w:val="00ED25AD"/>
    <w:rsid w:val="00ED26F8"/>
    <w:rsid w:val="00ED2C9A"/>
    <w:rsid w:val="00ED2E7B"/>
    <w:rsid w:val="00ED326F"/>
    <w:rsid w:val="00ED338D"/>
    <w:rsid w:val="00ED34EF"/>
    <w:rsid w:val="00ED39A5"/>
    <w:rsid w:val="00ED424A"/>
    <w:rsid w:val="00ED4489"/>
    <w:rsid w:val="00ED4571"/>
    <w:rsid w:val="00ED4646"/>
    <w:rsid w:val="00ED538E"/>
    <w:rsid w:val="00ED53C1"/>
    <w:rsid w:val="00ED58B0"/>
    <w:rsid w:val="00ED592F"/>
    <w:rsid w:val="00ED5D9F"/>
    <w:rsid w:val="00ED68D6"/>
    <w:rsid w:val="00ED6F94"/>
    <w:rsid w:val="00ED70B8"/>
    <w:rsid w:val="00ED72DA"/>
    <w:rsid w:val="00ED7F1C"/>
    <w:rsid w:val="00ED7F5C"/>
    <w:rsid w:val="00EE00C5"/>
    <w:rsid w:val="00EE0420"/>
    <w:rsid w:val="00EE059E"/>
    <w:rsid w:val="00EE0763"/>
    <w:rsid w:val="00EE09E7"/>
    <w:rsid w:val="00EE0BC2"/>
    <w:rsid w:val="00EE12C6"/>
    <w:rsid w:val="00EE2A57"/>
    <w:rsid w:val="00EE2D79"/>
    <w:rsid w:val="00EE3847"/>
    <w:rsid w:val="00EE3952"/>
    <w:rsid w:val="00EE3AE8"/>
    <w:rsid w:val="00EE3C9F"/>
    <w:rsid w:val="00EE3CB1"/>
    <w:rsid w:val="00EE3D45"/>
    <w:rsid w:val="00EE4229"/>
    <w:rsid w:val="00EE44D3"/>
    <w:rsid w:val="00EE48E1"/>
    <w:rsid w:val="00EE4912"/>
    <w:rsid w:val="00EE5027"/>
    <w:rsid w:val="00EE52E1"/>
    <w:rsid w:val="00EE5686"/>
    <w:rsid w:val="00EE569D"/>
    <w:rsid w:val="00EE62AF"/>
    <w:rsid w:val="00EE69BF"/>
    <w:rsid w:val="00EE6C6D"/>
    <w:rsid w:val="00EE6FA7"/>
    <w:rsid w:val="00EE754B"/>
    <w:rsid w:val="00EF027F"/>
    <w:rsid w:val="00EF0412"/>
    <w:rsid w:val="00EF0577"/>
    <w:rsid w:val="00EF0922"/>
    <w:rsid w:val="00EF0B1B"/>
    <w:rsid w:val="00EF0B3C"/>
    <w:rsid w:val="00EF0B94"/>
    <w:rsid w:val="00EF0C73"/>
    <w:rsid w:val="00EF1291"/>
    <w:rsid w:val="00EF1675"/>
    <w:rsid w:val="00EF1C64"/>
    <w:rsid w:val="00EF1F1F"/>
    <w:rsid w:val="00EF20DA"/>
    <w:rsid w:val="00EF2194"/>
    <w:rsid w:val="00EF26DA"/>
    <w:rsid w:val="00EF27A1"/>
    <w:rsid w:val="00EF2C86"/>
    <w:rsid w:val="00EF2D28"/>
    <w:rsid w:val="00EF2DDF"/>
    <w:rsid w:val="00EF35DD"/>
    <w:rsid w:val="00EF3D2D"/>
    <w:rsid w:val="00EF4460"/>
    <w:rsid w:val="00EF4498"/>
    <w:rsid w:val="00EF44ED"/>
    <w:rsid w:val="00EF460C"/>
    <w:rsid w:val="00EF4E10"/>
    <w:rsid w:val="00EF4FB5"/>
    <w:rsid w:val="00EF5090"/>
    <w:rsid w:val="00EF538D"/>
    <w:rsid w:val="00EF5C59"/>
    <w:rsid w:val="00EF5F92"/>
    <w:rsid w:val="00EF649F"/>
    <w:rsid w:val="00EF64C8"/>
    <w:rsid w:val="00EF64FF"/>
    <w:rsid w:val="00EF6B33"/>
    <w:rsid w:val="00EF7265"/>
    <w:rsid w:val="00EF786E"/>
    <w:rsid w:val="00EF7C10"/>
    <w:rsid w:val="00EF7E42"/>
    <w:rsid w:val="00F00193"/>
    <w:rsid w:val="00F0022C"/>
    <w:rsid w:val="00F005C3"/>
    <w:rsid w:val="00F008B4"/>
    <w:rsid w:val="00F00A6F"/>
    <w:rsid w:val="00F00A9B"/>
    <w:rsid w:val="00F00CF6"/>
    <w:rsid w:val="00F00EA3"/>
    <w:rsid w:val="00F015B8"/>
    <w:rsid w:val="00F0176E"/>
    <w:rsid w:val="00F0215B"/>
    <w:rsid w:val="00F02903"/>
    <w:rsid w:val="00F029FA"/>
    <w:rsid w:val="00F02A7B"/>
    <w:rsid w:val="00F02E53"/>
    <w:rsid w:val="00F031C4"/>
    <w:rsid w:val="00F03554"/>
    <w:rsid w:val="00F036ED"/>
    <w:rsid w:val="00F03891"/>
    <w:rsid w:val="00F0468F"/>
    <w:rsid w:val="00F049EA"/>
    <w:rsid w:val="00F049F2"/>
    <w:rsid w:val="00F04E3F"/>
    <w:rsid w:val="00F04F16"/>
    <w:rsid w:val="00F05483"/>
    <w:rsid w:val="00F0591D"/>
    <w:rsid w:val="00F059A1"/>
    <w:rsid w:val="00F05C63"/>
    <w:rsid w:val="00F05C7F"/>
    <w:rsid w:val="00F05CE3"/>
    <w:rsid w:val="00F05E8D"/>
    <w:rsid w:val="00F05F1E"/>
    <w:rsid w:val="00F0618E"/>
    <w:rsid w:val="00F06301"/>
    <w:rsid w:val="00F06951"/>
    <w:rsid w:val="00F06E1D"/>
    <w:rsid w:val="00F074EF"/>
    <w:rsid w:val="00F07672"/>
    <w:rsid w:val="00F07D43"/>
    <w:rsid w:val="00F07EF0"/>
    <w:rsid w:val="00F07FAB"/>
    <w:rsid w:val="00F10463"/>
    <w:rsid w:val="00F106E7"/>
    <w:rsid w:val="00F107E9"/>
    <w:rsid w:val="00F108EE"/>
    <w:rsid w:val="00F10C38"/>
    <w:rsid w:val="00F11072"/>
    <w:rsid w:val="00F11F07"/>
    <w:rsid w:val="00F1231D"/>
    <w:rsid w:val="00F12339"/>
    <w:rsid w:val="00F125D9"/>
    <w:rsid w:val="00F126EA"/>
    <w:rsid w:val="00F127DA"/>
    <w:rsid w:val="00F128B9"/>
    <w:rsid w:val="00F12C0F"/>
    <w:rsid w:val="00F12CB5"/>
    <w:rsid w:val="00F12CD8"/>
    <w:rsid w:val="00F130D1"/>
    <w:rsid w:val="00F1343B"/>
    <w:rsid w:val="00F136E0"/>
    <w:rsid w:val="00F13779"/>
    <w:rsid w:val="00F139A5"/>
    <w:rsid w:val="00F13A7F"/>
    <w:rsid w:val="00F13DC1"/>
    <w:rsid w:val="00F1405B"/>
    <w:rsid w:val="00F1439F"/>
    <w:rsid w:val="00F1484C"/>
    <w:rsid w:val="00F14A30"/>
    <w:rsid w:val="00F14AD3"/>
    <w:rsid w:val="00F14ADE"/>
    <w:rsid w:val="00F14E4C"/>
    <w:rsid w:val="00F15529"/>
    <w:rsid w:val="00F15BE1"/>
    <w:rsid w:val="00F16214"/>
    <w:rsid w:val="00F1636F"/>
    <w:rsid w:val="00F177B9"/>
    <w:rsid w:val="00F177D1"/>
    <w:rsid w:val="00F20212"/>
    <w:rsid w:val="00F20217"/>
    <w:rsid w:val="00F20592"/>
    <w:rsid w:val="00F20899"/>
    <w:rsid w:val="00F20A02"/>
    <w:rsid w:val="00F21B30"/>
    <w:rsid w:val="00F21E65"/>
    <w:rsid w:val="00F2246D"/>
    <w:rsid w:val="00F22573"/>
    <w:rsid w:val="00F22B56"/>
    <w:rsid w:val="00F22D3E"/>
    <w:rsid w:val="00F230E1"/>
    <w:rsid w:val="00F230E2"/>
    <w:rsid w:val="00F233F5"/>
    <w:rsid w:val="00F2361B"/>
    <w:rsid w:val="00F23958"/>
    <w:rsid w:val="00F23A2C"/>
    <w:rsid w:val="00F2426C"/>
    <w:rsid w:val="00F242D0"/>
    <w:rsid w:val="00F24C02"/>
    <w:rsid w:val="00F25421"/>
    <w:rsid w:val="00F254A1"/>
    <w:rsid w:val="00F255B4"/>
    <w:rsid w:val="00F26087"/>
    <w:rsid w:val="00F265AC"/>
    <w:rsid w:val="00F26D32"/>
    <w:rsid w:val="00F26DC7"/>
    <w:rsid w:val="00F271F4"/>
    <w:rsid w:val="00F2735F"/>
    <w:rsid w:val="00F276EE"/>
    <w:rsid w:val="00F277B1"/>
    <w:rsid w:val="00F27877"/>
    <w:rsid w:val="00F27C71"/>
    <w:rsid w:val="00F30822"/>
    <w:rsid w:val="00F30849"/>
    <w:rsid w:val="00F30A46"/>
    <w:rsid w:val="00F30A92"/>
    <w:rsid w:val="00F30E8A"/>
    <w:rsid w:val="00F31480"/>
    <w:rsid w:val="00F31483"/>
    <w:rsid w:val="00F3159F"/>
    <w:rsid w:val="00F3168C"/>
    <w:rsid w:val="00F32063"/>
    <w:rsid w:val="00F32104"/>
    <w:rsid w:val="00F322F9"/>
    <w:rsid w:val="00F3232D"/>
    <w:rsid w:val="00F32935"/>
    <w:rsid w:val="00F32CF0"/>
    <w:rsid w:val="00F3316E"/>
    <w:rsid w:val="00F333FE"/>
    <w:rsid w:val="00F3350F"/>
    <w:rsid w:val="00F336A2"/>
    <w:rsid w:val="00F336A3"/>
    <w:rsid w:val="00F3379D"/>
    <w:rsid w:val="00F337F2"/>
    <w:rsid w:val="00F33982"/>
    <w:rsid w:val="00F33B35"/>
    <w:rsid w:val="00F33CD7"/>
    <w:rsid w:val="00F33DC9"/>
    <w:rsid w:val="00F343F7"/>
    <w:rsid w:val="00F34435"/>
    <w:rsid w:val="00F344A1"/>
    <w:rsid w:val="00F3460F"/>
    <w:rsid w:val="00F3464A"/>
    <w:rsid w:val="00F34D04"/>
    <w:rsid w:val="00F35049"/>
    <w:rsid w:val="00F35A0F"/>
    <w:rsid w:val="00F35AB8"/>
    <w:rsid w:val="00F35FCF"/>
    <w:rsid w:val="00F369BF"/>
    <w:rsid w:val="00F36BC3"/>
    <w:rsid w:val="00F36DC8"/>
    <w:rsid w:val="00F36F6A"/>
    <w:rsid w:val="00F37126"/>
    <w:rsid w:val="00F376EB"/>
    <w:rsid w:val="00F37E22"/>
    <w:rsid w:val="00F37EF5"/>
    <w:rsid w:val="00F37FA5"/>
    <w:rsid w:val="00F401AF"/>
    <w:rsid w:val="00F40539"/>
    <w:rsid w:val="00F41D47"/>
    <w:rsid w:val="00F41DE4"/>
    <w:rsid w:val="00F42279"/>
    <w:rsid w:val="00F427C9"/>
    <w:rsid w:val="00F4288A"/>
    <w:rsid w:val="00F42E35"/>
    <w:rsid w:val="00F42E73"/>
    <w:rsid w:val="00F42EDC"/>
    <w:rsid w:val="00F43317"/>
    <w:rsid w:val="00F438B0"/>
    <w:rsid w:val="00F44126"/>
    <w:rsid w:val="00F4421B"/>
    <w:rsid w:val="00F44ACF"/>
    <w:rsid w:val="00F44E72"/>
    <w:rsid w:val="00F4555B"/>
    <w:rsid w:val="00F455B0"/>
    <w:rsid w:val="00F469EC"/>
    <w:rsid w:val="00F46D3D"/>
    <w:rsid w:val="00F470D0"/>
    <w:rsid w:val="00F475E7"/>
    <w:rsid w:val="00F50235"/>
    <w:rsid w:val="00F516A2"/>
    <w:rsid w:val="00F51829"/>
    <w:rsid w:val="00F51F38"/>
    <w:rsid w:val="00F52129"/>
    <w:rsid w:val="00F5219B"/>
    <w:rsid w:val="00F522E5"/>
    <w:rsid w:val="00F534F6"/>
    <w:rsid w:val="00F535F8"/>
    <w:rsid w:val="00F53C38"/>
    <w:rsid w:val="00F54095"/>
    <w:rsid w:val="00F549CA"/>
    <w:rsid w:val="00F54D7C"/>
    <w:rsid w:val="00F5510C"/>
    <w:rsid w:val="00F5514D"/>
    <w:rsid w:val="00F55A09"/>
    <w:rsid w:val="00F55BE4"/>
    <w:rsid w:val="00F55C17"/>
    <w:rsid w:val="00F55C4F"/>
    <w:rsid w:val="00F55F8C"/>
    <w:rsid w:val="00F5618E"/>
    <w:rsid w:val="00F5623A"/>
    <w:rsid w:val="00F566C3"/>
    <w:rsid w:val="00F56A52"/>
    <w:rsid w:val="00F56BB9"/>
    <w:rsid w:val="00F57242"/>
    <w:rsid w:val="00F572C4"/>
    <w:rsid w:val="00F57318"/>
    <w:rsid w:val="00F57496"/>
    <w:rsid w:val="00F5766F"/>
    <w:rsid w:val="00F6009D"/>
    <w:rsid w:val="00F600B1"/>
    <w:rsid w:val="00F60125"/>
    <w:rsid w:val="00F604BC"/>
    <w:rsid w:val="00F60725"/>
    <w:rsid w:val="00F6077E"/>
    <w:rsid w:val="00F60C8B"/>
    <w:rsid w:val="00F60DFC"/>
    <w:rsid w:val="00F61097"/>
    <w:rsid w:val="00F6195A"/>
    <w:rsid w:val="00F62AD0"/>
    <w:rsid w:val="00F62F80"/>
    <w:rsid w:val="00F63031"/>
    <w:rsid w:val="00F63549"/>
    <w:rsid w:val="00F63951"/>
    <w:rsid w:val="00F63C19"/>
    <w:rsid w:val="00F6438F"/>
    <w:rsid w:val="00F64565"/>
    <w:rsid w:val="00F645E1"/>
    <w:rsid w:val="00F648AA"/>
    <w:rsid w:val="00F64ED3"/>
    <w:rsid w:val="00F64F85"/>
    <w:rsid w:val="00F65394"/>
    <w:rsid w:val="00F65957"/>
    <w:rsid w:val="00F65D0A"/>
    <w:rsid w:val="00F6636F"/>
    <w:rsid w:val="00F66763"/>
    <w:rsid w:val="00F6687D"/>
    <w:rsid w:val="00F668A0"/>
    <w:rsid w:val="00F66BE2"/>
    <w:rsid w:val="00F66E58"/>
    <w:rsid w:val="00F6734C"/>
    <w:rsid w:val="00F67BD5"/>
    <w:rsid w:val="00F67D3C"/>
    <w:rsid w:val="00F67D6F"/>
    <w:rsid w:val="00F702FD"/>
    <w:rsid w:val="00F7045E"/>
    <w:rsid w:val="00F704D0"/>
    <w:rsid w:val="00F70EF1"/>
    <w:rsid w:val="00F71436"/>
    <w:rsid w:val="00F719B1"/>
    <w:rsid w:val="00F71B11"/>
    <w:rsid w:val="00F71E2F"/>
    <w:rsid w:val="00F72130"/>
    <w:rsid w:val="00F72373"/>
    <w:rsid w:val="00F725E5"/>
    <w:rsid w:val="00F725FD"/>
    <w:rsid w:val="00F72D6A"/>
    <w:rsid w:val="00F731EB"/>
    <w:rsid w:val="00F7331C"/>
    <w:rsid w:val="00F735EC"/>
    <w:rsid w:val="00F738C4"/>
    <w:rsid w:val="00F73C84"/>
    <w:rsid w:val="00F74062"/>
    <w:rsid w:val="00F742C9"/>
    <w:rsid w:val="00F75530"/>
    <w:rsid w:val="00F75668"/>
    <w:rsid w:val="00F75709"/>
    <w:rsid w:val="00F75A8E"/>
    <w:rsid w:val="00F75BF6"/>
    <w:rsid w:val="00F75CF5"/>
    <w:rsid w:val="00F75DFE"/>
    <w:rsid w:val="00F760A0"/>
    <w:rsid w:val="00F7668D"/>
    <w:rsid w:val="00F76770"/>
    <w:rsid w:val="00F76939"/>
    <w:rsid w:val="00F76FAD"/>
    <w:rsid w:val="00F76FFD"/>
    <w:rsid w:val="00F770CA"/>
    <w:rsid w:val="00F77111"/>
    <w:rsid w:val="00F774B8"/>
    <w:rsid w:val="00F774C4"/>
    <w:rsid w:val="00F77E40"/>
    <w:rsid w:val="00F77EF2"/>
    <w:rsid w:val="00F77FE3"/>
    <w:rsid w:val="00F80547"/>
    <w:rsid w:val="00F80DA1"/>
    <w:rsid w:val="00F810C7"/>
    <w:rsid w:val="00F8123B"/>
    <w:rsid w:val="00F81B95"/>
    <w:rsid w:val="00F822BC"/>
    <w:rsid w:val="00F822D8"/>
    <w:rsid w:val="00F8233D"/>
    <w:rsid w:val="00F82355"/>
    <w:rsid w:val="00F823B5"/>
    <w:rsid w:val="00F829F5"/>
    <w:rsid w:val="00F82E54"/>
    <w:rsid w:val="00F83E17"/>
    <w:rsid w:val="00F83ED2"/>
    <w:rsid w:val="00F84353"/>
    <w:rsid w:val="00F8435F"/>
    <w:rsid w:val="00F84499"/>
    <w:rsid w:val="00F84B32"/>
    <w:rsid w:val="00F851DA"/>
    <w:rsid w:val="00F856A2"/>
    <w:rsid w:val="00F85A47"/>
    <w:rsid w:val="00F861C0"/>
    <w:rsid w:val="00F8644E"/>
    <w:rsid w:val="00F86614"/>
    <w:rsid w:val="00F866FD"/>
    <w:rsid w:val="00F86E67"/>
    <w:rsid w:val="00F87007"/>
    <w:rsid w:val="00F872E4"/>
    <w:rsid w:val="00F8792D"/>
    <w:rsid w:val="00F87DAA"/>
    <w:rsid w:val="00F903D5"/>
    <w:rsid w:val="00F90565"/>
    <w:rsid w:val="00F90799"/>
    <w:rsid w:val="00F90E2D"/>
    <w:rsid w:val="00F9164E"/>
    <w:rsid w:val="00F91940"/>
    <w:rsid w:val="00F920AB"/>
    <w:rsid w:val="00F92294"/>
    <w:rsid w:val="00F923C7"/>
    <w:rsid w:val="00F9279B"/>
    <w:rsid w:val="00F92A3B"/>
    <w:rsid w:val="00F92EB8"/>
    <w:rsid w:val="00F92F6E"/>
    <w:rsid w:val="00F93093"/>
    <w:rsid w:val="00F930EB"/>
    <w:rsid w:val="00F93257"/>
    <w:rsid w:val="00F93294"/>
    <w:rsid w:val="00F932E3"/>
    <w:rsid w:val="00F9348F"/>
    <w:rsid w:val="00F93922"/>
    <w:rsid w:val="00F93A97"/>
    <w:rsid w:val="00F946B4"/>
    <w:rsid w:val="00F9490F"/>
    <w:rsid w:val="00F94F55"/>
    <w:rsid w:val="00F95F30"/>
    <w:rsid w:val="00F960A8"/>
    <w:rsid w:val="00F9653A"/>
    <w:rsid w:val="00F96792"/>
    <w:rsid w:val="00F969F2"/>
    <w:rsid w:val="00F96B37"/>
    <w:rsid w:val="00F96F30"/>
    <w:rsid w:val="00F971E4"/>
    <w:rsid w:val="00F97661"/>
    <w:rsid w:val="00F9769E"/>
    <w:rsid w:val="00F976A4"/>
    <w:rsid w:val="00F97A7F"/>
    <w:rsid w:val="00F97D12"/>
    <w:rsid w:val="00F97F24"/>
    <w:rsid w:val="00FA047C"/>
    <w:rsid w:val="00FA0540"/>
    <w:rsid w:val="00FA1221"/>
    <w:rsid w:val="00FA1B07"/>
    <w:rsid w:val="00FA20A1"/>
    <w:rsid w:val="00FA286C"/>
    <w:rsid w:val="00FA2D8D"/>
    <w:rsid w:val="00FA2F79"/>
    <w:rsid w:val="00FA2FB7"/>
    <w:rsid w:val="00FA306A"/>
    <w:rsid w:val="00FA33B6"/>
    <w:rsid w:val="00FA3AB4"/>
    <w:rsid w:val="00FA3ECE"/>
    <w:rsid w:val="00FA41F8"/>
    <w:rsid w:val="00FA42F2"/>
    <w:rsid w:val="00FA4381"/>
    <w:rsid w:val="00FA438A"/>
    <w:rsid w:val="00FA4451"/>
    <w:rsid w:val="00FA4462"/>
    <w:rsid w:val="00FA4978"/>
    <w:rsid w:val="00FA4D82"/>
    <w:rsid w:val="00FA4E94"/>
    <w:rsid w:val="00FA4FAA"/>
    <w:rsid w:val="00FA53EB"/>
    <w:rsid w:val="00FA5E5E"/>
    <w:rsid w:val="00FA5F02"/>
    <w:rsid w:val="00FA616A"/>
    <w:rsid w:val="00FA638C"/>
    <w:rsid w:val="00FA662A"/>
    <w:rsid w:val="00FA6A0D"/>
    <w:rsid w:val="00FA6FD9"/>
    <w:rsid w:val="00FA7033"/>
    <w:rsid w:val="00FA7179"/>
    <w:rsid w:val="00FA7255"/>
    <w:rsid w:val="00FA7298"/>
    <w:rsid w:val="00FA7608"/>
    <w:rsid w:val="00FA7C0A"/>
    <w:rsid w:val="00FA7C8F"/>
    <w:rsid w:val="00FA7D16"/>
    <w:rsid w:val="00FA7F13"/>
    <w:rsid w:val="00FB0A18"/>
    <w:rsid w:val="00FB0EE9"/>
    <w:rsid w:val="00FB17C6"/>
    <w:rsid w:val="00FB17E2"/>
    <w:rsid w:val="00FB1B2B"/>
    <w:rsid w:val="00FB1BC0"/>
    <w:rsid w:val="00FB1C36"/>
    <w:rsid w:val="00FB2A7C"/>
    <w:rsid w:val="00FB2FAF"/>
    <w:rsid w:val="00FB3138"/>
    <w:rsid w:val="00FB3266"/>
    <w:rsid w:val="00FB384D"/>
    <w:rsid w:val="00FB3CD7"/>
    <w:rsid w:val="00FB3DBD"/>
    <w:rsid w:val="00FB47DD"/>
    <w:rsid w:val="00FB4933"/>
    <w:rsid w:val="00FB4CFA"/>
    <w:rsid w:val="00FB5686"/>
    <w:rsid w:val="00FB5A0F"/>
    <w:rsid w:val="00FB5B1C"/>
    <w:rsid w:val="00FB5B55"/>
    <w:rsid w:val="00FB5C7A"/>
    <w:rsid w:val="00FB5D5B"/>
    <w:rsid w:val="00FB5F79"/>
    <w:rsid w:val="00FB64E5"/>
    <w:rsid w:val="00FB66FA"/>
    <w:rsid w:val="00FB6DE9"/>
    <w:rsid w:val="00FB7786"/>
    <w:rsid w:val="00FB77F6"/>
    <w:rsid w:val="00FB794A"/>
    <w:rsid w:val="00FB7D2A"/>
    <w:rsid w:val="00FB7ED5"/>
    <w:rsid w:val="00FC00A4"/>
    <w:rsid w:val="00FC0573"/>
    <w:rsid w:val="00FC0741"/>
    <w:rsid w:val="00FC0E04"/>
    <w:rsid w:val="00FC192D"/>
    <w:rsid w:val="00FC1A33"/>
    <w:rsid w:val="00FC1A76"/>
    <w:rsid w:val="00FC1E05"/>
    <w:rsid w:val="00FC1F02"/>
    <w:rsid w:val="00FC275E"/>
    <w:rsid w:val="00FC2AD1"/>
    <w:rsid w:val="00FC2BF3"/>
    <w:rsid w:val="00FC33BE"/>
    <w:rsid w:val="00FC341A"/>
    <w:rsid w:val="00FC394B"/>
    <w:rsid w:val="00FC3A71"/>
    <w:rsid w:val="00FC3E61"/>
    <w:rsid w:val="00FC487A"/>
    <w:rsid w:val="00FC4C76"/>
    <w:rsid w:val="00FC5599"/>
    <w:rsid w:val="00FC5D0F"/>
    <w:rsid w:val="00FC6005"/>
    <w:rsid w:val="00FC6925"/>
    <w:rsid w:val="00FC6E23"/>
    <w:rsid w:val="00FC7429"/>
    <w:rsid w:val="00FC7982"/>
    <w:rsid w:val="00FC7D56"/>
    <w:rsid w:val="00FC7F12"/>
    <w:rsid w:val="00FD085E"/>
    <w:rsid w:val="00FD0DA9"/>
    <w:rsid w:val="00FD0DFA"/>
    <w:rsid w:val="00FD11AF"/>
    <w:rsid w:val="00FD1D63"/>
    <w:rsid w:val="00FD2159"/>
    <w:rsid w:val="00FD221A"/>
    <w:rsid w:val="00FD235F"/>
    <w:rsid w:val="00FD238E"/>
    <w:rsid w:val="00FD2407"/>
    <w:rsid w:val="00FD2752"/>
    <w:rsid w:val="00FD2B70"/>
    <w:rsid w:val="00FD2C34"/>
    <w:rsid w:val="00FD2CD8"/>
    <w:rsid w:val="00FD388A"/>
    <w:rsid w:val="00FD3A49"/>
    <w:rsid w:val="00FD4053"/>
    <w:rsid w:val="00FD4168"/>
    <w:rsid w:val="00FD4880"/>
    <w:rsid w:val="00FD4A2D"/>
    <w:rsid w:val="00FD5786"/>
    <w:rsid w:val="00FD590F"/>
    <w:rsid w:val="00FD5A09"/>
    <w:rsid w:val="00FD5B74"/>
    <w:rsid w:val="00FD5B94"/>
    <w:rsid w:val="00FD691B"/>
    <w:rsid w:val="00FD7D1E"/>
    <w:rsid w:val="00FD7F78"/>
    <w:rsid w:val="00FE02A8"/>
    <w:rsid w:val="00FE02D2"/>
    <w:rsid w:val="00FE03B8"/>
    <w:rsid w:val="00FE064B"/>
    <w:rsid w:val="00FE0CB9"/>
    <w:rsid w:val="00FE0DE2"/>
    <w:rsid w:val="00FE0EE6"/>
    <w:rsid w:val="00FE10D4"/>
    <w:rsid w:val="00FE12E4"/>
    <w:rsid w:val="00FE1571"/>
    <w:rsid w:val="00FE1614"/>
    <w:rsid w:val="00FE173B"/>
    <w:rsid w:val="00FE1C6A"/>
    <w:rsid w:val="00FE2047"/>
    <w:rsid w:val="00FE233C"/>
    <w:rsid w:val="00FE23CB"/>
    <w:rsid w:val="00FE3323"/>
    <w:rsid w:val="00FE3341"/>
    <w:rsid w:val="00FE3712"/>
    <w:rsid w:val="00FE390C"/>
    <w:rsid w:val="00FE3E14"/>
    <w:rsid w:val="00FE4026"/>
    <w:rsid w:val="00FE40BA"/>
    <w:rsid w:val="00FE44B7"/>
    <w:rsid w:val="00FE45EF"/>
    <w:rsid w:val="00FE4EA4"/>
    <w:rsid w:val="00FE5190"/>
    <w:rsid w:val="00FE6DE6"/>
    <w:rsid w:val="00FE703D"/>
    <w:rsid w:val="00FE73A4"/>
    <w:rsid w:val="00FE76B2"/>
    <w:rsid w:val="00FE78D8"/>
    <w:rsid w:val="00FE7BF5"/>
    <w:rsid w:val="00FF06DF"/>
    <w:rsid w:val="00FF0732"/>
    <w:rsid w:val="00FF0737"/>
    <w:rsid w:val="00FF0D73"/>
    <w:rsid w:val="00FF1214"/>
    <w:rsid w:val="00FF1D11"/>
    <w:rsid w:val="00FF1E91"/>
    <w:rsid w:val="00FF2C75"/>
    <w:rsid w:val="00FF2EFD"/>
    <w:rsid w:val="00FF32B7"/>
    <w:rsid w:val="00FF3451"/>
    <w:rsid w:val="00FF36B4"/>
    <w:rsid w:val="00FF3C6F"/>
    <w:rsid w:val="00FF3E19"/>
    <w:rsid w:val="00FF4380"/>
    <w:rsid w:val="00FF46CD"/>
    <w:rsid w:val="00FF4A2D"/>
    <w:rsid w:val="00FF53E4"/>
    <w:rsid w:val="00FF5426"/>
    <w:rsid w:val="00FF5B34"/>
    <w:rsid w:val="00FF5B3E"/>
    <w:rsid w:val="00FF6B68"/>
    <w:rsid w:val="00FF6B97"/>
    <w:rsid w:val="00FF6D5F"/>
    <w:rsid w:val="00FF754B"/>
    <w:rsid w:val="00FF75BF"/>
    <w:rsid w:val="00FF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5B145"/>
  <w15:chartTrackingRefBased/>
  <w15:docId w15:val="{0F11D322-9583-4CAA-B9DF-591545CE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qFormat="1"/>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1C0"/>
  </w:style>
  <w:style w:type="paragraph" w:styleId="Heading1">
    <w:name w:val="heading 1"/>
    <w:basedOn w:val="Normal"/>
    <w:next w:val="Normal"/>
    <w:link w:val="Heading1Char"/>
    <w:uiPriority w:val="9"/>
    <w:qFormat/>
    <w:rsid w:val="00423C7A"/>
    <w:pPr>
      <w:keepNext/>
      <w:numPr>
        <w:numId w:val="6"/>
      </w:numPr>
      <w:tabs>
        <w:tab w:val="clear" w:pos="360"/>
        <w:tab w:val="num" w:pos="450"/>
      </w:tabs>
      <w:spacing w:before="320" w:after="240"/>
      <w:ind w:left="450"/>
      <w:outlineLvl w:val="0"/>
    </w:pPr>
    <w:rPr>
      <w:rFonts w:cs="Arial"/>
      <w:b/>
      <w:bCs/>
      <w:color w:val="00ACC8" w:themeColor="accent1"/>
      <w:kern w:val="32"/>
      <w:sz w:val="28"/>
      <w:szCs w:val="32"/>
    </w:rPr>
  </w:style>
  <w:style w:type="paragraph" w:styleId="Heading2">
    <w:name w:val="heading 2"/>
    <w:basedOn w:val="Normal"/>
    <w:next w:val="Normal"/>
    <w:link w:val="Heading2Char"/>
    <w:uiPriority w:val="9"/>
    <w:qFormat/>
    <w:rsid w:val="007D2D64"/>
    <w:pPr>
      <w:keepNext/>
      <w:numPr>
        <w:ilvl w:val="1"/>
        <w:numId w:val="6"/>
      </w:numPr>
      <w:tabs>
        <w:tab w:val="clear" w:pos="432"/>
        <w:tab w:val="num" w:pos="1260"/>
      </w:tabs>
      <w:spacing w:before="160" w:after="160"/>
      <w:ind w:left="720" w:hanging="720"/>
      <w:outlineLvl w:val="1"/>
    </w:pPr>
    <w:rPr>
      <w:rFonts w:cs="Arial"/>
      <w:b/>
      <w:bCs/>
      <w:iCs/>
      <w:color w:val="00ACC8" w:themeColor="accent1"/>
      <w:sz w:val="22"/>
      <w:szCs w:val="28"/>
    </w:rPr>
  </w:style>
  <w:style w:type="paragraph" w:styleId="Heading3">
    <w:name w:val="heading 3"/>
    <w:basedOn w:val="Normal"/>
    <w:next w:val="Normal"/>
    <w:link w:val="Heading3Char"/>
    <w:uiPriority w:val="9"/>
    <w:qFormat/>
    <w:rsid w:val="00423C7A"/>
    <w:pPr>
      <w:keepNext/>
      <w:numPr>
        <w:ilvl w:val="2"/>
        <w:numId w:val="6"/>
      </w:numPr>
      <w:tabs>
        <w:tab w:val="clear" w:pos="3960"/>
        <w:tab w:val="num" w:pos="1980"/>
      </w:tabs>
      <w:spacing w:before="160" w:after="160"/>
      <w:ind w:left="1980"/>
      <w:outlineLvl w:val="2"/>
    </w:pPr>
    <w:rPr>
      <w:b/>
      <w:bCs/>
      <w:color w:val="00ACC8" w:themeColor="accent1"/>
      <w:szCs w:val="22"/>
    </w:rPr>
  </w:style>
  <w:style w:type="paragraph" w:styleId="Heading4">
    <w:name w:val="heading 4"/>
    <w:basedOn w:val="Heading3"/>
    <w:next w:val="Normal"/>
    <w:link w:val="Heading4Char"/>
    <w:uiPriority w:val="9"/>
    <w:qFormat/>
    <w:rsid w:val="001349CB"/>
    <w:pPr>
      <w:numPr>
        <w:ilvl w:val="3"/>
      </w:numPr>
      <w:tabs>
        <w:tab w:val="clear" w:pos="4867"/>
      </w:tabs>
      <w:spacing w:after="60" w:line="260" w:lineRule="exact"/>
      <w:ind w:left="2700" w:hanging="720"/>
      <w:outlineLvl w:val="3"/>
    </w:pPr>
    <w:rPr>
      <w:bCs w:val="0"/>
      <w:sz w:val="18"/>
      <w:szCs w:val="21"/>
    </w:rPr>
  </w:style>
  <w:style w:type="paragraph" w:styleId="Heading5">
    <w:name w:val="heading 5"/>
    <w:basedOn w:val="Normal"/>
    <w:next w:val="Normal"/>
    <w:link w:val="Heading5Char"/>
    <w:uiPriority w:val="9"/>
    <w:qFormat/>
    <w:rsid w:val="00423C7A"/>
    <w:pPr>
      <w:numPr>
        <w:ilvl w:val="4"/>
        <w:numId w:val="3"/>
      </w:numPr>
      <w:spacing w:before="240" w:after="60"/>
      <w:outlineLvl w:val="4"/>
    </w:pPr>
    <w:rPr>
      <w:b/>
      <w:bCs/>
      <w:iCs/>
      <w:color w:val="00ACC8" w:themeColor="accent1"/>
      <w:sz w:val="26"/>
      <w:szCs w:val="26"/>
    </w:rPr>
  </w:style>
  <w:style w:type="paragraph" w:styleId="Heading6">
    <w:name w:val="heading 6"/>
    <w:basedOn w:val="Normal"/>
    <w:next w:val="Normal"/>
    <w:link w:val="Heading6Char"/>
    <w:uiPriority w:val="9"/>
    <w:qFormat/>
    <w:rsid w:val="00423C7A"/>
    <w:pPr>
      <w:numPr>
        <w:ilvl w:val="5"/>
        <w:numId w:val="3"/>
      </w:numPr>
      <w:spacing w:before="240" w:after="60"/>
      <w:outlineLvl w:val="5"/>
    </w:pPr>
    <w:rPr>
      <w:b/>
      <w:bCs/>
      <w:color w:val="00ACC8" w:themeColor="accent1"/>
      <w:sz w:val="22"/>
      <w:szCs w:val="22"/>
    </w:rPr>
  </w:style>
  <w:style w:type="paragraph" w:styleId="Heading7">
    <w:name w:val="heading 7"/>
    <w:basedOn w:val="Normal"/>
    <w:next w:val="Normal"/>
    <w:link w:val="Heading7Char"/>
    <w:uiPriority w:val="9"/>
    <w:qFormat/>
    <w:rsid w:val="00423C7A"/>
    <w:pPr>
      <w:numPr>
        <w:ilvl w:val="6"/>
        <w:numId w:val="3"/>
      </w:numPr>
      <w:spacing w:before="240" w:after="60"/>
      <w:outlineLvl w:val="6"/>
    </w:pPr>
    <w:rPr>
      <w:b/>
      <w:color w:val="00ACC8" w:themeColor="accent1"/>
    </w:rPr>
  </w:style>
  <w:style w:type="paragraph" w:styleId="Heading8">
    <w:name w:val="heading 8"/>
    <w:basedOn w:val="Normal"/>
    <w:next w:val="Normal"/>
    <w:link w:val="Heading8Char"/>
    <w:uiPriority w:val="9"/>
    <w:qFormat/>
    <w:rsid w:val="00423C7A"/>
    <w:pPr>
      <w:numPr>
        <w:ilvl w:val="7"/>
        <w:numId w:val="3"/>
      </w:numPr>
      <w:spacing w:before="240" w:after="60"/>
      <w:outlineLvl w:val="7"/>
    </w:pPr>
    <w:rPr>
      <w:b/>
      <w:iCs/>
      <w:color w:val="00ACC8" w:themeColor="accent1"/>
    </w:rPr>
  </w:style>
  <w:style w:type="paragraph" w:styleId="Heading9">
    <w:name w:val="heading 9"/>
    <w:basedOn w:val="Normal"/>
    <w:next w:val="Normal"/>
    <w:link w:val="Heading9Char"/>
    <w:uiPriority w:val="9"/>
    <w:qFormat/>
    <w:rsid w:val="00423C7A"/>
    <w:pPr>
      <w:numPr>
        <w:ilvl w:val="8"/>
        <w:numId w:val="3"/>
      </w:numPr>
      <w:spacing w:before="240" w:after="60"/>
      <w:outlineLvl w:val="8"/>
    </w:pPr>
    <w:rPr>
      <w:rFonts w:cs="Arial"/>
      <w:b/>
      <w:color w:val="00ACC8"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23C7A"/>
    <w:rPr>
      <w:rFonts w:cs="Arial"/>
      <w:b/>
      <w:bCs/>
      <w:color w:val="00ACC8" w:themeColor="accent1"/>
      <w:kern w:val="32"/>
      <w:sz w:val="28"/>
      <w:szCs w:val="32"/>
    </w:rPr>
  </w:style>
  <w:style w:type="character" w:customStyle="1" w:styleId="Heading2Char">
    <w:name w:val="Heading 2 Char"/>
    <w:link w:val="Heading2"/>
    <w:uiPriority w:val="9"/>
    <w:rsid w:val="007D2D64"/>
    <w:rPr>
      <w:rFonts w:cs="Arial"/>
      <w:b/>
      <w:bCs/>
      <w:iCs/>
      <w:color w:val="00ACC8" w:themeColor="accent1"/>
      <w:sz w:val="22"/>
      <w:szCs w:val="28"/>
    </w:rPr>
  </w:style>
  <w:style w:type="character" w:styleId="Hyperlink">
    <w:name w:val="Hyperlink"/>
    <w:uiPriority w:val="99"/>
    <w:rsid w:val="00CF5CF3"/>
    <w:rPr>
      <w:rFonts w:ascii="Arial" w:hAnsi="Arial"/>
      <w:color w:val="003764" w:themeColor="accent4"/>
      <w:u w:val="single"/>
    </w:rPr>
  </w:style>
  <w:style w:type="paragraph" w:styleId="FootnoteText">
    <w:name w:val="footnote text"/>
    <w:basedOn w:val="Normal"/>
    <w:link w:val="FootnoteTextChar"/>
    <w:uiPriority w:val="99"/>
    <w:semiHidden/>
    <w:rsid w:val="00E82308"/>
    <w:rPr>
      <w:sz w:val="16"/>
    </w:rPr>
  </w:style>
  <w:style w:type="character" w:styleId="FootnoteReference">
    <w:name w:val="footnote reference"/>
    <w:semiHidden/>
    <w:rsid w:val="00E82308"/>
    <w:rPr>
      <w:rFonts w:ascii="Times New Roman" w:hAnsi="Times New Roman"/>
      <w:sz w:val="18"/>
      <w:vertAlign w:val="superscript"/>
    </w:rPr>
  </w:style>
  <w:style w:type="paragraph" w:customStyle="1" w:styleId="cutline">
    <w:name w:val="cutline"/>
    <w:basedOn w:val="Normal"/>
    <w:rsid w:val="00EA2B1F"/>
    <w:pPr>
      <w:spacing w:before="40" w:after="160"/>
      <w:jc w:val="center"/>
    </w:pPr>
    <w:rPr>
      <w:sz w:val="18"/>
    </w:rPr>
  </w:style>
  <w:style w:type="paragraph" w:styleId="BalloonText">
    <w:name w:val="Balloon Text"/>
    <w:basedOn w:val="Normal"/>
    <w:link w:val="BalloonTextChar"/>
    <w:semiHidden/>
    <w:rPr>
      <w:rFonts w:ascii="Tahoma" w:hAnsi="Tahoma" w:cs="Tahoma"/>
      <w:sz w:val="16"/>
      <w:szCs w:val="16"/>
    </w:rPr>
  </w:style>
  <w:style w:type="paragraph" w:customStyle="1" w:styleId="bulletlevel1">
    <w:name w:val="bullet level 1"/>
    <w:basedOn w:val="BodyText"/>
    <w:link w:val="bulletlevel1Char1"/>
    <w:rsid w:val="00EA2B1F"/>
    <w:pPr>
      <w:numPr>
        <w:numId w:val="1"/>
      </w:numPr>
      <w:tabs>
        <w:tab w:val="left" w:pos="576"/>
      </w:tabs>
    </w:pPr>
    <w:rPr>
      <w:color w:val="5B6770" w:themeColor="text2"/>
    </w:rPr>
  </w:style>
  <w:style w:type="paragraph" w:styleId="BodyText">
    <w:name w:val="Body Text"/>
    <w:basedOn w:val="Normal"/>
    <w:link w:val="BodyTextChar"/>
    <w:rsid w:val="00EA2B1F"/>
    <w:pPr>
      <w:spacing w:line="260" w:lineRule="exact"/>
    </w:pPr>
    <w:rPr>
      <w:color w:val="5B6770" w:themeColor="accent2"/>
    </w:rPr>
  </w:style>
  <w:style w:type="character" w:customStyle="1" w:styleId="BodyTextChar">
    <w:name w:val="Body Text Char"/>
    <w:link w:val="BodyText"/>
    <w:rsid w:val="00EA2B1F"/>
    <w:rPr>
      <w:rFonts w:ascii="Arial" w:hAnsi="Arial"/>
      <w:color w:val="5B6770" w:themeColor="accent2"/>
      <w:sz w:val="21"/>
      <w:szCs w:val="24"/>
    </w:rPr>
  </w:style>
  <w:style w:type="character" w:customStyle="1" w:styleId="bulletlevel1Char1">
    <w:name w:val="bullet level 1 Char1"/>
    <w:basedOn w:val="BodyTextChar"/>
    <w:link w:val="bulletlevel1"/>
    <w:rsid w:val="00EA2B1F"/>
    <w:rPr>
      <w:rFonts w:ascii="Arial" w:hAnsi="Arial"/>
      <w:color w:val="5B6770" w:themeColor="text2"/>
      <w:sz w:val="21"/>
      <w:szCs w:val="24"/>
    </w:rPr>
  </w:style>
  <w:style w:type="paragraph" w:customStyle="1" w:styleId="bulletlevel2">
    <w:name w:val="bullet level 2"/>
    <w:basedOn w:val="bulletlevel1"/>
    <w:link w:val="bulletlevel2Char"/>
    <w:qFormat/>
    <w:rsid w:val="00B33B13"/>
    <w:pPr>
      <w:numPr>
        <w:numId w:val="2"/>
      </w:numPr>
      <w:tabs>
        <w:tab w:val="clear" w:pos="576"/>
        <w:tab w:val="left" w:pos="864"/>
      </w:tabs>
      <w:ind w:left="864" w:hanging="288"/>
    </w:pPr>
  </w:style>
  <w:style w:type="character" w:customStyle="1" w:styleId="bulletlevel2Char">
    <w:name w:val="bullet level 2 Char"/>
    <w:basedOn w:val="bulletlevel1Char1"/>
    <w:link w:val="bulletlevel2"/>
    <w:rsid w:val="00B33B13"/>
    <w:rPr>
      <w:rFonts w:ascii="Arial" w:hAnsi="Arial"/>
      <w:color w:val="5B6770" w:themeColor="text2"/>
      <w:sz w:val="21"/>
      <w:szCs w:val="24"/>
    </w:rPr>
  </w:style>
  <w:style w:type="paragraph" w:styleId="Header">
    <w:name w:val="header"/>
    <w:basedOn w:val="Normal"/>
    <w:link w:val="HeaderChar"/>
    <w:rsid w:val="00CF5CF3"/>
    <w:pPr>
      <w:tabs>
        <w:tab w:val="center" w:pos="4320"/>
        <w:tab w:val="right" w:pos="8640"/>
      </w:tabs>
    </w:pPr>
  </w:style>
  <w:style w:type="paragraph" w:styleId="Footer">
    <w:name w:val="footer"/>
    <w:basedOn w:val="Normal"/>
    <w:link w:val="FooterChar"/>
    <w:autoRedefine/>
    <w:uiPriority w:val="99"/>
    <w:qFormat/>
    <w:rsid w:val="00EA2B1F"/>
    <w:pPr>
      <w:tabs>
        <w:tab w:val="center" w:pos="4320"/>
        <w:tab w:val="right" w:pos="8640"/>
      </w:tabs>
    </w:pPr>
    <w:rPr>
      <w:color w:val="00ACC8" w:themeColor="accent1"/>
    </w:rPr>
  </w:style>
  <w:style w:type="character" w:styleId="PageNumber">
    <w:name w:val="page number"/>
    <w:rsid w:val="00400806"/>
    <w:rPr>
      <w:rFonts w:ascii="Arial" w:hAnsi="Arial"/>
    </w:rPr>
  </w:style>
  <w:style w:type="paragraph" w:customStyle="1" w:styleId="label">
    <w:name w:val="label"/>
    <w:basedOn w:val="Normal"/>
    <w:pPr>
      <w:jc w:val="center"/>
    </w:pPr>
    <w:rPr>
      <w:rFonts w:cs="Arial"/>
    </w:rPr>
  </w:style>
  <w:style w:type="table" w:styleId="TableGrid">
    <w:name w:val="Table Grid"/>
    <w:basedOn w:val="TableNormal"/>
    <w:uiPriority w:val="39"/>
    <w:rsid w:val="00971EF0"/>
    <w:rPr>
      <w:rFonts w:asciiTheme="minorHAnsi" w:hAnsiTheme="minorHAnsi"/>
      <w:color w:val="000000" w:themeColor="text1"/>
    </w:rPr>
    <w:tblPr>
      <w:tblBorders>
        <w:insideH w:val="single" w:sz="4" w:space="0" w:color="auto"/>
        <w:insideV w:val="single" w:sz="4" w:space="0" w:color="auto"/>
      </w:tblBorders>
    </w:tblPr>
    <w:tcPr>
      <w:shd w:val="clear" w:color="auto" w:fill="auto"/>
    </w:tcPr>
  </w:style>
  <w:style w:type="paragraph" w:styleId="TOC1">
    <w:name w:val="toc 1"/>
    <w:basedOn w:val="BodyText"/>
    <w:next w:val="Normal"/>
    <w:autoRedefine/>
    <w:uiPriority w:val="39"/>
    <w:rsid w:val="009A07CD"/>
    <w:pPr>
      <w:tabs>
        <w:tab w:val="left" w:pos="360"/>
        <w:tab w:val="right" w:leader="dot" w:pos="8630"/>
      </w:tabs>
    </w:pPr>
    <w:rPr>
      <w:noProof/>
      <w:color w:val="2F88FF"/>
      <w14:scene3d>
        <w14:camera w14:prst="orthographicFront"/>
        <w14:lightRig w14:rig="threePt" w14:dir="t">
          <w14:rot w14:lat="0" w14:lon="0" w14:rev="0"/>
        </w14:lightRig>
      </w14:scene3d>
    </w:rPr>
  </w:style>
  <w:style w:type="paragraph" w:styleId="TOC2">
    <w:name w:val="toc 2"/>
    <w:basedOn w:val="BodyText"/>
    <w:next w:val="Normal"/>
    <w:autoRedefine/>
    <w:uiPriority w:val="39"/>
    <w:rsid w:val="004C4DDC"/>
    <w:pPr>
      <w:tabs>
        <w:tab w:val="left" w:pos="720"/>
        <w:tab w:val="right" w:leader="dot" w:pos="8630"/>
      </w:tabs>
      <w:spacing w:after="0"/>
      <w:ind w:left="187"/>
    </w:pPr>
    <w:rPr>
      <w:noProof/>
      <w:color w:val="7F7F7F" w:themeColor="text1" w:themeTint="80"/>
    </w:rPr>
  </w:style>
  <w:style w:type="paragraph" w:styleId="TOC4">
    <w:name w:val="toc 4"/>
    <w:basedOn w:val="Normal"/>
    <w:next w:val="Normal"/>
    <w:autoRedefine/>
    <w:rsid w:val="00EA2B1F"/>
    <w:pPr>
      <w:tabs>
        <w:tab w:val="right" w:leader="dot" w:pos="8630"/>
      </w:tabs>
      <w:spacing w:line="260" w:lineRule="exact"/>
      <w:ind w:left="720"/>
    </w:pPr>
    <w:rPr>
      <w:noProof/>
    </w:rPr>
  </w:style>
  <w:style w:type="paragraph" w:styleId="NormalWeb">
    <w:name w:val="Normal (Web)"/>
    <w:basedOn w:val="Normal"/>
    <w:uiPriority w:val="99"/>
    <w:rsid w:val="003B59E6"/>
    <w:pPr>
      <w:spacing w:before="100" w:beforeAutospacing="1" w:after="100" w:afterAutospacing="1"/>
    </w:pPr>
  </w:style>
  <w:style w:type="paragraph" w:styleId="TOC3">
    <w:name w:val="toc 3"/>
    <w:basedOn w:val="BodyText"/>
    <w:next w:val="Normal"/>
    <w:autoRedefine/>
    <w:uiPriority w:val="39"/>
    <w:rsid w:val="00B33B13"/>
    <w:pPr>
      <w:tabs>
        <w:tab w:val="right" w:leader="dot" w:pos="8630"/>
      </w:tabs>
      <w:ind w:left="360"/>
    </w:pPr>
  </w:style>
  <w:style w:type="paragraph" w:customStyle="1" w:styleId="tablehead">
    <w:name w:val="table head"/>
    <w:basedOn w:val="BodyText"/>
    <w:rsid w:val="001A131B"/>
    <w:pPr>
      <w:spacing w:before="20" w:after="20" w:line="240" w:lineRule="exact"/>
    </w:pPr>
    <w:rPr>
      <w:b/>
      <w:sz w:val="18"/>
    </w:rPr>
  </w:style>
  <w:style w:type="paragraph" w:customStyle="1" w:styleId="table">
    <w:name w:val="table"/>
    <w:basedOn w:val="BodyText"/>
    <w:rsid w:val="00D055CC"/>
    <w:pPr>
      <w:spacing w:before="20" w:after="20" w:line="240" w:lineRule="exact"/>
    </w:pPr>
    <w:rPr>
      <w:sz w:val="18"/>
    </w:rPr>
  </w:style>
  <w:style w:type="paragraph" w:customStyle="1" w:styleId="Normal1">
    <w:name w:val="Normal1"/>
    <w:basedOn w:val="Normal"/>
    <w:rsid w:val="0015049D"/>
    <w:pPr>
      <w:ind w:left="576"/>
    </w:pPr>
    <w:rPr>
      <w:sz w:val="22"/>
    </w:rPr>
  </w:style>
  <w:style w:type="paragraph" w:customStyle="1" w:styleId="spacer">
    <w:name w:val="spacer"/>
    <w:rsid w:val="00CF5CF3"/>
    <w:pPr>
      <w:spacing w:before="7200"/>
    </w:pPr>
    <w:rPr>
      <w:rFonts w:cs="Arial"/>
      <w:bCs/>
      <w:color w:val="5B6770" w:themeColor="text2"/>
      <w:kern w:val="32"/>
      <w:sz w:val="32"/>
      <w:szCs w:val="32"/>
    </w:rPr>
  </w:style>
  <w:style w:type="paragraph" w:customStyle="1" w:styleId="TOCHead">
    <w:name w:val="TOC Head"/>
    <w:rsid w:val="00CF5CF3"/>
    <w:pPr>
      <w:spacing w:before="320" w:after="240"/>
    </w:pPr>
    <w:rPr>
      <w:rFonts w:cs="Arial"/>
      <w:b/>
      <w:bCs/>
      <w:color w:val="00ACC8" w:themeColor="accent1"/>
      <w:kern w:val="32"/>
      <w:sz w:val="28"/>
      <w:szCs w:val="32"/>
    </w:rPr>
  </w:style>
  <w:style w:type="paragraph" w:customStyle="1" w:styleId="Normal2">
    <w:name w:val="Normal2"/>
    <w:basedOn w:val="Normal"/>
    <w:rsid w:val="00B54C8C"/>
    <w:pPr>
      <w:spacing w:before="60"/>
      <w:ind w:left="1440"/>
    </w:pPr>
    <w:rPr>
      <w:sz w:val="22"/>
    </w:rPr>
  </w:style>
  <w:style w:type="paragraph" w:customStyle="1" w:styleId="Normal3">
    <w:name w:val="Normal3"/>
    <w:basedOn w:val="Normal"/>
    <w:rsid w:val="00C46FB2"/>
    <w:pPr>
      <w:ind w:left="1728"/>
    </w:pPr>
    <w:rPr>
      <w:sz w:val="22"/>
    </w:rPr>
  </w:style>
  <w:style w:type="paragraph" w:customStyle="1" w:styleId="bulletlevel3">
    <w:name w:val="bullet level 3"/>
    <w:basedOn w:val="Normal"/>
    <w:qFormat/>
    <w:rsid w:val="00EA2B1F"/>
    <w:pPr>
      <w:numPr>
        <w:ilvl w:val="2"/>
        <w:numId w:val="4"/>
      </w:numPr>
      <w:tabs>
        <w:tab w:val="clear" w:pos="1800"/>
        <w:tab w:val="left" w:pos="1080"/>
      </w:tabs>
      <w:spacing w:line="260" w:lineRule="exact"/>
      <w:ind w:left="1440" w:hanging="360"/>
    </w:pPr>
    <w:rPr>
      <w:szCs w:val="21"/>
    </w:rPr>
  </w:style>
  <w:style w:type="paragraph" w:customStyle="1" w:styleId="number">
    <w:name w:val="number"/>
    <w:basedOn w:val="BodyText"/>
    <w:link w:val="numberChar"/>
    <w:rsid w:val="00026313"/>
    <w:pPr>
      <w:numPr>
        <w:ilvl w:val="3"/>
        <w:numId w:val="5"/>
      </w:numPr>
      <w:tabs>
        <w:tab w:val="clear" w:pos="4032"/>
        <w:tab w:val="left" w:pos="648"/>
      </w:tabs>
      <w:ind w:left="648" w:hanging="288"/>
    </w:pPr>
  </w:style>
  <w:style w:type="character" w:customStyle="1" w:styleId="numberChar">
    <w:name w:val="number Char"/>
    <w:basedOn w:val="BodyTextChar"/>
    <w:link w:val="number"/>
    <w:rsid w:val="00026313"/>
    <w:rPr>
      <w:rFonts w:ascii="Arial" w:hAnsi="Arial"/>
      <w:color w:val="5B6770" w:themeColor="accent2"/>
      <w:sz w:val="21"/>
      <w:szCs w:val="24"/>
    </w:rPr>
  </w:style>
  <w:style w:type="character" w:styleId="FollowedHyperlink">
    <w:name w:val="FollowedHyperlink"/>
    <w:uiPriority w:val="99"/>
    <w:rsid w:val="00CF5CF3"/>
    <w:rPr>
      <w:rFonts w:ascii="Arial" w:hAnsi="Arial" w:cs="Arial"/>
      <w:color w:val="5B6770" w:themeColor="text2"/>
    </w:rPr>
  </w:style>
  <w:style w:type="paragraph" w:customStyle="1" w:styleId="body2">
    <w:name w:val="body2"/>
    <w:basedOn w:val="BodyText"/>
    <w:link w:val="body2Char"/>
    <w:rsid w:val="001349CB"/>
    <w:pPr>
      <w:ind w:left="1260"/>
    </w:pPr>
  </w:style>
  <w:style w:type="character" w:customStyle="1" w:styleId="body2Char">
    <w:name w:val="body2 Char"/>
    <w:basedOn w:val="BodyTextChar"/>
    <w:link w:val="body2"/>
    <w:rsid w:val="001349CB"/>
    <w:rPr>
      <w:rFonts w:ascii="Arial" w:hAnsi="Arial"/>
      <w:color w:val="5B6770" w:themeColor="accent2"/>
      <w:sz w:val="21"/>
      <w:szCs w:val="24"/>
      <w:lang w:val="en-US" w:eastAsia="en-US" w:bidi="ar-SA"/>
    </w:rPr>
  </w:style>
  <w:style w:type="paragraph" w:customStyle="1" w:styleId="bullet2level1">
    <w:name w:val="bullet2 level1"/>
    <w:basedOn w:val="bulletlevel1"/>
    <w:rsid w:val="001349CB"/>
    <w:pPr>
      <w:tabs>
        <w:tab w:val="clear" w:pos="576"/>
        <w:tab w:val="left" w:pos="1620"/>
      </w:tabs>
      <w:ind w:left="1620"/>
    </w:pPr>
  </w:style>
  <w:style w:type="paragraph" w:customStyle="1" w:styleId="body3">
    <w:name w:val="body3"/>
    <w:basedOn w:val="body2"/>
    <w:rsid w:val="001349CB"/>
    <w:pPr>
      <w:ind w:left="1980"/>
    </w:pPr>
  </w:style>
  <w:style w:type="character" w:customStyle="1" w:styleId="number3Char">
    <w:name w:val="number 3 Char"/>
    <w:basedOn w:val="BodyTextChar"/>
    <w:link w:val="number3"/>
    <w:rsid w:val="004822CF"/>
    <w:rPr>
      <w:rFonts w:ascii="Arial" w:hAnsi="Arial"/>
      <w:color w:val="5B6770" w:themeColor="accent2"/>
      <w:sz w:val="21"/>
      <w:szCs w:val="24"/>
      <w:lang w:val="en-US" w:eastAsia="en-US" w:bidi="ar-SA"/>
    </w:rPr>
  </w:style>
  <w:style w:type="paragraph" w:customStyle="1" w:styleId="number3">
    <w:name w:val="number 3"/>
    <w:basedOn w:val="BodyText"/>
    <w:link w:val="number3Char"/>
    <w:rsid w:val="004822CF"/>
    <w:pPr>
      <w:ind w:left="1980" w:hanging="360"/>
    </w:pPr>
  </w:style>
  <w:style w:type="paragraph" w:customStyle="1" w:styleId="number1">
    <w:name w:val="number 1"/>
    <w:basedOn w:val="BodyText"/>
    <w:rsid w:val="00D85443"/>
    <w:pPr>
      <w:ind w:left="1440" w:hanging="360"/>
    </w:pPr>
  </w:style>
  <w:style w:type="paragraph" w:customStyle="1" w:styleId="number2">
    <w:name w:val="number 2"/>
    <w:basedOn w:val="BodyText"/>
    <w:link w:val="number2Char"/>
    <w:rsid w:val="009D2CFE"/>
    <w:pPr>
      <w:ind w:left="1800" w:hanging="360"/>
    </w:pPr>
  </w:style>
  <w:style w:type="character" w:customStyle="1" w:styleId="number2Char">
    <w:name w:val="number 2 Char"/>
    <w:basedOn w:val="BodyTextChar"/>
    <w:link w:val="number2"/>
    <w:rsid w:val="009D2CFE"/>
    <w:rPr>
      <w:rFonts w:ascii="Arial" w:hAnsi="Arial"/>
      <w:color w:val="5B6770" w:themeColor="accent2"/>
      <w:sz w:val="21"/>
      <w:szCs w:val="24"/>
      <w:lang w:val="en-US" w:eastAsia="en-US" w:bidi="ar-SA"/>
    </w:rPr>
  </w:style>
  <w:style w:type="paragraph" w:customStyle="1" w:styleId="bullet3level1">
    <w:name w:val="bullet3 level1"/>
    <w:basedOn w:val="bullet2level1"/>
    <w:rsid w:val="00B97DAF"/>
    <w:pPr>
      <w:tabs>
        <w:tab w:val="left" w:pos="2160"/>
      </w:tabs>
      <w:ind w:left="2160" w:hanging="180"/>
    </w:pPr>
  </w:style>
  <w:style w:type="paragraph" w:customStyle="1" w:styleId="StylespacerRightBefore400pt">
    <w:name w:val="Style spacer + Right Before:  400 pt"/>
    <w:basedOn w:val="spacer"/>
    <w:rsid w:val="00EA2B1F"/>
    <w:pPr>
      <w:spacing w:before="8000"/>
      <w:jc w:val="right"/>
    </w:pPr>
    <w:rPr>
      <w:rFonts w:cs="Times New Roman"/>
      <w:bCs w:val="0"/>
      <w:szCs w:val="20"/>
    </w:rPr>
  </w:style>
  <w:style w:type="paragraph" w:customStyle="1" w:styleId="box">
    <w:name w:val="box"/>
    <w:basedOn w:val="Normal"/>
    <w:rsid w:val="00EA2B1F"/>
    <w:pPr>
      <w:spacing w:beforeLines="40" w:before="40" w:afterLines="40" w:after="40"/>
      <w:jc w:val="center"/>
    </w:pPr>
  </w:style>
  <w:style w:type="paragraph" w:customStyle="1" w:styleId="Level4">
    <w:name w:val="Level 4"/>
    <w:basedOn w:val="Heading3"/>
    <w:rsid w:val="00B423D5"/>
    <w:pPr>
      <w:numPr>
        <w:ilvl w:val="0"/>
        <w:numId w:val="0"/>
      </w:numPr>
    </w:pPr>
    <w:rPr>
      <w:smallCaps/>
      <w:sz w:val="19"/>
      <w:szCs w:val="19"/>
    </w:rPr>
  </w:style>
  <w:style w:type="paragraph" w:customStyle="1" w:styleId="Level2">
    <w:name w:val="Level 2"/>
    <w:basedOn w:val="Heading2"/>
    <w:link w:val="Level2Char"/>
    <w:rsid w:val="00B423D5"/>
    <w:pPr>
      <w:numPr>
        <w:ilvl w:val="0"/>
        <w:numId w:val="0"/>
      </w:numPr>
    </w:pPr>
  </w:style>
  <w:style w:type="character" w:customStyle="1" w:styleId="Level2Char">
    <w:name w:val="Level 2 Char"/>
    <w:basedOn w:val="Heading2Char"/>
    <w:link w:val="Level2"/>
    <w:rsid w:val="00B423D5"/>
    <w:rPr>
      <w:rFonts w:ascii="Arial" w:hAnsi="Arial" w:cs="Arial"/>
      <w:b/>
      <w:bCs/>
      <w:iCs/>
      <w:color w:val="00ACC8" w:themeColor="accent1"/>
      <w:sz w:val="22"/>
      <w:szCs w:val="28"/>
      <w:lang w:val="en-US" w:eastAsia="en-US" w:bidi="ar-SA"/>
    </w:rPr>
  </w:style>
  <w:style w:type="paragraph" w:customStyle="1" w:styleId="Table0">
    <w:name w:val="Table"/>
    <w:basedOn w:val="BodyText"/>
    <w:rsid w:val="00031636"/>
    <w:pPr>
      <w:spacing w:before="60" w:after="0" w:line="240" w:lineRule="auto"/>
    </w:pPr>
    <w:rPr>
      <w:sz w:val="24"/>
    </w:rPr>
  </w:style>
  <w:style w:type="paragraph" w:customStyle="1" w:styleId="TableHeading">
    <w:name w:val="Table Heading"/>
    <w:basedOn w:val="BodyText"/>
    <w:next w:val="Table0"/>
    <w:rsid w:val="00031636"/>
    <w:pPr>
      <w:spacing w:before="60" w:after="0" w:line="240" w:lineRule="auto"/>
      <w:jc w:val="center"/>
    </w:pPr>
    <w:rPr>
      <w:b/>
      <w:sz w:val="24"/>
    </w:rPr>
  </w:style>
  <w:style w:type="character" w:styleId="CommentReference">
    <w:name w:val="annotation reference"/>
    <w:uiPriority w:val="99"/>
    <w:semiHidden/>
    <w:rsid w:val="00847C44"/>
    <w:rPr>
      <w:sz w:val="16"/>
    </w:rPr>
  </w:style>
  <w:style w:type="paragraph" w:styleId="CommentText">
    <w:name w:val="annotation text"/>
    <w:basedOn w:val="Normal"/>
    <w:link w:val="CommentTextChar"/>
    <w:uiPriority w:val="99"/>
    <w:rsid w:val="00EA2B1F"/>
    <w:pPr>
      <w:widowControl w:val="0"/>
      <w:spacing w:line="240" w:lineRule="atLeast"/>
    </w:pPr>
    <w:rPr>
      <w:sz w:val="16"/>
    </w:rPr>
  </w:style>
  <w:style w:type="paragraph" w:styleId="CommentSubject">
    <w:name w:val="annotation subject"/>
    <w:basedOn w:val="CommentText"/>
    <w:next w:val="CommentText"/>
    <w:link w:val="CommentSubjectChar"/>
    <w:semiHidden/>
    <w:rsid w:val="00B8748E"/>
    <w:pPr>
      <w:widowControl/>
      <w:spacing w:line="240" w:lineRule="auto"/>
    </w:pPr>
    <w:rPr>
      <w:b/>
      <w:bCs/>
    </w:rPr>
  </w:style>
  <w:style w:type="character" w:customStyle="1" w:styleId="Style">
    <w:name w:val="Style"/>
    <w:rsid w:val="00EA2B1F"/>
    <w:rPr>
      <w:rFonts w:ascii="Arial" w:hAnsi="Arial"/>
      <w:color w:val="5B6770" w:themeColor="text2"/>
      <w:sz w:val="18"/>
    </w:rPr>
  </w:style>
  <w:style w:type="paragraph" w:customStyle="1" w:styleId="instruction">
    <w:name w:val="instruction"/>
    <w:basedOn w:val="BodyText"/>
    <w:rsid w:val="00471667"/>
    <w:pPr>
      <w:pBdr>
        <w:top w:val="dashSmallGap" w:sz="4" w:space="1" w:color="auto"/>
        <w:left w:val="dashSmallGap" w:sz="4" w:space="4" w:color="auto"/>
        <w:bottom w:val="dashSmallGap" w:sz="4" w:space="1" w:color="auto"/>
        <w:right w:val="dashSmallGap" w:sz="4" w:space="4" w:color="auto"/>
      </w:pBdr>
      <w:shd w:val="clear" w:color="auto" w:fill="FFFF99"/>
    </w:pPr>
    <w:rPr>
      <w:sz w:val="16"/>
    </w:rPr>
  </w:style>
  <w:style w:type="paragraph" w:customStyle="1" w:styleId="body4">
    <w:name w:val="body4"/>
    <w:basedOn w:val="body3"/>
    <w:rsid w:val="001349CB"/>
    <w:pPr>
      <w:ind w:left="2700"/>
    </w:pPr>
  </w:style>
  <w:style w:type="paragraph" w:customStyle="1" w:styleId="bullet4level1">
    <w:name w:val="bullet4 level1"/>
    <w:basedOn w:val="bullet3level1"/>
    <w:rsid w:val="001349CB"/>
    <w:pPr>
      <w:tabs>
        <w:tab w:val="clear" w:pos="1620"/>
        <w:tab w:val="clear" w:pos="2160"/>
        <w:tab w:val="left" w:pos="3060"/>
      </w:tabs>
      <w:ind w:left="3060"/>
    </w:pPr>
  </w:style>
  <w:style w:type="paragraph" w:styleId="EndnoteText">
    <w:name w:val="endnote text"/>
    <w:basedOn w:val="Normal"/>
    <w:link w:val="EndnoteTextChar"/>
    <w:semiHidden/>
    <w:rsid w:val="00FF3C6F"/>
  </w:style>
  <w:style w:type="character" w:styleId="EndnoteReference">
    <w:name w:val="endnote reference"/>
    <w:semiHidden/>
    <w:rsid w:val="00FF3C6F"/>
    <w:rPr>
      <w:vertAlign w:val="superscript"/>
    </w:rPr>
  </w:style>
  <w:style w:type="paragraph" w:customStyle="1" w:styleId="bullet4level2">
    <w:name w:val="bullet4 level2"/>
    <w:basedOn w:val="bullet4level1"/>
    <w:rsid w:val="00B75C8F"/>
    <w:pPr>
      <w:numPr>
        <w:numId w:val="12"/>
      </w:numPr>
      <w:tabs>
        <w:tab w:val="clear" w:pos="720"/>
        <w:tab w:val="left" w:pos="2880"/>
      </w:tabs>
      <w:ind w:left="2880"/>
    </w:pPr>
  </w:style>
  <w:style w:type="paragraph" w:customStyle="1" w:styleId="Title1">
    <w:name w:val="Title1"/>
    <w:rsid w:val="00EA2B1F"/>
    <w:pPr>
      <w:spacing w:before="120" w:after="240"/>
    </w:pPr>
    <w:rPr>
      <w:rFonts w:cs="Arial"/>
      <w:b/>
      <w:bCs/>
      <w:iCs/>
      <w:color w:val="5B6770" w:themeColor="text2"/>
      <w:szCs w:val="28"/>
    </w:rPr>
  </w:style>
  <w:style w:type="table" w:styleId="TableGrid1">
    <w:name w:val="Table Grid 1"/>
    <w:basedOn w:val="TableNormal"/>
    <w:rsid w:val="00CF5CF3"/>
    <w:pPr>
      <w:spacing w:before="40" w:after="40"/>
    </w:pPr>
    <w:rPr>
      <w:color w:val="FFFFFF"/>
      <w:sz w:val="18"/>
    </w:rPr>
    <w:tblPr>
      <w:tblBorders>
        <w:insideH w:val="single" w:sz="4" w:space="0" w:color="00ACC8" w:themeColor="accent1"/>
        <w:insideV w:val="single" w:sz="4" w:space="0" w:color="00ACC8" w:themeColor="accent1"/>
      </w:tblBorders>
    </w:tblPr>
    <w:tcPr>
      <w:shd w:val="clear" w:color="auto" w:fill="auto"/>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oterChar">
    <w:name w:val="Footer Char"/>
    <w:basedOn w:val="DefaultParagraphFont"/>
    <w:link w:val="Footer"/>
    <w:uiPriority w:val="99"/>
    <w:rsid w:val="00EA2B1F"/>
    <w:rPr>
      <w:rFonts w:ascii="Arial" w:hAnsi="Arial"/>
      <w:color w:val="00ACC8" w:themeColor="accent1"/>
      <w:sz w:val="24"/>
      <w:szCs w:val="24"/>
    </w:rPr>
  </w:style>
  <w:style w:type="paragraph" w:customStyle="1" w:styleId="StyleTOCHeadAccent1">
    <w:name w:val="Style TOC Head + Accent 1"/>
    <w:basedOn w:val="TOCHead"/>
    <w:rsid w:val="00EA2B1F"/>
  </w:style>
  <w:style w:type="paragraph" w:customStyle="1" w:styleId="StyleStylespacerRightBefore400pt9pt">
    <w:name w:val="Style Style spacer + Right Before:  400 pt + 9 pt"/>
    <w:basedOn w:val="StylespacerRightBefore400pt"/>
    <w:rsid w:val="00EA2B1F"/>
    <w:rPr>
      <w:sz w:val="18"/>
    </w:rPr>
  </w:style>
  <w:style w:type="character" w:customStyle="1" w:styleId="Style105pt">
    <w:name w:val="Style 10.5 pt"/>
    <w:basedOn w:val="DefaultParagraphFont"/>
    <w:rsid w:val="00EA2B1F"/>
    <w:rPr>
      <w:rFonts w:ascii="Arial" w:hAnsi="Arial"/>
      <w:color w:val="5B6770" w:themeColor="text2"/>
      <w:sz w:val="21"/>
    </w:rPr>
  </w:style>
  <w:style w:type="paragraph" w:customStyle="1" w:styleId="StyleArial18ptBoldText2Right">
    <w:name w:val="Style Arial 18 pt Bold Text 2 Right"/>
    <w:basedOn w:val="Normal"/>
    <w:rsid w:val="00EA2B1F"/>
    <w:pPr>
      <w:jc w:val="right"/>
    </w:pPr>
    <w:rPr>
      <w:b/>
      <w:bCs/>
      <w:sz w:val="36"/>
    </w:rPr>
  </w:style>
  <w:style w:type="paragraph" w:customStyle="1" w:styleId="Stylecutline8pt">
    <w:name w:val="Style cutline + 8 pt"/>
    <w:basedOn w:val="cutline"/>
    <w:rsid w:val="00CF5CF3"/>
    <w:rPr>
      <w:sz w:val="16"/>
    </w:rPr>
  </w:style>
  <w:style w:type="paragraph" w:customStyle="1" w:styleId="StyleHeading1Accent1">
    <w:name w:val="Style Heading 1 + Accent 1"/>
    <w:basedOn w:val="Heading1"/>
    <w:rsid w:val="00CF5CF3"/>
  </w:style>
  <w:style w:type="paragraph" w:customStyle="1" w:styleId="StyleHeading2Text2">
    <w:name w:val="Style Heading 2 + Text 2"/>
    <w:basedOn w:val="Heading2"/>
    <w:rsid w:val="00CF5CF3"/>
    <w:rPr>
      <w:iCs w:val="0"/>
    </w:rPr>
  </w:style>
  <w:style w:type="numbering" w:styleId="111111">
    <w:name w:val="Outline List 2"/>
    <w:basedOn w:val="NoList"/>
    <w:rsid w:val="00CF5CF3"/>
    <w:pPr>
      <w:numPr>
        <w:numId w:val="13"/>
      </w:numPr>
    </w:pPr>
  </w:style>
  <w:style w:type="paragraph" w:styleId="BodyText2">
    <w:name w:val="Body Text 2"/>
    <w:basedOn w:val="Normal"/>
    <w:link w:val="BodyText2Char"/>
    <w:rsid w:val="00CF5CF3"/>
    <w:pPr>
      <w:spacing w:line="480" w:lineRule="auto"/>
    </w:pPr>
    <w:rPr>
      <w:color w:val="5B6770" w:themeColor="accent2"/>
    </w:rPr>
  </w:style>
  <w:style w:type="character" w:customStyle="1" w:styleId="BodyText2Char">
    <w:name w:val="Body Text 2 Char"/>
    <w:basedOn w:val="DefaultParagraphFont"/>
    <w:link w:val="BodyText2"/>
    <w:rsid w:val="00CF5CF3"/>
    <w:rPr>
      <w:rFonts w:ascii="Arial" w:hAnsi="Arial"/>
      <w:color w:val="5B6770" w:themeColor="accent2"/>
      <w:sz w:val="24"/>
      <w:szCs w:val="24"/>
    </w:rPr>
  </w:style>
  <w:style w:type="paragraph" w:styleId="BodyText3">
    <w:name w:val="Body Text 3"/>
    <w:basedOn w:val="Normal"/>
    <w:link w:val="BodyText3Char"/>
    <w:rsid w:val="00CF5CF3"/>
    <w:rPr>
      <w:sz w:val="16"/>
      <w:szCs w:val="16"/>
    </w:rPr>
  </w:style>
  <w:style w:type="character" w:customStyle="1" w:styleId="BodyText3Char">
    <w:name w:val="Body Text 3 Char"/>
    <w:basedOn w:val="DefaultParagraphFont"/>
    <w:link w:val="BodyText3"/>
    <w:rsid w:val="00CF5CF3"/>
    <w:rPr>
      <w:rFonts w:ascii="Arial" w:hAnsi="Arial"/>
      <w:color w:val="5B6770" w:themeColor="text2"/>
      <w:sz w:val="16"/>
      <w:szCs w:val="16"/>
    </w:rPr>
  </w:style>
  <w:style w:type="paragraph" w:styleId="BodyTextFirstIndent">
    <w:name w:val="Body Text First Indent"/>
    <w:basedOn w:val="BodyText"/>
    <w:link w:val="BodyTextFirstIndentChar"/>
    <w:rsid w:val="00CF5CF3"/>
    <w:pPr>
      <w:spacing w:after="0" w:line="240" w:lineRule="auto"/>
      <w:ind w:firstLine="360"/>
    </w:pPr>
    <w:rPr>
      <w:sz w:val="24"/>
    </w:rPr>
  </w:style>
  <w:style w:type="character" w:customStyle="1" w:styleId="BodyTextFirstIndentChar">
    <w:name w:val="Body Text First Indent Char"/>
    <w:basedOn w:val="BodyTextChar"/>
    <w:link w:val="BodyTextFirstIndent"/>
    <w:rsid w:val="00CF5CF3"/>
    <w:rPr>
      <w:rFonts w:ascii="Arial" w:hAnsi="Arial"/>
      <w:color w:val="5B6770" w:themeColor="accent2"/>
      <w:sz w:val="24"/>
      <w:szCs w:val="24"/>
    </w:rPr>
  </w:style>
  <w:style w:type="paragraph" w:styleId="Caption">
    <w:name w:val="caption"/>
    <w:basedOn w:val="Normal"/>
    <w:next w:val="Normal"/>
    <w:semiHidden/>
    <w:unhideWhenUsed/>
    <w:qFormat/>
    <w:rsid w:val="00CF5CF3"/>
    <w:pPr>
      <w:spacing w:after="200"/>
    </w:pPr>
    <w:rPr>
      <w:i/>
      <w:iCs/>
      <w:sz w:val="18"/>
      <w:szCs w:val="18"/>
    </w:rPr>
  </w:style>
  <w:style w:type="paragraph" w:styleId="Closing">
    <w:name w:val="Closing"/>
    <w:basedOn w:val="Normal"/>
    <w:link w:val="ClosingChar"/>
    <w:rsid w:val="00CF5CF3"/>
    <w:pPr>
      <w:ind w:left="4320"/>
    </w:pPr>
  </w:style>
  <w:style w:type="character" w:customStyle="1" w:styleId="ClosingChar">
    <w:name w:val="Closing Char"/>
    <w:basedOn w:val="DefaultParagraphFont"/>
    <w:link w:val="Closing"/>
    <w:rsid w:val="00CF5CF3"/>
    <w:rPr>
      <w:rFonts w:ascii="Arial" w:hAnsi="Arial"/>
      <w:color w:val="5B6770" w:themeColor="text2"/>
      <w:sz w:val="24"/>
      <w:szCs w:val="24"/>
    </w:rPr>
  </w:style>
  <w:style w:type="paragraph" w:styleId="Date">
    <w:name w:val="Date"/>
    <w:basedOn w:val="Normal"/>
    <w:next w:val="Normal"/>
    <w:link w:val="DateChar"/>
    <w:rsid w:val="00CF5CF3"/>
  </w:style>
  <w:style w:type="character" w:customStyle="1" w:styleId="DateChar">
    <w:name w:val="Date Char"/>
    <w:basedOn w:val="DefaultParagraphFont"/>
    <w:link w:val="Date"/>
    <w:rsid w:val="00CF5CF3"/>
    <w:rPr>
      <w:rFonts w:ascii="Arial" w:hAnsi="Arial"/>
      <w:color w:val="5B6770" w:themeColor="text2"/>
      <w:sz w:val="24"/>
      <w:szCs w:val="24"/>
    </w:rPr>
  </w:style>
  <w:style w:type="paragraph" w:styleId="DocumentMap">
    <w:name w:val="Document Map"/>
    <w:basedOn w:val="Normal"/>
    <w:link w:val="DocumentMapChar"/>
    <w:rsid w:val="00CF5CF3"/>
    <w:rPr>
      <w:rFonts w:cs="Segoe UI"/>
      <w:sz w:val="16"/>
      <w:szCs w:val="16"/>
    </w:rPr>
  </w:style>
  <w:style w:type="character" w:customStyle="1" w:styleId="DocumentMapChar">
    <w:name w:val="Document Map Char"/>
    <w:basedOn w:val="DefaultParagraphFont"/>
    <w:link w:val="DocumentMap"/>
    <w:rsid w:val="00CF5CF3"/>
    <w:rPr>
      <w:rFonts w:ascii="Arial" w:hAnsi="Arial" w:cs="Segoe UI"/>
      <w:color w:val="5B6770" w:themeColor="text2"/>
      <w:sz w:val="16"/>
      <w:szCs w:val="16"/>
    </w:rPr>
  </w:style>
  <w:style w:type="paragraph" w:styleId="E-mailSignature">
    <w:name w:val="E-mail Signature"/>
    <w:basedOn w:val="Normal"/>
    <w:link w:val="E-mailSignatureChar"/>
    <w:rsid w:val="00CF5CF3"/>
  </w:style>
  <w:style w:type="character" w:customStyle="1" w:styleId="E-mailSignatureChar">
    <w:name w:val="E-mail Signature Char"/>
    <w:basedOn w:val="DefaultParagraphFont"/>
    <w:link w:val="E-mailSignature"/>
    <w:rsid w:val="00CF5CF3"/>
    <w:rPr>
      <w:rFonts w:ascii="Arial" w:hAnsi="Arial"/>
      <w:color w:val="5B6770" w:themeColor="text2"/>
      <w:sz w:val="24"/>
      <w:szCs w:val="24"/>
    </w:rPr>
  </w:style>
  <w:style w:type="character" w:styleId="Emphasis">
    <w:name w:val="Emphasis"/>
    <w:basedOn w:val="DefaultParagraphFont"/>
    <w:uiPriority w:val="20"/>
    <w:qFormat/>
    <w:rsid w:val="00CF5CF3"/>
    <w:rPr>
      <w:rFonts w:ascii="Arial" w:hAnsi="Arial"/>
      <w:i/>
      <w:iCs/>
      <w:color w:val="5B6770" w:themeColor="text2"/>
    </w:rPr>
  </w:style>
  <w:style w:type="character" w:styleId="HTMLAcronym">
    <w:name w:val="HTML Acronym"/>
    <w:basedOn w:val="DefaultParagraphFont"/>
    <w:rsid w:val="00CF5CF3"/>
    <w:rPr>
      <w:rFonts w:ascii="Arial" w:hAnsi="Arial"/>
      <w:color w:val="5B6770" w:themeColor="text2"/>
    </w:rPr>
  </w:style>
  <w:style w:type="paragraph" w:styleId="HTMLAddress">
    <w:name w:val="HTML Address"/>
    <w:basedOn w:val="Normal"/>
    <w:link w:val="HTMLAddressChar"/>
    <w:rsid w:val="00CF5CF3"/>
    <w:rPr>
      <w:i/>
      <w:iCs/>
    </w:rPr>
  </w:style>
  <w:style w:type="character" w:customStyle="1" w:styleId="HTMLAddressChar">
    <w:name w:val="HTML Address Char"/>
    <w:basedOn w:val="DefaultParagraphFont"/>
    <w:link w:val="HTMLAddress"/>
    <w:rsid w:val="00CF5CF3"/>
    <w:rPr>
      <w:rFonts w:ascii="Arial" w:hAnsi="Arial"/>
      <w:i/>
      <w:iCs/>
      <w:color w:val="5B6770" w:themeColor="text2"/>
      <w:sz w:val="24"/>
      <w:szCs w:val="24"/>
    </w:rPr>
  </w:style>
  <w:style w:type="character" w:styleId="HTMLCite">
    <w:name w:val="HTML Cite"/>
    <w:basedOn w:val="DefaultParagraphFont"/>
    <w:rsid w:val="00CF5CF3"/>
    <w:rPr>
      <w:rFonts w:ascii="Arial" w:hAnsi="Arial"/>
      <w:i/>
      <w:iCs/>
      <w:color w:val="5B6770" w:themeColor="text2"/>
    </w:rPr>
  </w:style>
  <w:style w:type="character" w:styleId="HTMLDefinition">
    <w:name w:val="HTML Definition"/>
    <w:basedOn w:val="DefaultParagraphFont"/>
    <w:rsid w:val="00CF5CF3"/>
    <w:rPr>
      <w:rFonts w:ascii="Arial" w:hAnsi="Arial"/>
      <w:i/>
      <w:iCs/>
      <w:color w:val="5B6770" w:themeColor="text2"/>
    </w:rPr>
  </w:style>
  <w:style w:type="paragraph" w:styleId="Index1">
    <w:name w:val="index 1"/>
    <w:basedOn w:val="Normal"/>
    <w:next w:val="Normal"/>
    <w:autoRedefine/>
    <w:rsid w:val="00CF5CF3"/>
    <w:pPr>
      <w:ind w:left="240" w:hanging="240"/>
    </w:pPr>
  </w:style>
  <w:style w:type="paragraph" w:styleId="Index2">
    <w:name w:val="index 2"/>
    <w:basedOn w:val="Normal"/>
    <w:next w:val="Normal"/>
    <w:autoRedefine/>
    <w:rsid w:val="00CF5CF3"/>
    <w:pPr>
      <w:ind w:left="480" w:hanging="240"/>
    </w:pPr>
  </w:style>
  <w:style w:type="paragraph" w:styleId="Index3">
    <w:name w:val="index 3"/>
    <w:basedOn w:val="Normal"/>
    <w:next w:val="Normal"/>
    <w:autoRedefine/>
    <w:rsid w:val="00CF5CF3"/>
    <w:pPr>
      <w:ind w:left="720" w:hanging="240"/>
    </w:pPr>
  </w:style>
  <w:style w:type="paragraph" w:styleId="Index4">
    <w:name w:val="index 4"/>
    <w:basedOn w:val="Normal"/>
    <w:next w:val="Normal"/>
    <w:autoRedefine/>
    <w:rsid w:val="00CF5CF3"/>
    <w:pPr>
      <w:ind w:left="960" w:hanging="240"/>
    </w:pPr>
  </w:style>
  <w:style w:type="paragraph" w:styleId="Index5">
    <w:name w:val="index 5"/>
    <w:basedOn w:val="Normal"/>
    <w:next w:val="Normal"/>
    <w:autoRedefine/>
    <w:rsid w:val="00CF5CF3"/>
    <w:pPr>
      <w:ind w:left="1200" w:hanging="240"/>
    </w:pPr>
  </w:style>
  <w:style w:type="paragraph" w:styleId="Index6">
    <w:name w:val="index 6"/>
    <w:basedOn w:val="Normal"/>
    <w:next w:val="Normal"/>
    <w:autoRedefine/>
    <w:rsid w:val="00CF5CF3"/>
    <w:pPr>
      <w:ind w:left="1440" w:hanging="240"/>
    </w:pPr>
  </w:style>
  <w:style w:type="paragraph" w:styleId="Index7">
    <w:name w:val="index 7"/>
    <w:basedOn w:val="Normal"/>
    <w:next w:val="Normal"/>
    <w:autoRedefine/>
    <w:rsid w:val="00CF5CF3"/>
    <w:pPr>
      <w:ind w:left="1680" w:hanging="240"/>
    </w:pPr>
  </w:style>
  <w:style w:type="paragraph" w:styleId="Index8">
    <w:name w:val="index 8"/>
    <w:basedOn w:val="Normal"/>
    <w:next w:val="Normal"/>
    <w:autoRedefine/>
    <w:rsid w:val="00CF5CF3"/>
    <w:pPr>
      <w:ind w:left="1920" w:hanging="240"/>
    </w:pPr>
  </w:style>
  <w:style w:type="paragraph" w:styleId="Index9">
    <w:name w:val="index 9"/>
    <w:basedOn w:val="Normal"/>
    <w:next w:val="Normal"/>
    <w:autoRedefine/>
    <w:rsid w:val="00CF5CF3"/>
    <w:pPr>
      <w:ind w:left="2160" w:hanging="240"/>
    </w:pPr>
  </w:style>
  <w:style w:type="paragraph" w:styleId="IndexHeading">
    <w:name w:val="index heading"/>
    <w:basedOn w:val="Normal"/>
    <w:next w:val="Index1"/>
    <w:rsid w:val="00CF5CF3"/>
    <w:rPr>
      <w:rFonts w:asciiTheme="majorHAnsi" w:eastAsiaTheme="majorEastAsia" w:hAnsiTheme="majorHAnsi" w:cstheme="majorBidi"/>
      <w:b/>
      <w:bCs/>
    </w:rPr>
  </w:style>
  <w:style w:type="character" w:styleId="LineNumber">
    <w:name w:val="line number"/>
    <w:basedOn w:val="DefaultParagraphFont"/>
    <w:rsid w:val="00CF5CF3"/>
    <w:rPr>
      <w:rFonts w:ascii="Arial" w:hAnsi="Arial"/>
      <w:color w:val="5B6770" w:themeColor="text2"/>
    </w:rPr>
  </w:style>
  <w:style w:type="paragraph" w:styleId="List">
    <w:name w:val="List"/>
    <w:basedOn w:val="Normal"/>
    <w:rsid w:val="00CF5CF3"/>
    <w:pPr>
      <w:ind w:left="360" w:hanging="360"/>
      <w:contextualSpacing/>
    </w:pPr>
  </w:style>
  <w:style w:type="paragraph" w:styleId="List2">
    <w:name w:val="List 2"/>
    <w:basedOn w:val="Normal"/>
    <w:rsid w:val="00CF5CF3"/>
    <w:pPr>
      <w:ind w:left="720" w:hanging="360"/>
      <w:contextualSpacing/>
    </w:pPr>
  </w:style>
  <w:style w:type="paragraph" w:styleId="List3">
    <w:name w:val="List 3"/>
    <w:basedOn w:val="Normal"/>
    <w:rsid w:val="00CF5CF3"/>
    <w:pPr>
      <w:ind w:left="1080" w:hanging="360"/>
      <w:contextualSpacing/>
    </w:pPr>
  </w:style>
  <w:style w:type="paragraph" w:styleId="List4">
    <w:name w:val="List 4"/>
    <w:basedOn w:val="Normal"/>
    <w:rsid w:val="00CF5CF3"/>
    <w:pPr>
      <w:ind w:left="1440" w:hanging="360"/>
      <w:contextualSpacing/>
    </w:pPr>
  </w:style>
  <w:style w:type="paragraph" w:styleId="List5">
    <w:name w:val="List 5"/>
    <w:basedOn w:val="Normal"/>
    <w:rsid w:val="00CF5CF3"/>
    <w:pPr>
      <w:ind w:left="1800" w:hanging="360"/>
      <w:contextualSpacing/>
    </w:pPr>
  </w:style>
  <w:style w:type="paragraph" w:styleId="ListBullet">
    <w:name w:val="List Bullet"/>
    <w:basedOn w:val="Normal"/>
    <w:rsid w:val="00CF5CF3"/>
    <w:pPr>
      <w:numPr>
        <w:numId w:val="7"/>
      </w:numPr>
      <w:contextualSpacing/>
    </w:pPr>
  </w:style>
  <w:style w:type="paragraph" w:styleId="ListBullet2">
    <w:name w:val="List Bullet 2"/>
    <w:basedOn w:val="Normal"/>
    <w:rsid w:val="00CF5CF3"/>
    <w:pPr>
      <w:numPr>
        <w:numId w:val="8"/>
      </w:numPr>
      <w:contextualSpacing/>
    </w:pPr>
  </w:style>
  <w:style w:type="paragraph" w:styleId="ListBullet3">
    <w:name w:val="List Bullet 3"/>
    <w:basedOn w:val="Normal"/>
    <w:rsid w:val="00CF5CF3"/>
    <w:pPr>
      <w:numPr>
        <w:numId w:val="9"/>
      </w:numPr>
      <w:contextualSpacing/>
    </w:pPr>
  </w:style>
  <w:style w:type="paragraph" w:styleId="ListBullet4">
    <w:name w:val="List Bullet 4"/>
    <w:basedOn w:val="Normal"/>
    <w:rsid w:val="00CF5CF3"/>
    <w:pPr>
      <w:numPr>
        <w:numId w:val="10"/>
      </w:numPr>
      <w:contextualSpacing/>
    </w:pPr>
  </w:style>
  <w:style w:type="paragraph" w:styleId="ListBullet5">
    <w:name w:val="List Bullet 5"/>
    <w:basedOn w:val="Normal"/>
    <w:rsid w:val="00CF5CF3"/>
    <w:pPr>
      <w:numPr>
        <w:numId w:val="11"/>
      </w:numPr>
      <w:contextualSpacing/>
    </w:pPr>
  </w:style>
  <w:style w:type="paragraph" w:styleId="ListContinue">
    <w:name w:val="List Continue"/>
    <w:basedOn w:val="Normal"/>
    <w:rsid w:val="00CF5CF3"/>
    <w:pPr>
      <w:ind w:left="360"/>
      <w:contextualSpacing/>
    </w:pPr>
  </w:style>
  <w:style w:type="paragraph" w:styleId="ListContinue2">
    <w:name w:val="List Continue 2"/>
    <w:basedOn w:val="Normal"/>
    <w:rsid w:val="00CF5CF3"/>
    <w:pPr>
      <w:ind w:left="720"/>
      <w:contextualSpacing/>
    </w:pPr>
  </w:style>
  <w:style w:type="paragraph" w:styleId="ListContinue3">
    <w:name w:val="List Continue 3"/>
    <w:basedOn w:val="Normal"/>
    <w:rsid w:val="00CF5CF3"/>
    <w:pPr>
      <w:ind w:left="1080"/>
      <w:contextualSpacing/>
    </w:pPr>
  </w:style>
  <w:style w:type="paragraph" w:styleId="ListContinue4">
    <w:name w:val="List Continue 4"/>
    <w:basedOn w:val="Normal"/>
    <w:rsid w:val="00CF5CF3"/>
    <w:pPr>
      <w:ind w:left="1440"/>
      <w:contextualSpacing/>
    </w:pPr>
  </w:style>
  <w:style w:type="paragraph" w:styleId="ListContinue5">
    <w:name w:val="List Continue 5"/>
    <w:basedOn w:val="Normal"/>
    <w:rsid w:val="00CF5CF3"/>
    <w:pPr>
      <w:ind w:left="1800"/>
      <w:contextualSpacing/>
    </w:pPr>
  </w:style>
  <w:style w:type="paragraph" w:styleId="ListNumber">
    <w:name w:val="List Number"/>
    <w:basedOn w:val="Normal"/>
    <w:rsid w:val="00CF5CF3"/>
    <w:pPr>
      <w:numPr>
        <w:numId w:val="14"/>
      </w:numPr>
      <w:contextualSpacing/>
    </w:pPr>
  </w:style>
  <w:style w:type="paragraph" w:styleId="ListNumber2">
    <w:name w:val="List Number 2"/>
    <w:basedOn w:val="Normal"/>
    <w:rsid w:val="00CF5CF3"/>
    <w:pPr>
      <w:numPr>
        <w:numId w:val="15"/>
      </w:numPr>
      <w:contextualSpacing/>
    </w:pPr>
  </w:style>
  <w:style w:type="paragraph" w:styleId="ListNumber3">
    <w:name w:val="List Number 3"/>
    <w:basedOn w:val="Normal"/>
    <w:rsid w:val="00CF5CF3"/>
    <w:pPr>
      <w:numPr>
        <w:numId w:val="16"/>
      </w:numPr>
      <w:contextualSpacing/>
    </w:pPr>
  </w:style>
  <w:style w:type="paragraph" w:styleId="ListNumber4">
    <w:name w:val="List Number 4"/>
    <w:basedOn w:val="Normal"/>
    <w:rsid w:val="00CF5CF3"/>
    <w:pPr>
      <w:numPr>
        <w:numId w:val="17"/>
      </w:numPr>
      <w:contextualSpacing/>
    </w:pPr>
  </w:style>
  <w:style w:type="paragraph" w:styleId="ListNumber5">
    <w:name w:val="List Number 5"/>
    <w:basedOn w:val="Normal"/>
    <w:rsid w:val="00CF5CF3"/>
    <w:pPr>
      <w:numPr>
        <w:numId w:val="18"/>
      </w:numPr>
      <w:contextualSpacing/>
    </w:pPr>
  </w:style>
  <w:style w:type="character" w:styleId="Strong">
    <w:name w:val="Strong"/>
    <w:basedOn w:val="DefaultParagraphFont"/>
    <w:qFormat/>
    <w:rsid w:val="00CF5CF3"/>
    <w:rPr>
      <w:rFonts w:ascii="Arial" w:hAnsi="Arial"/>
      <w:b/>
      <w:bCs/>
      <w:color w:val="5B6770" w:themeColor="text2"/>
    </w:rPr>
  </w:style>
  <w:style w:type="paragraph" w:styleId="Subtitle">
    <w:name w:val="Subtitle"/>
    <w:basedOn w:val="Normal"/>
    <w:next w:val="Normal"/>
    <w:link w:val="SubtitleChar"/>
    <w:uiPriority w:val="11"/>
    <w:qFormat/>
    <w:rsid w:val="00CF5CF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F5CF3"/>
    <w:rPr>
      <w:rFonts w:asciiTheme="minorHAnsi" w:eastAsiaTheme="minorEastAsia" w:hAnsiTheme="minorHAnsi" w:cstheme="minorBidi"/>
      <w:color w:val="5A5A5A" w:themeColor="text1" w:themeTint="A5"/>
      <w:spacing w:val="15"/>
      <w:sz w:val="22"/>
      <w:szCs w:val="22"/>
    </w:rPr>
  </w:style>
  <w:style w:type="paragraph" w:styleId="Title">
    <w:name w:val="Title"/>
    <w:basedOn w:val="Normal"/>
    <w:next w:val="Normal"/>
    <w:link w:val="TitleChar"/>
    <w:uiPriority w:val="10"/>
    <w:qFormat/>
    <w:rsid w:val="00CF5CF3"/>
    <w:pPr>
      <w:contextualSpacing/>
    </w:pPr>
    <w:rPr>
      <w:rFonts w:asciiTheme="majorHAnsi" w:eastAsiaTheme="majorEastAsia" w:hAnsiTheme="majorHAnsi" w:cstheme="majorBidi"/>
      <w:color w:val="00ACC8" w:themeColor="accent1"/>
      <w:spacing w:val="-10"/>
      <w:kern w:val="28"/>
      <w:sz w:val="56"/>
      <w:szCs w:val="56"/>
    </w:rPr>
  </w:style>
  <w:style w:type="character" w:customStyle="1" w:styleId="TitleChar">
    <w:name w:val="Title Char"/>
    <w:basedOn w:val="DefaultParagraphFont"/>
    <w:link w:val="Title"/>
    <w:uiPriority w:val="10"/>
    <w:rsid w:val="00CF5CF3"/>
    <w:rPr>
      <w:rFonts w:asciiTheme="majorHAnsi" w:eastAsiaTheme="majorEastAsia" w:hAnsiTheme="majorHAnsi" w:cstheme="majorBidi"/>
      <w:color w:val="00ACC8" w:themeColor="accent1"/>
      <w:spacing w:val="-10"/>
      <w:kern w:val="28"/>
      <w:sz w:val="56"/>
      <w:szCs w:val="56"/>
    </w:rPr>
  </w:style>
  <w:style w:type="paragraph" w:styleId="TOAHeading">
    <w:name w:val="toa heading"/>
    <w:basedOn w:val="Normal"/>
    <w:next w:val="Normal"/>
    <w:rsid w:val="00CF5CF3"/>
    <w:pPr>
      <w:spacing w:before="120"/>
    </w:pPr>
    <w:rPr>
      <w:rFonts w:asciiTheme="majorHAnsi" w:eastAsiaTheme="majorEastAsia" w:hAnsiTheme="majorHAnsi" w:cstheme="majorBidi"/>
      <w:b/>
      <w:bCs/>
      <w:color w:val="00ACC8" w:themeColor="accent1"/>
    </w:rPr>
  </w:style>
  <w:style w:type="character" w:styleId="SubtleEmphasis">
    <w:name w:val="Subtle Emphasis"/>
    <w:basedOn w:val="DefaultParagraphFont"/>
    <w:uiPriority w:val="19"/>
    <w:qFormat/>
    <w:rsid w:val="00CF5CF3"/>
    <w:rPr>
      <w:rFonts w:ascii="Arial" w:hAnsi="Arial"/>
      <w:i/>
      <w:iCs/>
      <w:color w:val="5B6770" w:themeColor="text2"/>
    </w:rPr>
  </w:style>
  <w:style w:type="character" w:styleId="IntenseEmphasis">
    <w:name w:val="Intense Emphasis"/>
    <w:basedOn w:val="DefaultParagraphFont"/>
    <w:uiPriority w:val="21"/>
    <w:qFormat/>
    <w:rsid w:val="00CF5CF3"/>
    <w:rPr>
      <w:rFonts w:ascii="Arial" w:hAnsi="Arial"/>
      <w:i/>
      <w:iCs/>
      <w:color w:val="00ACC8" w:themeColor="accent1"/>
    </w:rPr>
  </w:style>
  <w:style w:type="character" w:styleId="SubtleReference">
    <w:name w:val="Subtle Reference"/>
    <w:basedOn w:val="DefaultParagraphFont"/>
    <w:uiPriority w:val="31"/>
    <w:qFormat/>
    <w:rsid w:val="00CF5CF3"/>
    <w:rPr>
      <w:rFonts w:ascii="Arial" w:hAnsi="Arial"/>
      <w:smallCaps/>
      <w:color w:val="5A5A5A" w:themeColor="text1" w:themeTint="A5"/>
    </w:rPr>
  </w:style>
  <w:style w:type="character" w:styleId="IntenseReference">
    <w:name w:val="Intense Reference"/>
    <w:basedOn w:val="DefaultParagraphFont"/>
    <w:uiPriority w:val="32"/>
    <w:qFormat/>
    <w:rsid w:val="00CF5CF3"/>
    <w:rPr>
      <w:rFonts w:ascii="Arial" w:hAnsi="Arial"/>
      <w:b/>
      <w:bCs/>
      <w:smallCaps/>
      <w:color w:val="00ACC8" w:themeColor="accent1"/>
      <w:spacing w:val="5"/>
    </w:rPr>
  </w:style>
  <w:style w:type="character" w:styleId="BookTitle">
    <w:name w:val="Book Title"/>
    <w:basedOn w:val="DefaultParagraphFont"/>
    <w:uiPriority w:val="33"/>
    <w:qFormat/>
    <w:rsid w:val="00CF5CF3"/>
    <w:rPr>
      <w:rFonts w:ascii="Arial" w:hAnsi="Arial"/>
      <w:b/>
      <w:bCs/>
      <w:i/>
      <w:iCs/>
      <w:spacing w:val="5"/>
    </w:rPr>
  </w:style>
  <w:style w:type="table" w:styleId="TableGridLight">
    <w:name w:val="Grid Table Light"/>
    <w:basedOn w:val="TableNormal"/>
    <w:uiPriority w:val="40"/>
    <w:rsid w:val="00CF5C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5C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5CF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5CF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5CF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5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F5C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5CF3"/>
    <w:tblPr>
      <w:tblStyleRowBandSize w:val="1"/>
      <w:tblStyleColBandSize w:val="1"/>
      <w:tblBorders>
        <w:top w:val="single" w:sz="4" w:space="0" w:color="83EDFF" w:themeColor="accent1" w:themeTint="66"/>
        <w:left w:val="single" w:sz="4" w:space="0" w:color="83EDFF" w:themeColor="accent1" w:themeTint="66"/>
        <w:bottom w:val="single" w:sz="4" w:space="0" w:color="83EDFF" w:themeColor="accent1" w:themeTint="66"/>
        <w:right w:val="single" w:sz="4" w:space="0" w:color="83EDFF" w:themeColor="accent1" w:themeTint="66"/>
        <w:insideH w:val="single" w:sz="4" w:space="0" w:color="83EDFF" w:themeColor="accent1" w:themeTint="66"/>
        <w:insideV w:val="single" w:sz="4" w:space="0" w:color="83EDFF" w:themeColor="accent1" w:themeTint="66"/>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2" w:space="0" w:color="45E4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5CF3"/>
    <w:tblPr>
      <w:tblStyleRowBandSize w:val="1"/>
      <w:tblStyleColBandSize w:val="1"/>
      <w:tblBorders>
        <w:top w:val="single" w:sz="4" w:space="0" w:color="BBC2C8" w:themeColor="accent2" w:themeTint="66"/>
        <w:left w:val="single" w:sz="4" w:space="0" w:color="BBC2C8" w:themeColor="accent2" w:themeTint="66"/>
        <w:bottom w:val="single" w:sz="4" w:space="0" w:color="BBC2C8" w:themeColor="accent2" w:themeTint="66"/>
        <w:right w:val="single" w:sz="4" w:space="0" w:color="BBC2C8" w:themeColor="accent2" w:themeTint="66"/>
        <w:insideH w:val="single" w:sz="4" w:space="0" w:color="BBC2C8" w:themeColor="accent2" w:themeTint="66"/>
        <w:insideV w:val="single" w:sz="4" w:space="0" w:color="BBC2C8" w:themeColor="accent2" w:themeTint="66"/>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2" w:space="0" w:color="99A4A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5CF3"/>
    <w:tblPr>
      <w:tblStyleRowBandSize w:val="1"/>
      <w:tblStyleColBandSize w:val="1"/>
      <w:tblBorders>
        <w:top w:val="single" w:sz="4" w:space="0" w:color="85FFCE" w:themeColor="accent3" w:themeTint="66"/>
        <w:left w:val="single" w:sz="4" w:space="0" w:color="85FFCE" w:themeColor="accent3" w:themeTint="66"/>
        <w:bottom w:val="single" w:sz="4" w:space="0" w:color="85FFCE" w:themeColor="accent3" w:themeTint="66"/>
        <w:right w:val="single" w:sz="4" w:space="0" w:color="85FFCE" w:themeColor="accent3" w:themeTint="66"/>
        <w:insideH w:val="single" w:sz="4" w:space="0" w:color="85FFCE" w:themeColor="accent3" w:themeTint="66"/>
        <w:insideV w:val="single" w:sz="4" w:space="0" w:color="85FFCE" w:themeColor="accent3" w:themeTint="66"/>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2" w:space="0" w:color="48FFB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5CF3"/>
    <w:tblPr>
      <w:tblStyleRowBandSize w:val="1"/>
      <w:tblStyleColBandSize w:val="1"/>
      <w:tblBorders>
        <w:top w:val="single" w:sz="4" w:space="0" w:color="5BB5FF" w:themeColor="accent4" w:themeTint="66"/>
        <w:left w:val="single" w:sz="4" w:space="0" w:color="5BB5FF" w:themeColor="accent4" w:themeTint="66"/>
        <w:bottom w:val="single" w:sz="4" w:space="0" w:color="5BB5FF" w:themeColor="accent4" w:themeTint="66"/>
        <w:right w:val="single" w:sz="4" w:space="0" w:color="5BB5FF" w:themeColor="accent4" w:themeTint="66"/>
        <w:insideH w:val="single" w:sz="4" w:space="0" w:color="5BB5FF" w:themeColor="accent4" w:themeTint="66"/>
        <w:insideV w:val="single" w:sz="4" w:space="0" w:color="5BB5FF" w:themeColor="accent4" w:themeTint="66"/>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2" w:space="0" w:color="0990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5CF3"/>
    <w:tblPr>
      <w:tblStyleRowBandSize w:val="1"/>
      <w:tblStyleColBandSize w:val="1"/>
      <w:tblBorders>
        <w:top w:val="single" w:sz="4" w:space="0" w:color="C1B8DF" w:themeColor="accent5" w:themeTint="66"/>
        <w:left w:val="single" w:sz="4" w:space="0" w:color="C1B8DF" w:themeColor="accent5" w:themeTint="66"/>
        <w:bottom w:val="single" w:sz="4" w:space="0" w:color="C1B8DF" w:themeColor="accent5" w:themeTint="66"/>
        <w:right w:val="single" w:sz="4" w:space="0" w:color="C1B8DF" w:themeColor="accent5" w:themeTint="66"/>
        <w:insideH w:val="single" w:sz="4" w:space="0" w:color="C1B8DF" w:themeColor="accent5" w:themeTint="66"/>
        <w:insideV w:val="single" w:sz="4" w:space="0" w:color="C1B8DF" w:themeColor="accent5" w:themeTint="66"/>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2" w:space="0" w:color="A295D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5CF3"/>
    <w:tblPr>
      <w:tblStyleRowBandSize w:val="1"/>
      <w:tblStyleColBandSize w:val="1"/>
      <w:tblBorders>
        <w:top w:val="single" w:sz="4" w:space="0" w:color="FD6FC4" w:themeColor="accent6" w:themeTint="66"/>
        <w:left w:val="single" w:sz="4" w:space="0" w:color="FD6FC4" w:themeColor="accent6" w:themeTint="66"/>
        <w:bottom w:val="single" w:sz="4" w:space="0" w:color="FD6FC4" w:themeColor="accent6" w:themeTint="66"/>
        <w:right w:val="single" w:sz="4" w:space="0" w:color="FD6FC4" w:themeColor="accent6" w:themeTint="66"/>
        <w:insideH w:val="single" w:sz="4" w:space="0" w:color="FD6FC4" w:themeColor="accent6" w:themeTint="66"/>
        <w:insideV w:val="single" w:sz="4" w:space="0" w:color="FD6FC4" w:themeColor="accent6" w:themeTint="66"/>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2" w:space="0" w:color="FC27A7" w:themeColor="accent6" w:themeTint="99"/>
        </w:tcBorders>
      </w:tcPr>
    </w:tblStylePr>
    <w:tblStylePr w:type="firstCol">
      <w:rPr>
        <w:b/>
        <w:bCs/>
      </w:rPr>
    </w:tblStylePr>
    <w:tblStylePr w:type="lastCol">
      <w:rPr>
        <w:b/>
        <w:bCs/>
      </w:rPr>
    </w:tblStylePr>
  </w:style>
  <w:style w:type="table" w:styleId="ListTable7Colorful-Accent6">
    <w:name w:val="List Table 7 Colorful Accent 6"/>
    <w:basedOn w:val="TableNormal"/>
    <w:uiPriority w:val="52"/>
    <w:rsid w:val="00CF5CF3"/>
    <w:rPr>
      <w:color w:val="6C01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02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02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02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0258" w:themeColor="accent6"/>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5CF3"/>
    <w:rPr>
      <w:color w:val="4B3B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50B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50B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50B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50B1" w:themeColor="accent5"/>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5CF3"/>
    <w:rPr>
      <w:color w:val="00284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76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76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76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764" w:themeColor="accent4"/>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5CF3"/>
    <w:rPr>
      <w:color w:val="009A5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E7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E7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E7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E7D" w:themeColor="accent3"/>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5CF3"/>
    <w:rPr>
      <w:color w:val="444D5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67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67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67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6770" w:themeColor="accent2"/>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5CF3"/>
    <w:rPr>
      <w:color w:val="00809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C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C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C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CC8" w:themeColor="accent1"/>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CF5CF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6">
    <w:name w:val="Grid Table 7 Colorful Accent 6"/>
    <w:basedOn w:val="TableNormal"/>
    <w:uiPriority w:val="52"/>
    <w:rsid w:val="00CF5CF3"/>
    <w:rPr>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7Colorful-Accent5">
    <w:name w:val="Grid Table 7 Colorful Accent 5"/>
    <w:basedOn w:val="TableNormal"/>
    <w:uiPriority w:val="52"/>
    <w:rsid w:val="00CF5CF3"/>
    <w:rPr>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7Colorful-Accent4">
    <w:name w:val="Grid Table 7 Colorful Accent 4"/>
    <w:basedOn w:val="TableNormal"/>
    <w:uiPriority w:val="52"/>
    <w:rsid w:val="00CF5CF3"/>
    <w:rPr>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7Colorful-Accent3">
    <w:name w:val="Grid Table 7 Colorful Accent 3"/>
    <w:basedOn w:val="TableNormal"/>
    <w:uiPriority w:val="52"/>
    <w:rsid w:val="00CF5CF3"/>
    <w:rPr>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7Colorful-Accent2">
    <w:name w:val="Grid Table 7 Colorful Accent 2"/>
    <w:basedOn w:val="TableNormal"/>
    <w:uiPriority w:val="52"/>
    <w:rsid w:val="00CF5CF3"/>
    <w:rPr>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7Colorful-Accent1">
    <w:name w:val="Grid Table 7 Colorful Accent 1"/>
    <w:basedOn w:val="TableNormal"/>
    <w:uiPriority w:val="52"/>
    <w:rsid w:val="00CF5CF3"/>
    <w:rPr>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7Colorful">
    <w:name w:val="Grid Table 7 Colorful"/>
    <w:basedOn w:val="TableNormal"/>
    <w:uiPriority w:val="52"/>
    <w:rsid w:val="00CF5C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Accent6">
    <w:name w:val="List Table 6 Colorful Accent 6"/>
    <w:basedOn w:val="TableNormal"/>
    <w:uiPriority w:val="51"/>
    <w:rsid w:val="00CF5CF3"/>
    <w:rPr>
      <w:color w:val="6C0141" w:themeColor="accent6" w:themeShade="BF"/>
    </w:rPr>
    <w:tblPr>
      <w:tblStyleRowBandSize w:val="1"/>
      <w:tblStyleColBandSize w:val="1"/>
      <w:tblBorders>
        <w:top w:val="single" w:sz="4" w:space="0" w:color="910258" w:themeColor="accent6"/>
        <w:bottom w:val="single" w:sz="4" w:space="0" w:color="910258" w:themeColor="accent6"/>
      </w:tblBorders>
    </w:tblPr>
    <w:tblStylePr w:type="firstRow">
      <w:rPr>
        <w:b/>
        <w:bCs/>
      </w:rPr>
      <w:tblPr/>
      <w:tcPr>
        <w:tcBorders>
          <w:bottom w:val="single" w:sz="4" w:space="0" w:color="910258" w:themeColor="accent6"/>
        </w:tcBorders>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6Colorful-Accent5">
    <w:name w:val="List Table 6 Colorful Accent 5"/>
    <w:basedOn w:val="TableNormal"/>
    <w:uiPriority w:val="51"/>
    <w:rsid w:val="00CF5CF3"/>
    <w:rPr>
      <w:color w:val="4B3B84" w:themeColor="accent5" w:themeShade="BF"/>
    </w:rPr>
    <w:tblPr>
      <w:tblStyleRowBandSize w:val="1"/>
      <w:tblStyleColBandSize w:val="1"/>
      <w:tblBorders>
        <w:top w:val="single" w:sz="4" w:space="0" w:color="6650B1" w:themeColor="accent5"/>
        <w:bottom w:val="single" w:sz="4" w:space="0" w:color="6650B1" w:themeColor="accent5"/>
      </w:tblBorders>
    </w:tblPr>
    <w:tblStylePr w:type="firstRow">
      <w:rPr>
        <w:b/>
        <w:bCs/>
      </w:rPr>
      <w:tblPr/>
      <w:tcPr>
        <w:tcBorders>
          <w:bottom w:val="single" w:sz="4" w:space="0" w:color="6650B1" w:themeColor="accent5"/>
        </w:tcBorders>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6Colorful-Accent4">
    <w:name w:val="List Table 6 Colorful Accent 4"/>
    <w:basedOn w:val="TableNormal"/>
    <w:uiPriority w:val="51"/>
    <w:rsid w:val="00CF5CF3"/>
    <w:rPr>
      <w:color w:val="00284A" w:themeColor="accent4" w:themeShade="BF"/>
    </w:rPr>
    <w:tblPr>
      <w:tblStyleRowBandSize w:val="1"/>
      <w:tblStyleColBandSize w:val="1"/>
      <w:tblBorders>
        <w:top w:val="single" w:sz="4" w:space="0" w:color="003764" w:themeColor="accent4"/>
        <w:bottom w:val="single" w:sz="4" w:space="0" w:color="003764" w:themeColor="accent4"/>
      </w:tblBorders>
    </w:tblPr>
    <w:tblStylePr w:type="firstRow">
      <w:rPr>
        <w:b/>
        <w:bCs/>
      </w:rPr>
      <w:tblPr/>
      <w:tcPr>
        <w:tcBorders>
          <w:bottom w:val="single" w:sz="4" w:space="0" w:color="003764" w:themeColor="accent4"/>
        </w:tcBorders>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6Colorful-Accent3">
    <w:name w:val="List Table 6 Colorful Accent 3"/>
    <w:basedOn w:val="TableNormal"/>
    <w:uiPriority w:val="51"/>
    <w:rsid w:val="00CF5CF3"/>
    <w:rPr>
      <w:color w:val="009A5D" w:themeColor="accent3" w:themeShade="BF"/>
    </w:rPr>
    <w:tblPr>
      <w:tblStyleRowBandSize w:val="1"/>
      <w:tblStyleColBandSize w:val="1"/>
      <w:tblBorders>
        <w:top w:val="single" w:sz="4" w:space="0" w:color="00CE7D" w:themeColor="accent3"/>
        <w:bottom w:val="single" w:sz="4" w:space="0" w:color="00CE7D" w:themeColor="accent3"/>
      </w:tblBorders>
    </w:tblPr>
    <w:tblStylePr w:type="firstRow">
      <w:rPr>
        <w:b/>
        <w:bCs/>
      </w:rPr>
      <w:tblPr/>
      <w:tcPr>
        <w:tcBorders>
          <w:bottom w:val="single" w:sz="4" w:space="0" w:color="00CE7D" w:themeColor="accent3"/>
        </w:tcBorders>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6Colorful-Accent2">
    <w:name w:val="List Table 6 Colorful Accent 2"/>
    <w:basedOn w:val="TableNormal"/>
    <w:uiPriority w:val="51"/>
    <w:rsid w:val="00CF5CF3"/>
    <w:rPr>
      <w:color w:val="444D53" w:themeColor="accent2" w:themeShade="BF"/>
    </w:rPr>
    <w:tblPr>
      <w:tblStyleRowBandSize w:val="1"/>
      <w:tblStyleColBandSize w:val="1"/>
      <w:tblBorders>
        <w:top w:val="single" w:sz="4" w:space="0" w:color="5B6770" w:themeColor="accent2"/>
        <w:bottom w:val="single" w:sz="4" w:space="0" w:color="5B6770" w:themeColor="accent2"/>
      </w:tblBorders>
    </w:tblPr>
    <w:tblStylePr w:type="firstRow">
      <w:rPr>
        <w:b/>
        <w:bCs/>
      </w:rPr>
      <w:tblPr/>
      <w:tcPr>
        <w:tcBorders>
          <w:bottom w:val="single" w:sz="4" w:space="0" w:color="5B6770" w:themeColor="accent2"/>
        </w:tcBorders>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6Colorful-Accent1">
    <w:name w:val="List Table 6 Colorful Accent 1"/>
    <w:basedOn w:val="TableNormal"/>
    <w:uiPriority w:val="51"/>
    <w:rsid w:val="00CF5CF3"/>
    <w:rPr>
      <w:color w:val="008095" w:themeColor="accent1" w:themeShade="BF"/>
    </w:rPr>
    <w:tblPr>
      <w:tblStyleRowBandSize w:val="1"/>
      <w:tblStyleColBandSize w:val="1"/>
      <w:tblBorders>
        <w:top w:val="single" w:sz="4" w:space="0" w:color="00ACC8" w:themeColor="accent1"/>
        <w:bottom w:val="single" w:sz="4" w:space="0" w:color="00ACC8" w:themeColor="accent1"/>
      </w:tblBorders>
    </w:tblPr>
    <w:tblStylePr w:type="firstRow">
      <w:rPr>
        <w:b/>
        <w:bCs/>
      </w:rPr>
      <w:tblPr/>
      <w:tcPr>
        <w:tcBorders>
          <w:bottom w:val="single" w:sz="4" w:space="0" w:color="00ACC8" w:themeColor="accent1"/>
        </w:tcBorders>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6Colorful">
    <w:name w:val="List Table 6 Colorful"/>
    <w:basedOn w:val="TableNormal"/>
    <w:uiPriority w:val="51"/>
    <w:rsid w:val="00CF5CF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6">
    <w:name w:val="Grid Table 6 Colorful Accent 6"/>
    <w:basedOn w:val="TableNormal"/>
    <w:uiPriority w:val="51"/>
    <w:rsid w:val="00CF5CF3"/>
    <w:rPr>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6Colorful-Accent5">
    <w:name w:val="Grid Table 6 Colorful Accent 5"/>
    <w:basedOn w:val="TableNormal"/>
    <w:uiPriority w:val="51"/>
    <w:rsid w:val="00CF5CF3"/>
    <w:rPr>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6Colorful-Accent4">
    <w:name w:val="Grid Table 6 Colorful Accent 4"/>
    <w:basedOn w:val="TableNormal"/>
    <w:uiPriority w:val="51"/>
    <w:rsid w:val="00CF5CF3"/>
    <w:rPr>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6Colorful-Accent3">
    <w:name w:val="Grid Table 6 Colorful Accent 3"/>
    <w:basedOn w:val="TableNormal"/>
    <w:uiPriority w:val="51"/>
    <w:rsid w:val="00CF5CF3"/>
    <w:rPr>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6Colorful-Accent2">
    <w:name w:val="Grid Table 6 Colorful Accent 2"/>
    <w:basedOn w:val="TableNormal"/>
    <w:uiPriority w:val="51"/>
    <w:rsid w:val="00CF5CF3"/>
    <w:rPr>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6Colorful-Accent1">
    <w:name w:val="Grid Table 6 Colorful Accent 1"/>
    <w:basedOn w:val="TableNormal"/>
    <w:uiPriority w:val="51"/>
    <w:rsid w:val="00CF5CF3"/>
    <w:rPr>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6Colorful">
    <w:name w:val="Grid Table 6 Colorful"/>
    <w:basedOn w:val="TableNormal"/>
    <w:uiPriority w:val="51"/>
    <w:rsid w:val="00CF5C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6">
    <w:name w:val="List Table 5 Dark Accent 6"/>
    <w:basedOn w:val="TableNormal"/>
    <w:uiPriority w:val="50"/>
    <w:rsid w:val="00CF5CF3"/>
    <w:rPr>
      <w:color w:val="FFFFFF" w:themeColor="background1"/>
    </w:rPr>
    <w:tblPr>
      <w:tblStyleRowBandSize w:val="1"/>
      <w:tblStyleColBandSize w:val="1"/>
      <w:tblBorders>
        <w:top w:val="single" w:sz="24" w:space="0" w:color="910258" w:themeColor="accent6"/>
        <w:left w:val="single" w:sz="24" w:space="0" w:color="910258" w:themeColor="accent6"/>
        <w:bottom w:val="single" w:sz="24" w:space="0" w:color="910258" w:themeColor="accent6"/>
        <w:right w:val="single" w:sz="24" w:space="0" w:color="910258" w:themeColor="accent6"/>
      </w:tblBorders>
    </w:tblPr>
    <w:tcPr>
      <w:shd w:val="clear" w:color="auto" w:fill="9102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5CF3"/>
    <w:rPr>
      <w:color w:val="FFFFFF" w:themeColor="background1"/>
    </w:rPr>
    <w:tblPr>
      <w:tblStyleRowBandSize w:val="1"/>
      <w:tblStyleColBandSize w:val="1"/>
      <w:tblBorders>
        <w:top w:val="single" w:sz="24" w:space="0" w:color="6650B1" w:themeColor="accent5"/>
        <w:left w:val="single" w:sz="24" w:space="0" w:color="6650B1" w:themeColor="accent5"/>
        <w:bottom w:val="single" w:sz="24" w:space="0" w:color="6650B1" w:themeColor="accent5"/>
        <w:right w:val="single" w:sz="24" w:space="0" w:color="6650B1" w:themeColor="accent5"/>
      </w:tblBorders>
    </w:tblPr>
    <w:tcPr>
      <w:shd w:val="clear" w:color="auto" w:fill="6650B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5CF3"/>
    <w:rPr>
      <w:color w:val="FFFFFF" w:themeColor="background1"/>
    </w:rPr>
    <w:tblPr>
      <w:tblStyleRowBandSize w:val="1"/>
      <w:tblStyleColBandSize w:val="1"/>
      <w:tblBorders>
        <w:top w:val="single" w:sz="24" w:space="0" w:color="003764" w:themeColor="accent4"/>
        <w:left w:val="single" w:sz="24" w:space="0" w:color="003764" w:themeColor="accent4"/>
        <w:bottom w:val="single" w:sz="24" w:space="0" w:color="003764" w:themeColor="accent4"/>
        <w:right w:val="single" w:sz="24" w:space="0" w:color="003764" w:themeColor="accent4"/>
      </w:tblBorders>
    </w:tblPr>
    <w:tcPr>
      <w:shd w:val="clear" w:color="auto" w:fill="00376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5CF3"/>
    <w:rPr>
      <w:color w:val="FFFFFF" w:themeColor="background1"/>
    </w:rPr>
    <w:tblPr>
      <w:tblStyleRowBandSize w:val="1"/>
      <w:tblStyleColBandSize w:val="1"/>
      <w:tblBorders>
        <w:top w:val="single" w:sz="24" w:space="0" w:color="00CE7D" w:themeColor="accent3"/>
        <w:left w:val="single" w:sz="24" w:space="0" w:color="00CE7D" w:themeColor="accent3"/>
        <w:bottom w:val="single" w:sz="24" w:space="0" w:color="00CE7D" w:themeColor="accent3"/>
        <w:right w:val="single" w:sz="24" w:space="0" w:color="00CE7D" w:themeColor="accent3"/>
      </w:tblBorders>
    </w:tblPr>
    <w:tcPr>
      <w:shd w:val="clear" w:color="auto" w:fill="00CE7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5CF3"/>
    <w:rPr>
      <w:color w:val="FFFFFF" w:themeColor="background1"/>
    </w:rPr>
    <w:tblPr>
      <w:tblStyleRowBandSize w:val="1"/>
      <w:tblStyleColBandSize w:val="1"/>
      <w:tblBorders>
        <w:top w:val="single" w:sz="24" w:space="0" w:color="5B6770" w:themeColor="accent2"/>
        <w:left w:val="single" w:sz="24" w:space="0" w:color="5B6770" w:themeColor="accent2"/>
        <w:bottom w:val="single" w:sz="24" w:space="0" w:color="5B6770" w:themeColor="accent2"/>
        <w:right w:val="single" w:sz="24" w:space="0" w:color="5B6770" w:themeColor="accent2"/>
      </w:tblBorders>
    </w:tblPr>
    <w:tcPr>
      <w:shd w:val="clear" w:color="auto" w:fill="5B67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5CF3"/>
    <w:rPr>
      <w:color w:val="FFFFFF" w:themeColor="background1"/>
    </w:rPr>
    <w:tblPr>
      <w:tblStyleRowBandSize w:val="1"/>
      <w:tblStyleColBandSize w:val="1"/>
      <w:tblBorders>
        <w:top w:val="single" w:sz="24" w:space="0" w:color="00ACC8" w:themeColor="accent1"/>
        <w:left w:val="single" w:sz="24" w:space="0" w:color="00ACC8" w:themeColor="accent1"/>
        <w:bottom w:val="single" w:sz="24" w:space="0" w:color="00ACC8" w:themeColor="accent1"/>
        <w:right w:val="single" w:sz="24" w:space="0" w:color="00ACC8" w:themeColor="accent1"/>
      </w:tblBorders>
    </w:tblPr>
    <w:tcPr>
      <w:shd w:val="clear" w:color="auto" w:fill="00AC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CF5CF3"/>
    <w:rPr>
      <w:color w:val="FFFFFF" w:themeColor="background1"/>
    </w:rPr>
    <w:tblPr>
      <w:tblStyleRowBandSize w:val="1"/>
      <w:tblStyleColBandSize w:val="1"/>
    </w:tblPr>
    <w:tcPr>
      <w:shd w:val="clear" w:color="auto" w:fill="5B6770" w:themeFill="tex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6">
    <w:name w:val="Grid Table 5 Dark Accent 6"/>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B7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02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02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02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0258" w:themeFill="accent6"/>
      </w:tcPr>
    </w:tblStylePr>
    <w:tblStylePr w:type="band1Vert">
      <w:tblPr/>
      <w:tcPr>
        <w:shd w:val="clear" w:color="auto" w:fill="FD6FC4" w:themeFill="accent6" w:themeFillTint="66"/>
      </w:tcPr>
    </w:tblStylePr>
    <w:tblStylePr w:type="band1Horz">
      <w:tblPr/>
      <w:tcPr>
        <w:shd w:val="clear" w:color="auto" w:fill="FD6FC4" w:themeFill="accent6" w:themeFillTint="66"/>
      </w:tcPr>
    </w:tblStylePr>
  </w:style>
  <w:style w:type="table" w:styleId="GridTable5Dark-Accent5">
    <w:name w:val="Grid Table 5 Dark Accent 5"/>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D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50B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50B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50B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50B1" w:themeFill="accent5"/>
      </w:tcPr>
    </w:tblStylePr>
    <w:tblStylePr w:type="band1Vert">
      <w:tblPr/>
      <w:tcPr>
        <w:shd w:val="clear" w:color="auto" w:fill="C1B8DF" w:themeFill="accent5" w:themeFillTint="66"/>
      </w:tcPr>
    </w:tblStylePr>
    <w:tblStylePr w:type="band1Horz">
      <w:tblPr/>
      <w:tcPr>
        <w:shd w:val="clear" w:color="auto" w:fill="C1B8DF" w:themeFill="accent5" w:themeFillTint="66"/>
      </w:tcPr>
    </w:tblStylePr>
  </w:style>
  <w:style w:type="table" w:styleId="GridTable5Dark-Accent4">
    <w:name w:val="Grid Table 5 Dark Accent 4"/>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D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76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76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76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764" w:themeFill="accent4"/>
      </w:tcPr>
    </w:tblStylePr>
    <w:tblStylePr w:type="band1Vert">
      <w:tblPr/>
      <w:tcPr>
        <w:shd w:val="clear" w:color="auto" w:fill="5BB5FF" w:themeFill="accent4" w:themeFillTint="66"/>
      </w:tcPr>
    </w:tblStylePr>
    <w:tblStylePr w:type="band1Horz">
      <w:tblPr/>
      <w:tcPr>
        <w:shd w:val="clear" w:color="auto" w:fill="5BB5FF" w:themeFill="accent4" w:themeFillTint="66"/>
      </w:tcPr>
    </w:tblStylePr>
  </w:style>
  <w:style w:type="table" w:styleId="GridTable5Dark-Accent3">
    <w:name w:val="Grid Table 5 Dark Accent 3"/>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F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E7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E7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E7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E7D" w:themeFill="accent3"/>
      </w:tcPr>
    </w:tblStylePr>
    <w:tblStylePr w:type="band1Vert">
      <w:tblPr/>
      <w:tcPr>
        <w:shd w:val="clear" w:color="auto" w:fill="85FFCE" w:themeFill="accent3" w:themeFillTint="66"/>
      </w:tcPr>
    </w:tblStylePr>
    <w:tblStylePr w:type="band1Horz">
      <w:tblPr/>
      <w:tcPr>
        <w:shd w:val="clear" w:color="auto" w:fill="85FFCE" w:themeFill="accent3" w:themeFillTint="66"/>
      </w:tcPr>
    </w:tblStylePr>
  </w:style>
  <w:style w:type="table" w:styleId="GridTable5Dark-Accent2">
    <w:name w:val="Grid Table 5 Dark Accent 2"/>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0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67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67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67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6770" w:themeFill="accent2"/>
      </w:tcPr>
    </w:tblStylePr>
    <w:tblStylePr w:type="band1Vert">
      <w:tblPr/>
      <w:tcPr>
        <w:shd w:val="clear" w:color="auto" w:fill="BBC2C8" w:themeFill="accent2" w:themeFillTint="66"/>
      </w:tcPr>
    </w:tblStylePr>
    <w:tblStylePr w:type="band1Horz">
      <w:tblPr/>
      <w:tcPr>
        <w:shd w:val="clear" w:color="auto" w:fill="BBC2C8" w:themeFill="accent2" w:themeFillTint="66"/>
      </w:tcPr>
    </w:tblStylePr>
  </w:style>
  <w:style w:type="table" w:styleId="GridTable5Dark-Accent1">
    <w:name w:val="Grid Table 5 Dark Accent 1"/>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C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C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C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CC8" w:themeFill="accent1"/>
      </w:tcPr>
    </w:tblStylePr>
    <w:tblStylePr w:type="band1Vert">
      <w:tblPr/>
      <w:tcPr>
        <w:shd w:val="clear" w:color="auto" w:fill="83EDFF" w:themeFill="accent1" w:themeFillTint="66"/>
      </w:tcPr>
    </w:tblStylePr>
    <w:tblStylePr w:type="band1Horz">
      <w:tblPr/>
      <w:tcPr>
        <w:shd w:val="clear" w:color="auto" w:fill="83EDFF" w:themeFill="accent1" w:themeFillTint="66"/>
      </w:tcPr>
    </w:tblStylePr>
  </w:style>
  <w:style w:type="table" w:styleId="GridTable5Dark">
    <w:name w:val="Grid Table 5 Dark"/>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tcBorders>
        <w:shd w:val="clear" w:color="auto" w:fill="910258" w:themeFill="accent6"/>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4-Accent5">
    <w:name w:val="List Table 4 Accent 5"/>
    <w:basedOn w:val="TableNormal"/>
    <w:uiPriority w:val="49"/>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tcBorders>
        <w:shd w:val="clear" w:color="auto" w:fill="6650B1" w:themeFill="accent5"/>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4-Accent4">
    <w:name w:val="List Table 4 Accent 4"/>
    <w:basedOn w:val="TableNormal"/>
    <w:uiPriority w:val="49"/>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tcBorders>
        <w:shd w:val="clear" w:color="auto" w:fill="003764" w:themeFill="accent4"/>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4-Accent3">
    <w:name w:val="List Table 4 Accent 3"/>
    <w:basedOn w:val="TableNormal"/>
    <w:uiPriority w:val="49"/>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tcBorders>
        <w:shd w:val="clear" w:color="auto" w:fill="00CE7D" w:themeFill="accent3"/>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4-Accent2">
    <w:name w:val="List Table 4 Accent 2"/>
    <w:basedOn w:val="TableNormal"/>
    <w:uiPriority w:val="49"/>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tcBorders>
        <w:shd w:val="clear" w:color="auto" w:fill="5B6770" w:themeFill="accent2"/>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4-Accent1">
    <w:name w:val="List Table 4 Accent 1"/>
    <w:basedOn w:val="TableNormal"/>
    <w:uiPriority w:val="49"/>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tcBorders>
        <w:shd w:val="clear" w:color="auto" w:fill="00ACC8" w:themeFill="accent1"/>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4">
    <w:name w:val="List Table 4"/>
    <w:basedOn w:val="TableNormal"/>
    <w:uiPriority w:val="49"/>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insideV w:val="nil"/>
        </w:tcBorders>
        <w:shd w:val="clear" w:color="auto" w:fill="910258" w:themeFill="accent6"/>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4-Accent5">
    <w:name w:val="Grid Table 4 Accent 5"/>
    <w:basedOn w:val="TableNormal"/>
    <w:uiPriority w:val="49"/>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insideV w:val="nil"/>
        </w:tcBorders>
        <w:shd w:val="clear" w:color="auto" w:fill="6650B1" w:themeFill="accent5"/>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4-Accent4">
    <w:name w:val="Grid Table 4 Accent 4"/>
    <w:basedOn w:val="TableNormal"/>
    <w:uiPriority w:val="49"/>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insideV w:val="nil"/>
        </w:tcBorders>
        <w:shd w:val="clear" w:color="auto" w:fill="003764" w:themeFill="accent4"/>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4-Accent3">
    <w:name w:val="Grid Table 4 Accent 3"/>
    <w:basedOn w:val="TableNormal"/>
    <w:uiPriority w:val="49"/>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insideV w:val="nil"/>
        </w:tcBorders>
        <w:shd w:val="clear" w:color="auto" w:fill="00CE7D" w:themeFill="accent3"/>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4-Accent2">
    <w:name w:val="Grid Table 4 Accent 2"/>
    <w:basedOn w:val="TableNormal"/>
    <w:uiPriority w:val="49"/>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insideV w:val="nil"/>
        </w:tcBorders>
        <w:shd w:val="clear" w:color="auto" w:fill="5B6770" w:themeFill="accent2"/>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4-Accent1">
    <w:name w:val="Grid Table 4 Accent 1"/>
    <w:basedOn w:val="TableNormal"/>
    <w:uiPriority w:val="49"/>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insideV w:val="nil"/>
        </w:tcBorders>
        <w:shd w:val="clear" w:color="auto" w:fill="00ACC8" w:themeFill="accent1"/>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4">
    <w:name w:val="Grid Table 4"/>
    <w:basedOn w:val="TableNormal"/>
    <w:uiPriority w:val="49"/>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F5CF3"/>
    <w:tblPr>
      <w:tblStyleRowBandSize w:val="1"/>
      <w:tblStyleColBandSize w:val="1"/>
      <w:tblBorders>
        <w:top w:val="single" w:sz="4" w:space="0" w:color="910258" w:themeColor="accent6"/>
        <w:left w:val="single" w:sz="4" w:space="0" w:color="910258" w:themeColor="accent6"/>
        <w:bottom w:val="single" w:sz="4" w:space="0" w:color="910258" w:themeColor="accent6"/>
        <w:right w:val="single" w:sz="4" w:space="0" w:color="910258" w:themeColor="accent6"/>
      </w:tblBorders>
    </w:tblPr>
    <w:tblStylePr w:type="firstRow">
      <w:rPr>
        <w:b/>
        <w:bCs/>
        <w:color w:val="FFFFFF" w:themeColor="background1"/>
      </w:rPr>
      <w:tblPr/>
      <w:tcPr>
        <w:shd w:val="clear" w:color="auto" w:fill="910258" w:themeFill="accent6"/>
      </w:tcPr>
    </w:tblStylePr>
    <w:tblStylePr w:type="lastRow">
      <w:rPr>
        <w:b/>
        <w:bCs/>
      </w:rPr>
      <w:tblPr/>
      <w:tcPr>
        <w:tcBorders>
          <w:top w:val="double" w:sz="4" w:space="0" w:color="9102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0258" w:themeColor="accent6"/>
          <w:right w:val="single" w:sz="4" w:space="0" w:color="910258" w:themeColor="accent6"/>
        </w:tcBorders>
      </w:tcPr>
    </w:tblStylePr>
    <w:tblStylePr w:type="band1Horz">
      <w:tblPr/>
      <w:tcPr>
        <w:tcBorders>
          <w:top w:val="single" w:sz="4" w:space="0" w:color="910258" w:themeColor="accent6"/>
          <w:bottom w:val="single" w:sz="4" w:space="0" w:color="9102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0258" w:themeColor="accent6"/>
          <w:left w:val="nil"/>
        </w:tcBorders>
      </w:tcPr>
    </w:tblStylePr>
    <w:tblStylePr w:type="swCell">
      <w:tblPr/>
      <w:tcPr>
        <w:tcBorders>
          <w:top w:val="double" w:sz="4" w:space="0" w:color="910258" w:themeColor="accent6"/>
          <w:right w:val="nil"/>
        </w:tcBorders>
      </w:tcPr>
    </w:tblStylePr>
  </w:style>
  <w:style w:type="table" w:styleId="ListTable3-Accent5">
    <w:name w:val="List Table 3 Accent 5"/>
    <w:basedOn w:val="TableNormal"/>
    <w:uiPriority w:val="48"/>
    <w:rsid w:val="00CF5CF3"/>
    <w:tblPr>
      <w:tblStyleRowBandSize w:val="1"/>
      <w:tblStyleColBandSize w:val="1"/>
      <w:tblBorders>
        <w:top w:val="single" w:sz="4" w:space="0" w:color="6650B1" w:themeColor="accent5"/>
        <w:left w:val="single" w:sz="4" w:space="0" w:color="6650B1" w:themeColor="accent5"/>
        <w:bottom w:val="single" w:sz="4" w:space="0" w:color="6650B1" w:themeColor="accent5"/>
        <w:right w:val="single" w:sz="4" w:space="0" w:color="6650B1" w:themeColor="accent5"/>
      </w:tblBorders>
    </w:tblPr>
    <w:tblStylePr w:type="firstRow">
      <w:rPr>
        <w:b/>
        <w:bCs/>
        <w:color w:val="FFFFFF" w:themeColor="background1"/>
      </w:rPr>
      <w:tblPr/>
      <w:tcPr>
        <w:shd w:val="clear" w:color="auto" w:fill="6650B1" w:themeFill="accent5"/>
      </w:tcPr>
    </w:tblStylePr>
    <w:tblStylePr w:type="lastRow">
      <w:rPr>
        <w:b/>
        <w:bCs/>
      </w:rPr>
      <w:tblPr/>
      <w:tcPr>
        <w:tcBorders>
          <w:top w:val="double" w:sz="4" w:space="0" w:color="6650B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50B1" w:themeColor="accent5"/>
          <w:right w:val="single" w:sz="4" w:space="0" w:color="6650B1" w:themeColor="accent5"/>
        </w:tcBorders>
      </w:tcPr>
    </w:tblStylePr>
    <w:tblStylePr w:type="band1Horz">
      <w:tblPr/>
      <w:tcPr>
        <w:tcBorders>
          <w:top w:val="single" w:sz="4" w:space="0" w:color="6650B1" w:themeColor="accent5"/>
          <w:bottom w:val="single" w:sz="4" w:space="0" w:color="6650B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50B1" w:themeColor="accent5"/>
          <w:left w:val="nil"/>
        </w:tcBorders>
      </w:tcPr>
    </w:tblStylePr>
    <w:tblStylePr w:type="swCell">
      <w:tblPr/>
      <w:tcPr>
        <w:tcBorders>
          <w:top w:val="double" w:sz="4" w:space="0" w:color="6650B1" w:themeColor="accent5"/>
          <w:right w:val="nil"/>
        </w:tcBorders>
      </w:tcPr>
    </w:tblStylePr>
  </w:style>
  <w:style w:type="table" w:styleId="ListTable3-Accent4">
    <w:name w:val="List Table 3 Accent 4"/>
    <w:basedOn w:val="TableNormal"/>
    <w:uiPriority w:val="48"/>
    <w:rsid w:val="00CF5CF3"/>
    <w:tblPr>
      <w:tblStyleRowBandSize w:val="1"/>
      <w:tblStyleColBandSize w:val="1"/>
      <w:tblBorders>
        <w:top w:val="single" w:sz="4" w:space="0" w:color="003764" w:themeColor="accent4"/>
        <w:left w:val="single" w:sz="4" w:space="0" w:color="003764" w:themeColor="accent4"/>
        <w:bottom w:val="single" w:sz="4" w:space="0" w:color="003764" w:themeColor="accent4"/>
        <w:right w:val="single" w:sz="4" w:space="0" w:color="003764" w:themeColor="accent4"/>
      </w:tblBorders>
    </w:tblPr>
    <w:tblStylePr w:type="firstRow">
      <w:rPr>
        <w:b/>
        <w:bCs/>
        <w:color w:val="FFFFFF" w:themeColor="background1"/>
      </w:rPr>
      <w:tblPr/>
      <w:tcPr>
        <w:shd w:val="clear" w:color="auto" w:fill="003764" w:themeFill="accent4"/>
      </w:tcPr>
    </w:tblStylePr>
    <w:tblStylePr w:type="lastRow">
      <w:rPr>
        <w:b/>
        <w:bCs/>
      </w:rPr>
      <w:tblPr/>
      <w:tcPr>
        <w:tcBorders>
          <w:top w:val="double" w:sz="4" w:space="0" w:color="00376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764" w:themeColor="accent4"/>
          <w:right w:val="single" w:sz="4" w:space="0" w:color="003764" w:themeColor="accent4"/>
        </w:tcBorders>
      </w:tcPr>
    </w:tblStylePr>
    <w:tblStylePr w:type="band1Horz">
      <w:tblPr/>
      <w:tcPr>
        <w:tcBorders>
          <w:top w:val="single" w:sz="4" w:space="0" w:color="003764" w:themeColor="accent4"/>
          <w:bottom w:val="single" w:sz="4" w:space="0" w:color="00376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764" w:themeColor="accent4"/>
          <w:left w:val="nil"/>
        </w:tcBorders>
      </w:tcPr>
    </w:tblStylePr>
    <w:tblStylePr w:type="swCell">
      <w:tblPr/>
      <w:tcPr>
        <w:tcBorders>
          <w:top w:val="double" w:sz="4" w:space="0" w:color="003764" w:themeColor="accent4"/>
          <w:right w:val="nil"/>
        </w:tcBorders>
      </w:tcPr>
    </w:tblStylePr>
  </w:style>
  <w:style w:type="table" w:styleId="ListTable3-Accent3">
    <w:name w:val="List Table 3 Accent 3"/>
    <w:basedOn w:val="TableNormal"/>
    <w:uiPriority w:val="48"/>
    <w:rsid w:val="00CF5CF3"/>
    <w:tblPr>
      <w:tblStyleRowBandSize w:val="1"/>
      <w:tblStyleColBandSize w:val="1"/>
      <w:tblBorders>
        <w:top w:val="single" w:sz="4" w:space="0" w:color="00CE7D" w:themeColor="accent3"/>
        <w:left w:val="single" w:sz="4" w:space="0" w:color="00CE7D" w:themeColor="accent3"/>
        <w:bottom w:val="single" w:sz="4" w:space="0" w:color="00CE7D" w:themeColor="accent3"/>
        <w:right w:val="single" w:sz="4" w:space="0" w:color="00CE7D" w:themeColor="accent3"/>
      </w:tblBorders>
    </w:tblPr>
    <w:tblStylePr w:type="firstRow">
      <w:rPr>
        <w:b/>
        <w:bCs/>
        <w:color w:val="FFFFFF" w:themeColor="background1"/>
      </w:rPr>
      <w:tblPr/>
      <w:tcPr>
        <w:shd w:val="clear" w:color="auto" w:fill="00CE7D" w:themeFill="accent3"/>
      </w:tcPr>
    </w:tblStylePr>
    <w:tblStylePr w:type="lastRow">
      <w:rPr>
        <w:b/>
        <w:bCs/>
      </w:rPr>
      <w:tblPr/>
      <w:tcPr>
        <w:tcBorders>
          <w:top w:val="double" w:sz="4" w:space="0" w:color="00CE7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CE7D" w:themeColor="accent3"/>
          <w:right w:val="single" w:sz="4" w:space="0" w:color="00CE7D" w:themeColor="accent3"/>
        </w:tcBorders>
      </w:tcPr>
    </w:tblStylePr>
    <w:tblStylePr w:type="band1Horz">
      <w:tblPr/>
      <w:tcPr>
        <w:tcBorders>
          <w:top w:val="single" w:sz="4" w:space="0" w:color="00CE7D" w:themeColor="accent3"/>
          <w:bottom w:val="single" w:sz="4" w:space="0" w:color="00CE7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CE7D" w:themeColor="accent3"/>
          <w:left w:val="nil"/>
        </w:tcBorders>
      </w:tcPr>
    </w:tblStylePr>
    <w:tblStylePr w:type="swCell">
      <w:tblPr/>
      <w:tcPr>
        <w:tcBorders>
          <w:top w:val="double" w:sz="4" w:space="0" w:color="00CE7D" w:themeColor="accent3"/>
          <w:right w:val="nil"/>
        </w:tcBorders>
      </w:tcPr>
    </w:tblStylePr>
  </w:style>
  <w:style w:type="table" w:styleId="ListTable3-Accent2">
    <w:name w:val="List Table 3 Accent 2"/>
    <w:basedOn w:val="TableNormal"/>
    <w:uiPriority w:val="48"/>
    <w:rsid w:val="00CF5CF3"/>
    <w:tblPr>
      <w:tblStyleRowBandSize w:val="1"/>
      <w:tblStyleColBandSize w:val="1"/>
      <w:tblBorders>
        <w:top w:val="single" w:sz="4" w:space="0" w:color="5B6770" w:themeColor="accent2"/>
        <w:left w:val="single" w:sz="4" w:space="0" w:color="5B6770" w:themeColor="accent2"/>
        <w:bottom w:val="single" w:sz="4" w:space="0" w:color="5B6770" w:themeColor="accent2"/>
        <w:right w:val="single" w:sz="4" w:space="0" w:color="5B6770" w:themeColor="accent2"/>
      </w:tblBorders>
    </w:tblPr>
    <w:tblStylePr w:type="firstRow">
      <w:rPr>
        <w:b/>
        <w:bCs/>
        <w:color w:val="FFFFFF" w:themeColor="background1"/>
      </w:rPr>
      <w:tblPr/>
      <w:tcPr>
        <w:shd w:val="clear" w:color="auto" w:fill="5B6770" w:themeFill="accent2"/>
      </w:tcPr>
    </w:tblStylePr>
    <w:tblStylePr w:type="lastRow">
      <w:rPr>
        <w:b/>
        <w:bCs/>
      </w:rPr>
      <w:tblPr/>
      <w:tcPr>
        <w:tcBorders>
          <w:top w:val="double" w:sz="4" w:space="0" w:color="5B67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6770" w:themeColor="accent2"/>
          <w:right w:val="single" w:sz="4" w:space="0" w:color="5B6770" w:themeColor="accent2"/>
        </w:tcBorders>
      </w:tcPr>
    </w:tblStylePr>
    <w:tblStylePr w:type="band1Horz">
      <w:tblPr/>
      <w:tcPr>
        <w:tcBorders>
          <w:top w:val="single" w:sz="4" w:space="0" w:color="5B6770" w:themeColor="accent2"/>
          <w:bottom w:val="single" w:sz="4" w:space="0" w:color="5B67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6770" w:themeColor="accent2"/>
          <w:left w:val="nil"/>
        </w:tcBorders>
      </w:tcPr>
    </w:tblStylePr>
    <w:tblStylePr w:type="swCell">
      <w:tblPr/>
      <w:tcPr>
        <w:tcBorders>
          <w:top w:val="double" w:sz="4" w:space="0" w:color="5B6770" w:themeColor="accent2"/>
          <w:right w:val="nil"/>
        </w:tcBorders>
      </w:tcPr>
    </w:tblStylePr>
  </w:style>
  <w:style w:type="table" w:styleId="ListTable3-Accent1">
    <w:name w:val="List Table 3 Accent 1"/>
    <w:basedOn w:val="TableNormal"/>
    <w:uiPriority w:val="48"/>
    <w:rsid w:val="00CF5CF3"/>
    <w:tblPr>
      <w:tblStyleRowBandSize w:val="1"/>
      <w:tblStyleColBandSize w:val="1"/>
      <w:tblBorders>
        <w:top w:val="single" w:sz="4" w:space="0" w:color="00ACC8" w:themeColor="accent1"/>
        <w:left w:val="single" w:sz="4" w:space="0" w:color="00ACC8" w:themeColor="accent1"/>
        <w:bottom w:val="single" w:sz="4" w:space="0" w:color="00ACC8" w:themeColor="accent1"/>
        <w:right w:val="single" w:sz="4" w:space="0" w:color="00ACC8" w:themeColor="accent1"/>
      </w:tblBorders>
    </w:tblPr>
    <w:tblStylePr w:type="firstRow">
      <w:rPr>
        <w:b/>
        <w:bCs/>
        <w:color w:val="FFFFFF" w:themeColor="background1"/>
      </w:rPr>
      <w:tblPr/>
      <w:tcPr>
        <w:shd w:val="clear" w:color="auto" w:fill="00ACC8" w:themeFill="accent1"/>
      </w:tcPr>
    </w:tblStylePr>
    <w:tblStylePr w:type="lastRow">
      <w:rPr>
        <w:b/>
        <w:bCs/>
      </w:rPr>
      <w:tblPr/>
      <w:tcPr>
        <w:tcBorders>
          <w:top w:val="double" w:sz="4" w:space="0" w:color="00AC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CC8" w:themeColor="accent1"/>
          <w:right w:val="single" w:sz="4" w:space="0" w:color="00ACC8" w:themeColor="accent1"/>
        </w:tcBorders>
      </w:tcPr>
    </w:tblStylePr>
    <w:tblStylePr w:type="band1Horz">
      <w:tblPr/>
      <w:tcPr>
        <w:tcBorders>
          <w:top w:val="single" w:sz="4" w:space="0" w:color="00ACC8" w:themeColor="accent1"/>
          <w:bottom w:val="single" w:sz="4" w:space="0" w:color="00AC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CC8" w:themeColor="accent1"/>
          <w:left w:val="nil"/>
        </w:tcBorders>
      </w:tcPr>
    </w:tblStylePr>
    <w:tblStylePr w:type="swCell">
      <w:tblPr/>
      <w:tcPr>
        <w:tcBorders>
          <w:top w:val="double" w:sz="4" w:space="0" w:color="00ACC8" w:themeColor="accent1"/>
          <w:right w:val="nil"/>
        </w:tcBorders>
      </w:tcPr>
    </w:tblStylePr>
  </w:style>
  <w:style w:type="table" w:styleId="ListTable3">
    <w:name w:val="List Table 3"/>
    <w:basedOn w:val="TableNormal"/>
    <w:uiPriority w:val="48"/>
    <w:rsid w:val="00CF5CF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3-Accent6">
    <w:name w:val="Grid Table 3 Accent 6"/>
    <w:basedOn w:val="TableNormal"/>
    <w:uiPriority w:val="48"/>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3-Accent5">
    <w:name w:val="Grid Table 3 Accent 5"/>
    <w:basedOn w:val="TableNormal"/>
    <w:uiPriority w:val="48"/>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3-Accent4">
    <w:name w:val="Grid Table 3 Accent 4"/>
    <w:basedOn w:val="TableNormal"/>
    <w:uiPriority w:val="48"/>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3-Accent3">
    <w:name w:val="Grid Table 3 Accent 3"/>
    <w:basedOn w:val="TableNormal"/>
    <w:uiPriority w:val="48"/>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3-Accent2">
    <w:name w:val="Grid Table 3 Accent 2"/>
    <w:basedOn w:val="TableNormal"/>
    <w:uiPriority w:val="48"/>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3-Accent1">
    <w:name w:val="Grid Table 3 Accent 1"/>
    <w:basedOn w:val="TableNormal"/>
    <w:uiPriority w:val="48"/>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3">
    <w:name w:val="Grid Table 3"/>
    <w:basedOn w:val="TableNormal"/>
    <w:uiPriority w:val="48"/>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Accent6">
    <w:name w:val="List Table 2 Accent 6"/>
    <w:basedOn w:val="TableNormal"/>
    <w:uiPriority w:val="47"/>
    <w:rsid w:val="00CF5CF3"/>
    <w:tblPr>
      <w:tblStyleRowBandSize w:val="1"/>
      <w:tblStyleColBandSize w:val="1"/>
      <w:tblBorders>
        <w:top w:val="single" w:sz="4" w:space="0" w:color="FC27A7" w:themeColor="accent6" w:themeTint="99"/>
        <w:bottom w:val="single" w:sz="4" w:space="0" w:color="FC27A7" w:themeColor="accent6" w:themeTint="99"/>
        <w:insideH w:val="single" w:sz="4" w:space="0" w:color="FC27A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2-Accent5">
    <w:name w:val="List Table 2 Accent 5"/>
    <w:basedOn w:val="TableNormal"/>
    <w:uiPriority w:val="47"/>
    <w:rsid w:val="00CF5CF3"/>
    <w:tblPr>
      <w:tblStyleRowBandSize w:val="1"/>
      <w:tblStyleColBandSize w:val="1"/>
      <w:tblBorders>
        <w:top w:val="single" w:sz="4" w:space="0" w:color="A295D0" w:themeColor="accent5" w:themeTint="99"/>
        <w:bottom w:val="single" w:sz="4" w:space="0" w:color="A295D0" w:themeColor="accent5" w:themeTint="99"/>
        <w:insideH w:val="single" w:sz="4" w:space="0" w:color="A295D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2-Accent4">
    <w:name w:val="List Table 2 Accent 4"/>
    <w:basedOn w:val="TableNormal"/>
    <w:uiPriority w:val="47"/>
    <w:rsid w:val="00CF5CF3"/>
    <w:tblPr>
      <w:tblStyleRowBandSize w:val="1"/>
      <w:tblStyleColBandSize w:val="1"/>
      <w:tblBorders>
        <w:top w:val="single" w:sz="4" w:space="0" w:color="0990FF" w:themeColor="accent4" w:themeTint="99"/>
        <w:bottom w:val="single" w:sz="4" w:space="0" w:color="0990FF" w:themeColor="accent4" w:themeTint="99"/>
        <w:insideH w:val="single" w:sz="4" w:space="0" w:color="0990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2-Accent3">
    <w:name w:val="List Table 2 Accent 3"/>
    <w:basedOn w:val="TableNormal"/>
    <w:uiPriority w:val="47"/>
    <w:rsid w:val="00CF5CF3"/>
    <w:tblPr>
      <w:tblStyleRowBandSize w:val="1"/>
      <w:tblStyleColBandSize w:val="1"/>
      <w:tblBorders>
        <w:top w:val="single" w:sz="4" w:space="0" w:color="48FFB6" w:themeColor="accent3" w:themeTint="99"/>
        <w:bottom w:val="single" w:sz="4" w:space="0" w:color="48FFB6" w:themeColor="accent3" w:themeTint="99"/>
        <w:insideH w:val="single" w:sz="4" w:space="0" w:color="48FFB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2-Accent2">
    <w:name w:val="List Table 2 Accent 2"/>
    <w:basedOn w:val="TableNormal"/>
    <w:uiPriority w:val="47"/>
    <w:rsid w:val="00CF5CF3"/>
    <w:tblPr>
      <w:tblStyleRowBandSize w:val="1"/>
      <w:tblStyleColBandSize w:val="1"/>
      <w:tblBorders>
        <w:top w:val="single" w:sz="4" w:space="0" w:color="99A4AC" w:themeColor="accent2" w:themeTint="99"/>
        <w:bottom w:val="single" w:sz="4" w:space="0" w:color="99A4AC" w:themeColor="accent2" w:themeTint="99"/>
        <w:insideH w:val="single" w:sz="4" w:space="0" w:color="99A4A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2-Accent1">
    <w:name w:val="List Table 2 Accent 1"/>
    <w:basedOn w:val="TableNormal"/>
    <w:uiPriority w:val="47"/>
    <w:rsid w:val="00CF5CF3"/>
    <w:tblPr>
      <w:tblStyleRowBandSize w:val="1"/>
      <w:tblStyleColBandSize w:val="1"/>
      <w:tblBorders>
        <w:top w:val="single" w:sz="4" w:space="0" w:color="45E4FF" w:themeColor="accent1" w:themeTint="99"/>
        <w:bottom w:val="single" w:sz="4" w:space="0" w:color="45E4FF" w:themeColor="accent1" w:themeTint="99"/>
        <w:insideH w:val="single" w:sz="4" w:space="0" w:color="45E4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2">
    <w:name w:val="List Table 2"/>
    <w:basedOn w:val="TableNormal"/>
    <w:uiPriority w:val="47"/>
    <w:rsid w:val="00CF5CF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CF5CF3"/>
    <w:tblPr>
      <w:tblStyleRowBandSize w:val="1"/>
      <w:tblStyleColBandSize w:val="1"/>
      <w:tblBorders>
        <w:top w:val="single" w:sz="2" w:space="0" w:color="FC27A7" w:themeColor="accent6" w:themeTint="99"/>
        <w:bottom w:val="single" w:sz="2" w:space="0" w:color="FC27A7" w:themeColor="accent6" w:themeTint="99"/>
        <w:insideH w:val="single" w:sz="2" w:space="0" w:color="FC27A7" w:themeColor="accent6" w:themeTint="99"/>
        <w:insideV w:val="single" w:sz="2" w:space="0" w:color="FC27A7" w:themeColor="accent6" w:themeTint="99"/>
      </w:tblBorders>
    </w:tblPr>
    <w:tblStylePr w:type="firstRow">
      <w:rPr>
        <w:b/>
        <w:bCs/>
      </w:rPr>
      <w:tblPr/>
      <w:tcPr>
        <w:tcBorders>
          <w:top w:val="nil"/>
          <w:bottom w:val="single" w:sz="12" w:space="0" w:color="FC27A7" w:themeColor="accent6" w:themeTint="99"/>
          <w:insideH w:val="nil"/>
          <w:insideV w:val="nil"/>
        </w:tcBorders>
        <w:shd w:val="clear" w:color="auto" w:fill="FFFFFF" w:themeFill="background1"/>
      </w:tcPr>
    </w:tblStylePr>
    <w:tblStylePr w:type="lastRow">
      <w:rPr>
        <w:b/>
        <w:bCs/>
      </w:rPr>
      <w:tblPr/>
      <w:tcPr>
        <w:tcBorders>
          <w:top w:val="double" w:sz="2" w:space="0" w:color="FC27A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2-Accent5">
    <w:name w:val="Grid Table 2 Accent 5"/>
    <w:basedOn w:val="TableNormal"/>
    <w:uiPriority w:val="47"/>
    <w:rsid w:val="00CF5CF3"/>
    <w:tblPr>
      <w:tblStyleRowBandSize w:val="1"/>
      <w:tblStyleColBandSize w:val="1"/>
      <w:tblBorders>
        <w:top w:val="single" w:sz="2" w:space="0" w:color="A295D0" w:themeColor="accent5" w:themeTint="99"/>
        <w:bottom w:val="single" w:sz="2" w:space="0" w:color="A295D0" w:themeColor="accent5" w:themeTint="99"/>
        <w:insideH w:val="single" w:sz="2" w:space="0" w:color="A295D0" w:themeColor="accent5" w:themeTint="99"/>
        <w:insideV w:val="single" w:sz="2" w:space="0" w:color="A295D0" w:themeColor="accent5" w:themeTint="99"/>
      </w:tblBorders>
    </w:tblPr>
    <w:tblStylePr w:type="firstRow">
      <w:rPr>
        <w:b/>
        <w:bCs/>
      </w:rPr>
      <w:tblPr/>
      <w:tcPr>
        <w:tcBorders>
          <w:top w:val="nil"/>
          <w:bottom w:val="single" w:sz="12" w:space="0" w:color="A295D0" w:themeColor="accent5" w:themeTint="99"/>
          <w:insideH w:val="nil"/>
          <w:insideV w:val="nil"/>
        </w:tcBorders>
        <w:shd w:val="clear" w:color="auto" w:fill="FFFFFF" w:themeFill="background1"/>
      </w:tcPr>
    </w:tblStylePr>
    <w:tblStylePr w:type="lastRow">
      <w:rPr>
        <w:b/>
        <w:bCs/>
      </w:rPr>
      <w:tblPr/>
      <w:tcPr>
        <w:tcBorders>
          <w:top w:val="double" w:sz="2" w:space="0" w:color="A295D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2-Accent4">
    <w:name w:val="Grid Table 2 Accent 4"/>
    <w:basedOn w:val="TableNormal"/>
    <w:uiPriority w:val="47"/>
    <w:rsid w:val="00CF5CF3"/>
    <w:tblPr>
      <w:tblStyleRowBandSize w:val="1"/>
      <w:tblStyleColBandSize w:val="1"/>
      <w:tblBorders>
        <w:top w:val="single" w:sz="2" w:space="0" w:color="0990FF" w:themeColor="accent4" w:themeTint="99"/>
        <w:bottom w:val="single" w:sz="2" w:space="0" w:color="0990FF" w:themeColor="accent4" w:themeTint="99"/>
        <w:insideH w:val="single" w:sz="2" w:space="0" w:color="0990FF" w:themeColor="accent4" w:themeTint="99"/>
        <w:insideV w:val="single" w:sz="2" w:space="0" w:color="0990FF" w:themeColor="accent4" w:themeTint="99"/>
      </w:tblBorders>
    </w:tblPr>
    <w:tblStylePr w:type="firstRow">
      <w:rPr>
        <w:b/>
        <w:bCs/>
      </w:rPr>
      <w:tblPr/>
      <w:tcPr>
        <w:tcBorders>
          <w:top w:val="nil"/>
          <w:bottom w:val="single" w:sz="12" w:space="0" w:color="0990FF" w:themeColor="accent4" w:themeTint="99"/>
          <w:insideH w:val="nil"/>
          <w:insideV w:val="nil"/>
        </w:tcBorders>
        <w:shd w:val="clear" w:color="auto" w:fill="FFFFFF" w:themeFill="background1"/>
      </w:tcPr>
    </w:tblStylePr>
    <w:tblStylePr w:type="lastRow">
      <w:rPr>
        <w:b/>
        <w:bCs/>
      </w:rPr>
      <w:tblPr/>
      <w:tcPr>
        <w:tcBorders>
          <w:top w:val="double" w:sz="2" w:space="0" w:color="0990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2-Accent3">
    <w:name w:val="Grid Table 2 Accent 3"/>
    <w:basedOn w:val="TableNormal"/>
    <w:uiPriority w:val="47"/>
    <w:rsid w:val="00CF5CF3"/>
    <w:tblPr>
      <w:tblStyleRowBandSize w:val="1"/>
      <w:tblStyleColBandSize w:val="1"/>
      <w:tblBorders>
        <w:top w:val="single" w:sz="2" w:space="0" w:color="48FFB6" w:themeColor="accent3" w:themeTint="99"/>
        <w:bottom w:val="single" w:sz="2" w:space="0" w:color="48FFB6" w:themeColor="accent3" w:themeTint="99"/>
        <w:insideH w:val="single" w:sz="2" w:space="0" w:color="48FFB6" w:themeColor="accent3" w:themeTint="99"/>
        <w:insideV w:val="single" w:sz="2" w:space="0" w:color="48FFB6" w:themeColor="accent3" w:themeTint="99"/>
      </w:tblBorders>
    </w:tblPr>
    <w:tblStylePr w:type="firstRow">
      <w:rPr>
        <w:b/>
        <w:bCs/>
      </w:rPr>
      <w:tblPr/>
      <w:tcPr>
        <w:tcBorders>
          <w:top w:val="nil"/>
          <w:bottom w:val="single" w:sz="12" w:space="0" w:color="48FFB6" w:themeColor="accent3" w:themeTint="99"/>
          <w:insideH w:val="nil"/>
          <w:insideV w:val="nil"/>
        </w:tcBorders>
        <w:shd w:val="clear" w:color="auto" w:fill="FFFFFF" w:themeFill="background1"/>
      </w:tcPr>
    </w:tblStylePr>
    <w:tblStylePr w:type="lastRow">
      <w:rPr>
        <w:b/>
        <w:bCs/>
      </w:rPr>
      <w:tblPr/>
      <w:tcPr>
        <w:tcBorders>
          <w:top w:val="double" w:sz="2" w:space="0" w:color="48FFB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2-Accent2">
    <w:name w:val="Grid Table 2 Accent 2"/>
    <w:basedOn w:val="TableNormal"/>
    <w:uiPriority w:val="47"/>
    <w:rsid w:val="00CF5CF3"/>
    <w:tblPr>
      <w:tblStyleRowBandSize w:val="1"/>
      <w:tblStyleColBandSize w:val="1"/>
      <w:tblBorders>
        <w:top w:val="single" w:sz="2" w:space="0" w:color="99A4AC" w:themeColor="accent2" w:themeTint="99"/>
        <w:bottom w:val="single" w:sz="2" w:space="0" w:color="99A4AC" w:themeColor="accent2" w:themeTint="99"/>
        <w:insideH w:val="single" w:sz="2" w:space="0" w:color="99A4AC" w:themeColor="accent2" w:themeTint="99"/>
        <w:insideV w:val="single" w:sz="2" w:space="0" w:color="99A4AC" w:themeColor="accent2" w:themeTint="99"/>
      </w:tblBorders>
    </w:tblPr>
    <w:tblStylePr w:type="firstRow">
      <w:rPr>
        <w:b/>
        <w:bCs/>
      </w:rPr>
      <w:tblPr/>
      <w:tcPr>
        <w:tcBorders>
          <w:top w:val="nil"/>
          <w:bottom w:val="single" w:sz="12" w:space="0" w:color="99A4AC" w:themeColor="accent2" w:themeTint="99"/>
          <w:insideH w:val="nil"/>
          <w:insideV w:val="nil"/>
        </w:tcBorders>
        <w:shd w:val="clear" w:color="auto" w:fill="FFFFFF" w:themeFill="background1"/>
      </w:tcPr>
    </w:tblStylePr>
    <w:tblStylePr w:type="lastRow">
      <w:rPr>
        <w:b/>
        <w:bCs/>
      </w:rPr>
      <w:tblPr/>
      <w:tcPr>
        <w:tcBorders>
          <w:top w:val="double" w:sz="2" w:space="0" w:color="99A4A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2-Accent1">
    <w:name w:val="Grid Table 2 Accent 1"/>
    <w:basedOn w:val="TableNormal"/>
    <w:uiPriority w:val="47"/>
    <w:rsid w:val="00CF5CF3"/>
    <w:tblPr>
      <w:tblStyleRowBandSize w:val="1"/>
      <w:tblStyleColBandSize w:val="1"/>
      <w:tblBorders>
        <w:top w:val="single" w:sz="2" w:space="0" w:color="45E4FF" w:themeColor="accent1" w:themeTint="99"/>
        <w:bottom w:val="single" w:sz="2" w:space="0" w:color="45E4FF" w:themeColor="accent1" w:themeTint="99"/>
        <w:insideH w:val="single" w:sz="2" w:space="0" w:color="45E4FF" w:themeColor="accent1" w:themeTint="99"/>
        <w:insideV w:val="single" w:sz="2" w:space="0" w:color="45E4FF" w:themeColor="accent1" w:themeTint="99"/>
      </w:tblBorders>
    </w:tblPr>
    <w:tblStylePr w:type="firstRow">
      <w:rPr>
        <w:b/>
        <w:bCs/>
      </w:rPr>
      <w:tblPr/>
      <w:tcPr>
        <w:tcBorders>
          <w:top w:val="nil"/>
          <w:bottom w:val="single" w:sz="12" w:space="0" w:color="45E4FF" w:themeColor="accent1" w:themeTint="99"/>
          <w:insideH w:val="nil"/>
          <w:insideV w:val="nil"/>
        </w:tcBorders>
        <w:shd w:val="clear" w:color="auto" w:fill="FFFFFF" w:themeFill="background1"/>
      </w:tcPr>
    </w:tblStylePr>
    <w:tblStylePr w:type="lastRow">
      <w:rPr>
        <w:b/>
        <w:bCs/>
      </w:rPr>
      <w:tblPr/>
      <w:tcPr>
        <w:tcBorders>
          <w:top w:val="double" w:sz="2" w:space="0" w:color="45E4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2">
    <w:name w:val="Grid Table 2"/>
    <w:basedOn w:val="TableNormal"/>
    <w:uiPriority w:val="47"/>
    <w:rsid w:val="00CF5CF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CF5CF3"/>
    <w:tblPr>
      <w:tblStyleRowBandSize w:val="1"/>
      <w:tblStyleColBandSize w:val="1"/>
    </w:tblPr>
    <w:tblStylePr w:type="firstRow">
      <w:rPr>
        <w:b/>
        <w:bCs/>
      </w:rPr>
      <w:tblPr/>
      <w:tcPr>
        <w:tcBorders>
          <w:bottom w:val="single" w:sz="4" w:space="0" w:color="FC27A7" w:themeColor="accent6" w:themeTint="99"/>
        </w:tcBorders>
      </w:tcPr>
    </w:tblStylePr>
    <w:tblStylePr w:type="lastRow">
      <w:rPr>
        <w:b/>
        <w:bCs/>
      </w:rPr>
      <w:tblPr/>
      <w:tcPr>
        <w:tcBorders>
          <w:top w:val="sing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1Light-Accent5">
    <w:name w:val="List Table 1 Light Accent 5"/>
    <w:basedOn w:val="TableNormal"/>
    <w:uiPriority w:val="46"/>
    <w:rsid w:val="00CF5CF3"/>
    <w:tblPr>
      <w:tblStyleRowBandSize w:val="1"/>
      <w:tblStyleColBandSize w:val="1"/>
    </w:tblPr>
    <w:tblStylePr w:type="firstRow">
      <w:rPr>
        <w:b/>
        <w:bCs/>
      </w:rPr>
      <w:tblPr/>
      <w:tcPr>
        <w:tcBorders>
          <w:bottom w:val="single" w:sz="4" w:space="0" w:color="A295D0" w:themeColor="accent5" w:themeTint="99"/>
        </w:tcBorders>
      </w:tcPr>
    </w:tblStylePr>
    <w:tblStylePr w:type="lastRow">
      <w:rPr>
        <w:b/>
        <w:bCs/>
      </w:rPr>
      <w:tblPr/>
      <w:tcPr>
        <w:tcBorders>
          <w:top w:val="sing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1Light-Accent4">
    <w:name w:val="List Table 1 Light Accent 4"/>
    <w:basedOn w:val="TableNormal"/>
    <w:uiPriority w:val="46"/>
    <w:rsid w:val="00CF5CF3"/>
    <w:tblPr>
      <w:tblStyleRowBandSize w:val="1"/>
      <w:tblStyleColBandSize w:val="1"/>
    </w:tblPr>
    <w:tblStylePr w:type="firstRow">
      <w:rPr>
        <w:b/>
        <w:bCs/>
      </w:rPr>
      <w:tblPr/>
      <w:tcPr>
        <w:tcBorders>
          <w:bottom w:val="single" w:sz="4" w:space="0" w:color="0990FF" w:themeColor="accent4" w:themeTint="99"/>
        </w:tcBorders>
      </w:tcPr>
    </w:tblStylePr>
    <w:tblStylePr w:type="lastRow">
      <w:rPr>
        <w:b/>
        <w:bCs/>
      </w:rPr>
      <w:tblPr/>
      <w:tcPr>
        <w:tcBorders>
          <w:top w:val="sing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1Light-Accent3">
    <w:name w:val="List Table 1 Light Accent 3"/>
    <w:basedOn w:val="TableNormal"/>
    <w:uiPriority w:val="46"/>
    <w:rsid w:val="00CF5CF3"/>
    <w:tblPr>
      <w:tblStyleRowBandSize w:val="1"/>
      <w:tblStyleColBandSize w:val="1"/>
    </w:tblPr>
    <w:tblStylePr w:type="firstRow">
      <w:rPr>
        <w:b/>
        <w:bCs/>
      </w:rPr>
      <w:tblPr/>
      <w:tcPr>
        <w:tcBorders>
          <w:bottom w:val="single" w:sz="4" w:space="0" w:color="48FFB6" w:themeColor="accent3" w:themeTint="99"/>
        </w:tcBorders>
      </w:tcPr>
    </w:tblStylePr>
    <w:tblStylePr w:type="lastRow">
      <w:rPr>
        <w:b/>
        <w:bCs/>
      </w:rPr>
      <w:tblPr/>
      <w:tcPr>
        <w:tcBorders>
          <w:top w:val="sing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1Light-Accent2">
    <w:name w:val="List Table 1 Light Accent 2"/>
    <w:basedOn w:val="TableNormal"/>
    <w:uiPriority w:val="46"/>
    <w:rsid w:val="00CF5CF3"/>
    <w:tblPr>
      <w:tblStyleRowBandSize w:val="1"/>
      <w:tblStyleColBandSize w:val="1"/>
    </w:tblPr>
    <w:tblStylePr w:type="firstRow">
      <w:rPr>
        <w:b/>
        <w:bCs/>
      </w:rPr>
      <w:tblPr/>
      <w:tcPr>
        <w:tcBorders>
          <w:bottom w:val="single" w:sz="4" w:space="0" w:color="99A4AC" w:themeColor="accent2" w:themeTint="99"/>
        </w:tcBorders>
      </w:tcPr>
    </w:tblStylePr>
    <w:tblStylePr w:type="lastRow">
      <w:rPr>
        <w:b/>
        <w:bCs/>
      </w:rPr>
      <w:tblPr/>
      <w:tcPr>
        <w:tcBorders>
          <w:top w:val="sing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1Light-Accent1">
    <w:name w:val="List Table 1 Light Accent 1"/>
    <w:basedOn w:val="TableNormal"/>
    <w:uiPriority w:val="46"/>
    <w:rsid w:val="00CF5CF3"/>
    <w:tblPr>
      <w:tblStyleRowBandSize w:val="1"/>
      <w:tblStyleColBandSize w:val="1"/>
    </w:tblPr>
    <w:tblStylePr w:type="firstRow">
      <w:rPr>
        <w:b/>
        <w:bCs/>
      </w:rPr>
      <w:tblPr/>
      <w:tcPr>
        <w:tcBorders>
          <w:bottom w:val="single" w:sz="4" w:space="0" w:color="45E4FF" w:themeColor="accent1" w:themeTint="99"/>
        </w:tcBorders>
      </w:tcPr>
    </w:tblStylePr>
    <w:tblStylePr w:type="lastRow">
      <w:rPr>
        <w:b/>
        <w:bCs/>
      </w:rPr>
      <w:tblPr/>
      <w:tcPr>
        <w:tcBorders>
          <w:top w:val="sing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1Light">
    <w:name w:val="List Table 1 Light"/>
    <w:basedOn w:val="TableNormal"/>
    <w:uiPriority w:val="46"/>
    <w:rsid w:val="00CF5CF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semiHidden/>
    <w:unhideWhenUsed/>
    <w:qFormat/>
    <w:rsid w:val="00CF5CF3"/>
    <w:pPr>
      <w:keepLines/>
      <w:numPr>
        <w:numId w:val="0"/>
      </w:numPr>
      <w:spacing w:before="240" w:after="0"/>
      <w:outlineLvl w:val="9"/>
    </w:pPr>
    <w:rPr>
      <w:rFonts w:asciiTheme="majorHAnsi" w:eastAsiaTheme="majorEastAsia" w:hAnsiTheme="majorHAnsi" w:cstheme="majorBidi"/>
      <w:b w:val="0"/>
      <w:bCs w:val="0"/>
      <w:kern w:val="0"/>
      <w:sz w:val="32"/>
    </w:rPr>
  </w:style>
  <w:style w:type="paragraph" w:styleId="ListParagraph">
    <w:name w:val="List Paragraph"/>
    <w:basedOn w:val="Normal"/>
    <w:uiPriority w:val="34"/>
    <w:qFormat/>
    <w:rsid w:val="00D4421B"/>
    <w:pPr>
      <w:ind w:left="720"/>
      <w:contextualSpacing/>
    </w:pPr>
  </w:style>
  <w:style w:type="character" w:customStyle="1" w:styleId="docprops1">
    <w:name w:val="docprops1"/>
    <w:basedOn w:val="DefaultParagraphFont"/>
    <w:rsid w:val="00047E6F"/>
    <w:rPr>
      <w:color w:val="768590"/>
      <w:sz w:val="18"/>
      <w:szCs w:val="18"/>
    </w:rPr>
  </w:style>
  <w:style w:type="character" w:customStyle="1" w:styleId="apple-converted-space">
    <w:name w:val="apple-converted-space"/>
    <w:basedOn w:val="DefaultParagraphFont"/>
    <w:rsid w:val="00FF5B3E"/>
  </w:style>
  <w:style w:type="character" w:customStyle="1" w:styleId="docprops">
    <w:name w:val="docprops"/>
    <w:basedOn w:val="DefaultParagraphFont"/>
    <w:rsid w:val="00FF5B3E"/>
  </w:style>
  <w:style w:type="table" w:customStyle="1" w:styleId="TableGrid10">
    <w:name w:val="Table Grid1"/>
    <w:basedOn w:val="TableNormal"/>
    <w:next w:val="TableGrid"/>
    <w:rsid w:val="0049205B"/>
    <w:rPr>
      <w:rFonts w:asciiTheme="minorHAnsi" w:hAnsiTheme="minorHAnsi"/>
      <w:color w:val="000000" w:themeColor="text1"/>
    </w:rPr>
    <w:tblPr>
      <w:tblBorders>
        <w:insideH w:val="single" w:sz="4" w:space="0" w:color="auto"/>
        <w:insideV w:val="single" w:sz="4" w:space="0" w:color="auto"/>
      </w:tblBorders>
    </w:tblPr>
    <w:tcPr>
      <w:shd w:val="clear" w:color="auto" w:fill="auto"/>
    </w:tcPr>
  </w:style>
  <w:style w:type="paragraph" w:customStyle="1" w:styleId="xl65">
    <w:name w:val="xl65"/>
    <w:basedOn w:val="Normal"/>
    <w:rsid w:val="005E19AD"/>
    <w:pPr>
      <w:pBdr>
        <w:top w:val="single" w:sz="8" w:space="0" w:color="E2E2E2"/>
        <w:left w:val="single" w:sz="8" w:space="0" w:color="E2E2E2"/>
        <w:bottom w:val="single" w:sz="8" w:space="0" w:color="E2E2E2"/>
        <w:right w:val="single" w:sz="8" w:space="0" w:color="E2E2E2"/>
      </w:pBdr>
      <w:spacing w:before="100" w:beforeAutospacing="1" w:after="100" w:afterAutospacing="1"/>
      <w:textAlignment w:val="top"/>
    </w:pPr>
    <w:rPr>
      <w:rFonts w:cs="Arial"/>
      <w:color w:val="454545"/>
      <w:sz w:val="16"/>
      <w:szCs w:val="16"/>
    </w:rPr>
  </w:style>
  <w:style w:type="paragraph" w:customStyle="1" w:styleId="xl66">
    <w:name w:val="xl66"/>
    <w:basedOn w:val="Normal"/>
    <w:rsid w:val="005E19AD"/>
    <w:pPr>
      <w:pBdr>
        <w:top w:val="single" w:sz="8" w:space="0" w:color="E2E2E2"/>
        <w:left w:val="single" w:sz="8" w:space="0" w:color="E2E2E2"/>
        <w:bottom w:val="single" w:sz="8" w:space="0" w:color="E2E2E2"/>
        <w:right w:val="single" w:sz="8" w:space="0" w:color="E2E2E2"/>
      </w:pBdr>
      <w:spacing w:before="100" w:beforeAutospacing="1" w:after="100" w:afterAutospacing="1"/>
      <w:jc w:val="right"/>
      <w:textAlignment w:val="top"/>
    </w:pPr>
    <w:rPr>
      <w:rFonts w:cs="Arial"/>
      <w:color w:val="454545"/>
      <w:sz w:val="16"/>
      <w:szCs w:val="16"/>
    </w:rPr>
  </w:style>
  <w:style w:type="paragraph" w:customStyle="1" w:styleId="xl67">
    <w:name w:val="xl67"/>
    <w:basedOn w:val="Normal"/>
    <w:rsid w:val="000B69E5"/>
    <w:pPr>
      <w:pBdr>
        <w:top w:val="single" w:sz="8" w:space="0" w:color="C0C0C0"/>
        <w:left w:val="single" w:sz="8" w:space="0" w:color="C0C0C0"/>
        <w:bottom w:val="single" w:sz="8" w:space="0" w:color="C0C0C0"/>
        <w:right w:val="single" w:sz="8" w:space="0" w:color="C0C0C0"/>
      </w:pBdr>
      <w:shd w:val="clear" w:color="000000" w:fill="FFFF00"/>
      <w:spacing w:before="100" w:beforeAutospacing="1" w:after="100" w:afterAutospacing="1"/>
      <w:jc w:val="center"/>
      <w:textAlignment w:val="top"/>
    </w:pPr>
    <w:rPr>
      <w:rFonts w:cs="Arial"/>
      <w:color w:val="333333"/>
      <w:sz w:val="16"/>
      <w:szCs w:val="16"/>
    </w:rPr>
  </w:style>
  <w:style w:type="paragraph" w:customStyle="1" w:styleId="xl63">
    <w:name w:val="xl63"/>
    <w:basedOn w:val="Normal"/>
    <w:rsid w:val="00582BD8"/>
    <w:pPr>
      <w:pBdr>
        <w:top w:val="single" w:sz="8" w:space="0" w:color="E2E2E2"/>
        <w:left w:val="single" w:sz="8" w:space="0" w:color="E2E2E2"/>
        <w:bottom w:val="single" w:sz="8" w:space="0" w:color="E2E2E2"/>
        <w:right w:val="single" w:sz="8" w:space="0" w:color="E2E2E2"/>
      </w:pBdr>
      <w:spacing w:before="100" w:beforeAutospacing="1" w:after="100" w:afterAutospacing="1"/>
      <w:textAlignment w:val="top"/>
    </w:pPr>
    <w:rPr>
      <w:rFonts w:cs="Arial"/>
      <w:color w:val="454545"/>
      <w:sz w:val="16"/>
      <w:szCs w:val="16"/>
    </w:rPr>
  </w:style>
  <w:style w:type="paragraph" w:customStyle="1" w:styleId="xl64">
    <w:name w:val="xl64"/>
    <w:basedOn w:val="Normal"/>
    <w:rsid w:val="00582BD8"/>
    <w:pPr>
      <w:pBdr>
        <w:top w:val="single" w:sz="8" w:space="0" w:color="E2E2E2"/>
        <w:left w:val="single" w:sz="8" w:space="0" w:color="E2E2E2"/>
        <w:bottom w:val="single" w:sz="8" w:space="0" w:color="E2E2E2"/>
        <w:right w:val="single" w:sz="8" w:space="0" w:color="E2E2E2"/>
      </w:pBdr>
      <w:spacing w:before="100" w:beforeAutospacing="1" w:after="100" w:afterAutospacing="1"/>
      <w:jc w:val="right"/>
      <w:textAlignment w:val="top"/>
    </w:pPr>
    <w:rPr>
      <w:rFonts w:cs="Arial"/>
      <w:color w:val="454545"/>
      <w:sz w:val="16"/>
      <w:szCs w:val="16"/>
    </w:rPr>
  </w:style>
  <w:style w:type="paragraph" w:styleId="Revision">
    <w:name w:val="Revision"/>
    <w:hidden/>
    <w:uiPriority w:val="99"/>
    <w:semiHidden/>
    <w:rsid w:val="001D3B06"/>
  </w:style>
  <w:style w:type="character" w:customStyle="1" w:styleId="CommentTextChar">
    <w:name w:val="Comment Text Char"/>
    <w:basedOn w:val="DefaultParagraphFont"/>
    <w:link w:val="CommentText"/>
    <w:uiPriority w:val="99"/>
    <w:rsid w:val="0035184C"/>
    <w:rPr>
      <w:sz w:val="16"/>
    </w:rPr>
  </w:style>
  <w:style w:type="table" w:customStyle="1" w:styleId="Style1">
    <w:name w:val="Style1"/>
    <w:basedOn w:val="TableNormal"/>
    <w:uiPriority w:val="99"/>
    <w:rsid w:val="00E60170"/>
    <w:tblPr/>
  </w:style>
  <w:style w:type="paragraph" w:styleId="NoSpacing">
    <w:name w:val="No Spacing"/>
    <w:uiPriority w:val="1"/>
    <w:qFormat/>
    <w:rsid w:val="00982E45"/>
  </w:style>
  <w:style w:type="table" w:customStyle="1" w:styleId="ContingencyCosts">
    <w:name w:val="Contingency Costs"/>
    <w:basedOn w:val="TableNormal"/>
    <w:uiPriority w:val="99"/>
    <w:rsid w:val="005F0967"/>
    <w:tblPr/>
  </w:style>
  <w:style w:type="paragraph" w:customStyle="1" w:styleId="xl68">
    <w:name w:val="xl68"/>
    <w:basedOn w:val="Normal"/>
    <w:rsid w:val="00886AE6"/>
    <w:pPr>
      <w:pBdr>
        <w:top w:val="single" w:sz="8" w:space="0" w:color="C0C0C0"/>
        <w:left w:val="single" w:sz="8" w:space="0" w:color="C0C0C0"/>
        <w:bottom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xl69">
    <w:name w:val="xl69"/>
    <w:basedOn w:val="Normal"/>
    <w:rsid w:val="001B39C3"/>
    <w:pPr>
      <w:pBdr>
        <w:top w:val="single" w:sz="8" w:space="0" w:color="C0C0C0"/>
        <w:left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xl70">
    <w:name w:val="xl70"/>
    <w:basedOn w:val="Normal"/>
    <w:rsid w:val="00753CA2"/>
    <w:pPr>
      <w:pBdr>
        <w:left w:val="single" w:sz="8" w:space="0" w:color="E2E2E2"/>
        <w:bottom w:val="single" w:sz="8" w:space="0" w:color="E2E2E2"/>
        <w:right w:val="single" w:sz="8" w:space="0" w:color="E2E2E2"/>
      </w:pBdr>
      <w:spacing w:before="100" w:beforeAutospacing="1" w:after="100" w:afterAutospacing="1"/>
      <w:jc w:val="right"/>
      <w:textAlignment w:val="top"/>
    </w:pPr>
    <w:rPr>
      <w:rFonts w:ascii="Andale WT" w:hAnsi="Andale WT"/>
      <w:color w:val="454545"/>
      <w:sz w:val="16"/>
      <w:szCs w:val="16"/>
    </w:rPr>
  </w:style>
  <w:style w:type="paragraph" w:customStyle="1" w:styleId="xl71">
    <w:name w:val="xl71"/>
    <w:basedOn w:val="Normal"/>
    <w:rsid w:val="00753CA2"/>
    <w:pPr>
      <w:pBdr>
        <w:top w:val="single" w:sz="8" w:space="0" w:color="C0C0C0"/>
        <w:left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Default">
    <w:name w:val="Default"/>
    <w:rsid w:val="00FD085E"/>
    <w:pPr>
      <w:autoSpaceDE w:val="0"/>
      <w:autoSpaceDN w:val="0"/>
      <w:adjustRightInd w:val="0"/>
    </w:pPr>
    <w:rPr>
      <w:rFonts w:ascii="Times New Roman" w:hAnsi="Times New Roman"/>
      <w:color w:val="000000"/>
      <w:sz w:val="24"/>
      <w:szCs w:val="24"/>
    </w:rPr>
  </w:style>
  <w:style w:type="paragraph" w:customStyle="1" w:styleId="xl72">
    <w:name w:val="xl72"/>
    <w:basedOn w:val="Normal"/>
    <w:rsid w:val="005035A7"/>
    <w:pPr>
      <w:pBdr>
        <w:left w:val="single" w:sz="8" w:space="0" w:color="auto"/>
        <w:bottom w:val="single" w:sz="8" w:space="0" w:color="auto"/>
        <w:right w:val="single" w:sz="8" w:space="0" w:color="auto"/>
      </w:pBdr>
      <w:shd w:val="clear" w:color="000000" w:fill="DA9694"/>
      <w:spacing w:before="100" w:beforeAutospacing="1" w:after="100" w:afterAutospacing="1"/>
    </w:pPr>
    <w:rPr>
      <w:rFonts w:ascii="Times New Roman" w:hAnsi="Times New Roman"/>
      <w:color w:val="FF0000"/>
      <w:sz w:val="24"/>
      <w:szCs w:val="24"/>
    </w:rPr>
  </w:style>
  <w:style w:type="paragraph" w:customStyle="1" w:styleId="xl73">
    <w:name w:val="xl73"/>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textAlignment w:val="center"/>
    </w:pPr>
    <w:rPr>
      <w:rFonts w:ascii="Andale WT" w:hAnsi="Andale WT"/>
      <w:color w:val="454545"/>
      <w:sz w:val="18"/>
      <w:szCs w:val="18"/>
    </w:rPr>
  </w:style>
  <w:style w:type="paragraph" w:customStyle="1" w:styleId="xl74">
    <w:name w:val="xl74"/>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jc w:val="right"/>
      <w:textAlignment w:val="center"/>
    </w:pPr>
    <w:rPr>
      <w:rFonts w:ascii="Andale WT" w:hAnsi="Andale WT"/>
      <w:color w:val="454545"/>
      <w:sz w:val="18"/>
      <w:szCs w:val="18"/>
    </w:rPr>
  </w:style>
  <w:style w:type="paragraph" w:customStyle="1" w:styleId="xl75">
    <w:name w:val="xl75"/>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jc w:val="right"/>
      <w:textAlignment w:val="top"/>
    </w:pPr>
    <w:rPr>
      <w:rFonts w:ascii="Andale WT" w:hAnsi="Andale WT"/>
      <w:color w:val="454545"/>
      <w:sz w:val="18"/>
      <w:szCs w:val="18"/>
    </w:rPr>
  </w:style>
  <w:style w:type="paragraph" w:customStyle="1" w:styleId="xl76">
    <w:name w:val="xl76"/>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pPr>
    <w:rPr>
      <w:rFonts w:ascii="Times New Roman" w:hAnsi="Times New Roman"/>
      <w:color w:val="FF0000"/>
      <w:sz w:val="24"/>
      <w:szCs w:val="24"/>
    </w:rPr>
  </w:style>
  <w:style w:type="paragraph" w:customStyle="1" w:styleId="xl77">
    <w:name w:val="xl77"/>
    <w:basedOn w:val="Normal"/>
    <w:rsid w:val="005035A7"/>
    <w:pPr>
      <w:pBdr>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78">
    <w:name w:val="xl78"/>
    <w:basedOn w:val="Normal"/>
    <w:rsid w:val="005035A7"/>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xl79">
    <w:name w:val="xl79"/>
    <w:basedOn w:val="Normal"/>
    <w:rsid w:val="005035A7"/>
    <w:pPr>
      <w:pBdr>
        <w:left w:val="single" w:sz="8" w:space="0" w:color="auto"/>
        <w:bottom w:val="single" w:sz="8" w:space="0" w:color="auto"/>
        <w:right w:val="single" w:sz="8" w:space="0" w:color="auto"/>
      </w:pBdr>
      <w:shd w:val="clear" w:color="000000" w:fill="808080"/>
      <w:spacing w:before="100" w:beforeAutospacing="1" w:after="100" w:afterAutospacing="1"/>
    </w:pPr>
    <w:rPr>
      <w:rFonts w:ascii="Times New Roman" w:hAnsi="Times New Roman"/>
      <w:sz w:val="24"/>
      <w:szCs w:val="24"/>
    </w:rPr>
  </w:style>
  <w:style w:type="paragraph" w:customStyle="1" w:styleId="xl80">
    <w:name w:val="xl80"/>
    <w:basedOn w:val="Normal"/>
    <w:rsid w:val="005035A7"/>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0000"/>
      <w:sz w:val="22"/>
      <w:szCs w:val="22"/>
    </w:rPr>
  </w:style>
  <w:style w:type="paragraph" w:customStyle="1" w:styleId="xl81">
    <w:name w:val="xl81"/>
    <w:basedOn w:val="Normal"/>
    <w:rsid w:val="005035A7"/>
    <w:pPr>
      <w:pBdr>
        <w:top w:val="single" w:sz="8" w:space="0" w:color="auto"/>
        <w:left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xl82">
    <w:name w:val="xl82"/>
    <w:basedOn w:val="Normal"/>
    <w:rsid w:val="005035A7"/>
    <w:pPr>
      <w:pBdr>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msonormal0">
    <w:name w:val="msonormal"/>
    <w:basedOn w:val="Normal"/>
    <w:rsid w:val="00523218"/>
    <w:pPr>
      <w:spacing w:before="100" w:beforeAutospacing="1" w:after="100" w:afterAutospacing="1"/>
    </w:pPr>
    <w:rPr>
      <w:rFonts w:ascii="Times New Roman" w:hAnsi="Times New Roman"/>
      <w:sz w:val="24"/>
      <w:szCs w:val="24"/>
    </w:rPr>
  </w:style>
  <w:style w:type="paragraph" w:customStyle="1" w:styleId="xl83">
    <w:name w:val="xl83"/>
    <w:basedOn w:val="Normal"/>
    <w:rsid w:val="001434F0"/>
    <w:pPr>
      <w:pBdr>
        <w:left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cs="Arial"/>
      <w:sz w:val="18"/>
      <w:szCs w:val="18"/>
    </w:rPr>
  </w:style>
  <w:style w:type="paragraph" w:customStyle="1" w:styleId="xl84">
    <w:name w:val="xl84"/>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paragraph" w:customStyle="1" w:styleId="xl85">
    <w:name w:val="xl85"/>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paragraph" w:customStyle="1" w:styleId="xl86">
    <w:name w:val="xl86"/>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character" w:customStyle="1" w:styleId="FootnoteTextChar">
    <w:name w:val="Footnote Text Char"/>
    <w:basedOn w:val="DefaultParagraphFont"/>
    <w:link w:val="FootnoteText"/>
    <w:uiPriority w:val="99"/>
    <w:semiHidden/>
    <w:rsid w:val="0049783B"/>
    <w:rPr>
      <w:sz w:val="16"/>
    </w:rPr>
  </w:style>
  <w:style w:type="character" w:customStyle="1" w:styleId="Hyperlink1">
    <w:name w:val="Hyperlink1"/>
    <w:uiPriority w:val="99"/>
    <w:rsid w:val="0049783B"/>
    <w:rPr>
      <w:rFonts w:ascii="Arial" w:hAnsi="Arial"/>
      <w:color w:val="003764"/>
      <w:u w:val="single"/>
    </w:rPr>
  </w:style>
  <w:style w:type="character" w:customStyle="1" w:styleId="ui-provider">
    <w:name w:val="ui-provider"/>
    <w:basedOn w:val="DefaultParagraphFont"/>
    <w:rsid w:val="00CF3DD9"/>
  </w:style>
  <w:style w:type="character" w:styleId="UnresolvedMention">
    <w:name w:val="Unresolved Mention"/>
    <w:basedOn w:val="DefaultParagraphFont"/>
    <w:uiPriority w:val="99"/>
    <w:semiHidden/>
    <w:unhideWhenUsed/>
    <w:rsid w:val="00F126EA"/>
    <w:rPr>
      <w:color w:val="605E5C"/>
      <w:shd w:val="clear" w:color="auto" w:fill="E1DFDD"/>
    </w:rPr>
  </w:style>
  <w:style w:type="numbering" w:customStyle="1" w:styleId="NoList1">
    <w:name w:val="No List1"/>
    <w:next w:val="NoList"/>
    <w:uiPriority w:val="99"/>
    <w:semiHidden/>
    <w:unhideWhenUsed/>
    <w:rsid w:val="00975375"/>
  </w:style>
  <w:style w:type="numbering" w:customStyle="1" w:styleId="NoList2">
    <w:name w:val="No List2"/>
    <w:next w:val="NoList"/>
    <w:uiPriority w:val="99"/>
    <w:semiHidden/>
    <w:unhideWhenUsed/>
    <w:rsid w:val="00E005BA"/>
  </w:style>
  <w:style w:type="numbering" w:customStyle="1" w:styleId="NoList3">
    <w:name w:val="No List3"/>
    <w:next w:val="NoList"/>
    <w:uiPriority w:val="99"/>
    <w:semiHidden/>
    <w:unhideWhenUsed/>
    <w:rsid w:val="00175694"/>
  </w:style>
  <w:style w:type="numbering" w:customStyle="1" w:styleId="NoList4">
    <w:name w:val="No List4"/>
    <w:next w:val="NoList"/>
    <w:uiPriority w:val="99"/>
    <w:semiHidden/>
    <w:unhideWhenUsed/>
    <w:rsid w:val="00D616D1"/>
  </w:style>
  <w:style w:type="paragraph" w:customStyle="1" w:styleId="xl87">
    <w:name w:val="xl87"/>
    <w:basedOn w:val="Normal"/>
    <w:rsid w:val="00E77D7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88">
    <w:name w:val="xl88"/>
    <w:basedOn w:val="Normal"/>
    <w:rsid w:val="00E77D7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numbering" w:customStyle="1" w:styleId="NoList5">
    <w:name w:val="No List5"/>
    <w:next w:val="NoList"/>
    <w:uiPriority w:val="99"/>
    <w:semiHidden/>
    <w:unhideWhenUsed/>
    <w:rsid w:val="001424F3"/>
  </w:style>
  <w:style w:type="paragraph" w:customStyle="1" w:styleId="font5">
    <w:name w:val="font5"/>
    <w:basedOn w:val="Normal"/>
    <w:rsid w:val="00206990"/>
    <w:pPr>
      <w:spacing w:before="100" w:beforeAutospacing="1" w:after="100" w:afterAutospacing="1" w:line="240" w:lineRule="auto"/>
    </w:pPr>
    <w:rPr>
      <w:rFonts w:ascii="Tahoma" w:hAnsi="Tahoma" w:cs="Tahoma"/>
    </w:rPr>
  </w:style>
  <w:style w:type="character" w:customStyle="1" w:styleId="cf01">
    <w:name w:val="cf01"/>
    <w:basedOn w:val="DefaultParagraphFont"/>
    <w:rsid w:val="004061EA"/>
    <w:rPr>
      <w:rFonts w:ascii="Segoe UI" w:hAnsi="Segoe UI" w:cs="Segoe UI" w:hint="default"/>
      <w:sz w:val="18"/>
      <w:szCs w:val="18"/>
    </w:rPr>
  </w:style>
  <w:style w:type="character" w:customStyle="1" w:styleId="Heading3Char">
    <w:name w:val="Heading 3 Char"/>
    <w:basedOn w:val="DefaultParagraphFont"/>
    <w:link w:val="Heading3"/>
    <w:uiPriority w:val="9"/>
    <w:rsid w:val="00B95080"/>
    <w:rPr>
      <w:b/>
      <w:bCs/>
      <w:color w:val="00ACC8" w:themeColor="accent1"/>
      <w:szCs w:val="22"/>
    </w:rPr>
  </w:style>
  <w:style w:type="character" w:customStyle="1" w:styleId="Heading4Char">
    <w:name w:val="Heading 4 Char"/>
    <w:basedOn w:val="DefaultParagraphFont"/>
    <w:link w:val="Heading4"/>
    <w:uiPriority w:val="9"/>
    <w:rsid w:val="00B95080"/>
    <w:rPr>
      <w:b/>
      <w:color w:val="00ACC8" w:themeColor="accent1"/>
      <w:sz w:val="18"/>
      <w:szCs w:val="21"/>
    </w:rPr>
  </w:style>
  <w:style w:type="character" w:customStyle="1" w:styleId="Heading5Char">
    <w:name w:val="Heading 5 Char"/>
    <w:basedOn w:val="DefaultParagraphFont"/>
    <w:link w:val="Heading5"/>
    <w:uiPriority w:val="9"/>
    <w:rsid w:val="00B95080"/>
    <w:rPr>
      <w:b/>
      <w:bCs/>
      <w:iCs/>
      <w:color w:val="00ACC8" w:themeColor="accent1"/>
      <w:sz w:val="26"/>
      <w:szCs w:val="26"/>
    </w:rPr>
  </w:style>
  <w:style w:type="character" w:customStyle="1" w:styleId="Heading6Char">
    <w:name w:val="Heading 6 Char"/>
    <w:basedOn w:val="DefaultParagraphFont"/>
    <w:link w:val="Heading6"/>
    <w:uiPriority w:val="9"/>
    <w:rsid w:val="00B95080"/>
    <w:rPr>
      <w:b/>
      <w:bCs/>
      <w:color w:val="00ACC8" w:themeColor="accent1"/>
      <w:sz w:val="22"/>
      <w:szCs w:val="22"/>
    </w:rPr>
  </w:style>
  <w:style w:type="character" w:customStyle="1" w:styleId="Heading7Char">
    <w:name w:val="Heading 7 Char"/>
    <w:basedOn w:val="DefaultParagraphFont"/>
    <w:link w:val="Heading7"/>
    <w:uiPriority w:val="9"/>
    <w:rsid w:val="00B95080"/>
    <w:rPr>
      <w:b/>
      <w:color w:val="00ACC8" w:themeColor="accent1"/>
    </w:rPr>
  </w:style>
  <w:style w:type="character" w:customStyle="1" w:styleId="Heading8Char">
    <w:name w:val="Heading 8 Char"/>
    <w:basedOn w:val="DefaultParagraphFont"/>
    <w:link w:val="Heading8"/>
    <w:uiPriority w:val="9"/>
    <w:rsid w:val="00B95080"/>
    <w:rPr>
      <w:b/>
      <w:iCs/>
      <w:color w:val="00ACC8" w:themeColor="accent1"/>
    </w:rPr>
  </w:style>
  <w:style w:type="character" w:customStyle="1" w:styleId="Heading9Char">
    <w:name w:val="Heading 9 Char"/>
    <w:basedOn w:val="DefaultParagraphFont"/>
    <w:link w:val="Heading9"/>
    <w:uiPriority w:val="9"/>
    <w:rsid w:val="00B95080"/>
    <w:rPr>
      <w:rFonts w:cs="Arial"/>
      <w:b/>
      <w:color w:val="00ACC8" w:themeColor="accent1"/>
      <w:sz w:val="22"/>
      <w:szCs w:val="22"/>
    </w:rPr>
  </w:style>
  <w:style w:type="character" w:customStyle="1" w:styleId="BalloonTextChar">
    <w:name w:val="Balloon Text Char"/>
    <w:basedOn w:val="DefaultParagraphFont"/>
    <w:link w:val="BalloonText"/>
    <w:semiHidden/>
    <w:rsid w:val="00B95080"/>
    <w:rPr>
      <w:rFonts w:ascii="Tahoma" w:hAnsi="Tahoma" w:cs="Tahoma"/>
      <w:sz w:val="16"/>
      <w:szCs w:val="16"/>
    </w:rPr>
  </w:style>
  <w:style w:type="character" w:customStyle="1" w:styleId="HeaderChar">
    <w:name w:val="Header Char"/>
    <w:basedOn w:val="DefaultParagraphFont"/>
    <w:link w:val="Header"/>
    <w:rsid w:val="00B95080"/>
  </w:style>
  <w:style w:type="character" w:customStyle="1" w:styleId="CommentSubjectChar">
    <w:name w:val="Comment Subject Char"/>
    <w:basedOn w:val="CommentTextChar"/>
    <w:link w:val="CommentSubject"/>
    <w:semiHidden/>
    <w:rsid w:val="00B95080"/>
    <w:rPr>
      <w:b/>
      <w:bCs/>
      <w:sz w:val="16"/>
    </w:rPr>
  </w:style>
  <w:style w:type="character" w:customStyle="1" w:styleId="EndnoteTextChar">
    <w:name w:val="Endnote Text Char"/>
    <w:basedOn w:val="DefaultParagraphFont"/>
    <w:link w:val="EndnoteText"/>
    <w:semiHidden/>
    <w:rsid w:val="00B95080"/>
  </w:style>
  <w:style w:type="numbering" w:customStyle="1" w:styleId="1111111">
    <w:name w:val="1 / 1.1 / 1.1.11"/>
    <w:basedOn w:val="NoList"/>
    <w:next w:val="111111"/>
    <w:rsid w:val="00B95080"/>
  </w:style>
  <w:style w:type="paragraph" w:customStyle="1" w:styleId="font0">
    <w:name w:val="font0"/>
    <w:basedOn w:val="Normal"/>
    <w:rsid w:val="003D440B"/>
    <w:pPr>
      <w:spacing w:before="100" w:beforeAutospacing="1" w:after="100" w:afterAutospacing="1" w:line="240" w:lineRule="auto"/>
    </w:pPr>
    <w:rPr>
      <w:rFonts w:ascii="Tahoma" w:hAnsi="Tahoma" w:cs="Tahoma"/>
      <w:color w:val="000000"/>
    </w:rPr>
  </w:style>
  <w:style w:type="paragraph" w:customStyle="1" w:styleId="font6">
    <w:name w:val="font6"/>
    <w:basedOn w:val="Normal"/>
    <w:rsid w:val="003D440B"/>
    <w:pPr>
      <w:spacing w:before="100" w:beforeAutospacing="1" w:after="100" w:afterAutospacing="1" w:line="240" w:lineRule="auto"/>
    </w:pPr>
    <w:rPr>
      <w:rFonts w:ascii="Tahoma" w:hAnsi="Tahoma" w:cs="Tahoma"/>
    </w:rPr>
  </w:style>
  <w:style w:type="paragraph" w:customStyle="1" w:styleId="xl89">
    <w:name w:val="xl89"/>
    <w:basedOn w:val="Normal"/>
    <w:rsid w:val="001B6C34"/>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0">
    <w:name w:val="xl90"/>
    <w:basedOn w:val="Normal"/>
    <w:rsid w:val="00D748D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0000"/>
      <w:sz w:val="22"/>
      <w:szCs w:val="22"/>
    </w:rPr>
  </w:style>
  <w:style w:type="paragraph" w:customStyle="1" w:styleId="xl91">
    <w:name w:val="xl91"/>
    <w:basedOn w:val="Normal"/>
    <w:rsid w:val="00D748D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2">
    <w:name w:val="xl92"/>
    <w:basedOn w:val="Normal"/>
    <w:rsid w:val="00D748D0"/>
    <w:pPr>
      <w:pBdr>
        <w:top w:val="single" w:sz="8" w:space="0" w:color="auto"/>
        <w:left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3">
    <w:name w:val="xl93"/>
    <w:basedOn w:val="Normal"/>
    <w:rsid w:val="00D748D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numbering" w:customStyle="1" w:styleId="NoList6">
    <w:name w:val="No List6"/>
    <w:next w:val="NoList"/>
    <w:uiPriority w:val="99"/>
    <w:semiHidden/>
    <w:unhideWhenUsed/>
    <w:rsid w:val="00402FA3"/>
  </w:style>
  <w:style w:type="numbering" w:customStyle="1" w:styleId="NoList7">
    <w:name w:val="No List7"/>
    <w:next w:val="NoList"/>
    <w:uiPriority w:val="99"/>
    <w:semiHidden/>
    <w:unhideWhenUsed/>
    <w:rsid w:val="007C0BF0"/>
  </w:style>
  <w:style w:type="paragraph" w:styleId="Quote">
    <w:name w:val="Quote"/>
    <w:basedOn w:val="Normal"/>
    <w:next w:val="Normal"/>
    <w:link w:val="QuoteChar"/>
    <w:uiPriority w:val="29"/>
    <w:qFormat/>
    <w:rsid w:val="00A608B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08B5"/>
    <w:rPr>
      <w:rFonts w:asciiTheme="minorHAnsi" w:eastAsiaTheme="minorHAnsi" w:hAnsiTheme="minorHAnsi" w:cstheme="minorBidi"/>
      <w:i/>
      <w:iCs/>
      <w:color w:val="404040" w:themeColor="text1" w:themeTint="BF"/>
      <w:kern w:val="2"/>
      <w:sz w:val="24"/>
      <w:szCs w:val="24"/>
      <w14:ligatures w14:val="standardContextual"/>
    </w:rPr>
  </w:style>
  <w:style w:type="paragraph" w:styleId="IntenseQuote">
    <w:name w:val="Intense Quote"/>
    <w:basedOn w:val="Normal"/>
    <w:next w:val="Normal"/>
    <w:link w:val="IntenseQuoteChar"/>
    <w:uiPriority w:val="30"/>
    <w:qFormat/>
    <w:rsid w:val="00A608B5"/>
    <w:pPr>
      <w:pBdr>
        <w:top w:val="single" w:sz="4" w:space="10" w:color="008095" w:themeColor="accent1" w:themeShade="BF"/>
        <w:bottom w:val="single" w:sz="4" w:space="10" w:color="008095" w:themeColor="accent1" w:themeShade="BF"/>
      </w:pBdr>
      <w:spacing w:before="360" w:after="360" w:line="278" w:lineRule="auto"/>
      <w:ind w:left="864" w:right="864"/>
      <w:jc w:val="center"/>
    </w:pPr>
    <w:rPr>
      <w:rFonts w:asciiTheme="minorHAnsi" w:eastAsiaTheme="minorHAnsi" w:hAnsiTheme="minorHAnsi" w:cstheme="minorBidi"/>
      <w:i/>
      <w:iCs/>
      <w:color w:val="00809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08B5"/>
    <w:rPr>
      <w:rFonts w:asciiTheme="minorHAnsi" w:eastAsiaTheme="minorHAnsi" w:hAnsiTheme="minorHAnsi" w:cstheme="minorBidi"/>
      <w:i/>
      <w:iCs/>
      <w:color w:val="008095" w:themeColor="accent1" w:themeShade="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217">
      <w:bodyDiv w:val="1"/>
      <w:marLeft w:val="0"/>
      <w:marRight w:val="0"/>
      <w:marTop w:val="0"/>
      <w:marBottom w:val="0"/>
      <w:divBdr>
        <w:top w:val="none" w:sz="0" w:space="0" w:color="auto"/>
        <w:left w:val="none" w:sz="0" w:space="0" w:color="auto"/>
        <w:bottom w:val="none" w:sz="0" w:space="0" w:color="auto"/>
        <w:right w:val="none" w:sz="0" w:space="0" w:color="auto"/>
      </w:divBdr>
    </w:div>
    <w:div w:id="1322774">
      <w:bodyDiv w:val="1"/>
      <w:marLeft w:val="0"/>
      <w:marRight w:val="0"/>
      <w:marTop w:val="0"/>
      <w:marBottom w:val="0"/>
      <w:divBdr>
        <w:top w:val="none" w:sz="0" w:space="0" w:color="auto"/>
        <w:left w:val="none" w:sz="0" w:space="0" w:color="auto"/>
        <w:bottom w:val="none" w:sz="0" w:space="0" w:color="auto"/>
        <w:right w:val="none" w:sz="0" w:space="0" w:color="auto"/>
      </w:divBdr>
    </w:div>
    <w:div w:id="2172239">
      <w:bodyDiv w:val="1"/>
      <w:marLeft w:val="0"/>
      <w:marRight w:val="0"/>
      <w:marTop w:val="0"/>
      <w:marBottom w:val="0"/>
      <w:divBdr>
        <w:top w:val="none" w:sz="0" w:space="0" w:color="auto"/>
        <w:left w:val="none" w:sz="0" w:space="0" w:color="auto"/>
        <w:bottom w:val="none" w:sz="0" w:space="0" w:color="auto"/>
        <w:right w:val="none" w:sz="0" w:space="0" w:color="auto"/>
      </w:divBdr>
    </w:div>
    <w:div w:id="2900812">
      <w:bodyDiv w:val="1"/>
      <w:marLeft w:val="0"/>
      <w:marRight w:val="0"/>
      <w:marTop w:val="0"/>
      <w:marBottom w:val="0"/>
      <w:divBdr>
        <w:top w:val="none" w:sz="0" w:space="0" w:color="auto"/>
        <w:left w:val="none" w:sz="0" w:space="0" w:color="auto"/>
        <w:bottom w:val="none" w:sz="0" w:space="0" w:color="auto"/>
        <w:right w:val="none" w:sz="0" w:space="0" w:color="auto"/>
      </w:divBdr>
    </w:div>
    <w:div w:id="3746528">
      <w:bodyDiv w:val="1"/>
      <w:marLeft w:val="0"/>
      <w:marRight w:val="0"/>
      <w:marTop w:val="0"/>
      <w:marBottom w:val="0"/>
      <w:divBdr>
        <w:top w:val="none" w:sz="0" w:space="0" w:color="auto"/>
        <w:left w:val="none" w:sz="0" w:space="0" w:color="auto"/>
        <w:bottom w:val="none" w:sz="0" w:space="0" w:color="auto"/>
        <w:right w:val="none" w:sz="0" w:space="0" w:color="auto"/>
      </w:divBdr>
    </w:div>
    <w:div w:id="3825859">
      <w:bodyDiv w:val="1"/>
      <w:marLeft w:val="0"/>
      <w:marRight w:val="0"/>
      <w:marTop w:val="0"/>
      <w:marBottom w:val="0"/>
      <w:divBdr>
        <w:top w:val="none" w:sz="0" w:space="0" w:color="auto"/>
        <w:left w:val="none" w:sz="0" w:space="0" w:color="auto"/>
        <w:bottom w:val="none" w:sz="0" w:space="0" w:color="auto"/>
        <w:right w:val="none" w:sz="0" w:space="0" w:color="auto"/>
      </w:divBdr>
    </w:div>
    <w:div w:id="3940637">
      <w:bodyDiv w:val="1"/>
      <w:marLeft w:val="0"/>
      <w:marRight w:val="0"/>
      <w:marTop w:val="0"/>
      <w:marBottom w:val="0"/>
      <w:divBdr>
        <w:top w:val="none" w:sz="0" w:space="0" w:color="auto"/>
        <w:left w:val="none" w:sz="0" w:space="0" w:color="auto"/>
        <w:bottom w:val="none" w:sz="0" w:space="0" w:color="auto"/>
        <w:right w:val="none" w:sz="0" w:space="0" w:color="auto"/>
      </w:divBdr>
    </w:div>
    <w:div w:id="4141167">
      <w:bodyDiv w:val="1"/>
      <w:marLeft w:val="0"/>
      <w:marRight w:val="0"/>
      <w:marTop w:val="0"/>
      <w:marBottom w:val="0"/>
      <w:divBdr>
        <w:top w:val="none" w:sz="0" w:space="0" w:color="auto"/>
        <w:left w:val="none" w:sz="0" w:space="0" w:color="auto"/>
        <w:bottom w:val="none" w:sz="0" w:space="0" w:color="auto"/>
        <w:right w:val="none" w:sz="0" w:space="0" w:color="auto"/>
      </w:divBdr>
    </w:div>
    <w:div w:id="6451424">
      <w:bodyDiv w:val="1"/>
      <w:marLeft w:val="0"/>
      <w:marRight w:val="0"/>
      <w:marTop w:val="0"/>
      <w:marBottom w:val="0"/>
      <w:divBdr>
        <w:top w:val="none" w:sz="0" w:space="0" w:color="auto"/>
        <w:left w:val="none" w:sz="0" w:space="0" w:color="auto"/>
        <w:bottom w:val="none" w:sz="0" w:space="0" w:color="auto"/>
        <w:right w:val="none" w:sz="0" w:space="0" w:color="auto"/>
      </w:divBdr>
    </w:div>
    <w:div w:id="8988907">
      <w:bodyDiv w:val="1"/>
      <w:marLeft w:val="0"/>
      <w:marRight w:val="0"/>
      <w:marTop w:val="0"/>
      <w:marBottom w:val="0"/>
      <w:divBdr>
        <w:top w:val="none" w:sz="0" w:space="0" w:color="auto"/>
        <w:left w:val="none" w:sz="0" w:space="0" w:color="auto"/>
        <w:bottom w:val="none" w:sz="0" w:space="0" w:color="auto"/>
        <w:right w:val="none" w:sz="0" w:space="0" w:color="auto"/>
      </w:divBdr>
    </w:div>
    <w:div w:id="9651920">
      <w:bodyDiv w:val="1"/>
      <w:marLeft w:val="0"/>
      <w:marRight w:val="0"/>
      <w:marTop w:val="0"/>
      <w:marBottom w:val="0"/>
      <w:divBdr>
        <w:top w:val="none" w:sz="0" w:space="0" w:color="auto"/>
        <w:left w:val="none" w:sz="0" w:space="0" w:color="auto"/>
        <w:bottom w:val="none" w:sz="0" w:space="0" w:color="auto"/>
        <w:right w:val="none" w:sz="0" w:space="0" w:color="auto"/>
      </w:divBdr>
    </w:div>
    <w:div w:id="11079616">
      <w:bodyDiv w:val="1"/>
      <w:marLeft w:val="0"/>
      <w:marRight w:val="0"/>
      <w:marTop w:val="0"/>
      <w:marBottom w:val="0"/>
      <w:divBdr>
        <w:top w:val="none" w:sz="0" w:space="0" w:color="auto"/>
        <w:left w:val="none" w:sz="0" w:space="0" w:color="auto"/>
        <w:bottom w:val="none" w:sz="0" w:space="0" w:color="auto"/>
        <w:right w:val="none" w:sz="0" w:space="0" w:color="auto"/>
      </w:divBdr>
    </w:div>
    <w:div w:id="12074629">
      <w:bodyDiv w:val="1"/>
      <w:marLeft w:val="0"/>
      <w:marRight w:val="0"/>
      <w:marTop w:val="0"/>
      <w:marBottom w:val="0"/>
      <w:divBdr>
        <w:top w:val="none" w:sz="0" w:space="0" w:color="auto"/>
        <w:left w:val="none" w:sz="0" w:space="0" w:color="auto"/>
        <w:bottom w:val="none" w:sz="0" w:space="0" w:color="auto"/>
        <w:right w:val="none" w:sz="0" w:space="0" w:color="auto"/>
      </w:divBdr>
    </w:div>
    <w:div w:id="14695453">
      <w:bodyDiv w:val="1"/>
      <w:marLeft w:val="0"/>
      <w:marRight w:val="0"/>
      <w:marTop w:val="0"/>
      <w:marBottom w:val="0"/>
      <w:divBdr>
        <w:top w:val="none" w:sz="0" w:space="0" w:color="auto"/>
        <w:left w:val="none" w:sz="0" w:space="0" w:color="auto"/>
        <w:bottom w:val="none" w:sz="0" w:space="0" w:color="auto"/>
        <w:right w:val="none" w:sz="0" w:space="0" w:color="auto"/>
      </w:divBdr>
    </w:div>
    <w:div w:id="14891255">
      <w:bodyDiv w:val="1"/>
      <w:marLeft w:val="0"/>
      <w:marRight w:val="0"/>
      <w:marTop w:val="0"/>
      <w:marBottom w:val="0"/>
      <w:divBdr>
        <w:top w:val="none" w:sz="0" w:space="0" w:color="auto"/>
        <w:left w:val="none" w:sz="0" w:space="0" w:color="auto"/>
        <w:bottom w:val="none" w:sz="0" w:space="0" w:color="auto"/>
        <w:right w:val="none" w:sz="0" w:space="0" w:color="auto"/>
      </w:divBdr>
    </w:div>
    <w:div w:id="18748861">
      <w:bodyDiv w:val="1"/>
      <w:marLeft w:val="0"/>
      <w:marRight w:val="0"/>
      <w:marTop w:val="0"/>
      <w:marBottom w:val="0"/>
      <w:divBdr>
        <w:top w:val="none" w:sz="0" w:space="0" w:color="auto"/>
        <w:left w:val="none" w:sz="0" w:space="0" w:color="auto"/>
        <w:bottom w:val="none" w:sz="0" w:space="0" w:color="auto"/>
        <w:right w:val="none" w:sz="0" w:space="0" w:color="auto"/>
      </w:divBdr>
    </w:div>
    <w:div w:id="18818523">
      <w:bodyDiv w:val="1"/>
      <w:marLeft w:val="0"/>
      <w:marRight w:val="0"/>
      <w:marTop w:val="0"/>
      <w:marBottom w:val="0"/>
      <w:divBdr>
        <w:top w:val="none" w:sz="0" w:space="0" w:color="auto"/>
        <w:left w:val="none" w:sz="0" w:space="0" w:color="auto"/>
        <w:bottom w:val="none" w:sz="0" w:space="0" w:color="auto"/>
        <w:right w:val="none" w:sz="0" w:space="0" w:color="auto"/>
      </w:divBdr>
    </w:div>
    <w:div w:id="19355556">
      <w:bodyDiv w:val="1"/>
      <w:marLeft w:val="0"/>
      <w:marRight w:val="0"/>
      <w:marTop w:val="0"/>
      <w:marBottom w:val="0"/>
      <w:divBdr>
        <w:top w:val="none" w:sz="0" w:space="0" w:color="auto"/>
        <w:left w:val="none" w:sz="0" w:space="0" w:color="auto"/>
        <w:bottom w:val="none" w:sz="0" w:space="0" w:color="auto"/>
        <w:right w:val="none" w:sz="0" w:space="0" w:color="auto"/>
      </w:divBdr>
    </w:div>
    <w:div w:id="21519443">
      <w:bodyDiv w:val="1"/>
      <w:marLeft w:val="0"/>
      <w:marRight w:val="0"/>
      <w:marTop w:val="0"/>
      <w:marBottom w:val="0"/>
      <w:divBdr>
        <w:top w:val="none" w:sz="0" w:space="0" w:color="auto"/>
        <w:left w:val="none" w:sz="0" w:space="0" w:color="auto"/>
        <w:bottom w:val="none" w:sz="0" w:space="0" w:color="auto"/>
        <w:right w:val="none" w:sz="0" w:space="0" w:color="auto"/>
      </w:divBdr>
    </w:div>
    <w:div w:id="21833643">
      <w:bodyDiv w:val="1"/>
      <w:marLeft w:val="0"/>
      <w:marRight w:val="0"/>
      <w:marTop w:val="0"/>
      <w:marBottom w:val="0"/>
      <w:divBdr>
        <w:top w:val="none" w:sz="0" w:space="0" w:color="auto"/>
        <w:left w:val="none" w:sz="0" w:space="0" w:color="auto"/>
        <w:bottom w:val="none" w:sz="0" w:space="0" w:color="auto"/>
        <w:right w:val="none" w:sz="0" w:space="0" w:color="auto"/>
      </w:divBdr>
    </w:div>
    <w:div w:id="22243972">
      <w:bodyDiv w:val="1"/>
      <w:marLeft w:val="0"/>
      <w:marRight w:val="0"/>
      <w:marTop w:val="0"/>
      <w:marBottom w:val="0"/>
      <w:divBdr>
        <w:top w:val="none" w:sz="0" w:space="0" w:color="auto"/>
        <w:left w:val="none" w:sz="0" w:space="0" w:color="auto"/>
        <w:bottom w:val="none" w:sz="0" w:space="0" w:color="auto"/>
        <w:right w:val="none" w:sz="0" w:space="0" w:color="auto"/>
      </w:divBdr>
    </w:div>
    <w:div w:id="22902527">
      <w:bodyDiv w:val="1"/>
      <w:marLeft w:val="0"/>
      <w:marRight w:val="0"/>
      <w:marTop w:val="0"/>
      <w:marBottom w:val="0"/>
      <w:divBdr>
        <w:top w:val="none" w:sz="0" w:space="0" w:color="auto"/>
        <w:left w:val="none" w:sz="0" w:space="0" w:color="auto"/>
        <w:bottom w:val="none" w:sz="0" w:space="0" w:color="auto"/>
        <w:right w:val="none" w:sz="0" w:space="0" w:color="auto"/>
      </w:divBdr>
    </w:div>
    <w:div w:id="25956619">
      <w:bodyDiv w:val="1"/>
      <w:marLeft w:val="0"/>
      <w:marRight w:val="0"/>
      <w:marTop w:val="0"/>
      <w:marBottom w:val="0"/>
      <w:divBdr>
        <w:top w:val="none" w:sz="0" w:space="0" w:color="auto"/>
        <w:left w:val="none" w:sz="0" w:space="0" w:color="auto"/>
        <w:bottom w:val="none" w:sz="0" w:space="0" w:color="auto"/>
        <w:right w:val="none" w:sz="0" w:space="0" w:color="auto"/>
      </w:divBdr>
    </w:div>
    <w:div w:id="27342899">
      <w:bodyDiv w:val="1"/>
      <w:marLeft w:val="0"/>
      <w:marRight w:val="0"/>
      <w:marTop w:val="0"/>
      <w:marBottom w:val="0"/>
      <w:divBdr>
        <w:top w:val="none" w:sz="0" w:space="0" w:color="auto"/>
        <w:left w:val="none" w:sz="0" w:space="0" w:color="auto"/>
        <w:bottom w:val="none" w:sz="0" w:space="0" w:color="auto"/>
        <w:right w:val="none" w:sz="0" w:space="0" w:color="auto"/>
      </w:divBdr>
    </w:div>
    <w:div w:id="30225260">
      <w:bodyDiv w:val="1"/>
      <w:marLeft w:val="0"/>
      <w:marRight w:val="0"/>
      <w:marTop w:val="0"/>
      <w:marBottom w:val="0"/>
      <w:divBdr>
        <w:top w:val="none" w:sz="0" w:space="0" w:color="auto"/>
        <w:left w:val="none" w:sz="0" w:space="0" w:color="auto"/>
        <w:bottom w:val="none" w:sz="0" w:space="0" w:color="auto"/>
        <w:right w:val="none" w:sz="0" w:space="0" w:color="auto"/>
      </w:divBdr>
    </w:div>
    <w:div w:id="31657877">
      <w:bodyDiv w:val="1"/>
      <w:marLeft w:val="0"/>
      <w:marRight w:val="0"/>
      <w:marTop w:val="0"/>
      <w:marBottom w:val="0"/>
      <w:divBdr>
        <w:top w:val="none" w:sz="0" w:space="0" w:color="auto"/>
        <w:left w:val="none" w:sz="0" w:space="0" w:color="auto"/>
        <w:bottom w:val="none" w:sz="0" w:space="0" w:color="auto"/>
        <w:right w:val="none" w:sz="0" w:space="0" w:color="auto"/>
      </w:divBdr>
    </w:div>
    <w:div w:id="35084190">
      <w:bodyDiv w:val="1"/>
      <w:marLeft w:val="0"/>
      <w:marRight w:val="0"/>
      <w:marTop w:val="0"/>
      <w:marBottom w:val="0"/>
      <w:divBdr>
        <w:top w:val="none" w:sz="0" w:space="0" w:color="auto"/>
        <w:left w:val="none" w:sz="0" w:space="0" w:color="auto"/>
        <w:bottom w:val="none" w:sz="0" w:space="0" w:color="auto"/>
        <w:right w:val="none" w:sz="0" w:space="0" w:color="auto"/>
      </w:divBdr>
    </w:div>
    <w:div w:id="37094253">
      <w:bodyDiv w:val="1"/>
      <w:marLeft w:val="0"/>
      <w:marRight w:val="0"/>
      <w:marTop w:val="0"/>
      <w:marBottom w:val="0"/>
      <w:divBdr>
        <w:top w:val="none" w:sz="0" w:space="0" w:color="auto"/>
        <w:left w:val="none" w:sz="0" w:space="0" w:color="auto"/>
        <w:bottom w:val="none" w:sz="0" w:space="0" w:color="auto"/>
        <w:right w:val="none" w:sz="0" w:space="0" w:color="auto"/>
      </w:divBdr>
    </w:div>
    <w:div w:id="37513222">
      <w:bodyDiv w:val="1"/>
      <w:marLeft w:val="0"/>
      <w:marRight w:val="0"/>
      <w:marTop w:val="0"/>
      <w:marBottom w:val="0"/>
      <w:divBdr>
        <w:top w:val="none" w:sz="0" w:space="0" w:color="auto"/>
        <w:left w:val="none" w:sz="0" w:space="0" w:color="auto"/>
        <w:bottom w:val="none" w:sz="0" w:space="0" w:color="auto"/>
        <w:right w:val="none" w:sz="0" w:space="0" w:color="auto"/>
      </w:divBdr>
    </w:div>
    <w:div w:id="38938548">
      <w:bodyDiv w:val="1"/>
      <w:marLeft w:val="0"/>
      <w:marRight w:val="0"/>
      <w:marTop w:val="0"/>
      <w:marBottom w:val="0"/>
      <w:divBdr>
        <w:top w:val="none" w:sz="0" w:space="0" w:color="auto"/>
        <w:left w:val="none" w:sz="0" w:space="0" w:color="auto"/>
        <w:bottom w:val="none" w:sz="0" w:space="0" w:color="auto"/>
        <w:right w:val="none" w:sz="0" w:space="0" w:color="auto"/>
      </w:divBdr>
    </w:div>
    <w:div w:id="39402833">
      <w:bodyDiv w:val="1"/>
      <w:marLeft w:val="0"/>
      <w:marRight w:val="0"/>
      <w:marTop w:val="0"/>
      <w:marBottom w:val="0"/>
      <w:divBdr>
        <w:top w:val="none" w:sz="0" w:space="0" w:color="auto"/>
        <w:left w:val="none" w:sz="0" w:space="0" w:color="auto"/>
        <w:bottom w:val="none" w:sz="0" w:space="0" w:color="auto"/>
        <w:right w:val="none" w:sz="0" w:space="0" w:color="auto"/>
      </w:divBdr>
    </w:div>
    <w:div w:id="39789093">
      <w:bodyDiv w:val="1"/>
      <w:marLeft w:val="0"/>
      <w:marRight w:val="0"/>
      <w:marTop w:val="0"/>
      <w:marBottom w:val="0"/>
      <w:divBdr>
        <w:top w:val="none" w:sz="0" w:space="0" w:color="auto"/>
        <w:left w:val="none" w:sz="0" w:space="0" w:color="auto"/>
        <w:bottom w:val="none" w:sz="0" w:space="0" w:color="auto"/>
        <w:right w:val="none" w:sz="0" w:space="0" w:color="auto"/>
      </w:divBdr>
    </w:div>
    <w:div w:id="41054948">
      <w:bodyDiv w:val="1"/>
      <w:marLeft w:val="0"/>
      <w:marRight w:val="0"/>
      <w:marTop w:val="0"/>
      <w:marBottom w:val="0"/>
      <w:divBdr>
        <w:top w:val="none" w:sz="0" w:space="0" w:color="auto"/>
        <w:left w:val="none" w:sz="0" w:space="0" w:color="auto"/>
        <w:bottom w:val="none" w:sz="0" w:space="0" w:color="auto"/>
        <w:right w:val="none" w:sz="0" w:space="0" w:color="auto"/>
      </w:divBdr>
    </w:div>
    <w:div w:id="45305066">
      <w:bodyDiv w:val="1"/>
      <w:marLeft w:val="0"/>
      <w:marRight w:val="0"/>
      <w:marTop w:val="0"/>
      <w:marBottom w:val="0"/>
      <w:divBdr>
        <w:top w:val="none" w:sz="0" w:space="0" w:color="auto"/>
        <w:left w:val="none" w:sz="0" w:space="0" w:color="auto"/>
        <w:bottom w:val="none" w:sz="0" w:space="0" w:color="auto"/>
        <w:right w:val="none" w:sz="0" w:space="0" w:color="auto"/>
      </w:divBdr>
    </w:div>
    <w:div w:id="48893033">
      <w:bodyDiv w:val="1"/>
      <w:marLeft w:val="0"/>
      <w:marRight w:val="0"/>
      <w:marTop w:val="0"/>
      <w:marBottom w:val="0"/>
      <w:divBdr>
        <w:top w:val="none" w:sz="0" w:space="0" w:color="auto"/>
        <w:left w:val="none" w:sz="0" w:space="0" w:color="auto"/>
        <w:bottom w:val="none" w:sz="0" w:space="0" w:color="auto"/>
        <w:right w:val="none" w:sz="0" w:space="0" w:color="auto"/>
      </w:divBdr>
    </w:div>
    <w:div w:id="53354266">
      <w:bodyDiv w:val="1"/>
      <w:marLeft w:val="0"/>
      <w:marRight w:val="0"/>
      <w:marTop w:val="0"/>
      <w:marBottom w:val="0"/>
      <w:divBdr>
        <w:top w:val="none" w:sz="0" w:space="0" w:color="auto"/>
        <w:left w:val="none" w:sz="0" w:space="0" w:color="auto"/>
        <w:bottom w:val="none" w:sz="0" w:space="0" w:color="auto"/>
        <w:right w:val="none" w:sz="0" w:space="0" w:color="auto"/>
      </w:divBdr>
    </w:div>
    <w:div w:id="53817345">
      <w:bodyDiv w:val="1"/>
      <w:marLeft w:val="0"/>
      <w:marRight w:val="0"/>
      <w:marTop w:val="0"/>
      <w:marBottom w:val="0"/>
      <w:divBdr>
        <w:top w:val="none" w:sz="0" w:space="0" w:color="auto"/>
        <w:left w:val="none" w:sz="0" w:space="0" w:color="auto"/>
        <w:bottom w:val="none" w:sz="0" w:space="0" w:color="auto"/>
        <w:right w:val="none" w:sz="0" w:space="0" w:color="auto"/>
      </w:divBdr>
    </w:div>
    <w:div w:id="54398151">
      <w:bodyDiv w:val="1"/>
      <w:marLeft w:val="0"/>
      <w:marRight w:val="0"/>
      <w:marTop w:val="0"/>
      <w:marBottom w:val="0"/>
      <w:divBdr>
        <w:top w:val="none" w:sz="0" w:space="0" w:color="auto"/>
        <w:left w:val="none" w:sz="0" w:space="0" w:color="auto"/>
        <w:bottom w:val="none" w:sz="0" w:space="0" w:color="auto"/>
        <w:right w:val="none" w:sz="0" w:space="0" w:color="auto"/>
      </w:divBdr>
    </w:div>
    <w:div w:id="54596323">
      <w:bodyDiv w:val="1"/>
      <w:marLeft w:val="0"/>
      <w:marRight w:val="0"/>
      <w:marTop w:val="0"/>
      <w:marBottom w:val="0"/>
      <w:divBdr>
        <w:top w:val="none" w:sz="0" w:space="0" w:color="auto"/>
        <w:left w:val="none" w:sz="0" w:space="0" w:color="auto"/>
        <w:bottom w:val="none" w:sz="0" w:space="0" w:color="auto"/>
        <w:right w:val="none" w:sz="0" w:space="0" w:color="auto"/>
      </w:divBdr>
    </w:div>
    <w:div w:id="55324576">
      <w:bodyDiv w:val="1"/>
      <w:marLeft w:val="0"/>
      <w:marRight w:val="0"/>
      <w:marTop w:val="0"/>
      <w:marBottom w:val="0"/>
      <w:divBdr>
        <w:top w:val="none" w:sz="0" w:space="0" w:color="auto"/>
        <w:left w:val="none" w:sz="0" w:space="0" w:color="auto"/>
        <w:bottom w:val="none" w:sz="0" w:space="0" w:color="auto"/>
        <w:right w:val="none" w:sz="0" w:space="0" w:color="auto"/>
      </w:divBdr>
    </w:div>
    <w:div w:id="58328527">
      <w:bodyDiv w:val="1"/>
      <w:marLeft w:val="0"/>
      <w:marRight w:val="0"/>
      <w:marTop w:val="0"/>
      <w:marBottom w:val="0"/>
      <w:divBdr>
        <w:top w:val="none" w:sz="0" w:space="0" w:color="auto"/>
        <w:left w:val="none" w:sz="0" w:space="0" w:color="auto"/>
        <w:bottom w:val="none" w:sz="0" w:space="0" w:color="auto"/>
        <w:right w:val="none" w:sz="0" w:space="0" w:color="auto"/>
      </w:divBdr>
    </w:div>
    <w:div w:id="61605729">
      <w:bodyDiv w:val="1"/>
      <w:marLeft w:val="0"/>
      <w:marRight w:val="0"/>
      <w:marTop w:val="0"/>
      <w:marBottom w:val="0"/>
      <w:divBdr>
        <w:top w:val="none" w:sz="0" w:space="0" w:color="auto"/>
        <w:left w:val="none" w:sz="0" w:space="0" w:color="auto"/>
        <w:bottom w:val="none" w:sz="0" w:space="0" w:color="auto"/>
        <w:right w:val="none" w:sz="0" w:space="0" w:color="auto"/>
      </w:divBdr>
    </w:div>
    <w:div w:id="63378077">
      <w:bodyDiv w:val="1"/>
      <w:marLeft w:val="0"/>
      <w:marRight w:val="0"/>
      <w:marTop w:val="0"/>
      <w:marBottom w:val="0"/>
      <w:divBdr>
        <w:top w:val="none" w:sz="0" w:space="0" w:color="auto"/>
        <w:left w:val="none" w:sz="0" w:space="0" w:color="auto"/>
        <w:bottom w:val="none" w:sz="0" w:space="0" w:color="auto"/>
        <w:right w:val="none" w:sz="0" w:space="0" w:color="auto"/>
      </w:divBdr>
    </w:div>
    <w:div w:id="64499328">
      <w:bodyDiv w:val="1"/>
      <w:marLeft w:val="0"/>
      <w:marRight w:val="0"/>
      <w:marTop w:val="0"/>
      <w:marBottom w:val="0"/>
      <w:divBdr>
        <w:top w:val="none" w:sz="0" w:space="0" w:color="auto"/>
        <w:left w:val="none" w:sz="0" w:space="0" w:color="auto"/>
        <w:bottom w:val="none" w:sz="0" w:space="0" w:color="auto"/>
        <w:right w:val="none" w:sz="0" w:space="0" w:color="auto"/>
      </w:divBdr>
    </w:div>
    <w:div w:id="64844145">
      <w:bodyDiv w:val="1"/>
      <w:marLeft w:val="0"/>
      <w:marRight w:val="0"/>
      <w:marTop w:val="0"/>
      <w:marBottom w:val="0"/>
      <w:divBdr>
        <w:top w:val="none" w:sz="0" w:space="0" w:color="auto"/>
        <w:left w:val="none" w:sz="0" w:space="0" w:color="auto"/>
        <w:bottom w:val="none" w:sz="0" w:space="0" w:color="auto"/>
        <w:right w:val="none" w:sz="0" w:space="0" w:color="auto"/>
      </w:divBdr>
    </w:div>
    <w:div w:id="65499666">
      <w:bodyDiv w:val="1"/>
      <w:marLeft w:val="0"/>
      <w:marRight w:val="0"/>
      <w:marTop w:val="0"/>
      <w:marBottom w:val="0"/>
      <w:divBdr>
        <w:top w:val="none" w:sz="0" w:space="0" w:color="auto"/>
        <w:left w:val="none" w:sz="0" w:space="0" w:color="auto"/>
        <w:bottom w:val="none" w:sz="0" w:space="0" w:color="auto"/>
        <w:right w:val="none" w:sz="0" w:space="0" w:color="auto"/>
      </w:divBdr>
    </w:div>
    <w:div w:id="66727530">
      <w:bodyDiv w:val="1"/>
      <w:marLeft w:val="0"/>
      <w:marRight w:val="0"/>
      <w:marTop w:val="0"/>
      <w:marBottom w:val="0"/>
      <w:divBdr>
        <w:top w:val="none" w:sz="0" w:space="0" w:color="auto"/>
        <w:left w:val="none" w:sz="0" w:space="0" w:color="auto"/>
        <w:bottom w:val="none" w:sz="0" w:space="0" w:color="auto"/>
        <w:right w:val="none" w:sz="0" w:space="0" w:color="auto"/>
      </w:divBdr>
    </w:div>
    <w:div w:id="66929201">
      <w:bodyDiv w:val="1"/>
      <w:marLeft w:val="0"/>
      <w:marRight w:val="0"/>
      <w:marTop w:val="0"/>
      <w:marBottom w:val="0"/>
      <w:divBdr>
        <w:top w:val="none" w:sz="0" w:space="0" w:color="auto"/>
        <w:left w:val="none" w:sz="0" w:space="0" w:color="auto"/>
        <w:bottom w:val="none" w:sz="0" w:space="0" w:color="auto"/>
        <w:right w:val="none" w:sz="0" w:space="0" w:color="auto"/>
      </w:divBdr>
    </w:div>
    <w:div w:id="67309484">
      <w:bodyDiv w:val="1"/>
      <w:marLeft w:val="0"/>
      <w:marRight w:val="0"/>
      <w:marTop w:val="0"/>
      <w:marBottom w:val="0"/>
      <w:divBdr>
        <w:top w:val="none" w:sz="0" w:space="0" w:color="auto"/>
        <w:left w:val="none" w:sz="0" w:space="0" w:color="auto"/>
        <w:bottom w:val="none" w:sz="0" w:space="0" w:color="auto"/>
        <w:right w:val="none" w:sz="0" w:space="0" w:color="auto"/>
      </w:divBdr>
    </w:div>
    <w:div w:id="67584623">
      <w:bodyDiv w:val="1"/>
      <w:marLeft w:val="0"/>
      <w:marRight w:val="0"/>
      <w:marTop w:val="0"/>
      <w:marBottom w:val="0"/>
      <w:divBdr>
        <w:top w:val="none" w:sz="0" w:space="0" w:color="auto"/>
        <w:left w:val="none" w:sz="0" w:space="0" w:color="auto"/>
        <w:bottom w:val="none" w:sz="0" w:space="0" w:color="auto"/>
        <w:right w:val="none" w:sz="0" w:space="0" w:color="auto"/>
      </w:divBdr>
    </w:div>
    <w:div w:id="68505007">
      <w:bodyDiv w:val="1"/>
      <w:marLeft w:val="0"/>
      <w:marRight w:val="0"/>
      <w:marTop w:val="0"/>
      <w:marBottom w:val="0"/>
      <w:divBdr>
        <w:top w:val="none" w:sz="0" w:space="0" w:color="auto"/>
        <w:left w:val="none" w:sz="0" w:space="0" w:color="auto"/>
        <w:bottom w:val="none" w:sz="0" w:space="0" w:color="auto"/>
        <w:right w:val="none" w:sz="0" w:space="0" w:color="auto"/>
      </w:divBdr>
    </w:div>
    <w:div w:id="68890272">
      <w:bodyDiv w:val="1"/>
      <w:marLeft w:val="0"/>
      <w:marRight w:val="0"/>
      <w:marTop w:val="0"/>
      <w:marBottom w:val="0"/>
      <w:divBdr>
        <w:top w:val="none" w:sz="0" w:space="0" w:color="auto"/>
        <w:left w:val="none" w:sz="0" w:space="0" w:color="auto"/>
        <w:bottom w:val="none" w:sz="0" w:space="0" w:color="auto"/>
        <w:right w:val="none" w:sz="0" w:space="0" w:color="auto"/>
      </w:divBdr>
    </w:div>
    <w:div w:id="70321622">
      <w:bodyDiv w:val="1"/>
      <w:marLeft w:val="0"/>
      <w:marRight w:val="0"/>
      <w:marTop w:val="0"/>
      <w:marBottom w:val="0"/>
      <w:divBdr>
        <w:top w:val="none" w:sz="0" w:space="0" w:color="auto"/>
        <w:left w:val="none" w:sz="0" w:space="0" w:color="auto"/>
        <w:bottom w:val="none" w:sz="0" w:space="0" w:color="auto"/>
        <w:right w:val="none" w:sz="0" w:space="0" w:color="auto"/>
      </w:divBdr>
    </w:div>
    <w:div w:id="72822644">
      <w:bodyDiv w:val="1"/>
      <w:marLeft w:val="0"/>
      <w:marRight w:val="0"/>
      <w:marTop w:val="0"/>
      <w:marBottom w:val="0"/>
      <w:divBdr>
        <w:top w:val="none" w:sz="0" w:space="0" w:color="auto"/>
        <w:left w:val="none" w:sz="0" w:space="0" w:color="auto"/>
        <w:bottom w:val="none" w:sz="0" w:space="0" w:color="auto"/>
        <w:right w:val="none" w:sz="0" w:space="0" w:color="auto"/>
      </w:divBdr>
    </w:div>
    <w:div w:id="73550360">
      <w:bodyDiv w:val="1"/>
      <w:marLeft w:val="0"/>
      <w:marRight w:val="0"/>
      <w:marTop w:val="0"/>
      <w:marBottom w:val="0"/>
      <w:divBdr>
        <w:top w:val="none" w:sz="0" w:space="0" w:color="auto"/>
        <w:left w:val="none" w:sz="0" w:space="0" w:color="auto"/>
        <w:bottom w:val="none" w:sz="0" w:space="0" w:color="auto"/>
        <w:right w:val="none" w:sz="0" w:space="0" w:color="auto"/>
      </w:divBdr>
    </w:div>
    <w:div w:id="73818788">
      <w:bodyDiv w:val="1"/>
      <w:marLeft w:val="0"/>
      <w:marRight w:val="0"/>
      <w:marTop w:val="0"/>
      <w:marBottom w:val="0"/>
      <w:divBdr>
        <w:top w:val="none" w:sz="0" w:space="0" w:color="auto"/>
        <w:left w:val="none" w:sz="0" w:space="0" w:color="auto"/>
        <w:bottom w:val="none" w:sz="0" w:space="0" w:color="auto"/>
        <w:right w:val="none" w:sz="0" w:space="0" w:color="auto"/>
      </w:divBdr>
    </w:div>
    <w:div w:id="74908706">
      <w:bodyDiv w:val="1"/>
      <w:marLeft w:val="0"/>
      <w:marRight w:val="0"/>
      <w:marTop w:val="0"/>
      <w:marBottom w:val="0"/>
      <w:divBdr>
        <w:top w:val="none" w:sz="0" w:space="0" w:color="auto"/>
        <w:left w:val="none" w:sz="0" w:space="0" w:color="auto"/>
        <w:bottom w:val="none" w:sz="0" w:space="0" w:color="auto"/>
        <w:right w:val="none" w:sz="0" w:space="0" w:color="auto"/>
      </w:divBdr>
    </w:div>
    <w:div w:id="75059431">
      <w:bodyDiv w:val="1"/>
      <w:marLeft w:val="0"/>
      <w:marRight w:val="0"/>
      <w:marTop w:val="0"/>
      <w:marBottom w:val="0"/>
      <w:divBdr>
        <w:top w:val="none" w:sz="0" w:space="0" w:color="auto"/>
        <w:left w:val="none" w:sz="0" w:space="0" w:color="auto"/>
        <w:bottom w:val="none" w:sz="0" w:space="0" w:color="auto"/>
        <w:right w:val="none" w:sz="0" w:space="0" w:color="auto"/>
      </w:divBdr>
    </w:div>
    <w:div w:id="75985323">
      <w:bodyDiv w:val="1"/>
      <w:marLeft w:val="0"/>
      <w:marRight w:val="0"/>
      <w:marTop w:val="0"/>
      <w:marBottom w:val="0"/>
      <w:divBdr>
        <w:top w:val="none" w:sz="0" w:space="0" w:color="auto"/>
        <w:left w:val="none" w:sz="0" w:space="0" w:color="auto"/>
        <w:bottom w:val="none" w:sz="0" w:space="0" w:color="auto"/>
        <w:right w:val="none" w:sz="0" w:space="0" w:color="auto"/>
      </w:divBdr>
    </w:div>
    <w:div w:id="76439744">
      <w:bodyDiv w:val="1"/>
      <w:marLeft w:val="0"/>
      <w:marRight w:val="0"/>
      <w:marTop w:val="0"/>
      <w:marBottom w:val="0"/>
      <w:divBdr>
        <w:top w:val="none" w:sz="0" w:space="0" w:color="auto"/>
        <w:left w:val="none" w:sz="0" w:space="0" w:color="auto"/>
        <w:bottom w:val="none" w:sz="0" w:space="0" w:color="auto"/>
        <w:right w:val="none" w:sz="0" w:space="0" w:color="auto"/>
      </w:divBdr>
    </w:div>
    <w:div w:id="77336094">
      <w:bodyDiv w:val="1"/>
      <w:marLeft w:val="0"/>
      <w:marRight w:val="0"/>
      <w:marTop w:val="0"/>
      <w:marBottom w:val="0"/>
      <w:divBdr>
        <w:top w:val="none" w:sz="0" w:space="0" w:color="auto"/>
        <w:left w:val="none" w:sz="0" w:space="0" w:color="auto"/>
        <w:bottom w:val="none" w:sz="0" w:space="0" w:color="auto"/>
        <w:right w:val="none" w:sz="0" w:space="0" w:color="auto"/>
      </w:divBdr>
    </w:div>
    <w:div w:id="84763157">
      <w:bodyDiv w:val="1"/>
      <w:marLeft w:val="0"/>
      <w:marRight w:val="0"/>
      <w:marTop w:val="0"/>
      <w:marBottom w:val="0"/>
      <w:divBdr>
        <w:top w:val="none" w:sz="0" w:space="0" w:color="auto"/>
        <w:left w:val="none" w:sz="0" w:space="0" w:color="auto"/>
        <w:bottom w:val="none" w:sz="0" w:space="0" w:color="auto"/>
        <w:right w:val="none" w:sz="0" w:space="0" w:color="auto"/>
      </w:divBdr>
    </w:div>
    <w:div w:id="88504327">
      <w:bodyDiv w:val="1"/>
      <w:marLeft w:val="0"/>
      <w:marRight w:val="0"/>
      <w:marTop w:val="0"/>
      <w:marBottom w:val="0"/>
      <w:divBdr>
        <w:top w:val="none" w:sz="0" w:space="0" w:color="auto"/>
        <w:left w:val="none" w:sz="0" w:space="0" w:color="auto"/>
        <w:bottom w:val="none" w:sz="0" w:space="0" w:color="auto"/>
        <w:right w:val="none" w:sz="0" w:space="0" w:color="auto"/>
      </w:divBdr>
    </w:div>
    <w:div w:id="88551222">
      <w:bodyDiv w:val="1"/>
      <w:marLeft w:val="0"/>
      <w:marRight w:val="0"/>
      <w:marTop w:val="0"/>
      <w:marBottom w:val="0"/>
      <w:divBdr>
        <w:top w:val="none" w:sz="0" w:space="0" w:color="auto"/>
        <w:left w:val="none" w:sz="0" w:space="0" w:color="auto"/>
        <w:bottom w:val="none" w:sz="0" w:space="0" w:color="auto"/>
        <w:right w:val="none" w:sz="0" w:space="0" w:color="auto"/>
      </w:divBdr>
    </w:div>
    <w:div w:id="88938242">
      <w:bodyDiv w:val="1"/>
      <w:marLeft w:val="0"/>
      <w:marRight w:val="0"/>
      <w:marTop w:val="0"/>
      <w:marBottom w:val="0"/>
      <w:divBdr>
        <w:top w:val="none" w:sz="0" w:space="0" w:color="auto"/>
        <w:left w:val="none" w:sz="0" w:space="0" w:color="auto"/>
        <w:bottom w:val="none" w:sz="0" w:space="0" w:color="auto"/>
        <w:right w:val="none" w:sz="0" w:space="0" w:color="auto"/>
      </w:divBdr>
    </w:div>
    <w:div w:id="91824567">
      <w:bodyDiv w:val="1"/>
      <w:marLeft w:val="0"/>
      <w:marRight w:val="0"/>
      <w:marTop w:val="0"/>
      <w:marBottom w:val="0"/>
      <w:divBdr>
        <w:top w:val="none" w:sz="0" w:space="0" w:color="auto"/>
        <w:left w:val="none" w:sz="0" w:space="0" w:color="auto"/>
        <w:bottom w:val="none" w:sz="0" w:space="0" w:color="auto"/>
        <w:right w:val="none" w:sz="0" w:space="0" w:color="auto"/>
      </w:divBdr>
    </w:div>
    <w:div w:id="94711505">
      <w:bodyDiv w:val="1"/>
      <w:marLeft w:val="0"/>
      <w:marRight w:val="0"/>
      <w:marTop w:val="0"/>
      <w:marBottom w:val="0"/>
      <w:divBdr>
        <w:top w:val="none" w:sz="0" w:space="0" w:color="auto"/>
        <w:left w:val="none" w:sz="0" w:space="0" w:color="auto"/>
        <w:bottom w:val="none" w:sz="0" w:space="0" w:color="auto"/>
        <w:right w:val="none" w:sz="0" w:space="0" w:color="auto"/>
      </w:divBdr>
    </w:div>
    <w:div w:id="95247972">
      <w:bodyDiv w:val="1"/>
      <w:marLeft w:val="0"/>
      <w:marRight w:val="0"/>
      <w:marTop w:val="0"/>
      <w:marBottom w:val="0"/>
      <w:divBdr>
        <w:top w:val="none" w:sz="0" w:space="0" w:color="auto"/>
        <w:left w:val="none" w:sz="0" w:space="0" w:color="auto"/>
        <w:bottom w:val="none" w:sz="0" w:space="0" w:color="auto"/>
        <w:right w:val="none" w:sz="0" w:space="0" w:color="auto"/>
      </w:divBdr>
    </w:div>
    <w:div w:id="96365515">
      <w:bodyDiv w:val="1"/>
      <w:marLeft w:val="0"/>
      <w:marRight w:val="0"/>
      <w:marTop w:val="0"/>
      <w:marBottom w:val="0"/>
      <w:divBdr>
        <w:top w:val="none" w:sz="0" w:space="0" w:color="auto"/>
        <w:left w:val="none" w:sz="0" w:space="0" w:color="auto"/>
        <w:bottom w:val="none" w:sz="0" w:space="0" w:color="auto"/>
        <w:right w:val="none" w:sz="0" w:space="0" w:color="auto"/>
      </w:divBdr>
    </w:div>
    <w:div w:id="97531973">
      <w:bodyDiv w:val="1"/>
      <w:marLeft w:val="0"/>
      <w:marRight w:val="0"/>
      <w:marTop w:val="0"/>
      <w:marBottom w:val="0"/>
      <w:divBdr>
        <w:top w:val="none" w:sz="0" w:space="0" w:color="auto"/>
        <w:left w:val="none" w:sz="0" w:space="0" w:color="auto"/>
        <w:bottom w:val="none" w:sz="0" w:space="0" w:color="auto"/>
        <w:right w:val="none" w:sz="0" w:space="0" w:color="auto"/>
      </w:divBdr>
    </w:div>
    <w:div w:id="99297014">
      <w:bodyDiv w:val="1"/>
      <w:marLeft w:val="0"/>
      <w:marRight w:val="0"/>
      <w:marTop w:val="0"/>
      <w:marBottom w:val="0"/>
      <w:divBdr>
        <w:top w:val="none" w:sz="0" w:space="0" w:color="auto"/>
        <w:left w:val="none" w:sz="0" w:space="0" w:color="auto"/>
        <w:bottom w:val="none" w:sz="0" w:space="0" w:color="auto"/>
        <w:right w:val="none" w:sz="0" w:space="0" w:color="auto"/>
      </w:divBdr>
    </w:div>
    <w:div w:id="101145504">
      <w:bodyDiv w:val="1"/>
      <w:marLeft w:val="0"/>
      <w:marRight w:val="0"/>
      <w:marTop w:val="0"/>
      <w:marBottom w:val="0"/>
      <w:divBdr>
        <w:top w:val="none" w:sz="0" w:space="0" w:color="auto"/>
        <w:left w:val="none" w:sz="0" w:space="0" w:color="auto"/>
        <w:bottom w:val="none" w:sz="0" w:space="0" w:color="auto"/>
        <w:right w:val="none" w:sz="0" w:space="0" w:color="auto"/>
      </w:divBdr>
    </w:div>
    <w:div w:id="105470148">
      <w:bodyDiv w:val="1"/>
      <w:marLeft w:val="0"/>
      <w:marRight w:val="0"/>
      <w:marTop w:val="0"/>
      <w:marBottom w:val="0"/>
      <w:divBdr>
        <w:top w:val="none" w:sz="0" w:space="0" w:color="auto"/>
        <w:left w:val="none" w:sz="0" w:space="0" w:color="auto"/>
        <w:bottom w:val="none" w:sz="0" w:space="0" w:color="auto"/>
        <w:right w:val="none" w:sz="0" w:space="0" w:color="auto"/>
      </w:divBdr>
    </w:div>
    <w:div w:id="105852958">
      <w:bodyDiv w:val="1"/>
      <w:marLeft w:val="0"/>
      <w:marRight w:val="0"/>
      <w:marTop w:val="0"/>
      <w:marBottom w:val="0"/>
      <w:divBdr>
        <w:top w:val="none" w:sz="0" w:space="0" w:color="auto"/>
        <w:left w:val="none" w:sz="0" w:space="0" w:color="auto"/>
        <w:bottom w:val="none" w:sz="0" w:space="0" w:color="auto"/>
        <w:right w:val="none" w:sz="0" w:space="0" w:color="auto"/>
      </w:divBdr>
    </w:div>
    <w:div w:id="106317792">
      <w:bodyDiv w:val="1"/>
      <w:marLeft w:val="0"/>
      <w:marRight w:val="0"/>
      <w:marTop w:val="0"/>
      <w:marBottom w:val="0"/>
      <w:divBdr>
        <w:top w:val="none" w:sz="0" w:space="0" w:color="auto"/>
        <w:left w:val="none" w:sz="0" w:space="0" w:color="auto"/>
        <w:bottom w:val="none" w:sz="0" w:space="0" w:color="auto"/>
        <w:right w:val="none" w:sz="0" w:space="0" w:color="auto"/>
      </w:divBdr>
    </w:div>
    <w:div w:id="107164758">
      <w:bodyDiv w:val="1"/>
      <w:marLeft w:val="0"/>
      <w:marRight w:val="0"/>
      <w:marTop w:val="0"/>
      <w:marBottom w:val="0"/>
      <w:divBdr>
        <w:top w:val="none" w:sz="0" w:space="0" w:color="auto"/>
        <w:left w:val="none" w:sz="0" w:space="0" w:color="auto"/>
        <w:bottom w:val="none" w:sz="0" w:space="0" w:color="auto"/>
        <w:right w:val="none" w:sz="0" w:space="0" w:color="auto"/>
      </w:divBdr>
    </w:div>
    <w:div w:id="114183122">
      <w:bodyDiv w:val="1"/>
      <w:marLeft w:val="0"/>
      <w:marRight w:val="0"/>
      <w:marTop w:val="0"/>
      <w:marBottom w:val="0"/>
      <w:divBdr>
        <w:top w:val="none" w:sz="0" w:space="0" w:color="auto"/>
        <w:left w:val="none" w:sz="0" w:space="0" w:color="auto"/>
        <w:bottom w:val="none" w:sz="0" w:space="0" w:color="auto"/>
        <w:right w:val="none" w:sz="0" w:space="0" w:color="auto"/>
      </w:divBdr>
    </w:div>
    <w:div w:id="115026132">
      <w:bodyDiv w:val="1"/>
      <w:marLeft w:val="0"/>
      <w:marRight w:val="0"/>
      <w:marTop w:val="0"/>
      <w:marBottom w:val="0"/>
      <w:divBdr>
        <w:top w:val="none" w:sz="0" w:space="0" w:color="auto"/>
        <w:left w:val="none" w:sz="0" w:space="0" w:color="auto"/>
        <w:bottom w:val="none" w:sz="0" w:space="0" w:color="auto"/>
        <w:right w:val="none" w:sz="0" w:space="0" w:color="auto"/>
      </w:divBdr>
    </w:div>
    <w:div w:id="115216927">
      <w:bodyDiv w:val="1"/>
      <w:marLeft w:val="0"/>
      <w:marRight w:val="0"/>
      <w:marTop w:val="0"/>
      <w:marBottom w:val="0"/>
      <w:divBdr>
        <w:top w:val="none" w:sz="0" w:space="0" w:color="auto"/>
        <w:left w:val="none" w:sz="0" w:space="0" w:color="auto"/>
        <w:bottom w:val="none" w:sz="0" w:space="0" w:color="auto"/>
        <w:right w:val="none" w:sz="0" w:space="0" w:color="auto"/>
      </w:divBdr>
    </w:div>
    <w:div w:id="115561493">
      <w:bodyDiv w:val="1"/>
      <w:marLeft w:val="0"/>
      <w:marRight w:val="0"/>
      <w:marTop w:val="0"/>
      <w:marBottom w:val="0"/>
      <w:divBdr>
        <w:top w:val="none" w:sz="0" w:space="0" w:color="auto"/>
        <w:left w:val="none" w:sz="0" w:space="0" w:color="auto"/>
        <w:bottom w:val="none" w:sz="0" w:space="0" w:color="auto"/>
        <w:right w:val="none" w:sz="0" w:space="0" w:color="auto"/>
      </w:divBdr>
    </w:div>
    <w:div w:id="119152810">
      <w:bodyDiv w:val="1"/>
      <w:marLeft w:val="0"/>
      <w:marRight w:val="0"/>
      <w:marTop w:val="0"/>
      <w:marBottom w:val="0"/>
      <w:divBdr>
        <w:top w:val="none" w:sz="0" w:space="0" w:color="auto"/>
        <w:left w:val="none" w:sz="0" w:space="0" w:color="auto"/>
        <w:bottom w:val="none" w:sz="0" w:space="0" w:color="auto"/>
        <w:right w:val="none" w:sz="0" w:space="0" w:color="auto"/>
      </w:divBdr>
    </w:div>
    <w:div w:id="120340909">
      <w:bodyDiv w:val="1"/>
      <w:marLeft w:val="0"/>
      <w:marRight w:val="0"/>
      <w:marTop w:val="0"/>
      <w:marBottom w:val="0"/>
      <w:divBdr>
        <w:top w:val="none" w:sz="0" w:space="0" w:color="auto"/>
        <w:left w:val="none" w:sz="0" w:space="0" w:color="auto"/>
        <w:bottom w:val="none" w:sz="0" w:space="0" w:color="auto"/>
        <w:right w:val="none" w:sz="0" w:space="0" w:color="auto"/>
      </w:divBdr>
    </w:div>
    <w:div w:id="121923268">
      <w:bodyDiv w:val="1"/>
      <w:marLeft w:val="0"/>
      <w:marRight w:val="0"/>
      <w:marTop w:val="0"/>
      <w:marBottom w:val="0"/>
      <w:divBdr>
        <w:top w:val="none" w:sz="0" w:space="0" w:color="auto"/>
        <w:left w:val="none" w:sz="0" w:space="0" w:color="auto"/>
        <w:bottom w:val="none" w:sz="0" w:space="0" w:color="auto"/>
        <w:right w:val="none" w:sz="0" w:space="0" w:color="auto"/>
      </w:divBdr>
    </w:div>
    <w:div w:id="123886266">
      <w:bodyDiv w:val="1"/>
      <w:marLeft w:val="0"/>
      <w:marRight w:val="0"/>
      <w:marTop w:val="0"/>
      <w:marBottom w:val="0"/>
      <w:divBdr>
        <w:top w:val="none" w:sz="0" w:space="0" w:color="auto"/>
        <w:left w:val="none" w:sz="0" w:space="0" w:color="auto"/>
        <w:bottom w:val="none" w:sz="0" w:space="0" w:color="auto"/>
        <w:right w:val="none" w:sz="0" w:space="0" w:color="auto"/>
      </w:divBdr>
    </w:div>
    <w:div w:id="125785493">
      <w:bodyDiv w:val="1"/>
      <w:marLeft w:val="0"/>
      <w:marRight w:val="0"/>
      <w:marTop w:val="0"/>
      <w:marBottom w:val="0"/>
      <w:divBdr>
        <w:top w:val="none" w:sz="0" w:space="0" w:color="auto"/>
        <w:left w:val="none" w:sz="0" w:space="0" w:color="auto"/>
        <w:bottom w:val="none" w:sz="0" w:space="0" w:color="auto"/>
        <w:right w:val="none" w:sz="0" w:space="0" w:color="auto"/>
      </w:divBdr>
      <w:divsChild>
        <w:div w:id="371148154">
          <w:marLeft w:val="547"/>
          <w:marRight w:val="0"/>
          <w:marTop w:val="77"/>
          <w:marBottom w:val="0"/>
          <w:divBdr>
            <w:top w:val="none" w:sz="0" w:space="0" w:color="auto"/>
            <w:left w:val="none" w:sz="0" w:space="0" w:color="auto"/>
            <w:bottom w:val="none" w:sz="0" w:space="0" w:color="auto"/>
            <w:right w:val="none" w:sz="0" w:space="0" w:color="auto"/>
          </w:divBdr>
        </w:div>
      </w:divsChild>
    </w:div>
    <w:div w:id="128516743">
      <w:bodyDiv w:val="1"/>
      <w:marLeft w:val="0"/>
      <w:marRight w:val="0"/>
      <w:marTop w:val="0"/>
      <w:marBottom w:val="0"/>
      <w:divBdr>
        <w:top w:val="none" w:sz="0" w:space="0" w:color="auto"/>
        <w:left w:val="none" w:sz="0" w:space="0" w:color="auto"/>
        <w:bottom w:val="none" w:sz="0" w:space="0" w:color="auto"/>
        <w:right w:val="none" w:sz="0" w:space="0" w:color="auto"/>
      </w:divBdr>
    </w:div>
    <w:div w:id="132672729">
      <w:bodyDiv w:val="1"/>
      <w:marLeft w:val="0"/>
      <w:marRight w:val="0"/>
      <w:marTop w:val="0"/>
      <w:marBottom w:val="0"/>
      <w:divBdr>
        <w:top w:val="none" w:sz="0" w:space="0" w:color="auto"/>
        <w:left w:val="none" w:sz="0" w:space="0" w:color="auto"/>
        <w:bottom w:val="none" w:sz="0" w:space="0" w:color="auto"/>
        <w:right w:val="none" w:sz="0" w:space="0" w:color="auto"/>
      </w:divBdr>
    </w:div>
    <w:div w:id="135489417">
      <w:bodyDiv w:val="1"/>
      <w:marLeft w:val="0"/>
      <w:marRight w:val="0"/>
      <w:marTop w:val="0"/>
      <w:marBottom w:val="0"/>
      <w:divBdr>
        <w:top w:val="none" w:sz="0" w:space="0" w:color="auto"/>
        <w:left w:val="none" w:sz="0" w:space="0" w:color="auto"/>
        <w:bottom w:val="none" w:sz="0" w:space="0" w:color="auto"/>
        <w:right w:val="none" w:sz="0" w:space="0" w:color="auto"/>
      </w:divBdr>
    </w:div>
    <w:div w:id="136992235">
      <w:bodyDiv w:val="1"/>
      <w:marLeft w:val="0"/>
      <w:marRight w:val="0"/>
      <w:marTop w:val="0"/>
      <w:marBottom w:val="0"/>
      <w:divBdr>
        <w:top w:val="none" w:sz="0" w:space="0" w:color="auto"/>
        <w:left w:val="none" w:sz="0" w:space="0" w:color="auto"/>
        <w:bottom w:val="none" w:sz="0" w:space="0" w:color="auto"/>
        <w:right w:val="none" w:sz="0" w:space="0" w:color="auto"/>
      </w:divBdr>
    </w:div>
    <w:div w:id="136993262">
      <w:bodyDiv w:val="1"/>
      <w:marLeft w:val="0"/>
      <w:marRight w:val="0"/>
      <w:marTop w:val="0"/>
      <w:marBottom w:val="0"/>
      <w:divBdr>
        <w:top w:val="none" w:sz="0" w:space="0" w:color="auto"/>
        <w:left w:val="none" w:sz="0" w:space="0" w:color="auto"/>
        <w:bottom w:val="none" w:sz="0" w:space="0" w:color="auto"/>
        <w:right w:val="none" w:sz="0" w:space="0" w:color="auto"/>
      </w:divBdr>
    </w:div>
    <w:div w:id="137495898">
      <w:bodyDiv w:val="1"/>
      <w:marLeft w:val="0"/>
      <w:marRight w:val="0"/>
      <w:marTop w:val="0"/>
      <w:marBottom w:val="0"/>
      <w:divBdr>
        <w:top w:val="none" w:sz="0" w:space="0" w:color="auto"/>
        <w:left w:val="none" w:sz="0" w:space="0" w:color="auto"/>
        <w:bottom w:val="none" w:sz="0" w:space="0" w:color="auto"/>
        <w:right w:val="none" w:sz="0" w:space="0" w:color="auto"/>
      </w:divBdr>
    </w:div>
    <w:div w:id="137500724">
      <w:bodyDiv w:val="1"/>
      <w:marLeft w:val="0"/>
      <w:marRight w:val="0"/>
      <w:marTop w:val="0"/>
      <w:marBottom w:val="0"/>
      <w:divBdr>
        <w:top w:val="none" w:sz="0" w:space="0" w:color="auto"/>
        <w:left w:val="none" w:sz="0" w:space="0" w:color="auto"/>
        <w:bottom w:val="none" w:sz="0" w:space="0" w:color="auto"/>
        <w:right w:val="none" w:sz="0" w:space="0" w:color="auto"/>
      </w:divBdr>
    </w:div>
    <w:div w:id="138881613">
      <w:bodyDiv w:val="1"/>
      <w:marLeft w:val="0"/>
      <w:marRight w:val="0"/>
      <w:marTop w:val="0"/>
      <w:marBottom w:val="0"/>
      <w:divBdr>
        <w:top w:val="none" w:sz="0" w:space="0" w:color="auto"/>
        <w:left w:val="none" w:sz="0" w:space="0" w:color="auto"/>
        <w:bottom w:val="none" w:sz="0" w:space="0" w:color="auto"/>
        <w:right w:val="none" w:sz="0" w:space="0" w:color="auto"/>
      </w:divBdr>
    </w:div>
    <w:div w:id="139007149">
      <w:bodyDiv w:val="1"/>
      <w:marLeft w:val="0"/>
      <w:marRight w:val="0"/>
      <w:marTop w:val="0"/>
      <w:marBottom w:val="0"/>
      <w:divBdr>
        <w:top w:val="none" w:sz="0" w:space="0" w:color="auto"/>
        <w:left w:val="none" w:sz="0" w:space="0" w:color="auto"/>
        <w:bottom w:val="none" w:sz="0" w:space="0" w:color="auto"/>
        <w:right w:val="none" w:sz="0" w:space="0" w:color="auto"/>
      </w:divBdr>
    </w:div>
    <w:div w:id="139272948">
      <w:bodyDiv w:val="1"/>
      <w:marLeft w:val="0"/>
      <w:marRight w:val="0"/>
      <w:marTop w:val="0"/>
      <w:marBottom w:val="0"/>
      <w:divBdr>
        <w:top w:val="none" w:sz="0" w:space="0" w:color="auto"/>
        <w:left w:val="none" w:sz="0" w:space="0" w:color="auto"/>
        <w:bottom w:val="none" w:sz="0" w:space="0" w:color="auto"/>
        <w:right w:val="none" w:sz="0" w:space="0" w:color="auto"/>
      </w:divBdr>
      <w:divsChild>
        <w:div w:id="1922063400">
          <w:marLeft w:val="0"/>
          <w:marRight w:val="0"/>
          <w:marTop w:val="100"/>
          <w:marBottom w:val="100"/>
          <w:divBdr>
            <w:top w:val="none" w:sz="0" w:space="0" w:color="auto"/>
            <w:left w:val="none" w:sz="0" w:space="0" w:color="auto"/>
            <w:bottom w:val="none" w:sz="0" w:space="0" w:color="auto"/>
            <w:right w:val="none" w:sz="0" w:space="0" w:color="auto"/>
          </w:divBdr>
          <w:divsChild>
            <w:div w:id="643971793">
              <w:marLeft w:val="225"/>
              <w:marRight w:val="225"/>
              <w:marTop w:val="0"/>
              <w:marBottom w:val="0"/>
              <w:divBdr>
                <w:top w:val="none" w:sz="0" w:space="0" w:color="auto"/>
                <w:left w:val="none" w:sz="0" w:space="0" w:color="auto"/>
                <w:bottom w:val="none" w:sz="0" w:space="0" w:color="auto"/>
                <w:right w:val="none" w:sz="0" w:space="0" w:color="auto"/>
              </w:divBdr>
              <w:divsChild>
                <w:div w:id="2100714977">
                  <w:marLeft w:val="0"/>
                  <w:marRight w:val="0"/>
                  <w:marTop w:val="0"/>
                  <w:marBottom w:val="0"/>
                  <w:divBdr>
                    <w:top w:val="none" w:sz="0" w:space="0" w:color="auto"/>
                    <w:left w:val="none" w:sz="0" w:space="0" w:color="auto"/>
                    <w:bottom w:val="none" w:sz="0" w:space="0" w:color="auto"/>
                    <w:right w:val="none" w:sz="0" w:space="0" w:color="auto"/>
                  </w:divBdr>
                  <w:divsChild>
                    <w:div w:id="1968924102">
                      <w:marLeft w:val="600"/>
                      <w:marRight w:val="375"/>
                      <w:marTop w:val="0"/>
                      <w:marBottom w:val="0"/>
                      <w:divBdr>
                        <w:top w:val="none" w:sz="0" w:space="0" w:color="auto"/>
                        <w:left w:val="none" w:sz="0" w:space="0" w:color="auto"/>
                        <w:bottom w:val="none" w:sz="0" w:space="0" w:color="auto"/>
                        <w:right w:val="none" w:sz="0" w:space="0" w:color="auto"/>
                      </w:divBdr>
                      <w:divsChild>
                        <w:div w:id="11958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81169">
      <w:bodyDiv w:val="1"/>
      <w:marLeft w:val="0"/>
      <w:marRight w:val="0"/>
      <w:marTop w:val="0"/>
      <w:marBottom w:val="0"/>
      <w:divBdr>
        <w:top w:val="none" w:sz="0" w:space="0" w:color="auto"/>
        <w:left w:val="none" w:sz="0" w:space="0" w:color="auto"/>
        <w:bottom w:val="none" w:sz="0" w:space="0" w:color="auto"/>
        <w:right w:val="none" w:sz="0" w:space="0" w:color="auto"/>
      </w:divBdr>
    </w:div>
    <w:div w:id="142240491">
      <w:bodyDiv w:val="1"/>
      <w:marLeft w:val="0"/>
      <w:marRight w:val="0"/>
      <w:marTop w:val="0"/>
      <w:marBottom w:val="0"/>
      <w:divBdr>
        <w:top w:val="none" w:sz="0" w:space="0" w:color="auto"/>
        <w:left w:val="none" w:sz="0" w:space="0" w:color="auto"/>
        <w:bottom w:val="none" w:sz="0" w:space="0" w:color="auto"/>
        <w:right w:val="none" w:sz="0" w:space="0" w:color="auto"/>
      </w:divBdr>
    </w:div>
    <w:div w:id="147552395">
      <w:bodyDiv w:val="1"/>
      <w:marLeft w:val="0"/>
      <w:marRight w:val="0"/>
      <w:marTop w:val="0"/>
      <w:marBottom w:val="0"/>
      <w:divBdr>
        <w:top w:val="none" w:sz="0" w:space="0" w:color="auto"/>
        <w:left w:val="none" w:sz="0" w:space="0" w:color="auto"/>
        <w:bottom w:val="none" w:sz="0" w:space="0" w:color="auto"/>
        <w:right w:val="none" w:sz="0" w:space="0" w:color="auto"/>
      </w:divBdr>
    </w:div>
    <w:div w:id="147673717">
      <w:bodyDiv w:val="1"/>
      <w:marLeft w:val="0"/>
      <w:marRight w:val="0"/>
      <w:marTop w:val="0"/>
      <w:marBottom w:val="0"/>
      <w:divBdr>
        <w:top w:val="none" w:sz="0" w:space="0" w:color="auto"/>
        <w:left w:val="none" w:sz="0" w:space="0" w:color="auto"/>
        <w:bottom w:val="none" w:sz="0" w:space="0" w:color="auto"/>
        <w:right w:val="none" w:sz="0" w:space="0" w:color="auto"/>
      </w:divBdr>
    </w:div>
    <w:div w:id="148594660">
      <w:bodyDiv w:val="1"/>
      <w:marLeft w:val="0"/>
      <w:marRight w:val="0"/>
      <w:marTop w:val="0"/>
      <w:marBottom w:val="0"/>
      <w:divBdr>
        <w:top w:val="none" w:sz="0" w:space="0" w:color="auto"/>
        <w:left w:val="none" w:sz="0" w:space="0" w:color="auto"/>
        <w:bottom w:val="none" w:sz="0" w:space="0" w:color="auto"/>
        <w:right w:val="none" w:sz="0" w:space="0" w:color="auto"/>
      </w:divBdr>
    </w:div>
    <w:div w:id="149254164">
      <w:bodyDiv w:val="1"/>
      <w:marLeft w:val="0"/>
      <w:marRight w:val="0"/>
      <w:marTop w:val="0"/>
      <w:marBottom w:val="0"/>
      <w:divBdr>
        <w:top w:val="none" w:sz="0" w:space="0" w:color="auto"/>
        <w:left w:val="none" w:sz="0" w:space="0" w:color="auto"/>
        <w:bottom w:val="none" w:sz="0" w:space="0" w:color="auto"/>
        <w:right w:val="none" w:sz="0" w:space="0" w:color="auto"/>
      </w:divBdr>
    </w:div>
    <w:div w:id="151334898">
      <w:bodyDiv w:val="1"/>
      <w:marLeft w:val="0"/>
      <w:marRight w:val="0"/>
      <w:marTop w:val="0"/>
      <w:marBottom w:val="0"/>
      <w:divBdr>
        <w:top w:val="none" w:sz="0" w:space="0" w:color="auto"/>
        <w:left w:val="none" w:sz="0" w:space="0" w:color="auto"/>
        <w:bottom w:val="none" w:sz="0" w:space="0" w:color="auto"/>
        <w:right w:val="none" w:sz="0" w:space="0" w:color="auto"/>
      </w:divBdr>
    </w:div>
    <w:div w:id="151602220">
      <w:bodyDiv w:val="1"/>
      <w:marLeft w:val="0"/>
      <w:marRight w:val="0"/>
      <w:marTop w:val="0"/>
      <w:marBottom w:val="0"/>
      <w:divBdr>
        <w:top w:val="none" w:sz="0" w:space="0" w:color="auto"/>
        <w:left w:val="none" w:sz="0" w:space="0" w:color="auto"/>
        <w:bottom w:val="none" w:sz="0" w:space="0" w:color="auto"/>
        <w:right w:val="none" w:sz="0" w:space="0" w:color="auto"/>
      </w:divBdr>
    </w:div>
    <w:div w:id="151993810">
      <w:bodyDiv w:val="1"/>
      <w:marLeft w:val="0"/>
      <w:marRight w:val="0"/>
      <w:marTop w:val="0"/>
      <w:marBottom w:val="0"/>
      <w:divBdr>
        <w:top w:val="none" w:sz="0" w:space="0" w:color="auto"/>
        <w:left w:val="none" w:sz="0" w:space="0" w:color="auto"/>
        <w:bottom w:val="none" w:sz="0" w:space="0" w:color="auto"/>
        <w:right w:val="none" w:sz="0" w:space="0" w:color="auto"/>
      </w:divBdr>
    </w:div>
    <w:div w:id="153104076">
      <w:bodyDiv w:val="1"/>
      <w:marLeft w:val="0"/>
      <w:marRight w:val="0"/>
      <w:marTop w:val="0"/>
      <w:marBottom w:val="0"/>
      <w:divBdr>
        <w:top w:val="none" w:sz="0" w:space="0" w:color="auto"/>
        <w:left w:val="none" w:sz="0" w:space="0" w:color="auto"/>
        <w:bottom w:val="none" w:sz="0" w:space="0" w:color="auto"/>
        <w:right w:val="none" w:sz="0" w:space="0" w:color="auto"/>
      </w:divBdr>
    </w:div>
    <w:div w:id="154881876">
      <w:bodyDiv w:val="1"/>
      <w:marLeft w:val="0"/>
      <w:marRight w:val="0"/>
      <w:marTop w:val="0"/>
      <w:marBottom w:val="0"/>
      <w:divBdr>
        <w:top w:val="none" w:sz="0" w:space="0" w:color="auto"/>
        <w:left w:val="none" w:sz="0" w:space="0" w:color="auto"/>
        <w:bottom w:val="none" w:sz="0" w:space="0" w:color="auto"/>
        <w:right w:val="none" w:sz="0" w:space="0" w:color="auto"/>
      </w:divBdr>
    </w:div>
    <w:div w:id="156115311">
      <w:bodyDiv w:val="1"/>
      <w:marLeft w:val="0"/>
      <w:marRight w:val="0"/>
      <w:marTop w:val="0"/>
      <w:marBottom w:val="0"/>
      <w:divBdr>
        <w:top w:val="none" w:sz="0" w:space="0" w:color="auto"/>
        <w:left w:val="none" w:sz="0" w:space="0" w:color="auto"/>
        <w:bottom w:val="none" w:sz="0" w:space="0" w:color="auto"/>
        <w:right w:val="none" w:sz="0" w:space="0" w:color="auto"/>
      </w:divBdr>
    </w:div>
    <w:div w:id="158009769">
      <w:bodyDiv w:val="1"/>
      <w:marLeft w:val="0"/>
      <w:marRight w:val="0"/>
      <w:marTop w:val="0"/>
      <w:marBottom w:val="0"/>
      <w:divBdr>
        <w:top w:val="none" w:sz="0" w:space="0" w:color="auto"/>
        <w:left w:val="none" w:sz="0" w:space="0" w:color="auto"/>
        <w:bottom w:val="none" w:sz="0" w:space="0" w:color="auto"/>
        <w:right w:val="none" w:sz="0" w:space="0" w:color="auto"/>
      </w:divBdr>
    </w:div>
    <w:div w:id="158011320">
      <w:bodyDiv w:val="1"/>
      <w:marLeft w:val="0"/>
      <w:marRight w:val="0"/>
      <w:marTop w:val="0"/>
      <w:marBottom w:val="0"/>
      <w:divBdr>
        <w:top w:val="none" w:sz="0" w:space="0" w:color="auto"/>
        <w:left w:val="none" w:sz="0" w:space="0" w:color="auto"/>
        <w:bottom w:val="none" w:sz="0" w:space="0" w:color="auto"/>
        <w:right w:val="none" w:sz="0" w:space="0" w:color="auto"/>
      </w:divBdr>
    </w:div>
    <w:div w:id="159467745">
      <w:bodyDiv w:val="1"/>
      <w:marLeft w:val="0"/>
      <w:marRight w:val="0"/>
      <w:marTop w:val="0"/>
      <w:marBottom w:val="0"/>
      <w:divBdr>
        <w:top w:val="none" w:sz="0" w:space="0" w:color="auto"/>
        <w:left w:val="none" w:sz="0" w:space="0" w:color="auto"/>
        <w:bottom w:val="none" w:sz="0" w:space="0" w:color="auto"/>
        <w:right w:val="none" w:sz="0" w:space="0" w:color="auto"/>
      </w:divBdr>
    </w:div>
    <w:div w:id="160005079">
      <w:bodyDiv w:val="1"/>
      <w:marLeft w:val="0"/>
      <w:marRight w:val="0"/>
      <w:marTop w:val="0"/>
      <w:marBottom w:val="0"/>
      <w:divBdr>
        <w:top w:val="none" w:sz="0" w:space="0" w:color="auto"/>
        <w:left w:val="none" w:sz="0" w:space="0" w:color="auto"/>
        <w:bottom w:val="none" w:sz="0" w:space="0" w:color="auto"/>
        <w:right w:val="none" w:sz="0" w:space="0" w:color="auto"/>
      </w:divBdr>
    </w:div>
    <w:div w:id="164102540">
      <w:bodyDiv w:val="1"/>
      <w:marLeft w:val="0"/>
      <w:marRight w:val="0"/>
      <w:marTop w:val="0"/>
      <w:marBottom w:val="0"/>
      <w:divBdr>
        <w:top w:val="none" w:sz="0" w:space="0" w:color="auto"/>
        <w:left w:val="none" w:sz="0" w:space="0" w:color="auto"/>
        <w:bottom w:val="none" w:sz="0" w:space="0" w:color="auto"/>
        <w:right w:val="none" w:sz="0" w:space="0" w:color="auto"/>
      </w:divBdr>
    </w:div>
    <w:div w:id="165630566">
      <w:bodyDiv w:val="1"/>
      <w:marLeft w:val="0"/>
      <w:marRight w:val="0"/>
      <w:marTop w:val="0"/>
      <w:marBottom w:val="0"/>
      <w:divBdr>
        <w:top w:val="none" w:sz="0" w:space="0" w:color="auto"/>
        <w:left w:val="none" w:sz="0" w:space="0" w:color="auto"/>
        <w:bottom w:val="none" w:sz="0" w:space="0" w:color="auto"/>
        <w:right w:val="none" w:sz="0" w:space="0" w:color="auto"/>
      </w:divBdr>
    </w:div>
    <w:div w:id="165829213">
      <w:bodyDiv w:val="1"/>
      <w:marLeft w:val="0"/>
      <w:marRight w:val="0"/>
      <w:marTop w:val="0"/>
      <w:marBottom w:val="0"/>
      <w:divBdr>
        <w:top w:val="none" w:sz="0" w:space="0" w:color="auto"/>
        <w:left w:val="none" w:sz="0" w:space="0" w:color="auto"/>
        <w:bottom w:val="none" w:sz="0" w:space="0" w:color="auto"/>
        <w:right w:val="none" w:sz="0" w:space="0" w:color="auto"/>
      </w:divBdr>
    </w:div>
    <w:div w:id="167869701">
      <w:bodyDiv w:val="1"/>
      <w:marLeft w:val="0"/>
      <w:marRight w:val="0"/>
      <w:marTop w:val="0"/>
      <w:marBottom w:val="0"/>
      <w:divBdr>
        <w:top w:val="none" w:sz="0" w:space="0" w:color="auto"/>
        <w:left w:val="none" w:sz="0" w:space="0" w:color="auto"/>
        <w:bottom w:val="none" w:sz="0" w:space="0" w:color="auto"/>
        <w:right w:val="none" w:sz="0" w:space="0" w:color="auto"/>
      </w:divBdr>
    </w:div>
    <w:div w:id="173154275">
      <w:bodyDiv w:val="1"/>
      <w:marLeft w:val="0"/>
      <w:marRight w:val="0"/>
      <w:marTop w:val="0"/>
      <w:marBottom w:val="0"/>
      <w:divBdr>
        <w:top w:val="none" w:sz="0" w:space="0" w:color="auto"/>
        <w:left w:val="none" w:sz="0" w:space="0" w:color="auto"/>
        <w:bottom w:val="none" w:sz="0" w:space="0" w:color="auto"/>
        <w:right w:val="none" w:sz="0" w:space="0" w:color="auto"/>
      </w:divBdr>
    </w:div>
    <w:div w:id="177814289">
      <w:bodyDiv w:val="1"/>
      <w:marLeft w:val="0"/>
      <w:marRight w:val="0"/>
      <w:marTop w:val="0"/>
      <w:marBottom w:val="0"/>
      <w:divBdr>
        <w:top w:val="none" w:sz="0" w:space="0" w:color="auto"/>
        <w:left w:val="none" w:sz="0" w:space="0" w:color="auto"/>
        <w:bottom w:val="none" w:sz="0" w:space="0" w:color="auto"/>
        <w:right w:val="none" w:sz="0" w:space="0" w:color="auto"/>
      </w:divBdr>
    </w:div>
    <w:div w:id="179129096">
      <w:bodyDiv w:val="1"/>
      <w:marLeft w:val="0"/>
      <w:marRight w:val="0"/>
      <w:marTop w:val="0"/>
      <w:marBottom w:val="0"/>
      <w:divBdr>
        <w:top w:val="none" w:sz="0" w:space="0" w:color="auto"/>
        <w:left w:val="none" w:sz="0" w:space="0" w:color="auto"/>
        <w:bottom w:val="none" w:sz="0" w:space="0" w:color="auto"/>
        <w:right w:val="none" w:sz="0" w:space="0" w:color="auto"/>
      </w:divBdr>
    </w:div>
    <w:div w:id="180517007">
      <w:bodyDiv w:val="1"/>
      <w:marLeft w:val="0"/>
      <w:marRight w:val="0"/>
      <w:marTop w:val="0"/>
      <w:marBottom w:val="0"/>
      <w:divBdr>
        <w:top w:val="none" w:sz="0" w:space="0" w:color="auto"/>
        <w:left w:val="none" w:sz="0" w:space="0" w:color="auto"/>
        <w:bottom w:val="none" w:sz="0" w:space="0" w:color="auto"/>
        <w:right w:val="none" w:sz="0" w:space="0" w:color="auto"/>
      </w:divBdr>
    </w:div>
    <w:div w:id="182398369">
      <w:bodyDiv w:val="1"/>
      <w:marLeft w:val="0"/>
      <w:marRight w:val="0"/>
      <w:marTop w:val="0"/>
      <w:marBottom w:val="0"/>
      <w:divBdr>
        <w:top w:val="none" w:sz="0" w:space="0" w:color="auto"/>
        <w:left w:val="none" w:sz="0" w:space="0" w:color="auto"/>
        <w:bottom w:val="none" w:sz="0" w:space="0" w:color="auto"/>
        <w:right w:val="none" w:sz="0" w:space="0" w:color="auto"/>
      </w:divBdr>
    </w:div>
    <w:div w:id="183445180">
      <w:bodyDiv w:val="1"/>
      <w:marLeft w:val="0"/>
      <w:marRight w:val="0"/>
      <w:marTop w:val="0"/>
      <w:marBottom w:val="0"/>
      <w:divBdr>
        <w:top w:val="none" w:sz="0" w:space="0" w:color="auto"/>
        <w:left w:val="none" w:sz="0" w:space="0" w:color="auto"/>
        <w:bottom w:val="none" w:sz="0" w:space="0" w:color="auto"/>
        <w:right w:val="none" w:sz="0" w:space="0" w:color="auto"/>
      </w:divBdr>
    </w:div>
    <w:div w:id="184680944">
      <w:bodyDiv w:val="1"/>
      <w:marLeft w:val="0"/>
      <w:marRight w:val="0"/>
      <w:marTop w:val="0"/>
      <w:marBottom w:val="0"/>
      <w:divBdr>
        <w:top w:val="none" w:sz="0" w:space="0" w:color="auto"/>
        <w:left w:val="none" w:sz="0" w:space="0" w:color="auto"/>
        <w:bottom w:val="none" w:sz="0" w:space="0" w:color="auto"/>
        <w:right w:val="none" w:sz="0" w:space="0" w:color="auto"/>
      </w:divBdr>
    </w:div>
    <w:div w:id="186800027">
      <w:bodyDiv w:val="1"/>
      <w:marLeft w:val="0"/>
      <w:marRight w:val="0"/>
      <w:marTop w:val="0"/>
      <w:marBottom w:val="0"/>
      <w:divBdr>
        <w:top w:val="none" w:sz="0" w:space="0" w:color="auto"/>
        <w:left w:val="none" w:sz="0" w:space="0" w:color="auto"/>
        <w:bottom w:val="none" w:sz="0" w:space="0" w:color="auto"/>
        <w:right w:val="none" w:sz="0" w:space="0" w:color="auto"/>
      </w:divBdr>
    </w:div>
    <w:div w:id="188565183">
      <w:bodyDiv w:val="1"/>
      <w:marLeft w:val="0"/>
      <w:marRight w:val="0"/>
      <w:marTop w:val="0"/>
      <w:marBottom w:val="0"/>
      <w:divBdr>
        <w:top w:val="none" w:sz="0" w:space="0" w:color="auto"/>
        <w:left w:val="none" w:sz="0" w:space="0" w:color="auto"/>
        <w:bottom w:val="none" w:sz="0" w:space="0" w:color="auto"/>
        <w:right w:val="none" w:sz="0" w:space="0" w:color="auto"/>
      </w:divBdr>
    </w:div>
    <w:div w:id="190647830">
      <w:bodyDiv w:val="1"/>
      <w:marLeft w:val="0"/>
      <w:marRight w:val="0"/>
      <w:marTop w:val="0"/>
      <w:marBottom w:val="0"/>
      <w:divBdr>
        <w:top w:val="none" w:sz="0" w:space="0" w:color="auto"/>
        <w:left w:val="none" w:sz="0" w:space="0" w:color="auto"/>
        <w:bottom w:val="none" w:sz="0" w:space="0" w:color="auto"/>
        <w:right w:val="none" w:sz="0" w:space="0" w:color="auto"/>
      </w:divBdr>
    </w:div>
    <w:div w:id="196700857">
      <w:bodyDiv w:val="1"/>
      <w:marLeft w:val="0"/>
      <w:marRight w:val="0"/>
      <w:marTop w:val="0"/>
      <w:marBottom w:val="0"/>
      <w:divBdr>
        <w:top w:val="none" w:sz="0" w:space="0" w:color="auto"/>
        <w:left w:val="none" w:sz="0" w:space="0" w:color="auto"/>
        <w:bottom w:val="none" w:sz="0" w:space="0" w:color="auto"/>
        <w:right w:val="none" w:sz="0" w:space="0" w:color="auto"/>
      </w:divBdr>
    </w:div>
    <w:div w:id="197478451">
      <w:bodyDiv w:val="1"/>
      <w:marLeft w:val="0"/>
      <w:marRight w:val="0"/>
      <w:marTop w:val="0"/>
      <w:marBottom w:val="0"/>
      <w:divBdr>
        <w:top w:val="none" w:sz="0" w:space="0" w:color="auto"/>
        <w:left w:val="none" w:sz="0" w:space="0" w:color="auto"/>
        <w:bottom w:val="none" w:sz="0" w:space="0" w:color="auto"/>
        <w:right w:val="none" w:sz="0" w:space="0" w:color="auto"/>
      </w:divBdr>
    </w:div>
    <w:div w:id="197815820">
      <w:bodyDiv w:val="1"/>
      <w:marLeft w:val="0"/>
      <w:marRight w:val="0"/>
      <w:marTop w:val="0"/>
      <w:marBottom w:val="0"/>
      <w:divBdr>
        <w:top w:val="none" w:sz="0" w:space="0" w:color="auto"/>
        <w:left w:val="none" w:sz="0" w:space="0" w:color="auto"/>
        <w:bottom w:val="none" w:sz="0" w:space="0" w:color="auto"/>
        <w:right w:val="none" w:sz="0" w:space="0" w:color="auto"/>
      </w:divBdr>
    </w:div>
    <w:div w:id="198251817">
      <w:bodyDiv w:val="1"/>
      <w:marLeft w:val="0"/>
      <w:marRight w:val="0"/>
      <w:marTop w:val="0"/>
      <w:marBottom w:val="0"/>
      <w:divBdr>
        <w:top w:val="none" w:sz="0" w:space="0" w:color="auto"/>
        <w:left w:val="none" w:sz="0" w:space="0" w:color="auto"/>
        <w:bottom w:val="none" w:sz="0" w:space="0" w:color="auto"/>
        <w:right w:val="none" w:sz="0" w:space="0" w:color="auto"/>
      </w:divBdr>
    </w:div>
    <w:div w:id="201209321">
      <w:bodyDiv w:val="1"/>
      <w:marLeft w:val="0"/>
      <w:marRight w:val="0"/>
      <w:marTop w:val="0"/>
      <w:marBottom w:val="0"/>
      <w:divBdr>
        <w:top w:val="none" w:sz="0" w:space="0" w:color="auto"/>
        <w:left w:val="none" w:sz="0" w:space="0" w:color="auto"/>
        <w:bottom w:val="none" w:sz="0" w:space="0" w:color="auto"/>
        <w:right w:val="none" w:sz="0" w:space="0" w:color="auto"/>
      </w:divBdr>
    </w:div>
    <w:div w:id="201214980">
      <w:bodyDiv w:val="1"/>
      <w:marLeft w:val="0"/>
      <w:marRight w:val="0"/>
      <w:marTop w:val="0"/>
      <w:marBottom w:val="0"/>
      <w:divBdr>
        <w:top w:val="none" w:sz="0" w:space="0" w:color="auto"/>
        <w:left w:val="none" w:sz="0" w:space="0" w:color="auto"/>
        <w:bottom w:val="none" w:sz="0" w:space="0" w:color="auto"/>
        <w:right w:val="none" w:sz="0" w:space="0" w:color="auto"/>
      </w:divBdr>
    </w:div>
    <w:div w:id="203833333">
      <w:bodyDiv w:val="1"/>
      <w:marLeft w:val="0"/>
      <w:marRight w:val="0"/>
      <w:marTop w:val="0"/>
      <w:marBottom w:val="0"/>
      <w:divBdr>
        <w:top w:val="none" w:sz="0" w:space="0" w:color="auto"/>
        <w:left w:val="none" w:sz="0" w:space="0" w:color="auto"/>
        <w:bottom w:val="none" w:sz="0" w:space="0" w:color="auto"/>
        <w:right w:val="none" w:sz="0" w:space="0" w:color="auto"/>
      </w:divBdr>
    </w:div>
    <w:div w:id="206723493">
      <w:bodyDiv w:val="1"/>
      <w:marLeft w:val="0"/>
      <w:marRight w:val="0"/>
      <w:marTop w:val="0"/>
      <w:marBottom w:val="0"/>
      <w:divBdr>
        <w:top w:val="none" w:sz="0" w:space="0" w:color="auto"/>
        <w:left w:val="none" w:sz="0" w:space="0" w:color="auto"/>
        <w:bottom w:val="none" w:sz="0" w:space="0" w:color="auto"/>
        <w:right w:val="none" w:sz="0" w:space="0" w:color="auto"/>
      </w:divBdr>
    </w:div>
    <w:div w:id="206793919">
      <w:bodyDiv w:val="1"/>
      <w:marLeft w:val="0"/>
      <w:marRight w:val="0"/>
      <w:marTop w:val="0"/>
      <w:marBottom w:val="0"/>
      <w:divBdr>
        <w:top w:val="none" w:sz="0" w:space="0" w:color="auto"/>
        <w:left w:val="none" w:sz="0" w:space="0" w:color="auto"/>
        <w:bottom w:val="none" w:sz="0" w:space="0" w:color="auto"/>
        <w:right w:val="none" w:sz="0" w:space="0" w:color="auto"/>
      </w:divBdr>
    </w:div>
    <w:div w:id="207183273">
      <w:bodyDiv w:val="1"/>
      <w:marLeft w:val="0"/>
      <w:marRight w:val="0"/>
      <w:marTop w:val="0"/>
      <w:marBottom w:val="0"/>
      <w:divBdr>
        <w:top w:val="none" w:sz="0" w:space="0" w:color="auto"/>
        <w:left w:val="none" w:sz="0" w:space="0" w:color="auto"/>
        <w:bottom w:val="none" w:sz="0" w:space="0" w:color="auto"/>
        <w:right w:val="none" w:sz="0" w:space="0" w:color="auto"/>
      </w:divBdr>
    </w:div>
    <w:div w:id="208759488">
      <w:bodyDiv w:val="1"/>
      <w:marLeft w:val="0"/>
      <w:marRight w:val="0"/>
      <w:marTop w:val="0"/>
      <w:marBottom w:val="0"/>
      <w:divBdr>
        <w:top w:val="none" w:sz="0" w:space="0" w:color="auto"/>
        <w:left w:val="none" w:sz="0" w:space="0" w:color="auto"/>
        <w:bottom w:val="none" w:sz="0" w:space="0" w:color="auto"/>
        <w:right w:val="none" w:sz="0" w:space="0" w:color="auto"/>
      </w:divBdr>
    </w:div>
    <w:div w:id="212079973">
      <w:bodyDiv w:val="1"/>
      <w:marLeft w:val="0"/>
      <w:marRight w:val="0"/>
      <w:marTop w:val="0"/>
      <w:marBottom w:val="0"/>
      <w:divBdr>
        <w:top w:val="none" w:sz="0" w:space="0" w:color="auto"/>
        <w:left w:val="none" w:sz="0" w:space="0" w:color="auto"/>
        <w:bottom w:val="none" w:sz="0" w:space="0" w:color="auto"/>
        <w:right w:val="none" w:sz="0" w:space="0" w:color="auto"/>
      </w:divBdr>
    </w:div>
    <w:div w:id="212934767">
      <w:bodyDiv w:val="1"/>
      <w:marLeft w:val="0"/>
      <w:marRight w:val="0"/>
      <w:marTop w:val="0"/>
      <w:marBottom w:val="0"/>
      <w:divBdr>
        <w:top w:val="none" w:sz="0" w:space="0" w:color="auto"/>
        <w:left w:val="none" w:sz="0" w:space="0" w:color="auto"/>
        <w:bottom w:val="none" w:sz="0" w:space="0" w:color="auto"/>
        <w:right w:val="none" w:sz="0" w:space="0" w:color="auto"/>
      </w:divBdr>
    </w:div>
    <w:div w:id="213278511">
      <w:bodyDiv w:val="1"/>
      <w:marLeft w:val="0"/>
      <w:marRight w:val="0"/>
      <w:marTop w:val="0"/>
      <w:marBottom w:val="0"/>
      <w:divBdr>
        <w:top w:val="none" w:sz="0" w:space="0" w:color="auto"/>
        <w:left w:val="none" w:sz="0" w:space="0" w:color="auto"/>
        <w:bottom w:val="none" w:sz="0" w:space="0" w:color="auto"/>
        <w:right w:val="none" w:sz="0" w:space="0" w:color="auto"/>
      </w:divBdr>
    </w:div>
    <w:div w:id="213780047">
      <w:bodyDiv w:val="1"/>
      <w:marLeft w:val="0"/>
      <w:marRight w:val="0"/>
      <w:marTop w:val="0"/>
      <w:marBottom w:val="0"/>
      <w:divBdr>
        <w:top w:val="none" w:sz="0" w:space="0" w:color="auto"/>
        <w:left w:val="none" w:sz="0" w:space="0" w:color="auto"/>
        <w:bottom w:val="none" w:sz="0" w:space="0" w:color="auto"/>
        <w:right w:val="none" w:sz="0" w:space="0" w:color="auto"/>
      </w:divBdr>
    </w:div>
    <w:div w:id="213927123">
      <w:bodyDiv w:val="1"/>
      <w:marLeft w:val="0"/>
      <w:marRight w:val="0"/>
      <w:marTop w:val="0"/>
      <w:marBottom w:val="0"/>
      <w:divBdr>
        <w:top w:val="none" w:sz="0" w:space="0" w:color="auto"/>
        <w:left w:val="none" w:sz="0" w:space="0" w:color="auto"/>
        <w:bottom w:val="none" w:sz="0" w:space="0" w:color="auto"/>
        <w:right w:val="none" w:sz="0" w:space="0" w:color="auto"/>
      </w:divBdr>
    </w:div>
    <w:div w:id="214245608">
      <w:bodyDiv w:val="1"/>
      <w:marLeft w:val="0"/>
      <w:marRight w:val="0"/>
      <w:marTop w:val="0"/>
      <w:marBottom w:val="0"/>
      <w:divBdr>
        <w:top w:val="none" w:sz="0" w:space="0" w:color="auto"/>
        <w:left w:val="none" w:sz="0" w:space="0" w:color="auto"/>
        <w:bottom w:val="none" w:sz="0" w:space="0" w:color="auto"/>
        <w:right w:val="none" w:sz="0" w:space="0" w:color="auto"/>
      </w:divBdr>
    </w:div>
    <w:div w:id="215749500">
      <w:bodyDiv w:val="1"/>
      <w:marLeft w:val="0"/>
      <w:marRight w:val="0"/>
      <w:marTop w:val="0"/>
      <w:marBottom w:val="0"/>
      <w:divBdr>
        <w:top w:val="none" w:sz="0" w:space="0" w:color="auto"/>
        <w:left w:val="none" w:sz="0" w:space="0" w:color="auto"/>
        <w:bottom w:val="none" w:sz="0" w:space="0" w:color="auto"/>
        <w:right w:val="none" w:sz="0" w:space="0" w:color="auto"/>
      </w:divBdr>
    </w:div>
    <w:div w:id="218052103">
      <w:bodyDiv w:val="1"/>
      <w:marLeft w:val="0"/>
      <w:marRight w:val="0"/>
      <w:marTop w:val="0"/>
      <w:marBottom w:val="0"/>
      <w:divBdr>
        <w:top w:val="none" w:sz="0" w:space="0" w:color="auto"/>
        <w:left w:val="none" w:sz="0" w:space="0" w:color="auto"/>
        <w:bottom w:val="none" w:sz="0" w:space="0" w:color="auto"/>
        <w:right w:val="none" w:sz="0" w:space="0" w:color="auto"/>
      </w:divBdr>
    </w:div>
    <w:div w:id="220099350">
      <w:bodyDiv w:val="1"/>
      <w:marLeft w:val="0"/>
      <w:marRight w:val="0"/>
      <w:marTop w:val="0"/>
      <w:marBottom w:val="0"/>
      <w:divBdr>
        <w:top w:val="none" w:sz="0" w:space="0" w:color="auto"/>
        <w:left w:val="none" w:sz="0" w:space="0" w:color="auto"/>
        <w:bottom w:val="none" w:sz="0" w:space="0" w:color="auto"/>
        <w:right w:val="none" w:sz="0" w:space="0" w:color="auto"/>
      </w:divBdr>
    </w:div>
    <w:div w:id="220480057">
      <w:bodyDiv w:val="1"/>
      <w:marLeft w:val="0"/>
      <w:marRight w:val="0"/>
      <w:marTop w:val="0"/>
      <w:marBottom w:val="0"/>
      <w:divBdr>
        <w:top w:val="none" w:sz="0" w:space="0" w:color="auto"/>
        <w:left w:val="none" w:sz="0" w:space="0" w:color="auto"/>
        <w:bottom w:val="none" w:sz="0" w:space="0" w:color="auto"/>
        <w:right w:val="none" w:sz="0" w:space="0" w:color="auto"/>
      </w:divBdr>
    </w:div>
    <w:div w:id="222907615">
      <w:bodyDiv w:val="1"/>
      <w:marLeft w:val="0"/>
      <w:marRight w:val="0"/>
      <w:marTop w:val="0"/>
      <w:marBottom w:val="0"/>
      <w:divBdr>
        <w:top w:val="none" w:sz="0" w:space="0" w:color="auto"/>
        <w:left w:val="none" w:sz="0" w:space="0" w:color="auto"/>
        <w:bottom w:val="none" w:sz="0" w:space="0" w:color="auto"/>
        <w:right w:val="none" w:sz="0" w:space="0" w:color="auto"/>
      </w:divBdr>
    </w:div>
    <w:div w:id="223953500">
      <w:bodyDiv w:val="1"/>
      <w:marLeft w:val="0"/>
      <w:marRight w:val="0"/>
      <w:marTop w:val="0"/>
      <w:marBottom w:val="0"/>
      <w:divBdr>
        <w:top w:val="none" w:sz="0" w:space="0" w:color="auto"/>
        <w:left w:val="none" w:sz="0" w:space="0" w:color="auto"/>
        <w:bottom w:val="none" w:sz="0" w:space="0" w:color="auto"/>
        <w:right w:val="none" w:sz="0" w:space="0" w:color="auto"/>
      </w:divBdr>
    </w:div>
    <w:div w:id="226454117">
      <w:bodyDiv w:val="1"/>
      <w:marLeft w:val="0"/>
      <w:marRight w:val="0"/>
      <w:marTop w:val="0"/>
      <w:marBottom w:val="0"/>
      <w:divBdr>
        <w:top w:val="none" w:sz="0" w:space="0" w:color="auto"/>
        <w:left w:val="none" w:sz="0" w:space="0" w:color="auto"/>
        <w:bottom w:val="none" w:sz="0" w:space="0" w:color="auto"/>
        <w:right w:val="none" w:sz="0" w:space="0" w:color="auto"/>
      </w:divBdr>
    </w:div>
    <w:div w:id="227572613">
      <w:bodyDiv w:val="1"/>
      <w:marLeft w:val="0"/>
      <w:marRight w:val="0"/>
      <w:marTop w:val="0"/>
      <w:marBottom w:val="0"/>
      <w:divBdr>
        <w:top w:val="none" w:sz="0" w:space="0" w:color="auto"/>
        <w:left w:val="none" w:sz="0" w:space="0" w:color="auto"/>
        <w:bottom w:val="none" w:sz="0" w:space="0" w:color="auto"/>
        <w:right w:val="none" w:sz="0" w:space="0" w:color="auto"/>
      </w:divBdr>
    </w:div>
    <w:div w:id="228078403">
      <w:bodyDiv w:val="1"/>
      <w:marLeft w:val="0"/>
      <w:marRight w:val="0"/>
      <w:marTop w:val="0"/>
      <w:marBottom w:val="0"/>
      <w:divBdr>
        <w:top w:val="none" w:sz="0" w:space="0" w:color="auto"/>
        <w:left w:val="none" w:sz="0" w:space="0" w:color="auto"/>
        <w:bottom w:val="none" w:sz="0" w:space="0" w:color="auto"/>
        <w:right w:val="none" w:sz="0" w:space="0" w:color="auto"/>
      </w:divBdr>
    </w:div>
    <w:div w:id="230118232">
      <w:bodyDiv w:val="1"/>
      <w:marLeft w:val="0"/>
      <w:marRight w:val="0"/>
      <w:marTop w:val="0"/>
      <w:marBottom w:val="0"/>
      <w:divBdr>
        <w:top w:val="none" w:sz="0" w:space="0" w:color="auto"/>
        <w:left w:val="none" w:sz="0" w:space="0" w:color="auto"/>
        <w:bottom w:val="none" w:sz="0" w:space="0" w:color="auto"/>
        <w:right w:val="none" w:sz="0" w:space="0" w:color="auto"/>
      </w:divBdr>
    </w:div>
    <w:div w:id="236325743">
      <w:bodyDiv w:val="1"/>
      <w:marLeft w:val="0"/>
      <w:marRight w:val="0"/>
      <w:marTop w:val="0"/>
      <w:marBottom w:val="0"/>
      <w:divBdr>
        <w:top w:val="none" w:sz="0" w:space="0" w:color="auto"/>
        <w:left w:val="none" w:sz="0" w:space="0" w:color="auto"/>
        <w:bottom w:val="none" w:sz="0" w:space="0" w:color="auto"/>
        <w:right w:val="none" w:sz="0" w:space="0" w:color="auto"/>
      </w:divBdr>
    </w:div>
    <w:div w:id="236399389">
      <w:bodyDiv w:val="1"/>
      <w:marLeft w:val="0"/>
      <w:marRight w:val="0"/>
      <w:marTop w:val="0"/>
      <w:marBottom w:val="0"/>
      <w:divBdr>
        <w:top w:val="none" w:sz="0" w:space="0" w:color="auto"/>
        <w:left w:val="none" w:sz="0" w:space="0" w:color="auto"/>
        <w:bottom w:val="none" w:sz="0" w:space="0" w:color="auto"/>
        <w:right w:val="none" w:sz="0" w:space="0" w:color="auto"/>
      </w:divBdr>
    </w:div>
    <w:div w:id="236407359">
      <w:bodyDiv w:val="1"/>
      <w:marLeft w:val="0"/>
      <w:marRight w:val="0"/>
      <w:marTop w:val="0"/>
      <w:marBottom w:val="0"/>
      <w:divBdr>
        <w:top w:val="none" w:sz="0" w:space="0" w:color="auto"/>
        <w:left w:val="none" w:sz="0" w:space="0" w:color="auto"/>
        <w:bottom w:val="none" w:sz="0" w:space="0" w:color="auto"/>
        <w:right w:val="none" w:sz="0" w:space="0" w:color="auto"/>
      </w:divBdr>
    </w:div>
    <w:div w:id="236794418">
      <w:bodyDiv w:val="1"/>
      <w:marLeft w:val="0"/>
      <w:marRight w:val="0"/>
      <w:marTop w:val="0"/>
      <w:marBottom w:val="0"/>
      <w:divBdr>
        <w:top w:val="none" w:sz="0" w:space="0" w:color="auto"/>
        <w:left w:val="none" w:sz="0" w:space="0" w:color="auto"/>
        <w:bottom w:val="none" w:sz="0" w:space="0" w:color="auto"/>
        <w:right w:val="none" w:sz="0" w:space="0" w:color="auto"/>
      </w:divBdr>
    </w:div>
    <w:div w:id="242373940">
      <w:bodyDiv w:val="1"/>
      <w:marLeft w:val="0"/>
      <w:marRight w:val="0"/>
      <w:marTop w:val="0"/>
      <w:marBottom w:val="0"/>
      <w:divBdr>
        <w:top w:val="none" w:sz="0" w:space="0" w:color="auto"/>
        <w:left w:val="none" w:sz="0" w:space="0" w:color="auto"/>
        <w:bottom w:val="none" w:sz="0" w:space="0" w:color="auto"/>
        <w:right w:val="none" w:sz="0" w:space="0" w:color="auto"/>
      </w:divBdr>
    </w:div>
    <w:div w:id="242840079">
      <w:bodyDiv w:val="1"/>
      <w:marLeft w:val="0"/>
      <w:marRight w:val="0"/>
      <w:marTop w:val="0"/>
      <w:marBottom w:val="0"/>
      <w:divBdr>
        <w:top w:val="none" w:sz="0" w:space="0" w:color="auto"/>
        <w:left w:val="none" w:sz="0" w:space="0" w:color="auto"/>
        <w:bottom w:val="none" w:sz="0" w:space="0" w:color="auto"/>
        <w:right w:val="none" w:sz="0" w:space="0" w:color="auto"/>
      </w:divBdr>
    </w:div>
    <w:div w:id="246622366">
      <w:bodyDiv w:val="1"/>
      <w:marLeft w:val="0"/>
      <w:marRight w:val="0"/>
      <w:marTop w:val="0"/>
      <w:marBottom w:val="0"/>
      <w:divBdr>
        <w:top w:val="none" w:sz="0" w:space="0" w:color="auto"/>
        <w:left w:val="none" w:sz="0" w:space="0" w:color="auto"/>
        <w:bottom w:val="none" w:sz="0" w:space="0" w:color="auto"/>
        <w:right w:val="none" w:sz="0" w:space="0" w:color="auto"/>
      </w:divBdr>
    </w:div>
    <w:div w:id="247083722">
      <w:bodyDiv w:val="1"/>
      <w:marLeft w:val="0"/>
      <w:marRight w:val="0"/>
      <w:marTop w:val="0"/>
      <w:marBottom w:val="0"/>
      <w:divBdr>
        <w:top w:val="none" w:sz="0" w:space="0" w:color="auto"/>
        <w:left w:val="none" w:sz="0" w:space="0" w:color="auto"/>
        <w:bottom w:val="none" w:sz="0" w:space="0" w:color="auto"/>
        <w:right w:val="none" w:sz="0" w:space="0" w:color="auto"/>
      </w:divBdr>
    </w:div>
    <w:div w:id="252012298">
      <w:bodyDiv w:val="1"/>
      <w:marLeft w:val="0"/>
      <w:marRight w:val="0"/>
      <w:marTop w:val="0"/>
      <w:marBottom w:val="0"/>
      <w:divBdr>
        <w:top w:val="none" w:sz="0" w:space="0" w:color="auto"/>
        <w:left w:val="none" w:sz="0" w:space="0" w:color="auto"/>
        <w:bottom w:val="none" w:sz="0" w:space="0" w:color="auto"/>
        <w:right w:val="none" w:sz="0" w:space="0" w:color="auto"/>
      </w:divBdr>
    </w:div>
    <w:div w:id="252326066">
      <w:bodyDiv w:val="1"/>
      <w:marLeft w:val="0"/>
      <w:marRight w:val="0"/>
      <w:marTop w:val="0"/>
      <w:marBottom w:val="0"/>
      <w:divBdr>
        <w:top w:val="none" w:sz="0" w:space="0" w:color="auto"/>
        <w:left w:val="none" w:sz="0" w:space="0" w:color="auto"/>
        <w:bottom w:val="none" w:sz="0" w:space="0" w:color="auto"/>
        <w:right w:val="none" w:sz="0" w:space="0" w:color="auto"/>
      </w:divBdr>
    </w:div>
    <w:div w:id="252473702">
      <w:bodyDiv w:val="1"/>
      <w:marLeft w:val="0"/>
      <w:marRight w:val="0"/>
      <w:marTop w:val="0"/>
      <w:marBottom w:val="0"/>
      <w:divBdr>
        <w:top w:val="none" w:sz="0" w:space="0" w:color="auto"/>
        <w:left w:val="none" w:sz="0" w:space="0" w:color="auto"/>
        <w:bottom w:val="none" w:sz="0" w:space="0" w:color="auto"/>
        <w:right w:val="none" w:sz="0" w:space="0" w:color="auto"/>
      </w:divBdr>
    </w:div>
    <w:div w:id="254091102">
      <w:bodyDiv w:val="1"/>
      <w:marLeft w:val="0"/>
      <w:marRight w:val="0"/>
      <w:marTop w:val="0"/>
      <w:marBottom w:val="0"/>
      <w:divBdr>
        <w:top w:val="none" w:sz="0" w:space="0" w:color="auto"/>
        <w:left w:val="none" w:sz="0" w:space="0" w:color="auto"/>
        <w:bottom w:val="none" w:sz="0" w:space="0" w:color="auto"/>
        <w:right w:val="none" w:sz="0" w:space="0" w:color="auto"/>
      </w:divBdr>
    </w:div>
    <w:div w:id="254435622">
      <w:bodyDiv w:val="1"/>
      <w:marLeft w:val="0"/>
      <w:marRight w:val="0"/>
      <w:marTop w:val="0"/>
      <w:marBottom w:val="0"/>
      <w:divBdr>
        <w:top w:val="none" w:sz="0" w:space="0" w:color="auto"/>
        <w:left w:val="none" w:sz="0" w:space="0" w:color="auto"/>
        <w:bottom w:val="none" w:sz="0" w:space="0" w:color="auto"/>
        <w:right w:val="none" w:sz="0" w:space="0" w:color="auto"/>
      </w:divBdr>
    </w:div>
    <w:div w:id="254828762">
      <w:bodyDiv w:val="1"/>
      <w:marLeft w:val="0"/>
      <w:marRight w:val="0"/>
      <w:marTop w:val="0"/>
      <w:marBottom w:val="0"/>
      <w:divBdr>
        <w:top w:val="none" w:sz="0" w:space="0" w:color="auto"/>
        <w:left w:val="none" w:sz="0" w:space="0" w:color="auto"/>
        <w:bottom w:val="none" w:sz="0" w:space="0" w:color="auto"/>
        <w:right w:val="none" w:sz="0" w:space="0" w:color="auto"/>
      </w:divBdr>
    </w:div>
    <w:div w:id="256132141">
      <w:bodyDiv w:val="1"/>
      <w:marLeft w:val="0"/>
      <w:marRight w:val="0"/>
      <w:marTop w:val="0"/>
      <w:marBottom w:val="0"/>
      <w:divBdr>
        <w:top w:val="none" w:sz="0" w:space="0" w:color="auto"/>
        <w:left w:val="none" w:sz="0" w:space="0" w:color="auto"/>
        <w:bottom w:val="none" w:sz="0" w:space="0" w:color="auto"/>
        <w:right w:val="none" w:sz="0" w:space="0" w:color="auto"/>
      </w:divBdr>
    </w:div>
    <w:div w:id="257636317">
      <w:bodyDiv w:val="1"/>
      <w:marLeft w:val="0"/>
      <w:marRight w:val="0"/>
      <w:marTop w:val="0"/>
      <w:marBottom w:val="0"/>
      <w:divBdr>
        <w:top w:val="none" w:sz="0" w:space="0" w:color="auto"/>
        <w:left w:val="none" w:sz="0" w:space="0" w:color="auto"/>
        <w:bottom w:val="none" w:sz="0" w:space="0" w:color="auto"/>
        <w:right w:val="none" w:sz="0" w:space="0" w:color="auto"/>
      </w:divBdr>
    </w:div>
    <w:div w:id="258803621">
      <w:bodyDiv w:val="1"/>
      <w:marLeft w:val="0"/>
      <w:marRight w:val="0"/>
      <w:marTop w:val="0"/>
      <w:marBottom w:val="0"/>
      <w:divBdr>
        <w:top w:val="none" w:sz="0" w:space="0" w:color="auto"/>
        <w:left w:val="none" w:sz="0" w:space="0" w:color="auto"/>
        <w:bottom w:val="none" w:sz="0" w:space="0" w:color="auto"/>
        <w:right w:val="none" w:sz="0" w:space="0" w:color="auto"/>
      </w:divBdr>
    </w:div>
    <w:div w:id="260996956">
      <w:bodyDiv w:val="1"/>
      <w:marLeft w:val="0"/>
      <w:marRight w:val="0"/>
      <w:marTop w:val="0"/>
      <w:marBottom w:val="0"/>
      <w:divBdr>
        <w:top w:val="none" w:sz="0" w:space="0" w:color="auto"/>
        <w:left w:val="none" w:sz="0" w:space="0" w:color="auto"/>
        <w:bottom w:val="none" w:sz="0" w:space="0" w:color="auto"/>
        <w:right w:val="none" w:sz="0" w:space="0" w:color="auto"/>
      </w:divBdr>
    </w:div>
    <w:div w:id="261184010">
      <w:bodyDiv w:val="1"/>
      <w:marLeft w:val="0"/>
      <w:marRight w:val="0"/>
      <w:marTop w:val="0"/>
      <w:marBottom w:val="0"/>
      <w:divBdr>
        <w:top w:val="none" w:sz="0" w:space="0" w:color="auto"/>
        <w:left w:val="none" w:sz="0" w:space="0" w:color="auto"/>
        <w:bottom w:val="none" w:sz="0" w:space="0" w:color="auto"/>
        <w:right w:val="none" w:sz="0" w:space="0" w:color="auto"/>
      </w:divBdr>
    </w:div>
    <w:div w:id="261455654">
      <w:bodyDiv w:val="1"/>
      <w:marLeft w:val="0"/>
      <w:marRight w:val="0"/>
      <w:marTop w:val="0"/>
      <w:marBottom w:val="0"/>
      <w:divBdr>
        <w:top w:val="none" w:sz="0" w:space="0" w:color="auto"/>
        <w:left w:val="none" w:sz="0" w:space="0" w:color="auto"/>
        <w:bottom w:val="none" w:sz="0" w:space="0" w:color="auto"/>
        <w:right w:val="none" w:sz="0" w:space="0" w:color="auto"/>
      </w:divBdr>
    </w:div>
    <w:div w:id="261651981">
      <w:bodyDiv w:val="1"/>
      <w:marLeft w:val="0"/>
      <w:marRight w:val="0"/>
      <w:marTop w:val="0"/>
      <w:marBottom w:val="0"/>
      <w:divBdr>
        <w:top w:val="none" w:sz="0" w:space="0" w:color="auto"/>
        <w:left w:val="none" w:sz="0" w:space="0" w:color="auto"/>
        <w:bottom w:val="none" w:sz="0" w:space="0" w:color="auto"/>
        <w:right w:val="none" w:sz="0" w:space="0" w:color="auto"/>
      </w:divBdr>
    </w:div>
    <w:div w:id="261837077">
      <w:bodyDiv w:val="1"/>
      <w:marLeft w:val="0"/>
      <w:marRight w:val="0"/>
      <w:marTop w:val="0"/>
      <w:marBottom w:val="0"/>
      <w:divBdr>
        <w:top w:val="none" w:sz="0" w:space="0" w:color="auto"/>
        <w:left w:val="none" w:sz="0" w:space="0" w:color="auto"/>
        <w:bottom w:val="none" w:sz="0" w:space="0" w:color="auto"/>
        <w:right w:val="none" w:sz="0" w:space="0" w:color="auto"/>
      </w:divBdr>
    </w:div>
    <w:div w:id="262538630">
      <w:bodyDiv w:val="1"/>
      <w:marLeft w:val="0"/>
      <w:marRight w:val="0"/>
      <w:marTop w:val="0"/>
      <w:marBottom w:val="0"/>
      <w:divBdr>
        <w:top w:val="none" w:sz="0" w:space="0" w:color="auto"/>
        <w:left w:val="none" w:sz="0" w:space="0" w:color="auto"/>
        <w:bottom w:val="none" w:sz="0" w:space="0" w:color="auto"/>
        <w:right w:val="none" w:sz="0" w:space="0" w:color="auto"/>
      </w:divBdr>
    </w:div>
    <w:div w:id="263998404">
      <w:bodyDiv w:val="1"/>
      <w:marLeft w:val="0"/>
      <w:marRight w:val="0"/>
      <w:marTop w:val="0"/>
      <w:marBottom w:val="0"/>
      <w:divBdr>
        <w:top w:val="none" w:sz="0" w:space="0" w:color="auto"/>
        <w:left w:val="none" w:sz="0" w:space="0" w:color="auto"/>
        <w:bottom w:val="none" w:sz="0" w:space="0" w:color="auto"/>
        <w:right w:val="none" w:sz="0" w:space="0" w:color="auto"/>
      </w:divBdr>
    </w:div>
    <w:div w:id="269625658">
      <w:bodyDiv w:val="1"/>
      <w:marLeft w:val="0"/>
      <w:marRight w:val="0"/>
      <w:marTop w:val="0"/>
      <w:marBottom w:val="0"/>
      <w:divBdr>
        <w:top w:val="none" w:sz="0" w:space="0" w:color="auto"/>
        <w:left w:val="none" w:sz="0" w:space="0" w:color="auto"/>
        <w:bottom w:val="none" w:sz="0" w:space="0" w:color="auto"/>
        <w:right w:val="none" w:sz="0" w:space="0" w:color="auto"/>
      </w:divBdr>
    </w:div>
    <w:div w:id="272900902">
      <w:bodyDiv w:val="1"/>
      <w:marLeft w:val="0"/>
      <w:marRight w:val="0"/>
      <w:marTop w:val="0"/>
      <w:marBottom w:val="0"/>
      <w:divBdr>
        <w:top w:val="none" w:sz="0" w:space="0" w:color="auto"/>
        <w:left w:val="none" w:sz="0" w:space="0" w:color="auto"/>
        <w:bottom w:val="none" w:sz="0" w:space="0" w:color="auto"/>
        <w:right w:val="none" w:sz="0" w:space="0" w:color="auto"/>
      </w:divBdr>
    </w:div>
    <w:div w:id="277178728">
      <w:bodyDiv w:val="1"/>
      <w:marLeft w:val="0"/>
      <w:marRight w:val="0"/>
      <w:marTop w:val="0"/>
      <w:marBottom w:val="0"/>
      <w:divBdr>
        <w:top w:val="none" w:sz="0" w:space="0" w:color="auto"/>
        <w:left w:val="none" w:sz="0" w:space="0" w:color="auto"/>
        <w:bottom w:val="none" w:sz="0" w:space="0" w:color="auto"/>
        <w:right w:val="none" w:sz="0" w:space="0" w:color="auto"/>
      </w:divBdr>
    </w:div>
    <w:div w:id="279264614">
      <w:bodyDiv w:val="1"/>
      <w:marLeft w:val="0"/>
      <w:marRight w:val="0"/>
      <w:marTop w:val="0"/>
      <w:marBottom w:val="0"/>
      <w:divBdr>
        <w:top w:val="none" w:sz="0" w:space="0" w:color="auto"/>
        <w:left w:val="none" w:sz="0" w:space="0" w:color="auto"/>
        <w:bottom w:val="none" w:sz="0" w:space="0" w:color="auto"/>
        <w:right w:val="none" w:sz="0" w:space="0" w:color="auto"/>
      </w:divBdr>
    </w:div>
    <w:div w:id="282469983">
      <w:bodyDiv w:val="1"/>
      <w:marLeft w:val="0"/>
      <w:marRight w:val="0"/>
      <w:marTop w:val="0"/>
      <w:marBottom w:val="0"/>
      <w:divBdr>
        <w:top w:val="none" w:sz="0" w:space="0" w:color="auto"/>
        <w:left w:val="none" w:sz="0" w:space="0" w:color="auto"/>
        <w:bottom w:val="none" w:sz="0" w:space="0" w:color="auto"/>
        <w:right w:val="none" w:sz="0" w:space="0" w:color="auto"/>
      </w:divBdr>
    </w:div>
    <w:div w:id="284967912">
      <w:bodyDiv w:val="1"/>
      <w:marLeft w:val="0"/>
      <w:marRight w:val="0"/>
      <w:marTop w:val="0"/>
      <w:marBottom w:val="0"/>
      <w:divBdr>
        <w:top w:val="none" w:sz="0" w:space="0" w:color="auto"/>
        <w:left w:val="none" w:sz="0" w:space="0" w:color="auto"/>
        <w:bottom w:val="none" w:sz="0" w:space="0" w:color="auto"/>
        <w:right w:val="none" w:sz="0" w:space="0" w:color="auto"/>
      </w:divBdr>
    </w:div>
    <w:div w:id="285282027">
      <w:bodyDiv w:val="1"/>
      <w:marLeft w:val="0"/>
      <w:marRight w:val="0"/>
      <w:marTop w:val="0"/>
      <w:marBottom w:val="0"/>
      <w:divBdr>
        <w:top w:val="none" w:sz="0" w:space="0" w:color="auto"/>
        <w:left w:val="none" w:sz="0" w:space="0" w:color="auto"/>
        <w:bottom w:val="none" w:sz="0" w:space="0" w:color="auto"/>
        <w:right w:val="none" w:sz="0" w:space="0" w:color="auto"/>
      </w:divBdr>
    </w:div>
    <w:div w:id="286356557">
      <w:bodyDiv w:val="1"/>
      <w:marLeft w:val="0"/>
      <w:marRight w:val="0"/>
      <w:marTop w:val="0"/>
      <w:marBottom w:val="0"/>
      <w:divBdr>
        <w:top w:val="none" w:sz="0" w:space="0" w:color="auto"/>
        <w:left w:val="none" w:sz="0" w:space="0" w:color="auto"/>
        <w:bottom w:val="none" w:sz="0" w:space="0" w:color="auto"/>
        <w:right w:val="none" w:sz="0" w:space="0" w:color="auto"/>
      </w:divBdr>
    </w:div>
    <w:div w:id="299264208">
      <w:bodyDiv w:val="1"/>
      <w:marLeft w:val="0"/>
      <w:marRight w:val="0"/>
      <w:marTop w:val="0"/>
      <w:marBottom w:val="0"/>
      <w:divBdr>
        <w:top w:val="none" w:sz="0" w:space="0" w:color="auto"/>
        <w:left w:val="none" w:sz="0" w:space="0" w:color="auto"/>
        <w:bottom w:val="none" w:sz="0" w:space="0" w:color="auto"/>
        <w:right w:val="none" w:sz="0" w:space="0" w:color="auto"/>
      </w:divBdr>
    </w:div>
    <w:div w:id="300892431">
      <w:bodyDiv w:val="1"/>
      <w:marLeft w:val="0"/>
      <w:marRight w:val="0"/>
      <w:marTop w:val="0"/>
      <w:marBottom w:val="0"/>
      <w:divBdr>
        <w:top w:val="none" w:sz="0" w:space="0" w:color="auto"/>
        <w:left w:val="none" w:sz="0" w:space="0" w:color="auto"/>
        <w:bottom w:val="none" w:sz="0" w:space="0" w:color="auto"/>
        <w:right w:val="none" w:sz="0" w:space="0" w:color="auto"/>
      </w:divBdr>
    </w:div>
    <w:div w:id="301160085">
      <w:bodyDiv w:val="1"/>
      <w:marLeft w:val="0"/>
      <w:marRight w:val="0"/>
      <w:marTop w:val="0"/>
      <w:marBottom w:val="0"/>
      <w:divBdr>
        <w:top w:val="none" w:sz="0" w:space="0" w:color="auto"/>
        <w:left w:val="none" w:sz="0" w:space="0" w:color="auto"/>
        <w:bottom w:val="none" w:sz="0" w:space="0" w:color="auto"/>
        <w:right w:val="none" w:sz="0" w:space="0" w:color="auto"/>
      </w:divBdr>
    </w:div>
    <w:div w:id="301234344">
      <w:bodyDiv w:val="1"/>
      <w:marLeft w:val="0"/>
      <w:marRight w:val="0"/>
      <w:marTop w:val="0"/>
      <w:marBottom w:val="0"/>
      <w:divBdr>
        <w:top w:val="none" w:sz="0" w:space="0" w:color="auto"/>
        <w:left w:val="none" w:sz="0" w:space="0" w:color="auto"/>
        <w:bottom w:val="none" w:sz="0" w:space="0" w:color="auto"/>
        <w:right w:val="none" w:sz="0" w:space="0" w:color="auto"/>
      </w:divBdr>
    </w:div>
    <w:div w:id="304237936">
      <w:bodyDiv w:val="1"/>
      <w:marLeft w:val="0"/>
      <w:marRight w:val="0"/>
      <w:marTop w:val="0"/>
      <w:marBottom w:val="0"/>
      <w:divBdr>
        <w:top w:val="none" w:sz="0" w:space="0" w:color="auto"/>
        <w:left w:val="none" w:sz="0" w:space="0" w:color="auto"/>
        <w:bottom w:val="none" w:sz="0" w:space="0" w:color="auto"/>
        <w:right w:val="none" w:sz="0" w:space="0" w:color="auto"/>
      </w:divBdr>
    </w:div>
    <w:div w:id="305207533">
      <w:bodyDiv w:val="1"/>
      <w:marLeft w:val="0"/>
      <w:marRight w:val="0"/>
      <w:marTop w:val="0"/>
      <w:marBottom w:val="0"/>
      <w:divBdr>
        <w:top w:val="none" w:sz="0" w:space="0" w:color="auto"/>
        <w:left w:val="none" w:sz="0" w:space="0" w:color="auto"/>
        <w:bottom w:val="none" w:sz="0" w:space="0" w:color="auto"/>
        <w:right w:val="none" w:sz="0" w:space="0" w:color="auto"/>
      </w:divBdr>
    </w:div>
    <w:div w:id="308096460">
      <w:bodyDiv w:val="1"/>
      <w:marLeft w:val="0"/>
      <w:marRight w:val="0"/>
      <w:marTop w:val="0"/>
      <w:marBottom w:val="0"/>
      <w:divBdr>
        <w:top w:val="none" w:sz="0" w:space="0" w:color="auto"/>
        <w:left w:val="none" w:sz="0" w:space="0" w:color="auto"/>
        <w:bottom w:val="none" w:sz="0" w:space="0" w:color="auto"/>
        <w:right w:val="none" w:sz="0" w:space="0" w:color="auto"/>
      </w:divBdr>
    </w:div>
    <w:div w:id="308366602">
      <w:bodyDiv w:val="1"/>
      <w:marLeft w:val="0"/>
      <w:marRight w:val="0"/>
      <w:marTop w:val="0"/>
      <w:marBottom w:val="0"/>
      <w:divBdr>
        <w:top w:val="none" w:sz="0" w:space="0" w:color="auto"/>
        <w:left w:val="none" w:sz="0" w:space="0" w:color="auto"/>
        <w:bottom w:val="none" w:sz="0" w:space="0" w:color="auto"/>
        <w:right w:val="none" w:sz="0" w:space="0" w:color="auto"/>
      </w:divBdr>
    </w:div>
    <w:div w:id="312372357">
      <w:bodyDiv w:val="1"/>
      <w:marLeft w:val="0"/>
      <w:marRight w:val="0"/>
      <w:marTop w:val="0"/>
      <w:marBottom w:val="0"/>
      <w:divBdr>
        <w:top w:val="none" w:sz="0" w:space="0" w:color="auto"/>
        <w:left w:val="none" w:sz="0" w:space="0" w:color="auto"/>
        <w:bottom w:val="none" w:sz="0" w:space="0" w:color="auto"/>
        <w:right w:val="none" w:sz="0" w:space="0" w:color="auto"/>
      </w:divBdr>
    </w:div>
    <w:div w:id="313948571">
      <w:bodyDiv w:val="1"/>
      <w:marLeft w:val="0"/>
      <w:marRight w:val="0"/>
      <w:marTop w:val="0"/>
      <w:marBottom w:val="0"/>
      <w:divBdr>
        <w:top w:val="none" w:sz="0" w:space="0" w:color="auto"/>
        <w:left w:val="none" w:sz="0" w:space="0" w:color="auto"/>
        <w:bottom w:val="none" w:sz="0" w:space="0" w:color="auto"/>
        <w:right w:val="none" w:sz="0" w:space="0" w:color="auto"/>
      </w:divBdr>
    </w:div>
    <w:div w:id="315693690">
      <w:bodyDiv w:val="1"/>
      <w:marLeft w:val="0"/>
      <w:marRight w:val="0"/>
      <w:marTop w:val="0"/>
      <w:marBottom w:val="0"/>
      <w:divBdr>
        <w:top w:val="none" w:sz="0" w:space="0" w:color="auto"/>
        <w:left w:val="none" w:sz="0" w:space="0" w:color="auto"/>
        <w:bottom w:val="none" w:sz="0" w:space="0" w:color="auto"/>
        <w:right w:val="none" w:sz="0" w:space="0" w:color="auto"/>
      </w:divBdr>
    </w:div>
    <w:div w:id="316154646">
      <w:bodyDiv w:val="1"/>
      <w:marLeft w:val="0"/>
      <w:marRight w:val="0"/>
      <w:marTop w:val="0"/>
      <w:marBottom w:val="0"/>
      <w:divBdr>
        <w:top w:val="none" w:sz="0" w:space="0" w:color="auto"/>
        <w:left w:val="none" w:sz="0" w:space="0" w:color="auto"/>
        <w:bottom w:val="none" w:sz="0" w:space="0" w:color="auto"/>
        <w:right w:val="none" w:sz="0" w:space="0" w:color="auto"/>
      </w:divBdr>
    </w:div>
    <w:div w:id="316568590">
      <w:bodyDiv w:val="1"/>
      <w:marLeft w:val="0"/>
      <w:marRight w:val="0"/>
      <w:marTop w:val="0"/>
      <w:marBottom w:val="0"/>
      <w:divBdr>
        <w:top w:val="none" w:sz="0" w:space="0" w:color="auto"/>
        <w:left w:val="none" w:sz="0" w:space="0" w:color="auto"/>
        <w:bottom w:val="none" w:sz="0" w:space="0" w:color="auto"/>
        <w:right w:val="none" w:sz="0" w:space="0" w:color="auto"/>
      </w:divBdr>
    </w:div>
    <w:div w:id="317879451">
      <w:bodyDiv w:val="1"/>
      <w:marLeft w:val="0"/>
      <w:marRight w:val="0"/>
      <w:marTop w:val="0"/>
      <w:marBottom w:val="0"/>
      <w:divBdr>
        <w:top w:val="none" w:sz="0" w:space="0" w:color="auto"/>
        <w:left w:val="none" w:sz="0" w:space="0" w:color="auto"/>
        <w:bottom w:val="none" w:sz="0" w:space="0" w:color="auto"/>
        <w:right w:val="none" w:sz="0" w:space="0" w:color="auto"/>
      </w:divBdr>
    </w:div>
    <w:div w:id="319693120">
      <w:bodyDiv w:val="1"/>
      <w:marLeft w:val="0"/>
      <w:marRight w:val="0"/>
      <w:marTop w:val="0"/>
      <w:marBottom w:val="0"/>
      <w:divBdr>
        <w:top w:val="none" w:sz="0" w:space="0" w:color="auto"/>
        <w:left w:val="none" w:sz="0" w:space="0" w:color="auto"/>
        <w:bottom w:val="none" w:sz="0" w:space="0" w:color="auto"/>
        <w:right w:val="none" w:sz="0" w:space="0" w:color="auto"/>
      </w:divBdr>
    </w:div>
    <w:div w:id="320427784">
      <w:bodyDiv w:val="1"/>
      <w:marLeft w:val="0"/>
      <w:marRight w:val="0"/>
      <w:marTop w:val="0"/>
      <w:marBottom w:val="0"/>
      <w:divBdr>
        <w:top w:val="none" w:sz="0" w:space="0" w:color="auto"/>
        <w:left w:val="none" w:sz="0" w:space="0" w:color="auto"/>
        <w:bottom w:val="none" w:sz="0" w:space="0" w:color="auto"/>
        <w:right w:val="none" w:sz="0" w:space="0" w:color="auto"/>
      </w:divBdr>
    </w:div>
    <w:div w:id="320547072">
      <w:bodyDiv w:val="1"/>
      <w:marLeft w:val="0"/>
      <w:marRight w:val="0"/>
      <w:marTop w:val="0"/>
      <w:marBottom w:val="0"/>
      <w:divBdr>
        <w:top w:val="none" w:sz="0" w:space="0" w:color="auto"/>
        <w:left w:val="none" w:sz="0" w:space="0" w:color="auto"/>
        <w:bottom w:val="none" w:sz="0" w:space="0" w:color="auto"/>
        <w:right w:val="none" w:sz="0" w:space="0" w:color="auto"/>
      </w:divBdr>
    </w:div>
    <w:div w:id="322666296">
      <w:bodyDiv w:val="1"/>
      <w:marLeft w:val="0"/>
      <w:marRight w:val="0"/>
      <w:marTop w:val="0"/>
      <w:marBottom w:val="0"/>
      <w:divBdr>
        <w:top w:val="none" w:sz="0" w:space="0" w:color="auto"/>
        <w:left w:val="none" w:sz="0" w:space="0" w:color="auto"/>
        <w:bottom w:val="none" w:sz="0" w:space="0" w:color="auto"/>
        <w:right w:val="none" w:sz="0" w:space="0" w:color="auto"/>
      </w:divBdr>
    </w:div>
    <w:div w:id="323700689">
      <w:bodyDiv w:val="1"/>
      <w:marLeft w:val="0"/>
      <w:marRight w:val="0"/>
      <w:marTop w:val="0"/>
      <w:marBottom w:val="0"/>
      <w:divBdr>
        <w:top w:val="none" w:sz="0" w:space="0" w:color="auto"/>
        <w:left w:val="none" w:sz="0" w:space="0" w:color="auto"/>
        <w:bottom w:val="none" w:sz="0" w:space="0" w:color="auto"/>
        <w:right w:val="none" w:sz="0" w:space="0" w:color="auto"/>
      </w:divBdr>
    </w:div>
    <w:div w:id="324674231">
      <w:bodyDiv w:val="1"/>
      <w:marLeft w:val="0"/>
      <w:marRight w:val="0"/>
      <w:marTop w:val="0"/>
      <w:marBottom w:val="0"/>
      <w:divBdr>
        <w:top w:val="none" w:sz="0" w:space="0" w:color="auto"/>
        <w:left w:val="none" w:sz="0" w:space="0" w:color="auto"/>
        <w:bottom w:val="none" w:sz="0" w:space="0" w:color="auto"/>
        <w:right w:val="none" w:sz="0" w:space="0" w:color="auto"/>
      </w:divBdr>
    </w:div>
    <w:div w:id="325861277">
      <w:bodyDiv w:val="1"/>
      <w:marLeft w:val="0"/>
      <w:marRight w:val="0"/>
      <w:marTop w:val="0"/>
      <w:marBottom w:val="0"/>
      <w:divBdr>
        <w:top w:val="none" w:sz="0" w:space="0" w:color="auto"/>
        <w:left w:val="none" w:sz="0" w:space="0" w:color="auto"/>
        <w:bottom w:val="none" w:sz="0" w:space="0" w:color="auto"/>
        <w:right w:val="none" w:sz="0" w:space="0" w:color="auto"/>
      </w:divBdr>
    </w:div>
    <w:div w:id="327946109">
      <w:bodyDiv w:val="1"/>
      <w:marLeft w:val="0"/>
      <w:marRight w:val="0"/>
      <w:marTop w:val="0"/>
      <w:marBottom w:val="0"/>
      <w:divBdr>
        <w:top w:val="none" w:sz="0" w:space="0" w:color="auto"/>
        <w:left w:val="none" w:sz="0" w:space="0" w:color="auto"/>
        <w:bottom w:val="none" w:sz="0" w:space="0" w:color="auto"/>
        <w:right w:val="none" w:sz="0" w:space="0" w:color="auto"/>
      </w:divBdr>
    </w:div>
    <w:div w:id="330988163">
      <w:bodyDiv w:val="1"/>
      <w:marLeft w:val="0"/>
      <w:marRight w:val="0"/>
      <w:marTop w:val="0"/>
      <w:marBottom w:val="0"/>
      <w:divBdr>
        <w:top w:val="none" w:sz="0" w:space="0" w:color="auto"/>
        <w:left w:val="none" w:sz="0" w:space="0" w:color="auto"/>
        <w:bottom w:val="none" w:sz="0" w:space="0" w:color="auto"/>
        <w:right w:val="none" w:sz="0" w:space="0" w:color="auto"/>
      </w:divBdr>
    </w:div>
    <w:div w:id="331957177">
      <w:bodyDiv w:val="1"/>
      <w:marLeft w:val="0"/>
      <w:marRight w:val="0"/>
      <w:marTop w:val="0"/>
      <w:marBottom w:val="0"/>
      <w:divBdr>
        <w:top w:val="none" w:sz="0" w:space="0" w:color="auto"/>
        <w:left w:val="none" w:sz="0" w:space="0" w:color="auto"/>
        <w:bottom w:val="none" w:sz="0" w:space="0" w:color="auto"/>
        <w:right w:val="none" w:sz="0" w:space="0" w:color="auto"/>
      </w:divBdr>
    </w:div>
    <w:div w:id="332071690">
      <w:bodyDiv w:val="1"/>
      <w:marLeft w:val="0"/>
      <w:marRight w:val="0"/>
      <w:marTop w:val="0"/>
      <w:marBottom w:val="0"/>
      <w:divBdr>
        <w:top w:val="none" w:sz="0" w:space="0" w:color="auto"/>
        <w:left w:val="none" w:sz="0" w:space="0" w:color="auto"/>
        <w:bottom w:val="none" w:sz="0" w:space="0" w:color="auto"/>
        <w:right w:val="none" w:sz="0" w:space="0" w:color="auto"/>
      </w:divBdr>
    </w:div>
    <w:div w:id="333579238">
      <w:bodyDiv w:val="1"/>
      <w:marLeft w:val="0"/>
      <w:marRight w:val="0"/>
      <w:marTop w:val="0"/>
      <w:marBottom w:val="0"/>
      <w:divBdr>
        <w:top w:val="none" w:sz="0" w:space="0" w:color="auto"/>
        <w:left w:val="none" w:sz="0" w:space="0" w:color="auto"/>
        <w:bottom w:val="none" w:sz="0" w:space="0" w:color="auto"/>
        <w:right w:val="none" w:sz="0" w:space="0" w:color="auto"/>
      </w:divBdr>
    </w:div>
    <w:div w:id="333652082">
      <w:bodyDiv w:val="1"/>
      <w:marLeft w:val="0"/>
      <w:marRight w:val="0"/>
      <w:marTop w:val="0"/>
      <w:marBottom w:val="0"/>
      <w:divBdr>
        <w:top w:val="none" w:sz="0" w:space="0" w:color="auto"/>
        <w:left w:val="none" w:sz="0" w:space="0" w:color="auto"/>
        <w:bottom w:val="none" w:sz="0" w:space="0" w:color="auto"/>
        <w:right w:val="none" w:sz="0" w:space="0" w:color="auto"/>
      </w:divBdr>
    </w:div>
    <w:div w:id="333799222">
      <w:bodyDiv w:val="1"/>
      <w:marLeft w:val="0"/>
      <w:marRight w:val="0"/>
      <w:marTop w:val="0"/>
      <w:marBottom w:val="0"/>
      <w:divBdr>
        <w:top w:val="none" w:sz="0" w:space="0" w:color="auto"/>
        <w:left w:val="none" w:sz="0" w:space="0" w:color="auto"/>
        <w:bottom w:val="none" w:sz="0" w:space="0" w:color="auto"/>
        <w:right w:val="none" w:sz="0" w:space="0" w:color="auto"/>
      </w:divBdr>
    </w:div>
    <w:div w:id="335772134">
      <w:bodyDiv w:val="1"/>
      <w:marLeft w:val="0"/>
      <w:marRight w:val="0"/>
      <w:marTop w:val="0"/>
      <w:marBottom w:val="0"/>
      <w:divBdr>
        <w:top w:val="none" w:sz="0" w:space="0" w:color="auto"/>
        <w:left w:val="none" w:sz="0" w:space="0" w:color="auto"/>
        <w:bottom w:val="none" w:sz="0" w:space="0" w:color="auto"/>
        <w:right w:val="none" w:sz="0" w:space="0" w:color="auto"/>
      </w:divBdr>
    </w:div>
    <w:div w:id="335957548">
      <w:bodyDiv w:val="1"/>
      <w:marLeft w:val="0"/>
      <w:marRight w:val="0"/>
      <w:marTop w:val="0"/>
      <w:marBottom w:val="0"/>
      <w:divBdr>
        <w:top w:val="none" w:sz="0" w:space="0" w:color="auto"/>
        <w:left w:val="none" w:sz="0" w:space="0" w:color="auto"/>
        <w:bottom w:val="none" w:sz="0" w:space="0" w:color="auto"/>
        <w:right w:val="none" w:sz="0" w:space="0" w:color="auto"/>
      </w:divBdr>
    </w:div>
    <w:div w:id="337124735">
      <w:bodyDiv w:val="1"/>
      <w:marLeft w:val="0"/>
      <w:marRight w:val="0"/>
      <w:marTop w:val="0"/>
      <w:marBottom w:val="0"/>
      <w:divBdr>
        <w:top w:val="none" w:sz="0" w:space="0" w:color="auto"/>
        <w:left w:val="none" w:sz="0" w:space="0" w:color="auto"/>
        <w:bottom w:val="none" w:sz="0" w:space="0" w:color="auto"/>
        <w:right w:val="none" w:sz="0" w:space="0" w:color="auto"/>
      </w:divBdr>
    </w:div>
    <w:div w:id="338313411">
      <w:bodyDiv w:val="1"/>
      <w:marLeft w:val="0"/>
      <w:marRight w:val="0"/>
      <w:marTop w:val="0"/>
      <w:marBottom w:val="0"/>
      <w:divBdr>
        <w:top w:val="none" w:sz="0" w:space="0" w:color="auto"/>
        <w:left w:val="none" w:sz="0" w:space="0" w:color="auto"/>
        <w:bottom w:val="none" w:sz="0" w:space="0" w:color="auto"/>
        <w:right w:val="none" w:sz="0" w:space="0" w:color="auto"/>
      </w:divBdr>
    </w:div>
    <w:div w:id="342322186">
      <w:bodyDiv w:val="1"/>
      <w:marLeft w:val="0"/>
      <w:marRight w:val="0"/>
      <w:marTop w:val="0"/>
      <w:marBottom w:val="0"/>
      <w:divBdr>
        <w:top w:val="none" w:sz="0" w:space="0" w:color="auto"/>
        <w:left w:val="none" w:sz="0" w:space="0" w:color="auto"/>
        <w:bottom w:val="none" w:sz="0" w:space="0" w:color="auto"/>
        <w:right w:val="none" w:sz="0" w:space="0" w:color="auto"/>
      </w:divBdr>
    </w:div>
    <w:div w:id="343173303">
      <w:bodyDiv w:val="1"/>
      <w:marLeft w:val="0"/>
      <w:marRight w:val="0"/>
      <w:marTop w:val="0"/>
      <w:marBottom w:val="0"/>
      <w:divBdr>
        <w:top w:val="none" w:sz="0" w:space="0" w:color="auto"/>
        <w:left w:val="none" w:sz="0" w:space="0" w:color="auto"/>
        <w:bottom w:val="none" w:sz="0" w:space="0" w:color="auto"/>
        <w:right w:val="none" w:sz="0" w:space="0" w:color="auto"/>
      </w:divBdr>
    </w:div>
    <w:div w:id="343672114">
      <w:bodyDiv w:val="1"/>
      <w:marLeft w:val="0"/>
      <w:marRight w:val="0"/>
      <w:marTop w:val="0"/>
      <w:marBottom w:val="0"/>
      <w:divBdr>
        <w:top w:val="none" w:sz="0" w:space="0" w:color="auto"/>
        <w:left w:val="none" w:sz="0" w:space="0" w:color="auto"/>
        <w:bottom w:val="none" w:sz="0" w:space="0" w:color="auto"/>
        <w:right w:val="none" w:sz="0" w:space="0" w:color="auto"/>
      </w:divBdr>
    </w:div>
    <w:div w:id="343751145">
      <w:bodyDiv w:val="1"/>
      <w:marLeft w:val="0"/>
      <w:marRight w:val="0"/>
      <w:marTop w:val="0"/>
      <w:marBottom w:val="0"/>
      <w:divBdr>
        <w:top w:val="none" w:sz="0" w:space="0" w:color="auto"/>
        <w:left w:val="none" w:sz="0" w:space="0" w:color="auto"/>
        <w:bottom w:val="none" w:sz="0" w:space="0" w:color="auto"/>
        <w:right w:val="none" w:sz="0" w:space="0" w:color="auto"/>
      </w:divBdr>
    </w:div>
    <w:div w:id="343827063">
      <w:bodyDiv w:val="1"/>
      <w:marLeft w:val="0"/>
      <w:marRight w:val="0"/>
      <w:marTop w:val="0"/>
      <w:marBottom w:val="0"/>
      <w:divBdr>
        <w:top w:val="none" w:sz="0" w:space="0" w:color="auto"/>
        <w:left w:val="none" w:sz="0" w:space="0" w:color="auto"/>
        <w:bottom w:val="none" w:sz="0" w:space="0" w:color="auto"/>
        <w:right w:val="none" w:sz="0" w:space="0" w:color="auto"/>
      </w:divBdr>
    </w:div>
    <w:div w:id="343871100">
      <w:bodyDiv w:val="1"/>
      <w:marLeft w:val="0"/>
      <w:marRight w:val="0"/>
      <w:marTop w:val="0"/>
      <w:marBottom w:val="0"/>
      <w:divBdr>
        <w:top w:val="none" w:sz="0" w:space="0" w:color="auto"/>
        <w:left w:val="none" w:sz="0" w:space="0" w:color="auto"/>
        <w:bottom w:val="none" w:sz="0" w:space="0" w:color="auto"/>
        <w:right w:val="none" w:sz="0" w:space="0" w:color="auto"/>
      </w:divBdr>
    </w:div>
    <w:div w:id="346634817">
      <w:bodyDiv w:val="1"/>
      <w:marLeft w:val="0"/>
      <w:marRight w:val="0"/>
      <w:marTop w:val="0"/>
      <w:marBottom w:val="0"/>
      <w:divBdr>
        <w:top w:val="none" w:sz="0" w:space="0" w:color="auto"/>
        <w:left w:val="none" w:sz="0" w:space="0" w:color="auto"/>
        <w:bottom w:val="none" w:sz="0" w:space="0" w:color="auto"/>
        <w:right w:val="none" w:sz="0" w:space="0" w:color="auto"/>
      </w:divBdr>
    </w:div>
    <w:div w:id="347105859">
      <w:bodyDiv w:val="1"/>
      <w:marLeft w:val="0"/>
      <w:marRight w:val="0"/>
      <w:marTop w:val="0"/>
      <w:marBottom w:val="0"/>
      <w:divBdr>
        <w:top w:val="none" w:sz="0" w:space="0" w:color="auto"/>
        <w:left w:val="none" w:sz="0" w:space="0" w:color="auto"/>
        <w:bottom w:val="none" w:sz="0" w:space="0" w:color="auto"/>
        <w:right w:val="none" w:sz="0" w:space="0" w:color="auto"/>
      </w:divBdr>
    </w:div>
    <w:div w:id="348944559">
      <w:bodyDiv w:val="1"/>
      <w:marLeft w:val="0"/>
      <w:marRight w:val="0"/>
      <w:marTop w:val="0"/>
      <w:marBottom w:val="0"/>
      <w:divBdr>
        <w:top w:val="none" w:sz="0" w:space="0" w:color="auto"/>
        <w:left w:val="none" w:sz="0" w:space="0" w:color="auto"/>
        <w:bottom w:val="none" w:sz="0" w:space="0" w:color="auto"/>
        <w:right w:val="none" w:sz="0" w:space="0" w:color="auto"/>
      </w:divBdr>
    </w:div>
    <w:div w:id="349836127">
      <w:bodyDiv w:val="1"/>
      <w:marLeft w:val="0"/>
      <w:marRight w:val="0"/>
      <w:marTop w:val="0"/>
      <w:marBottom w:val="0"/>
      <w:divBdr>
        <w:top w:val="none" w:sz="0" w:space="0" w:color="auto"/>
        <w:left w:val="none" w:sz="0" w:space="0" w:color="auto"/>
        <w:bottom w:val="none" w:sz="0" w:space="0" w:color="auto"/>
        <w:right w:val="none" w:sz="0" w:space="0" w:color="auto"/>
      </w:divBdr>
    </w:div>
    <w:div w:id="351300783">
      <w:bodyDiv w:val="1"/>
      <w:marLeft w:val="0"/>
      <w:marRight w:val="0"/>
      <w:marTop w:val="0"/>
      <w:marBottom w:val="0"/>
      <w:divBdr>
        <w:top w:val="none" w:sz="0" w:space="0" w:color="auto"/>
        <w:left w:val="none" w:sz="0" w:space="0" w:color="auto"/>
        <w:bottom w:val="none" w:sz="0" w:space="0" w:color="auto"/>
        <w:right w:val="none" w:sz="0" w:space="0" w:color="auto"/>
      </w:divBdr>
    </w:div>
    <w:div w:id="351806273">
      <w:bodyDiv w:val="1"/>
      <w:marLeft w:val="0"/>
      <w:marRight w:val="0"/>
      <w:marTop w:val="0"/>
      <w:marBottom w:val="0"/>
      <w:divBdr>
        <w:top w:val="none" w:sz="0" w:space="0" w:color="auto"/>
        <w:left w:val="none" w:sz="0" w:space="0" w:color="auto"/>
        <w:bottom w:val="none" w:sz="0" w:space="0" w:color="auto"/>
        <w:right w:val="none" w:sz="0" w:space="0" w:color="auto"/>
      </w:divBdr>
    </w:div>
    <w:div w:id="355422252">
      <w:bodyDiv w:val="1"/>
      <w:marLeft w:val="0"/>
      <w:marRight w:val="0"/>
      <w:marTop w:val="0"/>
      <w:marBottom w:val="0"/>
      <w:divBdr>
        <w:top w:val="none" w:sz="0" w:space="0" w:color="auto"/>
        <w:left w:val="none" w:sz="0" w:space="0" w:color="auto"/>
        <w:bottom w:val="none" w:sz="0" w:space="0" w:color="auto"/>
        <w:right w:val="none" w:sz="0" w:space="0" w:color="auto"/>
      </w:divBdr>
    </w:div>
    <w:div w:id="362441505">
      <w:bodyDiv w:val="1"/>
      <w:marLeft w:val="0"/>
      <w:marRight w:val="0"/>
      <w:marTop w:val="0"/>
      <w:marBottom w:val="0"/>
      <w:divBdr>
        <w:top w:val="none" w:sz="0" w:space="0" w:color="auto"/>
        <w:left w:val="none" w:sz="0" w:space="0" w:color="auto"/>
        <w:bottom w:val="none" w:sz="0" w:space="0" w:color="auto"/>
        <w:right w:val="none" w:sz="0" w:space="0" w:color="auto"/>
      </w:divBdr>
    </w:div>
    <w:div w:id="366492382">
      <w:bodyDiv w:val="1"/>
      <w:marLeft w:val="0"/>
      <w:marRight w:val="0"/>
      <w:marTop w:val="0"/>
      <w:marBottom w:val="0"/>
      <w:divBdr>
        <w:top w:val="none" w:sz="0" w:space="0" w:color="auto"/>
        <w:left w:val="none" w:sz="0" w:space="0" w:color="auto"/>
        <w:bottom w:val="none" w:sz="0" w:space="0" w:color="auto"/>
        <w:right w:val="none" w:sz="0" w:space="0" w:color="auto"/>
      </w:divBdr>
      <w:divsChild>
        <w:div w:id="1924485750">
          <w:marLeft w:val="0"/>
          <w:marRight w:val="0"/>
          <w:marTop w:val="100"/>
          <w:marBottom w:val="100"/>
          <w:divBdr>
            <w:top w:val="none" w:sz="0" w:space="0" w:color="auto"/>
            <w:left w:val="none" w:sz="0" w:space="0" w:color="auto"/>
            <w:bottom w:val="none" w:sz="0" w:space="0" w:color="auto"/>
            <w:right w:val="none" w:sz="0" w:space="0" w:color="auto"/>
          </w:divBdr>
          <w:divsChild>
            <w:div w:id="1119952014">
              <w:marLeft w:val="225"/>
              <w:marRight w:val="225"/>
              <w:marTop w:val="0"/>
              <w:marBottom w:val="0"/>
              <w:divBdr>
                <w:top w:val="none" w:sz="0" w:space="0" w:color="auto"/>
                <w:left w:val="none" w:sz="0" w:space="0" w:color="auto"/>
                <w:bottom w:val="none" w:sz="0" w:space="0" w:color="auto"/>
                <w:right w:val="none" w:sz="0" w:space="0" w:color="auto"/>
              </w:divBdr>
              <w:divsChild>
                <w:div w:id="354843298">
                  <w:marLeft w:val="0"/>
                  <w:marRight w:val="0"/>
                  <w:marTop w:val="0"/>
                  <w:marBottom w:val="0"/>
                  <w:divBdr>
                    <w:top w:val="none" w:sz="0" w:space="0" w:color="auto"/>
                    <w:left w:val="none" w:sz="0" w:space="0" w:color="auto"/>
                    <w:bottom w:val="none" w:sz="0" w:space="0" w:color="auto"/>
                    <w:right w:val="none" w:sz="0" w:space="0" w:color="auto"/>
                  </w:divBdr>
                  <w:divsChild>
                    <w:div w:id="964189715">
                      <w:marLeft w:val="600"/>
                      <w:marRight w:val="375"/>
                      <w:marTop w:val="0"/>
                      <w:marBottom w:val="0"/>
                      <w:divBdr>
                        <w:top w:val="none" w:sz="0" w:space="0" w:color="auto"/>
                        <w:left w:val="none" w:sz="0" w:space="0" w:color="auto"/>
                        <w:bottom w:val="none" w:sz="0" w:space="0" w:color="auto"/>
                        <w:right w:val="none" w:sz="0" w:space="0" w:color="auto"/>
                      </w:divBdr>
                      <w:divsChild>
                        <w:div w:id="132535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950206">
      <w:bodyDiv w:val="1"/>
      <w:marLeft w:val="0"/>
      <w:marRight w:val="0"/>
      <w:marTop w:val="0"/>
      <w:marBottom w:val="0"/>
      <w:divBdr>
        <w:top w:val="none" w:sz="0" w:space="0" w:color="auto"/>
        <w:left w:val="none" w:sz="0" w:space="0" w:color="auto"/>
        <w:bottom w:val="none" w:sz="0" w:space="0" w:color="auto"/>
        <w:right w:val="none" w:sz="0" w:space="0" w:color="auto"/>
      </w:divBdr>
    </w:div>
    <w:div w:id="368647459">
      <w:bodyDiv w:val="1"/>
      <w:marLeft w:val="0"/>
      <w:marRight w:val="0"/>
      <w:marTop w:val="0"/>
      <w:marBottom w:val="0"/>
      <w:divBdr>
        <w:top w:val="none" w:sz="0" w:space="0" w:color="auto"/>
        <w:left w:val="none" w:sz="0" w:space="0" w:color="auto"/>
        <w:bottom w:val="none" w:sz="0" w:space="0" w:color="auto"/>
        <w:right w:val="none" w:sz="0" w:space="0" w:color="auto"/>
      </w:divBdr>
    </w:div>
    <w:div w:id="369917427">
      <w:bodyDiv w:val="1"/>
      <w:marLeft w:val="0"/>
      <w:marRight w:val="0"/>
      <w:marTop w:val="0"/>
      <w:marBottom w:val="0"/>
      <w:divBdr>
        <w:top w:val="none" w:sz="0" w:space="0" w:color="auto"/>
        <w:left w:val="none" w:sz="0" w:space="0" w:color="auto"/>
        <w:bottom w:val="none" w:sz="0" w:space="0" w:color="auto"/>
        <w:right w:val="none" w:sz="0" w:space="0" w:color="auto"/>
      </w:divBdr>
    </w:div>
    <w:div w:id="374543788">
      <w:bodyDiv w:val="1"/>
      <w:marLeft w:val="0"/>
      <w:marRight w:val="0"/>
      <w:marTop w:val="0"/>
      <w:marBottom w:val="0"/>
      <w:divBdr>
        <w:top w:val="none" w:sz="0" w:space="0" w:color="auto"/>
        <w:left w:val="none" w:sz="0" w:space="0" w:color="auto"/>
        <w:bottom w:val="none" w:sz="0" w:space="0" w:color="auto"/>
        <w:right w:val="none" w:sz="0" w:space="0" w:color="auto"/>
      </w:divBdr>
    </w:div>
    <w:div w:id="374892120">
      <w:bodyDiv w:val="1"/>
      <w:marLeft w:val="0"/>
      <w:marRight w:val="0"/>
      <w:marTop w:val="0"/>
      <w:marBottom w:val="0"/>
      <w:divBdr>
        <w:top w:val="none" w:sz="0" w:space="0" w:color="auto"/>
        <w:left w:val="none" w:sz="0" w:space="0" w:color="auto"/>
        <w:bottom w:val="none" w:sz="0" w:space="0" w:color="auto"/>
        <w:right w:val="none" w:sz="0" w:space="0" w:color="auto"/>
      </w:divBdr>
    </w:div>
    <w:div w:id="376242374">
      <w:bodyDiv w:val="1"/>
      <w:marLeft w:val="0"/>
      <w:marRight w:val="0"/>
      <w:marTop w:val="0"/>
      <w:marBottom w:val="0"/>
      <w:divBdr>
        <w:top w:val="none" w:sz="0" w:space="0" w:color="auto"/>
        <w:left w:val="none" w:sz="0" w:space="0" w:color="auto"/>
        <w:bottom w:val="none" w:sz="0" w:space="0" w:color="auto"/>
        <w:right w:val="none" w:sz="0" w:space="0" w:color="auto"/>
      </w:divBdr>
    </w:div>
    <w:div w:id="376514945">
      <w:bodyDiv w:val="1"/>
      <w:marLeft w:val="0"/>
      <w:marRight w:val="0"/>
      <w:marTop w:val="0"/>
      <w:marBottom w:val="0"/>
      <w:divBdr>
        <w:top w:val="none" w:sz="0" w:space="0" w:color="auto"/>
        <w:left w:val="none" w:sz="0" w:space="0" w:color="auto"/>
        <w:bottom w:val="none" w:sz="0" w:space="0" w:color="auto"/>
        <w:right w:val="none" w:sz="0" w:space="0" w:color="auto"/>
      </w:divBdr>
    </w:div>
    <w:div w:id="378476398">
      <w:bodyDiv w:val="1"/>
      <w:marLeft w:val="0"/>
      <w:marRight w:val="0"/>
      <w:marTop w:val="0"/>
      <w:marBottom w:val="0"/>
      <w:divBdr>
        <w:top w:val="none" w:sz="0" w:space="0" w:color="auto"/>
        <w:left w:val="none" w:sz="0" w:space="0" w:color="auto"/>
        <w:bottom w:val="none" w:sz="0" w:space="0" w:color="auto"/>
        <w:right w:val="none" w:sz="0" w:space="0" w:color="auto"/>
      </w:divBdr>
    </w:div>
    <w:div w:id="378938223">
      <w:bodyDiv w:val="1"/>
      <w:marLeft w:val="0"/>
      <w:marRight w:val="0"/>
      <w:marTop w:val="0"/>
      <w:marBottom w:val="0"/>
      <w:divBdr>
        <w:top w:val="none" w:sz="0" w:space="0" w:color="auto"/>
        <w:left w:val="none" w:sz="0" w:space="0" w:color="auto"/>
        <w:bottom w:val="none" w:sz="0" w:space="0" w:color="auto"/>
        <w:right w:val="none" w:sz="0" w:space="0" w:color="auto"/>
      </w:divBdr>
    </w:div>
    <w:div w:id="381028293">
      <w:bodyDiv w:val="1"/>
      <w:marLeft w:val="0"/>
      <w:marRight w:val="0"/>
      <w:marTop w:val="0"/>
      <w:marBottom w:val="0"/>
      <w:divBdr>
        <w:top w:val="none" w:sz="0" w:space="0" w:color="auto"/>
        <w:left w:val="none" w:sz="0" w:space="0" w:color="auto"/>
        <w:bottom w:val="none" w:sz="0" w:space="0" w:color="auto"/>
        <w:right w:val="none" w:sz="0" w:space="0" w:color="auto"/>
      </w:divBdr>
    </w:div>
    <w:div w:id="385644713">
      <w:bodyDiv w:val="1"/>
      <w:marLeft w:val="0"/>
      <w:marRight w:val="0"/>
      <w:marTop w:val="0"/>
      <w:marBottom w:val="0"/>
      <w:divBdr>
        <w:top w:val="none" w:sz="0" w:space="0" w:color="auto"/>
        <w:left w:val="none" w:sz="0" w:space="0" w:color="auto"/>
        <w:bottom w:val="none" w:sz="0" w:space="0" w:color="auto"/>
        <w:right w:val="none" w:sz="0" w:space="0" w:color="auto"/>
      </w:divBdr>
    </w:div>
    <w:div w:id="386607891">
      <w:bodyDiv w:val="1"/>
      <w:marLeft w:val="0"/>
      <w:marRight w:val="0"/>
      <w:marTop w:val="0"/>
      <w:marBottom w:val="0"/>
      <w:divBdr>
        <w:top w:val="none" w:sz="0" w:space="0" w:color="auto"/>
        <w:left w:val="none" w:sz="0" w:space="0" w:color="auto"/>
        <w:bottom w:val="none" w:sz="0" w:space="0" w:color="auto"/>
        <w:right w:val="none" w:sz="0" w:space="0" w:color="auto"/>
      </w:divBdr>
    </w:div>
    <w:div w:id="387610904">
      <w:bodyDiv w:val="1"/>
      <w:marLeft w:val="0"/>
      <w:marRight w:val="0"/>
      <w:marTop w:val="0"/>
      <w:marBottom w:val="0"/>
      <w:divBdr>
        <w:top w:val="none" w:sz="0" w:space="0" w:color="auto"/>
        <w:left w:val="none" w:sz="0" w:space="0" w:color="auto"/>
        <w:bottom w:val="none" w:sz="0" w:space="0" w:color="auto"/>
        <w:right w:val="none" w:sz="0" w:space="0" w:color="auto"/>
      </w:divBdr>
    </w:div>
    <w:div w:id="394814812">
      <w:bodyDiv w:val="1"/>
      <w:marLeft w:val="0"/>
      <w:marRight w:val="0"/>
      <w:marTop w:val="0"/>
      <w:marBottom w:val="0"/>
      <w:divBdr>
        <w:top w:val="none" w:sz="0" w:space="0" w:color="auto"/>
        <w:left w:val="none" w:sz="0" w:space="0" w:color="auto"/>
        <w:bottom w:val="none" w:sz="0" w:space="0" w:color="auto"/>
        <w:right w:val="none" w:sz="0" w:space="0" w:color="auto"/>
      </w:divBdr>
    </w:div>
    <w:div w:id="395124360">
      <w:bodyDiv w:val="1"/>
      <w:marLeft w:val="0"/>
      <w:marRight w:val="0"/>
      <w:marTop w:val="0"/>
      <w:marBottom w:val="0"/>
      <w:divBdr>
        <w:top w:val="none" w:sz="0" w:space="0" w:color="auto"/>
        <w:left w:val="none" w:sz="0" w:space="0" w:color="auto"/>
        <w:bottom w:val="none" w:sz="0" w:space="0" w:color="auto"/>
        <w:right w:val="none" w:sz="0" w:space="0" w:color="auto"/>
      </w:divBdr>
    </w:div>
    <w:div w:id="396515080">
      <w:bodyDiv w:val="1"/>
      <w:marLeft w:val="0"/>
      <w:marRight w:val="0"/>
      <w:marTop w:val="0"/>
      <w:marBottom w:val="0"/>
      <w:divBdr>
        <w:top w:val="none" w:sz="0" w:space="0" w:color="auto"/>
        <w:left w:val="none" w:sz="0" w:space="0" w:color="auto"/>
        <w:bottom w:val="none" w:sz="0" w:space="0" w:color="auto"/>
        <w:right w:val="none" w:sz="0" w:space="0" w:color="auto"/>
      </w:divBdr>
    </w:div>
    <w:div w:id="399256422">
      <w:bodyDiv w:val="1"/>
      <w:marLeft w:val="0"/>
      <w:marRight w:val="0"/>
      <w:marTop w:val="0"/>
      <w:marBottom w:val="0"/>
      <w:divBdr>
        <w:top w:val="none" w:sz="0" w:space="0" w:color="auto"/>
        <w:left w:val="none" w:sz="0" w:space="0" w:color="auto"/>
        <w:bottom w:val="none" w:sz="0" w:space="0" w:color="auto"/>
        <w:right w:val="none" w:sz="0" w:space="0" w:color="auto"/>
      </w:divBdr>
    </w:div>
    <w:div w:id="402529791">
      <w:bodyDiv w:val="1"/>
      <w:marLeft w:val="0"/>
      <w:marRight w:val="0"/>
      <w:marTop w:val="0"/>
      <w:marBottom w:val="0"/>
      <w:divBdr>
        <w:top w:val="none" w:sz="0" w:space="0" w:color="auto"/>
        <w:left w:val="none" w:sz="0" w:space="0" w:color="auto"/>
        <w:bottom w:val="none" w:sz="0" w:space="0" w:color="auto"/>
        <w:right w:val="none" w:sz="0" w:space="0" w:color="auto"/>
      </w:divBdr>
    </w:div>
    <w:div w:id="403335643">
      <w:bodyDiv w:val="1"/>
      <w:marLeft w:val="0"/>
      <w:marRight w:val="0"/>
      <w:marTop w:val="0"/>
      <w:marBottom w:val="0"/>
      <w:divBdr>
        <w:top w:val="none" w:sz="0" w:space="0" w:color="auto"/>
        <w:left w:val="none" w:sz="0" w:space="0" w:color="auto"/>
        <w:bottom w:val="none" w:sz="0" w:space="0" w:color="auto"/>
        <w:right w:val="none" w:sz="0" w:space="0" w:color="auto"/>
      </w:divBdr>
    </w:div>
    <w:div w:id="404644779">
      <w:bodyDiv w:val="1"/>
      <w:marLeft w:val="0"/>
      <w:marRight w:val="0"/>
      <w:marTop w:val="0"/>
      <w:marBottom w:val="0"/>
      <w:divBdr>
        <w:top w:val="none" w:sz="0" w:space="0" w:color="auto"/>
        <w:left w:val="none" w:sz="0" w:space="0" w:color="auto"/>
        <w:bottom w:val="none" w:sz="0" w:space="0" w:color="auto"/>
        <w:right w:val="none" w:sz="0" w:space="0" w:color="auto"/>
      </w:divBdr>
    </w:div>
    <w:div w:id="404645554">
      <w:bodyDiv w:val="1"/>
      <w:marLeft w:val="0"/>
      <w:marRight w:val="0"/>
      <w:marTop w:val="0"/>
      <w:marBottom w:val="0"/>
      <w:divBdr>
        <w:top w:val="none" w:sz="0" w:space="0" w:color="auto"/>
        <w:left w:val="none" w:sz="0" w:space="0" w:color="auto"/>
        <w:bottom w:val="none" w:sz="0" w:space="0" w:color="auto"/>
        <w:right w:val="none" w:sz="0" w:space="0" w:color="auto"/>
      </w:divBdr>
    </w:div>
    <w:div w:id="405956893">
      <w:bodyDiv w:val="1"/>
      <w:marLeft w:val="0"/>
      <w:marRight w:val="0"/>
      <w:marTop w:val="0"/>
      <w:marBottom w:val="0"/>
      <w:divBdr>
        <w:top w:val="none" w:sz="0" w:space="0" w:color="auto"/>
        <w:left w:val="none" w:sz="0" w:space="0" w:color="auto"/>
        <w:bottom w:val="none" w:sz="0" w:space="0" w:color="auto"/>
        <w:right w:val="none" w:sz="0" w:space="0" w:color="auto"/>
      </w:divBdr>
    </w:div>
    <w:div w:id="408120576">
      <w:bodyDiv w:val="1"/>
      <w:marLeft w:val="0"/>
      <w:marRight w:val="0"/>
      <w:marTop w:val="0"/>
      <w:marBottom w:val="0"/>
      <w:divBdr>
        <w:top w:val="none" w:sz="0" w:space="0" w:color="auto"/>
        <w:left w:val="none" w:sz="0" w:space="0" w:color="auto"/>
        <w:bottom w:val="none" w:sz="0" w:space="0" w:color="auto"/>
        <w:right w:val="none" w:sz="0" w:space="0" w:color="auto"/>
      </w:divBdr>
    </w:div>
    <w:div w:id="413936420">
      <w:bodyDiv w:val="1"/>
      <w:marLeft w:val="0"/>
      <w:marRight w:val="0"/>
      <w:marTop w:val="0"/>
      <w:marBottom w:val="0"/>
      <w:divBdr>
        <w:top w:val="none" w:sz="0" w:space="0" w:color="auto"/>
        <w:left w:val="none" w:sz="0" w:space="0" w:color="auto"/>
        <w:bottom w:val="none" w:sz="0" w:space="0" w:color="auto"/>
        <w:right w:val="none" w:sz="0" w:space="0" w:color="auto"/>
      </w:divBdr>
    </w:div>
    <w:div w:id="414017598">
      <w:bodyDiv w:val="1"/>
      <w:marLeft w:val="0"/>
      <w:marRight w:val="0"/>
      <w:marTop w:val="0"/>
      <w:marBottom w:val="0"/>
      <w:divBdr>
        <w:top w:val="none" w:sz="0" w:space="0" w:color="auto"/>
        <w:left w:val="none" w:sz="0" w:space="0" w:color="auto"/>
        <w:bottom w:val="none" w:sz="0" w:space="0" w:color="auto"/>
        <w:right w:val="none" w:sz="0" w:space="0" w:color="auto"/>
      </w:divBdr>
    </w:div>
    <w:div w:id="423304677">
      <w:bodyDiv w:val="1"/>
      <w:marLeft w:val="0"/>
      <w:marRight w:val="0"/>
      <w:marTop w:val="0"/>
      <w:marBottom w:val="0"/>
      <w:divBdr>
        <w:top w:val="none" w:sz="0" w:space="0" w:color="auto"/>
        <w:left w:val="none" w:sz="0" w:space="0" w:color="auto"/>
        <w:bottom w:val="none" w:sz="0" w:space="0" w:color="auto"/>
        <w:right w:val="none" w:sz="0" w:space="0" w:color="auto"/>
      </w:divBdr>
    </w:div>
    <w:div w:id="424229612">
      <w:bodyDiv w:val="1"/>
      <w:marLeft w:val="0"/>
      <w:marRight w:val="0"/>
      <w:marTop w:val="0"/>
      <w:marBottom w:val="0"/>
      <w:divBdr>
        <w:top w:val="none" w:sz="0" w:space="0" w:color="auto"/>
        <w:left w:val="none" w:sz="0" w:space="0" w:color="auto"/>
        <w:bottom w:val="none" w:sz="0" w:space="0" w:color="auto"/>
        <w:right w:val="none" w:sz="0" w:space="0" w:color="auto"/>
      </w:divBdr>
    </w:div>
    <w:div w:id="428352320">
      <w:bodyDiv w:val="1"/>
      <w:marLeft w:val="0"/>
      <w:marRight w:val="0"/>
      <w:marTop w:val="0"/>
      <w:marBottom w:val="0"/>
      <w:divBdr>
        <w:top w:val="none" w:sz="0" w:space="0" w:color="auto"/>
        <w:left w:val="none" w:sz="0" w:space="0" w:color="auto"/>
        <w:bottom w:val="none" w:sz="0" w:space="0" w:color="auto"/>
        <w:right w:val="none" w:sz="0" w:space="0" w:color="auto"/>
      </w:divBdr>
    </w:div>
    <w:div w:id="428892857">
      <w:bodyDiv w:val="1"/>
      <w:marLeft w:val="0"/>
      <w:marRight w:val="0"/>
      <w:marTop w:val="0"/>
      <w:marBottom w:val="0"/>
      <w:divBdr>
        <w:top w:val="none" w:sz="0" w:space="0" w:color="auto"/>
        <w:left w:val="none" w:sz="0" w:space="0" w:color="auto"/>
        <w:bottom w:val="none" w:sz="0" w:space="0" w:color="auto"/>
        <w:right w:val="none" w:sz="0" w:space="0" w:color="auto"/>
      </w:divBdr>
    </w:div>
    <w:div w:id="431322415">
      <w:bodyDiv w:val="1"/>
      <w:marLeft w:val="0"/>
      <w:marRight w:val="0"/>
      <w:marTop w:val="0"/>
      <w:marBottom w:val="0"/>
      <w:divBdr>
        <w:top w:val="none" w:sz="0" w:space="0" w:color="auto"/>
        <w:left w:val="none" w:sz="0" w:space="0" w:color="auto"/>
        <w:bottom w:val="none" w:sz="0" w:space="0" w:color="auto"/>
        <w:right w:val="none" w:sz="0" w:space="0" w:color="auto"/>
      </w:divBdr>
    </w:div>
    <w:div w:id="434904652">
      <w:bodyDiv w:val="1"/>
      <w:marLeft w:val="0"/>
      <w:marRight w:val="0"/>
      <w:marTop w:val="0"/>
      <w:marBottom w:val="0"/>
      <w:divBdr>
        <w:top w:val="none" w:sz="0" w:space="0" w:color="auto"/>
        <w:left w:val="none" w:sz="0" w:space="0" w:color="auto"/>
        <w:bottom w:val="none" w:sz="0" w:space="0" w:color="auto"/>
        <w:right w:val="none" w:sz="0" w:space="0" w:color="auto"/>
      </w:divBdr>
    </w:div>
    <w:div w:id="437144644">
      <w:bodyDiv w:val="1"/>
      <w:marLeft w:val="0"/>
      <w:marRight w:val="0"/>
      <w:marTop w:val="0"/>
      <w:marBottom w:val="0"/>
      <w:divBdr>
        <w:top w:val="none" w:sz="0" w:space="0" w:color="auto"/>
        <w:left w:val="none" w:sz="0" w:space="0" w:color="auto"/>
        <w:bottom w:val="none" w:sz="0" w:space="0" w:color="auto"/>
        <w:right w:val="none" w:sz="0" w:space="0" w:color="auto"/>
      </w:divBdr>
    </w:div>
    <w:div w:id="437484123">
      <w:bodyDiv w:val="1"/>
      <w:marLeft w:val="0"/>
      <w:marRight w:val="0"/>
      <w:marTop w:val="0"/>
      <w:marBottom w:val="0"/>
      <w:divBdr>
        <w:top w:val="none" w:sz="0" w:space="0" w:color="auto"/>
        <w:left w:val="none" w:sz="0" w:space="0" w:color="auto"/>
        <w:bottom w:val="none" w:sz="0" w:space="0" w:color="auto"/>
        <w:right w:val="none" w:sz="0" w:space="0" w:color="auto"/>
      </w:divBdr>
    </w:div>
    <w:div w:id="439450430">
      <w:bodyDiv w:val="1"/>
      <w:marLeft w:val="0"/>
      <w:marRight w:val="0"/>
      <w:marTop w:val="0"/>
      <w:marBottom w:val="0"/>
      <w:divBdr>
        <w:top w:val="none" w:sz="0" w:space="0" w:color="auto"/>
        <w:left w:val="none" w:sz="0" w:space="0" w:color="auto"/>
        <w:bottom w:val="none" w:sz="0" w:space="0" w:color="auto"/>
        <w:right w:val="none" w:sz="0" w:space="0" w:color="auto"/>
      </w:divBdr>
    </w:div>
    <w:div w:id="440957688">
      <w:bodyDiv w:val="1"/>
      <w:marLeft w:val="0"/>
      <w:marRight w:val="0"/>
      <w:marTop w:val="0"/>
      <w:marBottom w:val="0"/>
      <w:divBdr>
        <w:top w:val="none" w:sz="0" w:space="0" w:color="auto"/>
        <w:left w:val="none" w:sz="0" w:space="0" w:color="auto"/>
        <w:bottom w:val="none" w:sz="0" w:space="0" w:color="auto"/>
        <w:right w:val="none" w:sz="0" w:space="0" w:color="auto"/>
      </w:divBdr>
    </w:div>
    <w:div w:id="445320131">
      <w:bodyDiv w:val="1"/>
      <w:marLeft w:val="0"/>
      <w:marRight w:val="0"/>
      <w:marTop w:val="0"/>
      <w:marBottom w:val="0"/>
      <w:divBdr>
        <w:top w:val="none" w:sz="0" w:space="0" w:color="auto"/>
        <w:left w:val="none" w:sz="0" w:space="0" w:color="auto"/>
        <w:bottom w:val="none" w:sz="0" w:space="0" w:color="auto"/>
        <w:right w:val="none" w:sz="0" w:space="0" w:color="auto"/>
      </w:divBdr>
    </w:div>
    <w:div w:id="446513476">
      <w:bodyDiv w:val="1"/>
      <w:marLeft w:val="0"/>
      <w:marRight w:val="0"/>
      <w:marTop w:val="0"/>
      <w:marBottom w:val="0"/>
      <w:divBdr>
        <w:top w:val="none" w:sz="0" w:space="0" w:color="auto"/>
        <w:left w:val="none" w:sz="0" w:space="0" w:color="auto"/>
        <w:bottom w:val="none" w:sz="0" w:space="0" w:color="auto"/>
        <w:right w:val="none" w:sz="0" w:space="0" w:color="auto"/>
      </w:divBdr>
    </w:div>
    <w:div w:id="448545939">
      <w:bodyDiv w:val="1"/>
      <w:marLeft w:val="0"/>
      <w:marRight w:val="0"/>
      <w:marTop w:val="0"/>
      <w:marBottom w:val="0"/>
      <w:divBdr>
        <w:top w:val="none" w:sz="0" w:space="0" w:color="auto"/>
        <w:left w:val="none" w:sz="0" w:space="0" w:color="auto"/>
        <w:bottom w:val="none" w:sz="0" w:space="0" w:color="auto"/>
        <w:right w:val="none" w:sz="0" w:space="0" w:color="auto"/>
      </w:divBdr>
    </w:div>
    <w:div w:id="452286480">
      <w:bodyDiv w:val="1"/>
      <w:marLeft w:val="0"/>
      <w:marRight w:val="0"/>
      <w:marTop w:val="0"/>
      <w:marBottom w:val="0"/>
      <w:divBdr>
        <w:top w:val="none" w:sz="0" w:space="0" w:color="auto"/>
        <w:left w:val="none" w:sz="0" w:space="0" w:color="auto"/>
        <w:bottom w:val="none" w:sz="0" w:space="0" w:color="auto"/>
        <w:right w:val="none" w:sz="0" w:space="0" w:color="auto"/>
      </w:divBdr>
    </w:div>
    <w:div w:id="456145763">
      <w:bodyDiv w:val="1"/>
      <w:marLeft w:val="0"/>
      <w:marRight w:val="0"/>
      <w:marTop w:val="0"/>
      <w:marBottom w:val="0"/>
      <w:divBdr>
        <w:top w:val="none" w:sz="0" w:space="0" w:color="auto"/>
        <w:left w:val="none" w:sz="0" w:space="0" w:color="auto"/>
        <w:bottom w:val="none" w:sz="0" w:space="0" w:color="auto"/>
        <w:right w:val="none" w:sz="0" w:space="0" w:color="auto"/>
      </w:divBdr>
    </w:div>
    <w:div w:id="457064542">
      <w:bodyDiv w:val="1"/>
      <w:marLeft w:val="0"/>
      <w:marRight w:val="0"/>
      <w:marTop w:val="0"/>
      <w:marBottom w:val="0"/>
      <w:divBdr>
        <w:top w:val="none" w:sz="0" w:space="0" w:color="auto"/>
        <w:left w:val="none" w:sz="0" w:space="0" w:color="auto"/>
        <w:bottom w:val="none" w:sz="0" w:space="0" w:color="auto"/>
        <w:right w:val="none" w:sz="0" w:space="0" w:color="auto"/>
      </w:divBdr>
    </w:div>
    <w:div w:id="457066256">
      <w:bodyDiv w:val="1"/>
      <w:marLeft w:val="0"/>
      <w:marRight w:val="0"/>
      <w:marTop w:val="0"/>
      <w:marBottom w:val="0"/>
      <w:divBdr>
        <w:top w:val="none" w:sz="0" w:space="0" w:color="auto"/>
        <w:left w:val="none" w:sz="0" w:space="0" w:color="auto"/>
        <w:bottom w:val="none" w:sz="0" w:space="0" w:color="auto"/>
        <w:right w:val="none" w:sz="0" w:space="0" w:color="auto"/>
      </w:divBdr>
    </w:div>
    <w:div w:id="458307342">
      <w:bodyDiv w:val="1"/>
      <w:marLeft w:val="0"/>
      <w:marRight w:val="0"/>
      <w:marTop w:val="0"/>
      <w:marBottom w:val="0"/>
      <w:divBdr>
        <w:top w:val="none" w:sz="0" w:space="0" w:color="auto"/>
        <w:left w:val="none" w:sz="0" w:space="0" w:color="auto"/>
        <w:bottom w:val="none" w:sz="0" w:space="0" w:color="auto"/>
        <w:right w:val="none" w:sz="0" w:space="0" w:color="auto"/>
      </w:divBdr>
    </w:div>
    <w:div w:id="460880396">
      <w:bodyDiv w:val="1"/>
      <w:marLeft w:val="0"/>
      <w:marRight w:val="0"/>
      <w:marTop w:val="0"/>
      <w:marBottom w:val="0"/>
      <w:divBdr>
        <w:top w:val="none" w:sz="0" w:space="0" w:color="auto"/>
        <w:left w:val="none" w:sz="0" w:space="0" w:color="auto"/>
        <w:bottom w:val="none" w:sz="0" w:space="0" w:color="auto"/>
        <w:right w:val="none" w:sz="0" w:space="0" w:color="auto"/>
      </w:divBdr>
    </w:div>
    <w:div w:id="461533308">
      <w:bodyDiv w:val="1"/>
      <w:marLeft w:val="0"/>
      <w:marRight w:val="0"/>
      <w:marTop w:val="0"/>
      <w:marBottom w:val="0"/>
      <w:divBdr>
        <w:top w:val="none" w:sz="0" w:space="0" w:color="auto"/>
        <w:left w:val="none" w:sz="0" w:space="0" w:color="auto"/>
        <w:bottom w:val="none" w:sz="0" w:space="0" w:color="auto"/>
        <w:right w:val="none" w:sz="0" w:space="0" w:color="auto"/>
      </w:divBdr>
    </w:div>
    <w:div w:id="462313918">
      <w:bodyDiv w:val="1"/>
      <w:marLeft w:val="0"/>
      <w:marRight w:val="0"/>
      <w:marTop w:val="0"/>
      <w:marBottom w:val="0"/>
      <w:divBdr>
        <w:top w:val="none" w:sz="0" w:space="0" w:color="auto"/>
        <w:left w:val="none" w:sz="0" w:space="0" w:color="auto"/>
        <w:bottom w:val="none" w:sz="0" w:space="0" w:color="auto"/>
        <w:right w:val="none" w:sz="0" w:space="0" w:color="auto"/>
      </w:divBdr>
    </w:div>
    <w:div w:id="462431719">
      <w:bodyDiv w:val="1"/>
      <w:marLeft w:val="0"/>
      <w:marRight w:val="0"/>
      <w:marTop w:val="0"/>
      <w:marBottom w:val="0"/>
      <w:divBdr>
        <w:top w:val="none" w:sz="0" w:space="0" w:color="auto"/>
        <w:left w:val="none" w:sz="0" w:space="0" w:color="auto"/>
        <w:bottom w:val="none" w:sz="0" w:space="0" w:color="auto"/>
        <w:right w:val="none" w:sz="0" w:space="0" w:color="auto"/>
      </w:divBdr>
    </w:div>
    <w:div w:id="463471356">
      <w:bodyDiv w:val="1"/>
      <w:marLeft w:val="0"/>
      <w:marRight w:val="0"/>
      <w:marTop w:val="0"/>
      <w:marBottom w:val="0"/>
      <w:divBdr>
        <w:top w:val="none" w:sz="0" w:space="0" w:color="auto"/>
        <w:left w:val="none" w:sz="0" w:space="0" w:color="auto"/>
        <w:bottom w:val="none" w:sz="0" w:space="0" w:color="auto"/>
        <w:right w:val="none" w:sz="0" w:space="0" w:color="auto"/>
      </w:divBdr>
    </w:div>
    <w:div w:id="464545161">
      <w:bodyDiv w:val="1"/>
      <w:marLeft w:val="0"/>
      <w:marRight w:val="0"/>
      <w:marTop w:val="0"/>
      <w:marBottom w:val="0"/>
      <w:divBdr>
        <w:top w:val="none" w:sz="0" w:space="0" w:color="auto"/>
        <w:left w:val="none" w:sz="0" w:space="0" w:color="auto"/>
        <w:bottom w:val="none" w:sz="0" w:space="0" w:color="auto"/>
        <w:right w:val="none" w:sz="0" w:space="0" w:color="auto"/>
      </w:divBdr>
    </w:div>
    <w:div w:id="466901405">
      <w:bodyDiv w:val="1"/>
      <w:marLeft w:val="0"/>
      <w:marRight w:val="0"/>
      <w:marTop w:val="0"/>
      <w:marBottom w:val="0"/>
      <w:divBdr>
        <w:top w:val="none" w:sz="0" w:space="0" w:color="auto"/>
        <w:left w:val="none" w:sz="0" w:space="0" w:color="auto"/>
        <w:bottom w:val="none" w:sz="0" w:space="0" w:color="auto"/>
        <w:right w:val="none" w:sz="0" w:space="0" w:color="auto"/>
      </w:divBdr>
    </w:div>
    <w:div w:id="467358552">
      <w:bodyDiv w:val="1"/>
      <w:marLeft w:val="0"/>
      <w:marRight w:val="0"/>
      <w:marTop w:val="0"/>
      <w:marBottom w:val="0"/>
      <w:divBdr>
        <w:top w:val="none" w:sz="0" w:space="0" w:color="auto"/>
        <w:left w:val="none" w:sz="0" w:space="0" w:color="auto"/>
        <w:bottom w:val="none" w:sz="0" w:space="0" w:color="auto"/>
        <w:right w:val="none" w:sz="0" w:space="0" w:color="auto"/>
      </w:divBdr>
    </w:div>
    <w:div w:id="469636717">
      <w:bodyDiv w:val="1"/>
      <w:marLeft w:val="0"/>
      <w:marRight w:val="0"/>
      <w:marTop w:val="0"/>
      <w:marBottom w:val="0"/>
      <w:divBdr>
        <w:top w:val="none" w:sz="0" w:space="0" w:color="auto"/>
        <w:left w:val="none" w:sz="0" w:space="0" w:color="auto"/>
        <w:bottom w:val="none" w:sz="0" w:space="0" w:color="auto"/>
        <w:right w:val="none" w:sz="0" w:space="0" w:color="auto"/>
      </w:divBdr>
    </w:div>
    <w:div w:id="470832064">
      <w:bodyDiv w:val="1"/>
      <w:marLeft w:val="0"/>
      <w:marRight w:val="0"/>
      <w:marTop w:val="0"/>
      <w:marBottom w:val="0"/>
      <w:divBdr>
        <w:top w:val="none" w:sz="0" w:space="0" w:color="auto"/>
        <w:left w:val="none" w:sz="0" w:space="0" w:color="auto"/>
        <w:bottom w:val="none" w:sz="0" w:space="0" w:color="auto"/>
        <w:right w:val="none" w:sz="0" w:space="0" w:color="auto"/>
      </w:divBdr>
    </w:div>
    <w:div w:id="471218666">
      <w:bodyDiv w:val="1"/>
      <w:marLeft w:val="0"/>
      <w:marRight w:val="0"/>
      <w:marTop w:val="0"/>
      <w:marBottom w:val="0"/>
      <w:divBdr>
        <w:top w:val="none" w:sz="0" w:space="0" w:color="auto"/>
        <w:left w:val="none" w:sz="0" w:space="0" w:color="auto"/>
        <w:bottom w:val="none" w:sz="0" w:space="0" w:color="auto"/>
        <w:right w:val="none" w:sz="0" w:space="0" w:color="auto"/>
      </w:divBdr>
    </w:div>
    <w:div w:id="471286679">
      <w:bodyDiv w:val="1"/>
      <w:marLeft w:val="0"/>
      <w:marRight w:val="0"/>
      <w:marTop w:val="0"/>
      <w:marBottom w:val="0"/>
      <w:divBdr>
        <w:top w:val="none" w:sz="0" w:space="0" w:color="auto"/>
        <w:left w:val="none" w:sz="0" w:space="0" w:color="auto"/>
        <w:bottom w:val="none" w:sz="0" w:space="0" w:color="auto"/>
        <w:right w:val="none" w:sz="0" w:space="0" w:color="auto"/>
      </w:divBdr>
    </w:div>
    <w:div w:id="473063134">
      <w:bodyDiv w:val="1"/>
      <w:marLeft w:val="0"/>
      <w:marRight w:val="0"/>
      <w:marTop w:val="0"/>
      <w:marBottom w:val="0"/>
      <w:divBdr>
        <w:top w:val="none" w:sz="0" w:space="0" w:color="auto"/>
        <w:left w:val="none" w:sz="0" w:space="0" w:color="auto"/>
        <w:bottom w:val="none" w:sz="0" w:space="0" w:color="auto"/>
        <w:right w:val="none" w:sz="0" w:space="0" w:color="auto"/>
      </w:divBdr>
    </w:div>
    <w:div w:id="474571986">
      <w:bodyDiv w:val="1"/>
      <w:marLeft w:val="0"/>
      <w:marRight w:val="0"/>
      <w:marTop w:val="0"/>
      <w:marBottom w:val="0"/>
      <w:divBdr>
        <w:top w:val="none" w:sz="0" w:space="0" w:color="auto"/>
        <w:left w:val="none" w:sz="0" w:space="0" w:color="auto"/>
        <w:bottom w:val="none" w:sz="0" w:space="0" w:color="auto"/>
        <w:right w:val="none" w:sz="0" w:space="0" w:color="auto"/>
      </w:divBdr>
    </w:div>
    <w:div w:id="475801303">
      <w:bodyDiv w:val="1"/>
      <w:marLeft w:val="0"/>
      <w:marRight w:val="0"/>
      <w:marTop w:val="0"/>
      <w:marBottom w:val="0"/>
      <w:divBdr>
        <w:top w:val="none" w:sz="0" w:space="0" w:color="auto"/>
        <w:left w:val="none" w:sz="0" w:space="0" w:color="auto"/>
        <w:bottom w:val="none" w:sz="0" w:space="0" w:color="auto"/>
        <w:right w:val="none" w:sz="0" w:space="0" w:color="auto"/>
      </w:divBdr>
    </w:div>
    <w:div w:id="478347559">
      <w:bodyDiv w:val="1"/>
      <w:marLeft w:val="0"/>
      <w:marRight w:val="0"/>
      <w:marTop w:val="0"/>
      <w:marBottom w:val="0"/>
      <w:divBdr>
        <w:top w:val="none" w:sz="0" w:space="0" w:color="auto"/>
        <w:left w:val="none" w:sz="0" w:space="0" w:color="auto"/>
        <w:bottom w:val="none" w:sz="0" w:space="0" w:color="auto"/>
        <w:right w:val="none" w:sz="0" w:space="0" w:color="auto"/>
      </w:divBdr>
    </w:div>
    <w:div w:id="478810399">
      <w:bodyDiv w:val="1"/>
      <w:marLeft w:val="0"/>
      <w:marRight w:val="0"/>
      <w:marTop w:val="0"/>
      <w:marBottom w:val="0"/>
      <w:divBdr>
        <w:top w:val="none" w:sz="0" w:space="0" w:color="auto"/>
        <w:left w:val="none" w:sz="0" w:space="0" w:color="auto"/>
        <w:bottom w:val="none" w:sz="0" w:space="0" w:color="auto"/>
        <w:right w:val="none" w:sz="0" w:space="0" w:color="auto"/>
      </w:divBdr>
    </w:div>
    <w:div w:id="480269296">
      <w:bodyDiv w:val="1"/>
      <w:marLeft w:val="0"/>
      <w:marRight w:val="0"/>
      <w:marTop w:val="0"/>
      <w:marBottom w:val="0"/>
      <w:divBdr>
        <w:top w:val="none" w:sz="0" w:space="0" w:color="auto"/>
        <w:left w:val="none" w:sz="0" w:space="0" w:color="auto"/>
        <w:bottom w:val="none" w:sz="0" w:space="0" w:color="auto"/>
        <w:right w:val="none" w:sz="0" w:space="0" w:color="auto"/>
      </w:divBdr>
    </w:div>
    <w:div w:id="481969900">
      <w:bodyDiv w:val="1"/>
      <w:marLeft w:val="0"/>
      <w:marRight w:val="0"/>
      <w:marTop w:val="0"/>
      <w:marBottom w:val="0"/>
      <w:divBdr>
        <w:top w:val="none" w:sz="0" w:space="0" w:color="auto"/>
        <w:left w:val="none" w:sz="0" w:space="0" w:color="auto"/>
        <w:bottom w:val="none" w:sz="0" w:space="0" w:color="auto"/>
        <w:right w:val="none" w:sz="0" w:space="0" w:color="auto"/>
      </w:divBdr>
    </w:div>
    <w:div w:id="484786585">
      <w:bodyDiv w:val="1"/>
      <w:marLeft w:val="0"/>
      <w:marRight w:val="0"/>
      <w:marTop w:val="0"/>
      <w:marBottom w:val="0"/>
      <w:divBdr>
        <w:top w:val="none" w:sz="0" w:space="0" w:color="auto"/>
        <w:left w:val="none" w:sz="0" w:space="0" w:color="auto"/>
        <w:bottom w:val="none" w:sz="0" w:space="0" w:color="auto"/>
        <w:right w:val="none" w:sz="0" w:space="0" w:color="auto"/>
      </w:divBdr>
    </w:div>
    <w:div w:id="485556247">
      <w:bodyDiv w:val="1"/>
      <w:marLeft w:val="0"/>
      <w:marRight w:val="0"/>
      <w:marTop w:val="0"/>
      <w:marBottom w:val="0"/>
      <w:divBdr>
        <w:top w:val="none" w:sz="0" w:space="0" w:color="auto"/>
        <w:left w:val="none" w:sz="0" w:space="0" w:color="auto"/>
        <w:bottom w:val="none" w:sz="0" w:space="0" w:color="auto"/>
        <w:right w:val="none" w:sz="0" w:space="0" w:color="auto"/>
      </w:divBdr>
    </w:div>
    <w:div w:id="486022063">
      <w:bodyDiv w:val="1"/>
      <w:marLeft w:val="0"/>
      <w:marRight w:val="0"/>
      <w:marTop w:val="0"/>
      <w:marBottom w:val="0"/>
      <w:divBdr>
        <w:top w:val="none" w:sz="0" w:space="0" w:color="auto"/>
        <w:left w:val="none" w:sz="0" w:space="0" w:color="auto"/>
        <w:bottom w:val="none" w:sz="0" w:space="0" w:color="auto"/>
        <w:right w:val="none" w:sz="0" w:space="0" w:color="auto"/>
      </w:divBdr>
    </w:div>
    <w:div w:id="488135845">
      <w:bodyDiv w:val="1"/>
      <w:marLeft w:val="0"/>
      <w:marRight w:val="0"/>
      <w:marTop w:val="0"/>
      <w:marBottom w:val="0"/>
      <w:divBdr>
        <w:top w:val="none" w:sz="0" w:space="0" w:color="auto"/>
        <w:left w:val="none" w:sz="0" w:space="0" w:color="auto"/>
        <w:bottom w:val="none" w:sz="0" w:space="0" w:color="auto"/>
        <w:right w:val="none" w:sz="0" w:space="0" w:color="auto"/>
      </w:divBdr>
    </w:div>
    <w:div w:id="489561683">
      <w:bodyDiv w:val="1"/>
      <w:marLeft w:val="0"/>
      <w:marRight w:val="0"/>
      <w:marTop w:val="0"/>
      <w:marBottom w:val="0"/>
      <w:divBdr>
        <w:top w:val="none" w:sz="0" w:space="0" w:color="auto"/>
        <w:left w:val="none" w:sz="0" w:space="0" w:color="auto"/>
        <w:bottom w:val="none" w:sz="0" w:space="0" w:color="auto"/>
        <w:right w:val="none" w:sz="0" w:space="0" w:color="auto"/>
      </w:divBdr>
    </w:div>
    <w:div w:id="494534810">
      <w:bodyDiv w:val="1"/>
      <w:marLeft w:val="0"/>
      <w:marRight w:val="0"/>
      <w:marTop w:val="0"/>
      <w:marBottom w:val="0"/>
      <w:divBdr>
        <w:top w:val="none" w:sz="0" w:space="0" w:color="auto"/>
        <w:left w:val="none" w:sz="0" w:space="0" w:color="auto"/>
        <w:bottom w:val="none" w:sz="0" w:space="0" w:color="auto"/>
        <w:right w:val="none" w:sz="0" w:space="0" w:color="auto"/>
      </w:divBdr>
    </w:div>
    <w:div w:id="496195089">
      <w:bodyDiv w:val="1"/>
      <w:marLeft w:val="0"/>
      <w:marRight w:val="0"/>
      <w:marTop w:val="0"/>
      <w:marBottom w:val="0"/>
      <w:divBdr>
        <w:top w:val="none" w:sz="0" w:space="0" w:color="auto"/>
        <w:left w:val="none" w:sz="0" w:space="0" w:color="auto"/>
        <w:bottom w:val="none" w:sz="0" w:space="0" w:color="auto"/>
        <w:right w:val="none" w:sz="0" w:space="0" w:color="auto"/>
      </w:divBdr>
    </w:div>
    <w:div w:id="496969188">
      <w:bodyDiv w:val="1"/>
      <w:marLeft w:val="0"/>
      <w:marRight w:val="0"/>
      <w:marTop w:val="0"/>
      <w:marBottom w:val="0"/>
      <w:divBdr>
        <w:top w:val="none" w:sz="0" w:space="0" w:color="auto"/>
        <w:left w:val="none" w:sz="0" w:space="0" w:color="auto"/>
        <w:bottom w:val="none" w:sz="0" w:space="0" w:color="auto"/>
        <w:right w:val="none" w:sz="0" w:space="0" w:color="auto"/>
      </w:divBdr>
    </w:div>
    <w:div w:id="502283033">
      <w:bodyDiv w:val="1"/>
      <w:marLeft w:val="0"/>
      <w:marRight w:val="0"/>
      <w:marTop w:val="0"/>
      <w:marBottom w:val="0"/>
      <w:divBdr>
        <w:top w:val="none" w:sz="0" w:space="0" w:color="auto"/>
        <w:left w:val="none" w:sz="0" w:space="0" w:color="auto"/>
        <w:bottom w:val="none" w:sz="0" w:space="0" w:color="auto"/>
        <w:right w:val="none" w:sz="0" w:space="0" w:color="auto"/>
      </w:divBdr>
    </w:div>
    <w:div w:id="503664781">
      <w:bodyDiv w:val="1"/>
      <w:marLeft w:val="0"/>
      <w:marRight w:val="0"/>
      <w:marTop w:val="0"/>
      <w:marBottom w:val="0"/>
      <w:divBdr>
        <w:top w:val="none" w:sz="0" w:space="0" w:color="auto"/>
        <w:left w:val="none" w:sz="0" w:space="0" w:color="auto"/>
        <w:bottom w:val="none" w:sz="0" w:space="0" w:color="auto"/>
        <w:right w:val="none" w:sz="0" w:space="0" w:color="auto"/>
      </w:divBdr>
    </w:div>
    <w:div w:id="503863618">
      <w:bodyDiv w:val="1"/>
      <w:marLeft w:val="0"/>
      <w:marRight w:val="0"/>
      <w:marTop w:val="0"/>
      <w:marBottom w:val="0"/>
      <w:divBdr>
        <w:top w:val="none" w:sz="0" w:space="0" w:color="auto"/>
        <w:left w:val="none" w:sz="0" w:space="0" w:color="auto"/>
        <w:bottom w:val="none" w:sz="0" w:space="0" w:color="auto"/>
        <w:right w:val="none" w:sz="0" w:space="0" w:color="auto"/>
      </w:divBdr>
    </w:div>
    <w:div w:id="505242816">
      <w:bodyDiv w:val="1"/>
      <w:marLeft w:val="0"/>
      <w:marRight w:val="0"/>
      <w:marTop w:val="0"/>
      <w:marBottom w:val="0"/>
      <w:divBdr>
        <w:top w:val="none" w:sz="0" w:space="0" w:color="auto"/>
        <w:left w:val="none" w:sz="0" w:space="0" w:color="auto"/>
        <w:bottom w:val="none" w:sz="0" w:space="0" w:color="auto"/>
        <w:right w:val="none" w:sz="0" w:space="0" w:color="auto"/>
      </w:divBdr>
    </w:div>
    <w:div w:id="506208933">
      <w:bodyDiv w:val="1"/>
      <w:marLeft w:val="0"/>
      <w:marRight w:val="0"/>
      <w:marTop w:val="0"/>
      <w:marBottom w:val="0"/>
      <w:divBdr>
        <w:top w:val="none" w:sz="0" w:space="0" w:color="auto"/>
        <w:left w:val="none" w:sz="0" w:space="0" w:color="auto"/>
        <w:bottom w:val="none" w:sz="0" w:space="0" w:color="auto"/>
        <w:right w:val="none" w:sz="0" w:space="0" w:color="auto"/>
      </w:divBdr>
    </w:div>
    <w:div w:id="506988043">
      <w:bodyDiv w:val="1"/>
      <w:marLeft w:val="0"/>
      <w:marRight w:val="0"/>
      <w:marTop w:val="0"/>
      <w:marBottom w:val="0"/>
      <w:divBdr>
        <w:top w:val="none" w:sz="0" w:space="0" w:color="auto"/>
        <w:left w:val="none" w:sz="0" w:space="0" w:color="auto"/>
        <w:bottom w:val="none" w:sz="0" w:space="0" w:color="auto"/>
        <w:right w:val="none" w:sz="0" w:space="0" w:color="auto"/>
      </w:divBdr>
    </w:div>
    <w:div w:id="507987761">
      <w:bodyDiv w:val="1"/>
      <w:marLeft w:val="0"/>
      <w:marRight w:val="0"/>
      <w:marTop w:val="0"/>
      <w:marBottom w:val="0"/>
      <w:divBdr>
        <w:top w:val="none" w:sz="0" w:space="0" w:color="auto"/>
        <w:left w:val="none" w:sz="0" w:space="0" w:color="auto"/>
        <w:bottom w:val="none" w:sz="0" w:space="0" w:color="auto"/>
        <w:right w:val="none" w:sz="0" w:space="0" w:color="auto"/>
      </w:divBdr>
    </w:div>
    <w:div w:id="508638253">
      <w:bodyDiv w:val="1"/>
      <w:marLeft w:val="0"/>
      <w:marRight w:val="0"/>
      <w:marTop w:val="0"/>
      <w:marBottom w:val="0"/>
      <w:divBdr>
        <w:top w:val="none" w:sz="0" w:space="0" w:color="auto"/>
        <w:left w:val="none" w:sz="0" w:space="0" w:color="auto"/>
        <w:bottom w:val="none" w:sz="0" w:space="0" w:color="auto"/>
        <w:right w:val="none" w:sz="0" w:space="0" w:color="auto"/>
      </w:divBdr>
    </w:div>
    <w:div w:id="510146642">
      <w:bodyDiv w:val="1"/>
      <w:marLeft w:val="0"/>
      <w:marRight w:val="0"/>
      <w:marTop w:val="0"/>
      <w:marBottom w:val="0"/>
      <w:divBdr>
        <w:top w:val="none" w:sz="0" w:space="0" w:color="auto"/>
        <w:left w:val="none" w:sz="0" w:space="0" w:color="auto"/>
        <w:bottom w:val="none" w:sz="0" w:space="0" w:color="auto"/>
        <w:right w:val="none" w:sz="0" w:space="0" w:color="auto"/>
      </w:divBdr>
    </w:div>
    <w:div w:id="510610939">
      <w:bodyDiv w:val="1"/>
      <w:marLeft w:val="0"/>
      <w:marRight w:val="0"/>
      <w:marTop w:val="0"/>
      <w:marBottom w:val="0"/>
      <w:divBdr>
        <w:top w:val="none" w:sz="0" w:space="0" w:color="auto"/>
        <w:left w:val="none" w:sz="0" w:space="0" w:color="auto"/>
        <w:bottom w:val="none" w:sz="0" w:space="0" w:color="auto"/>
        <w:right w:val="none" w:sz="0" w:space="0" w:color="auto"/>
      </w:divBdr>
    </w:div>
    <w:div w:id="510679633">
      <w:bodyDiv w:val="1"/>
      <w:marLeft w:val="0"/>
      <w:marRight w:val="0"/>
      <w:marTop w:val="0"/>
      <w:marBottom w:val="0"/>
      <w:divBdr>
        <w:top w:val="none" w:sz="0" w:space="0" w:color="auto"/>
        <w:left w:val="none" w:sz="0" w:space="0" w:color="auto"/>
        <w:bottom w:val="none" w:sz="0" w:space="0" w:color="auto"/>
        <w:right w:val="none" w:sz="0" w:space="0" w:color="auto"/>
      </w:divBdr>
    </w:div>
    <w:div w:id="510879057">
      <w:bodyDiv w:val="1"/>
      <w:marLeft w:val="0"/>
      <w:marRight w:val="0"/>
      <w:marTop w:val="0"/>
      <w:marBottom w:val="0"/>
      <w:divBdr>
        <w:top w:val="none" w:sz="0" w:space="0" w:color="auto"/>
        <w:left w:val="none" w:sz="0" w:space="0" w:color="auto"/>
        <w:bottom w:val="none" w:sz="0" w:space="0" w:color="auto"/>
        <w:right w:val="none" w:sz="0" w:space="0" w:color="auto"/>
      </w:divBdr>
    </w:div>
    <w:div w:id="511727766">
      <w:bodyDiv w:val="1"/>
      <w:marLeft w:val="0"/>
      <w:marRight w:val="0"/>
      <w:marTop w:val="0"/>
      <w:marBottom w:val="0"/>
      <w:divBdr>
        <w:top w:val="none" w:sz="0" w:space="0" w:color="auto"/>
        <w:left w:val="none" w:sz="0" w:space="0" w:color="auto"/>
        <w:bottom w:val="none" w:sz="0" w:space="0" w:color="auto"/>
        <w:right w:val="none" w:sz="0" w:space="0" w:color="auto"/>
      </w:divBdr>
    </w:div>
    <w:div w:id="512496548">
      <w:bodyDiv w:val="1"/>
      <w:marLeft w:val="0"/>
      <w:marRight w:val="0"/>
      <w:marTop w:val="0"/>
      <w:marBottom w:val="0"/>
      <w:divBdr>
        <w:top w:val="none" w:sz="0" w:space="0" w:color="auto"/>
        <w:left w:val="none" w:sz="0" w:space="0" w:color="auto"/>
        <w:bottom w:val="none" w:sz="0" w:space="0" w:color="auto"/>
        <w:right w:val="none" w:sz="0" w:space="0" w:color="auto"/>
      </w:divBdr>
    </w:div>
    <w:div w:id="514808954">
      <w:bodyDiv w:val="1"/>
      <w:marLeft w:val="0"/>
      <w:marRight w:val="0"/>
      <w:marTop w:val="0"/>
      <w:marBottom w:val="0"/>
      <w:divBdr>
        <w:top w:val="none" w:sz="0" w:space="0" w:color="auto"/>
        <w:left w:val="none" w:sz="0" w:space="0" w:color="auto"/>
        <w:bottom w:val="none" w:sz="0" w:space="0" w:color="auto"/>
        <w:right w:val="none" w:sz="0" w:space="0" w:color="auto"/>
      </w:divBdr>
    </w:div>
    <w:div w:id="514851459">
      <w:bodyDiv w:val="1"/>
      <w:marLeft w:val="0"/>
      <w:marRight w:val="0"/>
      <w:marTop w:val="0"/>
      <w:marBottom w:val="0"/>
      <w:divBdr>
        <w:top w:val="none" w:sz="0" w:space="0" w:color="auto"/>
        <w:left w:val="none" w:sz="0" w:space="0" w:color="auto"/>
        <w:bottom w:val="none" w:sz="0" w:space="0" w:color="auto"/>
        <w:right w:val="none" w:sz="0" w:space="0" w:color="auto"/>
      </w:divBdr>
    </w:div>
    <w:div w:id="517235518">
      <w:bodyDiv w:val="1"/>
      <w:marLeft w:val="0"/>
      <w:marRight w:val="0"/>
      <w:marTop w:val="0"/>
      <w:marBottom w:val="0"/>
      <w:divBdr>
        <w:top w:val="none" w:sz="0" w:space="0" w:color="auto"/>
        <w:left w:val="none" w:sz="0" w:space="0" w:color="auto"/>
        <w:bottom w:val="none" w:sz="0" w:space="0" w:color="auto"/>
        <w:right w:val="none" w:sz="0" w:space="0" w:color="auto"/>
      </w:divBdr>
    </w:div>
    <w:div w:id="517356359">
      <w:bodyDiv w:val="1"/>
      <w:marLeft w:val="0"/>
      <w:marRight w:val="0"/>
      <w:marTop w:val="0"/>
      <w:marBottom w:val="0"/>
      <w:divBdr>
        <w:top w:val="none" w:sz="0" w:space="0" w:color="auto"/>
        <w:left w:val="none" w:sz="0" w:space="0" w:color="auto"/>
        <w:bottom w:val="none" w:sz="0" w:space="0" w:color="auto"/>
        <w:right w:val="none" w:sz="0" w:space="0" w:color="auto"/>
      </w:divBdr>
    </w:div>
    <w:div w:id="520242587">
      <w:bodyDiv w:val="1"/>
      <w:marLeft w:val="0"/>
      <w:marRight w:val="0"/>
      <w:marTop w:val="0"/>
      <w:marBottom w:val="0"/>
      <w:divBdr>
        <w:top w:val="none" w:sz="0" w:space="0" w:color="auto"/>
        <w:left w:val="none" w:sz="0" w:space="0" w:color="auto"/>
        <w:bottom w:val="none" w:sz="0" w:space="0" w:color="auto"/>
        <w:right w:val="none" w:sz="0" w:space="0" w:color="auto"/>
      </w:divBdr>
    </w:div>
    <w:div w:id="520750563">
      <w:bodyDiv w:val="1"/>
      <w:marLeft w:val="0"/>
      <w:marRight w:val="0"/>
      <w:marTop w:val="0"/>
      <w:marBottom w:val="0"/>
      <w:divBdr>
        <w:top w:val="none" w:sz="0" w:space="0" w:color="auto"/>
        <w:left w:val="none" w:sz="0" w:space="0" w:color="auto"/>
        <w:bottom w:val="none" w:sz="0" w:space="0" w:color="auto"/>
        <w:right w:val="none" w:sz="0" w:space="0" w:color="auto"/>
      </w:divBdr>
    </w:div>
    <w:div w:id="521239836">
      <w:bodyDiv w:val="1"/>
      <w:marLeft w:val="0"/>
      <w:marRight w:val="0"/>
      <w:marTop w:val="0"/>
      <w:marBottom w:val="0"/>
      <w:divBdr>
        <w:top w:val="none" w:sz="0" w:space="0" w:color="auto"/>
        <w:left w:val="none" w:sz="0" w:space="0" w:color="auto"/>
        <w:bottom w:val="none" w:sz="0" w:space="0" w:color="auto"/>
        <w:right w:val="none" w:sz="0" w:space="0" w:color="auto"/>
      </w:divBdr>
    </w:div>
    <w:div w:id="525800026">
      <w:bodyDiv w:val="1"/>
      <w:marLeft w:val="0"/>
      <w:marRight w:val="0"/>
      <w:marTop w:val="0"/>
      <w:marBottom w:val="0"/>
      <w:divBdr>
        <w:top w:val="none" w:sz="0" w:space="0" w:color="auto"/>
        <w:left w:val="none" w:sz="0" w:space="0" w:color="auto"/>
        <w:bottom w:val="none" w:sz="0" w:space="0" w:color="auto"/>
        <w:right w:val="none" w:sz="0" w:space="0" w:color="auto"/>
      </w:divBdr>
    </w:div>
    <w:div w:id="527451801">
      <w:bodyDiv w:val="1"/>
      <w:marLeft w:val="0"/>
      <w:marRight w:val="0"/>
      <w:marTop w:val="0"/>
      <w:marBottom w:val="0"/>
      <w:divBdr>
        <w:top w:val="none" w:sz="0" w:space="0" w:color="auto"/>
        <w:left w:val="none" w:sz="0" w:space="0" w:color="auto"/>
        <w:bottom w:val="none" w:sz="0" w:space="0" w:color="auto"/>
        <w:right w:val="none" w:sz="0" w:space="0" w:color="auto"/>
      </w:divBdr>
    </w:div>
    <w:div w:id="528839055">
      <w:bodyDiv w:val="1"/>
      <w:marLeft w:val="0"/>
      <w:marRight w:val="0"/>
      <w:marTop w:val="0"/>
      <w:marBottom w:val="0"/>
      <w:divBdr>
        <w:top w:val="none" w:sz="0" w:space="0" w:color="auto"/>
        <w:left w:val="none" w:sz="0" w:space="0" w:color="auto"/>
        <w:bottom w:val="none" w:sz="0" w:space="0" w:color="auto"/>
        <w:right w:val="none" w:sz="0" w:space="0" w:color="auto"/>
      </w:divBdr>
    </w:div>
    <w:div w:id="529150212">
      <w:bodyDiv w:val="1"/>
      <w:marLeft w:val="0"/>
      <w:marRight w:val="0"/>
      <w:marTop w:val="0"/>
      <w:marBottom w:val="0"/>
      <w:divBdr>
        <w:top w:val="none" w:sz="0" w:space="0" w:color="auto"/>
        <w:left w:val="none" w:sz="0" w:space="0" w:color="auto"/>
        <w:bottom w:val="none" w:sz="0" w:space="0" w:color="auto"/>
        <w:right w:val="none" w:sz="0" w:space="0" w:color="auto"/>
      </w:divBdr>
    </w:div>
    <w:div w:id="530414666">
      <w:bodyDiv w:val="1"/>
      <w:marLeft w:val="0"/>
      <w:marRight w:val="0"/>
      <w:marTop w:val="0"/>
      <w:marBottom w:val="0"/>
      <w:divBdr>
        <w:top w:val="none" w:sz="0" w:space="0" w:color="auto"/>
        <w:left w:val="none" w:sz="0" w:space="0" w:color="auto"/>
        <w:bottom w:val="none" w:sz="0" w:space="0" w:color="auto"/>
        <w:right w:val="none" w:sz="0" w:space="0" w:color="auto"/>
      </w:divBdr>
    </w:div>
    <w:div w:id="533463896">
      <w:bodyDiv w:val="1"/>
      <w:marLeft w:val="0"/>
      <w:marRight w:val="0"/>
      <w:marTop w:val="0"/>
      <w:marBottom w:val="0"/>
      <w:divBdr>
        <w:top w:val="none" w:sz="0" w:space="0" w:color="auto"/>
        <w:left w:val="none" w:sz="0" w:space="0" w:color="auto"/>
        <w:bottom w:val="none" w:sz="0" w:space="0" w:color="auto"/>
        <w:right w:val="none" w:sz="0" w:space="0" w:color="auto"/>
      </w:divBdr>
    </w:div>
    <w:div w:id="537160106">
      <w:bodyDiv w:val="1"/>
      <w:marLeft w:val="0"/>
      <w:marRight w:val="0"/>
      <w:marTop w:val="0"/>
      <w:marBottom w:val="0"/>
      <w:divBdr>
        <w:top w:val="none" w:sz="0" w:space="0" w:color="auto"/>
        <w:left w:val="none" w:sz="0" w:space="0" w:color="auto"/>
        <w:bottom w:val="none" w:sz="0" w:space="0" w:color="auto"/>
        <w:right w:val="none" w:sz="0" w:space="0" w:color="auto"/>
      </w:divBdr>
    </w:div>
    <w:div w:id="538666519">
      <w:bodyDiv w:val="1"/>
      <w:marLeft w:val="0"/>
      <w:marRight w:val="0"/>
      <w:marTop w:val="0"/>
      <w:marBottom w:val="0"/>
      <w:divBdr>
        <w:top w:val="none" w:sz="0" w:space="0" w:color="auto"/>
        <w:left w:val="none" w:sz="0" w:space="0" w:color="auto"/>
        <w:bottom w:val="none" w:sz="0" w:space="0" w:color="auto"/>
        <w:right w:val="none" w:sz="0" w:space="0" w:color="auto"/>
      </w:divBdr>
    </w:div>
    <w:div w:id="544145662">
      <w:bodyDiv w:val="1"/>
      <w:marLeft w:val="0"/>
      <w:marRight w:val="0"/>
      <w:marTop w:val="0"/>
      <w:marBottom w:val="0"/>
      <w:divBdr>
        <w:top w:val="none" w:sz="0" w:space="0" w:color="auto"/>
        <w:left w:val="none" w:sz="0" w:space="0" w:color="auto"/>
        <w:bottom w:val="none" w:sz="0" w:space="0" w:color="auto"/>
        <w:right w:val="none" w:sz="0" w:space="0" w:color="auto"/>
      </w:divBdr>
    </w:div>
    <w:div w:id="544223080">
      <w:bodyDiv w:val="1"/>
      <w:marLeft w:val="0"/>
      <w:marRight w:val="0"/>
      <w:marTop w:val="0"/>
      <w:marBottom w:val="0"/>
      <w:divBdr>
        <w:top w:val="none" w:sz="0" w:space="0" w:color="auto"/>
        <w:left w:val="none" w:sz="0" w:space="0" w:color="auto"/>
        <w:bottom w:val="none" w:sz="0" w:space="0" w:color="auto"/>
        <w:right w:val="none" w:sz="0" w:space="0" w:color="auto"/>
      </w:divBdr>
    </w:div>
    <w:div w:id="549926879">
      <w:bodyDiv w:val="1"/>
      <w:marLeft w:val="0"/>
      <w:marRight w:val="0"/>
      <w:marTop w:val="0"/>
      <w:marBottom w:val="0"/>
      <w:divBdr>
        <w:top w:val="none" w:sz="0" w:space="0" w:color="auto"/>
        <w:left w:val="none" w:sz="0" w:space="0" w:color="auto"/>
        <w:bottom w:val="none" w:sz="0" w:space="0" w:color="auto"/>
        <w:right w:val="none" w:sz="0" w:space="0" w:color="auto"/>
      </w:divBdr>
    </w:div>
    <w:div w:id="551425632">
      <w:bodyDiv w:val="1"/>
      <w:marLeft w:val="0"/>
      <w:marRight w:val="0"/>
      <w:marTop w:val="0"/>
      <w:marBottom w:val="0"/>
      <w:divBdr>
        <w:top w:val="none" w:sz="0" w:space="0" w:color="auto"/>
        <w:left w:val="none" w:sz="0" w:space="0" w:color="auto"/>
        <w:bottom w:val="none" w:sz="0" w:space="0" w:color="auto"/>
        <w:right w:val="none" w:sz="0" w:space="0" w:color="auto"/>
      </w:divBdr>
    </w:div>
    <w:div w:id="551426443">
      <w:bodyDiv w:val="1"/>
      <w:marLeft w:val="0"/>
      <w:marRight w:val="0"/>
      <w:marTop w:val="0"/>
      <w:marBottom w:val="0"/>
      <w:divBdr>
        <w:top w:val="none" w:sz="0" w:space="0" w:color="auto"/>
        <w:left w:val="none" w:sz="0" w:space="0" w:color="auto"/>
        <w:bottom w:val="none" w:sz="0" w:space="0" w:color="auto"/>
        <w:right w:val="none" w:sz="0" w:space="0" w:color="auto"/>
      </w:divBdr>
    </w:div>
    <w:div w:id="554389546">
      <w:bodyDiv w:val="1"/>
      <w:marLeft w:val="0"/>
      <w:marRight w:val="0"/>
      <w:marTop w:val="0"/>
      <w:marBottom w:val="0"/>
      <w:divBdr>
        <w:top w:val="none" w:sz="0" w:space="0" w:color="auto"/>
        <w:left w:val="none" w:sz="0" w:space="0" w:color="auto"/>
        <w:bottom w:val="none" w:sz="0" w:space="0" w:color="auto"/>
        <w:right w:val="none" w:sz="0" w:space="0" w:color="auto"/>
      </w:divBdr>
    </w:div>
    <w:div w:id="555775253">
      <w:bodyDiv w:val="1"/>
      <w:marLeft w:val="0"/>
      <w:marRight w:val="0"/>
      <w:marTop w:val="0"/>
      <w:marBottom w:val="0"/>
      <w:divBdr>
        <w:top w:val="none" w:sz="0" w:space="0" w:color="auto"/>
        <w:left w:val="none" w:sz="0" w:space="0" w:color="auto"/>
        <w:bottom w:val="none" w:sz="0" w:space="0" w:color="auto"/>
        <w:right w:val="none" w:sz="0" w:space="0" w:color="auto"/>
      </w:divBdr>
    </w:div>
    <w:div w:id="562764950">
      <w:bodyDiv w:val="1"/>
      <w:marLeft w:val="0"/>
      <w:marRight w:val="0"/>
      <w:marTop w:val="0"/>
      <w:marBottom w:val="0"/>
      <w:divBdr>
        <w:top w:val="none" w:sz="0" w:space="0" w:color="auto"/>
        <w:left w:val="none" w:sz="0" w:space="0" w:color="auto"/>
        <w:bottom w:val="none" w:sz="0" w:space="0" w:color="auto"/>
        <w:right w:val="none" w:sz="0" w:space="0" w:color="auto"/>
      </w:divBdr>
    </w:div>
    <w:div w:id="566036372">
      <w:bodyDiv w:val="1"/>
      <w:marLeft w:val="0"/>
      <w:marRight w:val="0"/>
      <w:marTop w:val="0"/>
      <w:marBottom w:val="0"/>
      <w:divBdr>
        <w:top w:val="none" w:sz="0" w:space="0" w:color="auto"/>
        <w:left w:val="none" w:sz="0" w:space="0" w:color="auto"/>
        <w:bottom w:val="none" w:sz="0" w:space="0" w:color="auto"/>
        <w:right w:val="none" w:sz="0" w:space="0" w:color="auto"/>
      </w:divBdr>
    </w:div>
    <w:div w:id="566719687">
      <w:bodyDiv w:val="1"/>
      <w:marLeft w:val="0"/>
      <w:marRight w:val="0"/>
      <w:marTop w:val="0"/>
      <w:marBottom w:val="0"/>
      <w:divBdr>
        <w:top w:val="none" w:sz="0" w:space="0" w:color="auto"/>
        <w:left w:val="none" w:sz="0" w:space="0" w:color="auto"/>
        <w:bottom w:val="none" w:sz="0" w:space="0" w:color="auto"/>
        <w:right w:val="none" w:sz="0" w:space="0" w:color="auto"/>
      </w:divBdr>
    </w:div>
    <w:div w:id="567346093">
      <w:bodyDiv w:val="1"/>
      <w:marLeft w:val="0"/>
      <w:marRight w:val="0"/>
      <w:marTop w:val="0"/>
      <w:marBottom w:val="0"/>
      <w:divBdr>
        <w:top w:val="none" w:sz="0" w:space="0" w:color="auto"/>
        <w:left w:val="none" w:sz="0" w:space="0" w:color="auto"/>
        <w:bottom w:val="none" w:sz="0" w:space="0" w:color="auto"/>
        <w:right w:val="none" w:sz="0" w:space="0" w:color="auto"/>
      </w:divBdr>
    </w:div>
    <w:div w:id="568229519">
      <w:bodyDiv w:val="1"/>
      <w:marLeft w:val="0"/>
      <w:marRight w:val="0"/>
      <w:marTop w:val="0"/>
      <w:marBottom w:val="0"/>
      <w:divBdr>
        <w:top w:val="none" w:sz="0" w:space="0" w:color="auto"/>
        <w:left w:val="none" w:sz="0" w:space="0" w:color="auto"/>
        <w:bottom w:val="none" w:sz="0" w:space="0" w:color="auto"/>
        <w:right w:val="none" w:sz="0" w:space="0" w:color="auto"/>
      </w:divBdr>
    </w:div>
    <w:div w:id="571084641">
      <w:bodyDiv w:val="1"/>
      <w:marLeft w:val="0"/>
      <w:marRight w:val="0"/>
      <w:marTop w:val="0"/>
      <w:marBottom w:val="0"/>
      <w:divBdr>
        <w:top w:val="none" w:sz="0" w:space="0" w:color="auto"/>
        <w:left w:val="none" w:sz="0" w:space="0" w:color="auto"/>
        <w:bottom w:val="none" w:sz="0" w:space="0" w:color="auto"/>
        <w:right w:val="none" w:sz="0" w:space="0" w:color="auto"/>
      </w:divBdr>
    </w:div>
    <w:div w:id="577792081">
      <w:bodyDiv w:val="1"/>
      <w:marLeft w:val="0"/>
      <w:marRight w:val="0"/>
      <w:marTop w:val="0"/>
      <w:marBottom w:val="0"/>
      <w:divBdr>
        <w:top w:val="none" w:sz="0" w:space="0" w:color="auto"/>
        <w:left w:val="none" w:sz="0" w:space="0" w:color="auto"/>
        <w:bottom w:val="none" w:sz="0" w:space="0" w:color="auto"/>
        <w:right w:val="none" w:sz="0" w:space="0" w:color="auto"/>
      </w:divBdr>
    </w:div>
    <w:div w:id="585304607">
      <w:bodyDiv w:val="1"/>
      <w:marLeft w:val="0"/>
      <w:marRight w:val="0"/>
      <w:marTop w:val="0"/>
      <w:marBottom w:val="0"/>
      <w:divBdr>
        <w:top w:val="none" w:sz="0" w:space="0" w:color="auto"/>
        <w:left w:val="none" w:sz="0" w:space="0" w:color="auto"/>
        <w:bottom w:val="none" w:sz="0" w:space="0" w:color="auto"/>
        <w:right w:val="none" w:sz="0" w:space="0" w:color="auto"/>
      </w:divBdr>
    </w:div>
    <w:div w:id="585652607">
      <w:bodyDiv w:val="1"/>
      <w:marLeft w:val="0"/>
      <w:marRight w:val="0"/>
      <w:marTop w:val="0"/>
      <w:marBottom w:val="0"/>
      <w:divBdr>
        <w:top w:val="none" w:sz="0" w:space="0" w:color="auto"/>
        <w:left w:val="none" w:sz="0" w:space="0" w:color="auto"/>
        <w:bottom w:val="none" w:sz="0" w:space="0" w:color="auto"/>
        <w:right w:val="none" w:sz="0" w:space="0" w:color="auto"/>
      </w:divBdr>
    </w:div>
    <w:div w:id="589314168">
      <w:bodyDiv w:val="1"/>
      <w:marLeft w:val="0"/>
      <w:marRight w:val="0"/>
      <w:marTop w:val="0"/>
      <w:marBottom w:val="0"/>
      <w:divBdr>
        <w:top w:val="none" w:sz="0" w:space="0" w:color="auto"/>
        <w:left w:val="none" w:sz="0" w:space="0" w:color="auto"/>
        <w:bottom w:val="none" w:sz="0" w:space="0" w:color="auto"/>
        <w:right w:val="none" w:sz="0" w:space="0" w:color="auto"/>
      </w:divBdr>
    </w:div>
    <w:div w:id="590088182">
      <w:bodyDiv w:val="1"/>
      <w:marLeft w:val="0"/>
      <w:marRight w:val="0"/>
      <w:marTop w:val="0"/>
      <w:marBottom w:val="0"/>
      <w:divBdr>
        <w:top w:val="none" w:sz="0" w:space="0" w:color="auto"/>
        <w:left w:val="none" w:sz="0" w:space="0" w:color="auto"/>
        <w:bottom w:val="none" w:sz="0" w:space="0" w:color="auto"/>
        <w:right w:val="none" w:sz="0" w:space="0" w:color="auto"/>
      </w:divBdr>
    </w:div>
    <w:div w:id="590310766">
      <w:bodyDiv w:val="1"/>
      <w:marLeft w:val="0"/>
      <w:marRight w:val="0"/>
      <w:marTop w:val="0"/>
      <w:marBottom w:val="0"/>
      <w:divBdr>
        <w:top w:val="none" w:sz="0" w:space="0" w:color="auto"/>
        <w:left w:val="none" w:sz="0" w:space="0" w:color="auto"/>
        <w:bottom w:val="none" w:sz="0" w:space="0" w:color="auto"/>
        <w:right w:val="none" w:sz="0" w:space="0" w:color="auto"/>
      </w:divBdr>
    </w:div>
    <w:div w:id="590433860">
      <w:bodyDiv w:val="1"/>
      <w:marLeft w:val="0"/>
      <w:marRight w:val="0"/>
      <w:marTop w:val="0"/>
      <w:marBottom w:val="0"/>
      <w:divBdr>
        <w:top w:val="none" w:sz="0" w:space="0" w:color="auto"/>
        <w:left w:val="none" w:sz="0" w:space="0" w:color="auto"/>
        <w:bottom w:val="none" w:sz="0" w:space="0" w:color="auto"/>
        <w:right w:val="none" w:sz="0" w:space="0" w:color="auto"/>
      </w:divBdr>
    </w:div>
    <w:div w:id="592973559">
      <w:bodyDiv w:val="1"/>
      <w:marLeft w:val="0"/>
      <w:marRight w:val="0"/>
      <w:marTop w:val="0"/>
      <w:marBottom w:val="0"/>
      <w:divBdr>
        <w:top w:val="none" w:sz="0" w:space="0" w:color="auto"/>
        <w:left w:val="none" w:sz="0" w:space="0" w:color="auto"/>
        <w:bottom w:val="none" w:sz="0" w:space="0" w:color="auto"/>
        <w:right w:val="none" w:sz="0" w:space="0" w:color="auto"/>
      </w:divBdr>
    </w:div>
    <w:div w:id="594870424">
      <w:bodyDiv w:val="1"/>
      <w:marLeft w:val="0"/>
      <w:marRight w:val="0"/>
      <w:marTop w:val="0"/>
      <w:marBottom w:val="0"/>
      <w:divBdr>
        <w:top w:val="none" w:sz="0" w:space="0" w:color="auto"/>
        <w:left w:val="none" w:sz="0" w:space="0" w:color="auto"/>
        <w:bottom w:val="none" w:sz="0" w:space="0" w:color="auto"/>
        <w:right w:val="none" w:sz="0" w:space="0" w:color="auto"/>
      </w:divBdr>
    </w:div>
    <w:div w:id="598294302">
      <w:bodyDiv w:val="1"/>
      <w:marLeft w:val="0"/>
      <w:marRight w:val="0"/>
      <w:marTop w:val="0"/>
      <w:marBottom w:val="0"/>
      <w:divBdr>
        <w:top w:val="none" w:sz="0" w:space="0" w:color="auto"/>
        <w:left w:val="none" w:sz="0" w:space="0" w:color="auto"/>
        <w:bottom w:val="none" w:sz="0" w:space="0" w:color="auto"/>
        <w:right w:val="none" w:sz="0" w:space="0" w:color="auto"/>
      </w:divBdr>
    </w:div>
    <w:div w:id="599223345">
      <w:bodyDiv w:val="1"/>
      <w:marLeft w:val="0"/>
      <w:marRight w:val="0"/>
      <w:marTop w:val="0"/>
      <w:marBottom w:val="0"/>
      <w:divBdr>
        <w:top w:val="none" w:sz="0" w:space="0" w:color="auto"/>
        <w:left w:val="none" w:sz="0" w:space="0" w:color="auto"/>
        <w:bottom w:val="none" w:sz="0" w:space="0" w:color="auto"/>
        <w:right w:val="none" w:sz="0" w:space="0" w:color="auto"/>
      </w:divBdr>
    </w:div>
    <w:div w:id="603463495">
      <w:bodyDiv w:val="1"/>
      <w:marLeft w:val="0"/>
      <w:marRight w:val="0"/>
      <w:marTop w:val="0"/>
      <w:marBottom w:val="0"/>
      <w:divBdr>
        <w:top w:val="none" w:sz="0" w:space="0" w:color="auto"/>
        <w:left w:val="none" w:sz="0" w:space="0" w:color="auto"/>
        <w:bottom w:val="none" w:sz="0" w:space="0" w:color="auto"/>
        <w:right w:val="none" w:sz="0" w:space="0" w:color="auto"/>
      </w:divBdr>
    </w:div>
    <w:div w:id="604461497">
      <w:bodyDiv w:val="1"/>
      <w:marLeft w:val="0"/>
      <w:marRight w:val="0"/>
      <w:marTop w:val="0"/>
      <w:marBottom w:val="0"/>
      <w:divBdr>
        <w:top w:val="none" w:sz="0" w:space="0" w:color="auto"/>
        <w:left w:val="none" w:sz="0" w:space="0" w:color="auto"/>
        <w:bottom w:val="none" w:sz="0" w:space="0" w:color="auto"/>
        <w:right w:val="none" w:sz="0" w:space="0" w:color="auto"/>
      </w:divBdr>
    </w:div>
    <w:div w:id="604769050">
      <w:bodyDiv w:val="1"/>
      <w:marLeft w:val="0"/>
      <w:marRight w:val="0"/>
      <w:marTop w:val="0"/>
      <w:marBottom w:val="0"/>
      <w:divBdr>
        <w:top w:val="none" w:sz="0" w:space="0" w:color="auto"/>
        <w:left w:val="none" w:sz="0" w:space="0" w:color="auto"/>
        <w:bottom w:val="none" w:sz="0" w:space="0" w:color="auto"/>
        <w:right w:val="none" w:sz="0" w:space="0" w:color="auto"/>
      </w:divBdr>
    </w:div>
    <w:div w:id="606158699">
      <w:bodyDiv w:val="1"/>
      <w:marLeft w:val="0"/>
      <w:marRight w:val="0"/>
      <w:marTop w:val="0"/>
      <w:marBottom w:val="0"/>
      <w:divBdr>
        <w:top w:val="none" w:sz="0" w:space="0" w:color="auto"/>
        <w:left w:val="none" w:sz="0" w:space="0" w:color="auto"/>
        <w:bottom w:val="none" w:sz="0" w:space="0" w:color="auto"/>
        <w:right w:val="none" w:sz="0" w:space="0" w:color="auto"/>
      </w:divBdr>
    </w:div>
    <w:div w:id="606887163">
      <w:bodyDiv w:val="1"/>
      <w:marLeft w:val="0"/>
      <w:marRight w:val="0"/>
      <w:marTop w:val="0"/>
      <w:marBottom w:val="0"/>
      <w:divBdr>
        <w:top w:val="none" w:sz="0" w:space="0" w:color="auto"/>
        <w:left w:val="none" w:sz="0" w:space="0" w:color="auto"/>
        <w:bottom w:val="none" w:sz="0" w:space="0" w:color="auto"/>
        <w:right w:val="none" w:sz="0" w:space="0" w:color="auto"/>
      </w:divBdr>
    </w:div>
    <w:div w:id="608707457">
      <w:bodyDiv w:val="1"/>
      <w:marLeft w:val="0"/>
      <w:marRight w:val="0"/>
      <w:marTop w:val="0"/>
      <w:marBottom w:val="0"/>
      <w:divBdr>
        <w:top w:val="none" w:sz="0" w:space="0" w:color="auto"/>
        <w:left w:val="none" w:sz="0" w:space="0" w:color="auto"/>
        <w:bottom w:val="none" w:sz="0" w:space="0" w:color="auto"/>
        <w:right w:val="none" w:sz="0" w:space="0" w:color="auto"/>
      </w:divBdr>
    </w:div>
    <w:div w:id="609817054">
      <w:bodyDiv w:val="1"/>
      <w:marLeft w:val="0"/>
      <w:marRight w:val="0"/>
      <w:marTop w:val="0"/>
      <w:marBottom w:val="0"/>
      <w:divBdr>
        <w:top w:val="none" w:sz="0" w:space="0" w:color="auto"/>
        <w:left w:val="none" w:sz="0" w:space="0" w:color="auto"/>
        <w:bottom w:val="none" w:sz="0" w:space="0" w:color="auto"/>
        <w:right w:val="none" w:sz="0" w:space="0" w:color="auto"/>
      </w:divBdr>
    </w:div>
    <w:div w:id="610282153">
      <w:bodyDiv w:val="1"/>
      <w:marLeft w:val="0"/>
      <w:marRight w:val="0"/>
      <w:marTop w:val="0"/>
      <w:marBottom w:val="0"/>
      <w:divBdr>
        <w:top w:val="none" w:sz="0" w:space="0" w:color="auto"/>
        <w:left w:val="none" w:sz="0" w:space="0" w:color="auto"/>
        <w:bottom w:val="none" w:sz="0" w:space="0" w:color="auto"/>
        <w:right w:val="none" w:sz="0" w:space="0" w:color="auto"/>
      </w:divBdr>
    </w:div>
    <w:div w:id="611403389">
      <w:bodyDiv w:val="1"/>
      <w:marLeft w:val="0"/>
      <w:marRight w:val="0"/>
      <w:marTop w:val="0"/>
      <w:marBottom w:val="0"/>
      <w:divBdr>
        <w:top w:val="none" w:sz="0" w:space="0" w:color="auto"/>
        <w:left w:val="none" w:sz="0" w:space="0" w:color="auto"/>
        <w:bottom w:val="none" w:sz="0" w:space="0" w:color="auto"/>
        <w:right w:val="none" w:sz="0" w:space="0" w:color="auto"/>
      </w:divBdr>
    </w:div>
    <w:div w:id="611716235">
      <w:bodyDiv w:val="1"/>
      <w:marLeft w:val="0"/>
      <w:marRight w:val="0"/>
      <w:marTop w:val="0"/>
      <w:marBottom w:val="0"/>
      <w:divBdr>
        <w:top w:val="none" w:sz="0" w:space="0" w:color="auto"/>
        <w:left w:val="none" w:sz="0" w:space="0" w:color="auto"/>
        <w:bottom w:val="none" w:sz="0" w:space="0" w:color="auto"/>
        <w:right w:val="none" w:sz="0" w:space="0" w:color="auto"/>
      </w:divBdr>
    </w:div>
    <w:div w:id="614094804">
      <w:bodyDiv w:val="1"/>
      <w:marLeft w:val="0"/>
      <w:marRight w:val="0"/>
      <w:marTop w:val="0"/>
      <w:marBottom w:val="0"/>
      <w:divBdr>
        <w:top w:val="none" w:sz="0" w:space="0" w:color="auto"/>
        <w:left w:val="none" w:sz="0" w:space="0" w:color="auto"/>
        <w:bottom w:val="none" w:sz="0" w:space="0" w:color="auto"/>
        <w:right w:val="none" w:sz="0" w:space="0" w:color="auto"/>
      </w:divBdr>
    </w:div>
    <w:div w:id="617299700">
      <w:bodyDiv w:val="1"/>
      <w:marLeft w:val="0"/>
      <w:marRight w:val="0"/>
      <w:marTop w:val="0"/>
      <w:marBottom w:val="0"/>
      <w:divBdr>
        <w:top w:val="none" w:sz="0" w:space="0" w:color="auto"/>
        <w:left w:val="none" w:sz="0" w:space="0" w:color="auto"/>
        <w:bottom w:val="none" w:sz="0" w:space="0" w:color="auto"/>
        <w:right w:val="none" w:sz="0" w:space="0" w:color="auto"/>
      </w:divBdr>
    </w:div>
    <w:div w:id="628629854">
      <w:bodyDiv w:val="1"/>
      <w:marLeft w:val="0"/>
      <w:marRight w:val="0"/>
      <w:marTop w:val="0"/>
      <w:marBottom w:val="0"/>
      <w:divBdr>
        <w:top w:val="none" w:sz="0" w:space="0" w:color="auto"/>
        <w:left w:val="none" w:sz="0" w:space="0" w:color="auto"/>
        <w:bottom w:val="none" w:sz="0" w:space="0" w:color="auto"/>
        <w:right w:val="none" w:sz="0" w:space="0" w:color="auto"/>
      </w:divBdr>
    </w:div>
    <w:div w:id="630132118">
      <w:bodyDiv w:val="1"/>
      <w:marLeft w:val="0"/>
      <w:marRight w:val="0"/>
      <w:marTop w:val="0"/>
      <w:marBottom w:val="0"/>
      <w:divBdr>
        <w:top w:val="none" w:sz="0" w:space="0" w:color="auto"/>
        <w:left w:val="none" w:sz="0" w:space="0" w:color="auto"/>
        <w:bottom w:val="none" w:sz="0" w:space="0" w:color="auto"/>
        <w:right w:val="none" w:sz="0" w:space="0" w:color="auto"/>
      </w:divBdr>
    </w:div>
    <w:div w:id="630212735">
      <w:bodyDiv w:val="1"/>
      <w:marLeft w:val="0"/>
      <w:marRight w:val="0"/>
      <w:marTop w:val="0"/>
      <w:marBottom w:val="0"/>
      <w:divBdr>
        <w:top w:val="none" w:sz="0" w:space="0" w:color="auto"/>
        <w:left w:val="none" w:sz="0" w:space="0" w:color="auto"/>
        <w:bottom w:val="none" w:sz="0" w:space="0" w:color="auto"/>
        <w:right w:val="none" w:sz="0" w:space="0" w:color="auto"/>
      </w:divBdr>
    </w:div>
    <w:div w:id="630747973">
      <w:bodyDiv w:val="1"/>
      <w:marLeft w:val="0"/>
      <w:marRight w:val="0"/>
      <w:marTop w:val="0"/>
      <w:marBottom w:val="0"/>
      <w:divBdr>
        <w:top w:val="none" w:sz="0" w:space="0" w:color="auto"/>
        <w:left w:val="none" w:sz="0" w:space="0" w:color="auto"/>
        <w:bottom w:val="none" w:sz="0" w:space="0" w:color="auto"/>
        <w:right w:val="none" w:sz="0" w:space="0" w:color="auto"/>
      </w:divBdr>
    </w:div>
    <w:div w:id="632172368">
      <w:bodyDiv w:val="1"/>
      <w:marLeft w:val="0"/>
      <w:marRight w:val="0"/>
      <w:marTop w:val="0"/>
      <w:marBottom w:val="0"/>
      <w:divBdr>
        <w:top w:val="none" w:sz="0" w:space="0" w:color="auto"/>
        <w:left w:val="none" w:sz="0" w:space="0" w:color="auto"/>
        <w:bottom w:val="none" w:sz="0" w:space="0" w:color="auto"/>
        <w:right w:val="none" w:sz="0" w:space="0" w:color="auto"/>
      </w:divBdr>
    </w:div>
    <w:div w:id="632488983">
      <w:bodyDiv w:val="1"/>
      <w:marLeft w:val="0"/>
      <w:marRight w:val="0"/>
      <w:marTop w:val="0"/>
      <w:marBottom w:val="0"/>
      <w:divBdr>
        <w:top w:val="none" w:sz="0" w:space="0" w:color="auto"/>
        <w:left w:val="none" w:sz="0" w:space="0" w:color="auto"/>
        <w:bottom w:val="none" w:sz="0" w:space="0" w:color="auto"/>
        <w:right w:val="none" w:sz="0" w:space="0" w:color="auto"/>
      </w:divBdr>
    </w:div>
    <w:div w:id="635918950">
      <w:bodyDiv w:val="1"/>
      <w:marLeft w:val="0"/>
      <w:marRight w:val="0"/>
      <w:marTop w:val="0"/>
      <w:marBottom w:val="0"/>
      <w:divBdr>
        <w:top w:val="none" w:sz="0" w:space="0" w:color="auto"/>
        <w:left w:val="none" w:sz="0" w:space="0" w:color="auto"/>
        <w:bottom w:val="none" w:sz="0" w:space="0" w:color="auto"/>
        <w:right w:val="none" w:sz="0" w:space="0" w:color="auto"/>
      </w:divBdr>
    </w:div>
    <w:div w:id="637107424">
      <w:bodyDiv w:val="1"/>
      <w:marLeft w:val="0"/>
      <w:marRight w:val="0"/>
      <w:marTop w:val="0"/>
      <w:marBottom w:val="0"/>
      <w:divBdr>
        <w:top w:val="none" w:sz="0" w:space="0" w:color="auto"/>
        <w:left w:val="none" w:sz="0" w:space="0" w:color="auto"/>
        <w:bottom w:val="none" w:sz="0" w:space="0" w:color="auto"/>
        <w:right w:val="none" w:sz="0" w:space="0" w:color="auto"/>
      </w:divBdr>
    </w:div>
    <w:div w:id="638801361">
      <w:bodyDiv w:val="1"/>
      <w:marLeft w:val="0"/>
      <w:marRight w:val="0"/>
      <w:marTop w:val="0"/>
      <w:marBottom w:val="0"/>
      <w:divBdr>
        <w:top w:val="none" w:sz="0" w:space="0" w:color="auto"/>
        <w:left w:val="none" w:sz="0" w:space="0" w:color="auto"/>
        <w:bottom w:val="none" w:sz="0" w:space="0" w:color="auto"/>
        <w:right w:val="none" w:sz="0" w:space="0" w:color="auto"/>
      </w:divBdr>
    </w:div>
    <w:div w:id="639960059">
      <w:bodyDiv w:val="1"/>
      <w:marLeft w:val="0"/>
      <w:marRight w:val="0"/>
      <w:marTop w:val="0"/>
      <w:marBottom w:val="0"/>
      <w:divBdr>
        <w:top w:val="none" w:sz="0" w:space="0" w:color="auto"/>
        <w:left w:val="none" w:sz="0" w:space="0" w:color="auto"/>
        <w:bottom w:val="none" w:sz="0" w:space="0" w:color="auto"/>
        <w:right w:val="none" w:sz="0" w:space="0" w:color="auto"/>
      </w:divBdr>
    </w:div>
    <w:div w:id="640616807">
      <w:bodyDiv w:val="1"/>
      <w:marLeft w:val="0"/>
      <w:marRight w:val="0"/>
      <w:marTop w:val="0"/>
      <w:marBottom w:val="0"/>
      <w:divBdr>
        <w:top w:val="none" w:sz="0" w:space="0" w:color="auto"/>
        <w:left w:val="none" w:sz="0" w:space="0" w:color="auto"/>
        <w:bottom w:val="none" w:sz="0" w:space="0" w:color="auto"/>
        <w:right w:val="none" w:sz="0" w:space="0" w:color="auto"/>
      </w:divBdr>
    </w:div>
    <w:div w:id="640695556">
      <w:bodyDiv w:val="1"/>
      <w:marLeft w:val="0"/>
      <w:marRight w:val="0"/>
      <w:marTop w:val="0"/>
      <w:marBottom w:val="0"/>
      <w:divBdr>
        <w:top w:val="none" w:sz="0" w:space="0" w:color="auto"/>
        <w:left w:val="none" w:sz="0" w:space="0" w:color="auto"/>
        <w:bottom w:val="none" w:sz="0" w:space="0" w:color="auto"/>
        <w:right w:val="none" w:sz="0" w:space="0" w:color="auto"/>
      </w:divBdr>
    </w:div>
    <w:div w:id="642739092">
      <w:bodyDiv w:val="1"/>
      <w:marLeft w:val="0"/>
      <w:marRight w:val="0"/>
      <w:marTop w:val="0"/>
      <w:marBottom w:val="0"/>
      <w:divBdr>
        <w:top w:val="none" w:sz="0" w:space="0" w:color="auto"/>
        <w:left w:val="none" w:sz="0" w:space="0" w:color="auto"/>
        <w:bottom w:val="none" w:sz="0" w:space="0" w:color="auto"/>
        <w:right w:val="none" w:sz="0" w:space="0" w:color="auto"/>
      </w:divBdr>
    </w:div>
    <w:div w:id="643854234">
      <w:bodyDiv w:val="1"/>
      <w:marLeft w:val="0"/>
      <w:marRight w:val="0"/>
      <w:marTop w:val="0"/>
      <w:marBottom w:val="0"/>
      <w:divBdr>
        <w:top w:val="none" w:sz="0" w:space="0" w:color="auto"/>
        <w:left w:val="none" w:sz="0" w:space="0" w:color="auto"/>
        <w:bottom w:val="none" w:sz="0" w:space="0" w:color="auto"/>
        <w:right w:val="none" w:sz="0" w:space="0" w:color="auto"/>
      </w:divBdr>
    </w:div>
    <w:div w:id="650064424">
      <w:bodyDiv w:val="1"/>
      <w:marLeft w:val="0"/>
      <w:marRight w:val="0"/>
      <w:marTop w:val="0"/>
      <w:marBottom w:val="0"/>
      <w:divBdr>
        <w:top w:val="none" w:sz="0" w:space="0" w:color="auto"/>
        <w:left w:val="none" w:sz="0" w:space="0" w:color="auto"/>
        <w:bottom w:val="none" w:sz="0" w:space="0" w:color="auto"/>
        <w:right w:val="none" w:sz="0" w:space="0" w:color="auto"/>
      </w:divBdr>
    </w:div>
    <w:div w:id="651644094">
      <w:bodyDiv w:val="1"/>
      <w:marLeft w:val="0"/>
      <w:marRight w:val="0"/>
      <w:marTop w:val="0"/>
      <w:marBottom w:val="0"/>
      <w:divBdr>
        <w:top w:val="none" w:sz="0" w:space="0" w:color="auto"/>
        <w:left w:val="none" w:sz="0" w:space="0" w:color="auto"/>
        <w:bottom w:val="none" w:sz="0" w:space="0" w:color="auto"/>
        <w:right w:val="none" w:sz="0" w:space="0" w:color="auto"/>
      </w:divBdr>
    </w:div>
    <w:div w:id="651787225">
      <w:bodyDiv w:val="1"/>
      <w:marLeft w:val="0"/>
      <w:marRight w:val="0"/>
      <w:marTop w:val="0"/>
      <w:marBottom w:val="0"/>
      <w:divBdr>
        <w:top w:val="none" w:sz="0" w:space="0" w:color="auto"/>
        <w:left w:val="none" w:sz="0" w:space="0" w:color="auto"/>
        <w:bottom w:val="none" w:sz="0" w:space="0" w:color="auto"/>
        <w:right w:val="none" w:sz="0" w:space="0" w:color="auto"/>
      </w:divBdr>
    </w:div>
    <w:div w:id="651909617">
      <w:bodyDiv w:val="1"/>
      <w:marLeft w:val="0"/>
      <w:marRight w:val="0"/>
      <w:marTop w:val="0"/>
      <w:marBottom w:val="0"/>
      <w:divBdr>
        <w:top w:val="none" w:sz="0" w:space="0" w:color="auto"/>
        <w:left w:val="none" w:sz="0" w:space="0" w:color="auto"/>
        <w:bottom w:val="none" w:sz="0" w:space="0" w:color="auto"/>
        <w:right w:val="none" w:sz="0" w:space="0" w:color="auto"/>
      </w:divBdr>
    </w:div>
    <w:div w:id="653223888">
      <w:bodyDiv w:val="1"/>
      <w:marLeft w:val="0"/>
      <w:marRight w:val="0"/>
      <w:marTop w:val="0"/>
      <w:marBottom w:val="0"/>
      <w:divBdr>
        <w:top w:val="none" w:sz="0" w:space="0" w:color="auto"/>
        <w:left w:val="none" w:sz="0" w:space="0" w:color="auto"/>
        <w:bottom w:val="none" w:sz="0" w:space="0" w:color="auto"/>
        <w:right w:val="none" w:sz="0" w:space="0" w:color="auto"/>
      </w:divBdr>
    </w:div>
    <w:div w:id="653872273">
      <w:bodyDiv w:val="1"/>
      <w:marLeft w:val="0"/>
      <w:marRight w:val="0"/>
      <w:marTop w:val="0"/>
      <w:marBottom w:val="0"/>
      <w:divBdr>
        <w:top w:val="none" w:sz="0" w:space="0" w:color="auto"/>
        <w:left w:val="none" w:sz="0" w:space="0" w:color="auto"/>
        <w:bottom w:val="none" w:sz="0" w:space="0" w:color="auto"/>
        <w:right w:val="none" w:sz="0" w:space="0" w:color="auto"/>
      </w:divBdr>
    </w:div>
    <w:div w:id="653920525">
      <w:bodyDiv w:val="1"/>
      <w:marLeft w:val="0"/>
      <w:marRight w:val="0"/>
      <w:marTop w:val="0"/>
      <w:marBottom w:val="0"/>
      <w:divBdr>
        <w:top w:val="none" w:sz="0" w:space="0" w:color="auto"/>
        <w:left w:val="none" w:sz="0" w:space="0" w:color="auto"/>
        <w:bottom w:val="none" w:sz="0" w:space="0" w:color="auto"/>
        <w:right w:val="none" w:sz="0" w:space="0" w:color="auto"/>
      </w:divBdr>
    </w:div>
    <w:div w:id="659651280">
      <w:bodyDiv w:val="1"/>
      <w:marLeft w:val="0"/>
      <w:marRight w:val="0"/>
      <w:marTop w:val="0"/>
      <w:marBottom w:val="0"/>
      <w:divBdr>
        <w:top w:val="none" w:sz="0" w:space="0" w:color="auto"/>
        <w:left w:val="none" w:sz="0" w:space="0" w:color="auto"/>
        <w:bottom w:val="none" w:sz="0" w:space="0" w:color="auto"/>
        <w:right w:val="none" w:sz="0" w:space="0" w:color="auto"/>
      </w:divBdr>
    </w:div>
    <w:div w:id="660892210">
      <w:bodyDiv w:val="1"/>
      <w:marLeft w:val="0"/>
      <w:marRight w:val="0"/>
      <w:marTop w:val="0"/>
      <w:marBottom w:val="0"/>
      <w:divBdr>
        <w:top w:val="none" w:sz="0" w:space="0" w:color="auto"/>
        <w:left w:val="none" w:sz="0" w:space="0" w:color="auto"/>
        <w:bottom w:val="none" w:sz="0" w:space="0" w:color="auto"/>
        <w:right w:val="none" w:sz="0" w:space="0" w:color="auto"/>
      </w:divBdr>
    </w:div>
    <w:div w:id="661471784">
      <w:bodyDiv w:val="1"/>
      <w:marLeft w:val="0"/>
      <w:marRight w:val="0"/>
      <w:marTop w:val="0"/>
      <w:marBottom w:val="0"/>
      <w:divBdr>
        <w:top w:val="none" w:sz="0" w:space="0" w:color="auto"/>
        <w:left w:val="none" w:sz="0" w:space="0" w:color="auto"/>
        <w:bottom w:val="none" w:sz="0" w:space="0" w:color="auto"/>
        <w:right w:val="none" w:sz="0" w:space="0" w:color="auto"/>
      </w:divBdr>
    </w:div>
    <w:div w:id="665943597">
      <w:bodyDiv w:val="1"/>
      <w:marLeft w:val="0"/>
      <w:marRight w:val="0"/>
      <w:marTop w:val="0"/>
      <w:marBottom w:val="0"/>
      <w:divBdr>
        <w:top w:val="none" w:sz="0" w:space="0" w:color="auto"/>
        <w:left w:val="none" w:sz="0" w:space="0" w:color="auto"/>
        <w:bottom w:val="none" w:sz="0" w:space="0" w:color="auto"/>
        <w:right w:val="none" w:sz="0" w:space="0" w:color="auto"/>
      </w:divBdr>
    </w:div>
    <w:div w:id="669673071">
      <w:bodyDiv w:val="1"/>
      <w:marLeft w:val="0"/>
      <w:marRight w:val="0"/>
      <w:marTop w:val="0"/>
      <w:marBottom w:val="0"/>
      <w:divBdr>
        <w:top w:val="none" w:sz="0" w:space="0" w:color="auto"/>
        <w:left w:val="none" w:sz="0" w:space="0" w:color="auto"/>
        <w:bottom w:val="none" w:sz="0" w:space="0" w:color="auto"/>
        <w:right w:val="none" w:sz="0" w:space="0" w:color="auto"/>
      </w:divBdr>
    </w:div>
    <w:div w:id="670066183">
      <w:bodyDiv w:val="1"/>
      <w:marLeft w:val="0"/>
      <w:marRight w:val="0"/>
      <w:marTop w:val="0"/>
      <w:marBottom w:val="0"/>
      <w:divBdr>
        <w:top w:val="none" w:sz="0" w:space="0" w:color="auto"/>
        <w:left w:val="none" w:sz="0" w:space="0" w:color="auto"/>
        <w:bottom w:val="none" w:sz="0" w:space="0" w:color="auto"/>
        <w:right w:val="none" w:sz="0" w:space="0" w:color="auto"/>
      </w:divBdr>
    </w:div>
    <w:div w:id="670376382">
      <w:bodyDiv w:val="1"/>
      <w:marLeft w:val="0"/>
      <w:marRight w:val="0"/>
      <w:marTop w:val="0"/>
      <w:marBottom w:val="0"/>
      <w:divBdr>
        <w:top w:val="none" w:sz="0" w:space="0" w:color="auto"/>
        <w:left w:val="none" w:sz="0" w:space="0" w:color="auto"/>
        <w:bottom w:val="none" w:sz="0" w:space="0" w:color="auto"/>
        <w:right w:val="none" w:sz="0" w:space="0" w:color="auto"/>
      </w:divBdr>
    </w:div>
    <w:div w:id="670447031">
      <w:bodyDiv w:val="1"/>
      <w:marLeft w:val="0"/>
      <w:marRight w:val="0"/>
      <w:marTop w:val="0"/>
      <w:marBottom w:val="0"/>
      <w:divBdr>
        <w:top w:val="none" w:sz="0" w:space="0" w:color="auto"/>
        <w:left w:val="none" w:sz="0" w:space="0" w:color="auto"/>
        <w:bottom w:val="none" w:sz="0" w:space="0" w:color="auto"/>
        <w:right w:val="none" w:sz="0" w:space="0" w:color="auto"/>
      </w:divBdr>
    </w:div>
    <w:div w:id="670525842">
      <w:bodyDiv w:val="1"/>
      <w:marLeft w:val="0"/>
      <w:marRight w:val="0"/>
      <w:marTop w:val="0"/>
      <w:marBottom w:val="0"/>
      <w:divBdr>
        <w:top w:val="none" w:sz="0" w:space="0" w:color="auto"/>
        <w:left w:val="none" w:sz="0" w:space="0" w:color="auto"/>
        <w:bottom w:val="none" w:sz="0" w:space="0" w:color="auto"/>
        <w:right w:val="none" w:sz="0" w:space="0" w:color="auto"/>
      </w:divBdr>
    </w:div>
    <w:div w:id="671177799">
      <w:bodyDiv w:val="1"/>
      <w:marLeft w:val="0"/>
      <w:marRight w:val="0"/>
      <w:marTop w:val="0"/>
      <w:marBottom w:val="0"/>
      <w:divBdr>
        <w:top w:val="none" w:sz="0" w:space="0" w:color="auto"/>
        <w:left w:val="none" w:sz="0" w:space="0" w:color="auto"/>
        <w:bottom w:val="none" w:sz="0" w:space="0" w:color="auto"/>
        <w:right w:val="none" w:sz="0" w:space="0" w:color="auto"/>
      </w:divBdr>
    </w:div>
    <w:div w:id="671370455">
      <w:bodyDiv w:val="1"/>
      <w:marLeft w:val="0"/>
      <w:marRight w:val="0"/>
      <w:marTop w:val="0"/>
      <w:marBottom w:val="0"/>
      <w:divBdr>
        <w:top w:val="none" w:sz="0" w:space="0" w:color="auto"/>
        <w:left w:val="none" w:sz="0" w:space="0" w:color="auto"/>
        <w:bottom w:val="none" w:sz="0" w:space="0" w:color="auto"/>
        <w:right w:val="none" w:sz="0" w:space="0" w:color="auto"/>
      </w:divBdr>
    </w:div>
    <w:div w:id="672492646">
      <w:bodyDiv w:val="1"/>
      <w:marLeft w:val="0"/>
      <w:marRight w:val="0"/>
      <w:marTop w:val="0"/>
      <w:marBottom w:val="0"/>
      <w:divBdr>
        <w:top w:val="none" w:sz="0" w:space="0" w:color="auto"/>
        <w:left w:val="none" w:sz="0" w:space="0" w:color="auto"/>
        <w:bottom w:val="none" w:sz="0" w:space="0" w:color="auto"/>
        <w:right w:val="none" w:sz="0" w:space="0" w:color="auto"/>
      </w:divBdr>
    </w:div>
    <w:div w:id="674578712">
      <w:bodyDiv w:val="1"/>
      <w:marLeft w:val="0"/>
      <w:marRight w:val="0"/>
      <w:marTop w:val="0"/>
      <w:marBottom w:val="0"/>
      <w:divBdr>
        <w:top w:val="none" w:sz="0" w:space="0" w:color="auto"/>
        <w:left w:val="none" w:sz="0" w:space="0" w:color="auto"/>
        <w:bottom w:val="none" w:sz="0" w:space="0" w:color="auto"/>
        <w:right w:val="none" w:sz="0" w:space="0" w:color="auto"/>
      </w:divBdr>
    </w:div>
    <w:div w:id="676350002">
      <w:bodyDiv w:val="1"/>
      <w:marLeft w:val="0"/>
      <w:marRight w:val="0"/>
      <w:marTop w:val="0"/>
      <w:marBottom w:val="0"/>
      <w:divBdr>
        <w:top w:val="none" w:sz="0" w:space="0" w:color="auto"/>
        <w:left w:val="none" w:sz="0" w:space="0" w:color="auto"/>
        <w:bottom w:val="none" w:sz="0" w:space="0" w:color="auto"/>
        <w:right w:val="none" w:sz="0" w:space="0" w:color="auto"/>
      </w:divBdr>
    </w:div>
    <w:div w:id="677779582">
      <w:bodyDiv w:val="1"/>
      <w:marLeft w:val="0"/>
      <w:marRight w:val="0"/>
      <w:marTop w:val="0"/>
      <w:marBottom w:val="0"/>
      <w:divBdr>
        <w:top w:val="none" w:sz="0" w:space="0" w:color="auto"/>
        <w:left w:val="none" w:sz="0" w:space="0" w:color="auto"/>
        <w:bottom w:val="none" w:sz="0" w:space="0" w:color="auto"/>
        <w:right w:val="none" w:sz="0" w:space="0" w:color="auto"/>
      </w:divBdr>
    </w:div>
    <w:div w:id="678043960">
      <w:bodyDiv w:val="1"/>
      <w:marLeft w:val="0"/>
      <w:marRight w:val="0"/>
      <w:marTop w:val="0"/>
      <w:marBottom w:val="0"/>
      <w:divBdr>
        <w:top w:val="none" w:sz="0" w:space="0" w:color="auto"/>
        <w:left w:val="none" w:sz="0" w:space="0" w:color="auto"/>
        <w:bottom w:val="none" w:sz="0" w:space="0" w:color="auto"/>
        <w:right w:val="none" w:sz="0" w:space="0" w:color="auto"/>
      </w:divBdr>
    </w:div>
    <w:div w:id="679235576">
      <w:bodyDiv w:val="1"/>
      <w:marLeft w:val="0"/>
      <w:marRight w:val="0"/>
      <w:marTop w:val="0"/>
      <w:marBottom w:val="0"/>
      <w:divBdr>
        <w:top w:val="none" w:sz="0" w:space="0" w:color="auto"/>
        <w:left w:val="none" w:sz="0" w:space="0" w:color="auto"/>
        <w:bottom w:val="none" w:sz="0" w:space="0" w:color="auto"/>
        <w:right w:val="none" w:sz="0" w:space="0" w:color="auto"/>
      </w:divBdr>
    </w:div>
    <w:div w:id="680621011">
      <w:bodyDiv w:val="1"/>
      <w:marLeft w:val="0"/>
      <w:marRight w:val="0"/>
      <w:marTop w:val="0"/>
      <w:marBottom w:val="0"/>
      <w:divBdr>
        <w:top w:val="none" w:sz="0" w:space="0" w:color="auto"/>
        <w:left w:val="none" w:sz="0" w:space="0" w:color="auto"/>
        <w:bottom w:val="none" w:sz="0" w:space="0" w:color="auto"/>
        <w:right w:val="none" w:sz="0" w:space="0" w:color="auto"/>
      </w:divBdr>
    </w:div>
    <w:div w:id="683484912">
      <w:bodyDiv w:val="1"/>
      <w:marLeft w:val="0"/>
      <w:marRight w:val="0"/>
      <w:marTop w:val="0"/>
      <w:marBottom w:val="0"/>
      <w:divBdr>
        <w:top w:val="none" w:sz="0" w:space="0" w:color="auto"/>
        <w:left w:val="none" w:sz="0" w:space="0" w:color="auto"/>
        <w:bottom w:val="none" w:sz="0" w:space="0" w:color="auto"/>
        <w:right w:val="none" w:sz="0" w:space="0" w:color="auto"/>
      </w:divBdr>
    </w:div>
    <w:div w:id="683674617">
      <w:bodyDiv w:val="1"/>
      <w:marLeft w:val="0"/>
      <w:marRight w:val="0"/>
      <w:marTop w:val="0"/>
      <w:marBottom w:val="0"/>
      <w:divBdr>
        <w:top w:val="none" w:sz="0" w:space="0" w:color="auto"/>
        <w:left w:val="none" w:sz="0" w:space="0" w:color="auto"/>
        <w:bottom w:val="none" w:sz="0" w:space="0" w:color="auto"/>
        <w:right w:val="none" w:sz="0" w:space="0" w:color="auto"/>
      </w:divBdr>
    </w:div>
    <w:div w:id="685712605">
      <w:bodyDiv w:val="1"/>
      <w:marLeft w:val="0"/>
      <w:marRight w:val="0"/>
      <w:marTop w:val="0"/>
      <w:marBottom w:val="0"/>
      <w:divBdr>
        <w:top w:val="none" w:sz="0" w:space="0" w:color="auto"/>
        <w:left w:val="none" w:sz="0" w:space="0" w:color="auto"/>
        <w:bottom w:val="none" w:sz="0" w:space="0" w:color="auto"/>
        <w:right w:val="none" w:sz="0" w:space="0" w:color="auto"/>
      </w:divBdr>
    </w:div>
    <w:div w:id="686491767">
      <w:bodyDiv w:val="1"/>
      <w:marLeft w:val="0"/>
      <w:marRight w:val="0"/>
      <w:marTop w:val="0"/>
      <w:marBottom w:val="0"/>
      <w:divBdr>
        <w:top w:val="none" w:sz="0" w:space="0" w:color="auto"/>
        <w:left w:val="none" w:sz="0" w:space="0" w:color="auto"/>
        <w:bottom w:val="none" w:sz="0" w:space="0" w:color="auto"/>
        <w:right w:val="none" w:sz="0" w:space="0" w:color="auto"/>
      </w:divBdr>
    </w:div>
    <w:div w:id="686518568">
      <w:bodyDiv w:val="1"/>
      <w:marLeft w:val="0"/>
      <w:marRight w:val="0"/>
      <w:marTop w:val="0"/>
      <w:marBottom w:val="0"/>
      <w:divBdr>
        <w:top w:val="none" w:sz="0" w:space="0" w:color="auto"/>
        <w:left w:val="none" w:sz="0" w:space="0" w:color="auto"/>
        <w:bottom w:val="none" w:sz="0" w:space="0" w:color="auto"/>
        <w:right w:val="none" w:sz="0" w:space="0" w:color="auto"/>
      </w:divBdr>
    </w:div>
    <w:div w:id="688793032">
      <w:bodyDiv w:val="1"/>
      <w:marLeft w:val="0"/>
      <w:marRight w:val="0"/>
      <w:marTop w:val="0"/>
      <w:marBottom w:val="0"/>
      <w:divBdr>
        <w:top w:val="none" w:sz="0" w:space="0" w:color="auto"/>
        <w:left w:val="none" w:sz="0" w:space="0" w:color="auto"/>
        <w:bottom w:val="none" w:sz="0" w:space="0" w:color="auto"/>
        <w:right w:val="none" w:sz="0" w:space="0" w:color="auto"/>
      </w:divBdr>
    </w:div>
    <w:div w:id="688872990">
      <w:bodyDiv w:val="1"/>
      <w:marLeft w:val="0"/>
      <w:marRight w:val="0"/>
      <w:marTop w:val="0"/>
      <w:marBottom w:val="0"/>
      <w:divBdr>
        <w:top w:val="none" w:sz="0" w:space="0" w:color="auto"/>
        <w:left w:val="none" w:sz="0" w:space="0" w:color="auto"/>
        <w:bottom w:val="none" w:sz="0" w:space="0" w:color="auto"/>
        <w:right w:val="none" w:sz="0" w:space="0" w:color="auto"/>
      </w:divBdr>
    </w:div>
    <w:div w:id="688873347">
      <w:bodyDiv w:val="1"/>
      <w:marLeft w:val="0"/>
      <w:marRight w:val="0"/>
      <w:marTop w:val="0"/>
      <w:marBottom w:val="0"/>
      <w:divBdr>
        <w:top w:val="none" w:sz="0" w:space="0" w:color="auto"/>
        <w:left w:val="none" w:sz="0" w:space="0" w:color="auto"/>
        <w:bottom w:val="none" w:sz="0" w:space="0" w:color="auto"/>
        <w:right w:val="none" w:sz="0" w:space="0" w:color="auto"/>
      </w:divBdr>
    </w:div>
    <w:div w:id="689143609">
      <w:bodyDiv w:val="1"/>
      <w:marLeft w:val="0"/>
      <w:marRight w:val="0"/>
      <w:marTop w:val="0"/>
      <w:marBottom w:val="0"/>
      <w:divBdr>
        <w:top w:val="none" w:sz="0" w:space="0" w:color="auto"/>
        <w:left w:val="none" w:sz="0" w:space="0" w:color="auto"/>
        <w:bottom w:val="none" w:sz="0" w:space="0" w:color="auto"/>
        <w:right w:val="none" w:sz="0" w:space="0" w:color="auto"/>
      </w:divBdr>
    </w:div>
    <w:div w:id="690108713">
      <w:bodyDiv w:val="1"/>
      <w:marLeft w:val="0"/>
      <w:marRight w:val="0"/>
      <w:marTop w:val="0"/>
      <w:marBottom w:val="0"/>
      <w:divBdr>
        <w:top w:val="none" w:sz="0" w:space="0" w:color="auto"/>
        <w:left w:val="none" w:sz="0" w:space="0" w:color="auto"/>
        <w:bottom w:val="none" w:sz="0" w:space="0" w:color="auto"/>
        <w:right w:val="none" w:sz="0" w:space="0" w:color="auto"/>
      </w:divBdr>
    </w:div>
    <w:div w:id="692077605">
      <w:bodyDiv w:val="1"/>
      <w:marLeft w:val="0"/>
      <w:marRight w:val="0"/>
      <w:marTop w:val="0"/>
      <w:marBottom w:val="0"/>
      <w:divBdr>
        <w:top w:val="none" w:sz="0" w:space="0" w:color="auto"/>
        <w:left w:val="none" w:sz="0" w:space="0" w:color="auto"/>
        <w:bottom w:val="none" w:sz="0" w:space="0" w:color="auto"/>
        <w:right w:val="none" w:sz="0" w:space="0" w:color="auto"/>
      </w:divBdr>
    </w:div>
    <w:div w:id="693846777">
      <w:bodyDiv w:val="1"/>
      <w:marLeft w:val="0"/>
      <w:marRight w:val="0"/>
      <w:marTop w:val="0"/>
      <w:marBottom w:val="0"/>
      <w:divBdr>
        <w:top w:val="none" w:sz="0" w:space="0" w:color="auto"/>
        <w:left w:val="none" w:sz="0" w:space="0" w:color="auto"/>
        <w:bottom w:val="none" w:sz="0" w:space="0" w:color="auto"/>
        <w:right w:val="none" w:sz="0" w:space="0" w:color="auto"/>
      </w:divBdr>
    </w:div>
    <w:div w:id="694692608">
      <w:bodyDiv w:val="1"/>
      <w:marLeft w:val="0"/>
      <w:marRight w:val="0"/>
      <w:marTop w:val="0"/>
      <w:marBottom w:val="0"/>
      <w:divBdr>
        <w:top w:val="none" w:sz="0" w:space="0" w:color="auto"/>
        <w:left w:val="none" w:sz="0" w:space="0" w:color="auto"/>
        <w:bottom w:val="none" w:sz="0" w:space="0" w:color="auto"/>
        <w:right w:val="none" w:sz="0" w:space="0" w:color="auto"/>
      </w:divBdr>
    </w:div>
    <w:div w:id="694892926">
      <w:bodyDiv w:val="1"/>
      <w:marLeft w:val="0"/>
      <w:marRight w:val="0"/>
      <w:marTop w:val="0"/>
      <w:marBottom w:val="0"/>
      <w:divBdr>
        <w:top w:val="none" w:sz="0" w:space="0" w:color="auto"/>
        <w:left w:val="none" w:sz="0" w:space="0" w:color="auto"/>
        <w:bottom w:val="none" w:sz="0" w:space="0" w:color="auto"/>
        <w:right w:val="none" w:sz="0" w:space="0" w:color="auto"/>
      </w:divBdr>
    </w:div>
    <w:div w:id="695231544">
      <w:bodyDiv w:val="1"/>
      <w:marLeft w:val="0"/>
      <w:marRight w:val="0"/>
      <w:marTop w:val="0"/>
      <w:marBottom w:val="0"/>
      <w:divBdr>
        <w:top w:val="none" w:sz="0" w:space="0" w:color="auto"/>
        <w:left w:val="none" w:sz="0" w:space="0" w:color="auto"/>
        <w:bottom w:val="none" w:sz="0" w:space="0" w:color="auto"/>
        <w:right w:val="none" w:sz="0" w:space="0" w:color="auto"/>
      </w:divBdr>
    </w:div>
    <w:div w:id="699823441">
      <w:bodyDiv w:val="1"/>
      <w:marLeft w:val="0"/>
      <w:marRight w:val="0"/>
      <w:marTop w:val="0"/>
      <w:marBottom w:val="0"/>
      <w:divBdr>
        <w:top w:val="none" w:sz="0" w:space="0" w:color="auto"/>
        <w:left w:val="none" w:sz="0" w:space="0" w:color="auto"/>
        <w:bottom w:val="none" w:sz="0" w:space="0" w:color="auto"/>
        <w:right w:val="none" w:sz="0" w:space="0" w:color="auto"/>
      </w:divBdr>
    </w:div>
    <w:div w:id="704255236">
      <w:bodyDiv w:val="1"/>
      <w:marLeft w:val="0"/>
      <w:marRight w:val="0"/>
      <w:marTop w:val="0"/>
      <w:marBottom w:val="0"/>
      <w:divBdr>
        <w:top w:val="none" w:sz="0" w:space="0" w:color="auto"/>
        <w:left w:val="none" w:sz="0" w:space="0" w:color="auto"/>
        <w:bottom w:val="none" w:sz="0" w:space="0" w:color="auto"/>
        <w:right w:val="none" w:sz="0" w:space="0" w:color="auto"/>
      </w:divBdr>
    </w:div>
    <w:div w:id="707099455">
      <w:bodyDiv w:val="1"/>
      <w:marLeft w:val="0"/>
      <w:marRight w:val="0"/>
      <w:marTop w:val="0"/>
      <w:marBottom w:val="0"/>
      <w:divBdr>
        <w:top w:val="none" w:sz="0" w:space="0" w:color="auto"/>
        <w:left w:val="none" w:sz="0" w:space="0" w:color="auto"/>
        <w:bottom w:val="none" w:sz="0" w:space="0" w:color="auto"/>
        <w:right w:val="none" w:sz="0" w:space="0" w:color="auto"/>
      </w:divBdr>
    </w:div>
    <w:div w:id="707724983">
      <w:bodyDiv w:val="1"/>
      <w:marLeft w:val="0"/>
      <w:marRight w:val="0"/>
      <w:marTop w:val="0"/>
      <w:marBottom w:val="0"/>
      <w:divBdr>
        <w:top w:val="none" w:sz="0" w:space="0" w:color="auto"/>
        <w:left w:val="none" w:sz="0" w:space="0" w:color="auto"/>
        <w:bottom w:val="none" w:sz="0" w:space="0" w:color="auto"/>
        <w:right w:val="none" w:sz="0" w:space="0" w:color="auto"/>
      </w:divBdr>
    </w:div>
    <w:div w:id="708607852">
      <w:bodyDiv w:val="1"/>
      <w:marLeft w:val="0"/>
      <w:marRight w:val="0"/>
      <w:marTop w:val="0"/>
      <w:marBottom w:val="0"/>
      <w:divBdr>
        <w:top w:val="none" w:sz="0" w:space="0" w:color="auto"/>
        <w:left w:val="none" w:sz="0" w:space="0" w:color="auto"/>
        <w:bottom w:val="none" w:sz="0" w:space="0" w:color="auto"/>
        <w:right w:val="none" w:sz="0" w:space="0" w:color="auto"/>
      </w:divBdr>
    </w:div>
    <w:div w:id="709039782">
      <w:bodyDiv w:val="1"/>
      <w:marLeft w:val="0"/>
      <w:marRight w:val="0"/>
      <w:marTop w:val="0"/>
      <w:marBottom w:val="0"/>
      <w:divBdr>
        <w:top w:val="none" w:sz="0" w:space="0" w:color="auto"/>
        <w:left w:val="none" w:sz="0" w:space="0" w:color="auto"/>
        <w:bottom w:val="none" w:sz="0" w:space="0" w:color="auto"/>
        <w:right w:val="none" w:sz="0" w:space="0" w:color="auto"/>
      </w:divBdr>
    </w:div>
    <w:div w:id="710030612">
      <w:bodyDiv w:val="1"/>
      <w:marLeft w:val="0"/>
      <w:marRight w:val="0"/>
      <w:marTop w:val="0"/>
      <w:marBottom w:val="0"/>
      <w:divBdr>
        <w:top w:val="none" w:sz="0" w:space="0" w:color="auto"/>
        <w:left w:val="none" w:sz="0" w:space="0" w:color="auto"/>
        <w:bottom w:val="none" w:sz="0" w:space="0" w:color="auto"/>
        <w:right w:val="none" w:sz="0" w:space="0" w:color="auto"/>
      </w:divBdr>
    </w:div>
    <w:div w:id="710304973">
      <w:bodyDiv w:val="1"/>
      <w:marLeft w:val="0"/>
      <w:marRight w:val="0"/>
      <w:marTop w:val="0"/>
      <w:marBottom w:val="0"/>
      <w:divBdr>
        <w:top w:val="none" w:sz="0" w:space="0" w:color="auto"/>
        <w:left w:val="none" w:sz="0" w:space="0" w:color="auto"/>
        <w:bottom w:val="none" w:sz="0" w:space="0" w:color="auto"/>
        <w:right w:val="none" w:sz="0" w:space="0" w:color="auto"/>
      </w:divBdr>
    </w:div>
    <w:div w:id="711461734">
      <w:bodyDiv w:val="1"/>
      <w:marLeft w:val="0"/>
      <w:marRight w:val="0"/>
      <w:marTop w:val="0"/>
      <w:marBottom w:val="0"/>
      <w:divBdr>
        <w:top w:val="none" w:sz="0" w:space="0" w:color="auto"/>
        <w:left w:val="none" w:sz="0" w:space="0" w:color="auto"/>
        <w:bottom w:val="none" w:sz="0" w:space="0" w:color="auto"/>
        <w:right w:val="none" w:sz="0" w:space="0" w:color="auto"/>
      </w:divBdr>
    </w:div>
    <w:div w:id="714234239">
      <w:bodyDiv w:val="1"/>
      <w:marLeft w:val="0"/>
      <w:marRight w:val="0"/>
      <w:marTop w:val="0"/>
      <w:marBottom w:val="0"/>
      <w:divBdr>
        <w:top w:val="none" w:sz="0" w:space="0" w:color="auto"/>
        <w:left w:val="none" w:sz="0" w:space="0" w:color="auto"/>
        <w:bottom w:val="none" w:sz="0" w:space="0" w:color="auto"/>
        <w:right w:val="none" w:sz="0" w:space="0" w:color="auto"/>
      </w:divBdr>
    </w:div>
    <w:div w:id="715006561">
      <w:bodyDiv w:val="1"/>
      <w:marLeft w:val="0"/>
      <w:marRight w:val="0"/>
      <w:marTop w:val="0"/>
      <w:marBottom w:val="0"/>
      <w:divBdr>
        <w:top w:val="none" w:sz="0" w:space="0" w:color="auto"/>
        <w:left w:val="none" w:sz="0" w:space="0" w:color="auto"/>
        <w:bottom w:val="none" w:sz="0" w:space="0" w:color="auto"/>
        <w:right w:val="none" w:sz="0" w:space="0" w:color="auto"/>
      </w:divBdr>
    </w:div>
    <w:div w:id="717045655">
      <w:bodyDiv w:val="1"/>
      <w:marLeft w:val="0"/>
      <w:marRight w:val="0"/>
      <w:marTop w:val="0"/>
      <w:marBottom w:val="0"/>
      <w:divBdr>
        <w:top w:val="none" w:sz="0" w:space="0" w:color="auto"/>
        <w:left w:val="none" w:sz="0" w:space="0" w:color="auto"/>
        <w:bottom w:val="none" w:sz="0" w:space="0" w:color="auto"/>
        <w:right w:val="none" w:sz="0" w:space="0" w:color="auto"/>
      </w:divBdr>
    </w:div>
    <w:div w:id="717162890">
      <w:bodyDiv w:val="1"/>
      <w:marLeft w:val="0"/>
      <w:marRight w:val="0"/>
      <w:marTop w:val="0"/>
      <w:marBottom w:val="0"/>
      <w:divBdr>
        <w:top w:val="none" w:sz="0" w:space="0" w:color="auto"/>
        <w:left w:val="none" w:sz="0" w:space="0" w:color="auto"/>
        <w:bottom w:val="none" w:sz="0" w:space="0" w:color="auto"/>
        <w:right w:val="none" w:sz="0" w:space="0" w:color="auto"/>
      </w:divBdr>
    </w:div>
    <w:div w:id="717245830">
      <w:bodyDiv w:val="1"/>
      <w:marLeft w:val="0"/>
      <w:marRight w:val="0"/>
      <w:marTop w:val="0"/>
      <w:marBottom w:val="0"/>
      <w:divBdr>
        <w:top w:val="none" w:sz="0" w:space="0" w:color="auto"/>
        <w:left w:val="none" w:sz="0" w:space="0" w:color="auto"/>
        <w:bottom w:val="none" w:sz="0" w:space="0" w:color="auto"/>
        <w:right w:val="none" w:sz="0" w:space="0" w:color="auto"/>
      </w:divBdr>
    </w:div>
    <w:div w:id="718626411">
      <w:bodyDiv w:val="1"/>
      <w:marLeft w:val="0"/>
      <w:marRight w:val="0"/>
      <w:marTop w:val="0"/>
      <w:marBottom w:val="0"/>
      <w:divBdr>
        <w:top w:val="none" w:sz="0" w:space="0" w:color="auto"/>
        <w:left w:val="none" w:sz="0" w:space="0" w:color="auto"/>
        <w:bottom w:val="none" w:sz="0" w:space="0" w:color="auto"/>
        <w:right w:val="none" w:sz="0" w:space="0" w:color="auto"/>
      </w:divBdr>
    </w:div>
    <w:div w:id="719012104">
      <w:bodyDiv w:val="1"/>
      <w:marLeft w:val="0"/>
      <w:marRight w:val="0"/>
      <w:marTop w:val="0"/>
      <w:marBottom w:val="0"/>
      <w:divBdr>
        <w:top w:val="none" w:sz="0" w:space="0" w:color="auto"/>
        <w:left w:val="none" w:sz="0" w:space="0" w:color="auto"/>
        <w:bottom w:val="none" w:sz="0" w:space="0" w:color="auto"/>
        <w:right w:val="none" w:sz="0" w:space="0" w:color="auto"/>
      </w:divBdr>
    </w:div>
    <w:div w:id="719013007">
      <w:bodyDiv w:val="1"/>
      <w:marLeft w:val="0"/>
      <w:marRight w:val="0"/>
      <w:marTop w:val="0"/>
      <w:marBottom w:val="0"/>
      <w:divBdr>
        <w:top w:val="none" w:sz="0" w:space="0" w:color="auto"/>
        <w:left w:val="none" w:sz="0" w:space="0" w:color="auto"/>
        <w:bottom w:val="none" w:sz="0" w:space="0" w:color="auto"/>
        <w:right w:val="none" w:sz="0" w:space="0" w:color="auto"/>
      </w:divBdr>
    </w:div>
    <w:div w:id="719324018">
      <w:bodyDiv w:val="1"/>
      <w:marLeft w:val="0"/>
      <w:marRight w:val="0"/>
      <w:marTop w:val="0"/>
      <w:marBottom w:val="0"/>
      <w:divBdr>
        <w:top w:val="none" w:sz="0" w:space="0" w:color="auto"/>
        <w:left w:val="none" w:sz="0" w:space="0" w:color="auto"/>
        <w:bottom w:val="none" w:sz="0" w:space="0" w:color="auto"/>
        <w:right w:val="none" w:sz="0" w:space="0" w:color="auto"/>
      </w:divBdr>
    </w:div>
    <w:div w:id="721754779">
      <w:bodyDiv w:val="1"/>
      <w:marLeft w:val="0"/>
      <w:marRight w:val="0"/>
      <w:marTop w:val="0"/>
      <w:marBottom w:val="0"/>
      <w:divBdr>
        <w:top w:val="none" w:sz="0" w:space="0" w:color="auto"/>
        <w:left w:val="none" w:sz="0" w:space="0" w:color="auto"/>
        <w:bottom w:val="none" w:sz="0" w:space="0" w:color="auto"/>
        <w:right w:val="none" w:sz="0" w:space="0" w:color="auto"/>
      </w:divBdr>
    </w:div>
    <w:div w:id="722873266">
      <w:bodyDiv w:val="1"/>
      <w:marLeft w:val="0"/>
      <w:marRight w:val="0"/>
      <w:marTop w:val="0"/>
      <w:marBottom w:val="0"/>
      <w:divBdr>
        <w:top w:val="none" w:sz="0" w:space="0" w:color="auto"/>
        <w:left w:val="none" w:sz="0" w:space="0" w:color="auto"/>
        <w:bottom w:val="none" w:sz="0" w:space="0" w:color="auto"/>
        <w:right w:val="none" w:sz="0" w:space="0" w:color="auto"/>
      </w:divBdr>
    </w:div>
    <w:div w:id="724573830">
      <w:bodyDiv w:val="1"/>
      <w:marLeft w:val="0"/>
      <w:marRight w:val="0"/>
      <w:marTop w:val="0"/>
      <w:marBottom w:val="0"/>
      <w:divBdr>
        <w:top w:val="none" w:sz="0" w:space="0" w:color="auto"/>
        <w:left w:val="none" w:sz="0" w:space="0" w:color="auto"/>
        <w:bottom w:val="none" w:sz="0" w:space="0" w:color="auto"/>
        <w:right w:val="none" w:sz="0" w:space="0" w:color="auto"/>
      </w:divBdr>
    </w:div>
    <w:div w:id="724841397">
      <w:bodyDiv w:val="1"/>
      <w:marLeft w:val="0"/>
      <w:marRight w:val="0"/>
      <w:marTop w:val="0"/>
      <w:marBottom w:val="0"/>
      <w:divBdr>
        <w:top w:val="none" w:sz="0" w:space="0" w:color="auto"/>
        <w:left w:val="none" w:sz="0" w:space="0" w:color="auto"/>
        <w:bottom w:val="none" w:sz="0" w:space="0" w:color="auto"/>
        <w:right w:val="none" w:sz="0" w:space="0" w:color="auto"/>
      </w:divBdr>
    </w:div>
    <w:div w:id="725757436">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
    <w:div w:id="730007178">
      <w:bodyDiv w:val="1"/>
      <w:marLeft w:val="0"/>
      <w:marRight w:val="0"/>
      <w:marTop w:val="0"/>
      <w:marBottom w:val="0"/>
      <w:divBdr>
        <w:top w:val="none" w:sz="0" w:space="0" w:color="auto"/>
        <w:left w:val="none" w:sz="0" w:space="0" w:color="auto"/>
        <w:bottom w:val="none" w:sz="0" w:space="0" w:color="auto"/>
        <w:right w:val="none" w:sz="0" w:space="0" w:color="auto"/>
      </w:divBdr>
    </w:div>
    <w:div w:id="730159533">
      <w:bodyDiv w:val="1"/>
      <w:marLeft w:val="0"/>
      <w:marRight w:val="0"/>
      <w:marTop w:val="0"/>
      <w:marBottom w:val="0"/>
      <w:divBdr>
        <w:top w:val="none" w:sz="0" w:space="0" w:color="auto"/>
        <w:left w:val="none" w:sz="0" w:space="0" w:color="auto"/>
        <w:bottom w:val="none" w:sz="0" w:space="0" w:color="auto"/>
        <w:right w:val="none" w:sz="0" w:space="0" w:color="auto"/>
      </w:divBdr>
    </w:div>
    <w:div w:id="730621988">
      <w:bodyDiv w:val="1"/>
      <w:marLeft w:val="0"/>
      <w:marRight w:val="0"/>
      <w:marTop w:val="0"/>
      <w:marBottom w:val="0"/>
      <w:divBdr>
        <w:top w:val="none" w:sz="0" w:space="0" w:color="auto"/>
        <w:left w:val="none" w:sz="0" w:space="0" w:color="auto"/>
        <w:bottom w:val="none" w:sz="0" w:space="0" w:color="auto"/>
        <w:right w:val="none" w:sz="0" w:space="0" w:color="auto"/>
      </w:divBdr>
    </w:div>
    <w:div w:id="731541622">
      <w:bodyDiv w:val="1"/>
      <w:marLeft w:val="0"/>
      <w:marRight w:val="0"/>
      <w:marTop w:val="0"/>
      <w:marBottom w:val="0"/>
      <w:divBdr>
        <w:top w:val="none" w:sz="0" w:space="0" w:color="auto"/>
        <w:left w:val="none" w:sz="0" w:space="0" w:color="auto"/>
        <w:bottom w:val="none" w:sz="0" w:space="0" w:color="auto"/>
        <w:right w:val="none" w:sz="0" w:space="0" w:color="auto"/>
      </w:divBdr>
    </w:div>
    <w:div w:id="732195017">
      <w:bodyDiv w:val="1"/>
      <w:marLeft w:val="0"/>
      <w:marRight w:val="0"/>
      <w:marTop w:val="0"/>
      <w:marBottom w:val="0"/>
      <w:divBdr>
        <w:top w:val="none" w:sz="0" w:space="0" w:color="auto"/>
        <w:left w:val="none" w:sz="0" w:space="0" w:color="auto"/>
        <w:bottom w:val="none" w:sz="0" w:space="0" w:color="auto"/>
        <w:right w:val="none" w:sz="0" w:space="0" w:color="auto"/>
      </w:divBdr>
    </w:div>
    <w:div w:id="732581229">
      <w:bodyDiv w:val="1"/>
      <w:marLeft w:val="0"/>
      <w:marRight w:val="0"/>
      <w:marTop w:val="0"/>
      <w:marBottom w:val="0"/>
      <w:divBdr>
        <w:top w:val="none" w:sz="0" w:space="0" w:color="auto"/>
        <w:left w:val="none" w:sz="0" w:space="0" w:color="auto"/>
        <w:bottom w:val="none" w:sz="0" w:space="0" w:color="auto"/>
        <w:right w:val="none" w:sz="0" w:space="0" w:color="auto"/>
      </w:divBdr>
    </w:div>
    <w:div w:id="733089726">
      <w:bodyDiv w:val="1"/>
      <w:marLeft w:val="0"/>
      <w:marRight w:val="0"/>
      <w:marTop w:val="0"/>
      <w:marBottom w:val="0"/>
      <w:divBdr>
        <w:top w:val="none" w:sz="0" w:space="0" w:color="auto"/>
        <w:left w:val="none" w:sz="0" w:space="0" w:color="auto"/>
        <w:bottom w:val="none" w:sz="0" w:space="0" w:color="auto"/>
        <w:right w:val="none" w:sz="0" w:space="0" w:color="auto"/>
      </w:divBdr>
    </w:div>
    <w:div w:id="734549921">
      <w:bodyDiv w:val="1"/>
      <w:marLeft w:val="0"/>
      <w:marRight w:val="0"/>
      <w:marTop w:val="0"/>
      <w:marBottom w:val="0"/>
      <w:divBdr>
        <w:top w:val="none" w:sz="0" w:space="0" w:color="auto"/>
        <w:left w:val="none" w:sz="0" w:space="0" w:color="auto"/>
        <w:bottom w:val="none" w:sz="0" w:space="0" w:color="auto"/>
        <w:right w:val="none" w:sz="0" w:space="0" w:color="auto"/>
      </w:divBdr>
    </w:div>
    <w:div w:id="734737709">
      <w:bodyDiv w:val="1"/>
      <w:marLeft w:val="0"/>
      <w:marRight w:val="0"/>
      <w:marTop w:val="0"/>
      <w:marBottom w:val="0"/>
      <w:divBdr>
        <w:top w:val="none" w:sz="0" w:space="0" w:color="auto"/>
        <w:left w:val="none" w:sz="0" w:space="0" w:color="auto"/>
        <w:bottom w:val="none" w:sz="0" w:space="0" w:color="auto"/>
        <w:right w:val="none" w:sz="0" w:space="0" w:color="auto"/>
      </w:divBdr>
    </w:div>
    <w:div w:id="737635574">
      <w:bodyDiv w:val="1"/>
      <w:marLeft w:val="0"/>
      <w:marRight w:val="0"/>
      <w:marTop w:val="0"/>
      <w:marBottom w:val="0"/>
      <w:divBdr>
        <w:top w:val="none" w:sz="0" w:space="0" w:color="auto"/>
        <w:left w:val="none" w:sz="0" w:space="0" w:color="auto"/>
        <w:bottom w:val="none" w:sz="0" w:space="0" w:color="auto"/>
        <w:right w:val="none" w:sz="0" w:space="0" w:color="auto"/>
      </w:divBdr>
    </w:div>
    <w:div w:id="740953766">
      <w:bodyDiv w:val="1"/>
      <w:marLeft w:val="0"/>
      <w:marRight w:val="0"/>
      <w:marTop w:val="0"/>
      <w:marBottom w:val="0"/>
      <w:divBdr>
        <w:top w:val="none" w:sz="0" w:space="0" w:color="auto"/>
        <w:left w:val="none" w:sz="0" w:space="0" w:color="auto"/>
        <w:bottom w:val="none" w:sz="0" w:space="0" w:color="auto"/>
        <w:right w:val="none" w:sz="0" w:space="0" w:color="auto"/>
      </w:divBdr>
    </w:div>
    <w:div w:id="743994379">
      <w:bodyDiv w:val="1"/>
      <w:marLeft w:val="0"/>
      <w:marRight w:val="0"/>
      <w:marTop w:val="0"/>
      <w:marBottom w:val="0"/>
      <w:divBdr>
        <w:top w:val="none" w:sz="0" w:space="0" w:color="auto"/>
        <w:left w:val="none" w:sz="0" w:space="0" w:color="auto"/>
        <w:bottom w:val="none" w:sz="0" w:space="0" w:color="auto"/>
        <w:right w:val="none" w:sz="0" w:space="0" w:color="auto"/>
      </w:divBdr>
    </w:div>
    <w:div w:id="747118213">
      <w:bodyDiv w:val="1"/>
      <w:marLeft w:val="0"/>
      <w:marRight w:val="0"/>
      <w:marTop w:val="0"/>
      <w:marBottom w:val="0"/>
      <w:divBdr>
        <w:top w:val="none" w:sz="0" w:space="0" w:color="auto"/>
        <w:left w:val="none" w:sz="0" w:space="0" w:color="auto"/>
        <w:bottom w:val="none" w:sz="0" w:space="0" w:color="auto"/>
        <w:right w:val="none" w:sz="0" w:space="0" w:color="auto"/>
      </w:divBdr>
    </w:div>
    <w:div w:id="748308358">
      <w:bodyDiv w:val="1"/>
      <w:marLeft w:val="0"/>
      <w:marRight w:val="0"/>
      <w:marTop w:val="0"/>
      <w:marBottom w:val="0"/>
      <w:divBdr>
        <w:top w:val="none" w:sz="0" w:space="0" w:color="auto"/>
        <w:left w:val="none" w:sz="0" w:space="0" w:color="auto"/>
        <w:bottom w:val="none" w:sz="0" w:space="0" w:color="auto"/>
        <w:right w:val="none" w:sz="0" w:space="0" w:color="auto"/>
      </w:divBdr>
    </w:div>
    <w:div w:id="749080541">
      <w:bodyDiv w:val="1"/>
      <w:marLeft w:val="0"/>
      <w:marRight w:val="0"/>
      <w:marTop w:val="0"/>
      <w:marBottom w:val="0"/>
      <w:divBdr>
        <w:top w:val="none" w:sz="0" w:space="0" w:color="auto"/>
        <w:left w:val="none" w:sz="0" w:space="0" w:color="auto"/>
        <w:bottom w:val="none" w:sz="0" w:space="0" w:color="auto"/>
        <w:right w:val="none" w:sz="0" w:space="0" w:color="auto"/>
      </w:divBdr>
    </w:div>
    <w:div w:id="751900390">
      <w:bodyDiv w:val="1"/>
      <w:marLeft w:val="0"/>
      <w:marRight w:val="0"/>
      <w:marTop w:val="0"/>
      <w:marBottom w:val="0"/>
      <w:divBdr>
        <w:top w:val="none" w:sz="0" w:space="0" w:color="auto"/>
        <w:left w:val="none" w:sz="0" w:space="0" w:color="auto"/>
        <w:bottom w:val="none" w:sz="0" w:space="0" w:color="auto"/>
        <w:right w:val="none" w:sz="0" w:space="0" w:color="auto"/>
      </w:divBdr>
    </w:div>
    <w:div w:id="754479609">
      <w:bodyDiv w:val="1"/>
      <w:marLeft w:val="0"/>
      <w:marRight w:val="0"/>
      <w:marTop w:val="0"/>
      <w:marBottom w:val="0"/>
      <w:divBdr>
        <w:top w:val="none" w:sz="0" w:space="0" w:color="auto"/>
        <w:left w:val="none" w:sz="0" w:space="0" w:color="auto"/>
        <w:bottom w:val="none" w:sz="0" w:space="0" w:color="auto"/>
        <w:right w:val="none" w:sz="0" w:space="0" w:color="auto"/>
      </w:divBdr>
    </w:div>
    <w:div w:id="755051713">
      <w:bodyDiv w:val="1"/>
      <w:marLeft w:val="0"/>
      <w:marRight w:val="0"/>
      <w:marTop w:val="0"/>
      <w:marBottom w:val="0"/>
      <w:divBdr>
        <w:top w:val="none" w:sz="0" w:space="0" w:color="auto"/>
        <w:left w:val="none" w:sz="0" w:space="0" w:color="auto"/>
        <w:bottom w:val="none" w:sz="0" w:space="0" w:color="auto"/>
        <w:right w:val="none" w:sz="0" w:space="0" w:color="auto"/>
      </w:divBdr>
    </w:div>
    <w:div w:id="755900695">
      <w:bodyDiv w:val="1"/>
      <w:marLeft w:val="0"/>
      <w:marRight w:val="0"/>
      <w:marTop w:val="0"/>
      <w:marBottom w:val="0"/>
      <w:divBdr>
        <w:top w:val="none" w:sz="0" w:space="0" w:color="auto"/>
        <w:left w:val="none" w:sz="0" w:space="0" w:color="auto"/>
        <w:bottom w:val="none" w:sz="0" w:space="0" w:color="auto"/>
        <w:right w:val="none" w:sz="0" w:space="0" w:color="auto"/>
      </w:divBdr>
    </w:div>
    <w:div w:id="758871255">
      <w:bodyDiv w:val="1"/>
      <w:marLeft w:val="0"/>
      <w:marRight w:val="0"/>
      <w:marTop w:val="0"/>
      <w:marBottom w:val="0"/>
      <w:divBdr>
        <w:top w:val="none" w:sz="0" w:space="0" w:color="auto"/>
        <w:left w:val="none" w:sz="0" w:space="0" w:color="auto"/>
        <w:bottom w:val="none" w:sz="0" w:space="0" w:color="auto"/>
        <w:right w:val="none" w:sz="0" w:space="0" w:color="auto"/>
      </w:divBdr>
    </w:div>
    <w:div w:id="759302447">
      <w:bodyDiv w:val="1"/>
      <w:marLeft w:val="0"/>
      <w:marRight w:val="0"/>
      <w:marTop w:val="0"/>
      <w:marBottom w:val="0"/>
      <w:divBdr>
        <w:top w:val="none" w:sz="0" w:space="0" w:color="auto"/>
        <w:left w:val="none" w:sz="0" w:space="0" w:color="auto"/>
        <w:bottom w:val="none" w:sz="0" w:space="0" w:color="auto"/>
        <w:right w:val="none" w:sz="0" w:space="0" w:color="auto"/>
      </w:divBdr>
    </w:div>
    <w:div w:id="759764597">
      <w:bodyDiv w:val="1"/>
      <w:marLeft w:val="0"/>
      <w:marRight w:val="0"/>
      <w:marTop w:val="0"/>
      <w:marBottom w:val="0"/>
      <w:divBdr>
        <w:top w:val="none" w:sz="0" w:space="0" w:color="auto"/>
        <w:left w:val="none" w:sz="0" w:space="0" w:color="auto"/>
        <w:bottom w:val="none" w:sz="0" w:space="0" w:color="auto"/>
        <w:right w:val="none" w:sz="0" w:space="0" w:color="auto"/>
      </w:divBdr>
    </w:div>
    <w:div w:id="761415484">
      <w:bodyDiv w:val="1"/>
      <w:marLeft w:val="0"/>
      <w:marRight w:val="0"/>
      <w:marTop w:val="0"/>
      <w:marBottom w:val="0"/>
      <w:divBdr>
        <w:top w:val="none" w:sz="0" w:space="0" w:color="auto"/>
        <w:left w:val="none" w:sz="0" w:space="0" w:color="auto"/>
        <w:bottom w:val="none" w:sz="0" w:space="0" w:color="auto"/>
        <w:right w:val="none" w:sz="0" w:space="0" w:color="auto"/>
      </w:divBdr>
    </w:div>
    <w:div w:id="762146398">
      <w:bodyDiv w:val="1"/>
      <w:marLeft w:val="0"/>
      <w:marRight w:val="0"/>
      <w:marTop w:val="0"/>
      <w:marBottom w:val="0"/>
      <w:divBdr>
        <w:top w:val="none" w:sz="0" w:space="0" w:color="auto"/>
        <w:left w:val="none" w:sz="0" w:space="0" w:color="auto"/>
        <w:bottom w:val="none" w:sz="0" w:space="0" w:color="auto"/>
        <w:right w:val="none" w:sz="0" w:space="0" w:color="auto"/>
      </w:divBdr>
    </w:div>
    <w:div w:id="765733388">
      <w:bodyDiv w:val="1"/>
      <w:marLeft w:val="0"/>
      <w:marRight w:val="0"/>
      <w:marTop w:val="0"/>
      <w:marBottom w:val="0"/>
      <w:divBdr>
        <w:top w:val="none" w:sz="0" w:space="0" w:color="auto"/>
        <w:left w:val="none" w:sz="0" w:space="0" w:color="auto"/>
        <w:bottom w:val="none" w:sz="0" w:space="0" w:color="auto"/>
        <w:right w:val="none" w:sz="0" w:space="0" w:color="auto"/>
      </w:divBdr>
    </w:div>
    <w:div w:id="767505156">
      <w:bodyDiv w:val="1"/>
      <w:marLeft w:val="0"/>
      <w:marRight w:val="0"/>
      <w:marTop w:val="0"/>
      <w:marBottom w:val="0"/>
      <w:divBdr>
        <w:top w:val="none" w:sz="0" w:space="0" w:color="auto"/>
        <w:left w:val="none" w:sz="0" w:space="0" w:color="auto"/>
        <w:bottom w:val="none" w:sz="0" w:space="0" w:color="auto"/>
        <w:right w:val="none" w:sz="0" w:space="0" w:color="auto"/>
      </w:divBdr>
    </w:div>
    <w:div w:id="768349723">
      <w:bodyDiv w:val="1"/>
      <w:marLeft w:val="0"/>
      <w:marRight w:val="0"/>
      <w:marTop w:val="0"/>
      <w:marBottom w:val="0"/>
      <w:divBdr>
        <w:top w:val="none" w:sz="0" w:space="0" w:color="auto"/>
        <w:left w:val="none" w:sz="0" w:space="0" w:color="auto"/>
        <w:bottom w:val="none" w:sz="0" w:space="0" w:color="auto"/>
        <w:right w:val="none" w:sz="0" w:space="0" w:color="auto"/>
      </w:divBdr>
    </w:div>
    <w:div w:id="768815221">
      <w:bodyDiv w:val="1"/>
      <w:marLeft w:val="0"/>
      <w:marRight w:val="0"/>
      <w:marTop w:val="0"/>
      <w:marBottom w:val="0"/>
      <w:divBdr>
        <w:top w:val="none" w:sz="0" w:space="0" w:color="auto"/>
        <w:left w:val="none" w:sz="0" w:space="0" w:color="auto"/>
        <w:bottom w:val="none" w:sz="0" w:space="0" w:color="auto"/>
        <w:right w:val="none" w:sz="0" w:space="0" w:color="auto"/>
      </w:divBdr>
    </w:div>
    <w:div w:id="771359847">
      <w:bodyDiv w:val="1"/>
      <w:marLeft w:val="0"/>
      <w:marRight w:val="0"/>
      <w:marTop w:val="0"/>
      <w:marBottom w:val="0"/>
      <w:divBdr>
        <w:top w:val="none" w:sz="0" w:space="0" w:color="auto"/>
        <w:left w:val="none" w:sz="0" w:space="0" w:color="auto"/>
        <w:bottom w:val="none" w:sz="0" w:space="0" w:color="auto"/>
        <w:right w:val="none" w:sz="0" w:space="0" w:color="auto"/>
      </w:divBdr>
    </w:div>
    <w:div w:id="771900280">
      <w:bodyDiv w:val="1"/>
      <w:marLeft w:val="0"/>
      <w:marRight w:val="0"/>
      <w:marTop w:val="0"/>
      <w:marBottom w:val="0"/>
      <w:divBdr>
        <w:top w:val="none" w:sz="0" w:space="0" w:color="auto"/>
        <w:left w:val="none" w:sz="0" w:space="0" w:color="auto"/>
        <w:bottom w:val="none" w:sz="0" w:space="0" w:color="auto"/>
        <w:right w:val="none" w:sz="0" w:space="0" w:color="auto"/>
      </w:divBdr>
    </w:div>
    <w:div w:id="774255325">
      <w:bodyDiv w:val="1"/>
      <w:marLeft w:val="0"/>
      <w:marRight w:val="0"/>
      <w:marTop w:val="0"/>
      <w:marBottom w:val="0"/>
      <w:divBdr>
        <w:top w:val="none" w:sz="0" w:space="0" w:color="auto"/>
        <w:left w:val="none" w:sz="0" w:space="0" w:color="auto"/>
        <w:bottom w:val="none" w:sz="0" w:space="0" w:color="auto"/>
        <w:right w:val="none" w:sz="0" w:space="0" w:color="auto"/>
      </w:divBdr>
    </w:div>
    <w:div w:id="775831753">
      <w:bodyDiv w:val="1"/>
      <w:marLeft w:val="0"/>
      <w:marRight w:val="0"/>
      <w:marTop w:val="0"/>
      <w:marBottom w:val="0"/>
      <w:divBdr>
        <w:top w:val="none" w:sz="0" w:space="0" w:color="auto"/>
        <w:left w:val="none" w:sz="0" w:space="0" w:color="auto"/>
        <w:bottom w:val="none" w:sz="0" w:space="0" w:color="auto"/>
        <w:right w:val="none" w:sz="0" w:space="0" w:color="auto"/>
      </w:divBdr>
    </w:div>
    <w:div w:id="777943912">
      <w:bodyDiv w:val="1"/>
      <w:marLeft w:val="0"/>
      <w:marRight w:val="0"/>
      <w:marTop w:val="0"/>
      <w:marBottom w:val="0"/>
      <w:divBdr>
        <w:top w:val="none" w:sz="0" w:space="0" w:color="auto"/>
        <w:left w:val="none" w:sz="0" w:space="0" w:color="auto"/>
        <w:bottom w:val="none" w:sz="0" w:space="0" w:color="auto"/>
        <w:right w:val="none" w:sz="0" w:space="0" w:color="auto"/>
      </w:divBdr>
    </w:div>
    <w:div w:id="778187364">
      <w:bodyDiv w:val="1"/>
      <w:marLeft w:val="0"/>
      <w:marRight w:val="0"/>
      <w:marTop w:val="0"/>
      <w:marBottom w:val="0"/>
      <w:divBdr>
        <w:top w:val="none" w:sz="0" w:space="0" w:color="auto"/>
        <w:left w:val="none" w:sz="0" w:space="0" w:color="auto"/>
        <w:bottom w:val="none" w:sz="0" w:space="0" w:color="auto"/>
        <w:right w:val="none" w:sz="0" w:space="0" w:color="auto"/>
      </w:divBdr>
    </w:div>
    <w:div w:id="780145193">
      <w:bodyDiv w:val="1"/>
      <w:marLeft w:val="0"/>
      <w:marRight w:val="0"/>
      <w:marTop w:val="0"/>
      <w:marBottom w:val="0"/>
      <w:divBdr>
        <w:top w:val="none" w:sz="0" w:space="0" w:color="auto"/>
        <w:left w:val="none" w:sz="0" w:space="0" w:color="auto"/>
        <w:bottom w:val="none" w:sz="0" w:space="0" w:color="auto"/>
        <w:right w:val="none" w:sz="0" w:space="0" w:color="auto"/>
      </w:divBdr>
    </w:div>
    <w:div w:id="780536437">
      <w:bodyDiv w:val="1"/>
      <w:marLeft w:val="0"/>
      <w:marRight w:val="0"/>
      <w:marTop w:val="0"/>
      <w:marBottom w:val="0"/>
      <w:divBdr>
        <w:top w:val="none" w:sz="0" w:space="0" w:color="auto"/>
        <w:left w:val="none" w:sz="0" w:space="0" w:color="auto"/>
        <w:bottom w:val="none" w:sz="0" w:space="0" w:color="auto"/>
        <w:right w:val="none" w:sz="0" w:space="0" w:color="auto"/>
      </w:divBdr>
    </w:div>
    <w:div w:id="783619399">
      <w:bodyDiv w:val="1"/>
      <w:marLeft w:val="0"/>
      <w:marRight w:val="0"/>
      <w:marTop w:val="0"/>
      <w:marBottom w:val="0"/>
      <w:divBdr>
        <w:top w:val="none" w:sz="0" w:space="0" w:color="auto"/>
        <w:left w:val="none" w:sz="0" w:space="0" w:color="auto"/>
        <w:bottom w:val="none" w:sz="0" w:space="0" w:color="auto"/>
        <w:right w:val="none" w:sz="0" w:space="0" w:color="auto"/>
      </w:divBdr>
    </w:div>
    <w:div w:id="788816973">
      <w:bodyDiv w:val="1"/>
      <w:marLeft w:val="0"/>
      <w:marRight w:val="0"/>
      <w:marTop w:val="0"/>
      <w:marBottom w:val="0"/>
      <w:divBdr>
        <w:top w:val="none" w:sz="0" w:space="0" w:color="auto"/>
        <w:left w:val="none" w:sz="0" w:space="0" w:color="auto"/>
        <w:bottom w:val="none" w:sz="0" w:space="0" w:color="auto"/>
        <w:right w:val="none" w:sz="0" w:space="0" w:color="auto"/>
      </w:divBdr>
    </w:div>
    <w:div w:id="789007037">
      <w:bodyDiv w:val="1"/>
      <w:marLeft w:val="0"/>
      <w:marRight w:val="0"/>
      <w:marTop w:val="0"/>
      <w:marBottom w:val="0"/>
      <w:divBdr>
        <w:top w:val="none" w:sz="0" w:space="0" w:color="auto"/>
        <w:left w:val="none" w:sz="0" w:space="0" w:color="auto"/>
        <w:bottom w:val="none" w:sz="0" w:space="0" w:color="auto"/>
        <w:right w:val="none" w:sz="0" w:space="0" w:color="auto"/>
      </w:divBdr>
    </w:div>
    <w:div w:id="790319037">
      <w:bodyDiv w:val="1"/>
      <w:marLeft w:val="0"/>
      <w:marRight w:val="0"/>
      <w:marTop w:val="0"/>
      <w:marBottom w:val="0"/>
      <w:divBdr>
        <w:top w:val="none" w:sz="0" w:space="0" w:color="auto"/>
        <w:left w:val="none" w:sz="0" w:space="0" w:color="auto"/>
        <w:bottom w:val="none" w:sz="0" w:space="0" w:color="auto"/>
        <w:right w:val="none" w:sz="0" w:space="0" w:color="auto"/>
      </w:divBdr>
    </w:div>
    <w:div w:id="790513998">
      <w:bodyDiv w:val="1"/>
      <w:marLeft w:val="0"/>
      <w:marRight w:val="0"/>
      <w:marTop w:val="0"/>
      <w:marBottom w:val="0"/>
      <w:divBdr>
        <w:top w:val="none" w:sz="0" w:space="0" w:color="auto"/>
        <w:left w:val="none" w:sz="0" w:space="0" w:color="auto"/>
        <w:bottom w:val="none" w:sz="0" w:space="0" w:color="auto"/>
        <w:right w:val="none" w:sz="0" w:space="0" w:color="auto"/>
      </w:divBdr>
    </w:div>
    <w:div w:id="790904928">
      <w:bodyDiv w:val="1"/>
      <w:marLeft w:val="0"/>
      <w:marRight w:val="0"/>
      <w:marTop w:val="0"/>
      <w:marBottom w:val="0"/>
      <w:divBdr>
        <w:top w:val="none" w:sz="0" w:space="0" w:color="auto"/>
        <w:left w:val="none" w:sz="0" w:space="0" w:color="auto"/>
        <w:bottom w:val="none" w:sz="0" w:space="0" w:color="auto"/>
        <w:right w:val="none" w:sz="0" w:space="0" w:color="auto"/>
      </w:divBdr>
    </w:div>
    <w:div w:id="791023911">
      <w:bodyDiv w:val="1"/>
      <w:marLeft w:val="0"/>
      <w:marRight w:val="0"/>
      <w:marTop w:val="0"/>
      <w:marBottom w:val="0"/>
      <w:divBdr>
        <w:top w:val="none" w:sz="0" w:space="0" w:color="auto"/>
        <w:left w:val="none" w:sz="0" w:space="0" w:color="auto"/>
        <w:bottom w:val="none" w:sz="0" w:space="0" w:color="auto"/>
        <w:right w:val="none" w:sz="0" w:space="0" w:color="auto"/>
      </w:divBdr>
    </w:div>
    <w:div w:id="793133367">
      <w:bodyDiv w:val="1"/>
      <w:marLeft w:val="0"/>
      <w:marRight w:val="0"/>
      <w:marTop w:val="0"/>
      <w:marBottom w:val="0"/>
      <w:divBdr>
        <w:top w:val="none" w:sz="0" w:space="0" w:color="auto"/>
        <w:left w:val="none" w:sz="0" w:space="0" w:color="auto"/>
        <w:bottom w:val="none" w:sz="0" w:space="0" w:color="auto"/>
        <w:right w:val="none" w:sz="0" w:space="0" w:color="auto"/>
      </w:divBdr>
    </w:div>
    <w:div w:id="793327537">
      <w:bodyDiv w:val="1"/>
      <w:marLeft w:val="0"/>
      <w:marRight w:val="0"/>
      <w:marTop w:val="0"/>
      <w:marBottom w:val="0"/>
      <w:divBdr>
        <w:top w:val="none" w:sz="0" w:space="0" w:color="auto"/>
        <w:left w:val="none" w:sz="0" w:space="0" w:color="auto"/>
        <w:bottom w:val="none" w:sz="0" w:space="0" w:color="auto"/>
        <w:right w:val="none" w:sz="0" w:space="0" w:color="auto"/>
      </w:divBdr>
    </w:div>
    <w:div w:id="793912073">
      <w:bodyDiv w:val="1"/>
      <w:marLeft w:val="0"/>
      <w:marRight w:val="0"/>
      <w:marTop w:val="0"/>
      <w:marBottom w:val="0"/>
      <w:divBdr>
        <w:top w:val="none" w:sz="0" w:space="0" w:color="auto"/>
        <w:left w:val="none" w:sz="0" w:space="0" w:color="auto"/>
        <w:bottom w:val="none" w:sz="0" w:space="0" w:color="auto"/>
        <w:right w:val="none" w:sz="0" w:space="0" w:color="auto"/>
      </w:divBdr>
    </w:div>
    <w:div w:id="796681607">
      <w:bodyDiv w:val="1"/>
      <w:marLeft w:val="0"/>
      <w:marRight w:val="0"/>
      <w:marTop w:val="0"/>
      <w:marBottom w:val="0"/>
      <w:divBdr>
        <w:top w:val="none" w:sz="0" w:space="0" w:color="auto"/>
        <w:left w:val="none" w:sz="0" w:space="0" w:color="auto"/>
        <w:bottom w:val="none" w:sz="0" w:space="0" w:color="auto"/>
        <w:right w:val="none" w:sz="0" w:space="0" w:color="auto"/>
      </w:divBdr>
    </w:div>
    <w:div w:id="796945891">
      <w:bodyDiv w:val="1"/>
      <w:marLeft w:val="0"/>
      <w:marRight w:val="0"/>
      <w:marTop w:val="0"/>
      <w:marBottom w:val="0"/>
      <w:divBdr>
        <w:top w:val="none" w:sz="0" w:space="0" w:color="auto"/>
        <w:left w:val="none" w:sz="0" w:space="0" w:color="auto"/>
        <w:bottom w:val="none" w:sz="0" w:space="0" w:color="auto"/>
        <w:right w:val="none" w:sz="0" w:space="0" w:color="auto"/>
      </w:divBdr>
    </w:div>
    <w:div w:id="797380772">
      <w:bodyDiv w:val="1"/>
      <w:marLeft w:val="0"/>
      <w:marRight w:val="0"/>
      <w:marTop w:val="0"/>
      <w:marBottom w:val="0"/>
      <w:divBdr>
        <w:top w:val="none" w:sz="0" w:space="0" w:color="auto"/>
        <w:left w:val="none" w:sz="0" w:space="0" w:color="auto"/>
        <w:bottom w:val="none" w:sz="0" w:space="0" w:color="auto"/>
        <w:right w:val="none" w:sz="0" w:space="0" w:color="auto"/>
      </w:divBdr>
    </w:div>
    <w:div w:id="805011355">
      <w:bodyDiv w:val="1"/>
      <w:marLeft w:val="0"/>
      <w:marRight w:val="0"/>
      <w:marTop w:val="0"/>
      <w:marBottom w:val="0"/>
      <w:divBdr>
        <w:top w:val="none" w:sz="0" w:space="0" w:color="auto"/>
        <w:left w:val="none" w:sz="0" w:space="0" w:color="auto"/>
        <w:bottom w:val="none" w:sz="0" w:space="0" w:color="auto"/>
        <w:right w:val="none" w:sz="0" w:space="0" w:color="auto"/>
      </w:divBdr>
    </w:div>
    <w:div w:id="806895516">
      <w:bodyDiv w:val="1"/>
      <w:marLeft w:val="0"/>
      <w:marRight w:val="0"/>
      <w:marTop w:val="0"/>
      <w:marBottom w:val="0"/>
      <w:divBdr>
        <w:top w:val="none" w:sz="0" w:space="0" w:color="auto"/>
        <w:left w:val="none" w:sz="0" w:space="0" w:color="auto"/>
        <w:bottom w:val="none" w:sz="0" w:space="0" w:color="auto"/>
        <w:right w:val="none" w:sz="0" w:space="0" w:color="auto"/>
      </w:divBdr>
    </w:div>
    <w:div w:id="808595331">
      <w:bodyDiv w:val="1"/>
      <w:marLeft w:val="0"/>
      <w:marRight w:val="0"/>
      <w:marTop w:val="0"/>
      <w:marBottom w:val="0"/>
      <w:divBdr>
        <w:top w:val="none" w:sz="0" w:space="0" w:color="auto"/>
        <w:left w:val="none" w:sz="0" w:space="0" w:color="auto"/>
        <w:bottom w:val="none" w:sz="0" w:space="0" w:color="auto"/>
        <w:right w:val="none" w:sz="0" w:space="0" w:color="auto"/>
      </w:divBdr>
    </w:div>
    <w:div w:id="809976125">
      <w:bodyDiv w:val="1"/>
      <w:marLeft w:val="0"/>
      <w:marRight w:val="0"/>
      <w:marTop w:val="0"/>
      <w:marBottom w:val="0"/>
      <w:divBdr>
        <w:top w:val="none" w:sz="0" w:space="0" w:color="auto"/>
        <w:left w:val="none" w:sz="0" w:space="0" w:color="auto"/>
        <w:bottom w:val="none" w:sz="0" w:space="0" w:color="auto"/>
        <w:right w:val="none" w:sz="0" w:space="0" w:color="auto"/>
      </w:divBdr>
    </w:div>
    <w:div w:id="813986908">
      <w:bodyDiv w:val="1"/>
      <w:marLeft w:val="0"/>
      <w:marRight w:val="0"/>
      <w:marTop w:val="0"/>
      <w:marBottom w:val="0"/>
      <w:divBdr>
        <w:top w:val="none" w:sz="0" w:space="0" w:color="auto"/>
        <w:left w:val="none" w:sz="0" w:space="0" w:color="auto"/>
        <w:bottom w:val="none" w:sz="0" w:space="0" w:color="auto"/>
        <w:right w:val="none" w:sz="0" w:space="0" w:color="auto"/>
      </w:divBdr>
    </w:div>
    <w:div w:id="816261971">
      <w:bodyDiv w:val="1"/>
      <w:marLeft w:val="0"/>
      <w:marRight w:val="0"/>
      <w:marTop w:val="0"/>
      <w:marBottom w:val="0"/>
      <w:divBdr>
        <w:top w:val="none" w:sz="0" w:space="0" w:color="auto"/>
        <w:left w:val="none" w:sz="0" w:space="0" w:color="auto"/>
        <w:bottom w:val="none" w:sz="0" w:space="0" w:color="auto"/>
        <w:right w:val="none" w:sz="0" w:space="0" w:color="auto"/>
      </w:divBdr>
    </w:div>
    <w:div w:id="817455468">
      <w:bodyDiv w:val="1"/>
      <w:marLeft w:val="0"/>
      <w:marRight w:val="0"/>
      <w:marTop w:val="0"/>
      <w:marBottom w:val="0"/>
      <w:divBdr>
        <w:top w:val="none" w:sz="0" w:space="0" w:color="auto"/>
        <w:left w:val="none" w:sz="0" w:space="0" w:color="auto"/>
        <w:bottom w:val="none" w:sz="0" w:space="0" w:color="auto"/>
        <w:right w:val="none" w:sz="0" w:space="0" w:color="auto"/>
      </w:divBdr>
    </w:div>
    <w:div w:id="818350821">
      <w:bodyDiv w:val="1"/>
      <w:marLeft w:val="0"/>
      <w:marRight w:val="0"/>
      <w:marTop w:val="0"/>
      <w:marBottom w:val="0"/>
      <w:divBdr>
        <w:top w:val="none" w:sz="0" w:space="0" w:color="auto"/>
        <w:left w:val="none" w:sz="0" w:space="0" w:color="auto"/>
        <w:bottom w:val="none" w:sz="0" w:space="0" w:color="auto"/>
        <w:right w:val="none" w:sz="0" w:space="0" w:color="auto"/>
      </w:divBdr>
    </w:div>
    <w:div w:id="818502814">
      <w:bodyDiv w:val="1"/>
      <w:marLeft w:val="0"/>
      <w:marRight w:val="0"/>
      <w:marTop w:val="0"/>
      <w:marBottom w:val="0"/>
      <w:divBdr>
        <w:top w:val="none" w:sz="0" w:space="0" w:color="auto"/>
        <w:left w:val="none" w:sz="0" w:space="0" w:color="auto"/>
        <w:bottom w:val="none" w:sz="0" w:space="0" w:color="auto"/>
        <w:right w:val="none" w:sz="0" w:space="0" w:color="auto"/>
      </w:divBdr>
    </w:div>
    <w:div w:id="820267791">
      <w:bodyDiv w:val="1"/>
      <w:marLeft w:val="0"/>
      <w:marRight w:val="0"/>
      <w:marTop w:val="0"/>
      <w:marBottom w:val="0"/>
      <w:divBdr>
        <w:top w:val="none" w:sz="0" w:space="0" w:color="auto"/>
        <w:left w:val="none" w:sz="0" w:space="0" w:color="auto"/>
        <w:bottom w:val="none" w:sz="0" w:space="0" w:color="auto"/>
        <w:right w:val="none" w:sz="0" w:space="0" w:color="auto"/>
      </w:divBdr>
    </w:div>
    <w:div w:id="820847672">
      <w:bodyDiv w:val="1"/>
      <w:marLeft w:val="0"/>
      <w:marRight w:val="0"/>
      <w:marTop w:val="0"/>
      <w:marBottom w:val="0"/>
      <w:divBdr>
        <w:top w:val="none" w:sz="0" w:space="0" w:color="auto"/>
        <w:left w:val="none" w:sz="0" w:space="0" w:color="auto"/>
        <w:bottom w:val="none" w:sz="0" w:space="0" w:color="auto"/>
        <w:right w:val="none" w:sz="0" w:space="0" w:color="auto"/>
      </w:divBdr>
    </w:div>
    <w:div w:id="822702673">
      <w:bodyDiv w:val="1"/>
      <w:marLeft w:val="0"/>
      <w:marRight w:val="0"/>
      <w:marTop w:val="0"/>
      <w:marBottom w:val="0"/>
      <w:divBdr>
        <w:top w:val="none" w:sz="0" w:space="0" w:color="auto"/>
        <w:left w:val="none" w:sz="0" w:space="0" w:color="auto"/>
        <w:bottom w:val="none" w:sz="0" w:space="0" w:color="auto"/>
        <w:right w:val="none" w:sz="0" w:space="0" w:color="auto"/>
      </w:divBdr>
    </w:div>
    <w:div w:id="822967647">
      <w:bodyDiv w:val="1"/>
      <w:marLeft w:val="0"/>
      <w:marRight w:val="0"/>
      <w:marTop w:val="0"/>
      <w:marBottom w:val="0"/>
      <w:divBdr>
        <w:top w:val="none" w:sz="0" w:space="0" w:color="auto"/>
        <w:left w:val="none" w:sz="0" w:space="0" w:color="auto"/>
        <w:bottom w:val="none" w:sz="0" w:space="0" w:color="auto"/>
        <w:right w:val="none" w:sz="0" w:space="0" w:color="auto"/>
      </w:divBdr>
    </w:div>
    <w:div w:id="825511208">
      <w:bodyDiv w:val="1"/>
      <w:marLeft w:val="0"/>
      <w:marRight w:val="0"/>
      <w:marTop w:val="0"/>
      <w:marBottom w:val="0"/>
      <w:divBdr>
        <w:top w:val="none" w:sz="0" w:space="0" w:color="auto"/>
        <w:left w:val="none" w:sz="0" w:space="0" w:color="auto"/>
        <w:bottom w:val="none" w:sz="0" w:space="0" w:color="auto"/>
        <w:right w:val="none" w:sz="0" w:space="0" w:color="auto"/>
      </w:divBdr>
    </w:div>
    <w:div w:id="826215353">
      <w:bodyDiv w:val="1"/>
      <w:marLeft w:val="0"/>
      <w:marRight w:val="0"/>
      <w:marTop w:val="0"/>
      <w:marBottom w:val="0"/>
      <w:divBdr>
        <w:top w:val="none" w:sz="0" w:space="0" w:color="auto"/>
        <w:left w:val="none" w:sz="0" w:space="0" w:color="auto"/>
        <w:bottom w:val="none" w:sz="0" w:space="0" w:color="auto"/>
        <w:right w:val="none" w:sz="0" w:space="0" w:color="auto"/>
      </w:divBdr>
    </w:div>
    <w:div w:id="826633228">
      <w:bodyDiv w:val="1"/>
      <w:marLeft w:val="0"/>
      <w:marRight w:val="0"/>
      <w:marTop w:val="0"/>
      <w:marBottom w:val="0"/>
      <w:divBdr>
        <w:top w:val="none" w:sz="0" w:space="0" w:color="auto"/>
        <w:left w:val="none" w:sz="0" w:space="0" w:color="auto"/>
        <w:bottom w:val="none" w:sz="0" w:space="0" w:color="auto"/>
        <w:right w:val="none" w:sz="0" w:space="0" w:color="auto"/>
      </w:divBdr>
    </w:div>
    <w:div w:id="826819993">
      <w:bodyDiv w:val="1"/>
      <w:marLeft w:val="0"/>
      <w:marRight w:val="0"/>
      <w:marTop w:val="0"/>
      <w:marBottom w:val="0"/>
      <w:divBdr>
        <w:top w:val="none" w:sz="0" w:space="0" w:color="auto"/>
        <w:left w:val="none" w:sz="0" w:space="0" w:color="auto"/>
        <w:bottom w:val="none" w:sz="0" w:space="0" w:color="auto"/>
        <w:right w:val="none" w:sz="0" w:space="0" w:color="auto"/>
      </w:divBdr>
    </w:div>
    <w:div w:id="827399706">
      <w:bodyDiv w:val="1"/>
      <w:marLeft w:val="0"/>
      <w:marRight w:val="0"/>
      <w:marTop w:val="0"/>
      <w:marBottom w:val="0"/>
      <w:divBdr>
        <w:top w:val="none" w:sz="0" w:space="0" w:color="auto"/>
        <w:left w:val="none" w:sz="0" w:space="0" w:color="auto"/>
        <w:bottom w:val="none" w:sz="0" w:space="0" w:color="auto"/>
        <w:right w:val="none" w:sz="0" w:space="0" w:color="auto"/>
      </w:divBdr>
    </w:div>
    <w:div w:id="827601492">
      <w:bodyDiv w:val="1"/>
      <w:marLeft w:val="0"/>
      <w:marRight w:val="0"/>
      <w:marTop w:val="0"/>
      <w:marBottom w:val="0"/>
      <w:divBdr>
        <w:top w:val="none" w:sz="0" w:space="0" w:color="auto"/>
        <w:left w:val="none" w:sz="0" w:space="0" w:color="auto"/>
        <w:bottom w:val="none" w:sz="0" w:space="0" w:color="auto"/>
        <w:right w:val="none" w:sz="0" w:space="0" w:color="auto"/>
      </w:divBdr>
    </w:div>
    <w:div w:id="827790625">
      <w:bodyDiv w:val="1"/>
      <w:marLeft w:val="0"/>
      <w:marRight w:val="0"/>
      <w:marTop w:val="0"/>
      <w:marBottom w:val="0"/>
      <w:divBdr>
        <w:top w:val="none" w:sz="0" w:space="0" w:color="auto"/>
        <w:left w:val="none" w:sz="0" w:space="0" w:color="auto"/>
        <w:bottom w:val="none" w:sz="0" w:space="0" w:color="auto"/>
        <w:right w:val="none" w:sz="0" w:space="0" w:color="auto"/>
      </w:divBdr>
    </w:div>
    <w:div w:id="828178710">
      <w:bodyDiv w:val="1"/>
      <w:marLeft w:val="0"/>
      <w:marRight w:val="0"/>
      <w:marTop w:val="0"/>
      <w:marBottom w:val="0"/>
      <w:divBdr>
        <w:top w:val="none" w:sz="0" w:space="0" w:color="auto"/>
        <w:left w:val="none" w:sz="0" w:space="0" w:color="auto"/>
        <w:bottom w:val="none" w:sz="0" w:space="0" w:color="auto"/>
        <w:right w:val="none" w:sz="0" w:space="0" w:color="auto"/>
      </w:divBdr>
    </w:div>
    <w:div w:id="828984273">
      <w:bodyDiv w:val="1"/>
      <w:marLeft w:val="0"/>
      <w:marRight w:val="0"/>
      <w:marTop w:val="0"/>
      <w:marBottom w:val="0"/>
      <w:divBdr>
        <w:top w:val="none" w:sz="0" w:space="0" w:color="auto"/>
        <w:left w:val="none" w:sz="0" w:space="0" w:color="auto"/>
        <w:bottom w:val="none" w:sz="0" w:space="0" w:color="auto"/>
        <w:right w:val="none" w:sz="0" w:space="0" w:color="auto"/>
      </w:divBdr>
    </w:div>
    <w:div w:id="831408805">
      <w:bodyDiv w:val="1"/>
      <w:marLeft w:val="0"/>
      <w:marRight w:val="0"/>
      <w:marTop w:val="0"/>
      <w:marBottom w:val="0"/>
      <w:divBdr>
        <w:top w:val="none" w:sz="0" w:space="0" w:color="auto"/>
        <w:left w:val="none" w:sz="0" w:space="0" w:color="auto"/>
        <w:bottom w:val="none" w:sz="0" w:space="0" w:color="auto"/>
        <w:right w:val="none" w:sz="0" w:space="0" w:color="auto"/>
      </w:divBdr>
    </w:div>
    <w:div w:id="833033493">
      <w:bodyDiv w:val="1"/>
      <w:marLeft w:val="0"/>
      <w:marRight w:val="0"/>
      <w:marTop w:val="0"/>
      <w:marBottom w:val="0"/>
      <w:divBdr>
        <w:top w:val="none" w:sz="0" w:space="0" w:color="auto"/>
        <w:left w:val="none" w:sz="0" w:space="0" w:color="auto"/>
        <w:bottom w:val="none" w:sz="0" w:space="0" w:color="auto"/>
        <w:right w:val="none" w:sz="0" w:space="0" w:color="auto"/>
      </w:divBdr>
    </w:div>
    <w:div w:id="833108120">
      <w:bodyDiv w:val="1"/>
      <w:marLeft w:val="0"/>
      <w:marRight w:val="0"/>
      <w:marTop w:val="0"/>
      <w:marBottom w:val="0"/>
      <w:divBdr>
        <w:top w:val="none" w:sz="0" w:space="0" w:color="auto"/>
        <w:left w:val="none" w:sz="0" w:space="0" w:color="auto"/>
        <w:bottom w:val="none" w:sz="0" w:space="0" w:color="auto"/>
        <w:right w:val="none" w:sz="0" w:space="0" w:color="auto"/>
      </w:divBdr>
    </w:div>
    <w:div w:id="833838916">
      <w:bodyDiv w:val="1"/>
      <w:marLeft w:val="0"/>
      <w:marRight w:val="0"/>
      <w:marTop w:val="0"/>
      <w:marBottom w:val="0"/>
      <w:divBdr>
        <w:top w:val="none" w:sz="0" w:space="0" w:color="auto"/>
        <w:left w:val="none" w:sz="0" w:space="0" w:color="auto"/>
        <w:bottom w:val="none" w:sz="0" w:space="0" w:color="auto"/>
        <w:right w:val="none" w:sz="0" w:space="0" w:color="auto"/>
      </w:divBdr>
      <w:divsChild>
        <w:div w:id="2111465671">
          <w:marLeft w:val="1440"/>
          <w:marRight w:val="0"/>
          <w:marTop w:val="0"/>
          <w:marBottom w:val="120"/>
          <w:divBdr>
            <w:top w:val="none" w:sz="0" w:space="0" w:color="auto"/>
            <w:left w:val="none" w:sz="0" w:space="0" w:color="auto"/>
            <w:bottom w:val="none" w:sz="0" w:space="0" w:color="auto"/>
            <w:right w:val="none" w:sz="0" w:space="0" w:color="auto"/>
          </w:divBdr>
        </w:div>
      </w:divsChild>
    </w:div>
    <w:div w:id="836846233">
      <w:bodyDiv w:val="1"/>
      <w:marLeft w:val="0"/>
      <w:marRight w:val="0"/>
      <w:marTop w:val="0"/>
      <w:marBottom w:val="0"/>
      <w:divBdr>
        <w:top w:val="none" w:sz="0" w:space="0" w:color="auto"/>
        <w:left w:val="none" w:sz="0" w:space="0" w:color="auto"/>
        <w:bottom w:val="none" w:sz="0" w:space="0" w:color="auto"/>
        <w:right w:val="none" w:sz="0" w:space="0" w:color="auto"/>
      </w:divBdr>
    </w:div>
    <w:div w:id="837039046">
      <w:bodyDiv w:val="1"/>
      <w:marLeft w:val="0"/>
      <w:marRight w:val="0"/>
      <w:marTop w:val="0"/>
      <w:marBottom w:val="0"/>
      <w:divBdr>
        <w:top w:val="none" w:sz="0" w:space="0" w:color="auto"/>
        <w:left w:val="none" w:sz="0" w:space="0" w:color="auto"/>
        <w:bottom w:val="none" w:sz="0" w:space="0" w:color="auto"/>
        <w:right w:val="none" w:sz="0" w:space="0" w:color="auto"/>
      </w:divBdr>
    </w:div>
    <w:div w:id="837497269">
      <w:bodyDiv w:val="1"/>
      <w:marLeft w:val="0"/>
      <w:marRight w:val="0"/>
      <w:marTop w:val="0"/>
      <w:marBottom w:val="0"/>
      <w:divBdr>
        <w:top w:val="none" w:sz="0" w:space="0" w:color="auto"/>
        <w:left w:val="none" w:sz="0" w:space="0" w:color="auto"/>
        <w:bottom w:val="none" w:sz="0" w:space="0" w:color="auto"/>
        <w:right w:val="none" w:sz="0" w:space="0" w:color="auto"/>
      </w:divBdr>
    </w:div>
    <w:div w:id="839271323">
      <w:bodyDiv w:val="1"/>
      <w:marLeft w:val="0"/>
      <w:marRight w:val="0"/>
      <w:marTop w:val="0"/>
      <w:marBottom w:val="0"/>
      <w:divBdr>
        <w:top w:val="none" w:sz="0" w:space="0" w:color="auto"/>
        <w:left w:val="none" w:sz="0" w:space="0" w:color="auto"/>
        <w:bottom w:val="none" w:sz="0" w:space="0" w:color="auto"/>
        <w:right w:val="none" w:sz="0" w:space="0" w:color="auto"/>
      </w:divBdr>
    </w:div>
    <w:div w:id="845440347">
      <w:bodyDiv w:val="1"/>
      <w:marLeft w:val="0"/>
      <w:marRight w:val="0"/>
      <w:marTop w:val="0"/>
      <w:marBottom w:val="0"/>
      <w:divBdr>
        <w:top w:val="none" w:sz="0" w:space="0" w:color="auto"/>
        <w:left w:val="none" w:sz="0" w:space="0" w:color="auto"/>
        <w:bottom w:val="none" w:sz="0" w:space="0" w:color="auto"/>
        <w:right w:val="none" w:sz="0" w:space="0" w:color="auto"/>
      </w:divBdr>
    </w:div>
    <w:div w:id="849565361">
      <w:bodyDiv w:val="1"/>
      <w:marLeft w:val="0"/>
      <w:marRight w:val="0"/>
      <w:marTop w:val="0"/>
      <w:marBottom w:val="0"/>
      <w:divBdr>
        <w:top w:val="none" w:sz="0" w:space="0" w:color="auto"/>
        <w:left w:val="none" w:sz="0" w:space="0" w:color="auto"/>
        <w:bottom w:val="none" w:sz="0" w:space="0" w:color="auto"/>
        <w:right w:val="none" w:sz="0" w:space="0" w:color="auto"/>
      </w:divBdr>
    </w:div>
    <w:div w:id="849830907">
      <w:bodyDiv w:val="1"/>
      <w:marLeft w:val="0"/>
      <w:marRight w:val="0"/>
      <w:marTop w:val="0"/>
      <w:marBottom w:val="0"/>
      <w:divBdr>
        <w:top w:val="none" w:sz="0" w:space="0" w:color="auto"/>
        <w:left w:val="none" w:sz="0" w:space="0" w:color="auto"/>
        <w:bottom w:val="none" w:sz="0" w:space="0" w:color="auto"/>
        <w:right w:val="none" w:sz="0" w:space="0" w:color="auto"/>
      </w:divBdr>
    </w:div>
    <w:div w:id="851065788">
      <w:bodyDiv w:val="1"/>
      <w:marLeft w:val="0"/>
      <w:marRight w:val="0"/>
      <w:marTop w:val="0"/>
      <w:marBottom w:val="0"/>
      <w:divBdr>
        <w:top w:val="none" w:sz="0" w:space="0" w:color="auto"/>
        <w:left w:val="none" w:sz="0" w:space="0" w:color="auto"/>
        <w:bottom w:val="none" w:sz="0" w:space="0" w:color="auto"/>
        <w:right w:val="none" w:sz="0" w:space="0" w:color="auto"/>
      </w:divBdr>
    </w:div>
    <w:div w:id="851992846">
      <w:bodyDiv w:val="1"/>
      <w:marLeft w:val="0"/>
      <w:marRight w:val="0"/>
      <w:marTop w:val="0"/>
      <w:marBottom w:val="0"/>
      <w:divBdr>
        <w:top w:val="none" w:sz="0" w:space="0" w:color="auto"/>
        <w:left w:val="none" w:sz="0" w:space="0" w:color="auto"/>
        <w:bottom w:val="none" w:sz="0" w:space="0" w:color="auto"/>
        <w:right w:val="none" w:sz="0" w:space="0" w:color="auto"/>
      </w:divBdr>
    </w:div>
    <w:div w:id="852181860">
      <w:bodyDiv w:val="1"/>
      <w:marLeft w:val="0"/>
      <w:marRight w:val="0"/>
      <w:marTop w:val="0"/>
      <w:marBottom w:val="0"/>
      <w:divBdr>
        <w:top w:val="none" w:sz="0" w:space="0" w:color="auto"/>
        <w:left w:val="none" w:sz="0" w:space="0" w:color="auto"/>
        <w:bottom w:val="none" w:sz="0" w:space="0" w:color="auto"/>
        <w:right w:val="none" w:sz="0" w:space="0" w:color="auto"/>
      </w:divBdr>
    </w:div>
    <w:div w:id="852231745">
      <w:bodyDiv w:val="1"/>
      <w:marLeft w:val="0"/>
      <w:marRight w:val="0"/>
      <w:marTop w:val="0"/>
      <w:marBottom w:val="0"/>
      <w:divBdr>
        <w:top w:val="none" w:sz="0" w:space="0" w:color="auto"/>
        <w:left w:val="none" w:sz="0" w:space="0" w:color="auto"/>
        <w:bottom w:val="none" w:sz="0" w:space="0" w:color="auto"/>
        <w:right w:val="none" w:sz="0" w:space="0" w:color="auto"/>
      </w:divBdr>
    </w:div>
    <w:div w:id="854804378">
      <w:bodyDiv w:val="1"/>
      <w:marLeft w:val="0"/>
      <w:marRight w:val="0"/>
      <w:marTop w:val="0"/>
      <w:marBottom w:val="0"/>
      <w:divBdr>
        <w:top w:val="none" w:sz="0" w:space="0" w:color="auto"/>
        <w:left w:val="none" w:sz="0" w:space="0" w:color="auto"/>
        <w:bottom w:val="none" w:sz="0" w:space="0" w:color="auto"/>
        <w:right w:val="none" w:sz="0" w:space="0" w:color="auto"/>
      </w:divBdr>
    </w:div>
    <w:div w:id="855189661">
      <w:bodyDiv w:val="1"/>
      <w:marLeft w:val="0"/>
      <w:marRight w:val="0"/>
      <w:marTop w:val="0"/>
      <w:marBottom w:val="0"/>
      <w:divBdr>
        <w:top w:val="none" w:sz="0" w:space="0" w:color="auto"/>
        <w:left w:val="none" w:sz="0" w:space="0" w:color="auto"/>
        <w:bottom w:val="none" w:sz="0" w:space="0" w:color="auto"/>
        <w:right w:val="none" w:sz="0" w:space="0" w:color="auto"/>
      </w:divBdr>
    </w:div>
    <w:div w:id="855659763">
      <w:bodyDiv w:val="1"/>
      <w:marLeft w:val="0"/>
      <w:marRight w:val="0"/>
      <w:marTop w:val="0"/>
      <w:marBottom w:val="0"/>
      <w:divBdr>
        <w:top w:val="none" w:sz="0" w:space="0" w:color="auto"/>
        <w:left w:val="none" w:sz="0" w:space="0" w:color="auto"/>
        <w:bottom w:val="none" w:sz="0" w:space="0" w:color="auto"/>
        <w:right w:val="none" w:sz="0" w:space="0" w:color="auto"/>
      </w:divBdr>
    </w:div>
    <w:div w:id="858544986">
      <w:bodyDiv w:val="1"/>
      <w:marLeft w:val="0"/>
      <w:marRight w:val="0"/>
      <w:marTop w:val="0"/>
      <w:marBottom w:val="0"/>
      <w:divBdr>
        <w:top w:val="none" w:sz="0" w:space="0" w:color="auto"/>
        <w:left w:val="none" w:sz="0" w:space="0" w:color="auto"/>
        <w:bottom w:val="none" w:sz="0" w:space="0" w:color="auto"/>
        <w:right w:val="none" w:sz="0" w:space="0" w:color="auto"/>
      </w:divBdr>
    </w:div>
    <w:div w:id="859852964">
      <w:bodyDiv w:val="1"/>
      <w:marLeft w:val="0"/>
      <w:marRight w:val="0"/>
      <w:marTop w:val="0"/>
      <w:marBottom w:val="0"/>
      <w:divBdr>
        <w:top w:val="none" w:sz="0" w:space="0" w:color="auto"/>
        <w:left w:val="none" w:sz="0" w:space="0" w:color="auto"/>
        <w:bottom w:val="none" w:sz="0" w:space="0" w:color="auto"/>
        <w:right w:val="none" w:sz="0" w:space="0" w:color="auto"/>
      </w:divBdr>
    </w:div>
    <w:div w:id="860436380">
      <w:bodyDiv w:val="1"/>
      <w:marLeft w:val="0"/>
      <w:marRight w:val="0"/>
      <w:marTop w:val="0"/>
      <w:marBottom w:val="0"/>
      <w:divBdr>
        <w:top w:val="none" w:sz="0" w:space="0" w:color="auto"/>
        <w:left w:val="none" w:sz="0" w:space="0" w:color="auto"/>
        <w:bottom w:val="none" w:sz="0" w:space="0" w:color="auto"/>
        <w:right w:val="none" w:sz="0" w:space="0" w:color="auto"/>
      </w:divBdr>
    </w:div>
    <w:div w:id="861556805">
      <w:bodyDiv w:val="1"/>
      <w:marLeft w:val="0"/>
      <w:marRight w:val="0"/>
      <w:marTop w:val="0"/>
      <w:marBottom w:val="0"/>
      <w:divBdr>
        <w:top w:val="none" w:sz="0" w:space="0" w:color="auto"/>
        <w:left w:val="none" w:sz="0" w:space="0" w:color="auto"/>
        <w:bottom w:val="none" w:sz="0" w:space="0" w:color="auto"/>
        <w:right w:val="none" w:sz="0" w:space="0" w:color="auto"/>
      </w:divBdr>
    </w:div>
    <w:div w:id="868449970">
      <w:bodyDiv w:val="1"/>
      <w:marLeft w:val="0"/>
      <w:marRight w:val="0"/>
      <w:marTop w:val="0"/>
      <w:marBottom w:val="0"/>
      <w:divBdr>
        <w:top w:val="none" w:sz="0" w:space="0" w:color="auto"/>
        <w:left w:val="none" w:sz="0" w:space="0" w:color="auto"/>
        <w:bottom w:val="none" w:sz="0" w:space="0" w:color="auto"/>
        <w:right w:val="none" w:sz="0" w:space="0" w:color="auto"/>
      </w:divBdr>
    </w:div>
    <w:div w:id="870874777">
      <w:bodyDiv w:val="1"/>
      <w:marLeft w:val="0"/>
      <w:marRight w:val="0"/>
      <w:marTop w:val="0"/>
      <w:marBottom w:val="0"/>
      <w:divBdr>
        <w:top w:val="none" w:sz="0" w:space="0" w:color="auto"/>
        <w:left w:val="none" w:sz="0" w:space="0" w:color="auto"/>
        <w:bottom w:val="none" w:sz="0" w:space="0" w:color="auto"/>
        <w:right w:val="none" w:sz="0" w:space="0" w:color="auto"/>
      </w:divBdr>
    </w:div>
    <w:div w:id="871570886">
      <w:bodyDiv w:val="1"/>
      <w:marLeft w:val="0"/>
      <w:marRight w:val="0"/>
      <w:marTop w:val="0"/>
      <w:marBottom w:val="0"/>
      <w:divBdr>
        <w:top w:val="none" w:sz="0" w:space="0" w:color="auto"/>
        <w:left w:val="none" w:sz="0" w:space="0" w:color="auto"/>
        <w:bottom w:val="none" w:sz="0" w:space="0" w:color="auto"/>
        <w:right w:val="none" w:sz="0" w:space="0" w:color="auto"/>
      </w:divBdr>
    </w:div>
    <w:div w:id="875047452">
      <w:bodyDiv w:val="1"/>
      <w:marLeft w:val="0"/>
      <w:marRight w:val="0"/>
      <w:marTop w:val="0"/>
      <w:marBottom w:val="0"/>
      <w:divBdr>
        <w:top w:val="none" w:sz="0" w:space="0" w:color="auto"/>
        <w:left w:val="none" w:sz="0" w:space="0" w:color="auto"/>
        <w:bottom w:val="none" w:sz="0" w:space="0" w:color="auto"/>
        <w:right w:val="none" w:sz="0" w:space="0" w:color="auto"/>
      </w:divBdr>
    </w:div>
    <w:div w:id="876502407">
      <w:bodyDiv w:val="1"/>
      <w:marLeft w:val="0"/>
      <w:marRight w:val="0"/>
      <w:marTop w:val="0"/>
      <w:marBottom w:val="0"/>
      <w:divBdr>
        <w:top w:val="none" w:sz="0" w:space="0" w:color="auto"/>
        <w:left w:val="none" w:sz="0" w:space="0" w:color="auto"/>
        <w:bottom w:val="none" w:sz="0" w:space="0" w:color="auto"/>
        <w:right w:val="none" w:sz="0" w:space="0" w:color="auto"/>
      </w:divBdr>
    </w:div>
    <w:div w:id="876504434">
      <w:bodyDiv w:val="1"/>
      <w:marLeft w:val="0"/>
      <w:marRight w:val="0"/>
      <w:marTop w:val="0"/>
      <w:marBottom w:val="0"/>
      <w:divBdr>
        <w:top w:val="none" w:sz="0" w:space="0" w:color="auto"/>
        <w:left w:val="none" w:sz="0" w:space="0" w:color="auto"/>
        <w:bottom w:val="none" w:sz="0" w:space="0" w:color="auto"/>
        <w:right w:val="none" w:sz="0" w:space="0" w:color="auto"/>
      </w:divBdr>
    </w:div>
    <w:div w:id="876746524">
      <w:bodyDiv w:val="1"/>
      <w:marLeft w:val="0"/>
      <w:marRight w:val="0"/>
      <w:marTop w:val="0"/>
      <w:marBottom w:val="0"/>
      <w:divBdr>
        <w:top w:val="none" w:sz="0" w:space="0" w:color="auto"/>
        <w:left w:val="none" w:sz="0" w:space="0" w:color="auto"/>
        <w:bottom w:val="none" w:sz="0" w:space="0" w:color="auto"/>
        <w:right w:val="none" w:sz="0" w:space="0" w:color="auto"/>
      </w:divBdr>
    </w:div>
    <w:div w:id="877813280">
      <w:bodyDiv w:val="1"/>
      <w:marLeft w:val="0"/>
      <w:marRight w:val="0"/>
      <w:marTop w:val="0"/>
      <w:marBottom w:val="0"/>
      <w:divBdr>
        <w:top w:val="none" w:sz="0" w:space="0" w:color="auto"/>
        <w:left w:val="none" w:sz="0" w:space="0" w:color="auto"/>
        <w:bottom w:val="none" w:sz="0" w:space="0" w:color="auto"/>
        <w:right w:val="none" w:sz="0" w:space="0" w:color="auto"/>
      </w:divBdr>
    </w:div>
    <w:div w:id="878475703">
      <w:bodyDiv w:val="1"/>
      <w:marLeft w:val="0"/>
      <w:marRight w:val="0"/>
      <w:marTop w:val="0"/>
      <w:marBottom w:val="0"/>
      <w:divBdr>
        <w:top w:val="none" w:sz="0" w:space="0" w:color="auto"/>
        <w:left w:val="none" w:sz="0" w:space="0" w:color="auto"/>
        <w:bottom w:val="none" w:sz="0" w:space="0" w:color="auto"/>
        <w:right w:val="none" w:sz="0" w:space="0" w:color="auto"/>
      </w:divBdr>
    </w:div>
    <w:div w:id="879560507">
      <w:bodyDiv w:val="1"/>
      <w:marLeft w:val="0"/>
      <w:marRight w:val="0"/>
      <w:marTop w:val="0"/>
      <w:marBottom w:val="0"/>
      <w:divBdr>
        <w:top w:val="none" w:sz="0" w:space="0" w:color="auto"/>
        <w:left w:val="none" w:sz="0" w:space="0" w:color="auto"/>
        <w:bottom w:val="none" w:sz="0" w:space="0" w:color="auto"/>
        <w:right w:val="none" w:sz="0" w:space="0" w:color="auto"/>
      </w:divBdr>
    </w:div>
    <w:div w:id="880360699">
      <w:bodyDiv w:val="1"/>
      <w:marLeft w:val="0"/>
      <w:marRight w:val="0"/>
      <w:marTop w:val="0"/>
      <w:marBottom w:val="0"/>
      <w:divBdr>
        <w:top w:val="none" w:sz="0" w:space="0" w:color="auto"/>
        <w:left w:val="none" w:sz="0" w:space="0" w:color="auto"/>
        <w:bottom w:val="none" w:sz="0" w:space="0" w:color="auto"/>
        <w:right w:val="none" w:sz="0" w:space="0" w:color="auto"/>
      </w:divBdr>
    </w:div>
    <w:div w:id="880560020">
      <w:bodyDiv w:val="1"/>
      <w:marLeft w:val="0"/>
      <w:marRight w:val="0"/>
      <w:marTop w:val="0"/>
      <w:marBottom w:val="0"/>
      <w:divBdr>
        <w:top w:val="none" w:sz="0" w:space="0" w:color="auto"/>
        <w:left w:val="none" w:sz="0" w:space="0" w:color="auto"/>
        <w:bottom w:val="none" w:sz="0" w:space="0" w:color="auto"/>
        <w:right w:val="none" w:sz="0" w:space="0" w:color="auto"/>
      </w:divBdr>
    </w:div>
    <w:div w:id="881022622">
      <w:bodyDiv w:val="1"/>
      <w:marLeft w:val="0"/>
      <w:marRight w:val="0"/>
      <w:marTop w:val="0"/>
      <w:marBottom w:val="0"/>
      <w:divBdr>
        <w:top w:val="none" w:sz="0" w:space="0" w:color="auto"/>
        <w:left w:val="none" w:sz="0" w:space="0" w:color="auto"/>
        <w:bottom w:val="none" w:sz="0" w:space="0" w:color="auto"/>
        <w:right w:val="none" w:sz="0" w:space="0" w:color="auto"/>
      </w:divBdr>
    </w:div>
    <w:div w:id="883558721">
      <w:bodyDiv w:val="1"/>
      <w:marLeft w:val="0"/>
      <w:marRight w:val="0"/>
      <w:marTop w:val="0"/>
      <w:marBottom w:val="0"/>
      <w:divBdr>
        <w:top w:val="none" w:sz="0" w:space="0" w:color="auto"/>
        <w:left w:val="none" w:sz="0" w:space="0" w:color="auto"/>
        <w:bottom w:val="none" w:sz="0" w:space="0" w:color="auto"/>
        <w:right w:val="none" w:sz="0" w:space="0" w:color="auto"/>
      </w:divBdr>
    </w:div>
    <w:div w:id="884217477">
      <w:bodyDiv w:val="1"/>
      <w:marLeft w:val="0"/>
      <w:marRight w:val="0"/>
      <w:marTop w:val="0"/>
      <w:marBottom w:val="0"/>
      <w:divBdr>
        <w:top w:val="none" w:sz="0" w:space="0" w:color="auto"/>
        <w:left w:val="none" w:sz="0" w:space="0" w:color="auto"/>
        <w:bottom w:val="none" w:sz="0" w:space="0" w:color="auto"/>
        <w:right w:val="none" w:sz="0" w:space="0" w:color="auto"/>
      </w:divBdr>
    </w:div>
    <w:div w:id="891698603">
      <w:bodyDiv w:val="1"/>
      <w:marLeft w:val="0"/>
      <w:marRight w:val="0"/>
      <w:marTop w:val="0"/>
      <w:marBottom w:val="0"/>
      <w:divBdr>
        <w:top w:val="none" w:sz="0" w:space="0" w:color="auto"/>
        <w:left w:val="none" w:sz="0" w:space="0" w:color="auto"/>
        <w:bottom w:val="none" w:sz="0" w:space="0" w:color="auto"/>
        <w:right w:val="none" w:sz="0" w:space="0" w:color="auto"/>
      </w:divBdr>
    </w:div>
    <w:div w:id="892232000">
      <w:bodyDiv w:val="1"/>
      <w:marLeft w:val="0"/>
      <w:marRight w:val="0"/>
      <w:marTop w:val="0"/>
      <w:marBottom w:val="0"/>
      <w:divBdr>
        <w:top w:val="none" w:sz="0" w:space="0" w:color="auto"/>
        <w:left w:val="none" w:sz="0" w:space="0" w:color="auto"/>
        <w:bottom w:val="none" w:sz="0" w:space="0" w:color="auto"/>
        <w:right w:val="none" w:sz="0" w:space="0" w:color="auto"/>
      </w:divBdr>
    </w:div>
    <w:div w:id="893156546">
      <w:bodyDiv w:val="1"/>
      <w:marLeft w:val="0"/>
      <w:marRight w:val="0"/>
      <w:marTop w:val="0"/>
      <w:marBottom w:val="0"/>
      <w:divBdr>
        <w:top w:val="none" w:sz="0" w:space="0" w:color="auto"/>
        <w:left w:val="none" w:sz="0" w:space="0" w:color="auto"/>
        <w:bottom w:val="none" w:sz="0" w:space="0" w:color="auto"/>
        <w:right w:val="none" w:sz="0" w:space="0" w:color="auto"/>
      </w:divBdr>
      <w:divsChild>
        <w:div w:id="1836188700">
          <w:marLeft w:val="1440"/>
          <w:marRight w:val="0"/>
          <w:marTop w:val="0"/>
          <w:marBottom w:val="120"/>
          <w:divBdr>
            <w:top w:val="none" w:sz="0" w:space="0" w:color="auto"/>
            <w:left w:val="none" w:sz="0" w:space="0" w:color="auto"/>
            <w:bottom w:val="none" w:sz="0" w:space="0" w:color="auto"/>
            <w:right w:val="none" w:sz="0" w:space="0" w:color="auto"/>
          </w:divBdr>
        </w:div>
      </w:divsChild>
    </w:div>
    <w:div w:id="894924660">
      <w:bodyDiv w:val="1"/>
      <w:marLeft w:val="0"/>
      <w:marRight w:val="0"/>
      <w:marTop w:val="0"/>
      <w:marBottom w:val="0"/>
      <w:divBdr>
        <w:top w:val="none" w:sz="0" w:space="0" w:color="auto"/>
        <w:left w:val="none" w:sz="0" w:space="0" w:color="auto"/>
        <w:bottom w:val="none" w:sz="0" w:space="0" w:color="auto"/>
        <w:right w:val="none" w:sz="0" w:space="0" w:color="auto"/>
      </w:divBdr>
    </w:div>
    <w:div w:id="895898699">
      <w:bodyDiv w:val="1"/>
      <w:marLeft w:val="0"/>
      <w:marRight w:val="0"/>
      <w:marTop w:val="0"/>
      <w:marBottom w:val="0"/>
      <w:divBdr>
        <w:top w:val="none" w:sz="0" w:space="0" w:color="auto"/>
        <w:left w:val="none" w:sz="0" w:space="0" w:color="auto"/>
        <w:bottom w:val="none" w:sz="0" w:space="0" w:color="auto"/>
        <w:right w:val="none" w:sz="0" w:space="0" w:color="auto"/>
      </w:divBdr>
    </w:div>
    <w:div w:id="896479083">
      <w:bodyDiv w:val="1"/>
      <w:marLeft w:val="0"/>
      <w:marRight w:val="0"/>
      <w:marTop w:val="0"/>
      <w:marBottom w:val="0"/>
      <w:divBdr>
        <w:top w:val="none" w:sz="0" w:space="0" w:color="auto"/>
        <w:left w:val="none" w:sz="0" w:space="0" w:color="auto"/>
        <w:bottom w:val="none" w:sz="0" w:space="0" w:color="auto"/>
        <w:right w:val="none" w:sz="0" w:space="0" w:color="auto"/>
      </w:divBdr>
    </w:div>
    <w:div w:id="897281426">
      <w:bodyDiv w:val="1"/>
      <w:marLeft w:val="0"/>
      <w:marRight w:val="0"/>
      <w:marTop w:val="0"/>
      <w:marBottom w:val="0"/>
      <w:divBdr>
        <w:top w:val="none" w:sz="0" w:space="0" w:color="auto"/>
        <w:left w:val="none" w:sz="0" w:space="0" w:color="auto"/>
        <w:bottom w:val="none" w:sz="0" w:space="0" w:color="auto"/>
        <w:right w:val="none" w:sz="0" w:space="0" w:color="auto"/>
      </w:divBdr>
    </w:div>
    <w:div w:id="900022997">
      <w:bodyDiv w:val="1"/>
      <w:marLeft w:val="0"/>
      <w:marRight w:val="0"/>
      <w:marTop w:val="0"/>
      <w:marBottom w:val="0"/>
      <w:divBdr>
        <w:top w:val="none" w:sz="0" w:space="0" w:color="auto"/>
        <w:left w:val="none" w:sz="0" w:space="0" w:color="auto"/>
        <w:bottom w:val="none" w:sz="0" w:space="0" w:color="auto"/>
        <w:right w:val="none" w:sz="0" w:space="0" w:color="auto"/>
      </w:divBdr>
    </w:div>
    <w:div w:id="901062936">
      <w:bodyDiv w:val="1"/>
      <w:marLeft w:val="0"/>
      <w:marRight w:val="0"/>
      <w:marTop w:val="0"/>
      <w:marBottom w:val="0"/>
      <w:divBdr>
        <w:top w:val="none" w:sz="0" w:space="0" w:color="auto"/>
        <w:left w:val="none" w:sz="0" w:space="0" w:color="auto"/>
        <w:bottom w:val="none" w:sz="0" w:space="0" w:color="auto"/>
        <w:right w:val="none" w:sz="0" w:space="0" w:color="auto"/>
      </w:divBdr>
    </w:div>
    <w:div w:id="901871605">
      <w:bodyDiv w:val="1"/>
      <w:marLeft w:val="0"/>
      <w:marRight w:val="0"/>
      <w:marTop w:val="0"/>
      <w:marBottom w:val="0"/>
      <w:divBdr>
        <w:top w:val="none" w:sz="0" w:space="0" w:color="auto"/>
        <w:left w:val="none" w:sz="0" w:space="0" w:color="auto"/>
        <w:bottom w:val="none" w:sz="0" w:space="0" w:color="auto"/>
        <w:right w:val="none" w:sz="0" w:space="0" w:color="auto"/>
      </w:divBdr>
    </w:div>
    <w:div w:id="903295000">
      <w:bodyDiv w:val="1"/>
      <w:marLeft w:val="0"/>
      <w:marRight w:val="0"/>
      <w:marTop w:val="0"/>
      <w:marBottom w:val="0"/>
      <w:divBdr>
        <w:top w:val="none" w:sz="0" w:space="0" w:color="auto"/>
        <w:left w:val="none" w:sz="0" w:space="0" w:color="auto"/>
        <w:bottom w:val="none" w:sz="0" w:space="0" w:color="auto"/>
        <w:right w:val="none" w:sz="0" w:space="0" w:color="auto"/>
      </w:divBdr>
    </w:div>
    <w:div w:id="904922275">
      <w:bodyDiv w:val="1"/>
      <w:marLeft w:val="0"/>
      <w:marRight w:val="0"/>
      <w:marTop w:val="0"/>
      <w:marBottom w:val="0"/>
      <w:divBdr>
        <w:top w:val="none" w:sz="0" w:space="0" w:color="auto"/>
        <w:left w:val="none" w:sz="0" w:space="0" w:color="auto"/>
        <w:bottom w:val="none" w:sz="0" w:space="0" w:color="auto"/>
        <w:right w:val="none" w:sz="0" w:space="0" w:color="auto"/>
      </w:divBdr>
    </w:div>
    <w:div w:id="904998675">
      <w:bodyDiv w:val="1"/>
      <w:marLeft w:val="0"/>
      <w:marRight w:val="0"/>
      <w:marTop w:val="0"/>
      <w:marBottom w:val="0"/>
      <w:divBdr>
        <w:top w:val="none" w:sz="0" w:space="0" w:color="auto"/>
        <w:left w:val="none" w:sz="0" w:space="0" w:color="auto"/>
        <w:bottom w:val="none" w:sz="0" w:space="0" w:color="auto"/>
        <w:right w:val="none" w:sz="0" w:space="0" w:color="auto"/>
      </w:divBdr>
    </w:div>
    <w:div w:id="905184754">
      <w:bodyDiv w:val="1"/>
      <w:marLeft w:val="0"/>
      <w:marRight w:val="0"/>
      <w:marTop w:val="0"/>
      <w:marBottom w:val="0"/>
      <w:divBdr>
        <w:top w:val="none" w:sz="0" w:space="0" w:color="auto"/>
        <w:left w:val="none" w:sz="0" w:space="0" w:color="auto"/>
        <w:bottom w:val="none" w:sz="0" w:space="0" w:color="auto"/>
        <w:right w:val="none" w:sz="0" w:space="0" w:color="auto"/>
      </w:divBdr>
    </w:div>
    <w:div w:id="907031731">
      <w:bodyDiv w:val="1"/>
      <w:marLeft w:val="0"/>
      <w:marRight w:val="0"/>
      <w:marTop w:val="0"/>
      <w:marBottom w:val="0"/>
      <w:divBdr>
        <w:top w:val="none" w:sz="0" w:space="0" w:color="auto"/>
        <w:left w:val="none" w:sz="0" w:space="0" w:color="auto"/>
        <w:bottom w:val="none" w:sz="0" w:space="0" w:color="auto"/>
        <w:right w:val="none" w:sz="0" w:space="0" w:color="auto"/>
      </w:divBdr>
      <w:divsChild>
        <w:div w:id="949553501">
          <w:marLeft w:val="1440"/>
          <w:marRight w:val="0"/>
          <w:marTop w:val="0"/>
          <w:marBottom w:val="120"/>
          <w:divBdr>
            <w:top w:val="none" w:sz="0" w:space="0" w:color="auto"/>
            <w:left w:val="none" w:sz="0" w:space="0" w:color="auto"/>
            <w:bottom w:val="none" w:sz="0" w:space="0" w:color="auto"/>
            <w:right w:val="none" w:sz="0" w:space="0" w:color="auto"/>
          </w:divBdr>
        </w:div>
      </w:divsChild>
    </w:div>
    <w:div w:id="907425237">
      <w:bodyDiv w:val="1"/>
      <w:marLeft w:val="0"/>
      <w:marRight w:val="0"/>
      <w:marTop w:val="0"/>
      <w:marBottom w:val="0"/>
      <w:divBdr>
        <w:top w:val="none" w:sz="0" w:space="0" w:color="auto"/>
        <w:left w:val="none" w:sz="0" w:space="0" w:color="auto"/>
        <w:bottom w:val="none" w:sz="0" w:space="0" w:color="auto"/>
        <w:right w:val="none" w:sz="0" w:space="0" w:color="auto"/>
      </w:divBdr>
    </w:div>
    <w:div w:id="908031049">
      <w:bodyDiv w:val="1"/>
      <w:marLeft w:val="0"/>
      <w:marRight w:val="0"/>
      <w:marTop w:val="0"/>
      <w:marBottom w:val="0"/>
      <w:divBdr>
        <w:top w:val="none" w:sz="0" w:space="0" w:color="auto"/>
        <w:left w:val="none" w:sz="0" w:space="0" w:color="auto"/>
        <w:bottom w:val="none" w:sz="0" w:space="0" w:color="auto"/>
        <w:right w:val="none" w:sz="0" w:space="0" w:color="auto"/>
      </w:divBdr>
    </w:div>
    <w:div w:id="912277268">
      <w:bodyDiv w:val="1"/>
      <w:marLeft w:val="0"/>
      <w:marRight w:val="0"/>
      <w:marTop w:val="0"/>
      <w:marBottom w:val="0"/>
      <w:divBdr>
        <w:top w:val="none" w:sz="0" w:space="0" w:color="auto"/>
        <w:left w:val="none" w:sz="0" w:space="0" w:color="auto"/>
        <w:bottom w:val="none" w:sz="0" w:space="0" w:color="auto"/>
        <w:right w:val="none" w:sz="0" w:space="0" w:color="auto"/>
      </w:divBdr>
    </w:div>
    <w:div w:id="918179514">
      <w:bodyDiv w:val="1"/>
      <w:marLeft w:val="0"/>
      <w:marRight w:val="0"/>
      <w:marTop w:val="0"/>
      <w:marBottom w:val="0"/>
      <w:divBdr>
        <w:top w:val="none" w:sz="0" w:space="0" w:color="auto"/>
        <w:left w:val="none" w:sz="0" w:space="0" w:color="auto"/>
        <w:bottom w:val="none" w:sz="0" w:space="0" w:color="auto"/>
        <w:right w:val="none" w:sz="0" w:space="0" w:color="auto"/>
      </w:divBdr>
    </w:div>
    <w:div w:id="919097620">
      <w:bodyDiv w:val="1"/>
      <w:marLeft w:val="0"/>
      <w:marRight w:val="0"/>
      <w:marTop w:val="0"/>
      <w:marBottom w:val="0"/>
      <w:divBdr>
        <w:top w:val="none" w:sz="0" w:space="0" w:color="auto"/>
        <w:left w:val="none" w:sz="0" w:space="0" w:color="auto"/>
        <w:bottom w:val="none" w:sz="0" w:space="0" w:color="auto"/>
        <w:right w:val="none" w:sz="0" w:space="0" w:color="auto"/>
      </w:divBdr>
    </w:div>
    <w:div w:id="923339350">
      <w:bodyDiv w:val="1"/>
      <w:marLeft w:val="0"/>
      <w:marRight w:val="0"/>
      <w:marTop w:val="0"/>
      <w:marBottom w:val="0"/>
      <w:divBdr>
        <w:top w:val="none" w:sz="0" w:space="0" w:color="auto"/>
        <w:left w:val="none" w:sz="0" w:space="0" w:color="auto"/>
        <w:bottom w:val="none" w:sz="0" w:space="0" w:color="auto"/>
        <w:right w:val="none" w:sz="0" w:space="0" w:color="auto"/>
      </w:divBdr>
    </w:div>
    <w:div w:id="923535139">
      <w:bodyDiv w:val="1"/>
      <w:marLeft w:val="0"/>
      <w:marRight w:val="0"/>
      <w:marTop w:val="0"/>
      <w:marBottom w:val="0"/>
      <w:divBdr>
        <w:top w:val="none" w:sz="0" w:space="0" w:color="auto"/>
        <w:left w:val="none" w:sz="0" w:space="0" w:color="auto"/>
        <w:bottom w:val="none" w:sz="0" w:space="0" w:color="auto"/>
        <w:right w:val="none" w:sz="0" w:space="0" w:color="auto"/>
      </w:divBdr>
    </w:div>
    <w:div w:id="924263027">
      <w:bodyDiv w:val="1"/>
      <w:marLeft w:val="0"/>
      <w:marRight w:val="0"/>
      <w:marTop w:val="0"/>
      <w:marBottom w:val="0"/>
      <w:divBdr>
        <w:top w:val="none" w:sz="0" w:space="0" w:color="auto"/>
        <w:left w:val="none" w:sz="0" w:space="0" w:color="auto"/>
        <w:bottom w:val="none" w:sz="0" w:space="0" w:color="auto"/>
        <w:right w:val="none" w:sz="0" w:space="0" w:color="auto"/>
      </w:divBdr>
    </w:div>
    <w:div w:id="928586291">
      <w:bodyDiv w:val="1"/>
      <w:marLeft w:val="0"/>
      <w:marRight w:val="0"/>
      <w:marTop w:val="0"/>
      <w:marBottom w:val="0"/>
      <w:divBdr>
        <w:top w:val="none" w:sz="0" w:space="0" w:color="auto"/>
        <w:left w:val="none" w:sz="0" w:space="0" w:color="auto"/>
        <w:bottom w:val="none" w:sz="0" w:space="0" w:color="auto"/>
        <w:right w:val="none" w:sz="0" w:space="0" w:color="auto"/>
      </w:divBdr>
    </w:div>
    <w:div w:id="932320459">
      <w:bodyDiv w:val="1"/>
      <w:marLeft w:val="0"/>
      <w:marRight w:val="0"/>
      <w:marTop w:val="0"/>
      <w:marBottom w:val="0"/>
      <w:divBdr>
        <w:top w:val="none" w:sz="0" w:space="0" w:color="auto"/>
        <w:left w:val="none" w:sz="0" w:space="0" w:color="auto"/>
        <w:bottom w:val="none" w:sz="0" w:space="0" w:color="auto"/>
        <w:right w:val="none" w:sz="0" w:space="0" w:color="auto"/>
      </w:divBdr>
    </w:div>
    <w:div w:id="934358486">
      <w:bodyDiv w:val="1"/>
      <w:marLeft w:val="0"/>
      <w:marRight w:val="0"/>
      <w:marTop w:val="0"/>
      <w:marBottom w:val="0"/>
      <w:divBdr>
        <w:top w:val="none" w:sz="0" w:space="0" w:color="auto"/>
        <w:left w:val="none" w:sz="0" w:space="0" w:color="auto"/>
        <w:bottom w:val="none" w:sz="0" w:space="0" w:color="auto"/>
        <w:right w:val="none" w:sz="0" w:space="0" w:color="auto"/>
      </w:divBdr>
    </w:div>
    <w:div w:id="938174230">
      <w:bodyDiv w:val="1"/>
      <w:marLeft w:val="0"/>
      <w:marRight w:val="0"/>
      <w:marTop w:val="0"/>
      <w:marBottom w:val="0"/>
      <w:divBdr>
        <w:top w:val="none" w:sz="0" w:space="0" w:color="auto"/>
        <w:left w:val="none" w:sz="0" w:space="0" w:color="auto"/>
        <w:bottom w:val="none" w:sz="0" w:space="0" w:color="auto"/>
        <w:right w:val="none" w:sz="0" w:space="0" w:color="auto"/>
      </w:divBdr>
    </w:div>
    <w:div w:id="939608669">
      <w:bodyDiv w:val="1"/>
      <w:marLeft w:val="0"/>
      <w:marRight w:val="0"/>
      <w:marTop w:val="0"/>
      <w:marBottom w:val="0"/>
      <w:divBdr>
        <w:top w:val="none" w:sz="0" w:space="0" w:color="auto"/>
        <w:left w:val="none" w:sz="0" w:space="0" w:color="auto"/>
        <w:bottom w:val="none" w:sz="0" w:space="0" w:color="auto"/>
        <w:right w:val="none" w:sz="0" w:space="0" w:color="auto"/>
      </w:divBdr>
    </w:div>
    <w:div w:id="940722561">
      <w:bodyDiv w:val="1"/>
      <w:marLeft w:val="0"/>
      <w:marRight w:val="0"/>
      <w:marTop w:val="0"/>
      <w:marBottom w:val="0"/>
      <w:divBdr>
        <w:top w:val="none" w:sz="0" w:space="0" w:color="auto"/>
        <w:left w:val="none" w:sz="0" w:space="0" w:color="auto"/>
        <w:bottom w:val="none" w:sz="0" w:space="0" w:color="auto"/>
        <w:right w:val="none" w:sz="0" w:space="0" w:color="auto"/>
      </w:divBdr>
    </w:div>
    <w:div w:id="941913683">
      <w:bodyDiv w:val="1"/>
      <w:marLeft w:val="0"/>
      <w:marRight w:val="0"/>
      <w:marTop w:val="0"/>
      <w:marBottom w:val="0"/>
      <w:divBdr>
        <w:top w:val="none" w:sz="0" w:space="0" w:color="auto"/>
        <w:left w:val="none" w:sz="0" w:space="0" w:color="auto"/>
        <w:bottom w:val="none" w:sz="0" w:space="0" w:color="auto"/>
        <w:right w:val="none" w:sz="0" w:space="0" w:color="auto"/>
      </w:divBdr>
    </w:div>
    <w:div w:id="941960253">
      <w:bodyDiv w:val="1"/>
      <w:marLeft w:val="0"/>
      <w:marRight w:val="0"/>
      <w:marTop w:val="0"/>
      <w:marBottom w:val="0"/>
      <w:divBdr>
        <w:top w:val="none" w:sz="0" w:space="0" w:color="auto"/>
        <w:left w:val="none" w:sz="0" w:space="0" w:color="auto"/>
        <w:bottom w:val="none" w:sz="0" w:space="0" w:color="auto"/>
        <w:right w:val="none" w:sz="0" w:space="0" w:color="auto"/>
      </w:divBdr>
    </w:div>
    <w:div w:id="943415596">
      <w:bodyDiv w:val="1"/>
      <w:marLeft w:val="0"/>
      <w:marRight w:val="0"/>
      <w:marTop w:val="0"/>
      <w:marBottom w:val="0"/>
      <w:divBdr>
        <w:top w:val="none" w:sz="0" w:space="0" w:color="auto"/>
        <w:left w:val="none" w:sz="0" w:space="0" w:color="auto"/>
        <w:bottom w:val="none" w:sz="0" w:space="0" w:color="auto"/>
        <w:right w:val="none" w:sz="0" w:space="0" w:color="auto"/>
      </w:divBdr>
    </w:div>
    <w:div w:id="945232679">
      <w:bodyDiv w:val="1"/>
      <w:marLeft w:val="0"/>
      <w:marRight w:val="0"/>
      <w:marTop w:val="0"/>
      <w:marBottom w:val="0"/>
      <w:divBdr>
        <w:top w:val="none" w:sz="0" w:space="0" w:color="auto"/>
        <w:left w:val="none" w:sz="0" w:space="0" w:color="auto"/>
        <w:bottom w:val="none" w:sz="0" w:space="0" w:color="auto"/>
        <w:right w:val="none" w:sz="0" w:space="0" w:color="auto"/>
      </w:divBdr>
    </w:div>
    <w:div w:id="945430733">
      <w:bodyDiv w:val="1"/>
      <w:marLeft w:val="0"/>
      <w:marRight w:val="0"/>
      <w:marTop w:val="0"/>
      <w:marBottom w:val="0"/>
      <w:divBdr>
        <w:top w:val="none" w:sz="0" w:space="0" w:color="auto"/>
        <w:left w:val="none" w:sz="0" w:space="0" w:color="auto"/>
        <w:bottom w:val="none" w:sz="0" w:space="0" w:color="auto"/>
        <w:right w:val="none" w:sz="0" w:space="0" w:color="auto"/>
      </w:divBdr>
    </w:div>
    <w:div w:id="946422033">
      <w:bodyDiv w:val="1"/>
      <w:marLeft w:val="0"/>
      <w:marRight w:val="0"/>
      <w:marTop w:val="0"/>
      <w:marBottom w:val="0"/>
      <w:divBdr>
        <w:top w:val="none" w:sz="0" w:space="0" w:color="auto"/>
        <w:left w:val="none" w:sz="0" w:space="0" w:color="auto"/>
        <w:bottom w:val="none" w:sz="0" w:space="0" w:color="auto"/>
        <w:right w:val="none" w:sz="0" w:space="0" w:color="auto"/>
      </w:divBdr>
    </w:div>
    <w:div w:id="949551322">
      <w:bodyDiv w:val="1"/>
      <w:marLeft w:val="0"/>
      <w:marRight w:val="0"/>
      <w:marTop w:val="0"/>
      <w:marBottom w:val="0"/>
      <w:divBdr>
        <w:top w:val="none" w:sz="0" w:space="0" w:color="auto"/>
        <w:left w:val="none" w:sz="0" w:space="0" w:color="auto"/>
        <w:bottom w:val="none" w:sz="0" w:space="0" w:color="auto"/>
        <w:right w:val="none" w:sz="0" w:space="0" w:color="auto"/>
      </w:divBdr>
    </w:div>
    <w:div w:id="952714442">
      <w:bodyDiv w:val="1"/>
      <w:marLeft w:val="0"/>
      <w:marRight w:val="0"/>
      <w:marTop w:val="0"/>
      <w:marBottom w:val="0"/>
      <w:divBdr>
        <w:top w:val="none" w:sz="0" w:space="0" w:color="auto"/>
        <w:left w:val="none" w:sz="0" w:space="0" w:color="auto"/>
        <w:bottom w:val="none" w:sz="0" w:space="0" w:color="auto"/>
        <w:right w:val="none" w:sz="0" w:space="0" w:color="auto"/>
      </w:divBdr>
    </w:div>
    <w:div w:id="953682120">
      <w:bodyDiv w:val="1"/>
      <w:marLeft w:val="0"/>
      <w:marRight w:val="0"/>
      <w:marTop w:val="0"/>
      <w:marBottom w:val="0"/>
      <w:divBdr>
        <w:top w:val="none" w:sz="0" w:space="0" w:color="auto"/>
        <w:left w:val="none" w:sz="0" w:space="0" w:color="auto"/>
        <w:bottom w:val="none" w:sz="0" w:space="0" w:color="auto"/>
        <w:right w:val="none" w:sz="0" w:space="0" w:color="auto"/>
      </w:divBdr>
    </w:div>
    <w:div w:id="956179430">
      <w:bodyDiv w:val="1"/>
      <w:marLeft w:val="0"/>
      <w:marRight w:val="0"/>
      <w:marTop w:val="0"/>
      <w:marBottom w:val="0"/>
      <w:divBdr>
        <w:top w:val="none" w:sz="0" w:space="0" w:color="auto"/>
        <w:left w:val="none" w:sz="0" w:space="0" w:color="auto"/>
        <w:bottom w:val="none" w:sz="0" w:space="0" w:color="auto"/>
        <w:right w:val="none" w:sz="0" w:space="0" w:color="auto"/>
      </w:divBdr>
    </w:div>
    <w:div w:id="957180436">
      <w:bodyDiv w:val="1"/>
      <w:marLeft w:val="0"/>
      <w:marRight w:val="0"/>
      <w:marTop w:val="0"/>
      <w:marBottom w:val="0"/>
      <w:divBdr>
        <w:top w:val="none" w:sz="0" w:space="0" w:color="auto"/>
        <w:left w:val="none" w:sz="0" w:space="0" w:color="auto"/>
        <w:bottom w:val="none" w:sz="0" w:space="0" w:color="auto"/>
        <w:right w:val="none" w:sz="0" w:space="0" w:color="auto"/>
      </w:divBdr>
    </w:div>
    <w:div w:id="958682370">
      <w:bodyDiv w:val="1"/>
      <w:marLeft w:val="0"/>
      <w:marRight w:val="0"/>
      <w:marTop w:val="0"/>
      <w:marBottom w:val="0"/>
      <w:divBdr>
        <w:top w:val="none" w:sz="0" w:space="0" w:color="auto"/>
        <w:left w:val="none" w:sz="0" w:space="0" w:color="auto"/>
        <w:bottom w:val="none" w:sz="0" w:space="0" w:color="auto"/>
        <w:right w:val="none" w:sz="0" w:space="0" w:color="auto"/>
      </w:divBdr>
    </w:div>
    <w:div w:id="961812941">
      <w:bodyDiv w:val="1"/>
      <w:marLeft w:val="0"/>
      <w:marRight w:val="0"/>
      <w:marTop w:val="0"/>
      <w:marBottom w:val="0"/>
      <w:divBdr>
        <w:top w:val="none" w:sz="0" w:space="0" w:color="auto"/>
        <w:left w:val="none" w:sz="0" w:space="0" w:color="auto"/>
        <w:bottom w:val="none" w:sz="0" w:space="0" w:color="auto"/>
        <w:right w:val="none" w:sz="0" w:space="0" w:color="auto"/>
      </w:divBdr>
    </w:div>
    <w:div w:id="963584165">
      <w:bodyDiv w:val="1"/>
      <w:marLeft w:val="0"/>
      <w:marRight w:val="0"/>
      <w:marTop w:val="0"/>
      <w:marBottom w:val="0"/>
      <w:divBdr>
        <w:top w:val="none" w:sz="0" w:space="0" w:color="auto"/>
        <w:left w:val="none" w:sz="0" w:space="0" w:color="auto"/>
        <w:bottom w:val="none" w:sz="0" w:space="0" w:color="auto"/>
        <w:right w:val="none" w:sz="0" w:space="0" w:color="auto"/>
      </w:divBdr>
    </w:div>
    <w:div w:id="964771648">
      <w:bodyDiv w:val="1"/>
      <w:marLeft w:val="0"/>
      <w:marRight w:val="0"/>
      <w:marTop w:val="0"/>
      <w:marBottom w:val="0"/>
      <w:divBdr>
        <w:top w:val="none" w:sz="0" w:space="0" w:color="auto"/>
        <w:left w:val="none" w:sz="0" w:space="0" w:color="auto"/>
        <w:bottom w:val="none" w:sz="0" w:space="0" w:color="auto"/>
        <w:right w:val="none" w:sz="0" w:space="0" w:color="auto"/>
      </w:divBdr>
    </w:div>
    <w:div w:id="965888622">
      <w:bodyDiv w:val="1"/>
      <w:marLeft w:val="0"/>
      <w:marRight w:val="0"/>
      <w:marTop w:val="0"/>
      <w:marBottom w:val="0"/>
      <w:divBdr>
        <w:top w:val="none" w:sz="0" w:space="0" w:color="auto"/>
        <w:left w:val="none" w:sz="0" w:space="0" w:color="auto"/>
        <w:bottom w:val="none" w:sz="0" w:space="0" w:color="auto"/>
        <w:right w:val="none" w:sz="0" w:space="0" w:color="auto"/>
      </w:divBdr>
    </w:div>
    <w:div w:id="965962933">
      <w:bodyDiv w:val="1"/>
      <w:marLeft w:val="0"/>
      <w:marRight w:val="0"/>
      <w:marTop w:val="0"/>
      <w:marBottom w:val="0"/>
      <w:divBdr>
        <w:top w:val="none" w:sz="0" w:space="0" w:color="auto"/>
        <w:left w:val="none" w:sz="0" w:space="0" w:color="auto"/>
        <w:bottom w:val="none" w:sz="0" w:space="0" w:color="auto"/>
        <w:right w:val="none" w:sz="0" w:space="0" w:color="auto"/>
      </w:divBdr>
    </w:div>
    <w:div w:id="972754633">
      <w:bodyDiv w:val="1"/>
      <w:marLeft w:val="0"/>
      <w:marRight w:val="0"/>
      <w:marTop w:val="0"/>
      <w:marBottom w:val="0"/>
      <w:divBdr>
        <w:top w:val="none" w:sz="0" w:space="0" w:color="auto"/>
        <w:left w:val="none" w:sz="0" w:space="0" w:color="auto"/>
        <w:bottom w:val="none" w:sz="0" w:space="0" w:color="auto"/>
        <w:right w:val="none" w:sz="0" w:space="0" w:color="auto"/>
      </w:divBdr>
    </w:div>
    <w:div w:id="973952453">
      <w:bodyDiv w:val="1"/>
      <w:marLeft w:val="0"/>
      <w:marRight w:val="0"/>
      <w:marTop w:val="0"/>
      <w:marBottom w:val="0"/>
      <w:divBdr>
        <w:top w:val="none" w:sz="0" w:space="0" w:color="auto"/>
        <w:left w:val="none" w:sz="0" w:space="0" w:color="auto"/>
        <w:bottom w:val="none" w:sz="0" w:space="0" w:color="auto"/>
        <w:right w:val="none" w:sz="0" w:space="0" w:color="auto"/>
      </w:divBdr>
    </w:div>
    <w:div w:id="974943844">
      <w:bodyDiv w:val="1"/>
      <w:marLeft w:val="0"/>
      <w:marRight w:val="0"/>
      <w:marTop w:val="0"/>
      <w:marBottom w:val="0"/>
      <w:divBdr>
        <w:top w:val="none" w:sz="0" w:space="0" w:color="auto"/>
        <w:left w:val="none" w:sz="0" w:space="0" w:color="auto"/>
        <w:bottom w:val="none" w:sz="0" w:space="0" w:color="auto"/>
        <w:right w:val="none" w:sz="0" w:space="0" w:color="auto"/>
      </w:divBdr>
    </w:div>
    <w:div w:id="976881913">
      <w:bodyDiv w:val="1"/>
      <w:marLeft w:val="0"/>
      <w:marRight w:val="0"/>
      <w:marTop w:val="0"/>
      <w:marBottom w:val="0"/>
      <w:divBdr>
        <w:top w:val="none" w:sz="0" w:space="0" w:color="auto"/>
        <w:left w:val="none" w:sz="0" w:space="0" w:color="auto"/>
        <w:bottom w:val="none" w:sz="0" w:space="0" w:color="auto"/>
        <w:right w:val="none" w:sz="0" w:space="0" w:color="auto"/>
      </w:divBdr>
    </w:div>
    <w:div w:id="977301414">
      <w:bodyDiv w:val="1"/>
      <w:marLeft w:val="0"/>
      <w:marRight w:val="0"/>
      <w:marTop w:val="0"/>
      <w:marBottom w:val="0"/>
      <w:divBdr>
        <w:top w:val="none" w:sz="0" w:space="0" w:color="auto"/>
        <w:left w:val="none" w:sz="0" w:space="0" w:color="auto"/>
        <w:bottom w:val="none" w:sz="0" w:space="0" w:color="auto"/>
        <w:right w:val="none" w:sz="0" w:space="0" w:color="auto"/>
      </w:divBdr>
    </w:div>
    <w:div w:id="977565894">
      <w:bodyDiv w:val="1"/>
      <w:marLeft w:val="0"/>
      <w:marRight w:val="0"/>
      <w:marTop w:val="0"/>
      <w:marBottom w:val="0"/>
      <w:divBdr>
        <w:top w:val="none" w:sz="0" w:space="0" w:color="auto"/>
        <w:left w:val="none" w:sz="0" w:space="0" w:color="auto"/>
        <w:bottom w:val="none" w:sz="0" w:space="0" w:color="auto"/>
        <w:right w:val="none" w:sz="0" w:space="0" w:color="auto"/>
      </w:divBdr>
    </w:div>
    <w:div w:id="977802350">
      <w:bodyDiv w:val="1"/>
      <w:marLeft w:val="0"/>
      <w:marRight w:val="0"/>
      <w:marTop w:val="0"/>
      <w:marBottom w:val="0"/>
      <w:divBdr>
        <w:top w:val="none" w:sz="0" w:space="0" w:color="auto"/>
        <w:left w:val="none" w:sz="0" w:space="0" w:color="auto"/>
        <w:bottom w:val="none" w:sz="0" w:space="0" w:color="auto"/>
        <w:right w:val="none" w:sz="0" w:space="0" w:color="auto"/>
      </w:divBdr>
    </w:div>
    <w:div w:id="979071389">
      <w:bodyDiv w:val="1"/>
      <w:marLeft w:val="0"/>
      <w:marRight w:val="0"/>
      <w:marTop w:val="0"/>
      <w:marBottom w:val="0"/>
      <w:divBdr>
        <w:top w:val="none" w:sz="0" w:space="0" w:color="auto"/>
        <w:left w:val="none" w:sz="0" w:space="0" w:color="auto"/>
        <w:bottom w:val="none" w:sz="0" w:space="0" w:color="auto"/>
        <w:right w:val="none" w:sz="0" w:space="0" w:color="auto"/>
      </w:divBdr>
    </w:div>
    <w:div w:id="984435143">
      <w:bodyDiv w:val="1"/>
      <w:marLeft w:val="0"/>
      <w:marRight w:val="0"/>
      <w:marTop w:val="0"/>
      <w:marBottom w:val="0"/>
      <w:divBdr>
        <w:top w:val="none" w:sz="0" w:space="0" w:color="auto"/>
        <w:left w:val="none" w:sz="0" w:space="0" w:color="auto"/>
        <w:bottom w:val="none" w:sz="0" w:space="0" w:color="auto"/>
        <w:right w:val="none" w:sz="0" w:space="0" w:color="auto"/>
      </w:divBdr>
    </w:div>
    <w:div w:id="986738675">
      <w:bodyDiv w:val="1"/>
      <w:marLeft w:val="0"/>
      <w:marRight w:val="0"/>
      <w:marTop w:val="0"/>
      <w:marBottom w:val="0"/>
      <w:divBdr>
        <w:top w:val="none" w:sz="0" w:space="0" w:color="auto"/>
        <w:left w:val="none" w:sz="0" w:space="0" w:color="auto"/>
        <w:bottom w:val="none" w:sz="0" w:space="0" w:color="auto"/>
        <w:right w:val="none" w:sz="0" w:space="0" w:color="auto"/>
      </w:divBdr>
    </w:div>
    <w:div w:id="990258300">
      <w:bodyDiv w:val="1"/>
      <w:marLeft w:val="0"/>
      <w:marRight w:val="0"/>
      <w:marTop w:val="0"/>
      <w:marBottom w:val="0"/>
      <w:divBdr>
        <w:top w:val="none" w:sz="0" w:space="0" w:color="auto"/>
        <w:left w:val="none" w:sz="0" w:space="0" w:color="auto"/>
        <w:bottom w:val="none" w:sz="0" w:space="0" w:color="auto"/>
        <w:right w:val="none" w:sz="0" w:space="0" w:color="auto"/>
      </w:divBdr>
    </w:div>
    <w:div w:id="991560136">
      <w:bodyDiv w:val="1"/>
      <w:marLeft w:val="0"/>
      <w:marRight w:val="0"/>
      <w:marTop w:val="0"/>
      <w:marBottom w:val="0"/>
      <w:divBdr>
        <w:top w:val="none" w:sz="0" w:space="0" w:color="auto"/>
        <w:left w:val="none" w:sz="0" w:space="0" w:color="auto"/>
        <w:bottom w:val="none" w:sz="0" w:space="0" w:color="auto"/>
        <w:right w:val="none" w:sz="0" w:space="0" w:color="auto"/>
      </w:divBdr>
    </w:div>
    <w:div w:id="993798397">
      <w:bodyDiv w:val="1"/>
      <w:marLeft w:val="0"/>
      <w:marRight w:val="0"/>
      <w:marTop w:val="0"/>
      <w:marBottom w:val="0"/>
      <w:divBdr>
        <w:top w:val="none" w:sz="0" w:space="0" w:color="auto"/>
        <w:left w:val="none" w:sz="0" w:space="0" w:color="auto"/>
        <w:bottom w:val="none" w:sz="0" w:space="0" w:color="auto"/>
        <w:right w:val="none" w:sz="0" w:space="0" w:color="auto"/>
      </w:divBdr>
    </w:div>
    <w:div w:id="995111577">
      <w:bodyDiv w:val="1"/>
      <w:marLeft w:val="0"/>
      <w:marRight w:val="0"/>
      <w:marTop w:val="0"/>
      <w:marBottom w:val="0"/>
      <w:divBdr>
        <w:top w:val="none" w:sz="0" w:space="0" w:color="auto"/>
        <w:left w:val="none" w:sz="0" w:space="0" w:color="auto"/>
        <w:bottom w:val="none" w:sz="0" w:space="0" w:color="auto"/>
        <w:right w:val="none" w:sz="0" w:space="0" w:color="auto"/>
      </w:divBdr>
    </w:div>
    <w:div w:id="995574532">
      <w:bodyDiv w:val="1"/>
      <w:marLeft w:val="0"/>
      <w:marRight w:val="0"/>
      <w:marTop w:val="0"/>
      <w:marBottom w:val="0"/>
      <w:divBdr>
        <w:top w:val="none" w:sz="0" w:space="0" w:color="auto"/>
        <w:left w:val="none" w:sz="0" w:space="0" w:color="auto"/>
        <w:bottom w:val="none" w:sz="0" w:space="0" w:color="auto"/>
        <w:right w:val="none" w:sz="0" w:space="0" w:color="auto"/>
      </w:divBdr>
    </w:div>
    <w:div w:id="996304387">
      <w:bodyDiv w:val="1"/>
      <w:marLeft w:val="0"/>
      <w:marRight w:val="0"/>
      <w:marTop w:val="0"/>
      <w:marBottom w:val="0"/>
      <w:divBdr>
        <w:top w:val="none" w:sz="0" w:space="0" w:color="auto"/>
        <w:left w:val="none" w:sz="0" w:space="0" w:color="auto"/>
        <w:bottom w:val="none" w:sz="0" w:space="0" w:color="auto"/>
        <w:right w:val="none" w:sz="0" w:space="0" w:color="auto"/>
      </w:divBdr>
    </w:div>
    <w:div w:id="997343147">
      <w:bodyDiv w:val="1"/>
      <w:marLeft w:val="0"/>
      <w:marRight w:val="0"/>
      <w:marTop w:val="0"/>
      <w:marBottom w:val="0"/>
      <w:divBdr>
        <w:top w:val="none" w:sz="0" w:space="0" w:color="auto"/>
        <w:left w:val="none" w:sz="0" w:space="0" w:color="auto"/>
        <w:bottom w:val="none" w:sz="0" w:space="0" w:color="auto"/>
        <w:right w:val="none" w:sz="0" w:space="0" w:color="auto"/>
      </w:divBdr>
    </w:div>
    <w:div w:id="1000621278">
      <w:bodyDiv w:val="1"/>
      <w:marLeft w:val="0"/>
      <w:marRight w:val="0"/>
      <w:marTop w:val="0"/>
      <w:marBottom w:val="0"/>
      <w:divBdr>
        <w:top w:val="none" w:sz="0" w:space="0" w:color="auto"/>
        <w:left w:val="none" w:sz="0" w:space="0" w:color="auto"/>
        <w:bottom w:val="none" w:sz="0" w:space="0" w:color="auto"/>
        <w:right w:val="none" w:sz="0" w:space="0" w:color="auto"/>
      </w:divBdr>
    </w:div>
    <w:div w:id="1001394659">
      <w:bodyDiv w:val="1"/>
      <w:marLeft w:val="0"/>
      <w:marRight w:val="0"/>
      <w:marTop w:val="0"/>
      <w:marBottom w:val="0"/>
      <w:divBdr>
        <w:top w:val="none" w:sz="0" w:space="0" w:color="auto"/>
        <w:left w:val="none" w:sz="0" w:space="0" w:color="auto"/>
        <w:bottom w:val="none" w:sz="0" w:space="0" w:color="auto"/>
        <w:right w:val="none" w:sz="0" w:space="0" w:color="auto"/>
      </w:divBdr>
    </w:div>
    <w:div w:id="1002663237">
      <w:bodyDiv w:val="1"/>
      <w:marLeft w:val="0"/>
      <w:marRight w:val="0"/>
      <w:marTop w:val="0"/>
      <w:marBottom w:val="0"/>
      <w:divBdr>
        <w:top w:val="none" w:sz="0" w:space="0" w:color="auto"/>
        <w:left w:val="none" w:sz="0" w:space="0" w:color="auto"/>
        <w:bottom w:val="none" w:sz="0" w:space="0" w:color="auto"/>
        <w:right w:val="none" w:sz="0" w:space="0" w:color="auto"/>
      </w:divBdr>
    </w:div>
    <w:div w:id="1002855872">
      <w:bodyDiv w:val="1"/>
      <w:marLeft w:val="0"/>
      <w:marRight w:val="0"/>
      <w:marTop w:val="0"/>
      <w:marBottom w:val="0"/>
      <w:divBdr>
        <w:top w:val="none" w:sz="0" w:space="0" w:color="auto"/>
        <w:left w:val="none" w:sz="0" w:space="0" w:color="auto"/>
        <w:bottom w:val="none" w:sz="0" w:space="0" w:color="auto"/>
        <w:right w:val="none" w:sz="0" w:space="0" w:color="auto"/>
      </w:divBdr>
    </w:div>
    <w:div w:id="1003505808">
      <w:bodyDiv w:val="1"/>
      <w:marLeft w:val="0"/>
      <w:marRight w:val="0"/>
      <w:marTop w:val="0"/>
      <w:marBottom w:val="0"/>
      <w:divBdr>
        <w:top w:val="none" w:sz="0" w:space="0" w:color="auto"/>
        <w:left w:val="none" w:sz="0" w:space="0" w:color="auto"/>
        <w:bottom w:val="none" w:sz="0" w:space="0" w:color="auto"/>
        <w:right w:val="none" w:sz="0" w:space="0" w:color="auto"/>
      </w:divBdr>
    </w:div>
    <w:div w:id="1005132039">
      <w:bodyDiv w:val="1"/>
      <w:marLeft w:val="0"/>
      <w:marRight w:val="0"/>
      <w:marTop w:val="0"/>
      <w:marBottom w:val="0"/>
      <w:divBdr>
        <w:top w:val="none" w:sz="0" w:space="0" w:color="auto"/>
        <w:left w:val="none" w:sz="0" w:space="0" w:color="auto"/>
        <w:bottom w:val="none" w:sz="0" w:space="0" w:color="auto"/>
        <w:right w:val="none" w:sz="0" w:space="0" w:color="auto"/>
      </w:divBdr>
    </w:div>
    <w:div w:id="1008751652">
      <w:bodyDiv w:val="1"/>
      <w:marLeft w:val="0"/>
      <w:marRight w:val="0"/>
      <w:marTop w:val="0"/>
      <w:marBottom w:val="0"/>
      <w:divBdr>
        <w:top w:val="none" w:sz="0" w:space="0" w:color="auto"/>
        <w:left w:val="none" w:sz="0" w:space="0" w:color="auto"/>
        <w:bottom w:val="none" w:sz="0" w:space="0" w:color="auto"/>
        <w:right w:val="none" w:sz="0" w:space="0" w:color="auto"/>
      </w:divBdr>
    </w:div>
    <w:div w:id="1009407340">
      <w:bodyDiv w:val="1"/>
      <w:marLeft w:val="0"/>
      <w:marRight w:val="0"/>
      <w:marTop w:val="0"/>
      <w:marBottom w:val="0"/>
      <w:divBdr>
        <w:top w:val="none" w:sz="0" w:space="0" w:color="auto"/>
        <w:left w:val="none" w:sz="0" w:space="0" w:color="auto"/>
        <w:bottom w:val="none" w:sz="0" w:space="0" w:color="auto"/>
        <w:right w:val="none" w:sz="0" w:space="0" w:color="auto"/>
      </w:divBdr>
    </w:div>
    <w:div w:id="1010915943">
      <w:bodyDiv w:val="1"/>
      <w:marLeft w:val="0"/>
      <w:marRight w:val="0"/>
      <w:marTop w:val="0"/>
      <w:marBottom w:val="0"/>
      <w:divBdr>
        <w:top w:val="none" w:sz="0" w:space="0" w:color="auto"/>
        <w:left w:val="none" w:sz="0" w:space="0" w:color="auto"/>
        <w:bottom w:val="none" w:sz="0" w:space="0" w:color="auto"/>
        <w:right w:val="none" w:sz="0" w:space="0" w:color="auto"/>
      </w:divBdr>
    </w:div>
    <w:div w:id="1015231085">
      <w:bodyDiv w:val="1"/>
      <w:marLeft w:val="0"/>
      <w:marRight w:val="0"/>
      <w:marTop w:val="0"/>
      <w:marBottom w:val="0"/>
      <w:divBdr>
        <w:top w:val="none" w:sz="0" w:space="0" w:color="auto"/>
        <w:left w:val="none" w:sz="0" w:space="0" w:color="auto"/>
        <w:bottom w:val="none" w:sz="0" w:space="0" w:color="auto"/>
        <w:right w:val="none" w:sz="0" w:space="0" w:color="auto"/>
      </w:divBdr>
    </w:div>
    <w:div w:id="1015616313">
      <w:bodyDiv w:val="1"/>
      <w:marLeft w:val="0"/>
      <w:marRight w:val="0"/>
      <w:marTop w:val="0"/>
      <w:marBottom w:val="0"/>
      <w:divBdr>
        <w:top w:val="none" w:sz="0" w:space="0" w:color="auto"/>
        <w:left w:val="none" w:sz="0" w:space="0" w:color="auto"/>
        <w:bottom w:val="none" w:sz="0" w:space="0" w:color="auto"/>
        <w:right w:val="none" w:sz="0" w:space="0" w:color="auto"/>
      </w:divBdr>
    </w:div>
    <w:div w:id="1017149393">
      <w:bodyDiv w:val="1"/>
      <w:marLeft w:val="0"/>
      <w:marRight w:val="0"/>
      <w:marTop w:val="0"/>
      <w:marBottom w:val="0"/>
      <w:divBdr>
        <w:top w:val="none" w:sz="0" w:space="0" w:color="auto"/>
        <w:left w:val="none" w:sz="0" w:space="0" w:color="auto"/>
        <w:bottom w:val="none" w:sz="0" w:space="0" w:color="auto"/>
        <w:right w:val="none" w:sz="0" w:space="0" w:color="auto"/>
      </w:divBdr>
    </w:div>
    <w:div w:id="1017197694">
      <w:bodyDiv w:val="1"/>
      <w:marLeft w:val="0"/>
      <w:marRight w:val="0"/>
      <w:marTop w:val="0"/>
      <w:marBottom w:val="0"/>
      <w:divBdr>
        <w:top w:val="none" w:sz="0" w:space="0" w:color="auto"/>
        <w:left w:val="none" w:sz="0" w:space="0" w:color="auto"/>
        <w:bottom w:val="none" w:sz="0" w:space="0" w:color="auto"/>
        <w:right w:val="none" w:sz="0" w:space="0" w:color="auto"/>
      </w:divBdr>
    </w:div>
    <w:div w:id="1017849560">
      <w:bodyDiv w:val="1"/>
      <w:marLeft w:val="0"/>
      <w:marRight w:val="0"/>
      <w:marTop w:val="0"/>
      <w:marBottom w:val="0"/>
      <w:divBdr>
        <w:top w:val="none" w:sz="0" w:space="0" w:color="auto"/>
        <w:left w:val="none" w:sz="0" w:space="0" w:color="auto"/>
        <w:bottom w:val="none" w:sz="0" w:space="0" w:color="auto"/>
        <w:right w:val="none" w:sz="0" w:space="0" w:color="auto"/>
      </w:divBdr>
    </w:div>
    <w:div w:id="1018773054">
      <w:bodyDiv w:val="1"/>
      <w:marLeft w:val="0"/>
      <w:marRight w:val="0"/>
      <w:marTop w:val="0"/>
      <w:marBottom w:val="0"/>
      <w:divBdr>
        <w:top w:val="none" w:sz="0" w:space="0" w:color="auto"/>
        <w:left w:val="none" w:sz="0" w:space="0" w:color="auto"/>
        <w:bottom w:val="none" w:sz="0" w:space="0" w:color="auto"/>
        <w:right w:val="none" w:sz="0" w:space="0" w:color="auto"/>
      </w:divBdr>
    </w:div>
    <w:div w:id="1020008339">
      <w:bodyDiv w:val="1"/>
      <w:marLeft w:val="0"/>
      <w:marRight w:val="0"/>
      <w:marTop w:val="0"/>
      <w:marBottom w:val="0"/>
      <w:divBdr>
        <w:top w:val="none" w:sz="0" w:space="0" w:color="auto"/>
        <w:left w:val="none" w:sz="0" w:space="0" w:color="auto"/>
        <w:bottom w:val="none" w:sz="0" w:space="0" w:color="auto"/>
        <w:right w:val="none" w:sz="0" w:space="0" w:color="auto"/>
      </w:divBdr>
    </w:div>
    <w:div w:id="1020087207">
      <w:bodyDiv w:val="1"/>
      <w:marLeft w:val="0"/>
      <w:marRight w:val="0"/>
      <w:marTop w:val="0"/>
      <w:marBottom w:val="0"/>
      <w:divBdr>
        <w:top w:val="none" w:sz="0" w:space="0" w:color="auto"/>
        <w:left w:val="none" w:sz="0" w:space="0" w:color="auto"/>
        <w:bottom w:val="none" w:sz="0" w:space="0" w:color="auto"/>
        <w:right w:val="none" w:sz="0" w:space="0" w:color="auto"/>
      </w:divBdr>
    </w:div>
    <w:div w:id="1021663065">
      <w:bodyDiv w:val="1"/>
      <w:marLeft w:val="0"/>
      <w:marRight w:val="0"/>
      <w:marTop w:val="0"/>
      <w:marBottom w:val="0"/>
      <w:divBdr>
        <w:top w:val="none" w:sz="0" w:space="0" w:color="auto"/>
        <w:left w:val="none" w:sz="0" w:space="0" w:color="auto"/>
        <w:bottom w:val="none" w:sz="0" w:space="0" w:color="auto"/>
        <w:right w:val="none" w:sz="0" w:space="0" w:color="auto"/>
      </w:divBdr>
      <w:divsChild>
        <w:div w:id="901142379">
          <w:marLeft w:val="547"/>
          <w:marRight w:val="0"/>
          <w:marTop w:val="86"/>
          <w:marBottom w:val="0"/>
          <w:divBdr>
            <w:top w:val="none" w:sz="0" w:space="0" w:color="auto"/>
            <w:left w:val="none" w:sz="0" w:space="0" w:color="auto"/>
            <w:bottom w:val="none" w:sz="0" w:space="0" w:color="auto"/>
            <w:right w:val="none" w:sz="0" w:space="0" w:color="auto"/>
          </w:divBdr>
        </w:div>
      </w:divsChild>
    </w:div>
    <w:div w:id="1021903957">
      <w:bodyDiv w:val="1"/>
      <w:marLeft w:val="0"/>
      <w:marRight w:val="0"/>
      <w:marTop w:val="0"/>
      <w:marBottom w:val="0"/>
      <w:divBdr>
        <w:top w:val="none" w:sz="0" w:space="0" w:color="auto"/>
        <w:left w:val="none" w:sz="0" w:space="0" w:color="auto"/>
        <w:bottom w:val="none" w:sz="0" w:space="0" w:color="auto"/>
        <w:right w:val="none" w:sz="0" w:space="0" w:color="auto"/>
      </w:divBdr>
    </w:div>
    <w:div w:id="1023900549">
      <w:bodyDiv w:val="1"/>
      <w:marLeft w:val="0"/>
      <w:marRight w:val="0"/>
      <w:marTop w:val="0"/>
      <w:marBottom w:val="0"/>
      <w:divBdr>
        <w:top w:val="none" w:sz="0" w:space="0" w:color="auto"/>
        <w:left w:val="none" w:sz="0" w:space="0" w:color="auto"/>
        <w:bottom w:val="none" w:sz="0" w:space="0" w:color="auto"/>
        <w:right w:val="none" w:sz="0" w:space="0" w:color="auto"/>
      </w:divBdr>
    </w:div>
    <w:div w:id="1025594010">
      <w:bodyDiv w:val="1"/>
      <w:marLeft w:val="0"/>
      <w:marRight w:val="0"/>
      <w:marTop w:val="0"/>
      <w:marBottom w:val="0"/>
      <w:divBdr>
        <w:top w:val="none" w:sz="0" w:space="0" w:color="auto"/>
        <w:left w:val="none" w:sz="0" w:space="0" w:color="auto"/>
        <w:bottom w:val="none" w:sz="0" w:space="0" w:color="auto"/>
        <w:right w:val="none" w:sz="0" w:space="0" w:color="auto"/>
      </w:divBdr>
    </w:div>
    <w:div w:id="1025670343">
      <w:bodyDiv w:val="1"/>
      <w:marLeft w:val="0"/>
      <w:marRight w:val="0"/>
      <w:marTop w:val="0"/>
      <w:marBottom w:val="0"/>
      <w:divBdr>
        <w:top w:val="none" w:sz="0" w:space="0" w:color="auto"/>
        <w:left w:val="none" w:sz="0" w:space="0" w:color="auto"/>
        <w:bottom w:val="none" w:sz="0" w:space="0" w:color="auto"/>
        <w:right w:val="none" w:sz="0" w:space="0" w:color="auto"/>
      </w:divBdr>
    </w:div>
    <w:div w:id="1027605358">
      <w:bodyDiv w:val="1"/>
      <w:marLeft w:val="0"/>
      <w:marRight w:val="0"/>
      <w:marTop w:val="0"/>
      <w:marBottom w:val="0"/>
      <w:divBdr>
        <w:top w:val="none" w:sz="0" w:space="0" w:color="auto"/>
        <w:left w:val="none" w:sz="0" w:space="0" w:color="auto"/>
        <w:bottom w:val="none" w:sz="0" w:space="0" w:color="auto"/>
        <w:right w:val="none" w:sz="0" w:space="0" w:color="auto"/>
      </w:divBdr>
    </w:div>
    <w:div w:id="1028143093">
      <w:bodyDiv w:val="1"/>
      <w:marLeft w:val="0"/>
      <w:marRight w:val="0"/>
      <w:marTop w:val="0"/>
      <w:marBottom w:val="0"/>
      <w:divBdr>
        <w:top w:val="none" w:sz="0" w:space="0" w:color="auto"/>
        <w:left w:val="none" w:sz="0" w:space="0" w:color="auto"/>
        <w:bottom w:val="none" w:sz="0" w:space="0" w:color="auto"/>
        <w:right w:val="none" w:sz="0" w:space="0" w:color="auto"/>
      </w:divBdr>
    </w:div>
    <w:div w:id="1029723622">
      <w:bodyDiv w:val="1"/>
      <w:marLeft w:val="0"/>
      <w:marRight w:val="0"/>
      <w:marTop w:val="0"/>
      <w:marBottom w:val="0"/>
      <w:divBdr>
        <w:top w:val="none" w:sz="0" w:space="0" w:color="auto"/>
        <w:left w:val="none" w:sz="0" w:space="0" w:color="auto"/>
        <w:bottom w:val="none" w:sz="0" w:space="0" w:color="auto"/>
        <w:right w:val="none" w:sz="0" w:space="0" w:color="auto"/>
      </w:divBdr>
    </w:div>
    <w:div w:id="1030498227">
      <w:bodyDiv w:val="1"/>
      <w:marLeft w:val="0"/>
      <w:marRight w:val="0"/>
      <w:marTop w:val="0"/>
      <w:marBottom w:val="0"/>
      <w:divBdr>
        <w:top w:val="none" w:sz="0" w:space="0" w:color="auto"/>
        <w:left w:val="none" w:sz="0" w:space="0" w:color="auto"/>
        <w:bottom w:val="none" w:sz="0" w:space="0" w:color="auto"/>
        <w:right w:val="none" w:sz="0" w:space="0" w:color="auto"/>
      </w:divBdr>
    </w:div>
    <w:div w:id="1033728407">
      <w:bodyDiv w:val="1"/>
      <w:marLeft w:val="0"/>
      <w:marRight w:val="0"/>
      <w:marTop w:val="0"/>
      <w:marBottom w:val="0"/>
      <w:divBdr>
        <w:top w:val="none" w:sz="0" w:space="0" w:color="auto"/>
        <w:left w:val="none" w:sz="0" w:space="0" w:color="auto"/>
        <w:bottom w:val="none" w:sz="0" w:space="0" w:color="auto"/>
        <w:right w:val="none" w:sz="0" w:space="0" w:color="auto"/>
      </w:divBdr>
    </w:div>
    <w:div w:id="1037197196">
      <w:bodyDiv w:val="1"/>
      <w:marLeft w:val="0"/>
      <w:marRight w:val="0"/>
      <w:marTop w:val="0"/>
      <w:marBottom w:val="0"/>
      <w:divBdr>
        <w:top w:val="none" w:sz="0" w:space="0" w:color="auto"/>
        <w:left w:val="none" w:sz="0" w:space="0" w:color="auto"/>
        <w:bottom w:val="none" w:sz="0" w:space="0" w:color="auto"/>
        <w:right w:val="none" w:sz="0" w:space="0" w:color="auto"/>
      </w:divBdr>
    </w:div>
    <w:div w:id="1039745495">
      <w:bodyDiv w:val="1"/>
      <w:marLeft w:val="0"/>
      <w:marRight w:val="0"/>
      <w:marTop w:val="0"/>
      <w:marBottom w:val="0"/>
      <w:divBdr>
        <w:top w:val="none" w:sz="0" w:space="0" w:color="auto"/>
        <w:left w:val="none" w:sz="0" w:space="0" w:color="auto"/>
        <w:bottom w:val="none" w:sz="0" w:space="0" w:color="auto"/>
        <w:right w:val="none" w:sz="0" w:space="0" w:color="auto"/>
      </w:divBdr>
    </w:div>
    <w:div w:id="1040663458">
      <w:bodyDiv w:val="1"/>
      <w:marLeft w:val="0"/>
      <w:marRight w:val="0"/>
      <w:marTop w:val="0"/>
      <w:marBottom w:val="0"/>
      <w:divBdr>
        <w:top w:val="none" w:sz="0" w:space="0" w:color="auto"/>
        <w:left w:val="none" w:sz="0" w:space="0" w:color="auto"/>
        <w:bottom w:val="none" w:sz="0" w:space="0" w:color="auto"/>
        <w:right w:val="none" w:sz="0" w:space="0" w:color="auto"/>
      </w:divBdr>
    </w:div>
    <w:div w:id="1041174537">
      <w:bodyDiv w:val="1"/>
      <w:marLeft w:val="0"/>
      <w:marRight w:val="0"/>
      <w:marTop w:val="0"/>
      <w:marBottom w:val="0"/>
      <w:divBdr>
        <w:top w:val="none" w:sz="0" w:space="0" w:color="auto"/>
        <w:left w:val="none" w:sz="0" w:space="0" w:color="auto"/>
        <w:bottom w:val="none" w:sz="0" w:space="0" w:color="auto"/>
        <w:right w:val="none" w:sz="0" w:space="0" w:color="auto"/>
      </w:divBdr>
    </w:div>
    <w:div w:id="1041706994">
      <w:bodyDiv w:val="1"/>
      <w:marLeft w:val="0"/>
      <w:marRight w:val="0"/>
      <w:marTop w:val="0"/>
      <w:marBottom w:val="0"/>
      <w:divBdr>
        <w:top w:val="none" w:sz="0" w:space="0" w:color="auto"/>
        <w:left w:val="none" w:sz="0" w:space="0" w:color="auto"/>
        <w:bottom w:val="none" w:sz="0" w:space="0" w:color="auto"/>
        <w:right w:val="none" w:sz="0" w:space="0" w:color="auto"/>
      </w:divBdr>
    </w:div>
    <w:div w:id="1042905138">
      <w:bodyDiv w:val="1"/>
      <w:marLeft w:val="0"/>
      <w:marRight w:val="0"/>
      <w:marTop w:val="0"/>
      <w:marBottom w:val="0"/>
      <w:divBdr>
        <w:top w:val="none" w:sz="0" w:space="0" w:color="auto"/>
        <w:left w:val="none" w:sz="0" w:space="0" w:color="auto"/>
        <w:bottom w:val="none" w:sz="0" w:space="0" w:color="auto"/>
        <w:right w:val="none" w:sz="0" w:space="0" w:color="auto"/>
      </w:divBdr>
    </w:div>
    <w:div w:id="1047221105">
      <w:bodyDiv w:val="1"/>
      <w:marLeft w:val="0"/>
      <w:marRight w:val="0"/>
      <w:marTop w:val="0"/>
      <w:marBottom w:val="0"/>
      <w:divBdr>
        <w:top w:val="none" w:sz="0" w:space="0" w:color="auto"/>
        <w:left w:val="none" w:sz="0" w:space="0" w:color="auto"/>
        <w:bottom w:val="none" w:sz="0" w:space="0" w:color="auto"/>
        <w:right w:val="none" w:sz="0" w:space="0" w:color="auto"/>
      </w:divBdr>
    </w:div>
    <w:div w:id="1047221811">
      <w:bodyDiv w:val="1"/>
      <w:marLeft w:val="0"/>
      <w:marRight w:val="0"/>
      <w:marTop w:val="0"/>
      <w:marBottom w:val="0"/>
      <w:divBdr>
        <w:top w:val="none" w:sz="0" w:space="0" w:color="auto"/>
        <w:left w:val="none" w:sz="0" w:space="0" w:color="auto"/>
        <w:bottom w:val="none" w:sz="0" w:space="0" w:color="auto"/>
        <w:right w:val="none" w:sz="0" w:space="0" w:color="auto"/>
      </w:divBdr>
    </w:div>
    <w:div w:id="1048646641">
      <w:bodyDiv w:val="1"/>
      <w:marLeft w:val="0"/>
      <w:marRight w:val="0"/>
      <w:marTop w:val="0"/>
      <w:marBottom w:val="0"/>
      <w:divBdr>
        <w:top w:val="none" w:sz="0" w:space="0" w:color="auto"/>
        <w:left w:val="none" w:sz="0" w:space="0" w:color="auto"/>
        <w:bottom w:val="none" w:sz="0" w:space="0" w:color="auto"/>
        <w:right w:val="none" w:sz="0" w:space="0" w:color="auto"/>
      </w:divBdr>
    </w:div>
    <w:div w:id="1049112079">
      <w:bodyDiv w:val="1"/>
      <w:marLeft w:val="0"/>
      <w:marRight w:val="0"/>
      <w:marTop w:val="0"/>
      <w:marBottom w:val="0"/>
      <w:divBdr>
        <w:top w:val="none" w:sz="0" w:space="0" w:color="auto"/>
        <w:left w:val="none" w:sz="0" w:space="0" w:color="auto"/>
        <w:bottom w:val="none" w:sz="0" w:space="0" w:color="auto"/>
        <w:right w:val="none" w:sz="0" w:space="0" w:color="auto"/>
      </w:divBdr>
    </w:div>
    <w:div w:id="1049187833">
      <w:bodyDiv w:val="1"/>
      <w:marLeft w:val="0"/>
      <w:marRight w:val="0"/>
      <w:marTop w:val="0"/>
      <w:marBottom w:val="0"/>
      <w:divBdr>
        <w:top w:val="none" w:sz="0" w:space="0" w:color="auto"/>
        <w:left w:val="none" w:sz="0" w:space="0" w:color="auto"/>
        <w:bottom w:val="none" w:sz="0" w:space="0" w:color="auto"/>
        <w:right w:val="none" w:sz="0" w:space="0" w:color="auto"/>
      </w:divBdr>
    </w:div>
    <w:div w:id="1049374943">
      <w:bodyDiv w:val="1"/>
      <w:marLeft w:val="0"/>
      <w:marRight w:val="0"/>
      <w:marTop w:val="0"/>
      <w:marBottom w:val="0"/>
      <w:divBdr>
        <w:top w:val="none" w:sz="0" w:space="0" w:color="auto"/>
        <w:left w:val="none" w:sz="0" w:space="0" w:color="auto"/>
        <w:bottom w:val="none" w:sz="0" w:space="0" w:color="auto"/>
        <w:right w:val="none" w:sz="0" w:space="0" w:color="auto"/>
      </w:divBdr>
    </w:div>
    <w:div w:id="1049496788">
      <w:bodyDiv w:val="1"/>
      <w:marLeft w:val="0"/>
      <w:marRight w:val="0"/>
      <w:marTop w:val="0"/>
      <w:marBottom w:val="0"/>
      <w:divBdr>
        <w:top w:val="none" w:sz="0" w:space="0" w:color="auto"/>
        <w:left w:val="none" w:sz="0" w:space="0" w:color="auto"/>
        <w:bottom w:val="none" w:sz="0" w:space="0" w:color="auto"/>
        <w:right w:val="none" w:sz="0" w:space="0" w:color="auto"/>
      </w:divBdr>
    </w:div>
    <w:div w:id="1050228050">
      <w:bodyDiv w:val="1"/>
      <w:marLeft w:val="0"/>
      <w:marRight w:val="0"/>
      <w:marTop w:val="0"/>
      <w:marBottom w:val="0"/>
      <w:divBdr>
        <w:top w:val="none" w:sz="0" w:space="0" w:color="auto"/>
        <w:left w:val="none" w:sz="0" w:space="0" w:color="auto"/>
        <w:bottom w:val="none" w:sz="0" w:space="0" w:color="auto"/>
        <w:right w:val="none" w:sz="0" w:space="0" w:color="auto"/>
      </w:divBdr>
    </w:div>
    <w:div w:id="1053429319">
      <w:bodyDiv w:val="1"/>
      <w:marLeft w:val="0"/>
      <w:marRight w:val="0"/>
      <w:marTop w:val="0"/>
      <w:marBottom w:val="0"/>
      <w:divBdr>
        <w:top w:val="none" w:sz="0" w:space="0" w:color="auto"/>
        <w:left w:val="none" w:sz="0" w:space="0" w:color="auto"/>
        <w:bottom w:val="none" w:sz="0" w:space="0" w:color="auto"/>
        <w:right w:val="none" w:sz="0" w:space="0" w:color="auto"/>
      </w:divBdr>
    </w:div>
    <w:div w:id="1055086815">
      <w:bodyDiv w:val="1"/>
      <w:marLeft w:val="0"/>
      <w:marRight w:val="0"/>
      <w:marTop w:val="0"/>
      <w:marBottom w:val="0"/>
      <w:divBdr>
        <w:top w:val="none" w:sz="0" w:space="0" w:color="auto"/>
        <w:left w:val="none" w:sz="0" w:space="0" w:color="auto"/>
        <w:bottom w:val="none" w:sz="0" w:space="0" w:color="auto"/>
        <w:right w:val="none" w:sz="0" w:space="0" w:color="auto"/>
      </w:divBdr>
    </w:div>
    <w:div w:id="1055159416">
      <w:bodyDiv w:val="1"/>
      <w:marLeft w:val="0"/>
      <w:marRight w:val="0"/>
      <w:marTop w:val="0"/>
      <w:marBottom w:val="0"/>
      <w:divBdr>
        <w:top w:val="none" w:sz="0" w:space="0" w:color="auto"/>
        <w:left w:val="none" w:sz="0" w:space="0" w:color="auto"/>
        <w:bottom w:val="none" w:sz="0" w:space="0" w:color="auto"/>
        <w:right w:val="none" w:sz="0" w:space="0" w:color="auto"/>
      </w:divBdr>
    </w:div>
    <w:div w:id="1055667704">
      <w:bodyDiv w:val="1"/>
      <w:marLeft w:val="0"/>
      <w:marRight w:val="0"/>
      <w:marTop w:val="0"/>
      <w:marBottom w:val="0"/>
      <w:divBdr>
        <w:top w:val="none" w:sz="0" w:space="0" w:color="auto"/>
        <w:left w:val="none" w:sz="0" w:space="0" w:color="auto"/>
        <w:bottom w:val="none" w:sz="0" w:space="0" w:color="auto"/>
        <w:right w:val="none" w:sz="0" w:space="0" w:color="auto"/>
      </w:divBdr>
    </w:div>
    <w:div w:id="1056512471">
      <w:bodyDiv w:val="1"/>
      <w:marLeft w:val="0"/>
      <w:marRight w:val="0"/>
      <w:marTop w:val="0"/>
      <w:marBottom w:val="0"/>
      <w:divBdr>
        <w:top w:val="none" w:sz="0" w:space="0" w:color="auto"/>
        <w:left w:val="none" w:sz="0" w:space="0" w:color="auto"/>
        <w:bottom w:val="none" w:sz="0" w:space="0" w:color="auto"/>
        <w:right w:val="none" w:sz="0" w:space="0" w:color="auto"/>
      </w:divBdr>
    </w:div>
    <w:div w:id="1056661233">
      <w:bodyDiv w:val="1"/>
      <w:marLeft w:val="0"/>
      <w:marRight w:val="0"/>
      <w:marTop w:val="0"/>
      <w:marBottom w:val="0"/>
      <w:divBdr>
        <w:top w:val="none" w:sz="0" w:space="0" w:color="auto"/>
        <w:left w:val="none" w:sz="0" w:space="0" w:color="auto"/>
        <w:bottom w:val="none" w:sz="0" w:space="0" w:color="auto"/>
        <w:right w:val="none" w:sz="0" w:space="0" w:color="auto"/>
      </w:divBdr>
    </w:div>
    <w:div w:id="1057433280">
      <w:bodyDiv w:val="1"/>
      <w:marLeft w:val="0"/>
      <w:marRight w:val="0"/>
      <w:marTop w:val="0"/>
      <w:marBottom w:val="0"/>
      <w:divBdr>
        <w:top w:val="none" w:sz="0" w:space="0" w:color="auto"/>
        <w:left w:val="none" w:sz="0" w:space="0" w:color="auto"/>
        <w:bottom w:val="none" w:sz="0" w:space="0" w:color="auto"/>
        <w:right w:val="none" w:sz="0" w:space="0" w:color="auto"/>
      </w:divBdr>
    </w:div>
    <w:div w:id="1058824437">
      <w:bodyDiv w:val="1"/>
      <w:marLeft w:val="0"/>
      <w:marRight w:val="0"/>
      <w:marTop w:val="0"/>
      <w:marBottom w:val="0"/>
      <w:divBdr>
        <w:top w:val="none" w:sz="0" w:space="0" w:color="auto"/>
        <w:left w:val="none" w:sz="0" w:space="0" w:color="auto"/>
        <w:bottom w:val="none" w:sz="0" w:space="0" w:color="auto"/>
        <w:right w:val="none" w:sz="0" w:space="0" w:color="auto"/>
      </w:divBdr>
    </w:div>
    <w:div w:id="1059672872">
      <w:bodyDiv w:val="1"/>
      <w:marLeft w:val="0"/>
      <w:marRight w:val="0"/>
      <w:marTop w:val="0"/>
      <w:marBottom w:val="0"/>
      <w:divBdr>
        <w:top w:val="none" w:sz="0" w:space="0" w:color="auto"/>
        <w:left w:val="none" w:sz="0" w:space="0" w:color="auto"/>
        <w:bottom w:val="none" w:sz="0" w:space="0" w:color="auto"/>
        <w:right w:val="none" w:sz="0" w:space="0" w:color="auto"/>
      </w:divBdr>
    </w:div>
    <w:div w:id="1060057296">
      <w:bodyDiv w:val="1"/>
      <w:marLeft w:val="0"/>
      <w:marRight w:val="0"/>
      <w:marTop w:val="0"/>
      <w:marBottom w:val="0"/>
      <w:divBdr>
        <w:top w:val="none" w:sz="0" w:space="0" w:color="auto"/>
        <w:left w:val="none" w:sz="0" w:space="0" w:color="auto"/>
        <w:bottom w:val="none" w:sz="0" w:space="0" w:color="auto"/>
        <w:right w:val="none" w:sz="0" w:space="0" w:color="auto"/>
      </w:divBdr>
    </w:div>
    <w:div w:id="1060832180">
      <w:bodyDiv w:val="1"/>
      <w:marLeft w:val="0"/>
      <w:marRight w:val="0"/>
      <w:marTop w:val="0"/>
      <w:marBottom w:val="0"/>
      <w:divBdr>
        <w:top w:val="none" w:sz="0" w:space="0" w:color="auto"/>
        <w:left w:val="none" w:sz="0" w:space="0" w:color="auto"/>
        <w:bottom w:val="none" w:sz="0" w:space="0" w:color="auto"/>
        <w:right w:val="none" w:sz="0" w:space="0" w:color="auto"/>
      </w:divBdr>
    </w:div>
    <w:div w:id="1061976340">
      <w:bodyDiv w:val="1"/>
      <w:marLeft w:val="0"/>
      <w:marRight w:val="0"/>
      <w:marTop w:val="0"/>
      <w:marBottom w:val="0"/>
      <w:divBdr>
        <w:top w:val="none" w:sz="0" w:space="0" w:color="auto"/>
        <w:left w:val="none" w:sz="0" w:space="0" w:color="auto"/>
        <w:bottom w:val="none" w:sz="0" w:space="0" w:color="auto"/>
        <w:right w:val="none" w:sz="0" w:space="0" w:color="auto"/>
      </w:divBdr>
    </w:div>
    <w:div w:id="1062367368">
      <w:bodyDiv w:val="1"/>
      <w:marLeft w:val="0"/>
      <w:marRight w:val="0"/>
      <w:marTop w:val="0"/>
      <w:marBottom w:val="0"/>
      <w:divBdr>
        <w:top w:val="none" w:sz="0" w:space="0" w:color="auto"/>
        <w:left w:val="none" w:sz="0" w:space="0" w:color="auto"/>
        <w:bottom w:val="none" w:sz="0" w:space="0" w:color="auto"/>
        <w:right w:val="none" w:sz="0" w:space="0" w:color="auto"/>
      </w:divBdr>
    </w:div>
    <w:div w:id="1064640921">
      <w:bodyDiv w:val="1"/>
      <w:marLeft w:val="0"/>
      <w:marRight w:val="0"/>
      <w:marTop w:val="0"/>
      <w:marBottom w:val="0"/>
      <w:divBdr>
        <w:top w:val="none" w:sz="0" w:space="0" w:color="auto"/>
        <w:left w:val="none" w:sz="0" w:space="0" w:color="auto"/>
        <w:bottom w:val="none" w:sz="0" w:space="0" w:color="auto"/>
        <w:right w:val="none" w:sz="0" w:space="0" w:color="auto"/>
      </w:divBdr>
    </w:div>
    <w:div w:id="1065566217">
      <w:bodyDiv w:val="1"/>
      <w:marLeft w:val="0"/>
      <w:marRight w:val="0"/>
      <w:marTop w:val="0"/>
      <w:marBottom w:val="0"/>
      <w:divBdr>
        <w:top w:val="none" w:sz="0" w:space="0" w:color="auto"/>
        <w:left w:val="none" w:sz="0" w:space="0" w:color="auto"/>
        <w:bottom w:val="none" w:sz="0" w:space="0" w:color="auto"/>
        <w:right w:val="none" w:sz="0" w:space="0" w:color="auto"/>
      </w:divBdr>
    </w:div>
    <w:div w:id="1066992853">
      <w:bodyDiv w:val="1"/>
      <w:marLeft w:val="0"/>
      <w:marRight w:val="0"/>
      <w:marTop w:val="0"/>
      <w:marBottom w:val="0"/>
      <w:divBdr>
        <w:top w:val="none" w:sz="0" w:space="0" w:color="auto"/>
        <w:left w:val="none" w:sz="0" w:space="0" w:color="auto"/>
        <w:bottom w:val="none" w:sz="0" w:space="0" w:color="auto"/>
        <w:right w:val="none" w:sz="0" w:space="0" w:color="auto"/>
      </w:divBdr>
    </w:div>
    <w:div w:id="1067338824">
      <w:bodyDiv w:val="1"/>
      <w:marLeft w:val="0"/>
      <w:marRight w:val="0"/>
      <w:marTop w:val="0"/>
      <w:marBottom w:val="0"/>
      <w:divBdr>
        <w:top w:val="none" w:sz="0" w:space="0" w:color="auto"/>
        <w:left w:val="none" w:sz="0" w:space="0" w:color="auto"/>
        <w:bottom w:val="none" w:sz="0" w:space="0" w:color="auto"/>
        <w:right w:val="none" w:sz="0" w:space="0" w:color="auto"/>
      </w:divBdr>
    </w:div>
    <w:div w:id="1068309035">
      <w:bodyDiv w:val="1"/>
      <w:marLeft w:val="0"/>
      <w:marRight w:val="0"/>
      <w:marTop w:val="0"/>
      <w:marBottom w:val="0"/>
      <w:divBdr>
        <w:top w:val="none" w:sz="0" w:space="0" w:color="auto"/>
        <w:left w:val="none" w:sz="0" w:space="0" w:color="auto"/>
        <w:bottom w:val="none" w:sz="0" w:space="0" w:color="auto"/>
        <w:right w:val="none" w:sz="0" w:space="0" w:color="auto"/>
      </w:divBdr>
    </w:div>
    <w:div w:id="1071855538">
      <w:bodyDiv w:val="1"/>
      <w:marLeft w:val="0"/>
      <w:marRight w:val="0"/>
      <w:marTop w:val="0"/>
      <w:marBottom w:val="0"/>
      <w:divBdr>
        <w:top w:val="none" w:sz="0" w:space="0" w:color="auto"/>
        <w:left w:val="none" w:sz="0" w:space="0" w:color="auto"/>
        <w:bottom w:val="none" w:sz="0" w:space="0" w:color="auto"/>
        <w:right w:val="none" w:sz="0" w:space="0" w:color="auto"/>
      </w:divBdr>
    </w:div>
    <w:div w:id="1073549456">
      <w:bodyDiv w:val="1"/>
      <w:marLeft w:val="0"/>
      <w:marRight w:val="0"/>
      <w:marTop w:val="0"/>
      <w:marBottom w:val="0"/>
      <w:divBdr>
        <w:top w:val="none" w:sz="0" w:space="0" w:color="auto"/>
        <w:left w:val="none" w:sz="0" w:space="0" w:color="auto"/>
        <w:bottom w:val="none" w:sz="0" w:space="0" w:color="auto"/>
        <w:right w:val="none" w:sz="0" w:space="0" w:color="auto"/>
      </w:divBdr>
    </w:div>
    <w:div w:id="1080325845">
      <w:bodyDiv w:val="1"/>
      <w:marLeft w:val="0"/>
      <w:marRight w:val="0"/>
      <w:marTop w:val="0"/>
      <w:marBottom w:val="0"/>
      <w:divBdr>
        <w:top w:val="none" w:sz="0" w:space="0" w:color="auto"/>
        <w:left w:val="none" w:sz="0" w:space="0" w:color="auto"/>
        <w:bottom w:val="none" w:sz="0" w:space="0" w:color="auto"/>
        <w:right w:val="none" w:sz="0" w:space="0" w:color="auto"/>
      </w:divBdr>
      <w:divsChild>
        <w:div w:id="13656890">
          <w:marLeft w:val="0"/>
          <w:marRight w:val="0"/>
          <w:marTop w:val="100"/>
          <w:marBottom w:val="100"/>
          <w:divBdr>
            <w:top w:val="none" w:sz="0" w:space="0" w:color="auto"/>
            <w:left w:val="none" w:sz="0" w:space="0" w:color="auto"/>
            <w:bottom w:val="none" w:sz="0" w:space="0" w:color="auto"/>
            <w:right w:val="none" w:sz="0" w:space="0" w:color="auto"/>
          </w:divBdr>
          <w:divsChild>
            <w:div w:id="259535332">
              <w:marLeft w:val="225"/>
              <w:marRight w:val="225"/>
              <w:marTop w:val="0"/>
              <w:marBottom w:val="0"/>
              <w:divBdr>
                <w:top w:val="none" w:sz="0" w:space="0" w:color="auto"/>
                <w:left w:val="none" w:sz="0" w:space="0" w:color="auto"/>
                <w:bottom w:val="none" w:sz="0" w:space="0" w:color="auto"/>
                <w:right w:val="none" w:sz="0" w:space="0" w:color="auto"/>
              </w:divBdr>
              <w:divsChild>
                <w:div w:id="236943569">
                  <w:marLeft w:val="0"/>
                  <w:marRight w:val="0"/>
                  <w:marTop w:val="0"/>
                  <w:marBottom w:val="0"/>
                  <w:divBdr>
                    <w:top w:val="none" w:sz="0" w:space="0" w:color="auto"/>
                    <w:left w:val="none" w:sz="0" w:space="0" w:color="auto"/>
                    <w:bottom w:val="none" w:sz="0" w:space="0" w:color="auto"/>
                    <w:right w:val="none" w:sz="0" w:space="0" w:color="auto"/>
                  </w:divBdr>
                  <w:divsChild>
                    <w:div w:id="1112281917">
                      <w:marLeft w:val="600"/>
                      <w:marRight w:val="375"/>
                      <w:marTop w:val="0"/>
                      <w:marBottom w:val="0"/>
                      <w:divBdr>
                        <w:top w:val="none" w:sz="0" w:space="0" w:color="auto"/>
                        <w:left w:val="none" w:sz="0" w:space="0" w:color="auto"/>
                        <w:bottom w:val="none" w:sz="0" w:space="0" w:color="auto"/>
                        <w:right w:val="none" w:sz="0" w:space="0" w:color="auto"/>
                      </w:divBdr>
                      <w:divsChild>
                        <w:div w:id="18136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755740">
      <w:bodyDiv w:val="1"/>
      <w:marLeft w:val="0"/>
      <w:marRight w:val="0"/>
      <w:marTop w:val="0"/>
      <w:marBottom w:val="0"/>
      <w:divBdr>
        <w:top w:val="none" w:sz="0" w:space="0" w:color="auto"/>
        <w:left w:val="none" w:sz="0" w:space="0" w:color="auto"/>
        <w:bottom w:val="none" w:sz="0" w:space="0" w:color="auto"/>
        <w:right w:val="none" w:sz="0" w:space="0" w:color="auto"/>
      </w:divBdr>
    </w:div>
    <w:div w:id="1082407175">
      <w:bodyDiv w:val="1"/>
      <w:marLeft w:val="0"/>
      <w:marRight w:val="0"/>
      <w:marTop w:val="0"/>
      <w:marBottom w:val="0"/>
      <w:divBdr>
        <w:top w:val="none" w:sz="0" w:space="0" w:color="auto"/>
        <w:left w:val="none" w:sz="0" w:space="0" w:color="auto"/>
        <w:bottom w:val="none" w:sz="0" w:space="0" w:color="auto"/>
        <w:right w:val="none" w:sz="0" w:space="0" w:color="auto"/>
      </w:divBdr>
    </w:div>
    <w:div w:id="1086922825">
      <w:bodyDiv w:val="1"/>
      <w:marLeft w:val="0"/>
      <w:marRight w:val="0"/>
      <w:marTop w:val="0"/>
      <w:marBottom w:val="0"/>
      <w:divBdr>
        <w:top w:val="none" w:sz="0" w:space="0" w:color="auto"/>
        <w:left w:val="none" w:sz="0" w:space="0" w:color="auto"/>
        <w:bottom w:val="none" w:sz="0" w:space="0" w:color="auto"/>
        <w:right w:val="none" w:sz="0" w:space="0" w:color="auto"/>
      </w:divBdr>
    </w:div>
    <w:div w:id="1087534129">
      <w:bodyDiv w:val="1"/>
      <w:marLeft w:val="0"/>
      <w:marRight w:val="0"/>
      <w:marTop w:val="0"/>
      <w:marBottom w:val="0"/>
      <w:divBdr>
        <w:top w:val="none" w:sz="0" w:space="0" w:color="auto"/>
        <w:left w:val="none" w:sz="0" w:space="0" w:color="auto"/>
        <w:bottom w:val="none" w:sz="0" w:space="0" w:color="auto"/>
        <w:right w:val="none" w:sz="0" w:space="0" w:color="auto"/>
      </w:divBdr>
    </w:div>
    <w:div w:id="1088424763">
      <w:bodyDiv w:val="1"/>
      <w:marLeft w:val="0"/>
      <w:marRight w:val="0"/>
      <w:marTop w:val="0"/>
      <w:marBottom w:val="0"/>
      <w:divBdr>
        <w:top w:val="none" w:sz="0" w:space="0" w:color="auto"/>
        <w:left w:val="none" w:sz="0" w:space="0" w:color="auto"/>
        <w:bottom w:val="none" w:sz="0" w:space="0" w:color="auto"/>
        <w:right w:val="none" w:sz="0" w:space="0" w:color="auto"/>
      </w:divBdr>
    </w:div>
    <w:div w:id="1092432470">
      <w:bodyDiv w:val="1"/>
      <w:marLeft w:val="0"/>
      <w:marRight w:val="0"/>
      <w:marTop w:val="0"/>
      <w:marBottom w:val="0"/>
      <w:divBdr>
        <w:top w:val="none" w:sz="0" w:space="0" w:color="auto"/>
        <w:left w:val="none" w:sz="0" w:space="0" w:color="auto"/>
        <w:bottom w:val="none" w:sz="0" w:space="0" w:color="auto"/>
        <w:right w:val="none" w:sz="0" w:space="0" w:color="auto"/>
      </w:divBdr>
    </w:div>
    <w:div w:id="1094086468">
      <w:bodyDiv w:val="1"/>
      <w:marLeft w:val="0"/>
      <w:marRight w:val="0"/>
      <w:marTop w:val="0"/>
      <w:marBottom w:val="0"/>
      <w:divBdr>
        <w:top w:val="none" w:sz="0" w:space="0" w:color="auto"/>
        <w:left w:val="none" w:sz="0" w:space="0" w:color="auto"/>
        <w:bottom w:val="none" w:sz="0" w:space="0" w:color="auto"/>
        <w:right w:val="none" w:sz="0" w:space="0" w:color="auto"/>
      </w:divBdr>
    </w:div>
    <w:div w:id="1095129778">
      <w:bodyDiv w:val="1"/>
      <w:marLeft w:val="0"/>
      <w:marRight w:val="0"/>
      <w:marTop w:val="0"/>
      <w:marBottom w:val="0"/>
      <w:divBdr>
        <w:top w:val="none" w:sz="0" w:space="0" w:color="auto"/>
        <w:left w:val="none" w:sz="0" w:space="0" w:color="auto"/>
        <w:bottom w:val="none" w:sz="0" w:space="0" w:color="auto"/>
        <w:right w:val="none" w:sz="0" w:space="0" w:color="auto"/>
      </w:divBdr>
      <w:divsChild>
        <w:div w:id="1134634882">
          <w:marLeft w:val="0"/>
          <w:marRight w:val="0"/>
          <w:marTop w:val="100"/>
          <w:marBottom w:val="100"/>
          <w:divBdr>
            <w:top w:val="none" w:sz="0" w:space="0" w:color="auto"/>
            <w:left w:val="none" w:sz="0" w:space="0" w:color="auto"/>
            <w:bottom w:val="none" w:sz="0" w:space="0" w:color="auto"/>
            <w:right w:val="none" w:sz="0" w:space="0" w:color="auto"/>
          </w:divBdr>
          <w:divsChild>
            <w:div w:id="1033575658">
              <w:marLeft w:val="225"/>
              <w:marRight w:val="225"/>
              <w:marTop w:val="0"/>
              <w:marBottom w:val="0"/>
              <w:divBdr>
                <w:top w:val="none" w:sz="0" w:space="0" w:color="auto"/>
                <w:left w:val="none" w:sz="0" w:space="0" w:color="auto"/>
                <w:bottom w:val="none" w:sz="0" w:space="0" w:color="auto"/>
                <w:right w:val="none" w:sz="0" w:space="0" w:color="auto"/>
              </w:divBdr>
              <w:divsChild>
                <w:div w:id="1329363905">
                  <w:marLeft w:val="0"/>
                  <w:marRight w:val="0"/>
                  <w:marTop w:val="0"/>
                  <w:marBottom w:val="0"/>
                  <w:divBdr>
                    <w:top w:val="none" w:sz="0" w:space="0" w:color="auto"/>
                    <w:left w:val="none" w:sz="0" w:space="0" w:color="auto"/>
                    <w:bottom w:val="none" w:sz="0" w:space="0" w:color="auto"/>
                    <w:right w:val="none" w:sz="0" w:space="0" w:color="auto"/>
                  </w:divBdr>
                  <w:divsChild>
                    <w:div w:id="1980720264">
                      <w:marLeft w:val="600"/>
                      <w:marRight w:val="375"/>
                      <w:marTop w:val="0"/>
                      <w:marBottom w:val="0"/>
                      <w:divBdr>
                        <w:top w:val="none" w:sz="0" w:space="0" w:color="auto"/>
                        <w:left w:val="none" w:sz="0" w:space="0" w:color="auto"/>
                        <w:bottom w:val="none" w:sz="0" w:space="0" w:color="auto"/>
                        <w:right w:val="none" w:sz="0" w:space="0" w:color="auto"/>
                      </w:divBdr>
                      <w:divsChild>
                        <w:div w:id="70105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830914">
      <w:bodyDiv w:val="1"/>
      <w:marLeft w:val="0"/>
      <w:marRight w:val="0"/>
      <w:marTop w:val="0"/>
      <w:marBottom w:val="0"/>
      <w:divBdr>
        <w:top w:val="none" w:sz="0" w:space="0" w:color="auto"/>
        <w:left w:val="none" w:sz="0" w:space="0" w:color="auto"/>
        <w:bottom w:val="none" w:sz="0" w:space="0" w:color="auto"/>
        <w:right w:val="none" w:sz="0" w:space="0" w:color="auto"/>
      </w:divBdr>
    </w:div>
    <w:div w:id="1100566948">
      <w:bodyDiv w:val="1"/>
      <w:marLeft w:val="0"/>
      <w:marRight w:val="0"/>
      <w:marTop w:val="0"/>
      <w:marBottom w:val="0"/>
      <w:divBdr>
        <w:top w:val="none" w:sz="0" w:space="0" w:color="auto"/>
        <w:left w:val="none" w:sz="0" w:space="0" w:color="auto"/>
        <w:bottom w:val="none" w:sz="0" w:space="0" w:color="auto"/>
        <w:right w:val="none" w:sz="0" w:space="0" w:color="auto"/>
      </w:divBdr>
    </w:div>
    <w:div w:id="1101030173">
      <w:bodyDiv w:val="1"/>
      <w:marLeft w:val="0"/>
      <w:marRight w:val="0"/>
      <w:marTop w:val="0"/>
      <w:marBottom w:val="0"/>
      <w:divBdr>
        <w:top w:val="none" w:sz="0" w:space="0" w:color="auto"/>
        <w:left w:val="none" w:sz="0" w:space="0" w:color="auto"/>
        <w:bottom w:val="none" w:sz="0" w:space="0" w:color="auto"/>
        <w:right w:val="none" w:sz="0" w:space="0" w:color="auto"/>
      </w:divBdr>
    </w:div>
    <w:div w:id="1101219936">
      <w:bodyDiv w:val="1"/>
      <w:marLeft w:val="0"/>
      <w:marRight w:val="0"/>
      <w:marTop w:val="0"/>
      <w:marBottom w:val="0"/>
      <w:divBdr>
        <w:top w:val="none" w:sz="0" w:space="0" w:color="auto"/>
        <w:left w:val="none" w:sz="0" w:space="0" w:color="auto"/>
        <w:bottom w:val="none" w:sz="0" w:space="0" w:color="auto"/>
        <w:right w:val="none" w:sz="0" w:space="0" w:color="auto"/>
      </w:divBdr>
    </w:div>
    <w:div w:id="1101531562">
      <w:bodyDiv w:val="1"/>
      <w:marLeft w:val="0"/>
      <w:marRight w:val="0"/>
      <w:marTop w:val="0"/>
      <w:marBottom w:val="0"/>
      <w:divBdr>
        <w:top w:val="none" w:sz="0" w:space="0" w:color="auto"/>
        <w:left w:val="none" w:sz="0" w:space="0" w:color="auto"/>
        <w:bottom w:val="none" w:sz="0" w:space="0" w:color="auto"/>
        <w:right w:val="none" w:sz="0" w:space="0" w:color="auto"/>
      </w:divBdr>
    </w:div>
    <w:div w:id="1104231986">
      <w:bodyDiv w:val="1"/>
      <w:marLeft w:val="0"/>
      <w:marRight w:val="0"/>
      <w:marTop w:val="0"/>
      <w:marBottom w:val="0"/>
      <w:divBdr>
        <w:top w:val="none" w:sz="0" w:space="0" w:color="auto"/>
        <w:left w:val="none" w:sz="0" w:space="0" w:color="auto"/>
        <w:bottom w:val="none" w:sz="0" w:space="0" w:color="auto"/>
        <w:right w:val="none" w:sz="0" w:space="0" w:color="auto"/>
      </w:divBdr>
    </w:div>
    <w:div w:id="1104695063">
      <w:bodyDiv w:val="1"/>
      <w:marLeft w:val="0"/>
      <w:marRight w:val="0"/>
      <w:marTop w:val="0"/>
      <w:marBottom w:val="0"/>
      <w:divBdr>
        <w:top w:val="none" w:sz="0" w:space="0" w:color="auto"/>
        <w:left w:val="none" w:sz="0" w:space="0" w:color="auto"/>
        <w:bottom w:val="none" w:sz="0" w:space="0" w:color="auto"/>
        <w:right w:val="none" w:sz="0" w:space="0" w:color="auto"/>
      </w:divBdr>
    </w:div>
    <w:div w:id="1107433087">
      <w:bodyDiv w:val="1"/>
      <w:marLeft w:val="0"/>
      <w:marRight w:val="0"/>
      <w:marTop w:val="0"/>
      <w:marBottom w:val="0"/>
      <w:divBdr>
        <w:top w:val="none" w:sz="0" w:space="0" w:color="auto"/>
        <w:left w:val="none" w:sz="0" w:space="0" w:color="auto"/>
        <w:bottom w:val="none" w:sz="0" w:space="0" w:color="auto"/>
        <w:right w:val="none" w:sz="0" w:space="0" w:color="auto"/>
      </w:divBdr>
    </w:div>
    <w:div w:id="1107772546">
      <w:bodyDiv w:val="1"/>
      <w:marLeft w:val="0"/>
      <w:marRight w:val="0"/>
      <w:marTop w:val="0"/>
      <w:marBottom w:val="0"/>
      <w:divBdr>
        <w:top w:val="none" w:sz="0" w:space="0" w:color="auto"/>
        <w:left w:val="none" w:sz="0" w:space="0" w:color="auto"/>
        <w:bottom w:val="none" w:sz="0" w:space="0" w:color="auto"/>
        <w:right w:val="none" w:sz="0" w:space="0" w:color="auto"/>
      </w:divBdr>
    </w:div>
    <w:div w:id="1110009001">
      <w:bodyDiv w:val="1"/>
      <w:marLeft w:val="0"/>
      <w:marRight w:val="0"/>
      <w:marTop w:val="0"/>
      <w:marBottom w:val="0"/>
      <w:divBdr>
        <w:top w:val="none" w:sz="0" w:space="0" w:color="auto"/>
        <w:left w:val="none" w:sz="0" w:space="0" w:color="auto"/>
        <w:bottom w:val="none" w:sz="0" w:space="0" w:color="auto"/>
        <w:right w:val="none" w:sz="0" w:space="0" w:color="auto"/>
      </w:divBdr>
    </w:div>
    <w:div w:id="1116174907">
      <w:bodyDiv w:val="1"/>
      <w:marLeft w:val="0"/>
      <w:marRight w:val="0"/>
      <w:marTop w:val="0"/>
      <w:marBottom w:val="0"/>
      <w:divBdr>
        <w:top w:val="none" w:sz="0" w:space="0" w:color="auto"/>
        <w:left w:val="none" w:sz="0" w:space="0" w:color="auto"/>
        <w:bottom w:val="none" w:sz="0" w:space="0" w:color="auto"/>
        <w:right w:val="none" w:sz="0" w:space="0" w:color="auto"/>
      </w:divBdr>
    </w:div>
    <w:div w:id="1119032579">
      <w:bodyDiv w:val="1"/>
      <w:marLeft w:val="0"/>
      <w:marRight w:val="0"/>
      <w:marTop w:val="0"/>
      <w:marBottom w:val="0"/>
      <w:divBdr>
        <w:top w:val="none" w:sz="0" w:space="0" w:color="auto"/>
        <w:left w:val="none" w:sz="0" w:space="0" w:color="auto"/>
        <w:bottom w:val="none" w:sz="0" w:space="0" w:color="auto"/>
        <w:right w:val="none" w:sz="0" w:space="0" w:color="auto"/>
      </w:divBdr>
    </w:div>
    <w:div w:id="1120613039">
      <w:bodyDiv w:val="1"/>
      <w:marLeft w:val="0"/>
      <w:marRight w:val="0"/>
      <w:marTop w:val="0"/>
      <w:marBottom w:val="0"/>
      <w:divBdr>
        <w:top w:val="none" w:sz="0" w:space="0" w:color="auto"/>
        <w:left w:val="none" w:sz="0" w:space="0" w:color="auto"/>
        <w:bottom w:val="none" w:sz="0" w:space="0" w:color="auto"/>
        <w:right w:val="none" w:sz="0" w:space="0" w:color="auto"/>
      </w:divBdr>
    </w:div>
    <w:div w:id="1123840109">
      <w:bodyDiv w:val="1"/>
      <w:marLeft w:val="0"/>
      <w:marRight w:val="0"/>
      <w:marTop w:val="0"/>
      <w:marBottom w:val="0"/>
      <w:divBdr>
        <w:top w:val="none" w:sz="0" w:space="0" w:color="auto"/>
        <w:left w:val="none" w:sz="0" w:space="0" w:color="auto"/>
        <w:bottom w:val="none" w:sz="0" w:space="0" w:color="auto"/>
        <w:right w:val="none" w:sz="0" w:space="0" w:color="auto"/>
      </w:divBdr>
    </w:div>
    <w:div w:id="1126045408">
      <w:bodyDiv w:val="1"/>
      <w:marLeft w:val="0"/>
      <w:marRight w:val="0"/>
      <w:marTop w:val="0"/>
      <w:marBottom w:val="0"/>
      <w:divBdr>
        <w:top w:val="none" w:sz="0" w:space="0" w:color="auto"/>
        <w:left w:val="none" w:sz="0" w:space="0" w:color="auto"/>
        <w:bottom w:val="none" w:sz="0" w:space="0" w:color="auto"/>
        <w:right w:val="none" w:sz="0" w:space="0" w:color="auto"/>
      </w:divBdr>
    </w:div>
    <w:div w:id="1126502939">
      <w:bodyDiv w:val="1"/>
      <w:marLeft w:val="0"/>
      <w:marRight w:val="0"/>
      <w:marTop w:val="0"/>
      <w:marBottom w:val="0"/>
      <w:divBdr>
        <w:top w:val="none" w:sz="0" w:space="0" w:color="auto"/>
        <w:left w:val="none" w:sz="0" w:space="0" w:color="auto"/>
        <w:bottom w:val="none" w:sz="0" w:space="0" w:color="auto"/>
        <w:right w:val="none" w:sz="0" w:space="0" w:color="auto"/>
      </w:divBdr>
    </w:div>
    <w:div w:id="1128088982">
      <w:bodyDiv w:val="1"/>
      <w:marLeft w:val="0"/>
      <w:marRight w:val="0"/>
      <w:marTop w:val="0"/>
      <w:marBottom w:val="0"/>
      <w:divBdr>
        <w:top w:val="none" w:sz="0" w:space="0" w:color="auto"/>
        <w:left w:val="none" w:sz="0" w:space="0" w:color="auto"/>
        <w:bottom w:val="none" w:sz="0" w:space="0" w:color="auto"/>
        <w:right w:val="none" w:sz="0" w:space="0" w:color="auto"/>
      </w:divBdr>
    </w:div>
    <w:div w:id="1130902506">
      <w:bodyDiv w:val="1"/>
      <w:marLeft w:val="0"/>
      <w:marRight w:val="0"/>
      <w:marTop w:val="0"/>
      <w:marBottom w:val="0"/>
      <w:divBdr>
        <w:top w:val="none" w:sz="0" w:space="0" w:color="auto"/>
        <w:left w:val="none" w:sz="0" w:space="0" w:color="auto"/>
        <w:bottom w:val="none" w:sz="0" w:space="0" w:color="auto"/>
        <w:right w:val="none" w:sz="0" w:space="0" w:color="auto"/>
      </w:divBdr>
    </w:div>
    <w:div w:id="1131753474">
      <w:bodyDiv w:val="1"/>
      <w:marLeft w:val="0"/>
      <w:marRight w:val="0"/>
      <w:marTop w:val="0"/>
      <w:marBottom w:val="0"/>
      <w:divBdr>
        <w:top w:val="none" w:sz="0" w:space="0" w:color="auto"/>
        <w:left w:val="none" w:sz="0" w:space="0" w:color="auto"/>
        <w:bottom w:val="none" w:sz="0" w:space="0" w:color="auto"/>
        <w:right w:val="none" w:sz="0" w:space="0" w:color="auto"/>
      </w:divBdr>
    </w:div>
    <w:div w:id="1133136294">
      <w:bodyDiv w:val="1"/>
      <w:marLeft w:val="0"/>
      <w:marRight w:val="0"/>
      <w:marTop w:val="0"/>
      <w:marBottom w:val="0"/>
      <w:divBdr>
        <w:top w:val="none" w:sz="0" w:space="0" w:color="auto"/>
        <w:left w:val="none" w:sz="0" w:space="0" w:color="auto"/>
        <w:bottom w:val="none" w:sz="0" w:space="0" w:color="auto"/>
        <w:right w:val="none" w:sz="0" w:space="0" w:color="auto"/>
      </w:divBdr>
    </w:div>
    <w:div w:id="1133324809">
      <w:bodyDiv w:val="1"/>
      <w:marLeft w:val="0"/>
      <w:marRight w:val="0"/>
      <w:marTop w:val="0"/>
      <w:marBottom w:val="0"/>
      <w:divBdr>
        <w:top w:val="none" w:sz="0" w:space="0" w:color="auto"/>
        <w:left w:val="none" w:sz="0" w:space="0" w:color="auto"/>
        <w:bottom w:val="none" w:sz="0" w:space="0" w:color="auto"/>
        <w:right w:val="none" w:sz="0" w:space="0" w:color="auto"/>
      </w:divBdr>
    </w:div>
    <w:div w:id="1135566638">
      <w:bodyDiv w:val="1"/>
      <w:marLeft w:val="0"/>
      <w:marRight w:val="0"/>
      <w:marTop w:val="0"/>
      <w:marBottom w:val="0"/>
      <w:divBdr>
        <w:top w:val="none" w:sz="0" w:space="0" w:color="auto"/>
        <w:left w:val="none" w:sz="0" w:space="0" w:color="auto"/>
        <w:bottom w:val="none" w:sz="0" w:space="0" w:color="auto"/>
        <w:right w:val="none" w:sz="0" w:space="0" w:color="auto"/>
      </w:divBdr>
    </w:div>
    <w:div w:id="1135639224">
      <w:bodyDiv w:val="1"/>
      <w:marLeft w:val="0"/>
      <w:marRight w:val="0"/>
      <w:marTop w:val="0"/>
      <w:marBottom w:val="0"/>
      <w:divBdr>
        <w:top w:val="none" w:sz="0" w:space="0" w:color="auto"/>
        <w:left w:val="none" w:sz="0" w:space="0" w:color="auto"/>
        <w:bottom w:val="none" w:sz="0" w:space="0" w:color="auto"/>
        <w:right w:val="none" w:sz="0" w:space="0" w:color="auto"/>
      </w:divBdr>
    </w:div>
    <w:div w:id="1139153893">
      <w:bodyDiv w:val="1"/>
      <w:marLeft w:val="0"/>
      <w:marRight w:val="0"/>
      <w:marTop w:val="0"/>
      <w:marBottom w:val="0"/>
      <w:divBdr>
        <w:top w:val="none" w:sz="0" w:space="0" w:color="auto"/>
        <w:left w:val="none" w:sz="0" w:space="0" w:color="auto"/>
        <w:bottom w:val="none" w:sz="0" w:space="0" w:color="auto"/>
        <w:right w:val="none" w:sz="0" w:space="0" w:color="auto"/>
      </w:divBdr>
    </w:div>
    <w:div w:id="1139301785">
      <w:bodyDiv w:val="1"/>
      <w:marLeft w:val="0"/>
      <w:marRight w:val="0"/>
      <w:marTop w:val="0"/>
      <w:marBottom w:val="0"/>
      <w:divBdr>
        <w:top w:val="none" w:sz="0" w:space="0" w:color="auto"/>
        <w:left w:val="none" w:sz="0" w:space="0" w:color="auto"/>
        <w:bottom w:val="none" w:sz="0" w:space="0" w:color="auto"/>
        <w:right w:val="none" w:sz="0" w:space="0" w:color="auto"/>
      </w:divBdr>
    </w:div>
    <w:div w:id="1139422978">
      <w:bodyDiv w:val="1"/>
      <w:marLeft w:val="0"/>
      <w:marRight w:val="0"/>
      <w:marTop w:val="0"/>
      <w:marBottom w:val="0"/>
      <w:divBdr>
        <w:top w:val="none" w:sz="0" w:space="0" w:color="auto"/>
        <w:left w:val="none" w:sz="0" w:space="0" w:color="auto"/>
        <w:bottom w:val="none" w:sz="0" w:space="0" w:color="auto"/>
        <w:right w:val="none" w:sz="0" w:space="0" w:color="auto"/>
      </w:divBdr>
    </w:div>
    <w:div w:id="1139688409">
      <w:bodyDiv w:val="1"/>
      <w:marLeft w:val="0"/>
      <w:marRight w:val="0"/>
      <w:marTop w:val="0"/>
      <w:marBottom w:val="0"/>
      <w:divBdr>
        <w:top w:val="none" w:sz="0" w:space="0" w:color="auto"/>
        <w:left w:val="none" w:sz="0" w:space="0" w:color="auto"/>
        <w:bottom w:val="none" w:sz="0" w:space="0" w:color="auto"/>
        <w:right w:val="none" w:sz="0" w:space="0" w:color="auto"/>
      </w:divBdr>
      <w:divsChild>
        <w:div w:id="263537373">
          <w:marLeft w:val="0"/>
          <w:marRight w:val="0"/>
          <w:marTop w:val="225"/>
          <w:marBottom w:val="0"/>
          <w:divBdr>
            <w:top w:val="none" w:sz="0" w:space="0" w:color="auto"/>
            <w:left w:val="none" w:sz="0" w:space="0" w:color="auto"/>
            <w:bottom w:val="none" w:sz="0" w:space="0" w:color="auto"/>
            <w:right w:val="none" w:sz="0" w:space="0" w:color="auto"/>
          </w:divBdr>
        </w:div>
      </w:divsChild>
    </w:div>
    <w:div w:id="1140613541">
      <w:bodyDiv w:val="1"/>
      <w:marLeft w:val="0"/>
      <w:marRight w:val="0"/>
      <w:marTop w:val="0"/>
      <w:marBottom w:val="0"/>
      <w:divBdr>
        <w:top w:val="none" w:sz="0" w:space="0" w:color="auto"/>
        <w:left w:val="none" w:sz="0" w:space="0" w:color="auto"/>
        <w:bottom w:val="none" w:sz="0" w:space="0" w:color="auto"/>
        <w:right w:val="none" w:sz="0" w:space="0" w:color="auto"/>
      </w:divBdr>
    </w:div>
    <w:div w:id="1141002967">
      <w:bodyDiv w:val="1"/>
      <w:marLeft w:val="0"/>
      <w:marRight w:val="0"/>
      <w:marTop w:val="0"/>
      <w:marBottom w:val="0"/>
      <w:divBdr>
        <w:top w:val="none" w:sz="0" w:space="0" w:color="auto"/>
        <w:left w:val="none" w:sz="0" w:space="0" w:color="auto"/>
        <w:bottom w:val="none" w:sz="0" w:space="0" w:color="auto"/>
        <w:right w:val="none" w:sz="0" w:space="0" w:color="auto"/>
      </w:divBdr>
    </w:div>
    <w:div w:id="1142849275">
      <w:bodyDiv w:val="1"/>
      <w:marLeft w:val="0"/>
      <w:marRight w:val="0"/>
      <w:marTop w:val="0"/>
      <w:marBottom w:val="0"/>
      <w:divBdr>
        <w:top w:val="none" w:sz="0" w:space="0" w:color="auto"/>
        <w:left w:val="none" w:sz="0" w:space="0" w:color="auto"/>
        <w:bottom w:val="none" w:sz="0" w:space="0" w:color="auto"/>
        <w:right w:val="none" w:sz="0" w:space="0" w:color="auto"/>
      </w:divBdr>
    </w:div>
    <w:div w:id="1145387698">
      <w:bodyDiv w:val="1"/>
      <w:marLeft w:val="0"/>
      <w:marRight w:val="0"/>
      <w:marTop w:val="0"/>
      <w:marBottom w:val="0"/>
      <w:divBdr>
        <w:top w:val="none" w:sz="0" w:space="0" w:color="auto"/>
        <w:left w:val="none" w:sz="0" w:space="0" w:color="auto"/>
        <w:bottom w:val="none" w:sz="0" w:space="0" w:color="auto"/>
        <w:right w:val="none" w:sz="0" w:space="0" w:color="auto"/>
      </w:divBdr>
    </w:div>
    <w:div w:id="1145393041">
      <w:bodyDiv w:val="1"/>
      <w:marLeft w:val="0"/>
      <w:marRight w:val="0"/>
      <w:marTop w:val="0"/>
      <w:marBottom w:val="0"/>
      <w:divBdr>
        <w:top w:val="none" w:sz="0" w:space="0" w:color="auto"/>
        <w:left w:val="none" w:sz="0" w:space="0" w:color="auto"/>
        <w:bottom w:val="none" w:sz="0" w:space="0" w:color="auto"/>
        <w:right w:val="none" w:sz="0" w:space="0" w:color="auto"/>
      </w:divBdr>
    </w:div>
    <w:div w:id="1149782117">
      <w:bodyDiv w:val="1"/>
      <w:marLeft w:val="0"/>
      <w:marRight w:val="0"/>
      <w:marTop w:val="0"/>
      <w:marBottom w:val="0"/>
      <w:divBdr>
        <w:top w:val="none" w:sz="0" w:space="0" w:color="auto"/>
        <w:left w:val="none" w:sz="0" w:space="0" w:color="auto"/>
        <w:bottom w:val="none" w:sz="0" w:space="0" w:color="auto"/>
        <w:right w:val="none" w:sz="0" w:space="0" w:color="auto"/>
      </w:divBdr>
    </w:div>
    <w:div w:id="1150319107">
      <w:bodyDiv w:val="1"/>
      <w:marLeft w:val="0"/>
      <w:marRight w:val="0"/>
      <w:marTop w:val="0"/>
      <w:marBottom w:val="0"/>
      <w:divBdr>
        <w:top w:val="none" w:sz="0" w:space="0" w:color="auto"/>
        <w:left w:val="none" w:sz="0" w:space="0" w:color="auto"/>
        <w:bottom w:val="none" w:sz="0" w:space="0" w:color="auto"/>
        <w:right w:val="none" w:sz="0" w:space="0" w:color="auto"/>
      </w:divBdr>
    </w:div>
    <w:div w:id="1150748512">
      <w:bodyDiv w:val="1"/>
      <w:marLeft w:val="0"/>
      <w:marRight w:val="0"/>
      <w:marTop w:val="0"/>
      <w:marBottom w:val="0"/>
      <w:divBdr>
        <w:top w:val="none" w:sz="0" w:space="0" w:color="auto"/>
        <w:left w:val="none" w:sz="0" w:space="0" w:color="auto"/>
        <w:bottom w:val="none" w:sz="0" w:space="0" w:color="auto"/>
        <w:right w:val="none" w:sz="0" w:space="0" w:color="auto"/>
      </w:divBdr>
    </w:div>
    <w:div w:id="1153522166">
      <w:bodyDiv w:val="1"/>
      <w:marLeft w:val="0"/>
      <w:marRight w:val="0"/>
      <w:marTop w:val="0"/>
      <w:marBottom w:val="0"/>
      <w:divBdr>
        <w:top w:val="none" w:sz="0" w:space="0" w:color="auto"/>
        <w:left w:val="none" w:sz="0" w:space="0" w:color="auto"/>
        <w:bottom w:val="none" w:sz="0" w:space="0" w:color="auto"/>
        <w:right w:val="none" w:sz="0" w:space="0" w:color="auto"/>
      </w:divBdr>
    </w:div>
    <w:div w:id="1154026026">
      <w:bodyDiv w:val="1"/>
      <w:marLeft w:val="0"/>
      <w:marRight w:val="0"/>
      <w:marTop w:val="0"/>
      <w:marBottom w:val="0"/>
      <w:divBdr>
        <w:top w:val="none" w:sz="0" w:space="0" w:color="auto"/>
        <w:left w:val="none" w:sz="0" w:space="0" w:color="auto"/>
        <w:bottom w:val="none" w:sz="0" w:space="0" w:color="auto"/>
        <w:right w:val="none" w:sz="0" w:space="0" w:color="auto"/>
      </w:divBdr>
    </w:div>
    <w:div w:id="1159922970">
      <w:bodyDiv w:val="1"/>
      <w:marLeft w:val="0"/>
      <w:marRight w:val="0"/>
      <w:marTop w:val="0"/>
      <w:marBottom w:val="0"/>
      <w:divBdr>
        <w:top w:val="none" w:sz="0" w:space="0" w:color="auto"/>
        <w:left w:val="none" w:sz="0" w:space="0" w:color="auto"/>
        <w:bottom w:val="none" w:sz="0" w:space="0" w:color="auto"/>
        <w:right w:val="none" w:sz="0" w:space="0" w:color="auto"/>
      </w:divBdr>
    </w:div>
    <w:div w:id="1160728571">
      <w:bodyDiv w:val="1"/>
      <w:marLeft w:val="0"/>
      <w:marRight w:val="0"/>
      <w:marTop w:val="0"/>
      <w:marBottom w:val="0"/>
      <w:divBdr>
        <w:top w:val="none" w:sz="0" w:space="0" w:color="auto"/>
        <w:left w:val="none" w:sz="0" w:space="0" w:color="auto"/>
        <w:bottom w:val="none" w:sz="0" w:space="0" w:color="auto"/>
        <w:right w:val="none" w:sz="0" w:space="0" w:color="auto"/>
      </w:divBdr>
    </w:div>
    <w:div w:id="1162231384">
      <w:bodyDiv w:val="1"/>
      <w:marLeft w:val="0"/>
      <w:marRight w:val="0"/>
      <w:marTop w:val="0"/>
      <w:marBottom w:val="0"/>
      <w:divBdr>
        <w:top w:val="none" w:sz="0" w:space="0" w:color="auto"/>
        <w:left w:val="none" w:sz="0" w:space="0" w:color="auto"/>
        <w:bottom w:val="none" w:sz="0" w:space="0" w:color="auto"/>
        <w:right w:val="none" w:sz="0" w:space="0" w:color="auto"/>
      </w:divBdr>
    </w:div>
    <w:div w:id="1162896438">
      <w:bodyDiv w:val="1"/>
      <w:marLeft w:val="0"/>
      <w:marRight w:val="0"/>
      <w:marTop w:val="0"/>
      <w:marBottom w:val="0"/>
      <w:divBdr>
        <w:top w:val="none" w:sz="0" w:space="0" w:color="auto"/>
        <w:left w:val="none" w:sz="0" w:space="0" w:color="auto"/>
        <w:bottom w:val="none" w:sz="0" w:space="0" w:color="auto"/>
        <w:right w:val="none" w:sz="0" w:space="0" w:color="auto"/>
      </w:divBdr>
    </w:div>
    <w:div w:id="1164201366">
      <w:bodyDiv w:val="1"/>
      <w:marLeft w:val="0"/>
      <w:marRight w:val="0"/>
      <w:marTop w:val="0"/>
      <w:marBottom w:val="0"/>
      <w:divBdr>
        <w:top w:val="none" w:sz="0" w:space="0" w:color="auto"/>
        <w:left w:val="none" w:sz="0" w:space="0" w:color="auto"/>
        <w:bottom w:val="none" w:sz="0" w:space="0" w:color="auto"/>
        <w:right w:val="none" w:sz="0" w:space="0" w:color="auto"/>
      </w:divBdr>
    </w:div>
    <w:div w:id="1164934384">
      <w:bodyDiv w:val="1"/>
      <w:marLeft w:val="0"/>
      <w:marRight w:val="0"/>
      <w:marTop w:val="0"/>
      <w:marBottom w:val="0"/>
      <w:divBdr>
        <w:top w:val="none" w:sz="0" w:space="0" w:color="auto"/>
        <w:left w:val="none" w:sz="0" w:space="0" w:color="auto"/>
        <w:bottom w:val="none" w:sz="0" w:space="0" w:color="auto"/>
        <w:right w:val="none" w:sz="0" w:space="0" w:color="auto"/>
      </w:divBdr>
    </w:div>
    <w:div w:id="1167599814">
      <w:bodyDiv w:val="1"/>
      <w:marLeft w:val="0"/>
      <w:marRight w:val="0"/>
      <w:marTop w:val="0"/>
      <w:marBottom w:val="0"/>
      <w:divBdr>
        <w:top w:val="none" w:sz="0" w:space="0" w:color="auto"/>
        <w:left w:val="none" w:sz="0" w:space="0" w:color="auto"/>
        <w:bottom w:val="none" w:sz="0" w:space="0" w:color="auto"/>
        <w:right w:val="none" w:sz="0" w:space="0" w:color="auto"/>
      </w:divBdr>
    </w:div>
    <w:div w:id="1169371072">
      <w:bodyDiv w:val="1"/>
      <w:marLeft w:val="0"/>
      <w:marRight w:val="0"/>
      <w:marTop w:val="0"/>
      <w:marBottom w:val="0"/>
      <w:divBdr>
        <w:top w:val="none" w:sz="0" w:space="0" w:color="auto"/>
        <w:left w:val="none" w:sz="0" w:space="0" w:color="auto"/>
        <w:bottom w:val="none" w:sz="0" w:space="0" w:color="auto"/>
        <w:right w:val="none" w:sz="0" w:space="0" w:color="auto"/>
      </w:divBdr>
    </w:div>
    <w:div w:id="1169754191">
      <w:bodyDiv w:val="1"/>
      <w:marLeft w:val="0"/>
      <w:marRight w:val="0"/>
      <w:marTop w:val="0"/>
      <w:marBottom w:val="0"/>
      <w:divBdr>
        <w:top w:val="none" w:sz="0" w:space="0" w:color="auto"/>
        <w:left w:val="none" w:sz="0" w:space="0" w:color="auto"/>
        <w:bottom w:val="none" w:sz="0" w:space="0" w:color="auto"/>
        <w:right w:val="none" w:sz="0" w:space="0" w:color="auto"/>
      </w:divBdr>
    </w:div>
    <w:div w:id="1170679136">
      <w:bodyDiv w:val="1"/>
      <w:marLeft w:val="0"/>
      <w:marRight w:val="0"/>
      <w:marTop w:val="0"/>
      <w:marBottom w:val="0"/>
      <w:divBdr>
        <w:top w:val="none" w:sz="0" w:space="0" w:color="auto"/>
        <w:left w:val="none" w:sz="0" w:space="0" w:color="auto"/>
        <w:bottom w:val="none" w:sz="0" w:space="0" w:color="auto"/>
        <w:right w:val="none" w:sz="0" w:space="0" w:color="auto"/>
      </w:divBdr>
    </w:div>
    <w:div w:id="1171414937">
      <w:bodyDiv w:val="1"/>
      <w:marLeft w:val="0"/>
      <w:marRight w:val="0"/>
      <w:marTop w:val="0"/>
      <w:marBottom w:val="0"/>
      <w:divBdr>
        <w:top w:val="none" w:sz="0" w:space="0" w:color="auto"/>
        <w:left w:val="none" w:sz="0" w:space="0" w:color="auto"/>
        <w:bottom w:val="none" w:sz="0" w:space="0" w:color="auto"/>
        <w:right w:val="none" w:sz="0" w:space="0" w:color="auto"/>
      </w:divBdr>
    </w:div>
    <w:div w:id="1172186275">
      <w:bodyDiv w:val="1"/>
      <w:marLeft w:val="0"/>
      <w:marRight w:val="0"/>
      <w:marTop w:val="0"/>
      <w:marBottom w:val="0"/>
      <w:divBdr>
        <w:top w:val="none" w:sz="0" w:space="0" w:color="auto"/>
        <w:left w:val="none" w:sz="0" w:space="0" w:color="auto"/>
        <w:bottom w:val="none" w:sz="0" w:space="0" w:color="auto"/>
        <w:right w:val="none" w:sz="0" w:space="0" w:color="auto"/>
      </w:divBdr>
    </w:div>
    <w:div w:id="1172840259">
      <w:bodyDiv w:val="1"/>
      <w:marLeft w:val="0"/>
      <w:marRight w:val="0"/>
      <w:marTop w:val="0"/>
      <w:marBottom w:val="0"/>
      <w:divBdr>
        <w:top w:val="none" w:sz="0" w:space="0" w:color="auto"/>
        <w:left w:val="none" w:sz="0" w:space="0" w:color="auto"/>
        <w:bottom w:val="none" w:sz="0" w:space="0" w:color="auto"/>
        <w:right w:val="none" w:sz="0" w:space="0" w:color="auto"/>
      </w:divBdr>
    </w:div>
    <w:div w:id="1176074681">
      <w:bodyDiv w:val="1"/>
      <w:marLeft w:val="0"/>
      <w:marRight w:val="0"/>
      <w:marTop w:val="0"/>
      <w:marBottom w:val="0"/>
      <w:divBdr>
        <w:top w:val="none" w:sz="0" w:space="0" w:color="auto"/>
        <w:left w:val="none" w:sz="0" w:space="0" w:color="auto"/>
        <w:bottom w:val="none" w:sz="0" w:space="0" w:color="auto"/>
        <w:right w:val="none" w:sz="0" w:space="0" w:color="auto"/>
      </w:divBdr>
    </w:div>
    <w:div w:id="1176961994">
      <w:bodyDiv w:val="1"/>
      <w:marLeft w:val="0"/>
      <w:marRight w:val="0"/>
      <w:marTop w:val="0"/>
      <w:marBottom w:val="0"/>
      <w:divBdr>
        <w:top w:val="none" w:sz="0" w:space="0" w:color="auto"/>
        <w:left w:val="none" w:sz="0" w:space="0" w:color="auto"/>
        <w:bottom w:val="none" w:sz="0" w:space="0" w:color="auto"/>
        <w:right w:val="none" w:sz="0" w:space="0" w:color="auto"/>
      </w:divBdr>
    </w:div>
    <w:div w:id="1177310913">
      <w:bodyDiv w:val="1"/>
      <w:marLeft w:val="0"/>
      <w:marRight w:val="0"/>
      <w:marTop w:val="0"/>
      <w:marBottom w:val="0"/>
      <w:divBdr>
        <w:top w:val="none" w:sz="0" w:space="0" w:color="auto"/>
        <w:left w:val="none" w:sz="0" w:space="0" w:color="auto"/>
        <w:bottom w:val="none" w:sz="0" w:space="0" w:color="auto"/>
        <w:right w:val="none" w:sz="0" w:space="0" w:color="auto"/>
      </w:divBdr>
    </w:div>
    <w:div w:id="1181358802">
      <w:bodyDiv w:val="1"/>
      <w:marLeft w:val="0"/>
      <w:marRight w:val="0"/>
      <w:marTop w:val="0"/>
      <w:marBottom w:val="0"/>
      <w:divBdr>
        <w:top w:val="none" w:sz="0" w:space="0" w:color="auto"/>
        <w:left w:val="none" w:sz="0" w:space="0" w:color="auto"/>
        <w:bottom w:val="none" w:sz="0" w:space="0" w:color="auto"/>
        <w:right w:val="none" w:sz="0" w:space="0" w:color="auto"/>
      </w:divBdr>
    </w:div>
    <w:div w:id="1181429405">
      <w:bodyDiv w:val="1"/>
      <w:marLeft w:val="0"/>
      <w:marRight w:val="0"/>
      <w:marTop w:val="0"/>
      <w:marBottom w:val="0"/>
      <w:divBdr>
        <w:top w:val="none" w:sz="0" w:space="0" w:color="auto"/>
        <w:left w:val="none" w:sz="0" w:space="0" w:color="auto"/>
        <w:bottom w:val="none" w:sz="0" w:space="0" w:color="auto"/>
        <w:right w:val="none" w:sz="0" w:space="0" w:color="auto"/>
      </w:divBdr>
    </w:div>
    <w:div w:id="1183713205">
      <w:bodyDiv w:val="1"/>
      <w:marLeft w:val="0"/>
      <w:marRight w:val="0"/>
      <w:marTop w:val="0"/>
      <w:marBottom w:val="0"/>
      <w:divBdr>
        <w:top w:val="none" w:sz="0" w:space="0" w:color="auto"/>
        <w:left w:val="none" w:sz="0" w:space="0" w:color="auto"/>
        <w:bottom w:val="none" w:sz="0" w:space="0" w:color="auto"/>
        <w:right w:val="none" w:sz="0" w:space="0" w:color="auto"/>
      </w:divBdr>
    </w:div>
    <w:div w:id="1188249671">
      <w:bodyDiv w:val="1"/>
      <w:marLeft w:val="0"/>
      <w:marRight w:val="0"/>
      <w:marTop w:val="0"/>
      <w:marBottom w:val="0"/>
      <w:divBdr>
        <w:top w:val="none" w:sz="0" w:space="0" w:color="auto"/>
        <w:left w:val="none" w:sz="0" w:space="0" w:color="auto"/>
        <w:bottom w:val="none" w:sz="0" w:space="0" w:color="auto"/>
        <w:right w:val="none" w:sz="0" w:space="0" w:color="auto"/>
      </w:divBdr>
    </w:div>
    <w:div w:id="1189417008">
      <w:bodyDiv w:val="1"/>
      <w:marLeft w:val="0"/>
      <w:marRight w:val="0"/>
      <w:marTop w:val="0"/>
      <w:marBottom w:val="0"/>
      <w:divBdr>
        <w:top w:val="none" w:sz="0" w:space="0" w:color="auto"/>
        <w:left w:val="none" w:sz="0" w:space="0" w:color="auto"/>
        <w:bottom w:val="none" w:sz="0" w:space="0" w:color="auto"/>
        <w:right w:val="none" w:sz="0" w:space="0" w:color="auto"/>
      </w:divBdr>
    </w:div>
    <w:div w:id="1194225313">
      <w:bodyDiv w:val="1"/>
      <w:marLeft w:val="0"/>
      <w:marRight w:val="0"/>
      <w:marTop w:val="0"/>
      <w:marBottom w:val="0"/>
      <w:divBdr>
        <w:top w:val="none" w:sz="0" w:space="0" w:color="auto"/>
        <w:left w:val="none" w:sz="0" w:space="0" w:color="auto"/>
        <w:bottom w:val="none" w:sz="0" w:space="0" w:color="auto"/>
        <w:right w:val="none" w:sz="0" w:space="0" w:color="auto"/>
      </w:divBdr>
    </w:div>
    <w:div w:id="1195076175">
      <w:bodyDiv w:val="1"/>
      <w:marLeft w:val="0"/>
      <w:marRight w:val="0"/>
      <w:marTop w:val="0"/>
      <w:marBottom w:val="0"/>
      <w:divBdr>
        <w:top w:val="none" w:sz="0" w:space="0" w:color="auto"/>
        <w:left w:val="none" w:sz="0" w:space="0" w:color="auto"/>
        <w:bottom w:val="none" w:sz="0" w:space="0" w:color="auto"/>
        <w:right w:val="none" w:sz="0" w:space="0" w:color="auto"/>
      </w:divBdr>
    </w:div>
    <w:div w:id="1196113421">
      <w:bodyDiv w:val="1"/>
      <w:marLeft w:val="0"/>
      <w:marRight w:val="0"/>
      <w:marTop w:val="0"/>
      <w:marBottom w:val="0"/>
      <w:divBdr>
        <w:top w:val="none" w:sz="0" w:space="0" w:color="auto"/>
        <w:left w:val="none" w:sz="0" w:space="0" w:color="auto"/>
        <w:bottom w:val="none" w:sz="0" w:space="0" w:color="auto"/>
        <w:right w:val="none" w:sz="0" w:space="0" w:color="auto"/>
      </w:divBdr>
    </w:div>
    <w:div w:id="1197547878">
      <w:bodyDiv w:val="1"/>
      <w:marLeft w:val="0"/>
      <w:marRight w:val="0"/>
      <w:marTop w:val="0"/>
      <w:marBottom w:val="0"/>
      <w:divBdr>
        <w:top w:val="none" w:sz="0" w:space="0" w:color="auto"/>
        <w:left w:val="none" w:sz="0" w:space="0" w:color="auto"/>
        <w:bottom w:val="none" w:sz="0" w:space="0" w:color="auto"/>
        <w:right w:val="none" w:sz="0" w:space="0" w:color="auto"/>
      </w:divBdr>
    </w:div>
    <w:div w:id="1200969404">
      <w:bodyDiv w:val="1"/>
      <w:marLeft w:val="0"/>
      <w:marRight w:val="0"/>
      <w:marTop w:val="0"/>
      <w:marBottom w:val="0"/>
      <w:divBdr>
        <w:top w:val="none" w:sz="0" w:space="0" w:color="auto"/>
        <w:left w:val="none" w:sz="0" w:space="0" w:color="auto"/>
        <w:bottom w:val="none" w:sz="0" w:space="0" w:color="auto"/>
        <w:right w:val="none" w:sz="0" w:space="0" w:color="auto"/>
      </w:divBdr>
    </w:div>
    <w:div w:id="1201557222">
      <w:bodyDiv w:val="1"/>
      <w:marLeft w:val="0"/>
      <w:marRight w:val="0"/>
      <w:marTop w:val="0"/>
      <w:marBottom w:val="0"/>
      <w:divBdr>
        <w:top w:val="none" w:sz="0" w:space="0" w:color="auto"/>
        <w:left w:val="none" w:sz="0" w:space="0" w:color="auto"/>
        <w:bottom w:val="none" w:sz="0" w:space="0" w:color="auto"/>
        <w:right w:val="none" w:sz="0" w:space="0" w:color="auto"/>
      </w:divBdr>
    </w:div>
    <w:div w:id="1203830927">
      <w:bodyDiv w:val="1"/>
      <w:marLeft w:val="0"/>
      <w:marRight w:val="0"/>
      <w:marTop w:val="0"/>
      <w:marBottom w:val="0"/>
      <w:divBdr>
        <w:top w:val="none" w:sz="0" w:space="0" w:color="auto"/>
        <w:left w:val="none" w:sz="0" w:space="0" w:color="auto"/>
        <w:bottom w:val="none" w:sz="0" w:space="0" w:color="auto"/>
        <w:right w:val="none" w:sz="0" w:space="0" w:color="auto"/>
      </w:divBdr>
    </w:div>
    <w:div w:id="1204057878">
      <w:bodyDiv w:val="1"/>
      <w:marLeft w:val="0"/>
      <w:marRight w:val="0"/>
      <w:marTop w:val="0"/>
      <w:marBottom w:val="0"/>
      <w:divBdr>
        <w:top w:val="none" w:sz="0" w:space="0" w:color="auto"/>
        <w:left w:val="none" w:sz="0" w:space="0" w:color="auto"/>
        <w:bottom w:val="none" w:sz="0" w:space="0" w:color="auto"/>
        <w:right w:val="none" w:sz="0" w:space="0" w:color="auto"/>
      </w:divBdr>
    </w:div>
    <w:div w:id="1206483435">
      <w:bodyDiv w:val="1"/>
      <w:marLeft w:val="0"/>
      <w:marRight w:val="0"/>
      <w:marTop w:val="0"/>
      <w:marBottom w:val="0"/>
      <w:divBdr>
        <w:top w:val="none" w:sz="0" w:space="0" w:color="auto"/>
        <w:left w:val="none" w:sz="0" w:space="0" w:color="auto"/>
        <w:bottom w:val="none" w:sz="0" w:space="0" w:color="auto"/>
        <w:right w:val="none" w:sz="0" w:space="0" w:color="auto"/>
      </w:divBdr>
    </w:div>
    <w:div w:id="1209024902">
      <w:bodyDiv w:val="1"/>
      <w:marLeft w:val="0"/>
      <w:marRight w:val="0"/>
      <w:marTop w:val="0"/>
      <w:marBottom w:val="0"/>
      <w:divBdr>
        <w:top w:val="none" w:sz="0" w:space="0" w:color="auto"/>
        <w:left w:val="none" w:sz="0" w:space="0" w:color="auto"/>
        <w:bottom w:val="none" w:sz="0" w:space="0" w:color="auto"/>
        <w:right w:val="none" w:sz="0" w:space="0" w:color="auto"/>
      </w:divBdr>
    </w:div>
    <w:div w:id="1211695276">
      <w:bodyDiv w:val="1"/>
      <w:marLeft w:val="0"/>
      <w:marRight w:val="0"/>
      <w:marTop w:val="0"/>
      <w:marBottom w:val="0"/>
      <w:divBdr>
        <w:top w:val="none" w:sz="0" w:space="0" w:color="auto"/>
        <w:left w:val="none" w:sz="0" w:space="0" w:color="auto"/>
        <w:bottom w:val="none" w:sz="0" w:space="0" w:color="auto"/>
        <w:right w:val="none" w:sz="0" w:space="0" w:color="auto"/>
      </w:divBdr>
    </w:div>
    <w:div w:id="1212233373">
      <w:bodyDiv w:val="1"/>
      <w:marLeft w:val="0"/>
      <w:marRight w:val="0"/>
      <w:marTop w:val="0"/>
      <w:marBottom w:val="0"/>
      <w:divBdr>
        <w:top w:val="none" w:sz="0" w:space="0" w:color="auto"/>
        <w:left w:val="none" w:sz="0" w:space="0" w:color="auto"/>
        <w:bottom w:val="none" w:sz="0" w:space="0" w:color="auto"/>
        <w:right w:val="none" w:sz="0" w:space="0" w:color="auto"/>
      </w:divBdr>
    </w:div>
    <w:div w:id="1212696713">
      <w:bodyDiv w:val="1"/>
      <w:marLeft w:val="0"/>
      <w:marRight w:val="0"/>
      <w:marTop w:val="0"/>
      <w:marBottom w:val="0"/>
      <w:divBdr>
        <w:top w:val="none" w:sz="0" w:space="0" w:color="auto"/>
        <w:left w:val="none" w:sz="0" w:space="0" w:color="auto"/>
        <w:bottom w:val="none" w:sz="0" w:space="0" w:color="auto"/>
        <w:right w:val="none" w:sz="0" w:space="0" w:color="auto"/>
      </w:divBdr>
    </w:div>
    <w:div w:id="1212957674">
      <w:bodyDiv w:val="1"/>
      <w:marLeft w:val="0"/>
      <w:marRight w:val="0"/>
      <w:marTop w:val="0"/>
      <w:marBottom w:val="0"/>
      <w:divBdr>
        <w:top w:val="none" w:sz="0" w:space="0" w:color="auto"/>
        <w:left w:val="none" w:sz="0" w:space="0" w:color="auto"/>
        <w:bottom w:val="none" w:sz="0" w:space="0" w:color="auto"/>
        <w:right w:val="none" w:sz="0" w:space="0" w:color="auto"/>
      </w:divBdr>
    </w:div>
    <w:div w:id="1213419791">
      <w:bodyDiv w:val="1"/>
      <w:marLeft w:val="0"/>
      <w:marRight w:val="0"/>
      <w:marTop w:val="0"/>
      <w:marBottom w:val="0"/>
      <w:divBdr>
        <w:top w:val="none" w:sz="0" w:space="0" w:color="auto"/>
        <w:left w:val="none" w:sz="0" w:space="0" w:color="auto"/>
        <w:bottom w:val="none" w:sz="0" w:space="0" w:color="auto"/>
        <w:right w:val="none" w:sz="0" w:space="0" w:color="auto"/>
      </w:divBdr>
    </w:div>
    <w:div w:id="1214973042">
      <w:bodyDiv w:val="1"/>
      <w:marLeft w:val="0"/>
      <w:marRight w:val="0"/>
      <w:marTop w:val="0"/>
      <w:marBottom w:val="0"/>
      <w:divBdr>
        <w:top w:val="none" w:sz="0" w:space="0" w:color="auto"/>
        <w:left w:val="none" w:sz="0" w:space="0" w:color="auto"/>
        <w:bottom w:val="none" w:sz="0" w:space="0" w:color="auto"/>
        <w:right w:val="none" w:sz="0" w:space="0" w:color="auto"/>
      </w:divBdr>
    </w:div>
    <w:div w:id="1217160614">
      <w:bodyDiv w:val="1"/>
      <w:marLeft w:val="0"/>
      <w:marRight w:val="0"/>
      <w:marTop w:val="0"/>
      <w:marBottom w:val="0"/>
      <w:divBdr>
        <w:top w:val="none" w:sz="0" w:space="0" w:color="auto"/>
        <w:left w:val="none" w:sz="0" w:space="0" w:color="auto"/>
        <w:bottom w:val="none" w:sz="0" w:space="0" w:color="auto"/>
        <w:right w:val="none" w:sz="0" w:space="0" w:color="auto"/>
      </w:divBdr>
    </w:div>
    <w:div w:id="1219323251">
      <w:bodyDiv w:val="1"/>
      <w:marLeft w:val="0"/>
      <w:marRight w:val="0"/>
      <w:marTop w:val="0"/>
      <w:marBottom w:val="0"/>
      <w:divBdr>
        <w:top w:val="none" w:sz="0" w:space="0" w:color="auto"/>
        <w:left w:val="none" w:sz="0" w:space="0" w:color="auto"/>
        <w:bottom w:val="none" w:sz="0" w:space="0" w:color="auto"/>
        <w:right w:val="none" w:sz="0" w:space="0" w:color="auto"/>
      </w:divBdr>
    </w:div>
    <w:div w:id="1221404803">
      <w:bodyDiv w:val="1"/>
      <w:marLeft w:val="0"/>
      <w:marRight w:val="0"/>
      <w:marTop w:val="0"/>
      <w:marBottom w:val="0"/>
      <w:divBdr>
        <w:top w:val="none" w:sz="0" w:space="0" w:color="auto"/>
        <w:left w:val="none" w:sz="0" w:space="0" w:color="auto"/>
        <w:bottom w:val="none" w:sz="0" w:space="0" w:color="auto"/>
        <w:right w:val="none" w:sz="0" w:space="0" w:color="auto"/>
      </w:divBdr>
    </w:div>
    <w:div w:id="1222332587">
      <w:bodyDiv w:val="1"/>
      <w:marLeft w:val="0"/>
      <w:marRight w:val="0"/>
      <w:marTop w:val="0"/>
      <w:marBottom w:val="0"/>
      <w:divBdr>
        <w:top w:val="none" w:sz="0" w:space="0" w:color="auto"/>
        <w:left w:val="none" w:sz="0" w:space="0" w:color="auto"/>
        <w:bottom w:val="none" w:sz="0" w:space="0" w:color="auto"/>
        <w:right w:val="none" w:sz="0" w:space="0" w:color="auto"/>
      </w:divBdr>
    </w:div>
    <w:div w:id="1222717470">
      <w:bodyDiv w:val="1"/>
      <w:marLeft w:val="0"/>
      <w:marRight w:val="0"/>
      <w:marTop w:val="0"/>
      <w:marBottom w:val="0"/>
      <w:divBdr>
        <w:top w:val="none" w:sz="0" w:space="0" w:color="auto"/>
        <w:left w:val="none" w:sz="0" w:space="0" w:color="auto"/>
        <w:bottom w:val="none" w:sz="0" w:space="0" w:color="auto"/>
        <w:right w:val="none" w:sz="0" w:space="0" w:color="auto"/>
      </w:divBdr>
    </w:div>
    <w:div w:id="1224753776">
      <w:bodyDiv w:val="1"/>
      <w:marLeft w:val="0"/>
      <w:marRight w:val="0"/>
      <w:marTop w:val="0"/>
      <w:marBottom w:val="0"/>
      <w:divBdr>
        <w:top w:val="none" w:sz="0" w:space="0" w:color="auto"/>
        <w:left w:val="none" w:sz="0" w:space="0" w:color="auto"/>
        <w:bottom w:val="none" w:sz="0" w:space="0" w:color="auto"/>
        <w:right w:val="none" w:sz="0" w:space="0" w:color="auto"/>
      </w:divBdr>
    </w:div>
    <w:div w:id="1225212750">
      <w:bodyDiv w:val="1"/>
      <w:marLeft w:val="0"/>
      <w:marRight w:val="0"/>
      <w:marTop w:val="0"/>
      <w:marBottom w:val="0"/>
      <w:divBdr>
        <w:top w:val="none" w:sz="0" w:space="0" w:color="auto"/>
        <w:left w:val="none" w:sz="0" w:space="0" w:color="auto"/>
        <w:bottom w:val="none" w:sz="0" w:space="0" w:color="auto"/>
        <w:right w:val="none" w:sz="0" w:space="0" w:color="auto"/>
      </w:divBdr>
    </w:div>
    <w:div w:id="1225291368">
      <w:bodyDiv w:val="1"/>
      <w:marLeft w:val="0"/>
      <w:marRight w:val="0"/>
      <w:marTop w:val="0"/>
      <w:marBottom w:val="0"/>
      <w:divBdr>
        <w:top w:val="none" w:sz="0" w:space="0" w:color="auto"/>
        <w:left w:val="none" w:sz="0" w:space="0" w:color="auto"/>
        <w:bottom w:val="none" w:sz="0" w:space="0" w:color="auto"/>
        <w:right w:val="none" w:sz="0" w:space="0" w:color="auto"/>
      </w:divBdr>
    </w:div>
    <w:div w:id="1226333881">
      <w:bodyDiv w:val="1"/>
      <w:marLeft w:val="0"/>
      <w:marRight w:val="0"/>
      <w:marTop w:val="0"/>
      <w:marBottom w:val="0"/>
      <w:divBdr>
        <w:top w:val="none" w:sz="0" w:space="0" w:color="auto"/>
        <w:left w:val="none" w:sz="0" w:space="0" w:color="auto"/>
        <w:bottom w:val="none" w:sz="0" w:space="0" w:color="auto"/>
        <w:right w:val="none" w:sz="0" w:space="0" w:color="auto"/>
      </w:divBdr>
    </w:div>
    <w:div w:id="1226381892">
      <w:bodyDiv w:val="1"/>
      <w:marLeft w:val="0"/>
      <w:marRight w:val="0"/>
      <w:marTop w:val="0"/>
      <w:marBottom w:val="0"/>
      <w:divBdr>
        <w:top w:val="none" w:sz="0" w:space="0" w:color="auto"/>
        <w:left w:val="none" w:sz="0" w:space="0" w:color="auto"/>
        <w:bottom w:val="none" w:sz="0" w:space="0" w:color="auto"/>
        <w:right w:val="none" w:sz="0" w:space="0" w:color="auto"/>
      </w:divBdr>
    </w:div>
    <w:div w:id="1227759692">
      <w:bodyDiv w:val="1"/>
      <w:marLeft w:val="0"/>
      <w:marRight w:val="0"/>
      <w:marTop w:val="0"/>
      <w:marBottom w:val="0"/>
      <w:divBdr>
        <w:top w:val="none" w:sz="0" w:space="0" w:color="auto"/>
        <w:left w:val="none" w:sz="0" w:space="0" w:color="auto"/>
        <w:bottom w:val="none" w:sz="0" w:space="0" w:color="auto"/>
        <w:right w:val="none" w:sz="0" w:space="0" w:color="auto"/>
      </w:divBdr>
    </w:div>
    <w:div w:id="1227911400">
      <w:bodyDiv w:val="1"/>
      <w:marLeft w:val="0"/>
      <w:marRight w:val="0"/>
      <w:marTop w:val="0"/>
      <w:marBottom w:val="0"/>
      <w:divBdr>
        <w:top w:val="none" w:sz="0" w:space="0" w:color="auto"/>
        <w:left w:val="none" w:sz="0" w:space="0" w:color="auto"/>
        <w:bottom w:val="none" w:sz="0" w:space="0" w:color="auto"/>
        <w:right w:val="none" w:sz="0" w:space="0" w:color="auto"/>
      </w:divBdr>
    </w:div>
    <w:div w:id="1229807754">
      <w:bodyDiv w:val="1"/>
      <w:marLeft w:val="0"/>
      <w:marRight w:val="0"/>
      <w:marTop w:val="0"/>
      <w:marBottom w:val="0"/>
      <w:divBdr>
        <w:top w:val="none" w:sz="0" w:space="0" w:color="auto"/>
        <w:left w:val="none" w:sz="0" w:space="0" w:color="auto"/>
        <w:bottom w:val="none" w:sz="0" w:space="0" w:color="auto"/>
        <w:right w:val="none" w:sz="0" w:space="0" w:color="auto"/>
      </w:divBdr>
    </w:div>
    <w:div w:id="1229922433">
      <w:bodyDiv w:val="1"/>
      <w:marLeft w:val="0"/>
      <w:marRight w:val="0"/>
      <w:marTop w:val="0"/>
      <w:marBottom w:val="0"/>
      <w:divBdr>
        <w:top w:val="none" w:sz="0" w:space="0" w:color="auto"/>
        <w:left w:val="none" w:sz="0" w:space="0" w:color="auto"/>
        <w:bottom w:val="none" w:sz="0" w:space="0" w:color="auto"/>
        <w:right w:val="none" w:sz="0" w:space="0" w:color="auto"/>
      </w:divBdr>
    </w:div>
    <w:div w:id="1230068677">
      <w:bodyDiv w:val="1"/>
      <w:marLeft w:val="0"/>
      <w:marRight w:val="0"/>
      <w:marTop w:val="0"/>
      <w:marBottom w:val="0"/>
      <w:divBdr>
        <w:top w:val="none" w:sz="0" w:space="0" w:color="auto"/>
        <w:left w:val="none" w:sz="0" w:space="0" w:color="auto"/>
        <w:bottom w:val="none" w:sz="0" w:space="0" w:color="auto"/>
        <w:right w:val="none" w:sz="0" w:space="0" w:color="auto"/>
      </w:divBdr>
    </w:div>
    <w:div w:id="1230923145">
      <w:bodyDiv w:val="1"/>
      <w:marLeft w:val="0"/>
      <w:marRight w:val="0"/>
      <w:marTop w:val="0"/>
      <w:marBottom w:val="0"/>
      <w:divBdr>
        <w:top w:val="none" w:sz="0" w:space="0" w:color="auto"/>
        <w:left w:val="none" w:sz="0" w:space="0" w:color="auto"/>
        <w:bottom w:val="none" w:sz="0" w:space="0" w:color="auto"/>
        <w:right w:val="none" w:sz="0" w:space="0" w:color="auto"/>
      </w:divBdr>
    </w:div>
    <w:div w:id="1231576135">
      <w:bodyDiv w:val="1"/>
      <w:marLeft w:val="0"/>
      <w:marRight w:val="0"/>
      <w:marTop w:val="0"/>
      <w:marBottom w:val="0"/>
      <w:divBdr>
        <w:top w:val="none" w:sz="0" w:space="0" w:color="auto"/>
        <w:left w:val="none" w:sz="0" w:space="0" w:color="auto"/>
        <w:bottom w:val="none" w:sz="0" w:space="0" w:color="auto"/>
        <w:right w:val="none" w:sz="0" w:space="0" w:color="auto"/>
      </w:divBdr>
    </w:div>
    <w:div w:id="1235168218">
      <w:bodyDiv w:val="1"/>
      <w:marLeft w:val="0"/>
      <w:marRight w:val="0"/>
      <w:marTop w:val="0"/>
      <w:marBottom w:val="0"/>
      <w:divBdr>
        <w:top w:val="none" w:sz="0" w:space="0" w:color="auto"/>
        <w:left w:val="none" w:sz="0" w:space="0" w:color="auto"/>
        <w:bottom w:val="none" w:sz="0" w:space="0" w:color="auto"/>
        <w:right w:val="none" w:sz="0" w:space="0" w:color="auto"/>
      </w:divBdr>
    </w:div>
    <w:div w:id="1239024219">
      <w:bodyDiv w:val="1"/>
      <w:marLeft w:val="0"/>
      <w:marRight w:val="0"/>
      <w:marTop w:val="0"/>
      <w:marBottom w:val="0"/>
      <w:divBdr>
        <w:top w:val="none" w:sz="0" w:space="0" w:color="auto"/>
        <w:left w:val="none" w:sz="0" w:space="0" w:color="auto"/>
        <w:bottom w:val="none" w:sz="0" w:space="0" w:color="auto"/>
        <w:right w:val="none" w:sz="0" w:space="0" w:color="auto"/>
      </w:divBdr>
    </w:div>
    <w:div w:id="1239558356">
      <w:bodyDiv w:val="1"/>
      <w:marLeft w:val="0"/>
      <w:marRight w:val="0"/>
      <w:marTop w:val="0"/>
      <w:marBottom w:val="0"/>
      <w:divBdr>
        <w:top w:val="none" w:sz="0" w:space="0" w:color="auto"/>
        <w:left w:val="none" w:sz="0" w:space="0" w:color="auto"/>
        <w:bottom w:val="none" w:sz="0" w:space="0" w:color="auto"/>
        <w:right w:val="none" w:sz="0" w:space="0" w:color="auto"/>
      </w:divBdr>
    </w:div>
    <w:div w:id="1241332928">
      <w:bodyDiv w:val="1"/>
      <w:marLeft w:val="0"/>
      <w:marRight w:val="0"/>
      <w:marTop w:val="0"/>
      <w:marBottom w:val="0"/>
      <w:divBdr>
        <w:top w:val="none" w:sz="0" w:space="0" w:color="auto"/>
        <w:left w:val="none" w:sz="0" w:space="0" w:color="auto"/>
        <w:bottom w:val="none" w:sz="0" w:space="0" w:color="auto"/>
        <w:right w:val="none" w:sz="0" w:space="0" w:color="auto"/>
      </w:divBdr>
    </w:div>
    <w:div w:id="1244338108">
      <w:bodyDiv w:val="1"/>
      <w:marLeft w:val="0"/>
      <w:marRight w:val="0"/>
      <w:marTop w:val="0"/>
      <w:marBottom w:val="0"/>
      <w:divBdr>
        <w:top w:val="none" w:sz="0" w:space="0" w:color="auto"/>
        <w:left w:val="none" w:sz="0" w:space="0" w:color="auto"/>
        <w:bottom w:val="none" w:sz="0" w:space="0" w:color="auto"/>
        <w:right w:val="none" w:sz="0" w:space="0" w:color="auto"/>
      </w:divBdr>
    </w:div>
    <w:div w:id="1246652104">
      <w:bodyDiv w:val="1"/>
      <w:marLeft w:val="0"/>
      <w:marRight w:val="0"/>
      <w:marTop w:val="0"/>
      <w:marBottom w:val="0"/>
      <w:divBdr>
        <w:top w:val="none" w:sz="0" w:space="0" w:color="auto"/>
        <w:left w:val="none" w:sz="0" w:space="0" w:color="auto"/>
        <w:bottom w:val="none" w:sz="0" w:space="0" w:color="auto"/>
        <w:right w:val="none" w:sz="0" w:space="0" w:color="auto"/>
      </w:divBdr>
    </w:div>
    <w:div w:id="1247493321">
      <w:bodyDiv w:val="1"/>
      <w:marLeft w:val="0"/>
      <w:marRight w:val="0"/>
      <w:marTop w:val="0"/>
      <w:marBottom w:val="0"/>
      <w:divBdr>
        <w:top w:val="none" w:sz="0" w:space="0" w:color="auto"/>
        <w:left w:val="none" w:sz="0" w:space="0" w:color="auto"/>
        <w:bottom w:val="none" w:sz="0" w:space="0" w:color="auto"/>
        <w:right w:val="none" w:sz="0" w:space="0" w:color="auto"/>
      </w:divBdr>
    </w:div>
    <w:div w:id="1252618040">
      <w:bodyDiv w:val="1"/>
      <w:marLeft w:val="0"/>
      <w:marRight w:val="0"/>
      <w:marTop w:val="0"/>
      <w:marBottom w:val="0"/>
      <w:divBdr>
        <w:top w:val="none" w:sz="0" w:space="0" w:color="auto"/>
        <w:left w:val="none" w:sz="0" w:space="0" w:color="auto"/>
        <w:bottom w:val="none" w:sz="0" w:space="0" w:color="auto"/>
        <w:right w:val="none" w:sz="0" w:space="0" w:color="auto"/>
      </w:divBdr>
    </w:div>
    <w:div w:id="1256405912">
      <w:bodyDiv w:val="1"/>
      <w:marLeft w:val="0"/>
      <w:marRight w:val="0"/>
      <w:marTop w:val="0"/>
      <w:marBottom w:val="0"/>
      <w:divBdr>
        <w:top w:val="none" w:sz="0" w:space="0" w:color="auto"/>
        <w:left w:val="none" w:sz="0" w:space="0" w:color="auto"/>
        <w:bottom w:val="none" w:sz="0" w:space="0" w:color="auto"/>
        <w:right w:val="none" w:sz="0" w:space="0" w:color="auto"/>
      </w:divBdr>
    </w:div>
    <w:div w:id="1256670104">
      <w:bodyDiv w:val="1"/>
      <w:marLeft w:val="0"/>
      <w:marRight w:val="0"/>
      <w:marTop w:val="0"/>
      <w:marBottom w:val="0"/>
      <w:divBdr>
        <w:top w:val="none" w:sz="0" w:space="0" w:color="auto"/>
        <w:left w:val="none" w:sz="0" w:space="0" w:color="auto"/>
        <w:bottom w:val="none" w:sz="0" w:space="0" w:color="auto"/>
        <w:right w:val="none" w:sz="0" w:space="0" w:color="auto"/>
      </w:divBdr>
    </w:div>
    <w:div w:id="1258251239">
      <w:bodyDiv w:val="1"/>
      <w:marLeft w:val="0"/>
      <w:marRight w:val="0"/>
      <w:marTop w:val="0"/>
      <w:marBottom w:val="0"/>
      <w:divBdr>
        <w:top w:val="none" w:sz="0" w:space="0" w:color="auto"/>
        <w:left w:val="none" w:sz="0" w:space="0" w:color="auto"/>
        <w:bottom w:val="none" w:sz="0" w:space="0" w:color="auto"/>
        <w:right w:val="none" w:sz="0" w:space="0" w:color="auto"/>
      </w:divBdr>
    </w:div>
    <w:div w:id="1259945205">
      <w:bodyDiv w:val="1"/>
      <w:marLeft w:val="0"/>
      <w:marRight w:val="0"/>
      <w:marTop w:val="0"/>
      <w:marBottom w:val="0"/>
      <w:divBdr>
        <w:top w:val="none" w:sz="0" w:space="0" w:color="auto"/>
        <w:left w:val="none" w:sz="0" w:space="0" w:color="auto"/>
        <w:bottom w:val="none" w:sz="0" w:space="0" w:color="auto"/>
        <w:right w:val="none" w:sz="0" w:space="0" w:color="auto"/>
      </w:divBdr>
    </w:div>
    <w:div w:id="1264386298">
      <w:bodyDiv w:val="1"/>
      <w:marLeft w:val="0"/>
      <w:marRight w:val="0"/>
      <w:marTop w:val="0"/>
      <w:marBottom w:val="0"/>
      <w:divBdr>
        <w:top w:val="none" w:sz="0" w:space="0" w:color="auto"/>
        <w:left w:val="none" w:sz="0" w:space="0" w:color="auto"/>
        <w:bottom w:val="none" w:sz="0" w:space="0" w:color="auto"/>
        <w:right w:val="none" w:sz="0" w:space="0" w:color="auto"/>
      </w:divBdr>
    </w:div>
    <w:div w:id="1265184134">
      <w:bodyDiv w:val="1"/>
      <w:marLeft w:val="0"/>
      <w:marRight w:val="0"/>
      <w:marTop w:val="0"/>
      <w:marBottom w:val="0"/>
      <w:divBdr>
        <w:top w:val="none" w:sz="0" w:space="0" w:color="auto"/>
        <w:left w:val="none" w:sz="0" w:space="0" w:color="auto"/>
        <w:bottom w:val="none" w:sz="0" w:space="0" w:color="auto"/>
        <w:right w:val="none" w:sz="0" w:space="0" w:color="auto"/>
      </w:divBdr>
    </w:div>
    <w:div w:id="1265843848">
      <w:bodyDiv w:val="1"/>
      <w:marLeft w:val="0"/>
      <w:marRight w:val="0"/>
      <w:marTop w:val="0"/>
      <w:marBottom w:val="0"/>
      <w:divBdr>
        <w:top w:val="none" w:sz="0" w:space="0" w:color="auto"/>
        <w:left w:val="none" w:sz="0" w:space="0" w:color="auto"/>
        <w:bottom w:val="none" w:sz="0" w:space="0" w:color="auto"/>
        <w:right w:val="none" w:sz="0" w:space="0" w:color="auto"/>
      </w:divBdr>
    </w:div>
    <w:div w:id="1265921491">
      <w:bodyDiv w:val="1"/>
      <w:marLeft w:val="0"/>
      <w:marRight w:val="0"/>
      <w:marTop w:val="0"/>
      <w:marBottom w:val="0"/>
      <w:divBdr>
        <w:top w:val="none" w:sz="0" w:space="0" w:color="auto"/>
        <w:left w:val="none" w:sz="0" w:space="0" w:color="auto"/>
        <w:bottom w:val="none" w:sz="0" w:space="0" w:color="auto"/>
        <w:right w:val="none" w:sz="0" w:space="0" w:color="auto"/>
      </w:divBdr>
    </w:div>
    <w:div w:id="1265922054">
      <w:bodyDiv w:val="1"/>
      <w:marLeft w:val="0"/>
      <w:marRight w:val="0"/>
      <w:marTop w:val="0"/>
      <w:marBottom w:val="0"/>
      <w:divBdr>
        <w:top w:val="none" w:sz="0" w:space="0" w:color="auto"/>
        <w:left w:val="none" w:sz="0" w:space="0" w:color="auto"/>
        <w:bottom w:val="none" w:sz="0" w:space="0" w:color="auto"/>
        <w:right w:val="none" w:sz="0" w:space="0" w:color="auto"/>
      </w:divBdr>
    </w:div>
    <w:div w:id="1268660431">
      <w:bodyDiv w:val="1"/>
      <w:marLeft w:val="0"/>
      <w:marRight w:val="0"/>
      <w:marTop w:val="0"/>
      <w:marBottom w:val="0"/>
      <w:divBdr>
        <w:top w:val="none" w:sz="0" w:space="0" w:color="auto"/>
        <w:left w:val="none" w:sz="0" w:space="0" w:color="auto"/>
        <w:bottom w:val="none" w:sz="0" w:space="0" w:color="auto"/>
        <w:right w:val="none" w:sz="0" w:space="0" w:color="auto"/>
      </w:divBdr>
    </w:div>
    <w:div w:id="1268808908">
      <w:bodyDiv w:val="1"/>
      <w:marLeft w:val="0"/>
      <w:marRight w:val="0"/>
      <w:marTop w:val="0"/>
      <w:marBottom w:val="0"/>
      <w:divBdr>
        <w:top w:val="none" w:sz="0" w:space="0" w:color="auto"/>
        <w:left w:val="none" w:sz="0" w:space="0" w:color="auto"/>
        <w:bottom w:val="none" w:sz="0" w:space="0" w:color="auto"/>
        <w:right w:val="none" w:sz="0" w:space="0" w:color="auto"/>
      </w:divBdr>
    </w:div>
    <w:div w:id="1271858164">
      <w:bodyDiv w:val="1"/>
      <w:marLeft w:val="0"/>
      <w:marRight w:val="0"/>
      <w:marTop w:val="0"/>
      <w:marBottom w:val="0"/>
      <w:divBdr>
        <w:top w:val="none" w:sz="0" w:space="0" w:color="auto"/>
        <w:left w:val="none" w:sz="0" w:space="0" w:color="auto"/>
        <w:bottom w:val="none" w:sz="0" w:space="0" w:color="auto"/>
        <w:right w:val="none" w:sz="0" w:space="0" w:color="auto"/>
      </w:divBdr>
    </w:div>
    <w:div w:id="1272321976">
      <w:bodyDiv w:val="1"/>
      <w:marLeft w:val="0"/>
      <w:marRight w:val="0"/>
      <w:marTop w:val="0"/>
      <w:marBottom w:val="0"/>
      <w:divBdr>
        <w:top w:val="none" w:sz="0" w:space="0" w:color="auto"/>
        <w:left w:val="none" w:sz="0" w:space="0" w:color="auto"/>
        <w:bottom w:val="none" w:sz="0" w:space="0" w:color="auto"/>
        <w:right w:val="none" w:sz="0" w:space="0" w:color="auto"/>
      </w:divBdr>
    </w:div>
    <w:div w:id="1273632383">
      <w:bodyDiv w:val="1"/>
      <w:marLeft w:val="0"/>
      <w:marRight w:val="0"/>
      <w:marTop w:val="0"/>
      <w:marBottom w:val="0"/>
      <w:divBdr>
        <w:top w:val="none" w:sz="0" w:space="0" w:color="auto"/>
        <w:left w:val="none" w:sz="0" w:space="0" w:color="auto"/>
        <w:bottom w:val="none" w:sz="0" w:space="0" w:color="auto"/>
        <w:right w:val="none" w:sz="0" w:space="0" w:color="auto"/>
      </w:divBdr>
      <w:divsChild>
        <w:div w:id="412819607">
          <w:marLeft w:val="0"/>
          <w:marRight w:val="0"/>
          <w:marTop w:val="100"/>
          <w:marBottom w:val="100"/>
          <w:divBdr>
            <w:top w:val="none" w:sz="0" w:space="0" w:color="auto"/>
            <w:left w:val="none" w:sz="0" w:space="0" w:color="auto"/>
            <w:bottom w:val="none" w:sz="0" w:space="0" w:color="auto"/>
            <w:right w:val="none" w:sz="0" w:space="0" w:color="auto"/>
          </w:divBdr>
          <w:divsChild>
            <w:div w:id="1644773097">
              <w:marLeft w:val="225"/>
              <w:marRight w:val="225"/>
              <w:marTop w:val="0"/>
              <w:marBottom w:val="0"/>
              <w:divBdr>
                <w:top w:val="none" w:sz="0" w:space="0" w:color="auto"/>
                <w:left w:val="none" w:sz="0" w:space="0" w:color="auto"/>
                <w:bottom w:val="none" w:sz="0" w:space="0" w:color="auto"/>
                <w:right w:val="none" w:sz="0" w:space="0" w:color="auto"/>
              </w:divBdr>
              <w:divsChild>
                <w:div w:id="1859729368">
                  <w:marLeft w:val="0"/>
                  <w:marRight w:val="0"/>
                  <w:marTop w:val="0"/>
                  <w:marBottom w:val="0"/>
                  <w:divBdr>
                    <w:top w:val="none" w:sz="0" w:space="0" w:color="auto"/>
                    <w:left w:val="none" w:sz="0" w:space="0" w:color="auto"/>
                    <w:bottom w:val="none" w:sz="0" w:space="0" w:color="auto"/>
                    <w:right w:val="none" w:sz="0" w:space="0" w:color="auto"/>
                  </w:divBdr>
                  <w:divsChild>
                    <w:div w:id="2060325669">
                      <w:marLeft w:val="600"/>
                      <w:marRight w:val="375"/>
                      <w:marTop w:val="0"/>
                      <w:marBottom w:val="0"/>
                      <w:divBdr>
                        <w:top w:val="none" w:sz="0" w:space="0" w:color="auto"/>
                        <w:left w:val="none" w:sz="0" w:space="0" w:color="auto"/>
                        <w:bottom w:val="none" w:sz="0" w:space="0" w:color="auto"/>
                        <w:right w:val="none" w:sz="0" w:space="0" w:color="auto"/>
                      </w:divBdr>
                      <w:divsChild>
                        <w:div w:id="16408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477814">
      <w:bodyDiv w:val="1"/>
      <w:marLeft w:val="0"/>
      <w:marRight w:val="0"/>
      <w:marTop w:val="0"/>
      <w:marBottom w:val="0"/>
      <w:divBdr>
        <w:top w:val="none" w:sz="0" w:space="0" w:color="auto"/>
        <w:left w:val="none" w:sz="0" w:space="0" w:color="auto"/>
        <w:bottom w:val="none" w:sz="0" w:space="0" w:color="auto"/>
        <w:right w:val="none" w:sz="0" w:space="0" w:color="auto"/>
      </w:divBdr>
    </w:div>
    <w:div w:id="1275937882">
      <w:bodyDiv w:val="1"/>
      <w:marLeft w:val="0"/>
      <w:marRight w:val="0"/>
      <w:marTop w:val="0"/>
      <w:marBottom w:val="0"/>
      <w:divBdr>
        <w:top w:val="none" w:sz="0" w:space="0" w:color="auto"/>
        <w:left w:val="none" w:sz="0" w:space="0" w:color="auto"/>
        <w:bottom w:val="none" w:sz="0" w:space="0" w:color="auto"/>
        <w:right w:val="none" w:sz="0" w:space="0" w:color="auto"/>
      </w:divBdr>
    </w:div>
    <w:div w:id="1279220116">
      <w:bodyDiv w:val="1"/>
      <w:marLeft w:val="0"/>
      <w:marRight w:val="0"/>
      <w:marTop w:val="0"/>
      <w:marBottom w:val="0"/>
      <w:divBdr>
        <w:top w:val="none" w:sz="0" w:space="0" w:color="auto"/>
        <w:left w:val="none" w:sz="0" w:space="0" w:color="auto"/>
        <w:bottom w:val="none" w:sz="0" w:space="0" w:color="auto"/>
        <w:right w:val="none" w:sz="0" w:space="0" w:color="auto"/>
      </w:divBdr>
    </w:div>
    <w:div w:id="1283196999">
      <w:bodyDiv w:val="1"/>
      <w:marLeft w:val="0"/>
      <w:marRight w:val="0"/>
      <w:marTop w:val="0"/>
      <w:marBottom w:val="0"/>
      <w:divBdr>
        <w:top w:val="none" w:sz="0" w:space="0" w:color="auto"/>
        <w:left w:val="none" w:sz="0" w:space="0" w:color="auto"/>
        <w:bottom w:val="none" w:sz="0" w:space="0" w:color="auto"/>
        <w:right w:val="none" w:sz="0" w:space="0" w:color="auto"/>
      </w:divBdr>
    </w:div>
    <w:div w:id="1283416418">
      <w:bodyDiv w:val="1"/>
      <w:marLeft w:val="0"/>
      <w:marRight w:val="0"/>
      <w:marTop w:val="0"/>
      <w:marBottom w:val="0"/>
      <w:divBdr>
        <w:top w:val="none" w:sz="0" w:space="0" w:color="auto"/>
        <w:left w:val="none" w:sz="0" w:space="0" w:color="auto"/>
        <w:bottom w:val="none" w:sz="0" w:space="0" w:color="auto"/>
        <w:right w:val="none" w:sz="0" w:space="0" w:color="auto"/>
      </w:divBdr>
    </w:div>
    <w:div w:id="1284729474">
      <w:bodyDiv w:val="1"/>
      <w:marLeft w:val="0"/>
      <w:marRight w:val="0"/>
      <w:marTop w:val="0"/>
      <w:marBottom w:val="0"/>
      <w:divBdr>
        <w:top w:val="none" w:sz="0" w:space="0" w:color="auto"/>
        <w:left w:val="none" w:sz="0" w:space="0" w:color="auto"/>
        <w:bottom w:val="none" w:sz="0" w:space="0" w:color="auto"/>
        <w:right w:val="none" w:sz="0" w:space="0" w:color="auto"/>
      </w:divBdr>
    </w:div>
    <w:div w:id="1286813729">
      <w:bodyDiv w:val="1"/>
      <w:marLeft w:val="0"/>
      <w:marRight w:val="0"/>
      <w:marTop w:val="0"/>
      <w:marBottom w:val="0"/>
      <w:divBdr>
        <w:top w:val="none" w:sz="0" w:space="0" w:color="auto"/>
        <w:left w:val="none" w:sz="0" w:space="0" w:color="auto"/>
        <w:bottom w:val="none" w:sz="0" w:space="0" w:color="auto"/>
        <w:right w:val="none" w:sz="0" w:space="0" w:color="auto"/>
      </w:divBdr>
    </w:div>
    <w:div w:id="1290821583">
      <w:bodyDiv w:val="1"/>
      <w:marLeft w:val="0"/>
      <w:marRight w:val="0"/>
      <w:marTop w:val="0"/>
      <w:marBottom w:val="0"/>
      <w:divBdr>
        <w:top w:val="none" w:sz="0" w:space="0" w:color="auto"/>
        <w:left w:val="none" w:sz="0" w:space="0" w:color="auto"/>
        <w:bottom w:val="none" w:sz="0" w:space="0" w:color="auto"/>
        <w:right w:val="none" w:sz="0" w:space="0" w:color="auto"/>
      </w:divBdr>
    </w:div>
    <w:div w:id="1291210823">
      <w:bodyDiv w:val="1"/>
      <w:marLeft w:val="0"/>
      <w:marRight w:val="0"/>
      <w:marTop w:val="0"/>
      <w:marBottom w:val="0"/>
      <w:divBdr>
        <w:top w:val="none" w:sz="0" w:space="0" w:color="auto"/>
        <w:left w:val="none" w:sz="0" w:space="0" w:color="auto"/>
        <w:bottom w:val="none" w:sz="0" w:space="0" w:color="auto"/>
        <w:right w:val="none" w:sz="0" w:space="0" w:color="auto"/>
      </w:divBdr>
    </w:div>
    <w:div w:id="1293752501">
      <w:bodyDiv w:val="1"/>
      <w:marLeft w:val="0"/>
      <w:marRight w:val="0"/>
      <w:marTop w:val="0"/>
      <w:marBottom w:val="0"/>
      <w:divBdr>
        <w:top w:val="none" w:sz="0" w:space="0" w:color="auto"/>
        <w:left w:val="none" w:sz="0" w:space="0" w:color="auto"/>
        <w:bottom w:val="none" w:sz="0" w:space="0" w:color="auto"/>
        <w:right w:val="none" w:sz="0" w:space="0" w:color="auto"/>
      </w:divBdr>
    </w:div>
    <w:div w:id="1293907155">
      <w:bodyDiv w:val="1"/>
      <w:marLeft w:val="0"/>
      <w:marRight w:val="0"/>
      <w:marTop w:val="0"/>
      <w:marBottom w:val="0"/>
      <w:divBdr>
        <w:top w:val="none" w:sz="0" w:space="0" w:color="auto"/>
        <w:left w:val="none" w:sz="0" w:space="0" w:color="auto"/>
        <w:bottom w:val="none" w:sz="0" w:space="0" w:color="auto"/>
        <w:right w:val="none" w:sz="0" w:space="0" w:color="auto"/>
      </w:divBdr>
    </w:div>
    <w:div w:id="1296371471">
      <w:bodyDiv w:val="1"/>
      <w:marLeft w:val="0"/>
      <w:marRight w:val="0"/>
      <w:marTop w:val="0"/>
      <w:marBottom w:val="0"/>
      <w:divBdr>
        <w:top w:val="none" w:sz="0" w:space="0" w:color="auto"/>
        <w:left w:val="none" w:sz="0" w:space="0" w:color="auto"/>
        <w:bottom w:val="none" w:sz="0" w:space="0" w:color="auto"/>
        <w:right w:val="none" w:sz="0" w:space="0" w:color="auto"/>
      </w:divBdr>
    </w:div>
    <w:div w:id="1297612920">
      <w:bodyDiv w:val="1"/>
      <w:marLeft w:val="0"/>
      <w:marRight w:val="0"/>
      <w:marTop w:val="0"/>
      <w:marBottom w:val="0"/>
      <w:divBdr>
        <w:top w:val="none" w:sz="0" w:space="0" w:color="auto"/>
        <w:left w:val="none" w:sz="0" w:space="0" w:color="auto"/>
        <w:bottom w:val="none" w:sz="0" w:space="0" w:color="auto"/>
        <w:right w:val="none" w:sz="0" w:space="0" w:color="auto"/>
      </w:divBdr>
    </w:div>
    <w:div w:id="1297833623">
      <w:bodyDiv w:val="1"/>
      <w:marLeft w:val="0"/>
      <w:marRight w:val="0"/>
      <w:marTop w:val="0"/>
      <w:marBottom w:val="0"/>
      <w:divBdr>
        <w:top w:val="none" w:sz="0" w:space="0" w:color="auto"/>
        <w:left w:val="none" w:sz="0" w:space="0" w:color="auto"/>
        <w:bottom w:val="none" w:sz="0" w:space="0" w:color="auto"/>
        <w:right w:val="none" w:sz="0" w:space="0" w:color="auto"/>
      </w:divBdr>
    </w:div>
    <w:div w:id="1300262525">
      <w:bodyDiv w:val="1"/>
      <w:marLeft w:val="0"/>
      <w:marRight w:val="0"/>
      <w:marTop w:val="0"/>
      <w:marBottom w:val="0"/>
      <w:divBdr>
        <w:top w:val="none" w:sz="0" w:space="0" w:color="auto"/>
        <w:left w:val="none" w:sz="0" w:space="0" w:color="auto"/>
        <w:bottom w:val="none" w:sz="0" w:space="0" w:color="auto"/>
        <w:right w:val="none" w:sz="0" w:space="0" w:color="auto"/>
      </w:divBdr>
    </w:div>
    <w:div w:id="1301039515">
      <w:bodyDiv w:val="1"/>
      <w:marLeft w:val="0"/>
      <w:marRight w:val="0"/>
      <w:marTop w:val="0"/>
      <w:marBottom w:val="0"/>
      <w:divBdr>
        <w:top w:val="none" w:sz="0" w:space="0" w:color="auto"/>
        <w:left w:val="none" w:sz="0" w:space="0" w:color="auto"/>
        <w:bottom w:val="none" w:sz="0" w:space="0" w:color="auto"/>
        <w:right w:val="none" w:sz="0" w:space="0" w:color="auto"/>
      </w:divBdr>
    </w:div>
    <w:div w:id="1305044732">
      <w:bodyDiv w:val="1"/>
      <w:marLeft w:val="0"/>
      <w:marRight w:val="0"/>
      <w:marTop w:val="0"/>
      <w:marBottom w:val="0"/>
      <w:divBdr>
        <w:top w:val="none" w:sz="0" w:space="0" w:color="auto"/>
        <w:left w:val="none" w:sz="0" w:space="0" w:color="auto"/>
        <w:bottom w:val="none" w:sz="0" w:space="0" w:color="auto"/>
        <w:right w:val="none" w:sz="0" w:space="0" w:color="auto"/>
      </w:divBdr>
    </w:div>
    <w:div w:id="1306859607">
      <w:bodyDiv w:val="1"/>
      <w:marLeft w:val="0"/>
      <w:marRight w:val="0"/>
      <w:marTop w:val="0"/>
      <w:marBottom w:val="0"/>
      <w:divBdr>
        <w:top w:val="none" w:sz="0" w:space="0" w:color="auto"/>
        <w:left w:val="none" w:sz="0" w:space="0" w:color="auto"/>
        <w:bottom w:val="none" w:sz="0" w:space="0" w:color="auto"/>
        <w:right w:val="none" w:sz="0" w:space="0" w:color="auto"/>
      </w:divBdr>
    </w:div>
    <w:div w:id="1309936450">
      <w:bodyDiv w:val="1"/>
      <w:marLeft w:val="0"/>
      <w:marRight w:val="0"/>
      <w:marTop w:val="0"/>
      <w:marBottom w:val="0"/>
      <w:divBdr>
        <w:top w:val="none" w:sz="0" w:space="0" w:color="auto"/>
        <w:left w:val="none" w:sz="0" w:space="0" w:color="auto"/>
        <w:bottom w:val="none" w:sz="0" w:space="0" w:color="auto"/>
        <w:right w:val="none" w:sz="0" w:space="0" w:color="auto"/>
      </w:divBdr>
    </w:div>
    <w:div w:id="1312640699">
      <w:bodyDiv w:val="1"/>
      <w:marLeft w:val="0"/>
      <w:marRight w:val="0"/>
      <w:marTop w:val="0"/>
      <w:marBottom w:val="0"/>
      <w:divBdr>
        <w:top w:val="none" w:sz="0" w:space="0" w:color="auto"/>
        <w:left w:val="none" w:sz="0" w:space="0" w:color="auto"/>
        <w:bottom w:val="none" w:sz="0" w:space="0" w:color="auto"/>
        <w:right w:val="none" w:sz="0" w:space="0" w:color="auto"/>
      </w:divBdr>
    </w:div>
    <w:div w:id="1313412345">
      <w:bodyDiv w:val="1"/>
      <w:marLeft w:val="0"/>
      <w:marRight w:val="0"/>
      <w:marTop w:val="0"/>
      <w:marBottom w:val="0"/>
      <w:divBdr>
        <w:top w:val="none" w:sz="0" w:space="0" w:color="auto"/>
        <w:left w:val="none" w:sz="0" w:space="0" w:color="auto"/>
        <w:bottom w:val="none" w:sz="0" w:space="0" w:color="auto"/>
        <w:right w:val="none" w:sz="0" w:space="0" w:color="auto"/>
      </w:divBdr>
    </w:div>
    <w:div w:id="1319571872">
      <w:bodyDiv w:val="1"/>
      <w:marLeft w:val="0"/>
      <w:marRight w:val="0"/>
      <w:marTop w:val="0"/>
      <w:marBottom w:val="0"/>
      <w:divBdr>
        <w:top w:val="none" w:sz="0" w:space="0" w:color="auto"/>
        <w:left w:val="none" w:sz="0" w:space="0" w:color="auto"/>
        <w:bottom w:val="none" w:sz="0" w:space="0" w:color="auto"/>
        <w:right w:val="none" w:sz="0" w:space="0" w:color="auto"/>
      </w:divBdr>
    </w:div>
    <w:div w:id="1319729303">
      <w:bodyDiv w:val="1"/>
      <w:marLeft w:val="0"/>
      <w:marRight w:val="0"/>
      <w:marTop w:val="0"/>
      <w:marBottom w:val="0"/>
      <w:divBdr>
        <w:top w:val="none" w:sz="0" w:space="0" w:color="auto"/>
        <w:left w:val="none" w:sz="0" w:space="0" w:color="auto"/>
        <w:bottom w:val="none" w:sz="0" w:space="0" w:color="auto"/>
        <w:right w:val="none" w:sz="0" w:space="0" w:color="auto"/>
      </w:divBdr>
    </w:div>
    <w:div w:id="1322395446">
      <w:bodyDiv w:val="1"/>
      <w:marLeft w:val="0"/>
      <w:marRight w:val="0"/>
      <w:marTop w:val="0"/>
      <w:marBottom w:val="0"/>
      <w:divBdr>
        <w:top w:val="none" w:sz="0" w:space="0" w:color="auto"/>
        <w:left w:val="none" w:sz="0" w:space="0" w:color="auto"/>
        <w:bottom w:val="none" w:sz="0" w:space="0" w:color="auto"/>
        <w:right w:val="none" w:sz="0" w:space="0" w:color="auto"/>
      </w:divBdr>
    </w:div>
    <w:div w:id="1327443059">
      <w:bodyDiv w:val="1"/>
      <w:marLeft w:val="0"/>
      <w:marRight w:val="0"/>
      <w:marTop w:val="0"/>
      <w:marBottom w:val="0"/>
      <w:divBdr>
        <w:top w:val="none" w:sz="0" w:space="0" w:color="auto"/>
        <w:left w:val="none" w:sz="0" w:space="0" w:color="auto"/>
        <w:bottom w:val="none" w:sz="0" w:space="0" w:color="auto"/>
        <w:right w:val="none" w:sz="0" w:space="0" w:color="auto"/>
      </w:divBdr>
    </w:div>
    <w:div w:id="1329091831">
      <w:bodyDiv w:val="1"/>
      <w:marLeft w:val="0"/>
      <w:marRight w:val="0"/>
      <w:marTop w:val="0"/>
      <w:marBottom w:val="0"/>
      <w:divBdr>
        <w:top w:val="none" w:sz="0" w:space="0" w:color="auto"/>
        <w:left w:val="none" w:sz="0" w:space="0" w:color="auto"/>
        <w:bottom w:val="none" w:sz="0" w:space="0" w:color="auto"/>
        <w:right w:val="none" w:sz="0" w:space="0" w:color="auto"/>
      </w:divBdr>
    </w:div>
    <w:div w:id="1330674804">
      <w:bodyDiv w:val="1"/>
      <w:marLeft w:val="0"/>
      <w:marRight w:val="0"/>
      <w:marTop w:val="0"/>
      <w:marBottom w:val="0"/>
      <w:divBdr>
        <w:top w:val="none" w:sz="0" w:space="0" w:color="auto"/>
        <w:left w:val="none" w:sz="0" w:space="0" w:color="auto"/>
        <w:bottom w:val="none" w:sz="0" w:space="0" w:color="auto"/>
        <w:right w:val="none" w:sz="0" w:space="0" w:color="auto"/>
      </w:divBdr>
    </w:div>
    <w:div w:id="1332172466">
      <w:bodyDiv w:val="1"/>
      <w:marLeft w:val="0"/>
      <w:marRight w:val="0"/>
      <w:marTop w:val="0"/>
      <w:marBottom w:val="0"/>
      <w:divBdr>
        <w:top w:val="none" w:sz="0" w:space="0" w:color="auto"/>
        <w:left w:val="none" w:sz="0" w:space="0" w:color="auto"/>
        <w:bottom w:val="none" w:sz="0" w:space="0" w:color="auto"/>
        <w:right w:val="none" w:sz="0" w:space="0" w:color="auto"/>
      </w:divBdr>
    </w:div>
    <w:div w:id="1334917802">
      <w:bodyDiv w:val="1"/>
      <w:marLeft w:val="0"/>
      <w:marRight w:val="0"/>
      <w:marTop w:val="0"/>
      <w:marBottom w:val="0"/>
      <w:divBdr>
        <w:top w:val="none" w:sz="0" w:space="0" w:color="auto"/>
        <w:left w:val="none" w:sz="0" w:space="0" w:color="auto"/>
        <w:bottom w:val="none" w:sz="0" w:space="0" w:color="auto"/>
        <w:right w:val="none" w:sz="0" w:space="0" w:color="auto"/>
      </w:divBdr>
    </w:div>
    <w:div w:id="1335108316">
      <w:bodyDiv w:val="1"/>
      <w:marLeft w:val="0"/>
      <w:marRight w:val="0"/>
      <w:marTop w:val="0"/>
      <w:marBottom w:val="0"/>
      <w:divBdr>
        <w:top w:val="none" w:sz="0" w:space="0" w:color="auto"/>
        <w:left w:val="none" w:sz="0" w:space="0" w:color="auto"/>
        <w:bottom w:val="none" w:sz="0" w:space="0" w:color="auto"/>
        <w:right w:val="none" w:sz="0" w:space="0" w:color="auto"/>
      </w:divBdr>
    </w:div>
    <w:div w:id="1335376247">
      <w:bodyDiv w:val="1"/>
      <w:marLeft w:val="0"/>
      <w:marRight w:val="0"/>
      <w:marTop w:val="0"/>
      <w:marBottom w:val="0"/>
      <w:divBdr>
        <w:top w:val="none" w:sz="0" w:space="0" w:color="auto"/>
        <w:left w:val="none" w:sz="0" w:space="0" w:color="auto"/>
        <w:bottom w:val="none" w:sz="0" w:space="0" w:color="auto"/>
        <w:right w:val="none" w:sz="0" w:space="0" w:color="auto"/>
      </w:divBdr>
    </w:div>
    <w:div w:id="1335454345">
      <w:bodyDiv w:val="1"/>
      <w:marLeft w:val="0"/>
      <w:marRight w:val="0"/>
      <w:marTop w:val="0"/>
      <w:marBottom w:val="0"/>
      <w:divBdr>
        <w:top w:val="none" w:sz="0" w:space="0" w:color="auto"/>
        <w:left w:val="none" w:sz="0" w:space="0" w:color="auto"/>
        <w:bottom w:val="none" w:sz="0" w:space="0" w:color="auto"/>
        <w:right w:val="none" w:sz="0" w:space="0" w:color="auto"/>
      </w:divBdr>
    </w:div>
    <w:div w:id="1337999957">
      <w:bodyDiv w:val="1"/>
      <w:marLeft w:val="0"/>
      <w:marRight w:val="0"/>
      <w:marTop w:val="0"/>
      <w:marBottom w:val="0"/>
      <w:divBdr>
        <w:top w:val="none" w:sz="0" w:space="0" w:color="auto"/>
        <w:left w:val="none" w:sz="0" w:space="0" w:color="auto"/>
        <w:bottom w:val="none" w:sz="0" w:space="0" w:color="auto"/>
        <w:right w:val="none" w:sz="0" w:space="0" w:color="auto"/>
      </w:divBdr>
    </w:div>
    <w:div w:id="1338920358">
      <w:bodyDiv w:val="1"/>
      <w:marLeft w:val="0"/>
      <w:marRight w:val="0"/>
      <w:marTop w:val="0"/>
      <w:marBottom w:val="0"/>
      <w:divBdr>
        <w:top w:val="none" w:sz="0" w:space="0" w:color="auto"/>
        <w:left w:val="none" w:sz="0" w:space="0" w:color="auto"/>
        <w:bottom w:val="none" w:sz="0" w:space="0" w:color="auto"/>
        <w:right w:val="none" w:sz="0" w:space="0" w:color="auto"/>
      </w:divBdr>
    </w:div>
    <w:div w:id="1339314194">
      <w:bodyDiv w:val="1"/>
      <w:marLeft w:val="0"/>
      <w:marRight w:val="0"/>
      <w:marTop w:val="0"/>
      <w:marBottom w:val="0"/>
      <w:divBdr>
        <w:top w:val="none" w:sz="0" w:space="0" w:color="auto"/>
        <w:left w:val="none" w:sz="0" w:space="0" w:color="auto"/>
        <w:bottom w:val="none" w:sz="0" w:space="0" w:color="auto"/>
        <w:right w:val="none" w:sz="0" w:space="0" w:color="auto"/>
      </w:divBdr>
    </w:div>
    <w:div w:id="1341657407">
      <w:bodyDiv w:val="1"/>
      <w:marLeft w:val="0"/>
      <w:marRight w:val="0"/>
      <w:marTop w:val="0"/>
      <w:marBottom w:val="0"/>
      <w:divBdr>
        <w:top w:val="none" w:sz="0" w:space="0" w:color="auto"/>
        <w:left w:val="none" w:sz="0" w:space="0" w:color="auto"/>
        <w:bottom w:val="none" w:sz="0" w:space="0" w:color="auto"/>
        <w:right w:val="none" w:sz="0" w:space="0" w:color="auto"/>
      </w:divBdr>
    </w:div>
    <w:div w:id="1342661975">
      <w:bodyDiv w:val="1"/>
      <w:marLeft w:val="0"/>
      <w:marRight w:val="0"/>
      <w:marTop w:val="0"/>
      <w:marBottom w:val="0"/>
      <w:divBdr>
        <w:top w:val="none" w:sz="0" w:space="0" w:color="auto"/>
        <w:left w:val="none" w:sz="0" w:space="0" w:color="auto"/>
        <w:bottom w:val="none" w:sz="0" w:space="0" w:color="auto"/>
        <w:right w:val="none" w:sz="0" w:space="0" w:color="auto"/>
      </w:divBdr>
    </w:div>
    <w:div w:id="1346247134">
      <w:bodyDiv w:val="1"/>
      <w:marLeft w:val="0"/>
      <w:marRight w:val="0"/>
      <w:marTop w:val="0"/>
      <w:marBottom w:val="0"/>
      <w:divBdr>
        <w:top w:val="none" w:sz="0" w:space="0" w:color="auto"/>
        <w:left w:val="none" w:sz="0" w:space="0" w:color="auto"/>
        <w:bottom w:val="none" w:sz="0" w:space="0" w:color="auto"/>
        <w:right w:val="none" w:sz="0" w:space="0" w:color="auto"/>
      </w:divBdr>
    </w:div>
    <w:div w:id="1349407939">
      <w:bodyDiv w:val="1"/>
      <w:marLeft w:val="0"/>
      <w:marRight w:val="0"/>
      <w:marTop w:val="0"/>
      <w:marBottom w:val="0"/>
      <w:divBdr>
        <w:top w:val="none" w:sz="0" w:space="0" w:color="auto"/>
        <w:left w:val="none" w:sz="0" w:space="0" w:color="auto"/>
        <w:bottom w:val="none" w:sz="0" w:space="0" w:color="auto"/>
        <w:right w:val="none" w:sz="0" w:space="0" w:color="auto"/>
      </w:divBdr>
    </w:div>
    <w:div w:id="1349598985">
      <w:bodyDiv w:val="1"/>
      <w:marLeft w:val="0"/>
      <w:marRight w:val="0"/>
      <w:marTop w:val="0"/>
      <w:marBottom w:val="0"/>
      <w:divBdr>
        <w:top w:val="none" w:sz="0" w:space="0" w:color="auto"/>
        <w:left w:val="none" w:sz="0" w:space="0" w:color="auto"/>
        <w:bottom w:val="none" w:sz="0" w:space="0" w:color="auto"/>
        <w:right w:val="none" w:sz="0" w:space="0" w:color="auto"/>
      </w:divBdr>
    </w:div>
    <w:div w:id="1351488579">
      <w:bodyDiv w:val="1"/>
      <w:marLeft w:val="0"/>
      <w:marRight w:val="0"/>
      <w:marTop w:val="0"/>
      <w:marBottom w:val="0"/>
      <w:divBdr>
        <w:top w:val="none" w:sz="0" w:space="0" w:color="auto"/>
        <w:left w:val="none" w:sz="0" w:space="0" w:color="auto"/>
        <w:bottom w:val="none" w:sz="0" w:space="0" w:color="auto"/>
        <w:right w:val="none" w:sz="0" w:space="0" w:color="auto"/>
      </w:divBdr>
    </w:div>
    <w:div w:id="1351682387">
      <w:bodyDiv w:val="1"/>
      <w:marLeft w:val="0"/>
      <w:marRight w:val="0"/>
      <w:marTop w:val="0"/>
      <w:marBottom w:val="0"/>
      <w:divBdr>
        <w:top w:val="none" w:sz="0" w:space="0" w:color="auto"/>
        <w:left w:val="none" w:sz="0" w:space="0" w:color="auto"/>
        <w:bottom w:val="none" w:sz="0" w:space="0" w:color="auto"/>
        <w:right w:val="none" w:sz="0" w:space="0" w:color="auto"/>
      </w:divBdr>
    </w:div>
    <w:div w:id="1353191458">
      <w:bodyDiv w:val="1"/>
      <w:marLeft w:val="0"/>
      <w:marRight w:val="0"/>
      <w:marTop w:val="0"/>
      <w:marBottom w:val="0"/>
      <w:divBdr>
        <w:top w:val="none" w:sz="0" w:space="0" w:color="auto"/>
        <w:left w:val="none" w:sz="0" w:space="0" w:color="auto"/>
        <w:bottom w:val="none" w:sz="0" w:space="0" w:color="auto"/>
        <w:right w:val="none" w:sz="0" w:space="0" w:color="auto"/>
      </w:divBdr>
    </w:div>
    <w:div w:id="1357660085">
      <w:bodyDiv w:val="1"/>
      <w:marLeft w:val="0"/>
      <w:marRight w:val="0"/>
      <w:marTop w:val="0"/>
      <w:marBottom w:val="0"/>
      <w:divBdr>
        <w:top w:val="none" w:sz="0" w:space="0" w:color="auto"/>
        <w:left w:val="none" w:sz="0" w:space="0" w:color="auto"/>
        <w:bottom w:val="none" w:sz="0" w:space="0" w:color="auto"/>
        <w:right w:val="none" w:sz="0" w:space="0" w:color="auto"/>
      </w:divBdr>
    </w:div>
    <w:div w:id="1357807175">
      <w:bodyDiv w:val="1"/>
      <w:marLeft w:val="0"/>
      <w:marRight w:val="0"/>
      <w:marTop w:val="0"/>
      <w:marBottom w:val="0"/>
      <w:divBdr>
        <w:top w:val="none" w:sz="0" w:space="0" w:color="auto"/>
        <w:left w:val="none" w:sz="0" w:space="0" w:color="auto"/>
        <w:bottom w:val="none" w:sz="0" w:space="0" w:color="auto"/>
        <w:right w:val="none" w:sz="0" w:space="0" w:color="auto"/>
      </w:divBdr>
    </w:div>
    <w:div w:id="1360664368">
      <w:bodyDiv w:val="1"/>
      <w:marLeft w:val="0"/>
      <w:marRight w:val="0"/>
      <w:marTop w:val="0"/>
      <w:marBottom w:val="0"/>
      <w:divBdr>
        <w:top w:val="none" w:sz="0" w:space="0" w:color="auto"/>
        <w:left w:val="none" w:sz="0" w:space="0" w:color="auto"/>
        <w:bottom w:val="none" w:sz="0" w:space="0" w:color="auto"/>
        <w:right w:val="none" w:sz="0" w:space="0" w:color="auto"/>
      </w:divBdr>
    </w:div>
    <w:div w:id="1362171184">
      <w:bodyDiv w:val="1"/>
      <w:marLeft w:val="0"/>
      <w:marRight w:val="0"/>
      <w:marTop w:val="0"/>
      <w:marBottom w:val="0"/>
      <w:divBdr>
        <w:top w:val="none" w:sz="0" w:space="0" w:color="auto"/>
        <w:left w:val="none" w:sz="0" w:space="0" w:color="auto"/>
        <w:bottom w:val="none" w:sz="0" w:space="0" w:color="auto"/>
        <w:right w:val="none" w:sz="0" w:space="0" w:color="auto"/>
      </w:divBdr>
    </w:div>
    <w:div w:id="1363550313">
      <w:bodyDiv w:val="1"/>
      <w:marLeft w:val="0"/>
      <w:marRight w:val="0"/>
      <w:marTop w:val="0"/>
      <w:marBottom w:val="0"/>
      <w:divBdr>
        <w:top w:val="none" w:sz="0" w:space="0" w:color="auto"/>
        <w:left w:val="none" w:sz="0" w:space="0" w:color="auto"/>
        <w:bottom w:val="none" w:sz="0" w:space="0" w:color="auto"/>
        <w:right w:val="none" w:sz="0" w:space="0" w:color="auto"/>
      </w:divBdr>
    </w:div>
    <w:div w:id="1363900760">
      <w:bodyDiv w:val="1"/>
      <w:marLeft w:val="0"/>
      <w:marRight w:val="0"/>
      <w:marTop w:val="0"/>
      <w:marBottom w:val="0"/>
      <w:divBdr>
        <w:top w:val="none" w:sz="0" w:space="0" w:color="auto"/>
        <w:left w:val="none" w:sz="0" w:space="0" w:color="auto"/>
        <w:bottom w:val="none" w:sz="0" w:space="0" w:color="auto"/>
        <w:right w:val="none" w:sz="0" w:space="0" w:color="auto"/>
      </w:divBdr>
    </w:div>
    <w:div w:id="1370570482">
      <w:bodyDiv w:val="1"/>
      <w:marLeft w:val="0"/>
      <w:marRight w:val="0"/>
      <w:marTop w:val="0"/>
      <w:marBottom w:val="0"/>
      <w:divBdr>
        <w:top w:val="none" w:sz="0" w:space="0" w:color="auto"/>
        <w:left w:val="none" w:sz="0" w:space="0" w:color="auto"/>
        <w:bottom w:val="none" w:sz="0" w:space="0" w:color="auto"/>
        <w:right w:val="none" w:sz="0" w:space="0" w:color="auto"/>
      </w:divBdr>
    </w:div>
    <w:div w:id="1373919058">
      <w:bodyDiv w:val="1"/>
      <w:marLeft w:val="0"/>
      <w:marRight w:val="0"/>
      <w:marTop w:val="0"/>
      <w:marBottom w:val="0"/>
      <w:divBdr>
        <w:top w:val="none" w:sz="0" w:space="0" w:color="auto"/>
        <w:left w:val="none" w:sz="0" w:space="0" w:color="auto"/>
        <w:bottom w:val="none" w:sz="0" w:space="0" w:color="auto"/>
        <w:right w:val="none" w:sz="0" w:space="0" w:color="auto"/>
      </w:divBdr>
    </w:div>
    <w:div w:id="1374188316">
      <w:bodyDiv w:val="1"/>
      <w:marLeft w:val="0"/>
      <w:marRight w:val="0"/>
      <w:marTop w:val="0"/>
      <w:marBottom w:val="0"/>
      <w:divBdr>
        <w:top w:val="none" w:sz="0" w:space="0" w:color="auto"/>
        <w:left w:val="none" w:sz="0" w:space="0" w:color="auto"/>
        <w:bottom w:val="none" w:sz="0" w:space="0" w:color="auto"/>
        <w:right w:val="none" w:sz="0" w:space="0" w:color="auto"/>
      </w:divBdr>
    </w:div>
    <w:div w:id="1379357006">
      <w:bodyDiv w:val="1"/>
      <w:marLeft w:val="0"/>
      <w:marRight w:val="0"/>
      <w:marTop w:val="0"/>
      <w:marBottom w:val="0"/>
      <w:divBdr>
        <w:top w:val="none" w:sz="0" w:space="0" w:color="auto"/>
        <w:left w:val="none" w:sz="0" w:space="0" w:color="auto"/>
        <w:bottom w:val="none" w:sz="0" w:space="0" w:color="auto"/>
        <w:right w:val="none" w:sz="0" w:space="0" w:color="auto"/>
      </w:divBdr>
    </w:div>
    <w:div w:id="1380471377">
      <w:bodyDiv w:val="1"/>
      <w:marLeft w:val="0"/>
      <w:marRight w:val="0"/>
      <w:marTop w:val="0"/>
      <w:marBottom w:val="0"/>
      <w:divBdr>
        <w:top w:val="none" w:sz="0" w:space="0" w:color="auto"/>
        <w:left w:val="none" w:sz="0" w:space="0" w:color="auto"/>
        <w:bottom w:val="none" w:sz="0" w:space="0" w:color="auto"/>
        <w:right w:val="none" w:sz="0" w:space="0" w:color="auto"/>
      </w:divBdr>
    </w:div>
    <w:div w:id="1383553293">
      <w:bodyDiv w:val="1"/>
      <w:marLeft w:val="0"/>
      <w:marRight w:val="0"/>
      <w:marTop w:val="0"/>
      <w:marBottom w:val="0"/>
      <w:divBdr>
        <w:top w:val="none" w:sz="0" w:space="0" w:color="auto"/>
        <w:left w:val="none" w:sz="0" w:space="0" w:color="auto"/>
        <w:bottom w:val="none" w:sz="0" w:space="0" w:color="auto"/>
        <w:right w:val="none" w:sz="0" w:space="0" w:color="auto"/>
      </w:divBdr>
    </w:div>
    <w:div w:id="1384862485">
      <w:bodyDiv w:val="1"/>
      <w:marLeft w:val="0"/>
      <w:marRight w:val="0"/>
      <w:marTop w:val="0"/>
      <w:marBottom w:val="0"/>
      <w:divBdr>
        <w:top w:val="none" w:sz="0" w:space="0" w:color="auto"/>
        <w:left w:val="none" w:sz="0" w:space="0" w:color="auto"/>
        <w:bottom w:val="none" w:sz="0" w:space="0" w:color="auto"/>
        <w:right w:val="none" w:sz="0" w:space="0" w:color="auto"/>
      </w:divBdr>
    </w:div>
    <w:div w:id="1385178212">
      <w:bodyDiv w:val="1"/>
      <w:marLeft w:val="0"/>
      <w:marRight w:val="0"/>
      <w:marTop w:val="0"/>
      <w:marBottom w:val="0"/>
      <w:divBdr>
        <w:top w:val="none" w:sz="0" w:space="0" w:color="auto"/>
        <w:left w:val="none" w:sz="0" w:space="0" w:color="auto"/>
        <w:bottom w:val="none" w:sz="0" w:space="0" w:color="auto"/>
        <w:right w:val="none" w:sz="0" w:space="0" w:color="auto"/>
      </w:divBdr>
    </w:div>
    <w:div w:id="1386681752">
      <w:bodyDiv w:val="1"/>
      <w:marLeft w:val="0"/>
      <w:marRight w:val="0"/>
      <w:marTop w:val="0"/>
      <w:marBottom w:val="0"/>
      <w:divBdr>
        <w:top w:val="none" w:sz="0" w:space="0" w:color="auto"/>
        <w:left w:val="none" w:sz="0" w:space="0" w:color="auto"/>
        <w:bottom w:val="none" w:sz="0" w:space="0" w:color="auto"/>
        <w:right w:val="none" w:sz="0" w:space="0" w:color="auto"/>
      </w:divBdr>
    </w:div>
    <w:div w:id="1389572964">
      <w:bodyDiv w:val="1"/>
      <w:marLeft w:val="0"/>
      <w:marRight w:val="0"/>
      <w:marTop w:val="0"/>
      <w:marBottom w:val="0"/>
      <w:divBdr>
        <w:top w:val="none" w:sz="0" w:space="0" w:color="auto"/>
        <w:left w:val="none" w:sz="0" w:space="0" w:color="auto"/>
        <w:bottom w:val="none" w:sz="0" w:space="0" w:color="auto"/>
        <w:right w:val="none" w:sz="0" w:space="0" w:color="auto"/>
      </w:divBdr>
    </w:div>
    <w:div w:id="1391877780">
      <w:bodyDiv w:val="1"/>
      <w:marLeft w:val="0"/>
      <w:marRight w:val="0"/>
      <w:marTop w:val="0"/>
      <w:marBottom w:val="0"/>
      <w:divBdr>
        <w:top w:val="none" w:sz="0" w:space="0" w:color="auto"/>
        <w:left w:val="none" w:sz="0" w:space="0" w:color="auto"/>
        <w:bottom w:val="none" w:sz="0" w:space="0" w:color="auto"/>
        <w:right w:val="none" w:sz="0" w:space="0" w:color="auto"/>
      </w:divBdr>
    </w:div>
    <w:div w:id="1394617056">
      <w:bodyDiv w:val="1"/>
      <w:marLeft w:val="0"/>
      <w:marRight w:val="0"/>
      <w:marTop w:val="0"/>
      <w:marBottom w:val="0"/>
      <w:divBdr>
        <w:top w:val="none" w:sz="0" w:space="0" w:color="auto"/>
        <w:left w:val="none" w:sz="0" w:space="0" w:color="auto"/>
        <w:bottom w:val="none" w:sz="0" w:space="0" w:color="auto"/>
        <w:right w:val="none" w:sz="0" w:space="0" w:color="auto"/>
      </w:divBdr>
    </w:div>
    <w:div w:id="1394697979">
      <w:bodyDiv w:val="1"/>
      <w:marLeft w:val="0"/>
      <w:marRight w:val="0"/>
      <w:marTop w:val="0"/>
      <w:marBottom w:val="0"/>
      <w:divBdr>
        <w:top w:val="none" w:sz="0" w:space="0" w:color="auto"/>
        <w:left w:val="none" w:sz="0" w:space="0" w:color="auto"/>
        <w:bottom w:val="none" w:sz="0" w:space="0" w:color="auto"/>
        <w:right w:val="none" w:sz="0" w:space="0" w:color="auto"/>
      </w:divBdr>
    </w:div>
    <w:div w:id="1395742099">
      <w:bodyDiv w:val="1"/>
      <w:marLeft w:val="0"/>
      <w:marRight w:val="0"/>
      <w:marTop w:val="0"/>
      <w:marBottom w:val="0"/>
      <w:divBdr>
        <w:top w:val="none" w:sz="0" w:space="0" w:color="auto"/>
        <w:left w:val="none" w:sz="0" w:space="0" w:color="auto"/>
        <w:bottom w:val="none" w:sz="0" w:space="0" w:color="auto"/>
        <w:right w:val="none" w:sz="0" w:space="0" w:color="auto"/>
      </w:divBdr>
    </w:div>
    <w:div w:id="1398210947">
      <w:bodyDiv w:val="1"/>
      <w:marLeft w:val="0"/>
      <w:marRight w:val="0"/>
      <w:marTop w:val="0"/>
      <w:marBottom w:val="0"/>
      <w:divBdr>
        <w:top w:val="none" w:sz="0" w:space="0" w:color="auto"/>
        <w:left w:val="none" w:sz="0" w:space="0" w:color="auto"/>
        <w:bottom w:val="none" w:sz="0" w:space="0" w:color="auto"/>
        <w:right w:val="none" w:sz="0" w:space="0" w:color="auto"/>
      </w:divBdr>
    </w:div>
    <w:div w:id="1398551227">
      <w:bodyDiv w:val="1"/>
      <w:marLeft w:val="0"/>
      <w:marRight w:val="0"/>
      <w:marTop w:val="0"/>
      <w:marBottom w:val="0"/>
      <w:divBdr>
        <w:top w:val="none" w:sz="0" w:space="0" w:color="auto"/>
        <w:left w:val="none" w:sz="0" w:space="0" w:color="auto"/>
        <w:bottom w:val="none" w:sz="0" w:space="0" w:color="auto"/>
        <w:right w:val="none" w:sz="0" w:space="0" w:color="auto"/>
      </w:divBdr>
    </w:div>
    <w:div w:id="1402020523">
      <w:bodyDiv w:val="1"/>
      <w:marLeft w:val="0"/>
      <w:marRight w:val="0"/>
      <w:marTop w:val="0"/>
      <w:marBottom w:val="0"/>
      <w:divBdr>
        <w:top w:val="none" w:sz="0" w:space="0" w:color="auto"/>
        <w:left w:val="none" w:sz="0" w:space="0" w:color="auto"/>
        <w:bottom w:val="none" w:sz="0" w:space="0" w:color="auto"/>
        <w:right w:val="none" w:sz="0" w:space="0" w:color="auto"/>
      </w:divBdr>
    </w:div>
    <w:div w:id="1403260036">
      <w:bodyDiv w:val="1"/>
      <w:marLeft w:val="0"/>
      <w:marRight w:val="0"/>
      <w:marTop w:val="0"/>
      <w:marBottom w:val="0"/>
      <w:divBdr>
        <w:top w:val="none" w:sz="0" w:space="0" w:color="auto"/>
        <w:left w:val="none" w:sz="0" w:space="0" w:color="auto"/>
        <w:bottom w:val="none" w:sz="0" w:space="0" w:color="auto"/>
        <w:right w:val="none" w:sz="0" w:space="0" w:color="auto"/>
      </w:divBdr>
    </w:div>
    <w:div w:id="1405645594">
      <w:bodyDiv w:val="1"/>
      <w:marLeft w:val="0"/>
      <w:marRight w:val="0"/>
      <w:marTop w:val="0"/>
      <w:marBottom w:val="0"/>
      <w:divBdr>
        <w:top w:val="none" w:sz="0" w:space="0" w:color="auto"/>
        <w:left w:val="none" w:sz="0" w:space="0" w:color="auto"/>
        <w:bottom w:val="none" w:sz="0" w:space="0" w:color="auto"/>
        <w:right w:val="none" w:sz="0" w:space="0" w:color="auto"/>
      </w:divBdr>
    </w:div>
    <w:div w:id="1406565641">
      <w:bodyDiv w:val="1"/>
      <w:marLeft w:val="0"/>
      <w:marRight w:val="0"/>
      <w:marTop w:val="0"/>
      <w:marBottom w:val="0"/>
      <w:divBdr>
        <w:top w:val="none" w:sz="0" w:space="0" w:color="auto"/>
        <w:left w:val="none" w:sz="0" w:space="0" w:color="auto"/>
        <w:bottom w:val="none" w:sz="0" w:space="0" w:color="auto"/>
        <w:right w:val="none" w:sz="0" w:space="0" w:color="auto"/>
      </w:divBdr>
    </w:div>
    <w:div w:id="1407386373">
      <w:bodyDiv w:val="1"/>
      <w:marLeft w:val="0"/>
      <w:marRight w:val="0"/>
      <w:marTop w:val="0"/>
      <w:marBottom w:val="0"/>
      <w:divBdr>
        <w:top w:val="none" w:sz="0" w:space="0" w:color="auto"/>
        <w:left w:val="none" w:sz="0" w:space="0" w:color="auto"/>
        <w:bottom w:val="none" w:sz="0" w:space="0" w:color="auto"/>
        <w:right w:val="none" w:sz="0" w:space="0" w:color="auto"/>
      </w:divBdr>
    </w:div>
    <w:div w:id="1407605580">
      <w:bodyDiv w:val="1"/>
      <w:marLeft w:val="0"/>
      <w:marRight w:val="0"/>
      <w:marTop w:val="0"/>
      <w:marBottom w:val="0"/>
      <w:divBdr>
        <w:top w:val="none" w:sz="0" w:space="0" w:color="auto"/>
        <w:left w:val="none" w:sz="0" w:space="0" w:color="auto"/>
        <w:bottom w:val="none" w:sz="0" w:space="0" w:color="auto"/>
        <w:right w:val="none" w:sz="0" w:space="0" w:color="auto"/>
      </w:divBdr>
    </w:div>
    <w:div w:id="1409383076">
      <w:bodyDiv w:val="1"/>
      <w:marLeft w:val="0"/>
      <w:marRight w:val="0"/>
      <w:marTop w:val="0"/>
      <w:marBottom w:val="0"/>
      <w:divBdr>
        <w:top w:val="none" w:sz="0" w:space="0" w:color="auto"/>
        <w:left w:val="none" w:sz="0" w:space="0" w:color="auto"/>
        <w:bottom w:val="none" w:sz="0" w:space="0" w:color="auto"/>
        <w:right w:val="none" w:sz="0" w:space="0" w:color="auto"/>
      </w:divBdr>
    </w:div>
    <w:div w:id="1410077163">
      <w:bodyDiv w:val="1"/>
      <w:marLeft w:val="0"/>
      <w:marRight w:val="0"/>
      <w:marTop w:val="0"/>
      <w:marBottom w:val="0"/>
      <w:divBdr>
        <w:top w:val="none" w:sz="0" w:space="0" w:color="auto"/>
        <w:left w:val="none" w:sz="0" w:space="0" w:color="auto"/>
        <w:bottom w:val="none" w:sz="0" w:space="0" w:color="auto"/>
        <w:right w:val="none" w:sz="0" w:space="0" w:color="auto"/>
      </w:divBdr>
    </w:div>
    <w:div w:id="1411658208">
      <w:bodyDiv w:val="1"/>
      <w:marLeft w:val="0"/>
      <w:marRight w:val="0"/>
      <w:marTop w:val="0"/>
      <w:marBottom w:val="0"/>
      <w:divBdr>
        <w:top w:val="none" w:sz="0" w:space="0" w:color="auto"/>
        <w:left w:val="none" w:sz="0" w:space="0" w:color="auto"/>
        <w:bottom w:val="none" w:sz="0" w:space="0" w:color="auto"/>
        <w:right w:val="none" w:sz="0" w:space="0" w:color="auto"/>
      </w:divBdr>
    </w:div>
    <w:div w:id="1415905281">
      <w:bodyDiv w:val="1"/>
      <w:marLeft w:val="0"/>
      <w:marRight w:val="0"/>
      <w:marTop w:val="0"/>
      <w:marBottom w:val="0"/>
      <w:divBdr>
        <w:top w:val="none" w:sz="0" w:space="0" w:color="auto"/>
        <w:left w:val="none" w:sz="0" w:space="0" w:color="auto"/>
        <w:bottom w:val="none" w:sz="0" w:space="0" w:color="auto"/>
        <w:right w:val="none" w:sz="0" w:space="0" w:color="auto"/>
      </w:divBdr>
    </w:div>
    <w:div w:id="1419793885">
      <w:bodyDiv w:val="1"/>
      <w:marLeft w:val="0"/>
      <w:marRight w:val="0"/>
      <w:marTop w:val="0"/>
      <w:marBottom w:val="0"/>
      <w:divBdr>
        <w:top w:val="none" w:sz="0" w:space="0" w:color="auto"/>
        <w:left w:val="none" w:sz="0" w:space="0" w:color="auto"/>
        <w:bottom w:val="none" w:sz="0" w:space="0" w:color="auto"/>
        <w:right w:val="none" w:sz="0" w:space="0" w:color="auto"/>
      </w:divBdr>
    </w:div>
    <w:div w:id="1422482818">
      <w:bodyDiv w:val="1"/>
      <w:marLeft w:val="0"/>
      <w:marRight w:val="0"/>
      <w:marTop w:val="0"/>
      <w:marBottom w:val="0"/>
      <w:divBdr>
        <w:top w:val="none" w:sz="0" w:space="0" w:color="auto"/>
        <w:left w:val="none" w:sz="0" w:space="0" w:color="auto"/>
        <w:bottom w:val="none" w:sz="0" w:space="0" w:color="auto"/>
        <w:right w:val="none" w:sz="0" w:space="0" w:color="auto"/>
      </w:divBdr>
    </w:div>
    <w:div w:id="1428191413">
      <w:bodyDiv w:val="1"/>
      <w:marLeft w:val="0"/>
      <w:marRight w:val="0"/>
      <w:marTop w:val="0"/>
      <w:marBottom w:val="0"/>
      <w:divBdr>
        <w:top w:val="none" w:sz="0" w:space="0" w:color="auto"/>
        <w:left w:val="none" w:sz="0" w:space="0" w:color="auto"/>
        <w:bottom w:val="none" w:sz="0" w:space="0" w:color="auto"/>
        <w:right w:val="none" w:sz="0" w:space="0" w:color="auto"/>
      </w:divBdr>
    </w:div>
    <w:div w:id="1428693256">
      <w:bodyDiv w:val="1"/>
      <w:marLeft w:val="0"/>
      <w:marRight w:val="0"/>
      <w:marTop w:val="0"/>
      <w:marBottom w:val="0"/>
      <w:divBdr>
        <w:top w:val="none" w:sz="0" w:space="0" w:color="auto"/>
        <w:left w:val="none" w:sz="0" w:space="0" w:color="auto"/>
        <w:bottom w:val="none" w:sz="0" w:space="0" w:color="auto"/>
        <w:right w:val="none" w:sz="0" w:space="0" w:color="auto"/>
      </w:divBdr>
    </w:div>
    <w:div w:id="1429501093">
      <w:bodyDiv w:val="1"/>
      <w:marLeft w:val="0"/>
      <w:marRight w:val="0"/>
      <w:marTop w:val="0"/>
      <w:marBottom w:val="0"/>
      <w:divBdr>
        <w:top w:val="none" w:sz="0" w:space="0" w:color="auto"/>
        <w:left w:val="none" w:sz="0" w:space="0" w:color="auto"/>
        <w:bottom w:val="none" w:sz="0" w:space="0" w:color="auto"/>
        <w:right w:val="none" w:sz="0" w:space="0" w:color="auto"/>
      </w:divBdr>
    </w:div>
    <w:div w:id="1433087838">
      <w:bodyDiv w:val="1"/>
      <w:marLeft w:val="0"/>
      <w:marRight w:val="0"/>
      <w:marTop w:val="0"/>
      <w:marBottom w:val="0"/>
      <w:divBdr>
        <w:top w:val="none" w:sz="0" w:space="0" w:color="auto"/>
        <w:left w:val="none" w:sz="0" w:space="0" w:color="auto"/>
        <w:bottom w:val="none" w:sz="0" w:space="0" w:color="auto"/>
        <w:right w:val="none" w:sz="0" w:space="0" w:color="auto"/>
      </w:divBdr>
    </w:div>
    <w:div w:id="1433168227">
      <w:bodyDiv w:val="1"/>
      <w:marLeft w:val="0"/>
      <w:marRight w:val="0"/>
      <w:marTop w:val="0"/>
      <w:marBottom w:val="0"/>
      <w:divBdr>
        <w:top w:val="none" w:sz="0" w:space="0" w:color="auto"/>
        <w:left w:val="none" w:sz="0" w:space="0" w:color="auto"/>
        <w:bottom w:val="none" w:sz="0" w:space="0" w:color="auto"/>
        <w:right w:val="none" w:sz="0" w:space="0" w:color="auto"/>
      </w:divBdr>
    </w:div>
    <w:div w:id="1433435530">
      <w:bodyDiv w:val="1"/>
      <w:marLeft w:val="0"/>
      <w:marRight w:val="0"/>
      <w:marTop w:val="0"/>
      <w:marBottom w:val="0"/>
      <w:divBdr>
        <w:top w:val="none" w:sz="0" w:space="0" w:color="auto"/>
        <w:left w:val="none" w:sz="0" w:space="0" w:color="auto"/>
        <w:bottom w:val="none" w:sz="0" w:space="0" w:color="auto"/>
        <w:right w:val="none" w:sz="0" w:space="0" w:color="auto"/>
      </w:divBdr>
    </w:div>
    <w:div w:id="1434596866">
      <w:bodyDiv w:val="1"/>
      <w:marLeft w:val="0"/>
      <w:marRight w:val="0"/>
      <w:marTop w:val="0"/>
      <w:marBottom w:val="0"/>
      <w:divBdr>
        <w:top w:val="none" w:sz="0" w:space="0" w:color="auto"/>
        <w:left w:val="none" w:sz="0" w:space="0" w:color="auto"/>
        <w:bottom w:val="none" w:sz="0" w:space="0" w:color="auto"/>
        <w:right w:val="none" w:sz="0" w:space="0" w:color="auto"/>
      </w:divBdr>
    </w:div>
    <w:div w:id="1435981582">
      <w:bodyDiv w:val="1"/>
      <w:marLeft w:val="0"/>
      <w:marRight w:val="0"/>
      <w:marTop w:val="0"/>
      <w:marBottom w:val="0"/>
      <w:divBdr>
        <w:top w:val="none" w:sz="0" w:space="0" w:color="auto"/>
        <w:left w:val="none" w:sz="0" w:space="0" w:color="auto"/>
        <w:bottom w:val="none" w:sz="0" w:space="0" w:color="auto"/>
        <w:right w:val="none" w:sz="0" w:space="0" w:color="auto"/>
      </w:divBdr>
    </w:div>
    <w:div w:id="1436366129">
      <w:bodyDiv w:val="1"/>
      <w:marLeft w:val="0"/>
      <w:marRight w:val="0"/>
      <w:marTop w:val="0"/>
      <w:marBottom w:val="0"/>
      <w:divBdr>
        <w:top w:val="none" w:sz="0" w:space="0" w:color="auto"/>
        <w:left w:val="none" w:sz="0" w:space="0" w:color="auto"/>
        <w:bottom w:val="none" w:sz="0" w:space="0" w:color="auto"/>
        <w:right w:val="none" w:sz="0" w:space="0" w:color="auto"/>
      </w:divBdr>
    </w:div>
    <w:div w:id="1437017431">
      <w:bodyDiv w:val="1"/>
      <w:marLeft w:val="0"/>
      <w:marRight w:val="0"/>
      <w:marTop w:val="0"/>
      <w:marBottom w:val="0"/>
      <w:divBdr>
        <w:top w:val="none" w:sz="0" w:space="0" w:color="auto"/>
        <w:left w:val="none" w:sz="0" w:space="0" w:color="auto"/>
        <w:bottom w:val="none" w:sz="0" w:space="0" w:color="auto"/>
        <w:right w:val="none" w:sz="0" w:space="0" w:color="auto"/>
      </w:divBdr>
    </w:div>
    <w:div w:id="1437141494">
      <w:bodyDiv w:val="1"/>
      <w:marLeft w:val="0"/>
      <w:marRight w:val="0"/>
      <w:marTop w:val="0"/>
      <w:marBottom w:val="0"/>
      <w:divBdr>
        <w:top w:val="none" w:sz="0" w:space="0" w:color="auto"/>
        <w:left w:val="none" w:sz="0" w:space="0" w:color="auto"/>
        <w:bottom w:val="none" w:sz="0" w:space="0" w:color="auto"/>
        <w:right w:val="none" w:sz="0" w:space="0" w:color="auto"/>
      </w:divBdr>
    </w:div>
    <w:div w:id="1442727220">
      <w:bodyDiv w:val="1"/>
      <w:marLeft w:val="0"/>
      <w:marRight w:val="0"/>
      <w:marTop w:val="0"/>
      <w:marBottom w:val="0"/>
      <w:divBdr>
        <w:top w:val="none" w:sz="0" w:space="0" w:color="auto"/>
        <w:left w:val="none" w:sz="0" w:space="0" w:color="auto"/>
        <w:bottom w:val="none" w:sz="0" w:space="0" w:color="auto"/>
        <w:right w:val="none" w:sz="0" w:space="0" w:color="auto"/>
      </w:divBdr>
    </w:div>
    <w:div w:id="1443575256">
      <w:bodyDiv w:val="1"/>
      <w:marLeft w:val="0"/>
      <w:marRight w:val="0"/>
      <w:marTop w:val="0"/>
      <w:marBottom w:val="0"/>
      <w:divBdr>
        <w:top w:val="none" w:sz="0" w:space="0" w:color="auto"/>
        <w:left w:val="none" w:sz="0" w:space="0" w:color="auto"/>
        <w:bottom w:val="none" w:sz="0" w:space="0" w:color="auto"/>
        <w:right w:val="none" w:sz="0" w:space="0" w:color="auto"/>
      </w:divBdr>
    </w:div>
    <w:div w:id="1447852563">
      <w:bodyDiv w:val="1"/>
      <w:marLeft w:val="0"/>
      <w:marRight w:val="0"/>
      <w:marTop w:val="0"/>
      <w:marBottom w:val="0"/>
      <w:divBdr>
        <w:top w:val="none" w:sz="0" w:space="0" w:color="auto"/>
        <w:left w:val="none" w:sz="0" w:space="0" w:color="auto"/>
        <w:bottom w:val="none" w:sz="0" w:space="0" w:color="auto"/>
        <w:right w:val="none" w:sz="0" w:space="0" w:color="auto"/>
      </w:divBdr>
    </w:div>
    <w:div w:id="1448427481">
      <w:bodyDiv w:val="1"/>
      <w:marLeft w:val="0"/>
      <w:marRight w:val="0"/>
      <w:marTop w:val="0"/>
      <w:marBottom w:val="0"/>
      <w:divBdr>
        <w:top w:val="none" w:sz="0" w:space="0" w:color="auto"/>
        <w:left w:val="none" w:sz="0" w:space="0" w:color="auto"/>
        <w:bottom w:val="none" w:sz="0" w:space="0" w:color="auto"/>
        <w:right w:val="none" w:sz="0" w:space="0" w:color="auto"/>
      </w:divBdr>
    </w:div>
    <w:div w:id="1448743418">
      <w:bodyDiv w:val="1"/>
      <w:marLeft w:val="0"/>
      <w:marRight w:val="0"/>
      <w:marTop w:val="0"/>
      <w:marBottom w:val="0"/>
      <w:divBdr>
        <w:top w:val="none" w:sz="0" w:space="0" w:color="auto"/>
        <w:left w:val="none" w:sz="0" w:space="0" w:color="auto"/>
        <w:bottom w:val="none" w:sz="0" w:space="0" w:color="auto"/>
        <w:right w:val="none" w:sz="0" w:space="0" w:color="auto"/>
      </w:divBdr>
    </w:div>
    <w:div w:id="1450318718">
      <w:bodyDiv w:val="1"/>
      <w:marLeft w:val="0"/>
      <w:marRight w:val="0"/>
      <w:marTop w:val="0"/>
      <w:marBottom w:val="0"/>
      <w:divBdr>
        <w:top w:val="none" w:sz="0" w:space="0" w:color="auto"/>
        <w:left w:val="none" w:sz="0" w:space="0" w:color="auto"/>
        <w:bottom w:val="none" w:sz="0" w:space="0" w:color="auto"/>
        <w:right w:val="none" w:sz="0" w:space="0" w:color="auto"/>
      </w:divBdr>
    </w:div>
    <w:div w:id="1450933930">
      <w:bodyDiv w:val="1"/>
      <w:marLeft w:val="0"/>
      <w:marRight w:val="0"/>
      <w:marTop w:val="0"/>
      <w:marBottom w:val="0"/>
      <w:divBdr>
        <w:top w:val="none" w:sz="0" w:space="0" w:color="auto"/>
        <w:left w:val="none" w:sz="0" w:space="0" w:color="auto"/>
        <w:bottom w:val="none" w:sz="0" w:space="0" w:color="auto"/>
        <w:right w:val="none" w:sz="0" w:space="0" w:color="auto"/>
      </w:divBdr>
    </w:div>
    <w:div w:id="1454179349">
      <w:bodyDiv w:val="1"/>
      <w:marLeft w:val="0"/>
      <w:marRight w:val="0"/>
      <w:marTop w:val="0"/>
      <w:marBottom w:val="0"/>
      <w:divBdr>
        <w:top w:val="none" w:sz="0" w:space="0" w:color="auto"/>
        <w:left w:val="none" w:sz="0" w:space="0" w:color="auto"/>
        <w:bottom w:val="none" w:sz="0" w:space="0" w:color="auto"/>
        <w:right w:val="none" w:sz="0" w:space="0" w:color="auto"/>
      </w:divBdr>
    </w:div>
    <w:div w:id="1455053975">
      <w:bodyDiv w:val="1"/>
      <w:marLeft w:val="0"/>
      <w:marRight w:val="0"/>
      <w:marTop w:val="0"/>
      <w:marBottom w:val="0"/>
      <w:divBdr>
        <w:top w:val="none" w:sz="0" w:space="0" w:color="auto"/>
        <w:left w:val="none" w:sz="0" w:space="0" w:color="auto"/>
        <w:bottom w:val="none" w:sz="0" w:space="0" w:color="auto"/>
        <w:right w:val="none" w:sz="0" w:space="0" w:color="auto"/>
      </w:divBdr>
    </w:div>
    <w:div w:id="1455444383">
      <w:bodyDiv w:val="1"/>
      <w:marLeft w:val="0"/>
      <w:marRight w:val="0"/>
      <w:marTop w:val="0"/>
      <w:marBottom w:val="0"/>
      <w:divBdr>
        <w:top w:val="none" w:sz="0" w:space="0" w:color="auto"/>
        <w:left w:val="none" w:sz="0" w:space="0" w:color="auto"/>
        <w:bottom w:val="none" w:sz="0" w:space="0" w:color="auto"/>
        <w:right w:val="none" w:sz="0" w:space="0" w:color="auto"/>
      </w:divBdr>
    </w:div>
    <w:div w:id="1459180168">
      <w:bodyDiv w:val="1"/>
      <w:marLeft w:val="0"/>
      <w:marRight w:val="0"/>
      <w:marTop w:val="0"/>
      <w:marBottom w:val="0"/>
      <w:divBdr>
        <w:top w:val="none" w:sz="0" w:space="0" w:color="auto"/>
        <w:left w:val="none" w:sz="0" w:space="0" w:color="auto"/>
        <w:bottom w:val="none" w:sz="0" w:space="0" w:color="auto"/>
        <w:right w:val="none" w:sz="0" w:space="0" w:color="auto"/>
      </w:divBdr>
    </w:div>
    <w:div w:id="1460225336">
      <w:bodyDiv w:val="1"/>
      <w:marLeft w:val="0"/>
      <w:marRight w:val="0"/>
      <w:marTop w:val="0"/>
      <w:marBottom w:val="0"/>
      <w:divBdr>
        <w:top w:val="none" w:sz="0" w:space="0" w:color="auto"/>
        <w:left w:val="none" w:sz="0" w:space="0" w:color="auto"/>
        <w:bottom w:val="none" w:sz="0" w:space="0" w:color="auto"/>
        <w:right w:val="none" w:sz="0" w:space="0" w:color="auto"/>
      </w:divBdr>
    </w:div>
    <w:div w:id="1461992265">
      <w:bodyDiv w:val="1"/>
      <w:marLeft w:val="0"/>
      <w:marRight w:val="0"/>
      <w:marTop w:val="0"/>
      <w:marBottom w:val="0"/>
      <w:divBdr>
        <w:top w:val="none" w:sz="0" w:space="0" w:color="auto"/>
        <w:left w:val="none" w:sz="0" w:space="0" w:color="auto"/>
        <w:bottom w:val="none" w:sz="0" w:space="0" w:color="auto"/>
        <w:right w:val="none" w:sz="0" w:space="0" w:color="auto"/>
      </w:divBdr>
    </w:div>
    <w:div w:id="1465150361">
      <w:bodyDiv w:val="1"/>
      <w:marLeft w:val="0"/>
      <w:marRight w:val="0"/>
      <w:marTop w:val="0"/>
      <w:marBottom w:val="0"/>
      <w:divBdr>
        <w:top w:val="none" w:sz="0" w:space="0" w:color="auto"/>
        <w:left w:val="none" w:sz="0" w:space="0" w:color="auto"/>
        <w:bottom w:val="none" w:sz="0" w:space="0" w:color="auto"/>
        <w:right w:val="none" w:sz="0" w:space="0" w:color="auto"/>
      </w:divBdr>
    </w:div>
    <w:div w:id="1466003460">
      <w:bodyDiv w:val="1"/>
      <w:marLeft w:val="0"/>
      <w:marRight w:val="0"/>
      <w:marTop w:val="0"/>
      <w:marBottom w:val="0"/>
      <w:divBdr>
        <w:top w:val="none" w:sz="0" w:space="0" w:color="auto"/>
        <w:left w:val="none" w:sz="0" w:space="0" w:color="auto"/>
        <w:bottom w:val="none" w:sz="0" w:space="0" w:color="auto"/>
        <w:right w:val="none" w:sz="0" w:space="0" w:color="auto"/>
      </w:divBdr>
    </w:div>
    <w:div w:id="1466267574">
      <w:bodyDiv w:val="1"/>
      <w:marLeft w:val="0"/>
      <w:marRight w:val="0"/>
      <w:marTop w:val="0"/>
      <w:marBottom w:val="0"/>
      <w:divBdr>
        <w:top w:val="none" w:sz="0" w:space="0" w:color="auto"/>
        <w:left w:val="none" w:sz="0" w:space="0" w:color="auto"/>
        <w:bottom w:val="none" w:sz="0" w:space="0" w:color="auto"/>
        <w:right w:val="none" w:sz="0" w:space="0" w:color="auto"/>
      </w:divBdr>
    </w:div>
    <w:div w:id="1466970190">
      <w:bodyDiv w:val="1"/>
      <w:marLeft w:val="0"/>
      <w:marRight w:val="0"/>
      <w:marTop w:val="0"/>
      <w:marBottom w:val="0"/>
      <w:divBdr>
        <w:top w:val="none" w:sz="0" w:space="0" w:color="auto"/>
        <w:left w:val="none" w:sz="0" w:space="0" w:color="auto"/>
        <w:bottom w:val="none" w:sz="0" w:space="0" w:color="auto"/>
        <w:right w:val="none" w:sz="0" w:space="0" w:color="auto"/>
      </w:divBdr>
    </w:div>
    <w:div w:id="1467895352">
      <w:bodyDiv w:val="1"/>
      <w:marLeft w:val="0"/>
      <w:marRight w:val="0"/>
      <w:marTop w:val="0"/>
      <w:marBottom w:val="0"/>
      <w:divBdr>
        <w:top w:val="none" w:sz="0" w:space="0" w:color="auto"/>
        <w:left w:val="none" w:sz="0" w:space="0" w:color="auto"/>
        <w:bottom w:val="none" w:sz="0" w:space="0" w:color="auto"/>
        <w:right w:val="none" w:sz="0" w:space="0" w:color="auto"/>
      </w:divBdr>
    </w:div>
    <w:div w:id="1467967163">
      <w:bodyDiv w:val="1"/>
      <w:marLeft w:val="0"/>
      <w:marRight w:val="0"/>
      <w:marTop w:val="0"/>
      <w:marBottom w:val="0"/>
      <w:divBdr>
        <w:top w:val="none" w:sz="0" w:space="0" w:color="auto"/>
        <w:left w:val="none" w:sz="0" w:space="0" w:color="auto"/>
        <w:bottom w:val="none" w:sz="0" w:space="0" w:color="auto"/>
        <w:right w:val="none" w:sz="0" w:space="0" w:color="auto"/>
      </w:divBdr>
    </w:div>
    <w:div w:id="1468621749">
      <w:bodyDiv w:val="1"/>
      <w:marLeft w:val="0"/>
      <w:marRight w:val="0"/>
      <w:marTop w:val="0"/>
      <w:marBottom w:val="0"/>
      <w:divBdr>
        <w:top w:val="none" w:sz="0" w:space="0" w:color="auto"/>
        <w:left w:val="none" w:sz="0" w:space="0" w:color="auto"/>
        <w:bottom w:val="none" w:sz="0" w:space="0" w:color="auto"/>
        <w:right w:val="none" w:sz="0" w:space="0" w:color="auto"/>
      </w:divBdr>
    </w:div>
    <w:div w:id="1470169982">
      <w:bodyDiv w:val="1"/>
      <w:marLeft w:val="0"/>
      <w:marRight w:val="0"/>
      <w:marTop w:val="0"/>
      <w:marBottom w:val="0"/>
      <w:divBdr>
        <w:top w:val="none" w:sz="0" w:space="0" w:color="auto"/>
        <w:left w:val="none" w:sz="0" w:space="0" w:color="auto"/>
        <w:bottom w:val="none" w:sz="0" w:space="0" w:color="auto"/>
        <w:right w:val="none" w:sz="0" w:space="0" w:color="auto"/>
      </w:divBdr>
    </w:div>
    <w:div w:id="1470827636">
      <w:bodyDiv w:val="1"/>
      <w:marLeft w:val="0"/>
      <w:marRight w:val="0"/>
      <w:marTop w:val="0"/>
      <w:marBottom w:val="0"/>
      <w:divBdr>
        <w:top w:val="none" w:sz="0" w:space="0" w:color="auto"/>
        <w:left w:val="none" w:sz="0" w:space="0" w:color="auto"/>
        <w:bottom w:val="none" w:sz="0" w:space="0" w:color="auto"/>
        <w:right w:val="none" w:sz="0" w:space="0" w:color="auto"/>
      </w:divBdr>
    </w:div>
    <w:div w:id="1472017678">
      <w:bodyDiv w:val="1"/>
      <w:marLeft w:val="0"/>
      <w:marRight w:val="0"/>
      <w:marTop w:val="0"/>
      <w:marBottom w:val="0"/>
      <w:divBdr>
        <w:top w:val="none" w:sz="0" w:space="0" w:color="auto"/>
        <w:left w:val="none" w:sz="0" w:space="0" w:color="auto"/>
        <w:bottom w:val="none" w:sz="0" w:space="0" w:color="auto"/>
        <w:right w:val="none" w:sz="0" w:space="0" w:color="auto"/>
      </w:divBdr>
    </w:div>
    <w:div w:id="1474443302">
      <w:bodyDiv w:val="1"/>
      <w:marLeft w:val="0"/>
      <w:marRight w:val="0"/>
      <w:marTop w:val="0"/>
      <w:marBottom w:val="0"/>
      <w:divBdr>
        <w:top w:val="none" w:sz="0" w:space="0" w:color="auto"/>
        <w:left w:val="none" w:sz="0" w:space="0" w:color="auto"/>
        <w:bottom w:val="none" w:sz="0" w:space="0" w:color="auto"/>
        <w:right w:val="none" w:sz="0" w:space="0" w:color="auto"/>
      </w:divBdr>
    </w:div>
    <w:div w:id="1475487563">
      <w:bodyDiv w:val="1"/>
      <w:marLeft w:val="0"/>
      <w:marRight w:val="0"/>
      <w:marTop w:val="0"/>
      <w:marBottom w:val="0"/>
      <w:divBdr>
        <w:top w:val="none" w:sz="0" w:space="0" w:color="auto"/>
        <w:left w:val="none" w:sz="0" w:space="0" w:color="auto"/>
        <w:bottom w:val="none" w:sz="0" w:space="0" w:color="auto"/>
        <w:right w:val="none" w:sz="0" w:space="0" w:color="auto"/>
      </w:divBdr>
    </w:div>
    <w:div w:id="1479999622">
      <w:bodyDiv w:val="1"/>
      <w:marLeft w:val="0"/>
      <w:marRight w:val="0"/>
      <w:marTop w:val="0"/>
      <w:marBottom w:val="0"/>
      <w:divBdr>
        <w:top w:val="none" w:sz="0" w:space="0" w:color="auto"/>
        <w:left w:val="none" w:sz="0" w:space="0" w:color="auto"/>
        <w:bottom w:val="none" w:sz="0" w:space="0" w:color="auto"/>
        <w:right w:val="none" w:sz="0" w:space="0" w:color="auto"/>
      </w:divBdr>
    </w:div>
    <w:div w:id="1480607810">
      <w:bodyDiv w:val="1"/>
      <w:marLeft w:val="0"/>
      <w:marRight w:val="0"/>
      <w:marTop w:val="0"/>
      <w:marBottom w:val="0"/>
      <w:divBdr>
        <w:top w:val="none" w:sz="0" w:space="0" w:color="auto"/>
        <w:left w:val="none" w:sz="0" w:space="0" w:color="auto"/>
        <w:bottom w:val="none" w:sz="0" w:space="0" w:color="auto"/>
        <w:right w:val="none" w:sz="0" w:space="0" w:color="auto"/>
      </w:divBdr>
    </w:div>
    <w:div w:id="1482698003">
      <w:bodyDiv w:val="1"/>
      <w:marLeft w:val="0"/>
      <w:marRight w:val="0"/>
      <w:marTop w:val="0"/>
      <w:marBottom w:val="0"/>
      <w:divBdr>
        <w:top w:val="none" w:sz="0" w:space="0" w:color="auto"/>
        <w:left w:val="none" w:sz="0" w:space="0" w:color="auto"/>
        <w:bottom w:val="none" w:sz="0" w:space="0" w:color="auto"/>
        <w:right w:val="none" w:sz="0" w:space="0" w:color="auto"/>
      </w:divBdr>
    </w:div>
    <w:div w:id="1483279044">
      <w:bodyDiv w:val="1"/>
      <w:marLeft w:val="0"/>
      <w:marRight w:val="0"/>
      <w:marTop w:val="0"/>
      <w:marBottom w:val="0"/>
      <w:divBdr>
        <w:top w:val="none" w:sz="0" w:space="0" w:color="auto"/>
        <w:left w:val="none" w:sz="0" w:space="0" w:color="auto"/>
        <w:bottom w:val="none" w:sz="0" w:space="0" w:color="auto"/>
        <w:right w:val="none" w:sz="0" w:space="0" w:color="auto"/>
      </w:divBdr>
    </w:div>
    <w:div w:id="1486238477">
      <w:bodyDiv w:val="1"/>
      <w:marLeft w:val="0"/>
      <w:marRight w:val="0"/>
      <w:marTop w:val="0"/>
      <w:marBottom w:val="0"/>
      <w:divBdr>
        <w:top w:val="none" w:sz="0" w:space="0" w:color="auto"/>
        <w:left w:val="none" w:sz="0" w:space="0" w:color="auto"/>
        <w:bottom w:val="none" w:sz="0" w:space="0" w:color="auto"/>
        <w:right w:val="none" w:sz="0" w:space="0" w:color="auto"/>
      </w:divBdr>
    </w:div>
    <w:div w:id="1487822525">
      <w:bodyDiv w:val="1"/>
      <w:marLeft w:val="0"/>
      <w:marRight w:val="0"/>
      <w:marTop w:val="0"/>
      <w:marBottom w:val="0"/>
      <w:divBdr>
        <w:top w:val="none" w:sz="0" w:space="0" w:color="auto"/>
        <w:left w:val="none" w:sz="0" w:space="0" w:color="auto"/>
        <w:bottom w:val="none" w:sz="0" w:space="0" w:color="auto"/>
        <w:right w:val="none" w:sz="0" w:space="0" w:color="auto"/>
      </w:divBdr>
    </w:div>
    <w:div w:id="1488715804">
      <w:bodyDiv w:val="1"/>
      <w:marLeft w:val="0"/>
      <w:marRight w:val="0"/>
      <w:marTop w:val="0"/>
      <w:marBottom w:val="0"/>
      <w:divBdr>
        <w:top w:val="none" w:sz="0" w:space="0" w:color="auto"/>
        <w:left w:val="none" w:sz="0" w:space="0" w:color="auto"/>
        <w:bottom w:val="none" w:sz="0" w:space="0" w:color="auto"/>
        <w:right w:val="none" w:sz="0" w:space="0" w:color="auto"/>
      </w:divBdr>
    </w:div>
    <w:div w:id="1489520683">
      <w:bodyDiv w:val="1"/>
      <w:marLeft w:val="0"/>
      <w:marRight w:val="0"/>
      <w:marTop w:val="0"/>
      <w:marBottom w:val="0"/>
      <w:divBdr>
        <w:top w:val="none" w:sz="0" w:space="0" w:color="auto"/>
        <w:left w:val="none" w:sz="0" w:space="0" w:color="auto"/>
        <w:bottom w:val="none" w:sz="0" w:space="0" w:color="auto"/>
        <w:right w:val="none" w:sz="0" w:space="0" w:color="auto"/>
      </w:divBdr>
    </w:div>
    <w:div w:id="1492208489">
      <w:bodyDiv w:val="1"/>
      <w:marLeft w:val="0"/>
      <w:marRight w:val="0"/>
      <w:marTop w:val="0"/>
      <w:marBottom w:val="0"/>
      <w:divBdr>
        <w:top w:val="none" w:sz="0" w:space="0" w:color="auto"/>
        <w:left w:val="none" w:sz="0" w:space="0" w:color="auto"/>
        <w:bottom w:val="none" w:sz="0" w:space="0" w:color="auto"/>
        <w:right w:val="none" w:sz="0" w:space="0" w:color="auto"/>
      </w:divBdr>
    </w:div>
    <w:div w:id="1492601414">
      <w:bodyDiv w:val="1"/>
      <w:marLeft w:val="0"/>
      <w:marRight w:val="0"/>
      <w:marTop w:val="0"/>
      <w:marBottom w:val="0"/>
      <w:divBdr>
        <w:top w:val="none" w:sz="0" w:space="0" w:color="auto"/>
        <w:left w:val="none" w:sz="0" w:space="0" w:color="auto"/>
        <w:bottom w:val="none" w:sz="0" w:space="0" w:color="auto"/>
        <w:right w:val="none" w:sz="0" w:space="0" w:color="auto"/>
      </w:divBdr>
    </w:div>
    <w:div w:id="1493334932">
      <w:bodyDiv w:val="1"/>
      <w:marLeft w:val="0"/>
      <w:marRight w:val="0"/>
      <w:marTop w:val="0"/>
      <w:marBottom w:val="0"/>
      <w:divBdr>
        <w:top w:val="none" w:sz="0" w:space="0" w:color="auto"/>
        <w:left w:val="none" w:sz="0" w:space="0" w:color="auto"/>
        <w:bottom w:val="none" w:sz="0" w:space="0" w:color="auto"/>
        <w:right w:val="none" w:sz="0" w:space="0" w:color="auto"/>
      </w:divBdr>
    </w:div>
    <w:div w:id="1493839627">
      <w:bodyDiv w:val="1"/>
      <w:marLeft w:val="0"/>
      <w:marRight w:val="0"/>
      <w:marTop w:val="0"/>
      <w:marBottom w:val="0"/>
      <w:divBdr>
        <w:top w:val="none" w:sz="0" w:space="0" w:color="auto"/>
        <w:left w:val="none" w:sz="0" w:space="0" w:color="auto"/>
        <w:bottom w:val="none" w:sz="0" w:space="0" w:color="auto"/>
        <w:right w:val="none" w:sz="0" w:space="0" w:color="auto"/>
      </w:divBdr>
    </w:div>
    <w:div w:id="1505975507">
      <w:bodyDiv w:val="1"/>
      <w:marLeft w:val="0"/>
      <w:marRight w:val="0"/>
      <w:marTop w:val="0"/>
      <w:marBottom w:val="0"/>
      <w:divBdr>
        <w:top w:val="none" w:sz="0" w:space="0" w:color="auto"/>
        <w:left w:val="none" w:sz="0" w:space="0" w:color="auto"/>
        <w:bottom w:val="none" w:sz="0" w:space="0" w:color="auto"/>
        <w:right w:val="none" w:sz="0" w:space="0" w:color="auto"/>
      </w:divBdr>
    </w:div>
    <w:div w:id="1507285943">
      <w:bodyDiv w:val="1"/>
      <w:marLeft w:val="0"/>
      <w:marRight w:val="0"/>
      <w:marTop w:val="0"/>
      <w:marBottom w:val="0"/>
      <w:divBdr>
        <w:top w:val="none" w:sz="0" w:space="0" w:color="auto"/>
        <w:left w:val="none" w:sz="0" w:space="0" w:color="auto"/>
        <w:bottom w:val="none" w:sz="0" w:space="0" w:color="auto"/>
        <w:right w:val="none" w:sz="0" w:space="0" w:color="auto"/>
      </w:divBdr>
    </w:div>
    <w:div w:id="1508132307">
      <w:bodyDiv w:val="1"/>
      <w:marLeft w:val="0"/>
      <w:marRight w:val="0"/>
      <w:marTop w:val="0"/>
      <w:marBottom w:val="0"/>
      <w:divBdr>
        <w:top w:val="none" w:sz="0" w:space="0" w:color="auto"/>
        <w:left w:val="none" w:sz="0" w:space="0" w:color="auto"/>
        <w:bottom w:val="none" w:sz="0" w:space="0" w:color="auto"/>
        <w:right w:val="none" w:sz="0" w:space="0" w:color="auto"/>
      </w:divBdr>
    </w:div>
    <w:div w:id="1508135098">
      <w:bodyDiv w:val="1"/>
      <w:marLeft w:val="0"/>
      <w:marRight w:val="0"/>
      <w:marTop w:val="0"/>
      <w:marBottom w:val="0"/>
      <w:divBdr>
        <w:top w:val="none" w:sz="0" w:space="0" w:color="auto"/>
        <w:left w:val="none" w:sz="0" w:space="0" w:color="auto"/>
        <w:bottom w:val="none" w:sz="0" w:space="0" w:color="auto"/>
        <w:right w:val="none" w:sz="0" w:space="0" w:color="auto"/>
      </w:divBdr>
    </w:div>
    <w:div w:id="1508790658">
      <w:bodyDiv w:val="1"/>
      <w:marLeft w:val="0"/>
      <w:marRight w:val="0"/>
      <w:marTop w:val="0"/>
      <w:marBottom w:val="0"/>
      <w:divBdr>
        <w:top w:val="none" w:sz="0" w:space="0" w:color="auto"/>
        <w:left w:val="none" w:sz="0" w:space="0" w:color="auto"/>
        <w:bottom w:val="none" w:sz="0" w:space="0" w:color="auto"/>
        <w:right w:val="none" w:sz="0" w:space="0" w:color="auto"/>
      </w:divBdr>
    </w:div>
    <w:div w:id="1511793128">
      <w:bodyDiv w:val="1"/>
      <w:marLeft w:val="0"/>
      <w:marRight w:val="0"/>
      <w:marTop w:val="0"/>
      <w:marBottom w:val="0"/>
      <w:divBdr>
        <w:top w:val="none" w:sz="0" w:space="0" w:color="auto"/>
        <w:left w:val="none" w:sz="0" w:space="0" w:color="auto"/>
        <w:bottom w:val="none" w:sz="0" w:space="0" w:color="auto"/>
        <w:right w:val="none" w:sz="0" w:space="0" w:color="auto"/>
      </w:divBdr>
    </w:div>
    <w:div w:id="1513253253">
      <w:bodyDiv w:val="1"/>
      <w:marLeft w:val="0"/>
      <w:marRight w:val="0"/>
      <w:marTop w:val="0"/>
      <w:marBottom w:val="0"/>
      <w:divBdr>
        <w:top w:val="none" w:sz="0" w:space="0" w:color="auto"/>
        <w:left w:val="none" w:sz="0" w:space="0" w:color="auto"/>
        <w:bottom w:val="none" w:sz="0" w:space="0" w:color="auto"/>
        <w:right w:val="none" w:sz="0" w:space="0" w:color="auto"/>
      </w:divBdr>
    </w:div>
    <w:div w:id="1513639840">
      <w:bodyDiv w:val="1"/>
      <w:marLeft w:val="0"/>
      <w:marRight w:val="0"/>
      <w:marTop w:val="0"/>
      <w:marBottom w:val="0"/>
      <w:divBdr>
        <w:top w:val="none" w:sz="0" w:space="0" w:color="auto"/>
        <w:left w:val="none" w:sz="0" w:space="0" w:color="auto"/>
        <w:bottom w:val="none" w:sz="0" w:space="0" w:color="auto"/>
        <w:right w:val="none" w:sz="0" w:space="0" w:color="auto"/>
      </w:divBdr>
    </w:div>
    <w:div w:id="1515269069">
      <w:bodyDiv w:val="1"/>
      <w:marLeft w:val="0"/>
      <w:marRight w:val="0"/>
      <w:marTop w:val="0"/>
      <w:marBottom w:val="0"/>
      <w:divBdr>
        <w:top w:val="none" w:sz="0" w:space="0" w:color="auto"/>
        <w:left w:val="none" w:sz="0" w:space="0" w:color="auto"/>
        <w:bottom w:val="none" w:sz="0" w:space="0" w:color="auto"/>
        <w:right w:val="none" w:sz="0" w:space="0" w:color="auto"/>
      </w:divBdr>
    </w:div>
    <w:div w:id="1516528928">
      <w:bodyDiv w:val="1"/>
      <w:marLeft w:val="0"/>
      <w:marRight w:val="0"/>
      <w:marTop w:val="0"/>
      <w:marBottom w:val="0"/>
      <w:divBdr>
        <w:top w:val="none" w:sz="0" w:space="0" w:color="auto"/>
        <w:left w:val="none" w:sz="0" w:space="0" w:color="auto"/>
        <w:bottom w:val="none" w:sz="0" w:space="0" w:color="auto"/>
        <w:right w:val="none" w:sz="0" w:space="0" w:color="auto"/>
      </w:divBdr>
      <w:divsChild>
        <w:div w:id="529143401">
          <w:marLeft w:val="547"/>
          <w:marRight w:val="0"/>
          <w:marTop w:val="77"/>
          <w:marBottom w:val="0"/>
          <w:divBdr>
            <w:top w:val="none" w:sz="0" w:space="0" w:color="auto"/>
            <w:left w:val="none" w:sz="0" w:space="0" w:color="auto"/>
            <w:bottom w:val="none" w:sz="0" w:space="0" w:color="auto"/>
            <w:right w:val="none" w:sz="0" w:space="0" w:color="auto"/>
          </w:divBdr>
        </w:div>
      </w:divsChild>
    </w:div>
    <w:div w:id="1519352149">
      <w:bodyDiv w:val="1"/>
      <w:marLeft w:val="0"/>
      <w:marRight w:val="0"/>
      <w:marTop w:val="0"/>
      <w:marBottom w:val="0"/>
      <w:divBdr>
        <w:top w:val="none" w:sz="0" w:space="0" w:color="auto"/>
        <w:left w:val="none" w:sz="0" w:space="0" w:color="auto"/>
        <w:bottom w:val="none" w:sz="0" w:space="0" w:color="auto"/>
        <w:right w:val="none" w:sz="0" w:space="0" w:color="auto"/>
      </w:divBdr>
    </w:div>
    <w:div w:id="1519540085">
      <w:bodyDiv w:val="1"/>
      <w:marLeft w:val="0"/>
      <w:marRight w:val="0"/>
      <w:marTop w:val="0"/>
      <w:marBottom w:val="0"/>
      <w:divBdr>
        <w:top w:val="none" w:sz="0" w:space="0" w:color="auto"/>
        <w:left w:val="none" w:sz="0" w:space="0" w:color="auto"/>
        <w:bottom w:val="none" w:sz="0" w:space="0" w:color="auto"/>
        <w:right w:val="none" w:sz="0" w:space="0" w:color="auto"/>
      </w:divBdr>
    </w:div>
    <w:div w:id="1520659142">
      <w:bodyDiv w:val="1"/>
      <w:marLeft w:val="0"/>
      <w:marRight w:val="0"/>
      <w:marTop w:val="0"/>
      <w:marBottom w:val="0"/>
      <w:divBdr>
        <w:top w:val="none" w:sz="0" w:space="0" w:color="auto"/>
        <w:left w:val="none" w:sz="0" w:space="0" w:color="auto"/>
        <w:bottom w:val="none" w:sz="0" w:space="0" w:color="auto"/>
        <w:right w:val="none" w:sz="0" w:space="0" w:color="auto"/>
      </w:divBdr>
    </w:div>
    <w:div w:id="1523980174">
      <w:bodyDiv w:val="1"/>
      <w:marLeft w:val="0"/>
      <w:marRight w:val="0"/>
      <w:marTop w:val="0"/>
      <w:marBottom w:val="0"/>
      <w:divBdr>
        <w:top w:val="none" w:sz="0" w:space="0" w:color="auto"/>
        <w:left w:val="none" w:sz="0" w:space="0" w:color="auto"/>
        <w:bottom w:val="none" w:sz="0" w:space="0" w:color="auto"/>
        <w:right w:val="none" w:sz="0" w:space="0" w:color="auto"/>
      </w:divBdr>
    </w:div>
    <w:div w:id="1525292659">
      <w:bodyDiv w:val="1"/>
      <w:marLeft w:val="0"/>
      <w:marRight w:val="0"/>
      <w:marTop w:val="0"/>
      <w:marBottom w:val="0"/>
      <w:divBdr>
        <w:top w:val="none" w:sz="0" w:space="0" w:color="auto"/>
        <w:left w:val="none" w:sz="0" w:space="0" w:color="auto"/>
        <w:bottom w:val="none" w:sz="0" w:space="0" w:color="auto"/>
        <w:right w:val="none" w:sz="0" w:space="0" w:color="auto"/>
      </w:divBdr>
    </w:div>
    <w:div w:id="1526214817">
      <w:bodyDiv w:val="1"/>
      <w:marLeft w:val="0"/>
      <w:marRight w:val="0"/>
      <w:marTop w:val="0"/>
      <w:marBottom w:val="0"/>
      <w:divBdr>
        <w:top w:val="none" w:sz="0" w:space="0" w:color="auto"/>
        <w:left w:val="none" w:sz="0" w:space="0" w:color="auto"/>
        <w:bottom w:val="none" w:sz="0" w:space="0" w:color="auto"/>
        <w:right w:val="none" w:sz="0" w:space="0" w:color="auto"/>
      </w:divBdr>
    </w:div>
    <w:div w:id="1527060659">
      <w:bodyDiv w:val="1"/>
      <w:marLeft w:val="0"/>
      <w:marRight w:val="0"/>
      <w:marTop w:val="0"/>
      <w:marBottom w:val="0"/>
      <w:divBdr>
        <w:top w:val="none" w:sz="0" w:space="0" w:color="auto"/>
        <w:left w:val="none" w:sz="0" w:space="0" w:color="auto"/>
        <w:bottom w:val="none" w:sz="0" w:space="0" w:color="auto"/>
        <w:right w:val="none" w:sz="0" w:space="0" w:color="auto"/>
      </w:divBdr>
    </w:div>
    <w:div w:id="1530290247">
      <w:bodyDiv w:val="1"/>
      <w:marLeft w:val="0"/>
      <w:marRight w:val="0"/>
      <w:marTop w:val="0"/>
      <w:marBottom w:val="0"/>
      <w:divBdr>
        <w:top w:val="none" w:sz="0" w:space="0" w:color="auto"/>
        <w:left w:val="none" w:sz="0" w:space="0" w:color="auto"/>
        <w:bottom w:val="none" w:sz="0" w:space="0" w:color="auto"/>
        <w:right w:val="none" w:sz="0" w:space="0" w:color="auto"/>
      </w:divBdr>
    </w:div>
    <w:div w:id="1533494163">
      <w:bodyDiv w:val="1"/>
      <w:marLeft w:val="0"/>
      <w:marRight w:val="0"/>
      <w:marTop w:val="0"/>
      <w:marBottom w:val="0"/>
      <w:divBdr>
        <w:top w:val="none" w:sz="0" w:space="0" w:color="auto"/>
        <w:left w:val="none" w:sz="0" w:space="0" w:color="auto"/>
        <w:bottom w:val="none" w:sz="0" w:space="0" w:color="auto"/>
        <w:right w:val="none" w:sz="0" w:space="0" w:color="auto"/>
      </w:divBdr>
    </w:div>
    <w:div w:id="1534924186">
      <w:bodyDiv w:val="1"/>
      <w:marLeft w:val="0"/>
      <w:marRight w:val="0"/>
      <w:marTop w:val="0"/>
      <w:marBottom w:val="0"/>
      <w:divBdr>
        <w:top w:val="none" w:sz="0" w:space="0" w:color="auto"/>
        <w:left w:val="none" w:sz="0" w:space="0" w:color="auto"/>
        <w:bottom w:val="none" w:sz="0" w:space="0" w:color="auto"/>
        <w:right w:val="none" w:sz="0" w:space="0" w:color="auto"/>
      </w:divBdr>
    </w:div>
    <w:div w:id="1539589440">
      <w:bodyDiv w:val="1"/>
      <w:marLeft w:val="0"/>
      <w:marRight w:val="0"/>
      <w:marTop w:val="0"/>
      <w:marBottom w:val="0"/>
      <w:divBdr>
        <w:top w:val="none" w:sz="0" w:space="0" w:color="auto"/>
        <w:left w:val="none" w:sz="0" w:space="0" w:color="auto"/>
        <w:bottom w:val="none" w:sz="0" w:space="0" w:color="auto"/>
        <w:right w:val="none" w:sz="0" w:space="0" w:color="auto"/>
      </w:divBdr>
    </w:div>
    <w:div w:id="1540121841">
      <w:bodyDiv w:val="1"/>
      <w:marLeft w:val="0"/>
      <w:marRight w:val="0"/>
      <w:marTop w:val="0"/>
      <w:marBottom w:val="0"/>
      <w:divBdr>
        <w:top w:val="none" w:sz="0" w:space="0" w:color="auto"/>
        <w:left w:val="none" w:sz="0" w:space="0" w:color="auto"/>
        <w:bottom w:val="none" w:sz="0" w:space="0" w:color="auto"/>
        <w:right w:val="none" w:sz="0" w:space="0" w:color="auto"/>
      </w:divBdr>
    </w:div>
    <w:div w:id="1540821732">
      <w:bodyDiv w:val="1"/>
      <w:marLeft w:val="0"/>
      <w:marRight w:val="0"/>
      <w:marTop w:val="0"/>
      <w:marBottom w:val="0"/>
      <w:divBdr>
        <w:top w:val="none" w:sz="0" w:space="0" w:color="auto"/>
        <w:left w:val="none" w:sz="0" w:space="0" w:color="auto"/>
        <w:bottom w:val="none" w:sz="0" w:space="0" w:color="auto"/>
        <w:right w:val="none" w:sz="0" w:space="0" w:color="auto"/>
      </w:divBdr>
    </w:div>
    <w:div w:id="1545872956">
      <w:bodyDiv w:val="1"/>
      <w:marLeft w:val="0"/>
      <w:marRight w:val="0"/>
      <w:marTop w:val="0"/>
      <w:marBottom w:val="0"/>
      <w:divBdr>
        <w:top w:val="none" w:sz="0" w:space="0" w:color="auto"/>
        <w:left w:val="none" w:sz="0" w:space="0" w:color="auto"/>
        <w:bottom w:val="none" w:sz="0" w:space="0" w:color="auto"/>
        <w:right w:val="none" w:sz="0" w:space="0" w:color="auto"/>
      </w:divBdr>
    </w:div>
    <w:div w:id="1546913742">
      <w:bodyDiv w:val="1"/>
      <w:marLeft w:val="0"/>
      <w:marRight w:val="0"/>
      <w:marTop w:val="0"/>
      <w:marBottom w:val="0"/>
      <w:divBdr>
        <w:top w:val="none" w:sz="0" w:space="0" w:color="auto"/>
        <w:left w:val="none" w:sz="0" w:space="0" w:color="auto"/>
        <w:bottom w:val="none" w:sz="0" w:space="0" w:color="auto"/>
        <w:right w:val="none" w:sz="0" w:space="0" w:color="auto"/>
      </w:divBdr>
    </w:div>
    <w:div w:id="1549338094">
      <w:bodyDiv w:val="1"/>
      <w:marLeft w:val="0"/>
      <w:marRight w:val="0"/>
      <w:marTop w:val="0"/>
      <w:marBottom w:val="0"/>
      <w:divBdr>
        <w:top w:val="none" w:sz="0" w:space="0" w:color="auto"/>
        <w:left w:val="none" w:sz="0" w:space="0" w:color="auto"/>
        <w:bottom w:val="none" w:sz="0" w:space="0" w:color="auto"/>
        <w:right w:val="none" w:sz="0" w:space="0" w:color="auto"/>
      </w:divBdr>
    </w:div>
    <w:div w:id="1554392320">
      <w:bodyDiv w:val="1"/>
      <w:marLeft w:val="0"/>
      <w:marRight w:val="0"/>
      <w:marTop w:val="0"/>
      <w:marBottom w:val="0"/>
      <w:divBdr>
        <w:top w:val="none" w:sz="0" w:space="0" w:color="auto"/>
        <w:left w:val="none" w:sz="0" w:space="0" w:color="auto"/>
        <w:bottom w:val="none" w:sz="0" w:space="0" w:color="auto"/>
        <w:right w:val="none" w:sz="0" w:space="0" w:color="auto"/>
      </w:divBdr>
    </w:div>
    <w:div w:id="1557473882">
      <w:bodyDiv w:val="1"/>
      <w:marLeft w:val="0"/>
      <w:marRight w:val="0"/>
      <w:marTop w:val="0"/>
      <w:marBottom w:val="0"/>
      <w:divBdr>
        <w:top w:val="none" w:sz="0" w:space="0" w:color="auto"/>
        <w:left w:val="none" w:sz="0" w:space="0" w:color="auto"/>
        <w:bottom w:val="none" w:sz="0" w:space="0" w:color="auto"/>
        <w:right w:val="none" w:sz="0" w:space="0" w:color="auto"/>
      </w:divBdr>
    </w:div>
    <w:div w:id="1559125484">
      <w:bodyDiv w:val="1"/>
      <w:marLeft w:val="0"/>
      <w:marRight w:val="0"/>
      <w:marTop w:val="0"/>
      <w:marBottom w:val="0"/>
      <w:divBdr>
        <w:top w:val="none" w:sz="0" w:space="0" w:color="auto"/>
        <w:left w:val="none" w:sz="0" w:space="0" w:color="auto"/>
        <w:bottom w:val="none" w:sz="0" w:space="0" w:color="auto"/>
        <w:right w:val="none" w:sz="0" w:space="0" w:color="auto"/>
      </w:divBdr>
    </w:div>
    <w:div w:id="1561020370">
      <w:bodyDiv w:val="1"/>
      <w:marLeft w:val="0"/>
      <w:marRight w:val="0"/>
      <w:marTop w:val="0"/>
      <w:marBottom w:val="0"/>
      <w:divBdr>
        <w:top w:val="none" w:sz="0" w:space="0" w:color="auto"/>
        <w:left w:val="none" w:sz="0" w:space="0" w:color="auto"/>
        <w:bottom w:val="none" w:sz="0" w:space="0" w:color="auto"/>
        <w:right w:val="none" w:sz="0" w:space="0" w:color="auto"/>
      </w:divBdr>
    </w:div>
    <w:div w:id="1564757105">
      <w:bodyDiv w:val="1"/>
      <w:marLeft w:val="0"/>
      <w:marRight w:val="0"/>
      <w:marTop w:val="0"/>
      <w:marBottom w:val="0"/>
      <w:divBdr>
        <w:top w:val="none" w:sz="0" w:space="0" w:color="auto"/>
        <w:left w:val="none" w:sz="0" w:space="0" w:color="auto"/>
        <w:bottom w:val="none" w:sz="0" w:space="0" w:color="auto"/>
        <w:right w:val="none" w:sz="0" w:space="0" w:color="auto"/>
      </w:divBdr>
    </w:div>
    <w:div w:id="1565335038">
      <w:bodyDiv w:val="1"/>
      <w:marLeft w:val="0"/>
      <w:marRight w:val="0"/>
      <w:marTop w:val="0"/>
      <w:marBottom w:val="0"/>
      <w:divBdr>
        <w:top w:val="none" w:sz="0" w:space="0" w:color="auto"/>
        <w:left w:val="none" w:sz="0" w:space="0" w:color="auto"/>
        <w:bottom w:val="none" w:sz="0" w:space="0" w:color="auto"/>
        <w:right w:val="none" w:sz="0" w:space="0" w:color="auto"/>
      </w:divBdr>
    </w:div>
    <w:div w:id="1568497314">
      <w:bodyDiv w:val="1"/>
      <w:marLeft w:val="0"/>
      <w:marRight w:val="0"/>
      <w:marTop w:val="0"/>
      <w:marBottom w:val="0"/>
      <w:divBdr>
        <w:top w:val="none" w:sz="0" w:space="0" w:color="auto"/>
        <w:left w:val="none" w:sz="0" w:space="0" w:color="auto"/>
        <w:bottom w:val="none" w:sz="0" w:space="0" w:color="auto"/>
        <w:right w:val="none" w:sz="0" w:space="0" w:color="auto"/>
      </w:divBdr>
    </w:div>
    <w:div w:id="1569153183">
      <w:bodyDiv w:val="1"/>
      <w:marLeft w:val="0"/>
      <w:marRight w:val="0"/>
      <w:marTop w:val="0"/>
      <w:marBottom w:val="0"/>
      <w:divBdr>
        <w:top w:val="none" w:sz="0" w:space="0" w:color="auto"/>
        <w:left w:val="none" w:sz="0" w:space="0" w:color="auto"/>
        <w:bottom w:val="none" w:sz="0" w:space="0" w:color="auto"/>
        <w:right w:val="none" w:sz="0" w:space="0" w:color="auto"/>
      </w:divBdr>
    </w:div>
    <w:div w:id="1570529543">
      <w:bodyDiv w:val="1"/>
      <w:marLeft w:val="0"/>
      <w:marRight w:val="0"/>
      <w:marTop w:val="0"/>
      <w:marBottom w:val="0"/>
      <w:divBdr>
        <w:top w:val="none" w:sz="0" w:space="0" w:color="auto"/>
        <w:left w:val="none" w:sz="0" w:space="0" w:color="auto"/>
        <w:bottom w:val="none" w:sz="0" w:space="0" w:color="auto"/>
        <w:right w:val="none" w:sz="0" w:space="0" w:color="auto"/>
      </w:divBdr>
    </w:div>
    <w:div w:id="1573614946">
      <w:bodyDiv w:val="1"/>
      <w:marLeft w:val="0"/>
      <w:marRight w:val="0"/>
      <w:marTop w:val="0"/>
      <w:marBottom w:val="0"/>
      <w:divBdr>
        <w:top w:val="none" w:sz="0" w:space="0" w:color="auto"/>
        <w:left w:val="none" w:sz="0" w:space="0" w:color="auto"/>
        <w:bottom w:val="none" w:sz="0" w:space="0" w:color="auto"/>
        <w:right w:val="none" w:sz="0" w:space="0" w:color="auto"/>
      </w:divBdr>
    </w:div>
    <w:div w:id="1574850601">
      <w:bodyDiv w:val="1"/>
      <w:marLeft w:val="0"/>
      <w:marRight w:val="0"/>
      <w:marTop w:val="0"/>
      <w:marBottom w:val="0"/>
      <w:divBdr>
        <w:top w:val="none" w:sz="0" w:space="0" w:color="auto"/>
        <w:left w:val="none" w:sz="0" w:space="0" w:color="auto"/>
        <w:bottom w:val="none" w:sz="0" w:space="0" w:color="auto"/>
        <w:right w:val="none" w:sz="0" w:space="0" w:color="auto"/>
      </w:divBdr>
    </w:div>
    <w:div w:id="1575427975">
      <w:bodyDiv w:val="1"/>
      <w:marLeft w:val="0"/>
      <w:marRight w:val="0"/>
      <w:marTop w:val="0"/>
      <w:marBottom w:val="0"/>
      <w:divBdr>
        <w:top w:val="none" w:sz="0" w:space="0" w:color="auto"/>
        <w:left w:val="none" w:sz="0" w:space="0" w:color="auto"/>
        <w:bottom w:val="none" w:sz="0" w:space="0" w:color="auto"/>
        <w:right w:val="none" w:sz="0" w:space="0" w:color="auto"/>
      </w:divBdr>
    </w:div>
    <w:div w:id="1575968068">
      <w:bodyDiv w:val="1"/>
      <w:marLeft w:val="0"/>
      <w:marRight w:val="0"/>
      <w:marTop w:val="0"/>
      <w:marBottom w:val="0"/>
      <w:divBdr>
        <w:top w:val="none" w:sz="0" w:space="0" w:color="auto"/>
        <w:left w:val="none" w:sz="0" w:space="0" w:color="auto"/>
        <w:bottom w:val="none" w:sz="0" w:space="0" w:color="auto"/>
        <w:right w:val="none" w:sz="0" w:space="0" w:color="auto"/>
      </w:divBdr>
    </w:div>
    <w:div w:id="1578829135">
      <w:bodyDiv w:val="1"/>
      <w:marLeft w:val="0"/>
      <w:marRight w:val="0"/>
      <w:marTop w:val="0"/>
      <w:marBottom w:val="0"/>
      <w:divBdr>
        <w:top w:val="none" w:sz="0" w:space="0" w:color="auto"/>
        <w:left w:val="none" w:sz="0" w:space="0" w:color="auto"/>
        <w:bottom w:val="none" w:sz="0" w:space="0" w:color="auto"/>
        <w:right w:val="none" w:sz="0" w:space="0" w:color="auto"/>
      </w:divBdr>
    </w:div>
    <w:div w:id="1579710922">
      <w:bodyDiv w:val="1"/>
      <w:marLeft w:val="0"/>
      <w:marRight w:val="0"/>
      <w:marTop w:val="0"/>
      <w:marBottom w:val="0"/>
      <w:divBdr>
        <w:top w:val="none" w:sz="0" w:space="0" w:color="auto"/>
        <w:left w:val="none" w:sz="0" w:space="0" w:color="auto"/>
        <w:bottom w:val="none" w:sz="0" w:space="0" w:color="auto"/>
        <w:right w:val="none" w:sz="0" w:space="0" w:color="auto"/>
      </w:divBdr>
    </w:div>
    <w:div w:id="1579825769">
      <w:bodyDiv w:val="1"/>
      <w:marLeft w:val="0"/>
      <w:marRight w:val="0"/>
      <w:marTop w:val="0"/>
      <w:marBottom w:val="0"/>
      <w:divBdr>
        <w:top w:val="none" w:sz="0" w:space="0" w:color="auto"/>
        <w:left w:val="none" w:sz="0" w:space="0" w:color="auto"/>
        <w:bottom w:val="none" w:sz="0" w:space="0" w:color="auto"/>
        <w:right w:val="none" w:sz="0" w:space="0" w:color="auto"/>
      </w:divBdr>
    </w:div>
    <w:div w:id="1579828334">
      <w:bodyDiv w:val="1"/>
      <w:marLeft w:val="0"/>
      <w:marRight w:val="0"/>
      <w:marTop w:val="0"/>
      <w:marBottom w:val="0"/>
      <w:divBdr>
        <w:top w:val="none" w:sz="0" w:space="0" w:color="auto"/>
        <w:left w:val="none" w:sz="0" w:space="0" w:color="auto"/>
        <w:bottom w:val="none" w:sz="0" w:space="0" w:color="auto"/>
        <w:right w:val="none" w:sz="0" w:space="0" w:color="auto"/>
      </w:divBdr>
    </w:div>
    <w:div w:id="1582519142">
      <w:bodyDiv w:val="1"/>
      <w:marLeft w:val="0"/>
      <w:marRight w:val="0"/>
      <w:marTop w:val="0"/>
      <w:marBottom w:val="0"/>
      <w:divBdr>
        <w:top w:val="none" w:sz="0" w:space="0" w:color="auto"/>
        <w:left w:val="none" w:sz="0" w:space="0" w:color="auto"/>
        <w:bottom w:val="none" w:sz="0" w:space="0" w:color="auto"/>
        <w:right w:val="none" w:sz="0" w:space="0" w:color="auto"/>
      </w:divBdr>
    </w:div>
    <w:div w:id="1584753266">
      <w:bodyDiv w:val="1"/>
      <w:marLeft w:val="0"/>
      <w:marRight w:val="0"/>
      <w:marTop w:val="0"/>
      <w:marBottom w:val="0"/>
      <w:divBdr>
        <w:top w:val="none" w:sz="0" w:space="0" w:color="auto"/>
        <w:left w:val="none" w:sz="0" w:space="0" w:color="auto"/>
        <w:bottom w:val="none" w:sz="0" w:space="0" w:color="auto"/>
        <w:right w:val="none" w:sz="0" w:space="0" w:color="auto"/>
      </w:divBdr>
    </w:div>
    <w:div w:id="1586259764">
      <w:bodyDiv w:val="1"/>
      <w:marLeft w:val="0"/>
      <w:marRight w:val="0"/>
      <w:marTop w:val="0"/>
      <w:marBottom w:val="0"/>
      <w:divBdr>
        <w:top w:val="none" w:sz="0" w:space="0" w:color="auto"/>
        <w:left w:val="none" w:sz="0" w:space="0" w:color="auto"/>
        <w:bottom w:val="none" w:sz="0" w:space="0" w:color="auto"/>
        <w:right w:val="none" w:sz="0" w:space="0" w:color="auto"/>
      </w:divBdr>
    </w:div>
    <w:div w:id="1586497224">
      <w:bodyDiv w:val="1"/>
      <w:marLeft w:val="0"/>
      <w:marRight w:val="0"/>
      <w:marTop w:val="0"/>
      <w:marBottom w:val="0"/>
      <w:divBdr>
        <w:top w:val="none" w:sz="0" w:space="0" w:color="auto"/>
        <w:left w:val="none" w:sz="0" w:space="0" w:color="auto"/>
        <w:bottom w:val="none" w:sz="0" w:space="0" w:color="auto"/>
        <w:right w:val="none" w:sz="0" w:space="0" w:color="auto"/>
      </w:divBdr>
    </w:div>
    <w:div w:id="1590195650">
      <w:bodyDiv w:val="1"/>
      <w:marLeft w:val="0"/>
      <w:marRight w:val="0"/>
      <w:marTop w:val="0"/>
      <w:marBottom w:val="0"/>
      <w:divBdr>
        <w:top w:val="none" w:sz="0" w:space="0" w:color="auto"/>
        <w:left w:val="none" w:sz="0" w:space="0" w:color="auto"/>
        <w:bottom w:val="none" w:sz="0" w:space="0" w:color="auto"/>
        <w:right w:val="none" w:sz="0" w:space="0" w:color="auto"/>
      </w:divBdr>
    </w:div>
    <w:div w:id="1593929026">
      <w:bodyDiv w:val="1"/>
      <w:marLeft w:val="0"/>
      <w:marRight w:val="0"/>
      <w:marTop w:val="0"/>
      <w:marBottom w:val="0"/>
      <w:divBdr>
        <w:top w:val="none" w:sz="0" w:space="0" w:color="auto"/>
        <w:left w:val="none" w:sz="0" w:space="0" w:color="auto"/>
        <w:bottom w:val="none" w:sz="0" w:space="0" w:color="auto"/>
        <w:right w:val="none" w:sz="0" w:space="0" w:color="auto"/>
      </w:divBdr>
    </w:div>
    <w:div w:id="1593931039">
      <w:bodyDiv w:val="1"/>
      <w:marLeft w:val="0"/>
      <w:marRight w:val="0"/>
      <w:marTop w:val="0"/>
      <w:marBottom w:val="0"/>
      <w:divBdr>
        <w:top w:val="none" w:sz="0" w:space="0" w:color="auto"/>
        <w:left w:val="none" w:sz="0" w:space="0" w:color="auto"/>
        <w:bottom w:val="none" w:sz="0" w:space="0" w:color="auto"/>
        <w:right w:val="none" w:sz="0" w:space="0" w:color="auto"/>
      </w:divBdr>
    </w:div>
    <w:div w:id="1594587396">
      <w:bodyDiv w:val="1"/>
      <w:marLeft w:val="0"/>
      <w:marRight w:val="0"/>
      <w:marTop w:val="0"/>
      <w:marBottom w:val="0"/>
      <w:divBdr>
        <w:top w:val="none" w:sz="0" w:space="0" w:color="auto"/>
        <w:left w:val="none" w:sz="0" w:space="0" w:color="auto"/>
        <w:bottom w:val="none" w:sz="0" w:space="0" w:color="auto"/>
        <w:right w:val="none" w:sz="0" w:space="0" w:color="auto"/>
      </w:divBdr>
    </w:div>
    <w:div w:id="1595241879">
      <w:bodyDiv w:val="1"/>
      <w:marLeft w:val="0"/>
      <w:marRight w:val="0"/>
      <w:marTop w:val="0"/>
      <w:marBottom w:val="0"/>
      <w:divBdr>
        <w:top w:val="none" w:sz="0" w:space="0" w:color="auto"/>
        <w:left w:val="none" w:sz="0" w:space="0" w:color="auto"/>
        <w:bottom w:val="none" w:sz="0" w:space="0" w:color="auto"/>
        <w:right w:val="none" w:sz="0" w:space="0" w:color="auto"/>
      </w:divBdr>
    </w:div>
    <w:div w:id="1597328391">
      <w:bodyDiv w:val="1"/>
      <w:marLeft w:val="0"/>
      <w:marRight w:val="0"/>
      <w:marTop w:val="0"/>
      <w:marBottom w:val="0"/>
      <w:divBdr>
        <w:top w:val="none" w:sz="0" w:space="0" w:color="auto"/>
        <w:left w:val="none" w:sz="0" w:space="0" w:color="auto"/>
        <w:bottom w:val="none" w:sz="0" w:space="0" w:color="auto"/>
        <w:right w:val="none" w:sz="0" w:space="0" w:color="auto"/>
      </w:divBdr>
    </w:div>
    <w:div w:id="1597398132">
      <w:bodyDiv w:val="1"/>
      <w:marLeft w:val="0"/>
      <w:marRight w:val="0"/>
      <w:marTop w:val="0"/>
      <w:marBottom w:val="0"/>
      <w:divBdr>
        <w:top w:val="none" w:sz="0" w:space="0" w:color="auto"/>
        <w:left w:val="none" w:sz="0" w:space="0" w:color="auto"/>
        <w:bottom w:val="none" w:sz="0" w:space="0" w:color="auto"/>
        <w:right w:val="none" w:sz="0" w:space="0" w:color="auto"/>
      </w:divBdr>
    </w:div>
    <w:div w:id="1597976497">
      <w:bodyDiv w:val="1"/>
      <w:marLeft w:val="0"/>
      <w:marRight w:val="0"/>
      <w:marTop w:val="0"/>
      <w:marBottom w:val="0"/>
      <w:divBdr>
        <w:top w:val="none" w:sz="0" w:space="0" w:color="auto"/>
        <w:left w:val="none" w:sz="0" w:space="0" w:color="auto"/>
        <w:bottom w:val="none" w:sz="0" w:space="0" w:color="auto"/>
        <w:right w:val="none" w:sz="0" w:space="0" w:color="auto"/>
      </w:divBdr>
    </w:div>
    <w:div w:id="1601911747">
      <w:bodyDiv w:val="1"/>
      <w:marLeft w:val="0"/>
      <w:marRight w:val="0"/>
      <w:marTop w:val="0"/>
      <w:marBottom w:val="0"/>
      <w:divBdr>
        <w:top w:val="none" w:sz="0" w:space="0" w:color="auto"/>
        <w:left w:val="none" w:sz="0" w:space="0" w:color="auto"/>
        <w:bottom w:val="none" w:sz="0" w:space="0" w:color="auto"/>
        <w:right w:val="none" w:sz="0" w:space="0" w:color="auto"/>
      </w:divBdr>
    </w:div>
    <w:div w:id="1607999256">
      <w:bodyDiv w:val="1"/>
      <w:marLeft w:val="0"/>
      <w:marRight w:val="0"/>
      <w:marTop w:val="0"/>
      <w:marBottom w:val="0"/>
      <w:divBdr>
        <w:top w:val="none" w:sz="0" w:space="0" w:color="auto"/>
        <w:left w:val="none" w:sz="0" w:space="0" w:color="auto"/>
        <w:bottom w:val="none" w:sz="0" w:space="0" w:color="auto"/>
        <w:right w:val="none" w:sz="0" w:space="0" w:color="auto"/>
      </w:divBdr>
    </w:div>
    <w:div w:id="1608149715">
      <w:bodyDiv w:val="1"/>
      <w:marLeft w:val="0"/>
      <w:marRight w:val="0"/>
      <w:marTop w:val="0"/>
      <w:marBottom w:val="0"/>
      <w:divBdr>
        <w:top w:val="none" w:sz="0" w:space="0" w:color="auto"/>
        <w:left w:val="none" w:sz="0" w:space="0" w:color="auto"/>
        <w:bottom w:val="none" w:sz="0" w:space="0" w:color="auto"/>
        <w:right w:val="none" w:sz="0" w:space="0" w:color="auto"/>
      </w:divBdr>
    </w:div>
    <w:div w:id="1610968246">
      <w:bodyDiv w:val="1"/>
      <w:marLeft w:val="0"/>
      <w:marRight w:val="0"/>
      <w:marTop w:val="0"/>
      <w:marBottom w:val="0"/>
      <w:divBdr>
        <w:top w:val="none" w:sz="0" w:space="0" w:color="auto"/>
        <w:left w:val="none" w:sz="0" w:space="0" w:color="auto"/>
        <w:bottom w:val="none" w:sz="0" w:space="0" w:color="auto"/>
        <w:right w:val="none" w:sz="0" w:space="0" w:color="auto"/>
      </w:divBdr>
    </w:div>
    <w:div w:id="1613513812">
      <w:bodyDiv w:val="1"/>
      <w:marLeft w:val="0"/>
      <w:marRight w:val="0"/>
      <w:marTop w:val="0"/>
      <w:marBottom w:val="0"/>
      <w:divBdr>
        <w:top w:val="none" w:sz="0" w:space="0" w:color="auto"/>
        <w:left w:val="none" w:sz="0" w:space="0" w:color="auto"/>
        <w:bottom w:val="none" w:sz="0" w:space="0" w:color="auto"/>
        <w:right w:val="none" w:sz="0" w:space="0" w:color="auto"/>
      </w:divBdr>
    </w:div>
    <w:div w:id="1616324502">
      <w:bodyDiv w:val="1"/>
      <w:marLeft w:val="0"/>
      <w:marRight w:val="0"/>
      <w:marTop w:val="0"/>
      <w:marBottom w:val="0"/>
      <w:divBdr>
        <w:top w:val="none" w:sz="0" w:space="0" w:color="auto"/>
        <w:left w:val="none" w:sz="0" w:space="0" w:color="auto"/>
        <w:bottom w:val="none" w:sz="0" w:space="0" w:color="auto"/>
        <w:right w:val="none" w:sz="0" w:space="0" w:color="auto"/>
      </w:divBdr>
    </w:div>
    <w:div w:id="1616865167">
      <w:bodyDiv w:val="1"/>
      <w:marLeft w:val="0"/>
      <w:marRight w:val="0"/>
      <w:marTop w:val="0"/>
      <w:marBottom w:val="0"/>
      <w:divBdr>
        <w:top w:val="none" w:sz="0" w:space="0" w:color="auto"/>
        <w:left w:val="none" w:sz="0" w:space="0" w:color="auto"/>
        <w:bottom w:val="none" w:sz="0" w:space="0" w:color="auto"/>
        <w:right w:val="none" w:sz="0" w:space="0" w:color="auto"/>
      </w:divBdr>
    </w:div>
    <w:div w:id="1623532136">
      <w:bodyDiv w:val="1"/>
      <w:marLeft w:val="0"/>
      <w:marRight w:val="0"/>
      <w:marTop w:val="0"/>
      <w:marBottom w:val="0"/>
      <w:divBdr>
        <w:top w:val="none" w:sz="0" w:space="0" w:color="auto"/>
        <w:left w:val="none" w:sz="0" w:space="0" w:color="auto"/>
        <w:bottom w:val="none" w:sz="0" w:space="0" w:color="auto"/>
        <w:right w:val="none" w:sz="0" w:space="0" w:color="auto"/>
      </w:divBdr>
    </w:div>
    <w:div w:id="1624187462">
      <w:bodyDiv w:val="1"/>
      <w:marLeft w:val="0"/>
      <w:marRight w:val="0"/>
      <w:marTop w:val="0"/>
      <w:marBottom w:val="0"/>
      <w:divBdr>
        <w:top w:val="none" w:sz="0" w:space="0" w:color="auto"/>
        <w:left w:val="none" w:sz="0" w:space="0" w:color="auto"/>
        <w:bottom w:val="none" w:sz="0" w:space="0" w:color="auto"/>
        <w:right w:val="none" w:sz="0" w:space="0" w:color="auto"/>
      </w:divBdr>
    </w:div>
    <w:div w:id="1625964544">
      <w:bodyDiv w:val="1"/>
      <w:marLeft w:val="0"/>
      <w:marRight w:val="0"/>
      <w:marTop w:val="0"/>
      <w:marBottom w:val="0"/>
      <w:divBdr>
        <w:top w:val="none" w:sz="0" w:space="0" w:color="auto"/>
        <w:left w:val="none" w:sz="0" w:space="0" w:color="auto"/>
        <w:bottom w:val="none" w:sz="0" w:space="0" w:color="auto"/>
        <w:right w:val="none" w:sz="0" w:space="0" w:color="auto"/>
      </w:divBdr>
    </w:div>
    <w:div w:id="1629312404">
      <w:bodyDiv w:val="1"/>
      <w:marLeft w:val="0"/>
      <w:marRight w:val="0"/>
      <w:marTop w:val="0"/>
      <w:marBottom w:val="0"/>
      <w:divBdr>
        <w:top w:val="none" w:sz="0" w:space="0" w:color="auto"/>
        <w:left w:val="none" w:sz="0" w:space="0" w:color="auto"/>
        <w:bottom w:val="none" w:sz="0" w:space="0" w:color="auto"/>
        <w:right w:val="none" w:sz="0" w:space="0" w:color="auto"/>
      </w:divBdr>
    </w:div>
    <w:div w:id="1629624228">
      <w:bodyDiv w:val="1"/>
      <w:marLeft w:val="0"/>
      <w:marRight w:val="0"/>
      <w:marTop w:val="0"/>
      <w:marBottom w:val="0"/>
      <w:divBdr>
        <w:top w:val="none" w:sz="0" w:space="0" w:color="auto"/>
        <w:left w:val="none" w:sz="0" w:space="0" w:color="auto"/>
        <w:bottom w:val="none" w:sz="0" w:space="0" w:color="auto"/>
        <w:right w:val="none" w:sz="0" w:space="0" w:color="auto"/>
      </w:divBdr>
    </w:div>
    <w:div w:id="1629630715">
      <w:bodyDiv w:val="1"/>
      <w:marLeft w:val="0"/>
      <w:marRight w:val="0"/>
      <w:marTop w:val="0"/>
      <w:marBottom w:val="0"/>
      <w:divBdr>
        <w:top w:val="none" w:sz="0" w:space="0" w:color="auto"/>
        <w:left w:val="none" w:sz="0" w:space="0" w:color="auto"/>
        <w:bottom w:val="none" w:sz="0" w:space="0" w:color="auto"/>
        <w:right w:val="none" w:sz="0" w:space="0" w:color="auto"/>
      </w:divBdr>
    </w:div>
    <w:div w:id="1632903253">
      <w:bodyDiv w:val="1"/>
      <w:marLeft w:val="0"/>
      <w:marRight w:val="0"/>
      <w:marTop w:val="0"/>
      <w:marBottom w:val="0"/>
      <w:divBdr>
        <w:top w:val="none" w:sz="0" w:space="0" w:color="auto"/>
        <w:left w:val="none" w:sz="0" w:space="0" w:color="auto"/>
        <w:bottom w:val="none" w:sz="0" w:space="0" w:color="auto"/>
        <w:right w:val="none" w:sz="0" w:space="0" w:color="auto"/>
      </w:divBdr>
    </w:div>
    <w:div w:id="1634604819">
      <w:bodyDiv w:val="1"/>
      <w:marLeft w:val="0"/>
      <w:marRight w:val="0"/>
      <w:marTop w:val="0"/>
      <w:marBottom w:val="0"/>
      <w:divBdr>
        <w:top w:val="none" w:sz="0" w:space="0" w:color="auto"/>
        <w:left w:val="none" w:sz="0" w:space="0" w:color="auto"/>
        <w:bottom w:val="none" w:sz="0" w:space="0" w:color="auto"/>
        <w:right w:val="none" w:sz="0" w:space="0" w:color="auto"/>
      </w:divBdr>
    </w:div>
    <w:div w:id="1639919261">
      <w:bodyDiv w:val="1"/>
      <w:marLeft w:val="0"/>
      <w:marRight w:val="0"/>
      <w:marTop w:val="0"/>
      <w:marBottom w:val="0"/>
      <w:divBdr>
        <w:top w:val="none" w:sz="0" w:space="0" w:color="auto"/>
        <w:left w:val="none" w:sz="0" w:space="0" w:color="auto"/>
        <w:bottom w:val="none" w:sz="0" w:space="0" w:color="auto"/>
        <w:right w:val="none" w:sz="0" w:space="0" w:color="auto"/>
      </w:divBdr>
    </w:div>
    <w:div w:id="1642954657">
      <w:bodyDiv w:val="1"/>
      <w:marLeft w:val="0"/>
      <w:marRight w:val="0"/>
      <w:marTop w:val="0"/>
      <w:marBottom w:val="0"/>
      <w:divBdr>
        <w:top w:val="none" w:sz="0" w:space="0" w:color="auto"/>
        <w:left w:val="none" w:sz="0" w:space="0" w:color="auto"/>
        <w:bottom w:val="none" w:sz="0" w:space="0" w:color="auto"/>
        <w:right w:val="none" w:sz="0" w:space="0" w:color="auto"/>
      </w:divBdr>
    </w:div>
    <w:div w:id="1645770254">
      <w:bodyDiv w:val="1"/>
      <w:marLeft w:val="0"/>
      <w:marRight w:val="0"/>
      <w:marTop w:val="0"/>
      <w:marBottom w:val="0"/>
      <w:divBdr>
        <w:top w:val="none" w:sz="0" w:space="0" w:color="auto"/>
        <w:left w:val="none" w:sz="0" w:space="0" w:color="auto"/>
        <w:bottom w:val="none" w:sz="0" w:space="0" w:color="auto"/>
        <w:right w:val="none" w:sz="0" w:space="0" w:color="auto"/>
      </w:divBdr>
    </w:div>
    <w:div w:id="1647126575">
      <w:bodyDiv w:val="1"/>
      <w:marLeft w:val="0"/>
      <w:marRight w:val="0"/>
      <w:marTop w:val="0"/>
      <w:marBottom w:val="0"/>
      <w:divBdr>
        <w:top w:val="none" w:sz="0" w:space="0" w:color="auto"/>
        <w:left w:val="none" w:sz="0" w:space="0" w:color="auto"/>
        <w:bottom w:val="none" w:sz="0" w:space="0" w:color="auto"/>
        <w:right w:val="none" w:sz="0" w:space="0" w:color="auto"/>
      </w:divBdr>
    </w:div>
    <w:div w:id="1651009639">
      <w:bodyDiv w:val="1"/>
      <w:marLeft w:val="0"/>
      <w:marRight w:val="0"/>
      <w:marTop w:val="0"/>
      <w:marBottom w:val="0"/>
      <w:divBdr>
        <w:top w:val="none" w:sz="0" w:space="0" w:color="auto"/>
        <w:left w:val="none" w:sz="0" w:space="0" w:color="auto"/>
        <w:bottom w:val="none" w:sz="0" w:space="0" w:color="auto"/>
        <w:right w:val="none" w:sz="0" w:space="0" w:color="auto"/>
      </w:divBdr>
    </w:div>
    <w:div w:id="1651442742">
      <w:bodyDiv w:val="1"/>
      <w:marLeft w:val="0"/>
      <w:marRight w:val="0"/>
      <w:marTop w:val="0"/>
      <w:marBottom w:val="0"/>
      <w:divBdr>
        <w:top w:val="none" w:sz="0" w:space="0" w:color="auto"/>
        <w:left w:val="none" w:sz="0" w:space="0" w:color="auto"/>
        <w:bottom w:val="none" w:sz="0" w:space="0" w:color="auto"/>
        <w:right w:val="none" w:sz="0" w:space="0" w:color="auto"/>
      </w:divBdr>
    </w:div>
    <w:div w:id="1652907435">
      <w:bodyDiv w:val="1"/>
      <w:marLeft w:val="0"/>
      <w:marRight w:val="0"/>
      <w:marTop w:val="0"/>
      <w:marBottom w:val="0"/>
      <w:divBdr>
        <w:top w:val="none" w:sz="0" w:space="0" w:color="auto"/>
        <w:left w:val="none" w:sz="0" w:space="0" w:color="auto"/>
        <w:bottom w:val="none" w:sz="0" w:space="0" w:color="auto"/>
        <w:right w:val="none" w:sz="0" w:space="0" w:color="auto"/>
      </w:divBdr>
    </w:div>
    <w:div w:id="1653026046">
      <w:bodyDiv w:val="1"/>
      <w:marLeft w:val="0"/>
      <w:marRight w:val="0"/>
      <w:marTop w:val="0"/>
      <w:marBottom w:val="0"/>
      <w:divBdr>
        <w:top w:val="none" w:sz="0" w:space="0" w:color="auto"/>
        <w:left w:val="none" w:sz="0" w:space="0" w:color="auto"/>
        <w:bottom w:val="none" w:sz="0" w:space="0" w:color="auto"/>
        <w:right w:val="none" w:sz="0" w:space="0" w:color="auto"/>
      </w:divBdr>
    </w:div>
    <w:div w:id="1654141921">
      <w:bodyDiv w:val="1"/>
      <w:marLeft w:val="0"/>
      <w:marRight w:val="0"/>
      <w:marTop w:val="0"/>
      <w:marBottom w:val="0"/>
      <w:divBdr>
        <w:top w:val="none" w:sz="0" w:space="0" w:color="auto"/>
        <w:left w:val="none" w:sz="0" w:space="0" w:color="auto"/>
        <w:bottom w:val="none" w:sz="0" w:space="0" w:color="auto"/>
        <w:right w:val="none" w:sz="0" w:space="0" w:color="auto"/>
      </w:divBdr>
    </w:div>
    <w:div w:id="1659191574">
      <w:bodyDiv w:val="1"/>
      <w:marLeft w:val="0"/>
      <w:marRight w:val="0"/>
      <w:marTop w:val="0"/>
      <w:marBottom w:val="0"/>
      <w:divBdr>
        <w:top w:val="none" w:sz="0" w:space="0" w:color="auto"/>
        <w:left w:val="none" w:sz="0" w:space="0" w:color="auto"/>
        <w:bottom w:val="none" w:sz="0" w:space="0" w:color="auto"/>
        <w:right w:val="none" w:sz="0" w:space="0" w:color="auto"/>
      </w:divBdr>
    </w:div>
    <w:div w:id="1661689906">
      <w:bodyDiv w:val="1"/>
      <w:marLeft w:val="0"/>
      <w:marRight w:val="0"/>
      <w:marTop w:val="0"/>
      <w:marBottom w:val="0"/>
      <w:divBdr>
        <w:top w:val="none" w:sz="0" w:space="0" w:color="auto"/>
        <w:left w:val="none" w:sz="0" w:space="0" w:color="auto"/>
        <w:bottom w:val="none" w:sz="0" w:space="0" w:color="auto"/>
        <w:right w:val="none" w:sz="0" w:space="0" w:color="auto"/>
      </w:divBdr>
    </w:div>
    <w:div w:id="1662612152">
      <w:bodyDiv w:val="1"/>
      <w:marLeft w:val="0"/>
      <w:marRight w:val="0"/>
      <w:marTop w:val="0"/>
      <w:marBottom w:val="0"/>
      <w:divBdr>
        <w:top w:val="none" w:sz="0" w:space="0" w:color="auto"/>
        <w:left w:val="none" w:sz="0" w:space="0" w:color="auto"/>
        <w:bottom w:val="none" w:sz="0" w:space="0" w:color="auto"/>
        <w:right w:val="none" w:sz="0" w:space="0" w:color="auto"/>
      </w:divBdr>
    </w:div>
    <w:div w:id="1663393913">
      <w:bodyDiv w:val="1"/>
      <w:marLeft w:val="0"/>
      <w:marRight w:val="0"/>
      <w:marTop w:val="0"/>
      <w:marBottom w:val="0"/>
      <w:divBdr>
        <w:top w:val="none" w:sz="0" w:space="0" w:color="auto"/>
        <w:left w:val="none" w:sz="0" w:space="0" w:color="auto"/>
        <w:bottom w:val="none" w:sz="0" w:space="0" w:color="auto"/>
        <w:right w:val="none" w:sz="0" w:space="0" w:color="auto"/>
      </w:divBdr>
    </w:div>
    <w:div w:id="1663699471">
      <w:bodyDiv w:val="1"/>
      <w:marLeft w:val="0"/>
      <w:marRight w:val="0"/>
      <w:marTop w:val="0"/>
      <w:marBottom w:val="0"/>
      <w:divBdr>
        <w:top w:val="none" w:sz="0" w:space="0" w:color="auto"/>
        <w:left w:val="none" w:sz="0" w:space="0" w:color="auto"/>
        <w:bottom w:val="none" w:sz="0" w:space="0" w:color="auto"/>
        <w:right w:val="none" w:sz="0" w:space="0" w:color="auto"/>
      </w:divBdr>
    </w:div>
    <w:div w:id="1664241394">
      <w:bodyDiv w:val="1"/>
      <w:marLeft w:val="0"/>
      <w:marRight w:val="0"/>
      <w:marTop w:val="0"/>
      <w:marBottom w:val="0"/>
      <w:divBdr>
        <w:top w:val="none" w:sz="0" w:space="0" w:color="auto"/>
        <w:left w:val="none" w:sz="0" w:space="0" w:color="auto"/>
        <w:bottom w:val="none" w:sz="0" w:space="0" w:color="auto"/>
        <w:right w:val="none" w:sz="0" w:space="0" w:color="auto"/>
      </w:divBdr>
    </w:div>
    <w:div w:id="1669481243">
      <w:bodyDiv w:val="1"/>
      <w:marLeft w:val="0"/>
      <w:marRight w:val="0"/>
      <w:marTop w:val="0"/>
      <w:marBottom w:val="0"/>
      <w:divBdr>
        <w:top w:val="none" w:sz="0" w:space="0" w:color="auto"/>
        <w:left w:val="none" w:sz="0" w:space="0" w:color="auto"/>
        <w:bottom w:val="none" w:sz="0" w:space="0" w:color="auto"/>
        <w:right w:val="none" w:sz="0" w:space="0" w:color="auto"/>
      </w:divBdr>
    </w:div>
    <w:div w:id="1670331075">
      <w:bodyDiv w:val="1"/>
      <w:marLeft w:val="0"/>
      <w:marRight w:val="0"/>
      <w:marTop w:val="0"/>
      <w:marBottom w:val="0"/>
      <w:divBdr>
        <w:top w:val="none" w:sz="0" w:space="0" w:color="auto"/>
        <w:left w:val="none" w:sz="0" w:space="0" w:color="auto"/>
        <w:bottom w:val="none" w:sz="0" w:space="0" w:color="auto"/>
        <w:right w:val="none" w:sz="0" w:space="0" w:color="auto"/>
      </w:divBdr>
    </w:div>
    <w:div w:id="1670866446">
      <w:bodyDiv w:val="1"/>
      <w:marLeft w:val="0"/>
      <w:marRight w:val="0"/>
      <w:marTop w:val="0"/>
      <w:marBottom w:val="0"/>
      <w:divBdr>
        <w:top w:val="none" w:sz="0" w:space="0" w:color="auto"/>
        <w:left w:val="none" w:sz="0" w:space="0" w:color="auto"/>
        <w:bottom w:val="none" w:sz="0" w:space="0" w:color="auto"/>
        <w:right w:val="none" w:sz="0" w:space="0" w:color="auto"/>
      </w:divBdr>
    </w:div>
    <w:div w:id="1672220657">
      <w:bodyDiv w:val="1"/>
      <w:marLeft w:val="0"/>
      <w:marRight w:val="0"/>
      <w:marTop w:val="0"/>
      <w:marBottom w:val="0"/>
      <w:divBdr>
        <w:top w:val="none" w:sz="0" w:space="0" w:color="auto"/>
        <w:left w:val="none" w:sz="0" w:space="0" w:color="auto"/>
        <w:bottom w:val="none" w:sz="0" w:space="0" w:color="auto"/>
        <w:right w:val="none" w:sz="0" w:space="0" w:color="auto"/>
      </w:divBdr>
    </w:div>
    <w:div w:id="1673071884">
      <w:bodyDiv w:val="1"/>
      <w:marLeft w:val="0"/>
      <w:marRight w:val="0"/>
      <w:marTop w:val="0"/>
      <w:marBottom w:val="0"/>
      <w:divBdr>
        <w:top w:val="none" w:sz="0" w:space="0" w:color="auto"/>
        <w:left w:val="none" w:sz="0" w:space="0" w:color="auto"/>
        <w:bottom w:val="none" w:sz="0" w:space="0" w:color="auto"/>
        <w:right w:val="none" w:sz="0" w:space="0" w:color="auto"/>
      </w:divBdr>
    </w:div>
    <w:div w:id="1673601511">
      <w:bodyDiv w:val="1"/>
      <w:marLeft w:val="0"/>
      <w:marRight w:val="0"/>
      <w:marTop w:val="0"/>
      <w:marBottom w:val="0"/>
      <w:divBdr>
        <w:top w:val="none" w:sz="0" w:space="0" w:color="auto"/>
        <w:left w:val="none" w:sz="0" w:space="0" w:color="auto"/>
        <w:bottom w:val="none" w:sz="0" w:space="0" w:color="auto"/>
        <w:right w:val="none" w:sz="0" w:space="0" w:color="auto"/>
      </w:divBdr>
    </w:div>
    <w:div w:id="1676566152">
      <w:bodyDiv w:val="1"/>
      <w:marLeft w:val="0"/>
      <w:marRight w:val="0"/>
      <w:marTop w:val="0"/>
      <w:marBottom w:val="0"/>
      <w:divBdr>
        <w:top w:val="none" w:sz="0" w:space="0" w:color="auto"/>
        <w:left w:val="none" w:sz="0" w:space="0" w:color="auto"/>
        <w:bottom w:val="none" w:sz="0" w:space="0" w:color="auto"/>
        <w:right w:val="none" w:sz="0" w:space="0" w:color="auto"/>
      </w:divBdr>
    </w:div>
    <w:div w:id="1678119253">
      <w:bodyDiv w:val="1"/>
      <w:marLeft w:val="0"/>
      <w:marRight w:val="0"/>
      <w:marTop w:val="0"/>
      <w:marBottom w:val="0"/>
      <w:divBdr>
        <w:top w:val="none" w:sz="0" w:space="0" w:color="auto"/>
        <w:left w:val="none" w:sz="0" w:space="0" w:color="auto"/>
        <w:bottom w:val="none" w:sz="0" w:space="0" w:color="auto"/>
        <w:right w:val="none" w:sz="0" w:space="0" w:color="auto"/>
      </w:divBdr>
    </w:div>
    <w:div w:id="1686244122">
      <w:bodyDiv w:val="1"/>
      <w:marLeft w:val="0"/>
      <w:marRight w:val="0"/>
      <w:marTop w:val="0"/>
      <w:marBottom w:val="0"/>
      <w:divBdr>
        <w:top w:val="none" w:sz="0" w:space="0" w:color="auto"/>
        <w:left w:val="none" w:sz="0" w:space="0" w:color="auto"/>
        <w:bottom w:val="none" w:sz="0" w:space="0" w:color="auto"/>
        <w:right w:val="none" w:sz="0" w:space="0" w:color="auto"/>
      </w:divBdr>
    </w:div>
    <w:div w:id="1688407679">
      <w:bodyDiv w:val="1"/>
      <w:marLeft w:val="0"/>
      <w:marRight w:val="0"/>
      <w:marTop w:val="0"/>
      <w:marBottom w:val="0"/>
      <w:divBdr>
        <w:top w:val="none" w:sz="0" w:space="0" w:color="auto"/>
        <w:left w:val="none" w:sz="0" w:space="0" w:color="auto"/>
        <w:bottom w:val="none" w:sz="0" w:space="0" w:color="auto"/>
        <w:right w:val="none" w:sz="0" w:space="0" w:color="auto"/>
      </w:divBdr>
    </w:div>
    <w:div w:id="1690569153">
      <w:bodyDiv w:val="1"/>
      <w:marLeft w:val="0"/>
      <w:marRight w:val="0"/>
      <w:marTop w:val="0"/>
      <w:marBottom w:val="0"/>
      <w:divBdr>
        <w:top w:val="none" w:sz="0" w:space="0" w:color="auto"/>
        <w:left w:val="none" w:sz="0" w:space="0" w:color="auto"/>
        <w:bottom w:val="none" w:sz="0" w:space="0" w:color="auto"/>
        <w:right w:val="none" w:sz="0" w:space="0" w:color="auto"/>
      </w:divBdr>
    </w:div>
    <w:div w:id="1693409472">
      <w:bodyDiv w:val="1"/>
      <w:marLeft w:val="0"/>
      <w:marRight w:val="0"/>
      <w:marTop w:val="0"/>
      <w:marBottom w:val="0"/>
      <w:divBdr>
        <w:top w:val="none" w:sz="0" w:space="0" w:color="auto"/>
        <w:left w:val="none" w:sz="0" w:space="0" w:color="auto"/>
        <w:bottom w:val="none" w:sz="0" w:space="0" w:color="auto"/>
        <w:right w:val="none" w:sz="0" w:space="0" w:color="auto"/>
      </w:divBdr>
    </w:div>
    <w:div w:id="1694915778">
      <w:bodyDiv w:val="1"/>
      <w:marLeft w:val="0"/>
      <w:marRight w:val="0"/>
      <w:marTop w:val="0"/>
      <w:marBottom w:val="0"/>
      <w:divBdr>
        <w:top w:val="none" w:sz="0" w:space="0" w:color="auto"/>
        <w:left w:val="none" w:sz="0" w:space="0" w:color="auto"/>
        <w:bottom w:val="none" w:sz="0" w:space="0" w:color="auto"/>
        <w:right w:val="none" w:sz="0" w:space="0" w:color="auto"/>
      </w:divBdr>
    </w:div>
    <w:div w:id="1695301581">
      <w:bodyDiv w:val="1"/>
      <w:marLeft w:val="0"/>
      <w:marRight w:val="0"/>
      <w:marTop w:val="0"/>
      <w:marBottom w:val="0"/>
      <w:divBdr>
        <w:top w:val="none" w:sz="0" w:space="0" w:color="auto"/>
        <w:left w:val="none" w:sz="0" w:space="0" w:color="auto"/>
        <w:bottom w:val="none" w:sz="0" w:space="0" w:color="auto"/>
        <w:right w:val="none" w:sz="0" w:space="0" w:color="auto"/>
      </w:divBdr>
    </w:div>
    <w:div w:id="1699309794">
      <w:bodyDiv w:val="1"/>
      <w:marLeft w:val="0"/>
      <w:marRight w:val="0"/>
      <w:marTop w:val="0"/>
      <w:marBottom w:val="0"/>
      <w:divBdr>
        <w:top w:val="none" w:sz="0" w:space="0" w:color="auto"/>
        <w:left w:val="none" w:sz="0" w:space="0" w:color="auto"/>
        <w:bottom w:val="none" w:sz="0" w:space="0" w:color="auto"/>
        <w:right w:val="none" w:sz="0" w:space="0" w:color="auto"/>
      </w:divBdr>
    </w:div>
    <w:div w:id="1699769385">
      <w:bodyDiv w:val="1"/>
      <w:marLeft w:val="0"/>
      <w:marRight w:val="0"/>
      <w:marTop w:val="0"/>
      <w:marBottom w:val="0"/>
      <w:divBdr>
        <w:top w:val="none" w:sz="0" w:space="0" w:color="auto"/>
        <w:left w:val="none" w:sz="0" w:space="0" w:color="auto"/>
        <w:bottom w:val="none" w:sz="0" w:space="0" w:color="auto"/>
        <w:right w:val="none" w:sz="0" w:space="0" w:color="auto"/>
      </w:divBdr>
    </w:div>
    <w:div w:id="1700276933">
      <w:bodyDiv w:val="1"/>
      <w:marLeft w:val="0"/>
      <w:marRight w:val="0"/>
      <w:marTop w:val="0"/>
      <w:marBottom w:val="0"/>
      <w:divBdr>
        <w:top w:val="none" w:sz="0" w:space="0" w:color="auto"/>
        <w:left w:val="none" w:sz="0" w:space="0" w:color="auto"/>
        <w:bottom w:val="none" w:sz="0" w:space="0" w:color="auto"/>
        <w:right w:val="none" w:sz="0" w:space="0" w:color="auto"/>
      </w:divBdr>
    </w:div>
    <w:div w:id="1704865739">
      <w:bodyDiv w:val="1"/>
      <w:marLeft w:val="0"/>
      <w:marRight w:val="0"/>
      <w:marTop w:val="0"/>
      <w:marBottom w:val="0"/>
      <w:divBdr>
        <w:top w:val="none" w:sz="0" w:space="0" w:color="auto"/>
        <w:left w:val="none" w:sz="0" w:space="0" w:color="auto"/>
        <w:bottom w:val="none" w:sz="0" w:space="0" w:color="auto"/>
        <w:right w:val="none" w:sz="0" w:space="0" w:color="auto"/>
      </w:divBdr>
    </w:div>
    <w:div w:id="1704984848">
      <w:bodyDiv w:val="1"/>
      <w:marLeft w:val="0"/>
      <w:marRight w:val="0"/>
      <w:marTop w:val="0"/>
      <w:marBottom w:val="0"/>
      <w:divBdr>
        <w:top w:val="none" w:sz="0" w:space="0" w:color="auto"/>
        <w:left w:val="none" w:sz="0" w:space="0" w:color="auto"/>
        <w:bottom w:val="none" w:sz="0" w:space="0" w:color="auto"/>
        <w:right w:val="none" w:sz="0" w:space="0" w:color="auto"/>
      </w:divBdr>
    </w:div>
    <w:div w:id="1705324059">
      <w:bodyDiv w:val="1"/>
      <w:marLeft w:val="0"/>
      <w:marRight w:val="0"/>
      <w:marTop w:val="0"/>
      <w:marBottom w:val="0"/>
      <w:divBdr>
        <w:top w:val="none" w:sz="0" w:space="0" w:color="auto"/>
        <w:left w:val="none" w:sz="0" w:space="0" w:color="auto"/>
        <w:bottom w:val="none" w:sz="0" w:space="0" w:color="auto"/>
        <w:right w:val="none" w:sz="0" w:space="0" w:color="auto"/>
      </w:divBdr>
    </w:div>
    <w:div w:id="1706562068">
      <w:bodyDiv w:val="1"/>
      <w:marLeft w:val="0"/>
      <w:marRight w:val="0"/>
      <w:marTop w:val="0"/>
      <w:marBottom w:val="0"/>
      <w:divBdr>
        <w:top w:val="none" w:sz="0" w:space="0" w:color="auto"/>
        <w:left w:val="none" w:sz="0" w:space="0" w:color="auto"/>
        <w:bottom w:val="none" w:sz="0" w:space="0" w:color="auto"/>
        <w:right w:val="none" w:sz="0" w:space="0" w:color="auto"/>
      </w:divBdr>
    </w:div>
    <w:div w:id="1708599198">
      <w:bodyDiv w:val="1"/>
      <w:marLeft w:val="0"/>
      <w:marRight w:val="0"/>
      <w:marTop w:val="0"/>
      <w:marBottom w:val="0"/>
      <w:divBdr>
        <w:top w:val="none" w:sz="0" w:space="0" w:color="auto"/>
        <w:left w:val="none" w:sz="0" w:space="0" w:color="auto"/>
        <w:bottom w:val="none" w:sz="0" w:space="0" w:color="auto"/>
        <w:right w:val="none" w:sz="0" w:space="0" w:color="auto"/>
      </w:divBdr>
    </w:div>
    <w:div w:id="1709254005">
      <w:bodyDiv w:val="1"/>
      <w:marLeft w:val="0"/>
      <w:marRight w:val="0"/>
      <w:marTop w:val="0"/>
      <w:marBottom w:val="0"/>
      <w:divBdr>
        <w:top w:val="none" w:sz="0" w:space="0" w:color="auto"/>
        <w:left w:val="none" w:sz="0" w:space="0" w:color="auto"/>
        <w:bottom w:val="none" w:sz="0" w:space="0" w:color="auto"/>
        <w:right w:val="none" w:sz="0" w:space="0" w:color="auto"/>
      </w:divBdr>
    </w:div>
    <w:div w:id="1710111493">
      <w:bodyDiv w:val="1"/>
      <w:marLeft w:val="0"/>
      <w:marRight w:val="0"/>
      <w:marTop w:val="0"/>
      <w:marBottom w:val="0"/>
      <w:divBdr>
        <w:top w:val="none" w:sz="0" w:space="0" w:color="auto"/>
        <w:left w:val="none" w:sz="0" w:space="0" w:color="auto"/>
        <w:bottom w:val="none" w:sz="0" w:space="0" w:color="auto"/>
        <w:right w:val="none" w:sz="0" w:space="0" w:color="auto"/>
      </w:divBdr>
    </w:div>
    <w:div w:id="1712342295">
      <w:bodyDiv w:val="1"/>
      <w:marLeft w:val="0"/>
      <w:marRight w:val="0"/>
      <w:marTop w:val="0"/>
      <w:marBottom w:val="0"/>
      <w:divBdr>
        <w:top w:val="none" w:sz="0" w:space="0" w:color="auto"/>
        <w:left w:val="none" w:sz="0" w:space="0" w:color="auto"/>
        <w:bottom w:val="none" w:sz="0" w:space="0" w:color="auto"/>
        <w:right w:val="none" w:sz="0" w:space="0" w:color="auto"/>
      </w:divBdr>
    </w:div>
    <w:div w:id="1716656054">
      <w:bodyDiv w:val="1"/>
      <w:marLeft w:val="0"/>
      <w:marRight w:val="0"/>
      <w:marTop w:val="0"/>
      <w:marBottom w:val="0"/>
      <w:divBdr>
        <w:top w:val="none" w:sz="0" w:space="0" w:color="auto"/>
        <w:left w:val="none" w:sz="0" w:space="0" w:color="auto"/>
        <w:bottom w:val="none" w:sz="0" w:space="0" w:color="auto"/>
        <w:right w:val="none" w:sz="0" w:space="0" w:color="auto"/>
      </w:divBdr>
    </w:div>
    <w:div w:id="1722709205">
      <w:bodyDiv w:val="1"/>
      <w:marLeft w:val="0"/>
      <w:marRight w:val="0"/>
      <w:marTop w:val="0"/>
      <w:marBottom w:val="0"/>
      <w:divBdr>
        <w:top w:val="none" w:sz="0" w:space="0" w:color="auto"/>
        <w:left w:val="none" w:sz="0" w:space="0" w:color="auto"/>
        <w:bottom w:val="none" w:sz="0" w:space="0" w:color="auto"/>
        <w:right w:val="none" w:sz="0" w:space="0" w:color="auto"/>
      </w:divBdr>
    </w:div>
    <w:div w:id="1724865914">
      <w:bodyDiv w:val="1"/>
      <w:marLeft w:val="0"/>
      <w:marRight w:val="0"/>
      <w:marTop w:val="0"/>
      <w:marBottom w:val="0"/>
      <w:divBdr>
        <w:top w:val="none" w:sz="0" w:space="0" w:color="auto"/>
        <w:left w:val="none" w:sz="0" w:space="0" w:color="auto"/>
        <w:bottom w:val="none" w:sz="0" w:space="0" w:color="auto"/>
        <w:right w:val="none" w:sz="0" w:space="0" w:color="auto"/>
      </w:divBdr>
    </w:div>
    <w:div w:id="1724866881">
      <w:bodyDiv w:val="1"/>
      <w:marLeft w:val="0"/>
      <w:marRight w:val="0"/>
      <w:marTop w:val="0"/>
      <w:marBottom w:val="0"/>
      <w:divBdr>
        <w:top w:val="none" w:sz="0" w:space="0" w:color="auto"/>
        <w:left w:val="none" w:sz="0" w:space="0" w:color="auto"/>
        <w:bottom w:val="none" w:sz="0" w:space="0" w:color="auto"/>
        <w:right w:val="none" w:sz="0" w:space="0" w:color="auto"/>
      </w:divBdr>
    </w:div>
    <w:div w:id="1725716106">
      <w:bodyDiv w:val="1"/>
      <w:marLeft w:val="0"/>
      <w:marRight w:val="0"/>
      <w:marTop w:val="0"/>
      <w:marBottom w:val="0"/>
      <w:divBdr>
        <w:top w:val="none" w:sz="0" w:space="0" w:color="auto"/>
        <w:left w:val="none" w:sz="0" w:space="0" w:color="auto"/>
        <w:bottom w:val="none" w:sz="0" w:space="0" w:color="auto"/>
        <w:right w:val="none" w:sz="0" w:space="0" w:color="auto"/>
      </w:divBdr>
    </w:div>
    <w:div w:id="1729381899">
      <w:bodyDiv w:val="1"/>
      <w:marLeft w:val="0"/>
      <w:marRight w:val="0"/>
      <w:marTop w:val="0"/>
      <w:marBottom w:val="0"/>
      <w:divBdr>
        <w:top w:val="none" w:sz="0" w:space="0" w:color="auto"/>
        <w:left w:val="none" w:sz="0" w:space="0" w:color="auto"/>
        <w:bottom w:val="none" w:sz="0" w:space="0" w:color="auto"/>
        <w:right w:val="none" w:sz="0" w:space="0" w:color="auto"/>
      </w:divBdr>
    </w:div>
    <w:div w:id="1730834593">
      <w:bodyDiv w:val="1"/>
      <w:marLeft w:val="0"/>
      <w:marRight w:val="0"/>
      <w:marTop w:val="0"/>
      <w:marBottom w:val="0"/>
      <w:divBdr>
        <w:top w:val="none" w:sz="0" w:space="0" w:color="auto"/>
        <w:left w:val="none" w:sz="0" w:space="0" w:color="auto"/>
        <w:bottom w:val="none" w:sz="0" w:space="0" w:color="auto"/>
        <w:right w:val="none" w:sz="0" w:space="0" w:color="auto"/>
      </w:divBdr>
    </w:div>
    <w:div w:id="1732146063">
      <w:bodyDiv w:val="1"/>
      <w:marLeft w:val="0"/>
      <w:marRight w:val="0"/>
      <w:marTop w:val="0"/>
      <w:marBottom w:val="0"/>
      <w:divBdr>
        <w:top w:val="none" w:sz="0" w:space="0" w:color="auto"/>
        <w:left w:val="none" w:sz="0" w:space="0" w:color="auto"/>
        <w:bottom w:val="none" w:sz="0" w:space="0" w:color="auto"/>
        <w:right w:val="none" w:sz="0" w:space="0" w:color="auto"/>
      </w:divBdr>
    </w:div>
    <w:div w:id="1732387617">
      <w:bodyDiv w:val="1"/>
      <w:marLeft w:val="0"/>
      <w:marRight w:val="0"/>
      <w:marTop w:val="0"/>
      <w:marBottom w:val="0"/>
      <w:divBdr>
        <w:top w:val="none" w:sz="0" w:space="0" w:color="auto"/>
        <w:left w:val="none" w:sz="0" w:space="0" w:color="auto"/>
        <w:bottom w:val="none" w:sz="0" w:space="0" w:color="auto"/>
        <w:right w:val="none" w:sz="0" w:space="0" w:color="auto"/>
      </w:divBdr>
    </w:div>
    <w:div w:id="1732579311">
      <w:bodyDiv w:val="1"/>
      <w:marLeft w:val="0"/>
      <w:marRight w:val="0"/>
      <w:marTop w:val="0"/>
      <w:marBottom w:val="0"/>
      <w:divBdr>
        <w:top w:val="none" w:sz="0" w:space="0" w:color="auto"/>
        <w:left w:val="none" w:sz="0" w:space="0" w:color="auto"/>
        <w:bottom w:val="none" w:sz="0" w:space="0" w:color="auto"/>
        <w:right w:val="none" w:sz="0" w:space="0" w:color="auto"/>
      </w:divBdr>
    </w:div>
    <w:div w:id="1733653330">
      <w:bodyDiv w:val="1"/>
      <w:marLeft w:val="0"/>
      <w:marRight w:val="0"/>
      <w:marTop w:val="0"/>
      <w:marBottom w:val="0"/>
      <w:divBdr>
        <w:top w:val="none" w:sz="0" w:space="0" w:color="auto"/>
        <w:left w:val="none" w:sz="0" w:space="0" w:color="auto"/>
        <w:bottom w:val="none" w:sz="0" w:space="0" w:color="auto"/>
        <w:right w:val="none" w:sz="0" w:space="0" w:color="auto"/>
      </w:divBdr>
      <w:divsChild>
        <w:div w:id="32921669">
          <w:marLeft w:val="0"/>
          <w:marRight w:val="0"/>
          <w:marTop w:val="100"/>
          <w:marBottom w:val="100"/>
          <w:divBdr>
            <w:top w:val="none" w:sz="0" w:space="0" w:color="auto"/>
            <w:left w:val="none" w:sz="0" w:space="0" w:color="auto"/>
            <w:bottom w:val="none" w:sz="0" w:space="0" w:color="auto"/>
            <w:right w:val="none" w:sz="0" w:space="0" w:color="auto"/>
          </w:divBdr>
          <w:divsChild>
            <w:div w:id="1060202940">
              <w:marLeft w:val="225"/>
              <w:marRight w:val="225"/>
              <w:marTop w:val="0"/>
              <w:marBottom w:val="0"/>
              <w:divBdr>
                <w:top w:val="none" w:sz="0" w:space="0" w:color="auto"/>
                <w:left w:val="none" w:sz="0" w:space="0" w:color="auto"/>
                <w:bottom w:val="none" w:sz="0" w:space="0" w:color="auto"/>
                <w:right w:val="none" w:sz="0" w:space="0" w:color="auto"/>
              </w:divBdr>
              <w:divsChild>
                <w:div w:id="1338456176">
                  <w:marLeft w:val="0"/>
                  <w:marRight w:val="0"/>
                  <w:marTop w:val="0"/>
                  <w:marBottom w:val="0"/>
                  <w:divBdr>
                    <w:top w:val="none" w:sz="0" w:space="0" w:color="auto"/>
                    <w:left w:val="none" w:sz="0" w:space="0" w:color="auto"/>
                    <w:bottom w:val="none" w:sz="0" w:space="0" w:color="auto"/>
                    <w:right w:val="none" w:sz="0" w:space="0" w:color="auto"/>
                  </w:divBdr>
                  <w:divsChild>
                    <w:div w:id="1507406366">
                      <w:marLeft w:val="600"/>
                      <w:marRight w:val="375"/>
                      <w:marTop w:val="0"/>
                      <w:marBottom w:val="0"/>
                      <w:divBdr>
                        <w:top w:val="none" w:sz="0" w:space="0" w:color="auto"/>
                        <w:left w:val="none" w:sz="0" w:space="0" w:color="auto"/>
                        <w:bottom w:val="none" w:sz="0" w:space="0" w:color="auto"/>
                        <w:right w:val="none" w:sz="0" w:space="0" w:color="auto"/>
                      </w:divBdr>
                      <w:divsChild>
                        <w:div w:id="152871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768500">
      <w:bodyDiv w:val="1"/>
      <w:marLeft w:val="0"/>
      <w:marRight w:val="0"/>
      <w:marTop w:val="0"/>
      <w:marBottom w:val="0"/>
      <w:divBdr>
        <w:top w:val="none" w:sz="0" w:space="0" w:color="auto"/>
        <w:left w:val="none" w:sz="0" w:space="0" w:color="auto"/>
        <w:bottom w:val="none" w:sz="0" w:space="0" w:color="auto"/>
        <w:right w:val="none" w:sz="0" w:space="0" w:color="auto"/>
      </w:divBdr>
    </w:div>
    <w:div w:id="1736778019">
      <w:bodyDiv w:val="1"/>
      <w:marLeft w:val="0"/>
      <w:marRight w:val="0"/>
      <w:marTop w:val="0"/>
      <w:marBottom w:val="0"/>
      <w:divBdr>
        <w:top w:val="none" w:sz="0" w:space="0" w:color="auto"/>
        <w:left w:val="none" w:sz="0" w:space="0" w:color="auto"/>
        <w:bottom w:val="none" w:sz="0" w:space="0" w:color="auto"/>
        <w:right w:val="none" w:sz="0" w:space="0" w:color="auto"/>
      </w:divBdr>
    </w:div>
    <w:div w:id="1738211922">
      <w:bodyDiv w:val="1"/>
      <w:marLeft w:val="0"/>
      <w:marRight w:val="0"/>
      <w:marTop w:val="0"/>
      <w:marBottom w:val="0"/>
      <w:divBdr>
        <w:top w:val="none" w:sz="0" w:space="0" w:color="auto"/>
        <w:left w:val="none" w:sz="0" w:space="0" w:color="auto"/>
        <w:bottom w:val="none" w:sz="0" w:space="0" w:color="auto"/>
        <w:right w:val="none" w:sz="0" w:space="0" w:color="auto"/>
      </w:divBdr>
    </w:div>
    <w:div w:id="1739017606">
      <w:bodyDiv w:val="1"/>
      <w:marLeft w:val="0"/>
      <w:marRight w:val="0"/>
      <w:marTop w:val="0"/>
      <w:marBottom w:val="0"/>
      <w:divBdr>
        <w:top w:val="none" w:sz="0" w:space="0" w:color="auto"/>
        <w:left w:val="none" w:sz="0" w:space="0" w:color="auto"/>
        <w:bottom w:val="none" w:sz="0" w:space="0" w:color="auto"/>
        <w:right w:val="none" w:sz="0" w:space="0" w:color="auto"/>
      </w:divBdr>
    </w:div>
    <w:div w:id="1740248703">
      <w:bodyDiv w:val="1"/>
      <w:marLeft w:val="0"/>
      <w:marRight w:val="0"/>
      <w:marTop w:val="0"/>
      <w:marBottom w:val="0"/>
      <w:divBdr>
        <w:top w:val="none" w:sz="0" w:space="0" w:color="auto"/>
        <w:left w:val="none" w:sz="0" w:space="0" w:color="auto"/>
        <w:bottom w:val="none" w:sz="0" w:space="0" w:color="auto"/>
        <w:right w:val="none" w:sz="0" w:space="0" w:color="auto"/>
      </w:divBdr>
    </w:div>
    <w:div w:id="1743674249">
      <w:bodyDiv w:val="1"/>
      <w:marLeft w:val="0"/>
      <w:marRight w:val="0"/>
      <w:marTop w:val="0"/>
      <w:marBottom w:val="0"/>
      <w:divBdr>
        <w:top w:val="none" w:sz="0" w:space="0" w:color="auto"/>
        <w:left w:val="none" w:sz="0" w:space="0" w:color="auto"/>
        <w:bottom w:val="none" w:sz="0" w:space="0" w:color="auto"/>
        <w:right w:val="none" w:sz="0" w:space="0" w:color="auto"/>
      </w:divBdr>
    </w:div>
    <w:div w:id="1743983124">
      <w:bodyDiv w:val="1"/>
      <w:marLeft w:val="0"/>
      <w:marRight w:val="0"/>
      <w:marTop w:val="0"/>
      <w:marBottom w:val="0"/>
      <w:divBdr>
        <w:top w:val="none" w:sz="0" w:space="0" w:color="auto"/>
        <w:left w:val="none" w:sz="0" w:space="0" w:color="auto"/>
        <w:bottom w:val="none" w:sz="0" w:space="0" w:color="auto"/>
        <w:right w:val="none" w:sz="0" w:space="0" w:color="auto"/>
      </w:divBdr>
    </w:div>
    <w:div w:id="1743987554">
      <w:bodyDiv w:val="1"/>
      <w:marLeft w:val="0"/>
      <w:marRight w:val="0"/>
      <w:marTop w:val="0"/>
      <w:marBottom w:val="0"/>
      <w:divBdr>
        <w:top w:val="none" w:sz="0" w:space="0" w:color="auto"/>
        <w:left w:val="none" w:sz="0" w:space="0" w:color="auto"/>
        <w:bottom w:val="none" w:sz="0" w:space="0" w:color="auto"/>
        <w:right w:val="none" w:sz="0" w:space="0" w:color="auto"/>
      </w:divBdr>
    </w:div>
    <w:div w:id="1744522280">
      <w:bodyDiv w:val="1"/>
      <w:marLeft w:val="0"/>
      <w:marRight w:val="0"/>
      <w:marTop w:val="0"/>
      <w:marBottom w:val="0"/>
      <w:divBdr>
        <w:top w:val="none" w:sz="0" w:space="0" w:color="auto"/>
        <w:left w:val="none" w:sz="0" w:space="0" w:color="auto"/>
        <w:bottom w:val="none" w:sz="0" w:space="0" w:color="auto"/>
        <w:right w:val="none" w:sz="0" w:space="0" w:color="auto"/>
      </w:divBdr>
    </w:div>
    <w:div w:id="1747605762">
      <w:bodyDiv w:val="1"/>
      <w:marLeft w:val="0"/>
      <w:marRight w:val="0"/>
      <w:marTop w:val="0"/>
      <w:marBottom w:val="0"/>
      <w:divBdr>
        <w:top w:val="none" w:sz="0" w:space="0" w:color="auto"/>
        <w:left w:val="none" w:sz="0" w:space="0" w:color="auto"/>
        <w:bottom w:val="none" w:sz="0" w:space="0" w:color="auto"/>
        <w:right w:val="none" w:sz="0" w:space="0" w:color="auto"/>
      </w:divBdr>
    </w:div>
    <w:div w:id="1750888704">
      <w:bodyDiv w:val="1"/>
      <w:marLeft w:val="0"/>
      <w:marRight w:val="0"/>
      <w:marTop w:val="0"/>
      <w:marBottom w:val="0"/>
      <w:divBdr>
        <w:top w:val="none" w:sz="0" w:space="0" w:color="auto"/>
        <w:left w:val="none" w:sz="0" w:space="0" w:color="auto"/>
        <w:bottom w:val="none" w:sz="0" w:space="0" w:color="auto"/>
        <w:right w:val="none" w:sz="0" w:space="0" w:color="auto"/>
      </w:divBdr>
    </w:div>
    <w:div w:id="1755468778">
      <w:bodyDiv w:val="1"/>
      <w:marLeft w:val="0"/>
      <w:marRight w:val="0"/>
      <w:marTop w:val="0"/>
      <w:marBottom w:val="0"/>
      <w:divBdr>
        <w:top w:val="none" w:sz="0" w:space="0" w:color="auto"/>
        <w:left w:val="none" w:sz="0" w:space="0" w:color="auto"/>
        <w:bottom w:val="none" w:sz="0" w:space="0" w:color="auto"/>
        <w:right w:val="none" w:sz="0" w:space="0" w:color="auto"/>
      </w:divBdr>
    </w:div>
    <w:div w:id="1760053975">
      <w:bodyDiv w:val="1"/>
      <w:marLeft w:val="0"/>
      <w:marRight w:val="0"/>
      <w:marTop w:val="0"/>
      <w:marBottom w:val="0"/>
      <w:divBdr>
        <w:top w:val="none" w:sz="0" w:space="0" w:color="auto"/>
        <w:left w:val="none" w:sz="0" w:space="0" w:color="auto"/>
        <w:bottom w:val="none" w:sz="0" w:space="0" w:color="auto"/>
        <w:right w:val="none" w:sz="0" w:space="0" w:color="auto"/>
      </w:divBdr>
    </w:div>
    <w:div w:id="1761636264">
      <w:bodyDiv w:val="1"/>
      <w:marLeft w:val="0"/>
      <w:marRight w:val="0"/>
      <w:marTop w:val="0"/>
      <w:marBottom w:val="0"/>
      <w:divBdr>
        <w:top w:val="none" w:sz="0" w:space="0" w:color="auto"/>
        <w:left w:val="none" w:sz="0" w:space="0" w:color="auto"/>
        <w:bottom w:val="none" w:sz="0" w:space="0" w:color="auto"/>
        <w:right w:val="none" w:sz="0" w:space="0" w:color="auto"/>
      </w:divBdr>
    </w:div>
    <w:div w:id="1762098586">
      <w:bodyDiv w:val="1"/>
      <w:marLeft w:val="0"/>
      <w:marRight w:val="0"/>
      <w:marTop w:val="0"/>
      <w:marBottom w:val="0"/>
      <w:divBdr>
        <w:top w:val="none" w:sz="0" w:space="0" w:color="auto"/>
        <w:left w:val="none" w:sz="0" w:space="0" w:color="auto"/>
        <w:bottom w:val="none" w:sz="0" w:space="0" w:color="auto"/>
        <w:right w:val="none" w:sz="0" w:space="0" w:color="auto"/>
      </w:divBdr>
    </w:div>
    <w:div w:id="1763604275">
      <w:bodyDiv w:val="1"/>
      <w:marLeft w:val="0"/>
      <w:marRight w:val="0"/>
      <w:marTop w:val="0"/>
      <w:marBottom w:val="0"/>
      <w:divBdr>
        <w:top w:val="none" w:sz="0" w:space="0" w:color="auto"/>
        <w:left w:val="none" w:sz="0" w:space="0" w:color="auto"/>
        <w:bottom w:val="none" w:sz="0" w:space="0" w:color="auto"/>
        <w:right w:val="none" w:sz="0" w:space="0" w:color="auto"/>
      </w:divBdr>
    </w:div>
    <w:div w:id="1764255125">
      <w:bodyDiv w:val="1"/>
      <w:marLeft w:val="0"/>
      <w:marRight w:val="0"/>
      <w:marTop w:val="0"/>
      <w:marBottom w:val="0"/>
      <w:divBdr>
        <w:top w:val="none" w:sz="0" w:space="0" w:color="auto"/>
        <w:left w:val="none" w:sz="0" w:space="0" w:color="auto"/>
        <w:bottom w:val="none" w:sz="0" w:space="0" w:color="auto"/>
        <w:right w:val="none" w:sz="0" w:space="0" w:color="auto"/>
      </w:divBdr>
    </w:div>
    <w:div w:id="1764767109">
      <w:bodyDiv w:val="1"/>
      <w:marLeft w:val="0"/>
      <w:marRight w:val="0"/>
      <w:marTop w:val="0"/>
      <w:marBottom w:val="0"/>
      <w:divBdr>
        <w:top w:val="none" w:sz="0" w:space="0" w:color="auto"/>
        <w:left w:val="none" w:sz="0" w:space="0" w:color="auto"/>
        <w:bottom w:val="none" w:sz="0" w:space="0" w:color="auto"/>
        <w:right w:val="none" w:sz="0" w:space="0" w:color="auto"/>
      </w:divBdr>
    </w:div>
    <w:div w:id="1765763965">
      <w:bodyDiv w:val="1"/>
      <w:marLeft w:val="0"/>
      <w:marRight w:val="0"/>
      <w:marTop w:val="0"/>
      <w:marBottom w:val="0"/>
      <w:divBdr>
        <w:top w:val="none" w:sz="0" w:space="0" w:color="auto"/>
        <w:left w:val="none" w:sz="0" w:space="0" w:color="auto"/>
        <w:bottom w:val="none" w:sz="0" w:space="0" w:color="auto"/>
        <w:right w:val="none" w:sz="0" w:space="0" w:color="auto"/>
      </w:divBdr>
    </w:div>
    <w:div w:id="1767849261">
      <w:bodyDiv w:val="1"/>
      <w:marLeft w:val="0"/>
      <w:marRight w:val="0"/>
      <w:marTop w:val="0"/>
      <w:marBottom w:val="0"/>
      <w:divBdr>
        <w:top w:val="none" w:sz="0" w:space="0" w:color="auto"/>
        <w:left w:val="none" w:sz="0" w:space="0" w:color="auto"/>
        <w:bottom w:val="none" w:sz="0" w:space="0" w:color="auto"/>
        <w:right w:val="none" w:sz="0" w:space="0" w:color="auto"/>
      </w:divBdr>
    </w:div>
    <w:div w:id="1772124771">
      <w:bodyDiv w:val="1"/>
      <w:marLeft w:val="0"/>
      <w:marRight w:val="0"/>
      <w:marTop w:val="0"/>
      <w:marBottom w:val="0"/>
      <w:divBdr>
        <w:top w:val="none" w:sz="0" w:space="0" w:color="auto"/>
        <w:left w:val="none" w:sz="0" w:space="0" w:color="auto"/>
        <w:bottom w:val="none" w:sz="0" w:space="0" w:color="auto"/>
        <w:right w:val="none" w:sz="0" w:space="0" w:color="auto"/>
      </w:divBdr>
    </w:div>
    <w:div w:id="1773167792">
      <w:bodyDiv w:val="1"/>
      <w:marLeft w:val="0"/>
      <w:marRight w:val="0"/>
      <w:marTop w:val="0"/>
      <w:marBottom w:val="0"/>
      <w:divBdr>
        <w:top w:val="none" w:sz="0" w:space="0" w:color="auto"/>
        <w:left w:val="none" w:sz="0" w:space="0" w:color="auto"/>
        <w:bottom w:val="none" w:sz="0" w:space="0" w:color="auto"/>
        <w:right w:val="none" w:sz="0" w:space="0" w:color="auto"/>
      </w:divBdr>
    </w:div>
    <w:div w:id="1774783841">
      <w:bodyDiv w:val="1"/>
      <w:marLeft w:val="0"/>
      <w:marRight w:val="0"/>
      <w:marTop w:val="0"/>
      <w:marBottom w:val="0"/>
      <w:divBdr>
        <w:top w:val="none" w:sz="0" w:space="0" w:color="auto"/>
        <w:left w:val="none" w:sz="0" w:space="0" w:color="auto"/>
        <w:bottom w:val="none" w:sz="0" w:space="0" w:color="auto"/>
        <w:right w:val="none" w:sz="0" w:space="0" w:color="auto"/>
      </w:divBdr>
    </w:div>
    <w:div w:id="1778914298">
      <w:bodyDiv w:val="1"/>
      <w:marLeft w:val="0"/>
      <w:marRight w:val="0"/>
      <w:marTop w:val="0"/>
      <w:marBottom w:val="0"/>
      <w:divBdr>
        <w:top w:val="none" w:sz="0" w:space="0" w:color="auto"/>
        <w:left w:val="none" w:sz="0" w:space="0" w:color="auto"/>
        <w:bottom w:val="none" w:sz="0" w:space="0" w:color="auto"/>
        <w:right w:val="none" w:sz="0" w:space="0" w:color="auto"/>
      </w:divBdr>
    </w:div>
    <w:div w:id="1780833689">
      <w:bodyDiv w:val="1"/>
      <w:marLeft w:val="0"/>
      <w:marRight w:val="0"/>
      <w:marTop w:val="0"/>
      <w:marBottom w:val="0"/>
      <w:divBdr>
        <w:top w:val="none" w:sz="0" w:space="0" w:color="auto"/>
        <w:left w:val="none" w:sz="0" w:space="0" w:color="auto"/>
        <w:bottom w:val="none" w:sz="0" w:space="0" w:color="auto"/>
        <w:right w:val="none" w:sz="0" w:space="0" w:color="auto"/>
      </w:divBdr>
    </w:div>
    <w:div w:id="1784038912">
      <w:bodyDiv w:val="1"/>
      <w:marLeft w:val="0"/>
      <w:marRight w:val="0"/>
      <w:marTop w:val="0"/>
      <w:marBottom w:val="0"/>
      <w:divBdr>
        <w:top w:val="none" w:sz="0" w:space="0" w:color="auto"/>
        <w:left w:val="none" w:sz="0" w:space="0" w:color="auto"/>
        <w:bottom w:val="none" w:sz="0" w:space="0" w:color="auto"/>
        <w:right w:val="none" w:sz="0" w:space="0" w:color="auto"/>
      </w:divBdr>
    </w:div>
    <w:div w:id="1784349086">
      <w:bodyDiv w:val="1"/>
      <w:marLeft w:val="0"/>
      <w:marRight w:val="0"/>
      <w:marTop w:val="0"/>
      <w:marBottom w:val="0"/>
      <w:divBdr>
        <w:top w:val="none" w:sz="0" w:space="0" w:color="auto"/>
        <w:left w:val="none" w:sz="0" w:space="0" w:color="auto"/>
        <w:bottom w:val="none" w:sz="0" w:space="0" w:color="auto"/>
        <w:right w:val="none" w:sz="0" w:space="0" w:color="auto"/>
      </w:divBdr>
    </w:div>
    <w:div w:id="1786002624">
      <w:bodyDiv w:val="1"/>
      <w:marLeft w:val="0"/>
      <w:marRight w:val="0"/>
      <w:marTop w:val="0"/>
      <w:marBottom w:val="0"/>
      <w:divBdr>
        <w:top w:val="none" w:sz="0" w:space="0" w:color="auto"/>
        <w:left w:val="none" w:sz="0" w:space="0" w:color="auto"/>
        <w:bottom w:val="none" w:sz="0" w:space="0" w:color="auto"/>
        <w:right w:val="none" w:sz="0" w:space="0" w:color="auto"/>
      </w:divBdr>
    </w:div>
    <w:div w:id="1787849955">
      <w:bodyDiv w:val="1"/>
      <w:marLeft w:val="0"/>
      <w:marRight w:val="0"/>
      <w:marTop w:val="0"/>
      <w:marBottom w:val="0"/>
      <w:divBdr>
        <w:top w:val="none" w:sz="0" w:space="0" w:color="auto"/>
        <w:left w:val="none" w:sz="0" w:space="0" w:color="auto"/>
        <w:bottom w:val="none" w:sz="0" w:space="0" w:color="auto"/>
        <w:right w:val="none" w:sz="0" w:space="0" w:color="auto"/>
      </w:divBdr>
    </w:div>
    <w:div w:id="1791127802">
      <w:bodyDiv w:val="1"/>
      <w:marLeft w:val="0"/>
      <w:marRight w:val="0"/>
      <w:marTop w:val="0"/>
      <w:marBottom w:val="0"/>
      <w:divBdr>
        <w:top w:val="none" w:sz="0" w:space="0" w:color="auto"/>
        <w:left w:val="none" w:sz="0" w:space="0" w:color="auto"/>
        <w:bottom w:val="none" w:sz="0" w:space="0" w:color="auto"/>
        <w:right w:val="none" w:sz="0" w:space="0" w:color="auto"/>
      </w:divBdr>
    </w:div>
    <w:div w:id="1792818510">
      <w:bodyDiv w:val="1"/>
      <w:marLeft w:val="0"/>
      <w:marRight w:val="0"/>
      <w:marTop w:val="0"/>
      <w:marBottom w:val="0"/>
      <w:divBdr>
        <w:top w:val="none" w:sz="0" w:space="0" w:color="auto"/>
        <w:left w:val="none" w:sz="0" w:space="0" w:color="auto"/>
        <w:bottom w:val="none" w:sz="0" w:space="0" w:color="auto"/>
        <w:right w:val="none" w:sz="0" w:space="0" w:color="auto"/>
      </w:divBdr>
    </w:div>
    <w:div w:id="1795126705">
      <w:bodyDiv w:val="1"/>
      <w:marLeft w:val="0"/>
      <w:marRight w:val="0"/>
      <w:marTop w:val="0"/>
      <w:marBottom w:val="0"/>
      <w:divBdr>
        <w:top w:val="none" w:sz="0" w:space="0" w:color="auto"/>
        <w:left w:val="none" w:sz="0" w:space="0" w:color="auto"/>
        <w:bottom w:val="none" w:sz="0" w:space="0" w:color="auto"/>
        <w:right w:val="none" w:sz="0" w:space="0" w:color="auto"/>
      </w:divBdr>
    </w:div>
    <w:div w:id="1796362824">
      <w:bodyDiv w:val="1"/>
      <w:marLeft w:val="0"/>
      <w:marRight w:val="0"/>
      <w:marTop w:val="0"/>
      <w:marBottom w:val="0"/>
      <w:divBdr>
        <w:top w:val="none" w:sz="0" w:space="0" w:color="auto"/>
        <w:left w:val="none" w:sz="0" w:space="0" w:color="auto"/>
        <w:bottom w:val="none" w:sz="0" w:space="0" w:color="auto"/>
        <w:right w:val="none" w:sz="0" w:space="0" w:color="auto"/>
      </w:divBdr>
    </w:div>
    <w:div w:id="1798521299">
      <w:bodyDiv w:val="1"/>
      <w:marLeft w:val="0"/>
      <w:marRight w:val="0"/>
      <w:marTop w:val="0"/>
      <w:marBottom w:val="0"/>
      <w:divBdr>
        <w:top w:val="none" w:sz="0" w:space="0" w:color="auto"/>
        <w:left w:val="none" w:sz="0" w:space="0" w:color="auto"/>
        <w:bottom w:val="none" w:sz="0" w:space="0" w:color="auto"/>
        <w:right w:val="none" w:sz="0" w:space="0" w:color="auto"/>
      </w:divBdr>
    </w:div>
    <w:div w:id="1799373971">
      <w:bodyDiv w:val="1"/>
      <w:marLeft w:val="0"/>
      <w:marRight w:val="0"/>
      <w:marTop w:val="0"/>
      <w:marBottom w:val="0"/>
      <w:divBdr>
        <w:top w:val="none" w:sz="0" w:space="0" w:color="auto"/>
        <w:left w:val="none" w:sz="0" w:space="0" w:color="auto"/>
        <w:bottom w:val="none" w:sz="0" w:space="0" w:color="auto"/>
        <w:right w:val="none" w:sz="0" w:space="0" w:color="auto"/>
      </w:divBdr>
    </w:div>
    <w:div w:id="1801999278">
      <w:bodyDiv w:val="1"/>
      <w:marLeft w:val="0"/>
      <w:marRight w:val="0"/>
      <w:marTop w:val="0"/>
      <w:marBottom w:val="0"/>
      <w:divBdr>
        <w:top w:val="none" w:sz="0" w:space="0" w:color="auto"/>
        <w:left w:val="none" w:sz="0" w:space="0" w:color="auto"/>
        <w:bottom w:val="none" w:sz="0" w:space="0" w:color="auto"/>
        <w:right w:val="none" w:sz="0" w:space="0" w:color="auto"/>
      </w:divBdr>
    </w:div>
    <w:div w:id="1803503574">
      <w:bodyDiv w:val="1"/>
      <w:marLeft w:val="0"/>
      <w:marRight w:val="0"/>
      <w:marTop w:val="0"/>
      <w:marBottom w:val="0"/>
      <w:divBdr>
        <w:top w:val="none" w:sz="0" w:space="0" w:color="auto"/>
        <w:left w:val="none" w:sz="0" w:space="0" w:color="auto"/>
        <w:bottom w:val="none" w:sz="0" w:space="0" w:color="auto"/>
        <w:right w:val="none" w:sz="0" w:space="0" w:color="auto"/>
      </w:divBdr>
    </w:div>
    <w:div w:id="1803764876">
      <w:bodyDiv w:val="1"/>
      <w:marLeft w:val="0"/>
      <w:marRight w:val="0"/>
      <w:marTop w:val="0"/>
      <w:marBottom w:val="0"/>
      <w:divBdr>
        <w:top w:val="none" w:sz="0" w:space="0" w:color="auto"/>
        <w:left w:val="none" w:sz="0" w:space="0" w:color="auto"/>
        <w:bottom w:val="none" w:sz="0" w:space="0" w:color="auto"/>
        <w:right w:val="none" w:sz="0" w:space="0" w:color="auto"/>
      </w:divBdr>
    </w:div>
    <w:div w:id="1804536370">
      <w:bodyDiv w:val="1"/>
      <w:marLeft w:val="0"/>
      <w:marRight w:val="0"/>
      <w:marTop w:val="0"/>
      <w:marBottom w:val="0"/>
      <w:divBdr>
        <w:top w:val="none" w:sz="0" w:space="0" w:color="auto"/>
        <w:left w:val="none" w:sz="0" w:space="0" w:color="auto"/>
        <w:bottom w:val="none" w:sz="0" w:space="0" w:color="auto"/>
        <w:right w:val="none" w:sz="0" w:space="0" w:color="auto"/>
      </w:divBdr>
    </w:div>
    <w:div w:id="1806387957">
      <w:bodyDiv w:val="1"/>
      <w:marLeft w:val="0"/>
      <w:marRight w:val="0"/>
      <w:marTop w:val="0"/>
      <w:marBottom w:val="0"/>
      <w:divBdr>
        <w:top w:val="none" w:sz="0" w:space="0" w:color="auto"/>
        <w:left w:val="none" w:sz="0" w:space="0" w:color="auto"/>
        <w:bottom w:val="none" w:sz="0" w:space="0" w:color="auto"/>
        <w:right w:val="none" w:sz="0" w:space="0" w:color="auto"/>
      </w:divBdr>
    </w:div>
    <w:div w:id="1806965796">
      <w:bodyDiv w:val="1"/>
      <w:marLeft w:val="0"/>
      <w:marRight w:val="0"/>
      <w:marTop w:val="0"/>
      <w:marBottom w:val="0"/>
      <w:divBdr>
        <w:top w:val="none" w:sz="0" w:space="0" w:color="auto"/>
        <w:left w:val="none" w:sz="0" w:space="0" w:color="auto"/>
        <w:bottom w:val="none" w:sz="0" w:space="0" w:color="auto"/>
        <w:right w:val="none" w:sz="0" w:space="0" w:color="auto"/>
      </w:divBdr>
    </w:div>
    <w:div w:id="1808935406">
      <w:bodyDiv w:val="1"/>
      <w:marLeft w:val="0"/>
      <w:marRight w:val="0"/>
      <w:marTop w:val="0"/>
      <w:marBottom w:val="0"/>
      <w:divBdr>
        <w:top w:val="none" w:sz="0" w:space="0" w:color="auto"/>
        <w:left w:val="none" w:sz="0" w:space="0" w:color="auto"/>
        <w:bottom w:val="none" w:sz="0" w:space="0" w:color="auto"/>
        <w:right w:val="none" w:sz="0" w:space="0" w:color="auto"/>
      </w:divBdr>
    </w:div>
    <w:div w:id="1809009224">
      <w:bodyDiv w:val="1"/>
      <w:marLeft w:val="0"/>
      <w:marRight w:val="0"/>
      <w:marTop w:val="0"/>
      <w:marBottom w:val="0"/>
      <w:divBdr>
        <w:top w:val="none" w:sz="0" w:space="0" w:color="auto"/>
        <w:left w:val="none" w:sz="0" w:space="0" w:color="auto"/>
        <w:bottom w:val="none" w:sz="0" w:space="0" w:color="auto"/>
        <w:right w:val="none" w:sz="0" w:space="0" w:color="auto"/>
      </w:divBdr>
    </w:div>
    <w:div w:id="1814324103">
      <w:bodyDiv w:val="1"/>
      <w:marLeft w:val="0"/>
      <w:marRight w:val="0"/>
      <w:marTop w:val="0"/>
      <w:marBottom w:val="0"/>
      <w:divBdr>
        <w:top w:val="none" w:sz="0" w:space="0" w:color="auto"/>
        <w:left w:val="none" w:sz="0" w:space="0" w:color="auto"/>
        <w:bottom w:val="none" w:sz="0" w:space="0" w:color="auto"/>
        <w:right w:val="none" w:sz="0" w:space="0" w:color="auto"/>
      </w:divBdr>
    </w:div>
    <w:div w:id="1815022525">
      <w:bodyDiv w:val="1"/>
      <w:marLeft w:val="0"/>
      <w:marRight w:val="0"/>
      <w:marTop w:val="0"/>
      <w:marBottom w:val="0"/>
      <w:divBdr>
        <w:top w:val="none" w:sz="0" w:space="0" w:color="auto"/>
        <w:left w:val="none" w:sz="0" w:space="0" w:color="auto"/>
        <w:bottom w:val="none" w:sz="0" w:space="0" w:color="auto"/>
        <w:right w:val="none" w:sz="0" w:space="0" w:color="auto"/>
      </w:divBdr>
    </w:div>
    <w:div w:id="1815680768">
      <w:bodyDiv w:val="1"/>
      <w:marLeft w:val="0"/>
      <w:marRight w:val="0"/>
      <w:marTop w:val="0"/>
      <w:marBottom w:val="0"/>
      <w:divBdr>
        <w:top w:val="none" w:sz="0" w:space="0" w:color="auto"/>
        <w:left w:val="none" w:sz="0" w:space="0" w:color="auto"/>
        <w:bottom w:val="none" w:sz="0" w:space="0" w:color="auto"/>
        <w:right w:val="none" w:sz="0" w:space="0" w:color="auto"/>
      </w:divBdr>
    </w:div>
    <w:div w:id="1816603394">
      <w:bodyDiv w:val="1"/>
      <w:marLeft w:val="0"/>
      <w:marRight w:val="0"/>
      <w:marTop w:val="0"/>
      <w:marBottom w:val="0"/>
      <w:divBdr>
        <w:top w:val="none" w:sz="0" w:space="0" w:color="auto"/>
        <w:left w:val="none" w:sz="0" w:space="0" w:color="auto"/>
        <w:bottom w:val="none" w:sz="0" w:space="0" w:color="auto"/>
        <w:right w:val="none" w:sz="0" w:space="0" w:color="auto"/>
      </w:divBdr>
    </w:div>
    <w:div w:id="1817917594">
      <w:bodyDiv w:val="1"/>
      <w:marLeft w:val="0"/>
      <w:marRight w:val="0"/>
      <w:marTop w:val="0"/>
      <w:marBottom w:val="0"/>
      <w:divBdr>
        <w:top w:val="none" w:sz="0" w:space="0" w:color="auto"/>
        <w:left w:val="none" w:sz="0" w:space="0" w:color="auto"/>
        <w:bottom w:val="none" w:sz="0" w:space="0" w:color="auto"/>
        <w:right w:val="none" w:sz="0" w:space="0" w:color="auto"/>
      </w:divBdr>
    </w:div>
    <w:div w:id="1818717805">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21187422">
      <w:bodyDiv w:val="1"/>
      <w:marLeft w:val="0"/>
      <w:marRight w:val="0"/>
      <w:marTop w:val="0"/>
      <w:marBottom w:val="0"/>
      <w:divBdr>
        <w:top w:val="none" w:sz="0" w:space="0" w:color="auto"/>
        <w:left w:val="none" w:sz="0" w:space="0" w:color="auto"/>
        <w:bottom w:val="none" w:sz="0" w:space="0" w:color="auto"/>
        <w:right w:val="none" w:sz="0" w:space="0" w:color="auto"/>
      </w:divBdr>
    </w:div>
    <w:div w:id="1821189742">
      <w:bodyDiv w:val="1"/>
      <w:marLeft w:val="0"/>
      <w:marRight w:val="0"/>
      <w:marTop w:val="0"/>
      <w:marBottom w:val="0"/>
      <w:divBdr>
        <w:top w:val="none" w:sz="0" w:space="0" w:color="auto"/>
        <w:left w:val="none" w:sz="0" w:space="0" w:color="auto"/>
        <w:bottom w:val="none" w:sz="0" w:space="0" w:color="auto"/>
        <w:right w:val="none" w:sz="0" w:space="0" w:color="auto"/>
      </w:divBdr>
    </w:div>
    <w:div w:id="1822572774">
      <w:bodyDiv w:val="1"/>
      <w:marLeft w:val="0"/>
      <w:marRight w:val="0"/>
      <w:marTop w:val="0"/>
      <w:marBottom w:val="0"/>
      <w:divBdr>
        <w:top w:val="none" w:sz="0" w:space="0" w:color="auto"/>
        <w:left w:val="none" w:sz="0" w:space="0" w:color="auto"/>
        <w:bottom w:val="none" w:sz="0" w:space="0" w:color="auto"/>
        <w:right w:val="none" w:sz="0" w:space="0" w:color="auto"/>
      </w:divBdr>
      <w:divsChild>
        <w:div w:id="314191358">
          <w:marLeft w:val="547"/>
          <w:marRight w:val="0"/>
          <w:marTop w:val="77"/>
          <w:marBottom w:val="0"/>
          <w:divBdr>
            <w:top w:val="none" w:sz="0" w:space="0" w:color="auto"/>
            <w:left w:val="none" w:sz="0" w:space="0" w:color="auto"/>
            <w:bottom w:val="none" w:sz="0" w:space="0" w:color="auto"/>
            <w:right w:val="none" w:sz="0" w:space="0" w:color="auto"/>
          </w:divBdr>
        </w:div>
      </w:divsChild>
    </w:div>
    <w:div w:id="1822844733">
      <w:bodyDiv w:val="1"/>
      <w:marLeft w:val="0"/>
      <w:marRight w:val="0"/>
      <w:marTop w:val="0"/>
      <w:marBottom w:val="0"/>
      <w:divBdr>
        <w:top w:val="none" w:sz="0" w:space="0" w:color="auto"/>
        <w:left w:val="none" w:sz="0" w:space="0" w:color="auto"/>
        <w:bottom w:val="none" w:sz="0" w:space="0" w:color="auto"/>
        <w:right w:val="none" w:sz="0" w:space="0" w:color="auto"/>
      </w:divBdr>
    </w:div>
    <w:div w:id="1823618128">
      <w:bodyDiv w:val="1"/>
      <w:marLeft w:val="0"/>
      <w:marRight w:val="0"/>
      <w:marTop w:val="0"/>
      <w:marBottom w:val="0"/>
      <w:divBdr>
        <w:top w:val="none" w:sz="0" w:space="0" w:color="auto"/>
        <w:left w:val="none" w:sz="0" w:space="0" w:color="auto"/>
        <w:bottom w:val="none" w:sz="0" w:space="0" w:color="auto"/>
        <w:right w:val="none" w:sz="0" w:space="0" w:color="auto"/>
      </w:divBdr>
    </w:div>
    <w:div w:id="1824467984">
      <w:bodyDiv w:val="1"/>
      <w:marLeft w:val="0"/>
      <w:marRight w:val="0"/>
      <w:marTop w:val="0"/>
      <w:marBottom w:val="0"/>
      <w:divBdr>
        <w:top w:val="none" w:sz="0" w:space="0" w:color="auto"/>
        <w:left w:val="none" w:sz="0" w:space="0" w:color="auto"/>
        <w:bottom w:val="none" w:sz="0" w:space="0" w:color="auto"/>
        <w:right w:val="none" w:sz="0" w:space="0" w:color="auto"/>
      </w:divBdr>
    </w:div>
    <w:div w:id="1825974017">
      <w:bodyDiv w:val="1"/>
      <w:marLeft w:val="0"/>
      <w:marRight w:val="0"/>
      <w:marTop w:val="0"/>
      <w:marBottom w:val="0"/>
      <w:divBdr>
        <w:top w:val="none" w:sz="0" w:space="0" w:color="auto"/>
        <w:left w:val="none" w:sz="0" w:space="0" w:color="auto"/>
        <w:bottom w:val="none" w:sz="0" w:space="0" w:color="auto"/>
        <w:right w:val="none" w:sz="0" w:space="0" w:color="auto"/>
      </w:divBdr>
    </w:div>
    <w:div w:id="1826817518">
      <w:bodyDiv w:val="1"/>
      <w:marLeft w:val="0"/>
      <w:marRight w:val="0"/>
      <w:marTop w:val="0"/>
      <w:marBottom w:val="0"/>
      <w:divBdr>
        <w:top w:val="none" w:sz="0" w:space="0" w:color="auto"/>
        <w:left w:val="none" w:sz="0" w:space="0" w:color="auto"/>
        <w:bottom w:val="none" w:sz="0" w:space="0" w:color="auto"/>
        <w:right w:val="none" w:sz="0" w:space="0" w:color="auto"/>
      </w:divBdr>
    </w:div>
    <w:div w:id="1827935176">
      <w:bodyDiv w:val="1"/>
      <w:marLeft w:val="0"/>
      <w:marRight w:val="0"/>
      <w:marTop w:val="0"/>
      <w:marBottom w:val="0"/>
      <w:divBdr>
        <w:top w:val="none" w:sz="0" w:space="0" w:color="auto"/>
        <w:left w:val="none" w:sz="0" w:space="0" w:color="auto"/>
        <w:bottom w:val="none" w:sz="0" w:space="0" w:color="auto"/>
        <w:right w:val="none" w:sz="0" w:space="0" w:color="auto"/>
      </w:divBdr>
    </w:div>
    <w:div w:id="1828548001">
      <w:bodyDiv w:val="1"/>
      <w:marLeft w:val="0"/>
      <w:marRight w:val="0"/>
      <w:marTop w:val="0"/>
      <w:marBottom w:val="0"/>
      <w:divBdr>
        <w:top w:val="none" w:sz="0" w:space="0" w:color="auto"/>
        <w:left w:val="none" w:sz="0" w:space="0" w:color="auto"/>
        <w:bottom w:val="none" w:sz="0" w:space="0" w:color="auto"/>
        <w:right w:val="none" w:sz="0" w:space="0" w:color="auto"/>
      </w:divBdr>
    </w:div>
    <w:div w:id="1828550601">
      <w:bodyDiv w:val="1"/>
      <w:marLeft w:val="0"/>
      <w:marRight w:val="0"/>
      <w:marTop w:val="0"/>
      <w:marBottom w:val="0"/>
      <w:divBdr>
        <w:top w:val="none" w:sz="0" w:space="0" w:color="auto"/>
        <w:left w:val="none" w:sz="0" w:space="0" w:color="auto"/>
        <w:bottom w:val="none" w:sz="0" w:space="0" w:color="auto"/>
        <w:right w:val="none" w:sz="0" w:space="0" w:color="auto"/>
      </w:divBdr>
    </w:div>
    <w:div w:id="1831628916">
      <w:bodyDiv w:val="1"/>
      <w:marLeft w:val="0"/>
      <w:marRight w:val="0"/>
      <w:marTop w:val="0"/>
      <w:marBottom w:val="0"/>
      <w:divBdr>
        <w:top w:val="none" w:sz="0" w:space="0" w:color="auto"/>
        <w:left w:val="none" w:sz="0" w:space="0" w:color="auto"/>
        <w:bottom w:val="none" w:sz="0" w:space="0" w:color="auto"/>
        <w:right w:val="none" w:sz="0" w:space="0" w:color="auto"/>
      </w:divBdr>
    </w:div>
    <w:div w:id="1832256858">
      <w:bodyDiv w:val="1"/>
      <w:marLeft w:val="0"/>
      <w:marRight w:val="0"/>
      <w:marTop w:val="0"/>
      <w:marBottom w:val="0"/>
      <w:divBdr>
        <w:top w:val="none" w:sz="0" w:space="0" w:color="auto"/>
        <w:left w:val="none" w:sz="0" w:space="0" w:color="auto"/>
        <w:bottom w:val="none" w:sz="0" w:space="0" w:color="auto"/>
        <w:right w:val="none" w:sz="0" w:space="0" w:color="auto"/>
      </w:divBdr>
    </w:div>
    <w:div w:id="1832524620">
      <w:bodyDiv w:val="1"/>
      <w:marLeft w:val="0"/>
      <w:marRight w:val="0"/>
      <w:marTop w:val="0"/>
      <w:marBottom w:val="0"/>
      <w:divBdr>
        <w:top w:val="none" w:sz="0" w:space="0" w:color="auto"/>
        <w:left w:val="none" w:sz="0" w:space="0" w:color="auto"/>
        <w:bottom w:val="none" w:sz="0" w:space="0" w:color="auto"/>
        <w:right w:val="none" w:sz="0" w:space="0" w:color="auto"/>
      </w:divBdr>
    </w:div>
    <w:div w:id="1832721061">
      <w:bodyDiv w:val="1"/>
      <w:marLeft w:val="0"/>
      <w:marRight w:val="0"/>
      <w:marTop w:val="0"/>
      <w:marBottom w:val="0"/>
      <w:divBdr>
        <w:top w:val="none" w:sz="0" w:space="0" w:color="auto"/>
        <w:left w:val="none" w:sz="0" w:space="0" w:color="auto"/>
        <w:bottom w:val="none" w:sz="0" w:space="0" w:color="auto"/>
        <w:right w:val="none" w:sz="0" w:space="0" w:color="auto"/>
      </w:divBdr>
    </w:div>
    <w:div w:id="1834177097">
      <w:bodyDiv w:val="1"/>
      <w:marLeft w:val="0"/>
      <w:marRight w:val="0"/>
      <w:marTop w:val="0"/>
      <w:marBottom w:val="0"/>
      <w:divBdr>
        <w:top w:val="none" w:sz="0" w:space="0" w:color="auto"/>
        <w:left w:val="none" w:sz="0" w:space="0" w:color="auto"/>
        <w:bottom w:val="none" w:sz="0" w:space="0" w:color="auto"/>
        <w:right w:val="none" w:sz="0" w:space="0" w:color="auto"/>
      </w:divBdr>
    </w:div>
    <w:div w:id="1837111425">
      <w:bodyDiv w:val="1"/>
      <w:marLeft w:val="0"/>
      <w:marRight w:val="0"/>
      <w:marTop w:val="0"/>
      <w:marBottom w:val="0"/>
      <w:divBdr>
        <w:top w:val="none" w:sz="0" w:space="0" w:color="auto"/>
        <w:left w:val="none" w:sz="0" w:space="0" w:color="auto"/>
        <w:bottom w:val="none" w:sz="0" w:space="0" w:color="auto"/>
        <w:right w:val="none" w:sz="0" w:space="0" w:color="auto"/>
      </w:divBdr>
    </w:div>
    <w:div w:id="1837500833">
      <w:bodyDiv w:val="1"/>
      <w:marLeft w:val="0"/>
      <w:marRight w:val="0"/>
      <w:marTop w:val="0"/>
      <w:marBottom w:val="0"/>
      <w:divBdr>
        <w:top w:val="none" w:sz="0" w:space="0" w:color="auto"/>
        <w:left w:val="none" w:sz="0" w:space="0" w:color="auto"/>
        <w:bottom w:val="none" w:sz="0" w:space="0" w:color="auto"/>
        <w:right w:val="none" w:sz="0" w:space="0" w:color="auto"/>
      </w:divBdr>
    </w:div>
    <w:div w:id="1838692136">
      <w:bodyDiv w:val="1"/>
      <w:marLeft w:val="0"/>
      <w:marRight w:val="0"/>
      <w:marTop w:val="0"/>
      <w:marBottom w:val="0"/>
      <w:divBdr>
        <w:top w:val="none" w:sz="0" w:space="0" w:color="auto"/>
        <w:left w:val="none" w:sz="0" w:space="0" w:color="auto"/>
        <w:bottom w:val="none" w:sz="0" w:space="0" w:color="auto"/>
        <w:right w:val="none" w:sz="0" w:space="0" w:color="auto"/>
      </w:divBdr>
    </w:div>
    <w:div w:id="1840537169">
      <w:bodyDiv w:val="1"/>
      <w:marLeft w:val="0"/>
      <w:marRight w:val="0"/>
      <w:marTop w:val="0"/>
      <w:marBottom w:val="0"/>
      <w:divBdr>
        <w:top w:val="none" w:sz="0" w:space="0" w:color="auto"/>
        <w:left w:val="none" w:sz="0" w:space="0" w:color="auto"/>
        <w:bottom w:val="none" w:sz="0" w:space="0" w:color="auto"/>
        <w:right w:val="none" w:sz="0" w:space="0" w:color="auto"/>
      </w:divBdr>
    </w:div>
    <w:div w:id="1841263988">
      <w:bodyDiv w:val="1"/>
      <w:marLeft w:val="0"/>
      <w:marRight w:val="0"/>
      <w:marTop w:val="0"/>
      <w:marBottom w:val="0"/>
      <w:divBdr>
        <w:top w:val="none" w:sz="0" w:space="0" w:color="auto"/>
        <w:left w:val="none" w:sz="0" w:space="0" w:color="auto"/>
        <w:bottom w:val="none" w:sz="0" w:space="0" w:color="auto"/>
        <w:right w:val="none" w:sz="0" w:space="0" w:color="auto"/>
      </w:divBdr>
    </w:div>
    <w:div w:id="1842314004">
      <w:bodyDiv w:val="1"/>
      <w:marLeft w:val="0"/>
      <w:marRight w:val="0"/>
      <w:marTop w:val="0"/>
      <w:marBottom w:val="0"/>
      <w:divBdr>
        <w:top w:val="none" w:sz="0" w:space="0" w:color="auto"/>
        <w:left w:val="none" w:sz="0" w:space="0" w:color="auto"/>
        <w:bottom w:val="none" w:sz="0" w:space="0" w:color="auto"/>
        <w:right w:val="none" w:sz="0" w:space="0" w:color="auto"/>
      </w:divBdr>
    </w:div>
    <w:div w:id="1842620990">
      <w:bodyDiv w:val="1"/>
      <w:marLeft w:val="0"/>
      <w:marRight w:val="0"/>
      <w:marTop w:val="0"/>
      <w:marBottom w:val="0"/>
      <w:divBdr>
        <w:top w:val="none" w:sz="0" w:space="0" w:color="auto"/>
        <w:left w:val="none" w:sz="0" w:space="0" w:color="auto"/>
        <w:bottom w:val="none" w:sz="0" w:space="0" w:color="auto"/>
        <w:right w:val="none" w:sz="0" w:space="0" w:color="auto"/>
      </w:divBdr>
    </w:div>
    <w:div w:id="1843740843">
      <w:bodyDiv w:val="1"/>
      <w:marLeft w:val="0"/>
      <w:marRight w:val="0"/>
      <w:marTop w:val="0"/>
      <w:marBottom w:val="0"/>
      <w:divBdr>
        <w:top w:val="none" w:sz="0" w:space="0" w:color="auto"/>
        <w:left w:val="none" w:sz="0" w:space="0" w:color="auto"/>
        <w:bottom w:val="none" w:sz="0" w:space="0" w:color="auto"/>
        <w:right w:val="none" w:sz="0" w:space="0" w:color="auto"/>
      </w:divBdr>
    </w:div>
    <w:div w:id="1845431360">
      <w:bodyDiv w:val="1"/>
      <w:marLeft w:val="0"/>
      <w:marRight w:val="0"/>
      <w:marTop w:val="0"/>
      <w:marBottom w:val="0"/>
      <w:divBdr>
        <w:top w:val="none" w:sz="0" w:space="0" w:color="auto"/>
        <w:left w:val="none" w:sz="0" w:space="0" w:color="auto"/>
        <w:bottom w:val="none" w:sz="0" w:space="0" w:color="auto"/>
        <w:right w:val="none" w:sz="0" w:space="0" w:color="auto"/>
      </w:divBdr>
    </w:div>
    <w:div w:id="1850558305">
      <w:bodyDiv w:val="1"/>
      <w:marLeft w:val="0"/>
      <w:marRight w:val="0"/>
      <w:marTop w:val="0"/>
      <w:marBottom w:val="0"/>
      <w:divBdr>
        <w:top w:val="none" w:sz="0" w:space="0" w:color="auto"/>
        <w:left w:val="none" w:sz="0" w:space="0" w:color="auto"/>
        <w:bottom w:val="none" w:sz="0" w:space="0" w:color="auto"/>
        <w:right w:val="none" w:sz="0" w:space="0" w:color="auto"/>
      </w:divBdr>
    </w:div>
    <w:div w:id="1853758817">
      <w:bodyDiv w:val="1"/>
      <w:marLeft w:val="0"/>
      <w:marRight w:val="0"/>
      <w:marTop w:val="0"/>
      <w:marBottom w:val="0"/>
      <w:divBdr>
        <w:top w:val="none" w:sz="0" w:space="0" w:color="auto"/>
        <w:left w:val="none" w:sz="0" w:space="0" w:color="auto"/>
        <w:bottom w:val="none" w:sz="0" w:space="0" w:color="auto"/>
        <w:right w:val="none" w:sz="0" w:space="0" w:color="auto"/>
      </w:divBdr>
    </w:div>
    <w:div w:id="1857697239">
      <w:bodyDiv w:val="1"/>
      <w:marLeft w:val="0"/>
      <w:marRight w:val="0"/>
      <w:marTop w:val="0"/>
      <w:marBottom w:val="0"/>
      <w:divBdr>
        <w:top w:val="none" w:sz="0" w:space="0" w:color="auto"/>
        <w:left w:val="none" w:sz="0" w:space="0" w:color="auto"/>
        <w:bottom w:val="none" w:sz="0" w:space="0" w:color="auto"/>
        <w:right w:val="none" w:sz="0" w:space="0" w:color="auto"/>
      </w:divBdr>
    </w:div>
    <w:div w:id="1861580903">
      <w:bodyDiv w:val="1"/>
      <w:marLeft w:val="0"/>
      <w:marRight w:val="0"/>
      <w:marTop w:val="0"/>
      <w:marBottom w:val="0"/>
      <w:divBdr>
        <w:top w:val="none" w:sz="0" w:space="0" w:color="auto"/>
        <w:left w:val="none" w:sz="0" w:space="0" w:color="auto"/>
        <w:bottom w:val="none" w:sz="0" w:space="0" w:color="auto"/>
        <w:right w:val="none" w:sz="0" w:space="0" w:color="auto"/>
      </w:divBdr>
    </w:div>
    <w:div w:id="1862737497">
      <w:bodyDiv w:val="1"/>
      <w:marLeft w:val="0"/>
      <w:marRight w:val="0"/>
      <w:marTop w:val="0"/>
      <w:marBottom w:val="0"/>
      <w:divBdr>
        <w:top w:val="none" w:sz="0" w:space="0" w:color="auto"/>
        <w:left w:val="none" w:sz="0" w:space="0" w:color="auto"/>
        <w:bottom w:val="none" w:sz="0" w:space="0" w:color="auto"/>
        <w:right w:val="none" w:sz="0" w:space="0" w:color="auto"/>
      </w:divBdr>
    </w:div>
    <w:div w:id="1863007011">
      <w:bodyDiv w:val="1"/>
      <w:marLeft w:val="0"/>
      <w:marRight w:val="0"/>
      <w:marTop w:val="0"/>
      <w:marBottom w:val="0"/>
      <w:divBdr>
        <w:top w:val="none" w:sz="0" w:space="0" w:color="auto"/>
        <w:left w:val="none" w:sz="0" w:space="0" w:color="auto"/>
        <w:bottom w:val="none" w:sz="0" w:space="0" w:color="auto"/>
        <w:right w:val="none" w:sz="0" w:space="0" w:color="auto"/>
      </w:divBdr>
    </w:div>
    <w:div w:id="1863351586">
      <w:bodyDiv w:val="1"/>
      <w:marLeft w:val="0"/>
      <w:marRight w:val="0"/>
      <w:marTop w:val="0"/>
      <w:marBottom w:val="0"/>
      <w:divBdr>
        <w:top w:val="none" w:sz="0" w:space="0" w:color="auto"/>
        <w:left w:val="none" w:sz="0" w:space="0" w:color="auto"/>
        <w:bottom w:val="none" w:sz="0" w:space="0" w:color="auto"/>
        <w:right w:val="none" w:sz="0" w:space="0" w:color="auto"/>
      </w:divBdr>
    </w:div>
    <w:div w:id="1864856118">
      <w:bodyDiv w:val="1"/>
      <w:marLeft w:val="0"/>
      <w:marRight w:val="0"/>
      <w:marTop w:val="0"/>
      <w:marBottom w:val="0"/>
      <w:divBdr>
        <w:top w:val="none" w:sz="0" w:space="0" w:color="auto"/>
        <w:left w:val="none" w:sz="0" w:space="0" w:color="auto"/>
        <w:bottom w:val="none" w:sz="0" w:space="0" w:color="auto"/>
        <w:right w:val="none" w:sz="0" w:space="0" w:color="auto"/>
      </w:divBdr>
    </w:div>
    <w:div w:id="1865636190">
      <w:bodyDiv w:val="1"/>
      <w:marLeft w:val="0"/>
      <w:marRight w:val="0"/>
      <w:marTop w:val="0"/>
      <w:marBottom w:val="0"/>
      <w:divBdr>
        <w:top w:val="none" w:sz="0" w:space="0" w:color="auto"/>
        <w:left w:val="none" w:sz="0" w:space="0" w:color="auto"/>
        <w:bottom w:val="none" w:sz="0" w:space="0" w:color="auto"/>
        <w:right w:val="none" w:sz="0" w:space="0" w:color="auto"/>
      </w:divBdr>
    </w:div>
    <w:div w:id="1866403102">
      <w:bodyDiv w:val="1"/>
      <w:marLeft w:val="0"/>
      <w:marRight w:val="0"/>
      <w:marTop w:val="0"/>
      <w:marBottom w:val="0"/>
      <w:divBdr>
        <w:top w:val="none" w:sz="0" w:space="0" w:color="auto"/>
        <w:left w:val="none" w:sz="0" w:space="0" w:color="auto"/>
        <w:bottom w:val="none" w:sz="0" w:space="0" w:color="auto"/>
        <w:right w:val="none" w:sz="0" w:space="0" w:color="auto"/>
      </w:divBdr>
    </w:div>
    <w:div w:id="1868520965">
      <w:bodyDiv w:val="1"/>
      <w:marLeft w:val="0"/>
      <w:marRight w:val="0"/>
      <w:marTop w:val="0"/>
      <w:marBottom w:val="0"/>
      <w:divBdr>
        <w:top w:val="none" w:sz="0" w:space="0" w:color="auto"/>
        <w:left w:val="none" w:sz="0" w:space="0" w:color="auto"/>
        <w:bottom w:val="none" w:sz="0" w:space="0" w:color="auto"/>
        <w:right w:val="none" w:sz="0" w:space="0" w:color="auto"/>
      </w:divBdr>
    </w:div>
    <w:div w:id="1871991180">
      <w:bodyDiv w:val="1"/>
      <w:marLeft w:val="0"/>
      <w:marRight w:val="0"/>
      <w:marTop w:val="0"/>
      <w:marBottom w:val="0"/>
      <w:divBdr>
        <w:top w:val="none" w:sz="0" w:space="0" w:color="auto"/>
        <w:left w:val="none" w:sz="0" w:space="0" w:color="auto"/>
        <w:bottom w:val="none" w:sz="0" w:space="0" w:color="auto"/>
        <w:right w:val="none" w:sz="0" w:space="0" w:color="auto"/>
      </w:divBdr>
    </w:div>
    <w:div w:id="1873224372">
      <w:bodyDiv w:val="1"/>
      <w:marLeft w:val="0"/>
      <w:marRight w:val="0"/>
      <w:marTop w:val="0"/>
      <w:marBottom w:val="0"/>
      <w:divBdr>
        <w:top w:val="none" w:sz="0" w:space="0" w:color="auto"/>
        <w:left w:val="none" w:sz="0" w:space="0" w:color="auto"/>
        <w:bottom w:val="none" w:sz="0" w:space="0" w:color="auto"/>
        <w:right w:val="none" w:sz="0" w:space="0" w:color="auto"/>
      </w:divBdr>
    </w:div>
    <w:div w:id="1879320400">
      <w:bodyDiv w:val="1"/>
      <w:marLeft w:val="0"/>
      <w:marRight w:val="0"/>
      <w:marTop w:val="0"/>
      <w:marBottom w:val="0"/>
      <w:divBdr>
        <w:top w:val="none" w:sz="0" w:space="0" w:color="auto"/>
        <w:left w:val="none" w:sz="0" w:space="0" w:color="auto"/>
        <w:bottom w:val="none" w:sz="0" w:space="0" w:color="auto"/>
        <w:right w:val="none" w:sz="0" w:space="0" w:color="auto"/>
      </w:divBdr>
    </w:div>
    <w:div w:id="1881437320">
      <w:bodyDiv w:val="1"/>
      <w:marLeft w:val="0"/>
      <w:marRight w:val="0"/>
      <w:marTop w:val="0"/>
      <w:marBottom w:val="0"/>
      <w:divBdr>
        <w:top w:val="none" w:sz="0" w:space="0" w:color="auto"/>
        <w:left w:val="none" w:sz="0" w:space="0" w:color="auto"/>
        <w:bottom w:val="none" w:sz="0" w:space="0" w:color="auto"/>
        <w:right w:val="none" w:sz="0" w:space="0" w:color="auto"/>
      </w:divBdr>
    </w:div>
    <w:div w:id="1886796584">
      <w:bodyDiv w:val="1"/>
      <w:marLeft w:val="0"/>
      <w:marRight w:val="0"/>
      <w:marTop w:val="0"/>
      <w:marBottom w:val="0"/>
      <w:divBdr>
        <w:top w:val="none" w:sz="0" w:space="0" w:color="auto"/>
        <w:left w:val="none" w:sz="0" w:space="0" w:color="auto"/>
        <w:bottom w:val="none" w:sz="0" w:space="0" w:color="auto"/>
        <w:right w:val="none" w:sz="0" w:space="0" w:color="auto"/>
      </w:divBdr>
    </w:div>
    <w:div w:id="1887788841">
      <w:bodyDiv w:val="1"/>
      <w:marLeft w:val="0"/>
      <w:marRight w:val="0"/>
      <w:marTop w:val="0"/>
      <w:marBottom w:val="0"/>
      <w:divBdr>
        <w:top w:val="none" w:sz="0" w:space="0" w:color="auto"/>
        <w:left w:val="none" w:sz="0" w:space="0" w:color="auto"/>
        <w:bottom w:val="none" w:sz="0" w:space="0" w:color="auto"/>
        <w:right w:val="none" w:sz="0" w:space="0" w:color="auto"/>
      </w:divBdr>
    </w:div>
    <w:div w:id="1893886733">
      <w:bodyDiv w:val="1"/>
      <w:marLeft w:val="0"/>
      <w:marRight w:val="0"/>
      <w:marTop w:val="0"/>
      <w:marBottom w:val="0"/>
      <w:divBdr>
        <w:top w:val="none" w:sz="0" w:space="0" w:color="auto"/>
        <w:left w:val="none" w:sz="0" w:space="0" w:color="auto"/>
        <w:bottom w:val="none" w:sz="0" w:space="0" w:color="auto"/>
        <w:right w:val="none" w:sz="0" w:space="0" w:color="auto"/>
      </w:divBdr>
    </w:div>
    <w:div w:id="1894849052">
      <w:bodyDiv w:val="1"/>
      <w:marLeft w:val="0"/>
      <w:marRight w:val="0"/>
      <w:marTop w:val="0"/>
      <w:marBottom w:val="0"/>
      <w:divBdr>
        <w:top w:val="none" w:sz="0" w:space="0" w:color="auto"/>
        <w:left w:val="none" w:sz="0" w:space="0" w:color="auto"/>
        <w:bottom w:val="none" w:sz="0" w:space="0" w:color="auto"/>
        <w:right w:val="none" w:sz="0" w:space="0" w:color="auto"/>
      </w:divBdr>
    </w:div>
    <w:div w:id="1895581192">
      <w:bodyDiv w:val="1"/>
      <w:marLeft w:val="0"/>
      <w:marRight w:val="0"/>
      <w:marTop w:val="0"/>
      <w:marBottom w:val="0"/>
      <w:divBdr>
        <w:top w:val="none" w:sz="0" w:space="0" w:color="auto"/>
        <w:left w:val="none" w:sz="0" w:space="0" w:color="auto"/>
        <w:bottom w:val="none" w:sz="0" w:space="0" w:color="auto"/>
        <w:right w:val="none" w:sz="0" w:space="0" w:color="auto"/>
      </w:divBdr>
    </w:div>
    <w:div w:id="1895653029">
      <w:bodyDiv w:val="1"/>
      <w:marLeft w:val="0"/>
      <w:marRight w:val="0"/>
      <w:marTop w:val="0"/>
      <w:marBottom w:val="0"/>
      <w:divBdr>
        <w:top w:val="none" w:sz="0" w:space="0" w:color="auto"/>
        <w:left w:val="none" w:sz="0" w:space="0" w:color="auto"/>
        <w:bottom w:val="none" w:sz="0" w:space="0" w:color="auto"/>
        <w:right w:val="none" w:sz="0" w:space="0" w:color="auto"/>
      </w:divBdr>
    </w:div>
    <w:div w:id="1897469027">
      <w:bodyDiv w:val="1"/>
      <w:marLeft w:val="0"/>
      <w:marRight w:val="0"/>
      <w:marTop w:val="0"/>
      <w:marBottom w:val="0"/>
      <w:divBdr>
        <w:top w:val="none" w:sz="0" w:space="0" w:color="auto"/>
        <w:left w:val="none" w:sz="0" w:space="0" w:color="auto"/>
        <w:bottom w:val="none" w:sz="0" w:space="0" w:color="auto"/>
        <w:right w:val="none" w:sz="0" w:space="0" w:color="auto"/>
      </w:divBdr>
    </w:div>
    <w:div w:id="1898740214">
      <w:bodyDiv w:val="1"/>
      <w:marLeft w:val="0"/>
      <w:marRight w:val="0"/>
      <w:marTop w:val="0"/>
      <w:marBottom w:val="0"/>
      <w:divBdr>
        <w:top w:val="none" w:sz="0" w:space="0" w:color="auto"/>
        <w:left w:val="none" w:sz="0" w:space="0" w:color="auto"/>
        <w:bottom w:val="none" w:sz="0" w:space="0" w:color="auto"/>
        <w:right w:val="none" w:sz="0" w:space="0" w:color="auto"/>
      </w:divBdr>
    </w:div>
    <w:div w:id="1898781629">
      <w:bodyDiv w:val="1"/>
      <w:marLeft w:val="0"/>
      <w:marRight w:val="0"/>
      <w:marTop w:val="0"/>
      <w:marBottom w:val="0"/>
      <w:divBdr>
        <w:top w:val="none" w:sz="0" w:space="0" w:color="auto"/>
        <w:left w:val="none" w:sz="0" w:space="0" w:color="auto"/>
        <w:bottom w:val="none" w:sz="0" w:space="0" w:color="auto"/>
        <w:right w:val="none" w:sz="0" w:space="0" w:color="auto"/>
      </w:divBdr>
    </w:div>
    <w:div w:id="1904291577">
      <w:bodyDiv w:val="1"/>
      <w:marLeft w:val="0"/>
      <w:marRight w:val="0"/>
      <w:marTop w:val="0"/>
      <w:marBottom w:val="0"/>
      <w:divBdr>
        <w:top w:val="none" w:sz="0" w:space="0" w:color="auto"/>
        <w:left w:val="none" w:sz="0" w:space="0" w:color="auto"/>
        <w:bottom w:val="none" w:sz="0" w:space="0" w:color="auto"/>
        <w:right w:val="none" w:sz="0" w:space="0" w:color="auto"/>
      </w:divBdr>
    </w:div>
    <w:div w:id="1906796063">
      <w:bodyDiv w:val="1"/>
      <w:marLeft w:val="0"/>
      <w:marRight w:val="0"/>
      <w:marTop w:val="0"/>
      <w:marBottom w:val="0"/>
      <w:divBdr>
        <w:top w:val="none" w:sz="0" w:space="0" w:color="auto"/>
        <w:left w:val="none" w:sz="0" w:space="0" w:color="auto"/>
        <w:bottom w:val="none" w:sz="0" w:space="0" w:color="auto"/>
        <w:right w:val="none" w:sz="0" w:space="0" w:color="auto"/>
      </w:divBdr>
    </w:div>
    <w:div w:id="1910266633">
      <w:bodyDiv w:val="1"/>
      <w:marLeft w:val="0"/>
      <w:marRight w:val="0"/>
      <w:marTop w:val="0"/>
      <w:marBottom w:val="0"/>
      <w:divBdr>
        <w:top w:val="none" w:sz="0" w:space="0" w:color="auto"/>
        <w:left w:val="none" w:sz="0" w:space="0" w:color="auto"/>
        <w:bottom w:val="none" w:sz="0" w:space="0" w:color="auto"/>
        <w:right w:val="none" w:sz="0" w:space="0" w:color="auto"/>
      </w:divBdr>
    </w:div>
    <w:div w:id="1911042356">
      <w:bodyDiv w:val="1"/>
      <w:marLeft w:val="0"/>
      <w:marRight w:val="0"/>
      <w:marTop w:val="0"/>
      <w:marBottom w:val="0"/>
      <w:divBdr>
        <w:top w:val="none" w:sz="0" w:space="0" w:color="auto"/>
        <w:left w:val="none" w:sz="0" w:space="0" w:color="auto"/>
        <w:bottom w:val="none" w:sz="0" w:space="0" w:color="auto"/>
        <w:right w:val="none" w:sz="0" w:space="0" w:color="auto"/>
      </w:divBdr>
    </w:div>
    <w:div w:id="1914391782">
      <w:bodyDiv w:val="1"/>
      <w:marLeft w:val="0"/>
      <w:marRight w:val="0"/>
      <w:marTop w:val="0"/>
      <w:marBottom w:val="0"/>
      <w:divBdr>
        <w:top w:val="none" w:sz="0" w:space="0" w:color="auto"/>
        <w:left w:val="none" w:sz="0" w:space="0" w:color="auto"/>
        <w:bottom w:val="none" w:sz="0" w:space="0" w:color="auto"/>
        <w:right w:val="none" w:sz="0" w:space="0" w:color="auto"/>
      </w:divBdr>
    </w:div>
    <w:div w:id="1915778951">
      <w:bodyDiv w:val="1"/>
      <w:marLeft w:val="0"/>
      <w:marRight w:val="0"/>
      <w:marTop w:val="0"/>
      <w:marBottom w:val="0"/>
      <w:divBdr>
        <w:top w:val="none" w:sz="0" w:space="0" w:color="auto"/>
        <w:left w:val="none" w:sz="0" w:space="0" w:color="auto"/>
        <w:bottom w:val="none" w:sz="0" w:space="0" w:color="auto"/>
        <w:right w:val="none" w:sz="0" w:space="0" w:color="auto"/>
      </w:divBdr>
    </w:div>
    <w:div w:id="1918201383">
      <w:bodyDiv w:val="1"/>
      <w:marLeft w:val="0"/>
      <w:marRight w:val="0"/>
      <w:marTop w:val="0"/>
      <w:marBottom w:val="0"/>
      <w:divBdr>
        <w:top w:val="none" w:sz="0" w:space="0" w:color="auto"/>
        <w:left w:val="none" w:sz="0" w:space="0" w:color="auto"/>
        <w:bottom w:val="none" w:sz="0" w:space="0" w:color="auto"/>
        <w:right w:val="none" w:sz="0" w:space="0" w:color="auto"/>
      </w:divBdr>
    </w:div>
    <w:div w:id="1918591320">
      <w:bodyDiv w:val="1"/>
      <w:marLeft w:val="0"/>
      <w:marRight w:val="0"/>
      <w:marTop w:val="0"/>
      <w:marBottom w:val="0"/>
      <w:divBdr>
        <w:top w:val="none" w:sz="0" w:space="0" w:color="auto"/>
        <w:left w:val="none" w:sz="0" w:space="0" w:color="auto"/>
        <w:bottom w:val="none" w:sz="0" w:space="0" w:color="auto"/>
        <w:right w:val="none" w:sz="0" w:space="0" w:color="auto"/>
      </w:divBdr>
    </w:div>
    <w:div w:id="1919559273">
      <w:bodyDiv w:val="1"/>
      <w:marLeft w:val="0"/>
      <w:marRight w:val="0"/>
      <w:marTop w:val="0"/>
      <w:marBottom w:val="0"/>
      <w:divBdr>
        <w:top w:val="none" w:sz="0" w:space="0" w:color="auto"/>
        <w:left w:val="none" w:sz="0" w:space="0" w:color="auto"/>
        <w:bottom w:val="none" w:sz="0" w:space="0" w:color="auto"/>
        <w:right w:val="none" w:sz="0" w:space="0" w:color="auto"/>
      </w:divBdr>
    </w:div>
    <w:div w:id="1927224252">
      <w:bodyDiv w:val="1"/>
      <w:marLeft w:val="0"/>
      <w:marRight w:val="0"/>
      <w:marTop w:val="0"/>
      <w:marBottom w:val="0"/>
      <w:divBdr>
        <w:top w:val="none" w:sz="0" w:space="0" w:color="auto"/>
        <w:left w:val="none" w:sz="0" w:space="0" w:color="auto"/>
        <w:bottom w:val="none" w:sz="0" w:space="0" w:color="auto"/>
        <w:right w:val="none" w:sz="0" w:space="0" w:color="auto"/>
      </w:divBdr>
    </w:div>
    <w:div w:id="1929195633">
      <w:bodyDiv w:val="1"/>
      <w:marLeft w:val="0"/>
      <w:marRight w:val="0"/>
      <w:marTop w:val="0"/>
      <w:marBottom w:val="0"/>
      <w:divBdr>
        <w:top w:val="none" w:sz="0" w:space="0" w:color="auto"/>
        <w:left w:val="none" w:sz="0" w:space="0" w:color="auto"/>
        <w:bottom w:val="none" w:sz="0" w:space="0" w:color="auto"/>
        <w:right w:val="none" w:sz="0" w:space="0" w:color="auto"/>
      </w:divBdr>
    </w:div>
    <w:div w:id="1930700997">
      <w:bodyDiv w:val="1"/>
      <w:marLeft w:val="0"/>
      <w:marRight w:val="0"/>
      <w:marTop w:val="0"/>
      <w:marBottom w:val="0"/>
      <w:divBdr>
        <w:top w:val="none" w:sz="0" w:space="0" w:color="auto"/>
        <w:left w:val="none" w:sz="0" w:space="0" w:color="auto"/>
        <w:bottom w:val="none" w:sz="0" w:space="0" w:color="auto"/>
        <w:right w:val="none" w:sz="0" w:space="0" w:color="auto"/>
      </w:divBdr>
    </w:div>
    <w:div w:id="1935506019">
      <w:bodyDiv w:val="1"/>
      <w:marLeft w:val="0"/>
      <w:marRight w:val="0"/>
      <w:marTop w:val="0"/>
      <w:marBottom w:val="0"/>
      <w:divBdr>
        <w:top w:val="none" w:sz="0" w:space="0" w:color="auto"/>
        <w:left w:val="none" w:sz="0" w:space="0" w:color="auto"/>
        <w:bottom w:val="none" w:sz="0" w:space="0" w:color="auto"/>
        <w:right w:val="none" w:sz="0" w:space="0" w:color="auto"/>
      </w:divBdr>
    </w:div>
    <w:div w:id="1937323447">
      <w:bodyDiv w:val="1"/>
      <w:marLeft w:val="0"/>
      <w:marRight w:val="0"/>
      <w:marTop w:val="0"/>
      <w:marBottom w:val="0"/>
      <w:divBdr>
        <w:top w:val="none" w:sz="0" w:space="0" w:color="auto"/>
        <w:left w:val="none" w:sz="0" w:space="0" w:color="auto"/>
        <w:bottom w:val="none" w:sz="0" w:space="0" w:color="auto"/>
        <w:right w:val="none" w:sz="0" w:space="0" w:color="auto"/>
      </w:divBdr>
    </w:div>
    <w:div w:id="1940791387">
      <w:bodyDiv w:val="1"/>
      <w:marLeft w:val="0"/>
      <w:marRight w:val="0"/>
      <w:marTop w:val="0"/>
      <w:marBottom w:val="0"/>
      <w:divBdr>
        <w:top w:val="none" w:sz="0" w:space="0" w:color="auto"/>
        <w:left w:val="none" w:sz="0" w:space="0" w:color="auto"/>
        <w:bottom w:val="none" w:sz="0" w:space="0" w:color="auto"/>
        <w:right w:val="none" w:sz="0" w:space="0" w:color="auto"/>
      </w:divBdr>
    </w:div>
    <w:div w:id="1940870748">
      <w:bodyDiv w:val="1"/>
      <w:marLeft w:val="0"/>
      <w:marRight w:val="0"/>
      <w:marTop w:val="0"/>
      <w:marBottom w:val="0"/>
      <w:divBdr>
        <w:top w:val="none" w:sz="0" w:space="0" w:color="auto"/>
        <w:left w:val="none" w:sz="0" w:space="0" w:color="auto"/>
        <w:bottom w:val="none" w:sz="0" w:space="0" w:color="auto"/>
        <w:right w:val="none" w:sz="0" w:space="0" w:color="auto"/>
      </w:divBdr>
    </w:div>
    <w:div w:id="1941137365">
      <w:bodyDiv w:val="1"/>
      <w:marLeft w:val="0"/>
      <w:marRight w:val="0"/>
      <w:marTop w:val="0"/>
      <w:marBottom w:val="0"/>
      <w:divBdr>
        <w:top w:val="none" w:sz="0" w:space="0" w:color="auto"/>
        <w:left w:val="none" w:sz="0" w:space="0" w:color="auto"/>
        <w:bottom w:val="none" w:sz="0" w:space="0" w:color="auto"/>
        <w:right w:val="none" w:sz="0" w:space="0" w:color="auto"/>
      </w:divBdr>
    </w:div>
    <w:div w:id="1941721483">
      <w:bodyDiv w:val="1"/>
      <w:marLeft w:val="0"/>
      <w:marRight w:val="0"/>
      <w:marTop w:val="0"/>
      <w:marBottom w:val="0"/>
      <w:divBdr>
        <w:top w:val="none" w:sz="0" w:space="0" w:color="auto"/>
        <w:left w:val="none" w:sz="0" w:space="0" w:color="auto"/>
        <w:bottom w:val="none" w:sz="0" w:space="0" w:color="auto"/>
        <w:right w:val="none" w:sz="0" w:space="0" w:color="auto"/>
      </w:divBdr>
    </w:div>
    <w:div w:id="1941982346">
      <w:bodyDiv w:val="1"/>
      <w:marLeft w:val="0"/>
      <w:marRight w:val="0"/>
      <w:marTop w:val="0"/>
      <w:marBottom w:val="0"/>
      <w:divBdr>
        <w:top w:val="none" w:sz="0" w:space="0" w:color="auto"/>
        <w:left w:val="none" w:sz="0" w:space="0" w:color="auto"/>
        <w:bottom w:val="none" w:sz="0" w:space="0" w:color="auto"/>
        <w:right w:val="none" w:sz="0" w:space="0" w:color="auto"/>
      </w:divBdr>
    </w:div>
    <w:div w:id="1943028760">
      <w:bodyDiv w:val="1"/>
      <w:marLeft w:val="0"/>
      <w:marRight w:val="0"/>
      <w:marTop w:val="0"/>
      <w:marBottom w:val="0"/>
      <w:divBdr>
        <w:top w:val="none" w:sz="0" w:space="0" w:color="auto"/>
        <w:left w:val="none" w:sz="0" w:space="0" w:color="auto"/>
        <w:bottom w:val="none" w:sz="0" w:space="0" w:color="auto"/>
        <w:right w:val="none" w:sz="0" w:space="0" w:color="auto"/>
      </w:divBdr>
    </w:div>
    <w:div w:id="1945919126">
      <w:bodyDiv w:val="1"/>
      <w:marLeft w:val="0"/>
      <w:marRight w:val="0"/>
      <w:marTop w:val="0"/>
      <w:marBottom w:val="0"/>
      <w:divBdr>
        <w:top w:val="none" w:sz="0" w:space="0" w:color="auto"/>
        <w:left w:val="none" w:sz="0" w:space="0" w:color="auto"/>
        <w:bottom w:val="none" w:sz="0" w:space="0" w:color="auto"/>
        <w:right w:val="none" w:sz="0" w:space="0" w:color="auto"/>
      </w:divBdr>
    </w:div>
    <w:div w:id="1947157569">
      <w:bodyDiv w:val="1"/>
      <w:marLeft w:val="0"/>
      <w:marRight w:val="0"/>
      <w:marTop w:val="0"/>
      <w:marBottom w:val="0"/>
      <w:divBdr>
        <w:top w:val="none" w:sz="0" w:space="0" w:color="auto"/>
        <w:left w:val="none" w:sz="0" w:space="0" w:color="auto"/>
        <w:bottom w:val="none" w:sz="0" w:space="0" w:color="auto"/>
        <w:right w:val="none" w:sz="0" w:space="0" w:color="auto"/>
      </w:divBdr>
    </w:div>
    <w:div w:id="1950162357">
      <w:bodyDiv w:val="1"/>
      <w:marLeft w:val="0"/>
      <w:marRight w:val="0"/>
      <w:marTop w:val="0"/>
      <w:marBottom w:val="0"/>
      <w:divBdr>
        <w:top w:val="none" w:sz="0" w:space="0" w:color="auto"/>
        <w:left w:val="none" w:sz="0" w:space="0" w:color="auto"/>
        <w:bottom w:val="none" w:sz="0" w:space="0" w:color="auto"/>
        <w:right w:val="none" w:sz="0" w:space="0" w:color="auto"/>
      </w:divBdr>
    </w:div>
    <w:div w:id="1951432145">
      <w:bodyDiv w:val="1"/>
      <w:marLeft w:val="0"/>
      <w:marRight w:val="0"/>
      <w:marTop w:val="0"/>
      <w:marBottom w:val="0"/>
      <w:divBdr>
        <w:top w:val="none" w:sz="0" w:space="0" w:color="auto"/>
        <w:left w:val="none" w:sz="0" w:space="0" w:color="auto"/>
        <w:bottom w:val="none" w:sz="0" w:space="0" w:color="auto"/>
        <w:right w:val="none" w:sz="0" w:space="0" w:color="auto"/>
      </w:divBdr>
    </w:div>
    <w:div w:id="1952466280">
      <w:bodyDiv w:val="1"/>
      <w:marLeft w:val="0"/>
      <w:marRight w:val="0"/>
      <w:marTop w:val="0"/>
      <w:marBottom w:val="0"/>
      <w:divBdr>
        <w:top w:val="none" w:sz="0" w:space="0" w:color="auto"/>
        <w:left w:val="none" w:sz="0" w:space="0" w:color="auto"/>
        <w:bottom w:val="none" w:sz="0" w:space="0" w:color="auto"/>
        <w:right w:val="none" w:sz="0" w:space="0" w:color="auto"/>
      </w:divBdr>
    </w:div>
    <w:div w:id="1952742314">
      <w:bodyDiv w:val="1"/>
      <w:marLeft w:val="0"/>
      <w:marRight w:val="0"/>
      <w:marTop w:val="0"/>
      <w:marBottom w:val="0"/>
      <w:divBdr>
        <w:top w:val="none" w:sz="0" w:space="0" w:color="auto"/>
        <w:left w:val="none" w:sz="0" w:space="0" w:color="auto"/>
        <w:bottom w:val="none" w:sz="0" w:space="0" w:color="auto"/>
        <w:right w:val="none" w:sz="0" w:space="0" w:color="auto"/>
      </w:divBdr>
    </w:div>
    <w:div w:id="1954940520">
      <w:bodyDiv w:val="1"/>
      <w:marLeft w:val="0"/>
      <w:marRight w:val="0"/>
      <w:marTop w:val="0"/>
      <w:marBottom w:val="0"/>
      <w:divBdr>
        <w:top w:val="none" w:sz="0" w:space="0" w:color="auto"/>
        <w:left w:val="none" w:sz="0" w:space="0" w:color="auto"/>
        <w:bottom w:val="none" w:sz="0" w:space="0" w:color="auto"/>
        <w:right w:val="none" w:sz="0" w:space="0" w:color="auto"/>
      </w:divBdr>
    </w:div>
    <w:div w:id="1956138749">
      <w:bodyDiv w:val="1"/>
      <w:marLeft w:val="0"/>
      <w:marRight w:val="0"/>
      <w:marTop w:val="0"/>
      <w:marBottom w:val="0"/>
      <w:divBdr>
        <w:top w:val="none" w:sz="0" w:space="0" w:color="auto"/>
        <w:left w:val="none" w:sz="0" w:space="0" w:color="auto"/>
        <w:bottom w:val="none" w:sz="0" w:space="0" w:color="auto"/>
        <w:right w:val="none" w:sz="0" w:space="0" w:color="auto"/>
      </w:divBdr>
    </w:div>
    <w:div w:id="1958170523">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5040275">
      <w:bodyDiv w:val="1"/>
      <w:marLeft w:val="0"/>
      <w:marRight w:val="0"/>
      <w:marTop w:val="0"/>
      <w:marBottom w:val="0"/>
      <w:divBdr>
        <w:top w:val="none" w:sz="0" w:space="0" w:color="auto"/>
        <w:left w:val="none" w:sz="0" w:space="0" w:color="auto"/>
        <w:bottom w:val="none" w:sz="0" w:space="0" w:color="auto"/>
        <w:right w:val="none" w:sz="0" w:space="0" w:color="auto"/>
      </w:divBdr>
    </w:div>
    <w:div w:id="1966233963">
      <w:bodyDiv w:val="1"/>
      <w:marLeft w:val="0"/>
      <w:marRight w:val="0"/>
      <w:marTop w:val="0"/>
      <w:marBottom w:val="0"/>
      <w:divBdr>
        <w:top w:val="none" w:sz="0" w:space="0" w:color="auto"/>
        <w:left w:val="none" w:sz="0" w:space="0" w:color="auto"/>
        <w:bottom w:val="none" w:sz="0" w:space="0" w:color="auto"/>
        <w:right w:val="none" w:sz="0" w:space="0" w:color="auto"/>
      </w:divBdr>
    </w:div>
    <w:div w:id="1967079113">
      <w:bodyDiv w:val="1"/>
      <w:marLeft w:val="0"/>
      <w:marRight w:val="0"/>
      <w:marTop w:val="0"/>
      <w:marBottom w:val="0"/>
      <w:divBdr>
        <w:top w:val="none" w:sz="0" w:space="0" w:color="auto"/>
        <w:left w:val="none" w:sz="0" w:space="0" w:color="auto"/>
        <w:bottom w:val="none" w:sz="0" w:space="0" w:color="auto"/>
        <w:right w:val="none" w:sz="0" w:space="0" w:color="auto"/>
      </w:divBdr>
    </w:div>
    <w:div w:id="1967542850">
      <w:bodyDiv w:val="1"/>
      <w:marLeft w:val="0"/>
      <w:marRight w:val="0"/>
      <w:marTop w:val="0"/>
      <w:marBottom w:val="0"/>
      <w:divBdr>
        <w:top w:val="none" w:sz="0" w:space="0" w:color="auto"/>
        <w:left w:val="none" w:sz="0" w:space="0" w:color="auto"/>
        <w:bottom w:val="none" w:sz="0" w:space="0" w:color="auto"/>
        <w:right w:val="none" w:sz="0" w:space="0" w:color="auto"/>
      </w:divBdr>
    </w:div>
    <w:div w:id="1967926136">
      <w:bodyDiv w:val="1"/>
      <w:marLeft w:val="0"/>
      <w:marRight w:val="0"/>
      <w:marTop w:val="0"/>
      <w:marBottom w:val="0"/>
      <w:divBdr>
        <w:top w:val="none" w:sz="0" w:space="0" w:color="auto"/>
        <w:left w:val="none" w:sz="0" w:space="0" w:color="auto"/>
        <w:bottom w:val="none" w:sz="0" w:space="0" w:color="auto"/>
        <w:right w:val="none" w:sz="0" w:space="0" w:color="auto"/>
      </w:divBdr>
    </w:div>
    <w:div w:id="1968267998">
      <w:bodyDiv w:val="1"/>
      <w:marLeft w:val="0"/>
      <w:marRight w:val="0"/>
      <w:marTop w:val="0"/>
      <w:marBottom w:val="0"/>
      <w:divBdr>
        <w:top w:val="none" w:sz="0" w:space="0" w:color="auto"/>
        <w:left w:val="none" w:sz="0" w:space="0" w:color="auto"/>
        <w:bottom w:val="none" w:sz="0" w:space="0" w:color="auto"/>
        <w:right w:val="none" w:sz="0" w:space="0" w:color="auto"/>
      </w:divBdr>
    </w:div>
    <w:div w:id="1969361344">
      <w:bodyDiv w:val="1"/>
      <w:marLeft w:val="0"/>
      <w:marRight w:val="0"/>
      <w:marTop w:val="0"/>
      <w:marBottom w:val="0"/>
      <w:divBdr>
        <w:top w:val="none" w:sz="0" w:space="0" w:color="auto"/>
        <w:left w:val="none" w:sz="0" w:space="0" w:color="auto"/>
        <w:bottom w:val="none" w:sz="0" w:space="0" w:color="auto"/>
        <w:right w:val="none" w:sz="0" w:space="0" w:color="auto"/>
      </w:divBdr>
    </w:div>
    <w:div w:id="1970477320">
      <w:bodyDiv w:val="1"/>
      <w:marLeft w:val="0"/>
      <w:marRight w:val="0"/>
      <w:marTop w:val="0"/>
      <w:marBottom w:val="0"/>
      <w:divBdr>
        <w:top w:val="none" w:sz="0" w:space="0" w:color="auto"/>
        <w:left w:val="none" w:sz="0" w:space="0" w:color="auto"/>
        <w:bottom w:val="none" w:sz="0" w:space="0" w:color="auto"/>
        <w:right w:val="none" w:sz="0" w:space="0" w:color="auto"/>
      </w:divBdr>
    </w:div>
    <w:div w:id="1971861522">
      <w:bodyDiv w:val="1"/>
      <w:marLeft w:val="0"/>
      <w:marRight w:val="0"/>
      <w:marTop w:val="0"/>
      <w:marBottom w:val="0"/>
      <w:divBdr>
        <w:top w:val="none" w:sz="0" w:space="0" w:color="auto"/>
        <w:left w:val="none" w:sz="0" w:space="0" w:color="auto"/>
        <w:bottom w:val="none" w:sz="0" w:space="0" w:color="auto"/>
        <w:right w:val="none" w:sz="0" w:space="0" w:color="auto"/>
      </w:divBdr>
    </w:div>
    <w:div w:id="1972441206">
      <w:bodyDiv w:val="1"/>
      <w:marLeft w:val="0"/>
      <w:marRight w:val="0"/>
      <w:marTop w:val="0"/>
      <w:marBottom w:val="0"/>
      <w:divBdr>
        <w:top w:val="none" w:sz="0" w:space="0" w:color="auto"/>
        <w:left w:val="none" w:sz="0" w:space="0" w:color="auto"/>
        <w:bottom w:val="none" w:sz="0" w:space="0" w:color="auto"/>
        <w:right w:val="none" w:sz="0" w:space="0" w:color="auto"/>
      </w:divBdr>
    </w:div>
    <w:div w:id="1976332094">
      <w:bodyDiv w:val="1"/>
      <w:marLeft w:val="0"/>
      <w:marRight w:val="0"/>
      <w:marTop w:val="0"/>
      <w:marBottom w:val="0"/>
      <w:divBdr>
        <w:top w:val="none" w:sz="0" w:space="0" w:color="auto"/>
        <w:left w:val="none" w:sz="0" w:space="0" w:color="auto"/>
        <w:bottom w:val="none" w:sz="0" w:space="0" w:color="auto"/>
        <w:right w:val="none" w:sz="0" w:space="0" w:color="auto"/>
      </w:divBdr>
    </w:div>
    <w:div w:id="1979142802">
      <w:bodyDiv w:val="1"/>
      <w:marLeft w:val="0"/>
      <w:marRight w:val="0"/>
      <w:marTop w:val="0"/>
      <w:marBottom w:val="0"/>
      <w:divBdr>
        <w:top w:val="none" w:sz="0" w:space="0" w:color="auto"/>
        <w:left w:val="none" w:sz="0" w:space="0" w:color="auto"/>
        <w:bottom w:val="none" w:sz="0" w:space="0" w:color="auto"/>
        <w:right w:val="none" w:sz="0" w:space="0" w:color="auto"/>
      </w:divBdr>
    </w:div>
    <w:div w:id="1979148404">
      <w:bodyDiv w:val="1"/>
      <w:marLeft w:val="0"/>
      <w:marRight w:val="0"/>
      <w:marTop w:val="0"/>
      <w:marBottom w:val="0"/>
      <w:divBdr>
        <w:top w:val="none" w:sz="0" w:space="0" w:color="auto"/>
        <w:left w:val="none" w:sz="0" w:space="0" w:color="auto"/>
        <w:bottom w:val="none" w:sz="0" w:space="0" w:color="auto"/>
        <w:right w:val="none" w:sz="0" w:space="0" w:color="auto"/>
      </w:divBdr>
    </w:div>
    <w:div w:id="1981570199">
      <w:bodyDiv w:val="1"/>
      <w:marLeft w:val="0"/>
      <w:marRight w:val="0"/>
      <w:marTop w:val="0"/>
      <w:marBottom w:val="0"/>
      <w:divBdr>
        <w:top w:val="none" w:sz="0" w:space="0" w:color="auto"/>
        <w:left w:val="none" w:sz="0" w:space="0" w:color="auto"/>
        <w:bottom w:val="none" w:sz="0" w:space="0" w:color="auto"/>
        <w:right w:val="none" w:sz="0" w:space="0" w:color="auto"/>
      </w:divBdr>
    </w:div>
    <w:div w:id="1988514011">
      <w:bodyDiv w:val="1"/>
      <w:marLeft w:val="0"/>
      <w:marRight w:val="0"/>
      <w:marTop w:val="0"/>
      <w:marBottom w:val="0"/>
      <w:divBdr>
        <w:top w:val="none" w:sz="0" w:space="0" w:color="auto"/>
        <w:left w:val="none" w:sz="0" w:space="0" w:color="auto"/>
        <w:bottom w:val="none" w:sz="0" w:space="0" w:color="auto"/>
        <w:right w:val="none" w:sz="0" w:space="0" w:color="auto"/>
      </w:divBdr>
    </w:div>
    <w:div w:id="1989050026">
      <w:bodyDiv w:val="1"/>
      <w:marLeft w:val="0"/>
      <w:marRight w:val="0"/>
      <w:marTop w:val="0"/>
      <w:marBottom w:val="0"/>
      <w:divBdr>
        <w:top w:val="none" w:sz="0" w:space="0" w:color="auto"/>
        <w:left w:val="none" w:sz="0" w:space="0" w:color="auto"/>
        <w:bottom w:val="none" w:sz="0" w:space="0" w:color="auto"/>
        <w:right w:val="none" w:sz="0" w:space="0" w:color="auto"/>
      </w:divBdr>
    </w:div>
    <w:div w:id="1994673985">
      <w:bodyDiv w:val="1"/>
      <w:marLeft w:val="0"/>
      <w:marRight w:val="0"/>
      <w:marTop w:val="0"/>
      <w:marBottom w:val="0"/>
      <w:divBdr>
        <w:top w:val="none" w:sz="0" w:space="0" w:color="auto"/>
        <w:left w:val="none" w:sz="0" w:space="0" w:color="auto"/>
        <w:bottom w:val="none" w:sz="0" w:space="0" w:color="auto"/>
        <w:right w:val="none" w:sz="0" w:space="0" w:color="auto"/>
      </w:divBdr>
    </w:div>
    <w:div w:id="1995253188">
      <w:bodyDiv w:val="1"/>
      <w:marLeft w:val="0"/>
      <w:marRight w:val="0"/>
      <w:marTop w:val="0"/>
      <w:marBottom w:val="0"/>
      <w:divBdr>
        <w:top w:val="none" w:sz="0" w:space="0" w:color="auto"/>
        <w:left w:val="none" w:sz="0" w:space="0" w:color="auto"/>
        <w:bottom w:val="none" w:sz="0" w:space="0" w:color="auto"/>
        <w:right w:val="none" w:sz="0" w:space="0" w:color="auto"/>
      </w:divBdr>
    </w:div>
    <w:div w:id="1997105748">
      <w:bodyDiv w:val="1"/>
      <w:marLeft w:val="0"/>
      <w:marRight w:val="0"/>
      <w:marTop w:val="0"/>
      <w:marBottom w:val="0"/>
      <w:divBdr>
        <w:top w:val="none" w:sz="0" w:space="0" w:color="auto"/>
        <w:left w:val="none" w:sz="0" w:space="0" w:color="auto"/>
        <w:bottom w:val="none" w:sz="0" w:space="0" w:color="auto"/>
        <w:right w:val="none" w:sz="0" w:space="0" w:color="auto"/>
      </w:divBdr>
    </w:div>
    <w:div w:id="1998261458">
      <w:bodyDiv w:val="1"/>
      <w:marLeft w:val="0"/>
      <w:marRight w:val="0"/>
      <w:marTop w:val="0"/>
      <w:marBottom w:val="0"/>
      <w:divBdr>
        <w:top w:val="none" w:sz="0" w:space="0" w:color="auto"/>
        <w:left w:val="none" w:sz="0" w:space="0" w:color="auto"/>
        <w:bottom w:val="none" w:sz="0" w:space="0" w:color="auto"/>
        <w:right w:val="none" w:sz="0" w:space="0" w:color="auto"/>
      </w:divBdr>
    </w:div>
    <w:div w:id="2000578573">
      <w:bodyDiv w:val="1"/>
      <w:marLeft w:val="0"/>
      <w:marRight w:val="0"/>
      <w:marTop w:val="0"/>
      <w:marBottom w:val="0"/>
      <w:divBdr>
        <w:top w:val="none" w:sz="0" w:space="0" w:color="auto"/>
        <w:left w:val="none" w:sz="0" w:space="0" w:color="auto"/>
        <w:bottom w:val="none" w:sz="0" w:space="0" w:color="auto"/>
        <w:right w:val="none" w:sz="0" w:space="0" w:color="auto"/>
      </w:divBdr>
    </w:div>
    <w:div w:id="2000961535">
      <w:bodyDiv w:val="1"/>
      <w:marLeft w:val="0"/>
      <w:marRight w:val="0"/>
      <w:marTop w:val="0"/>
      <w:marBottom w:val="0"/>
      <w:divBdr>
        <w:top w:val="none" w:sz="0" w:space="0" w:color="auto"/>
        <w:left w:val="none" w:sz="0" w:space="0" w:color="auto"/>
        <w:bottom w:val="none" w:sz="0" w:space="0" w:color="auto"/>
        <w:right w:val="none" w:sz="0" w:space="0" w:color="auto"/>
      </w:divBdr>
    </w:div>
    <w:div w:id="2001810954">
      <w:bodyDiv w:val="1"/>
      <w:marLeft w:val="0"/>
      <w:marRight w:val="0"/>
      <w:marTop w:val="0"/>
      <w:marBottom w:val="0"/>
      <w:divBdr>
        <w:top w:val="none" w:sz="0" w:space="0" w:color="auto"/>
        <w:left w:val="none" w:sz="0" w:space="0" w:color="auto"/>
        <w:bottom w:val="none" w:sz="0" w:space="0" w:color="auto"/>
        <w:right w:val="none" w:sz="0" w:space="0" w:color="auto"/>
      </w:divBdr>
    </w:div>
    <w:div w:id="2002198399">
      <w:bodyDiv w:val="1"/>
      <w:marLeft w:val="0"/>
      <w:marRight w:val="0"/>
      <w:marTop w:val="0"/>
      <w:marBottom w:val="0"/>
      <w:divBdr>
        <w:top w:val="none" w:sz="0" w:space="0" w:color="auto"/>
        <w:left w:val="none" w:sz="0" w:space="0" w:color="auto"/>
        <w:bottom w:val="none" w:sz="0" w:space="0" w:color="auto"/>
        <w:right w:val="none" w:sz="0" w:space="0" w:color="auto"/>
      </w:divBdr>
    </w:div>
    <w:div w:id="2002344423">
      <w:bodyDiv w:val="1"/>
      <w:marLeft w:val="0"/>
      <w:marRight w:val="0"/>
      <w:marTop w:val="0"/>
      <w:marBottom w:val="0"/>
      <w:divBdr>
        <w:top w:val="none" w:sz="0" w:space="0" w:color="auto"/>
        <w:left w:val="none" w:sz="0" w:space="0" w:color="auto"/>
        <w:bottom w:val="none" w:sz="0" w:space="0" w:color="auto"/>
        <w:right w:val="none" w:sz="0" w:space="0" w:color="auto"/>
      </w:divBdr>
    </w:div>
    <w:div w:id="2002659287">
      <w:bodyDiv w:val="1"/>
      <w:marLeft w:val="0"/>
      <w:marRight w:val="0"/>
      <w:marTop w:val="0"/>
      <w:marBottom w:val="0"/>
      <w:divBdr>
        <w:top w:val="none" w:sz="0" w:space="0" w:color="auto"/>
        <w:left w:val="none" w:sz="0" w:space="0" w:color="auto"/>
        <w:bottom w:val="none" w:sz="0" w:space="0" w:color="auto"/>
        <w:right w:val="none" w:sz="0" w:space="0" w:color="auto"/>
      </w:divBdr>
    </w:div>
    <w:div w:id="2004581818">
      <w:bodyDiv w:val="1"/>
      <w:marLeft w:val="0"/>
      <w:marRight w:val="0"/>
      <w:marTop w:val="0"/>
      <w:marBottom w:val="0"/>
      <w:divBdr>
        <w:top w:val="none" w:sz="0" w:space="0" w:color="auto"/>
        <w:left w:val="none" w:sz="0" w:space="0" w:color="auto"/>
        <w:bottom w:val="none" w:sz="0" w:space="0" w:color="auto"/>
        <w:right w:val="none" w:sz="0" w:space="0" w:color="auto"/>
      </w:divBdr>
    </w:div>
    <w:div w:id="2009088075">
      <w:bodyDiv w:val="1"/>
      <w:marLeft w:val="0"/>
      <w:marRight w:val="0"/>
      <w:marTop w:val="0"/>
      <w:marBottom w:val="0"/>
      <w:divBdr>
        <w:top w:val="none" w:sz="0" w:space="0" w:color="auto"/>
        <w:left w:val="none" w:sz="0" w:space="0" w:color="auto"/>
        <w:bottom w:val="none" w:sz="0" w:space="0" w:color="auto"/>
        <w:right w:val="none" w:sz="0" w:space="0" w:color="auto"/>
      </w:divBdr>
    </w:div>
    <w:div w:id="2014454409">
      <w:bodyDiv w:val="1"/>
      <w:marLeft w:val="0"/>
      <w:marRight w:val="0"/>
      <w:marTop w:val="0"/>
      <w:marBottom w:val="0"/>
      <w:divBdr>
        <w:top w:val="none" w:sz="0" w:space="0" w:color="auto"/>
        <w:left w:val="none" w:sz="0" w:space="0" w:color="auto"/>
        <w:bottom w:val="none" w:sz="0" w:space="0" w:color="auto"/>
        <w:right w:val="none" w:sz="0" w:space="0" w:color="auto"/>
      </w:divBdr>
    </w:div>
    <w:div w:id="2019773937">
      <w:bodyDiv w:val="1"/>
      <w:marLeft w:val="0"/>
      <w:marRight w:val="0"/>
      <w:marTop w:val="0"/>
      <w:marBottom w:val="0"/>
      <w:divBdr>
        <w:top w:val="none" w:sz="0" w:space="0" w:color="auto"/>
        <w:left w:val="none" w:sz="0" w:space="0" w:color="auto"/>
        <w:bottom w:val="none" w:sz="0" w:space="0" w:color="auto"/>
        <w:right w:val="none" w:sz="0" w:space="0" w:color="auto"/>
      </w:divBdr>
    </w:div>
    <w:div w:id="2021618973">
      <w:bodyDiv w:val="1"/>
      <w:marLeft w:val="0"/>
      <w:marRight w:val="0"/>
      <w:marTop w:val="0"/>
      <w:marBottom w:val="0"/>
      <w:divBdr>
        <w:top w:val="none" w:sz="0" w:space="0" w:color="auto"/>
        <w:left w:val="none" w:sz="0" w:space="0" w:color="auto"/>
        <w:bottom w:val="none" w:sz="0" w:space="0" w:color="auto"/>
        <w:right w:val="none" w:sz="0" w:space="0" w:color="auto"/>
      </w:divBdr>
    </w:div>
    <w:div w:id="2023387804">
      <w:bodyDiv w:val="1"/>
      <w:marLeft w:val="0"/>
      <w:marRight w:val="0"/>
      <w:marTop w:val="0"/>
      <w:marBottom w:val="0"/>
      <w:divBdr>
        <w:top w:val="none" w:sz="0" w:space="0" w:color="auto"/>
        <w:left w:val="none" w:sz="0" w:space="0" w:color="auto"/>
        <w:bottom w:val="none" w:sz="0" w:space="0" w:color="auto"/>
        <w:right w:val="none" w:sz="0" w:space="0" w:color="auto"/>
      </w:divBdr>
    </w:div>
    <w:div w:id="2023582853">
      <w:bodyDiv w:val="1"/>
      <w:marLeft w:val="0"/>
      <w:marRight w:val="0"/>
      <w:marTop w:val="0"/>
      <w:marBottom w:val="0"/>
      <w:divBdr>
        <w:top w:val="none" w:sz="0" w:space="0" w:color="auto"/>
        <w:left w:val="none" w:sz="0" w:space="0" w:color="auto"/>
        <w:bottom w:val="none" w:sz="0" w:space="0" w:color="auto"/>
        <w:right w:val="none" w:sz="0" w:space="0" w:color="auto"/>
      </w:divBdr>
    </w:div>
    <w:div w:id="2027096495">
      <w:bodyDiv w:val="1"/>
      <w:marLeft w:val="0"/>
      <w:marRight w:val="0"/>
      <w:marTop w:val="0"/>
      <w:marBottom w:val="0"/>
      <w:divBdr>
        <w:top w:val="none" w:sz="0" w:space="0" w:color="auto"/>
        <w:left w:val="none" w:sz="0" w:space="0" w:color="auto"/>
        <w:bottom w:val="none" w:sz="0" w:space="0" w:color="auto"/>
        <w:right w:val="none" w:sz="0" w:space="0" w:color="auto"/>
      </w:divBdr>
    </w:div>
    <w:div w:id="2027250940">
      <w:bodyDiv w:val="1"/>
      <w:marLeft w:val="0"/>
      <w:marRight w:val="0"/>
      <w:marTop w:val="0"/>
      <w:marBottom w:val="0"/>
      <w:divBdr>
        <w:top w:val="none" w:sz="0" w:space="0" w:color="auto"/>
        <w:left w:val="none" w:sz="0" w:space="0" w:color="auto"/>
        <w:bottom w:val="none" w:sz="0" w:space="0" w:color="auto"/>
        <w:right w:val="none" w:sz="0" w:space="0" w:color="auto"/>
      </w:divBdr>
    </w:div>
    <w:div w:id="2033845421">
      <w:bodyDiv w:val="1"/>
      <w:marLeft w:val="0"/>
      <w:marRight w:val="0"/>
      <w:marTop w:val="0"/>
      <w:marBottom w:val="0"/>
      <w:divBdr>
        <w:top w:val="none" w:sz="0" w:space="0" w:color="auto"/>
        <w:left w:val="none" w:sz="0" w:space="0" w:color="auto"/>
        <w:bottom w:val="none" w:sz="0" w:space="0" w:color="auto"/>
        <w:right w:val="none" w:sz="0" w:space="0" w:color="auto"/>
      </w:divBdr>
    </w:div>
    <w:div w:id="2034113779">
      <w:bodyDiv w:val="1"/>
      <w:marLeft w:val="0"/>
      <w:marRight w:val="0"/>
      <w:marTop w:val="0"/>
      <w:marBottom w:val="0"/>
      <w:divBdr>
        <w:top w:val="none" w:sz="0" w:space="0" w:color="auto"/>
        <w:left w:val="none" w:sz="0" w:space="0" w:color="auto"/>
        <w:bottom w:val="none" w:sz="0" w:space="0" w:color="auto"/>
        <w:right w:val="none" w:sz="0" w:space="0" w:color="auto"/>
      </w:divBdr>
    </w:div>
    <w:div w:id="2034921730">
      <w:bodyDiv w:val="1"/>
      <w:marLeft w:val="0"/>
      <w:marRight w:val="0"/>
      <w:marTop w:val="0"/>
      <w:marBottom w:val="0"/>
      <w:divBdr>
        <w:top w:val="none" w:sz="0" w:space="0" w:color="auto"/>
        <w:left w:val="none" w:sz="0" w:space="0" w:color="auto"/>
        <w:bottom w:val="none" w:sz="0" w:space="0" w:color="auto"/>
        <w:right w:val="none" w:sz="0" w:space="0" w:color="auto"/>
      </w:divBdr>
    </w:div>
    <w:div w:id="2035495205">
      <w:bodyDiv w:val="1"/>
      <w:marLeft w:val="0"/>
      <w:marRight w:val="0"/>
      <w:marTop w:val="0"/>
      <w:marBottom w:val="0"/>
      <w:divBdr>
        <w:top w:val="none" w:sz="0" w:space="0" w:color="auto"/>
        <w:left w:val="none" w:sz="0" w:space="0" w:color="auto"/>
        <w:bottom w:val="none" w:sz="0" w:space="0" w:color="auto"/>
        <w:right w:val="none" w:sz="0" w:space="0" w:color="auto"/>
      </w:divBdr>
    </w:div>
    <w:div w:id="2037657577">
      <w:bodyDiv w:val="1"/>
      <w:marLeft w:val="0"/>
      <w:marRight w:val="0"/>
      <w:marTop w:val="0"/>
      <w:marBottom w:val="0"/>
      <w:divBdr>
        <w:top w:val="none" w:sz="0" w:space="0" w:color="auto"/>
        <w:left w:val="none" w:sz="0" w:space="0" w:color="auto"/>
        <w:bottom w:val="none" w:sz="0" w:space="0" w:color="auto"/>
        <w:right w:val="none" w:sz="0" w:space="0" w:color="auto"/>
      </w:divBdr>
    </w:div>
    <w:div w:id="2042899292">
      <w:bodyDiv w:val="1"/>
      <w:marLeft w:val="0"/>
      <w:marRight w:val="0"/>
      <w:marTop w:val="0"/>
      <w:marBottom w:val="0"/>
      <w:divBdr>
        <w:top w:val="none" w:sz="0" w:space="0" w:color="auto"/>
        <w:left w:val="none" w:sz="0" w:space="0" w:color="auto"/>
        <w:bottom w:val="none" w:sz="0" w:space="0" w:color="auto"/>
        <w:right w:val="none" w:sz="0" w:space="0" w:color="auto"/>
      </w:divBdr>
    </w:div>
    <w:div w:id="2044136993">
      <w:bodyDiv w:val="1"/>
      <w:marLeft w:val="0"/>
      <w:marRight w:val="0"/>
      <w:marTop w:val="0"/>
      <w:marBottom w:val="0"/>
      <w:divBdr>
        <w:top w:val="none" w:sz="0" w:space="0" w:color="auto"/>
        <w:left w:val="none" w:sz="0" w:space="0" w:color="auto"/>
        <w:bottom w:val="none" w:sz="0" w:space="0" w:color="auto"/>
        <w:right w:val="none" w:sz="0" w:space="0" w:color="auto"/>
      </w:divBdr>
    </w:div>
    <w:div w:id="2045859567">
      <w:bodyDiv w:val="1"/>
      <w:marLeft w:val="0"/>
      <w:marRight w:val="0"/>
      <w:marTop w:val="0"/>
      <w:marBottom w:val="0"/>
      <w:divBdr>
        <w:top w:val="none" w:sz="0" w:space="0" w:color="auto"/>
        <w:left w:val="none" w:sz="0" w:space="0" w:color="auto"/>
        <w:bottom w:val="none" w:sz="0" w:space="0" w:color="auto"/>
        <w:right w:val="none" w:sz="0" w:space="0" w:color="auto"/>
      </w:divBdr>
    </w:div>
    <w:div w:id="2050299250">
      <w:bodyDiv w:val="1"/>
      <w:marLeft w:val="0"/>
      <w:marRight w:val="0"/>
      <w:marTop w:val="0"/>
      <w:marBottom w:val="0"/>
      <w:divBdr>
        <w:top w:val="none" w:sz="0" w:space="0" w:color="auto"/>
        <w:left w:val="none" w:sz="0" w:space="0" w:color="auto"/>
        <w:bottom w:val="none" w:sz="0" w:space="0" w:color="auto"/>
        <w:right w:val="none" w:sz="0" w:space="0" w:color="auto"/>
      </w:divBdr>
    </w:div>
    <w:div w:id="2050522416">
      <w:bodyDiv w:val="1"/>
      <w:marLeft w:val="0"/>
      <w:marRight w:val="0"/>
      <w:marTop w:val="0"/>
      <w:marBottom w:val="0"/>
      <w:divBdr>
        <w:top w:val="none" w:sz="0" w:space="0" w:color="auto"/>
        <w:left w:val="none" w:sz="0" w:space="0" w:color="auto"/>
        <w:bottom w:val="none" w:sz="0" w:space="0" w:color="auto"/>
        <w:right w:val="none" w:sz="0" w:space="0" w:color="auto"/>
      </w:divBdr>
    </w:div>
    <w:div w:id="2050568079">
      <w:bodyDiv w:val="1"/>
      <w:marLeft w:val="0"/>
      <w:marRight w:val="0"/>
      <w:marTop w:val="0"/>
      <w:marBottom w:val="0"/>
      <w:divBdr>
        <w:top w:val="none" w:sz="0" w:space="0" w:color="auto"/>
        <w:left w:val="none" w:sz="0" w:space="0" w:color="auto"/>
        <w:bottom w:val="none" w:sz="0" w:space="0" w:color="auto"/>
        <w:right w:val="none" w:sz="0" w:space="0" w:color="auto"/>
      </w:divBdr>
    </w:div>
    <w:div w:id="2052992538">
      <w:bodyDiv w:val="1"/>
      <w:marLeft w:val="0"/>
      <w:marRight w:val="0"/>
      <w:marTop w:val="0"/>
      <w:marBottom w:val="0"/>
      <w:divBdr>
        <w:top w:val="none" w:sz="0" w:space="0" w:color="auto"/>
        <w:left w:val="none" w:sz="0" w:space="0" w:color="auto"/>
        <w:bottom w:val="none" w:sz="0" w:space="0" w:color="auto"/>
        <w:right w:val="none" w:sz="0" w:space="0" w:color="auto"/>
      </w:divBdr>
    </w:div>
    <w:div w:id="2054113142">
      <w:bodyDiv w:val="1"/>
      <w:marLeft w:val="0"/>
      <w:marRight w:val="0"/>
      <w:marTop w:val="0"/>
      <w:marBottom w:val="0"/>
      <w:divBdr>
        <w:top w:val="none" w:sz="0" w:space="0" w:color="auto"/>
        <w:left w:val="none" w:sz="0" w:space="0" w:color="auto"/>
        <w:bottom w:val="none" w:sz="0" w:space="0" w:color="auto"/>
        <w:right w:val="none" w:sz="0" w:space="0" w:color="auto"/>
      </w:divBdr>
    </w:div>
    <w:div w:id="2054183617">
      <w:bodyDiv w:val="1"/>
      <w:marLeft w:val="0"/>
      <w:marRight w:val="0"/>
      <w:marTop w:val="0"/>
      <w:marBottom w:val="0"/>
      <w:divBdr>
        <w:top w:val="none" w:sz="0" w:space="0" w:color="auto"/>
        <w:left w:val="none" w:sz="0" w:space="0" w:color="auto"/>
        <w:bottom w:val="none" w:sz="0" w:space="0" w:color="auto"/>
        <w:right w:val="none" w:sz="0" w:space="0" w:color="auto"/>
      </w:divBdr>
    </w:div>
    <w:div w:id="2055303665">
      <w:bodyDiv w:val="1"/>
      <w:marLeft w:val="0"/>
      <w:marRight w:val="0"/>
      <w:marTop w:val="0"/>
      <w:marBottom w:val="0"/>
      <w:divBdr>
        <w:top w:val="none" w:sz="0" w:space="0" w:color="auto"/>
        <w:left w:val="none" w:sz="0" w:space="0" w:color="auto"/>
        <w:bottom w:val="none" w:sz="0" w:space="0" w:color="auto"/>
        <w:right w:val="none" w:sz="0" w:space="0" w:color="auto"/>
      </w:divBdr>
    </w:div>
    <w:div w:id="2055305491">
      <w:bodyDiv w:val="1"/>
      <w:marLeft w:val="0"/>
      <w:marRight w:val="0"/>
      <w:marTop w:val="0"/>
      <w:marBottom w:val="0"/>
      <w:divBdr>
        <w:top w:val="none" w:sz="0" w:space="0" w:color="auto"/>
        <w:left w:val="none" w:sz="0" w:space="0" w:color="auto"/>
        <w:bottom w:val="none" w:sz="0" w:space="0" w:color="auto"/>
        <w:right w:val="none" w:sz="0" w:space="0" w:color="auto"/>
      </w:divBdr>
    </w:div>
    <w:div w:id="2055423247">
      <w:bodyDiv w:val="1"/>
      <w:marLeft w:val="0"/>
      <w:marRight w:val="0"/>
      <w:marTop w:val="0"/>
      <w:marBottom w:val="0"/>
      <w:divBdr>
        <w:top w:val="none" w:sz="0" w:space="0" w:color="auto"/>
        <w:left w:val="none" w:sz="0" w:space="0" w:color="auto"/>
        <w:bottom w:val="none" w:sz="0" w:space="0" w:color="auto"/>
        <w:right w:val="none" w:sz="0" w:space="0" w:color="auto"/>
      </w:divBdr>
    </w:div>
    <w:div w:id="2056270110">
      <w:bodyDiv w:val="1"/>
      <w:marLeft w:val="0"/>
      <w:marRight w:val="0"/>
      <w:marTop w:val="0"/>
      <w:marBottom w:val="0"/>
      <w:divBdr>
        <w:top w:val="none" w:sz="0" w:space="0" w:color="auto"/>
        <w:left w:val="none" w:sz="0" w:space="0" w:color="auto"/>
        <w:bottom w:val="none" w:sz="0" w:space="0" w:color="auto"/>
        <w:right w:val="none" w:sz="0" w:space="0" w:color="auto"/>
      </w:divBdr>
    </w:div>
    <w:div w:id="2057315591">
      <w:bodyDiv w:val="1"/>
      <w:marLeft w:val="0"/>
      <w:marRight w:val="0"/>
      <w:marTop w:val="0"/>
      <w:marBottom w:val="0"/>
      <w:divBdr>
        <w:top w:val="none" w:sz="0" w:space="0" w:color="auto"/>
        <w:left w:val="none" w:sz="0" w:space="0" w:color="auto"/>
        <w:bottom w:val="none" w:sz="0" w:space="0" w:color="auto"/>
        <w:right w:val="none" w:sz="0" w:space="0" w:color="auto"/>
      </w:divBdr>
    </w:div>
    <w:div w:id="2058502073">
      <w:bodyDiv w:val="1"/>
      <w:marLeft w:val="0"/>
      <w:marRight w:val="0"/>
      <w:marTop w:val="0"/>
      <w:marBottom w:val="0"/>
      <w:divBdr>
        <w:top w:val="none" w:sz="0" w:space="0" w:color="auto"/>
        <w:left w:val="none" w:sz="0" w:space="0" w:color="auto"/>
        <w:bottom w:val="none" w:sz="0" w:space="0" w:color="auto"/>
        <w:right w:val="none" w:sz="0" w:space="0" w:color="auto"/>
      </w:divBdr>
    </w:div>
    <w:div w:id="2060938497">
      <w:bodyDiv w:val="1"/>
      <w:marLeft w:val="0"/>
      <w:marRight w:val="0"/>
      <w:marTop w:val="0"/>
      <w:marBottom w:val="0"/>
      <w:divBdr>
        <w:top w:val="none" w:sz="0" w:space="0" w:color="auto"/>
        <w:left w:val="none" w:sz="0" w:space="0" w:color="auto"/>
        <w:bottom w:val="none" w:sz="0" w:space="0" w:color="auto"/>
        <w:right w:val="none" w:sz="0" w:space="0" w:color="auto"/>
      </w:divBdr>
    </w:div>
    <w:div w:id="2061976519">
      <w:bodyDiv w:val="1"/>
      <w:marLeft w:val="0"/>
      <w:marRight w:val="0"/>
      <w:marTop w:val="0"/>
      <w:marBottom w:val="0"/>
      <w:divBdr>
        <w:top w:val="none" w:sz="0" w:space="0" w:color="auto"/>
        <w:left w:val="none" w:sz="0" w:space="0" w:color="auto"/>
        <w:bottom w:val="none" w:sz="0" w:space="0" w:color="auto"/>
        <w:right w:val="none" w:sz="0" w:space="0" w:color="auto"/>
      </w:divBdr>
    </w:div>
    <w:div w:id="2064013925">
      <w:bodyDiv w:val="1"/>
      <w:marLeft w:val="0"/>
      <w:marRight w:val="0"/>
      <w:marTop w:val="0"/>
      <w:marBottom w:val="0"/>
      <w:divBdr>
        <w:top w:val="none" w:sz="0" w:space="0" w:color="auto"/>
        <w:left w:val="none" w:sz="0" w:space="0" w:color="auto"/>
        <w:bottom w:val="none" w:sz="0" w:space="0" w:color="auto"/>
        <w:right w:val="none" w:sz="0" w:space="0" w:color="auto"/>
      </w:divBdr>
    </w:div>
    <w:div w:id="2064517289">
      <w:bodyDiv w:val="1"/>
      <w:marLeft w:val="0"/>
      <w:marRight w:val="0"/>
      <w:marTop w:val="0"/>
      <w:marBottom w:val="0"/>
      <w:divBdr>
        <w:top w:val="none" w:sz="0" w:space="0" w:color="auto"/>
        <w:left w:val="none" w:sz="0" w:space="0" w:color="auto"/>
        <w:bottom w:val="none" w:sz="0" w:space="0" w:color="auto"/>
        <w:right w:val="none" w:sz="0" w:space="0" w:color="auto"/>
      </w:divBdr>
    </w:div>
    <w:div w:id="2066251209">
      <w:bodyDiv w:val="1"/>
      <w:marLeft w:val="0"/>
      <w:marRight w:val="0"/>
      <w:marTop w:val="0"/>
      <w:marBottom w:val="0"/>
      <w:divBdr>
        <w:top w:val="none" w:sz="0" w:space="0" w:color="auto"/>
        <w:left w:val="none" w:sz="0" w:space="0" w:color="auto"/>
        <w:bottom w:val="none" w:sz="0" w:space="0" w:color="auto"/>
        <w:right w:val="none" w:sz="0" w:space="0" w:color="auto"/>
      </w:divBdr>
    </w:div>
    <w:div w:id="2067139160">
      <w:bodyDiv w:val="1"/>
      <w:marLeft w:val="0"/>
      <w:marRight w:val="0"/>
      <w:marTop w:val="0"/>
      <w:marBottom w:val="0"/>
      <w:divBdr>
        <w:top w:val="none" w:sz="0" w:space="0" w:color="auto"/>
        <w:left w:val="none" w:sz="0" w:space="0" w:color="auto"/>
        <w:bottom w:val="none" w:sz="0" w:space="0" w:color="auto"/>
        <w:right w:val="none" w:sz="0" w:space="0" w:color="auto"/>
      </w:divBdr>
    </w:div>
    <w:div w:id="2075008758">
      <w:bodyDiv w:val="1"/>
      <w:marLeft w:val="0"/>
      <w:marRight w:val="0"/>
      <w:marTop w:val="0"/>
      <w:marBottom w:val="0"/>
      <w:divBdr>
        <w:top w:val="none" w:sz="0" w:space="0" w:color="auto"/>
        <w:left w:val="none" w:sz="0" w:space="0" w:color="auto"/>
        <w:bottom w:val="none" w:sz="0" w:space="0" w:color="auto"/>
        <w:right w:val="none" w:sz="0" w:space="0" w:color="auto"/>
      </w:divBdr>
    </w:div>
    <w:div w:id="2075656924">
      <w:bodyDiv w:val="1"/>
      <w:marLeft w:val="0"/>
      <w:marRight w:val="0"/>
      <w:marTop w:val="0"/>
      <w:marBottom w:val="0"/>
      <w:divBdr>
        <w:top w:val="none" w:sz="0" w:space="0" w:color="auto"/>
        <w:left w:val="none" w:sz="0" w:space="0" w:color="auto"/>
        <w:bottom w:val="none" w:sz="0" w:space="0" w:color="auto"/>
        <w:right w:val="none" w:sz="0" w:space="0" w:color="auto"/>
      </w:divBdr>
    </w:div>
    <w:div w:id="2081440479">
      <w:bodyDiv w:val="1"/>
      <w:marLeft w:val="0"/>
      <w:marRight w:val="0"/>
      <w:marTop w:val="0"/>
      <w:marBottom w:val="0"/>
      <w:divBdr>
        <w:top w:val="none" w:sz="0" w:space="0" w:color="auto"/>
        <w:left w:val="none" w:sz="0" w:space="0" w:color="auto"/>
        <w:bottom w:val="none" w:sz="0" w:space="0" w:color="auto"/>
        <w:right w:val="none" w:sz="0" w:space="0" w:color="auto"/>
      </w:divBdr>
    </w:div>
    <w:div w:id="2083986724">
      <w:bodyDiv w:val="1"/>
      <w:marLeft w:val="0"/>
      <w:marRight w:val="0"/>
      <w:marTop w:val="0"/>
      <w:marBottom w:val="0"/>
      <w:divBdr>
        <w:top w:val="none" w:sz="0" w:space="0" w:color="auto"/>
        <w:left w:val="none" w:sz="0" w:space="0" w:color="auto"/>
        <w:bottom w:val="none" w:sz="0" w:space="0" w:color="auto"/>
        <w:right w:val="none" w:sz="0" w:space="0" w:color="auto"/>
      </w:divBdr>
    </w:div>
    <w:div w:id="2084981878">
      <w:bodyDiv w:val="1"/>
      <w:marLeft w:val="0"/>
      <w:marRight w:val="0"/>
      <w:marTop w:val="0"/>
      <w:marBottom w:val="0"/>
      <w:divBdr>
        <w:top w:val="none" w:sz="0" w:space="0" w:color="auto"/>
        <w:left w:val="none" w:sz="0" w:space="0" w:color="auto"/>
        <w:bottom w:val="none" w:sz="0" w:space="0" w:color="auto"/>
        <w:right w:val="none" w:sz="0" w:space="0" w:color="auto"/>
      </w:divBdr>
    </w:div>
    <w:div w:id="2085486813">
      <w:bodyDiv w:val="1"/>
      <w:marLeft w:val="0"/>
      <w:marRight w:val="0"/>
      <w:marTop w:val="0"/>
      <w:marBottom w:val="0"/>
      <w:divBdr>
        <w:top w:val="none" w:sz="0" w:space="0" w:color="auto"/>
        <w:left w:val="none" w:sz="0" w:space="0" w:color="auto"/>
        <w:bottom w:val="none" w:sz="0" w:space="0" w:color="auto"/>
        <w:right w:val="none" w:sz="0" w:space="0" w:color="auto"/>
      </w:divBdr>
    </w:div>
    <w:div w:id="2090156711">
      <w:bodyDiv w:val="1"/>
      <w:marLeft w:val="0"/>
      <w:marRight w:val="0"/>
      <w:marTop w:val="0"/>
      <w:marBottom w:val="0"/>
      <w:divBdr>
        <w:top w:val="none" w:sz="0" w:space="0" w:color="auto"/>
        <w:left w:val="none" w:sz="0" w:space="0" w:color="auto"/>
        <w:bottom w:val="none" w:sz="0" w:space="0" w:color="auto"/>
        <w:right w:val="none" w:sz="0" w:space="0" w:color="auto"/>
      </w:divBdr>
    </w:div>
    <w:div w:id="2090687927">
      <w:bodyDiv w:val="1"/>
      <w:marLeft w:val="0"/>
      <w:marRight w:val="0"/>
      <w:marTop w:val="0"/>
      <w:marBottom w:val="0"/>
      <w:divBdr>
        <w:top w:val="none" w:sz="0" w:space="0" w:color="auto"/>
        <w:left w:val="none" w:sz="0" w:space="0" w:color="auto"/>
        <w:bottom w:val="none" w:sz="0" w:space="0" w:color="auto"/>
        <w:right w:val="none" w:sz="0" w:space="0" w:color="auto"/>
      </w:divBdr>
    </w:div>
    <w:div w:id="2091080927">
      <w:bodyDiv w:val="1"/>
      <w:marLeft w:val="0"/>
      <w:marRight w:val="0"/>
      <w:marTop w:val="0"/>
      <w:marBottom w:val="0"/>
      <w:divBdr>
        <w:top w:val="none" w:sz="0" w:space="0" w:color="auto"/>
        <w:left w:val="none" w:sz="0" w:space="0" w:color="auto"/>
        <w:bottom w:val="none" w:sz="0" w:space="0" w:color="auto"/>
        <w:right w:val="none" w:sz="0" w:space="0" w:color="auto"/>
      </w:divBdr>
    </w:div>
    <w:div w:id="2091810489">
      <w:bodyDiv w:val="1"/>
      <w:marLeft w:val="0"/>
      <w:marRight w:val="0"/>
      <w:marTop w:val="0"/>
      <w:marBottom w:val="0"/>
      <w:divBdr>
        <w:top w:val="none" w:sz="0" w:space="0" w:color="auto"/>
        <w:left w:val="none" w:sz="0" w:space="0" w:color="auto"/>
        <w:bottom w:val="none" w:sz="0" w:space="0" w:color="auto"/>
        <w:right w:val="none" w:sz="0" w:space="0" w:color="auto"/>
      </w:divBdr>
    </w:div>
    <w:div w:id="2094085786">
      <w:bodyDiv w:val="1"/>
      <w:marLeft w:val="0"/>
      <w:marRight w:val="0"/>
      <w:marTop w:val="0"/>
      <w:marBottom w:val="0"/>
      <w:divBdr>
        <w:top w:val="none" w:sz="0" w:space="0" w:color="auto"/>
        <w:left w:val="none" w:sz="0" w:space="0" w:color="auto"/>
        <w:bottom w:val="none" w:sz="0" w:space="0" w:color="auto"/>
        <w:right w:val="none" w:sz="0" w:space="0" w:color="auto"/>
      </w:divBdr>
    </w:div>
    <w:div w:id="2095397315">
      <w:bodyDiv w:val="1"/>
      <w:marLeft w:val="0"/>
      <w:marRight w:val="0"/>
      <w:marTop w:val="0"/>
      <w:marBottom w:val="0"/>
      <w:divBdr>
        <w:top w:val="none" w:sz="0" w:space="0" w:color="auto"/>
        <w:left w:val="none" w:sz="0" w:space="0" w:color="auto"/>
        <w:bottom w:val="none" w:sz="0" w:space="0" w:color="auto"/>
        <w:right w:val="none" w:sz="0" w:space="0" w:color="auto"/>
      </w:divBdr>
    </w:div>
    <w:div w:id="2096049603">
      <w:bodyDiv w:val="1"/>
      <w:marLeft w:val="0"/>
      <w:marRight w:val="0"/>
      <w:marTop w:val="0"/>
      <w:marBottom w:val="0"/>
      <w:divBdr>
        <w:top w:val="none" w:sz="0" w:space="0" w:color="auto"/>
        <w:left w:val="none" w:sz="0" w:space="0" w:color="auto"/>
        <w:bottom w:val="none" w:sz="0" w:space="0" w:color="auto"/>
        <w:right w:val="none" w:sz="0" w:space="0" w:color="auto"/>
      </w:divBdr>
    </w:div>
    <w:div w:id="2096397154">
      <w:bodyDiv w:val="1"/>
      <w:marLeft w:val="0"/>
      <w:marRight w:val="0"/>
      <w:marTop w:val="0"/>
      <w:marBottom w:val="0"/>
      <w:divBdr>
        <w:top w:val="none" w:sz="0" w:space="0" w:color="auto"/>
        <w:left w:val="none" w:sz="0" w:space="0" w:color="auto"/>
        <w:bottom w:val="none" w:sz="0" w:space="0" w:color="auto"/>
        <w:right w:val="none" w:sz="0" w:space="0" w:color="auto"/>
      </w:divBdr>
    </w:div>
    <w:div w:id="2097247144">
      <w:bodyDiv w:val="1"/>
      <w:marLeft w:val="0"/>
      <w:marRight w:val="0"/>
      <w:marTop w:val="0"/>
      <w:marBottom w:val="0"/>
      <w:divBdr>
        <w:top w:val="none" w:sz="0" w:space="0" w:color="auto"/>
        <w:left w:val="none" w:sz="0" w:space="0" w:color="auto"/>
        <w:bottom w:val="none" w:sz="0" w:space="0" w:color="auto"/>
        <w:right w:val="none" w:sz="0" w:space="0" w:color="auto"/>
      </w:divBdr>
    </w:div>
    <w:div w:id="2099910774">
      <w:bodyDiv w:val="1"/>
      <w:marLeft w:val="0"/>
      <w:marRight w:val="0"/>
      <w:marTop w:val="0"/>
      <w:marBottom w:val="0"/>
      <w:divBdr>
        <w:top w:val="none" w:sz="0" w:space="0" w:color="auto"/>
        <w:left w:val="none" w:sz="0" w:space="0" w:color="auto"/>
        <w:bottom w:val="none" w:sz="0" w:space="0" w:color="auto"/>
        <w:right w:val="none" w:sz="0" w:space="0" w:color="auto"/>
      </w:divBdr>
    </w:div>
    <w:div w:id="2101830131">
      <w:bodyDiv w:val="1"/>
      <w:marLeft w:val="0"/>
      <w:marRight w:val="0"/>
      <w:marTop w:val="0"/>
      <w:marBottom w:val="0"/>
      <w:divBdr>
        <w:top w:val="none" w:sz="0" w:space="0" w:color="auto"/>
        <w:left w:val="none" w:sz="0" w:space="0" w:color="auto"/>
        <w:bottom w:val="none" w:sz="0" w:space="0" w:color="auto"/>
        <w:right w:val="none" w:sz="0" w:space="0" w:color="auto"/>
      </w:divBdr>
    </w:div>
    <w:div w:id="2104452981">
      <w:bodyDiv w:val="1"/>
      <w:marLeft w:val="0"/>
      <w:marRight w:val="0"/>
      <w:marTop w:val="0"/>
      <w:marBottom w:val="0"/>
      <w:divBdr>
        <w:top w:val="none" w:sz="0" w:space="0" w:color="auto"/>
        <w:left w:val="none" w:sz="0" w:space="0" w:color="auto"/>
        <w:bottom w:val="none" w:sz="0" w:space="0" w:color="auto"/>
        <w:right w:val="none" w:sz="0" w:space="0" w:color="auto"/>
      </w:divBdr>
    </w:div>
    <w:div w:id="2107192811">
      <w:bodyDiv w:val="1"/>
      <w:marLeft w:val="0"/>
      <w:marRight w:val="0"/>
      <w:marTop w:val="0"/>
      <w:marBottom w:val="0"/>
      <w:divBdr>
        <w:top w:val="none" w:sz="0" w:space="0" w:color="auto"/>
        <w:left w:val="none" w:sz="0" w:space="0" w:color="auto"/>
        <w:bottom w:val="none" w:sz="0" w:space="0" w:color="auto"/>
        <w:right w:val="none" w:sz="0" w:space="0" w:color="auto"/>
      </w:divBdr>
    </w:div>
    <w:div w:id="2107651908">
      <w:bodyDiv w:val="1"/>
      <w:marLeft w:val="0"/>
      <w:marRight w:val="0"/>
      <w:marTop w:val="0"/>
      <w:marBottom w:val="0"/>
      <w:divBdr>
        <w:top w:val="none" w:sz="0" w:space="0" w:color="auto"/>
        <w:left w:val="none" w:sz="0" w:space="0" w:color="auto"/>
        <w:bottom w:val="none" w:sz="0" w:space="0" w:color="auto"/>
        <w:right w:val="none" w:sz="0" w:space="0" w:color="auto"/>
      </w:divBdr>
    </w:div>
    <w:div w:id="2107797803">
      <w:bodyDiv w:val="1"/>
      <w:marLeft w:val="0"/>
      <w:marRight w:val="0"/>
      <w:marTop w:val="0"/>
      <w:marBottom w:val="0"/>
      <w:divBdr>
        <w:top w:val="none" w:sz="0" w:space="0" w:color="auto"/>
        <w:left w:val="none" w:sz="0" w:space="0" w:color="auto"/>
        <w:bottom w:val="none" w:sz="0" w:space="0" w:color="auto"/>
        <w:right w:val="none" w:sz="0" w:space="0" w:color="auto"/>
      </w:divBdr>
    </w:div>
    <w:div w:id="2108501757">
      <w:bodyDiv w:val="1"/>
      <w:marLeft w:val="0"/>
      <w:marRight w:val="0"/>
      <w:marTop w:val="0"/>
      <w:marBottom w:val="0"/>
      <w:divBdr>
        <w:top w:val="none" w:sz="0" w:space="0" w:color="auto"/>
        <w:left w:val="none" w:sz="0" w:space="0" w:color="auto"/>
        <w:bottom w:val="none" w:sz="0" w:space="0" w:color="auto"/>
        <w:right w:val="none" w:sz="0" w:space="0" w:color="auto"/>
      </w:divBdr>
    </w:div>
    <w:div w:id="2113158686">
      <w:bodyDiv w:val="1"/>
      <w:marLeft w:val="0"/>
      <w:marRight w:val="0"/>
      <w:marTop w:val="0"/>
      <w:marBottom w:val="0"/>
      <w:divBdr>
        <w:top w:val="none" w:sz="0" w:space="0" w:color="auto"/>
        <w:left w:val="none" w:sz="0" w:space="0" w:color="auto"/>
        <w:bottom w:val="none" w:sz="0" w:space="0" w:color="auto"/>
        <w:right w:val="none" w:sz="0" w:space="0" w:color="auto"/>
      </w:divBdr>
    </w:div>
    <w:div w:id="2115203970">
      <w:bodyDiv w:val="1"/>
      <w:marLeft w:val="0"/>
      <w:marRight w:val="0"/>
      <w:marTop w:val="0"/>
      <w:marBottom w:val="0"/>
      <w:divBdr>
        <w:top w:val="none" w:sz="0" w:space="0" w:color="auto"/>
        <w:left w:val="none" w:sz="0" w:space="0" w:color="auto"/>
        <w:bottom w:val="none" w:sz="0" w:space="0" w:color="auto"/>
        <w:right w:val="none" w:sz="0" w:space="0" w:color="auto"/>
      </w:divBdr>
    </w:div>
    <w:div w:id="2116052085">
      <w:bodyDiv w:val="1"/>
      <w:marLeft w:val="0"/>
      <w:marRight w:val="0"/>
      <w:marTop w:val="0"/>
      <w:marBottom w:val="0"/>
      <w:divBdr>
        <w:top w:val="none" w:sz="0" w:space="0" w:color="auto"/>
        <w:left w:val="none" w:sz="0" w:space="0" w:color="auto"/>
        <w:bottom w:val="none" w:sz="0" w:space="0" w:color="auto"/>
        <w:right w:val="none" w:sz="0" w:space="0" w:color="auto"/>
      </w:divBdr>
    </w:div>
    <w:div w:id="2116899506">
      <w:bodyDiv w:val="1"/>
      <w:marLeft w:val="0"/>
      <w:marRight w:val="0"/>
      <w:marTop w:val="0"/>
      <w:marBottom w:val="0"/>
      <w:divBdr>
        <w:top w:val="none" w:sz="0" w:space="0" w:color="auto"/>
        <w:left w:val="none" w:sz="0" w:space="0" w:color="auto"/>
        <w:bottom w:val="none" w:sz="0" w:space="0" w:color="auto"/>
        <w:right w:val="none" w:sz="0" w:space="0" w:color="auto"/>
      </w:divBdr>
    </w:div>
    <w:div w:id="2119788907">
      <w:bodyDiv w:val="1"/>
      <w:marLeft w:val="0"/>
      <w:marRight w:val="0"/>
      <w:marTop w:val="0"/>
      <w:marBottom w:val="0"/>
      <w:divBdr>
        <w:top w:val="none" w:sz="0" w:space="0" w:color="auto"/>
        <w:left w:val="none" w:sz="0" w:space="0" w:color="auto"/>
        <w:bottom w:val="none" w:sz="0" w:space="0" w:color="auto"/>
        <w:right w:val="none" w:sz="0" w:space="0" w:color="auto"/>
      </w:divBdr>
    </w:div>
    <w:div w:id="2121146461">
      <w:bodyDiv w:val="1"/>
      <w:marLeft w:val="0"/>
      <w:marRight w:val="0"/>
      <w:marTop w:val="0"/>
      <w:marBottom w:val="0"/>
      <w:divBdr>
        <w:top w:val="none" w:sz="0" w:space="0" w:color="auto"/>
        <w:left w:val="none" w:sz="0" w:space="0" w:color="auto"/>
        <w:bottom w:val="none" w:sz="0" w:space="0" w:color="auto"/>
        <w:right w:val="none" w:sz="0" w:space="0" w:color="auto"/>
      </w:divBdr>
    </w:div>
    <w:div w:id="2122920899">
      <w:bodyDiv w:val="1"/>
      <w:marLeft w:val="0"/>
      <w:marRight w:val="0"/>
      <w:marTop w:val="0"/>
      <w:marBottom w:val="0"/>
      <w:divBdr>
        <w:top w:val="none" w:sz="0" w:space="0" w:color="auto"/>
        <w:left w:val="none" w:sz="0" w:space="0" w:color="auto"/>
        <w:bottom w:val="none" w:sz="0" w:space="0" w:color="auto"/>
        <w:right w:val="none" w:sz="0" w:space="0" w:color="auto"/>
      </w:divBdr>
    </w:div>
    <w:div w:id="2123186135">
      <w:bodyDiv w:val="1"/>
      <w:marLeft w:val="0"/>
      <w:marRight w:val="0"/>
      <w:marTop w:val="0"/>
      <w:marBottom w:val="0"/>
      <w:divBdr>
        <w:top w:val="none" w:sz="0" w:space="0" w:color="auto"/>
        <w:left w:val="none" w:sz="0" w:space="0" w:color="auto"/>
        <w:bottom w:val="none" w:sz="0" w:space="0" w:color="auto"/>
        <w:right w:val="none" w:sz="0" w:space="0" w:color="auto"/>
      </w:divBdr>
    </w:div>
    <w:div w:id="2123332752">
      <w:bodyDiv w:val="1"/>
      <w:marLeft w:val="0"/>
      <w:marRight w:val="0"/>
      <w:marTop w:val="0"/>
      <w:marBottom w:val="0"/>
      <w:divBdr>
        <w:top w:val="none" w:sz="0" w:space="0" w:color="auto"/>
        <w:left w:val="none" w:sz="0" w:space="0" w:color="auto"/>
        <w:bottom w:val="none" w:sz="0" w:space="0" w:color="auto"/>
        <w:right w:val="none" w:sz="0" w:space="0" w:color="auto"/>
      </w:divBdr>
    </w:div>
    <w:div w:id="2123957986">
      <w:bodyDiv w:val="1"/>
      <w:marLeft w:val="0"/>
      <w:marRight w:val="0"/>
      <w:marTop w:val="0"/>
      <w:marBottom w:val="0"/>
      <w:divBdr>
        <w:top w:val="none" w:sz="0" w:space="0" w:color="auto"/>
        <w:left w:val="none" w:sz="0" w:space="0" w:color="auto"/>
        <w:bottom w:val="none" w:sz="0" w:space="0" w:color="auto"/>
        <w:right w:val="none" w:sz="0" w:space="0" w:color="auto"/>
      </w:divBdr>
    </w:div>
    <w:div w:id="2125735369">
      <w:bodyDiv w:val="1"/>
      <w:marLeft w:val="0"/>
      <w:marRight w:val="0"/>
      <w:marTop w:val="0"/>
      <w:marBottom w:val="0"/>
      <w:divBdr>
        <w:top w:val="none" w:sz="0" w:space="0" w:color="auto"/>
        <w:left w:val="none" w:sz="0" w:space="0" w:color="auto"/>
        <w:bottom w:val="none" w:sz="0" w:space="0" w:color="auto"/>
        <w:right w:val="none" w:sz="0" w:space="0" w:color="auto"/>
      </w:divBdr>
      <w:divsChild>
        <w:div w:id="199320096">
          <w:marLeft w:val="547"/>
          <w:marRight w:val="0"/>
          <w:marTop w:val="86"/>
          <w:marBottom w:val="0"/>
          <w:divBdr>
            <w:top w:val="none" w:sz="0" w:space="0" w:color="auto"/>
            <w:left w:val="none" w:sz="0" w:space="0" w:color="auto"/>
            <w:bottom w:val="none" w:sz="0" w:space="0" w:color="auto"/>
            <w:right w:val="none" w:sz="0" w:space="0" w:color="auto"/>
          </w:divBdr>
        </w:div>
      </w:divsChild>
    </w:div>
    <w:div w:id="2125886113">
      <w:bodyDiv w:val="1"/>
      <w:marLeft w:val="0"/>
      <w:marRight w:val="0"/>
      <w:marTop w:val="0"/>
      <w:marBottom w:val="0"/>
      <w:divBdr>
        <w:top w:val="none" w:sz="0" w:space="0" w:color="auto"/>
        <w:left w:val="none" w:sz="0" w:space="0" w:color="auto"/>
        <w:bottom w:val="none" w:sz="0" w:space="0" w:color="auto"/>
        <w:right w:val="none" w:sz="0" w:space="0" w:color="auto"/>
      </w:divBdr>
    </w:div>
    <w:div w:id="2125997720">
      <w:bodyDiv w:val="1"/>
      <w:marLeft w:val="0"/>
      <w:marRight w:val="0"/>
      <w:marTop w:val="0"/>
      <w:marBottom w:val="0"/>
      <w:divBdr>
        <w:top w:val="none" w:sz="0" w:space="0" w:color="auto"/>
        <w:left w:val="none" w:sz="0" w:space="0" w:color="auto"/>
        <w:bottom w:val="none" w:sz="0" w:space="0" w:color="auto"/>
        <w:right w:val="none" w:sz="0" w:space="0" w:color="auto"/>
      </w:divBdr>
    </w:div>
    <w:div w:id="2127039655">
      <w:bodyDiv w:val="1"/>
      <w:marLeft w:val="0"/>
      <w:marRight w:val="0"/>
      <w:marTop w:val="0"/>
      <w:marBottom w:val="0"/>
      <w:divBdr>
        <w:top w:val="none" w:sz="0" w:space="0" w:color="auto"/>
        <w:left w:val="none" w:sz="0" w:space="0" w:color="auto"/>
        <w:bottom w:val="none" w:sz="0" w:space="0" w:color="auto"/>
        <w:right w:val="none" w:sz="0" w:space="0" w:color="auto"/>
      </w:divBdr>
    </w:div>
    <w:div w:id="2127194078">
      <w:bodyDiv w:val="1"/>
      <w:marLeft w:val="0"/>
      <w:marRight w:val="0"/>
      <w:marTop w:val="0"/>
      <w:marBottom w:val="0"/>
      <w:divBdr>
        <w:top w:val="none" w:sz="0" w:space="0" w:color="auto"/>
        <w:left w:val="none" w:sz="0" w:space="0" w:color="auto"/>
        <w:bottom w:val="none" w:sz="0" w:space="0" w:color="auto"/>
        <w:right w:val="none" w:sz="0" w:space="0" w:color="auto"/>
      </w:divBdr>
    </w:div>
    <w:div w:id="2128506295">
      <w:bodyDiv w:val="1"/>
      <w:marLeft w:val="0"/>
      <w:marRight w:val="0"/>
      <w:marTop w:val="0"/>
      <w:marBottom w:val="0"/>
      <w:divBdr>
        <w:top w:val="none" w:sz="0" w:space="0" w:color="auto"/>
        <w:left w:val="none" w:sz="0" w:space="0" w:color="auto"/>
        <w:bottom w:val="none" w:sz="0" w:space="0" w:color="auto"/>
        <w:right w:val="none" w:sz="0" w:space="0" w:color="auto"/>
      </w:divBdr>
    </w:div>
    <w:div w:id="2129082580">
      <w:bodyDiv w:val="1"/>
      <w:marLeft w:val="0"/>
      <w:marRight w:val="0"/>
      <w:marTop w:val="0"/>
      <w:marBottom w:val="0"/>
      <w:divBdr>
        <w:top w:val="none" w:sz="0" w:space="0" w:color="auto"/>
        <w:left w:val="none" w:sz="0" w:space="0" w:color="auto"/>
        <w:bottom w:val="none" w:sz="0" w:space="0" w:color="auto"/>
        <w:right w:val="none" w:sz="0" w:space="0" w:color="auto"/>
      </w:divBdr>
    </w:div>
    <w:div w:id="2129734411">
      <w:bodyDiv w:val="1"/>
      <w:marLeft w:val="0"/>
      <w:marRight w:val="0"/>
      <w:marTop w:val="0"/>
      <w:marBottom w:val="0"/>
      <w:divBdr>
        <w:top w:val="none" w:sz="0" w:space="0" w:color="auto"/>
        <w:left w:val="none" w:sz="0" w:space="0" w:color="auto"/>
        <w:bottom w:val="none" w:sz="0" w:space="0" w:color="auto"/>
        <w:right w:val="none" w:sz="0" w:space="0" w:color="auto"/>
      </w:divBdr>
    </w:div>
    <w:div w:id="2131048170">
      <w:bodyDiv w:val="1"/>
      <w:marLeft w:val="0"/>
      <w:marRight w:val="0"/>
      <w:marTop w:val="0"/>
      <w:marBottom w:val="0"/>
      <w:divBdr>
        <w:top w:val="none" w:sz="0" w:space="0" w:color="auto"/>
        <w:left w:val="none" w:sz="0" w:space="0" w:color="auto"/>
        <w:bottom w:val="none" w:sz="0" w:space="0" w:color="auto"/>
        <w:right w:val="none" w:sz="0" w:space="0" w:color="auto"/>
      </w:divBdr>
    </w:div>
    <w:div w:id="2133010429">
      <w:bodyDiv w:val="1"/>
      <w:marLeft w:val="0"/>
      <w:marRight w:val="0"/>
      <w:marTop w:val="0"/>
      <w:marBottom w:val="0"/>
      <w:divBdr>
        <w:top w:val="none" w:sz="0" w:space="0" w:color="auto"/>
        <w:left w:val="none" w:sz="0" w:space="0" w:color="auto"/>
        <w:bottom w:val="none" w:sz="0" w:space="0" w:color="auto"/>
        <w:right w:val="none" w:sz="0" w:space="0" w:color="auto"/>
      </w:divBdr>
    </w:div>
    <w:div w:id="2134786799">
      <w:bodyDiv w:val="1"/>
      <w:marLeft w:val="0"/>
      <w:marRight w:val="0"/>
      <w:marTop w:val="0"/>
      <w:marBottom w:val="0"/>
      <w:divBdr>
        <w:top w:val="none" w:sz="0" w:space="0" w:color="auto"/>
        <w:left w:val="none" w:sz="0" w:space="0" w:color="auto"/>
        <w:bottom w:val="none" w:sz="0" w:space="0" w:color="auto"/>
        <w:right w:val="none" w:sz="0" w:space="0" w:color="auto"/>
      </w:divBdr>
    </w:div>
    <w:div w:id="2136948026">
      <w:bodyDiv w:val="1"/>
      <w:marLeft w:val="0"/>
      <w:marRight w:val="0"/>
      <w:marTop w:val="0"/>
      <w:marBottom w:val="0"/>
      <w:divBdr>
        <w:top w:val="none" w:sz="0" w:space="0" w:color="auto"/>
        <w:left w:val="none" w:sz="0" w:space="0" w:color="auto"/>
        <w:bottom w:val="none" w:sz="0" w:space="0" w:color="auto"/>
        <w:right w:val="none" w:sz="0" w:space="0" w:color="auto"/>
      </w:divBdr>
    </w:div>
    <w:div w:id="2137793523">
      <w:bodyDiv w:val="1"/>
      <w:marLeft w:val="0"/>
      <w:marRight w:val="0"/>
      <w:marTop w:val="0"/>
      <w:marBottom w:val="0"/>
      <w:divBdr>
        <w:top w:val="none" w:sz="0" w:space="0" w:color="auto"/>
        <w:left w:val="none" w:sz="0" w:space="0" w:color="auto"/>
        <w:bottom w:val="none" w:sz="0" w:space="0" w:color="auto"/>
        <w:right w:val="none" w:sz="0" w:space="0" w:color="auto"/>
      </w:divBdr>
    </w:div>
    <w:div w:id="2139099960">
      <w:bodyDiv w:val="1"/>
      <w:marLeft w:val="0"/>
      <w:marRight w:val="0"/>
      <w:marTop w:val="0"/>
      <w:marBottom w:val="0"/>
      <w:divBdr>
        <w:top w:val="none" w:sz="0" w:space="0" w:color="auto"/>
        <w:left w:val="none" w:sz="0" w:space="0" w:color="auto"/>
        <w:bottom w:val="none" w:sz="0" w:space="0" w:color="auto"/>
        <w:right w:val="none" w:sz="0" w:space="0" w:color="auto"/>
      </w:divBdr>
    </w:div>
    <w:div w:id="2146047521">
      <w:bodyDiv w:val="1"/>
      <w:marLeft w:val="0"/>
      <w:marRight w:val="0"/>
      <w:marTop w:val="0"/>
      <w:marBottom w:val="0"/>
      <w:divBdr>
        <w:top w:val="none" w:sz="0" w:space="0" w:color="auto"/>
        <w:left w:val="none" w:sz="0" w:space="0" w:color="auto"/>
        <w:bottom w:val="none" w:sz="0" w:space="0" w:color="auto"/>
        <w:right w:val="none" w:sz="0" w:space="0" w:color="auto"/>
      </w:divBdr>
    </w:div>
    <w:div w:id="214619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sv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ERCOT Identity">
      <a:dk1>
        <a:sysClr val="windowText" lastClr="000000"/>
      </a:dk1>
      <a:lt1>
        <a:srgbClr val="FFFFFF"/>
      </a:lt1>
      <a:dk2>
        <a:srgbClr val="5B6770"/>
      </a:dk2>
      <a:lt2>
        <a:srgbClr val="FFFFFF"/>
      </a:lt2>
      <a:accent1>
        <a:srgbClr val="00ACC8"/>
      </a:accent1>
      <a:accent2>
        <a:srgbClr val="5B6770"/>
      </a:accent2>
      <a:accent3>
        <a:srgbClr val="00CE7D"/>
      </a:accent3>
      <a:accent4>
        <a:srgbClr val="003764"/>
      </a:accent4>
      <a:accent5>
        <a:srgbClr val="6650B1"/>
      </a:accent5>
      <a:accent6>
        <a:srgbClr val="91025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82F2-3955-462C-8741-78B1EAF6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39</Pages>
  <Words>7797</Words>
  <Characters>45226</Characters>
  <Application>Microsoft Office Word</Application>
  <DocSecurity>0</DocSecurity>
  <Lines>6460</Lines>
  <Paragraphs>4418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48605</CharactersWithSpaces>
  <SharedDoc>false</SharedDoc>
  <HLinks>
    <vt:vector size="18" baseType="variant">
      <vt:variant>
        <vt:i4>1966137</vt:i4>
      </vt:variant>
      <vt:variant>
        <vt:i4>14</vt:i4>
      </vt:variant>
      <vt:variant>
        <vt:i4>0</vt:i4>
      </vt:variant>
      <vt:variant>
        <vt:i4>5</vt:i4>
      </vt:variant>
      <vt:variant>
        <vt:lpwstr/>
      </vt:variant>
      <vt:variant>
        <vt:lpwstr>_Toc129674698</vt:lpwstr>
      </vt:variant>
      <vt:variant>
        <vt:i4>1966137</vt:i4>
      </vt:variant>
      <vt:variant>
        <vt:i4>8</vt:i4>
      </vt:variant>
      <vt:variant>
        <vt:i4>0</vt:i4>
      </vt:variant>
      <vt:variant>
        <vt:i4>5</vt:i4>
      </vt:variant>
      <vt:variant>
        <vt:lpwstr/>
      </vt:variant>
      <vt:variant>
        <vt:lpwstr>_Toc129674697</vt:lpwstr>
      </vt:variant>
      <vt:variant>
        <vt:i4>1966137</vt:i4>
      </vt:variant>
      <vt:variant>
        <vt:i4>2</vt:i4>
      </vt:variant>
      <vt:variant>
        <vt:i4>0</vt:i4>
      </vt:variant>
      <vt:variant>
        <vt:i4>5</vt:i4>
      </vt:variant>
      <vt:variant>
        <vt:lpwstr/>
      </vt:variant>
      <vt:variant>
        <vt:lpwstr>_Toc129674696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Ava</dc:creator>
  <cp:keywords/>
  <dc:description/>
  <cp:lastModifiedBy>Zuniga, Mariela</cp:lastModifiedBy>
  <cp:revision>7</cp:revision>
  <dcterms:created xsi:type="dcterms:W3CDTF">2026-09-28T18:57:00Z</dcterms:created>
  <dcterms:modified xsi:type="dcterms:W3CDTF">2026-09-28T19:50:00Z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2024-07-01T16:27:01Z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e8d24b3f-83bb-4705-874e-f0a0b7ac7b98</vt:lpwstr>
  </property>
  <property fmtid="{D5CDD505-2E9C-101B-9397-08002B2CF9AE}" pid="8" name="MSIP_Label_7084cbda-52b8-46fb-a7b7-cb5bd465ed85_ContentBits">
    <vt:lpwstr>0</vt:lpwstr>
  </property>
</Properties>
</file>