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85B145" w14:textId="06D200D4" w:rsidR="00387971" w:rsidRPr="008A7B72" w:rsidRDefault="00604E4B" w:rsidP="00670135">
      <w:pPr>
        <w:jc w:val="right"/>
      </w:pPr>
      <w:r>
        <w:t xml:space="preserve"> </w:t>
      </w:r>
      <w:r w:rsidR="000B4EF5">
        <w:t xml:space="preserve">   </w:t>
      </w:r>
      <w:r w:rsidR="00B22EA7" w:rsidRPr="008A7B72">
        <w:rPr>
          <w:noProof/>
        </w:rPr>
        <w:drawing>
          <wp:inline distT="0" distB="0" distL="0" distR="0" wp14:anchorId="7785B180" wp14:editId="7785B181">
            <wp:extent cx="1009510" cy="39052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ColorSm"/>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009510" cy="390525"/>
                    </a:xfrm>
                    <a:prstGeom prst="rect">
                      <a:avLst/>
                    </a:prstGeom>
                    <a:noFill/>
                    <a:ln>
                      <a:noFill/>
                    </a:ln>
                  </pic:spPr>
                </pic:pic>
              </a:graphicData>
            </a:graphic>
          </wp:inline>
        </w:drawing>
      </w:r>
      <w:r w:rsidR="00E919B5" w:rsidRPr="008A7B72">
        <w:t xml:space="preserve"> </w:t>
      </w:r>
    </w:p>
    <w:p w14:paraId="276F4A77" w14:textId="44ED0CB6" w:rsidR="000937C9" w:rsidRPr="008A7B72" w:rsidRDefault="00C1032F" w:rsidP="000937C9">
      <w:pPr>
        <w:pStyle w:val="StyleStylespacerRightBefore400pt9pt"/>
        <w:rPr>
          <w:sz w:val="28"/>
          <w:szCs w:val="28"/>
        </w:rPr>
      </w:pPr>
      <w:r w:rsidRPr="008A7B72">
        <w:rPr>
          <w:color w:val="auto"/>
          <w:sz w:val="28"/>
          <w:szCs w:val="28"/>
        </w:rPr>
        <w:br/>
      </w:r>
      <w:r w:rsidR="00503272" w:rsidRPr="008A7B72">
        <w:rPr>
          <w:color w:val="auto"/>
          <w:sz w:val="28"/>
          <w:szCs w:val="28"/>
        </w:rPr>
        <w:t>J</w:t>
      </w:r>
      <w:r w:rsidR="00B51F78" w:rsidRPr="008A7B72">
        <w:rPr>
          <w:color w:val="auto"/>
          <w:sz w:val="28"/>
          <w:szCs w:val="28"/>
        </w:rPr>
        <w:t>uly</w:t>
      </w:r>
      <w:r w:rsidR="00467AF6" w:rsidRPr="008A7B72">
        <w:rPr>
          <w:color w:val="auto"/>
          <w:sz w:val="28"/>
          <w:szCs w:val="28"/>
        </w:rPr>
        <w:t xml:space="preserve"> </w:t>
      </w:r>
      <w:r w:rsidR="00BD1C52" w:rsidRPr="008A7B72">
        <w:rPr>
          <w:color w:val="auto"/>
          <w:sz w:val="28"/>
          <w:szCs w:val="28"/>
        </w:rPr>
        <w:t>202</w:t>
      </w:r>
      <w:r w:rsidR="00581C7C" w:rsidRPr="008A7B72">
        <w:rPr>
          <w:color w:val="auto"/>
          <w:sz w:val="28"/>
          <w:szCs w:val="28"/>
        </w:rPr>
        <w:t>6</w:t>
      </w:r>
      <w:r w:rsidR="00BD1C52" w:rsidRPr="008A7B72">
        <w:rPr>
          <w:color w:val="auto"/>
          <w:sz w:val="28"/>
          <w:szCs w:val="28"/>
        </w:rPr>
        <w:t xml:space="preserve"> ERCOT</w:t>
      </w:r>
      <w:r w:rsidR="000937C9" w:rsidRPr="008A7B72">
        <w:rPr>
          <w:color w:val="auto"/>
          <w:sz w:val="28"/>
          <w:szCs w:val="28"/>
        </w:rPr>
        <w:t xml:space="preserve"> Monthly Operations Report</w:t>
      </w:r>
      <w:r w:rsidR="000937C9" w:rsidRPr="008A7B72">
        <w:rPr>
          <w:sz w:val="28"/>
          <w:szCs w:val="28"/>
        </w:rPr>
        <w:br/>
      </w:r>
    </w:p>
    <w:p w14:paraId="73886EAD" w14:textId="77777777" w:rsidR="000937C9" w:rsidRPr="008A7B72" w:rsidRDefault="000937C9" w:rsidP="000937C9">
      <w:pPr>
        <w:pStyle w:val="StyleArial18ptBoldText2Right"/>
      </w:pPr>
      <w:r w:rsidRPr="008A7B72">
        <w:t xml:space="preserve">Reliability and Operations Subcommittee Meeting </w:t>
      </w:r>
    </w:p>
    <w:p w14:paraId="540ACC92" w14:textId="2552D6EB" w:rsidR="000937C9" w:rsidRPr="00B51F78" w:rsidRDefault="00E938FA" w:rsidP="000937C9">
      <w:pPr>
        <w:pStyle w:val="StyleArial18ptBoldText2Right"/>
        <w:rPr>
          <w:highlight w:val="yellow"/>
        </w:rPr>
      </w:pPr>
      <w:r>
        <w:t>October 1</w:t>
      </w:r>
      <w:r w:rsidR="0082607A" w:rsidRPr="008A7B72">
        <w:t>,</w:t>
      </w:r>
      <w:r w:rsidR="000937C9" w:rsidRPr="008A7B72">
        <w:t xml:space="preserve"> 202</w:t>
      </w:r>
      <w:r w:rsidR="00363DF7" w:rsidRPr="008A7B72">
        <w:t>6</w:t>
      </w:r>
    </w:p>
    <w:p w14:paraId="7785B14A" w14:textId="77777777" w:rsidR="003C5767" w:rsidRPr="00B51F78" w:rsidRDefault="003C5767" w:rsidP="00670135">
      <w:pPr>
        <w:pStyle w:val="TOCHead"/>
        <w:rPr>
          <w:highlight w:val="yellow"/>
        </w:rPr>
        <w:sectPr w:rsidR="003C5767" w:rsidRPr="00B51F78" w:rsidSect="00892315">
          <w:headerReference w:type="default" r:id="rId9"/>
          <w:footerReference w:type="default" r:id="rId10"/>
          <w:headerReference w:type="first" r:id="rId11"/>
          <w:footerReference w:type="first" r:id="rId12"/>
          <w:pgSz w:w="12240" w:h="15840"/>
          <w:pgMar w:top="1440" w:right="1440" w:bottom="1440" w:left="1440" w:header="720" w:footer="720" w:gutter="0"/>
          <w:pgNumType w:start="1"/>
          <w:cols w:space="720"/>
          <w:titlePg/>
          <w:docGrid w:linePitch="360"/>
        </w:sectPr>
      </w:pPr>
    </w:p>
    <w:p w14:paraId="7785B15F" w14:textId="33716B3F" w:rsidR="00C14165" w:rsidRPr="00015E80" w:rsidRDefault="00B0784A" w:rsidP="00670135">
      <w:pPr>
        <w:pStyle w:val="StyleTOCHeadAccent1"/>
        <w:spacing w:after="120"/>
      </w:pPr>
      <w:bookmarkStart w:id="0" w:name="_Toc85269770"/>
      <w:r w:rsidRPr="00015E80">
        <w:lastRenderedPageBreak/>
        <w:t>Table of Contents</w:t>
      </w:r>
      <w:bookmarkEnd w:id="0"/>
    </w:p>
    <w:p w14:paraId="42CE510A" w14:textId="797B2087" w:rsidR="009378F6" w:rsidRPr="00015E80" w:rsidRDefault="00AC4F79">
      <w:pPr>
        <w:pStyle w:val="TOC1"/>
        <w:rPr>
          <w:rFonts w:asciiTheme="minorHAnsi" w:eastAsiaTheme="minorEastAsia" w:hAnsiTheme="minorHAnsi" w:cstheme="minorBidi"/>
          <w:color w:val="auto"/>
          <w:kern w:val="2"/>
          <w:sz w:val="24"/>
          <w:szCs w:val="24"/>
          <w14:ligatures w14:val="standardContextual"/>
        </w:rPr>
      </w:pPr>
      <w:r w:rsidRPr="00015E80">
        <w:rPr>
          <w:rFonts w:cs="Arial"/>
          <w:color w:val="7F7F7F" w:themeColor="text1" w:themeTint="80"/>
        </w:rPr>
        <w:fldChar w:fldCharType="begin"/>
      </w:r>
      <w:r w:rsidRPr="00015E80">
        <w:rPr>
          <w:rFonts w:cs="Arial"/>
          <w:color w:val="7F7F7F" w:themeColor="text1" w:themeTint="80"/>
        </w:rPr>
        <w:instrText xml:space="preserve"> TOC \o "1-3" \h \z \u </w:instrText>
      </w:r>
      <w:r w:rsidRPr="00015E80">
        <w:rPr>
          <w:rFonts w:cs="Arial"/>
          <w:color w:val="7F7F7F" w:themeColor="text1" w:themeTint="80"/>
        </w:rPr>
        <w:fldChar w:fldCharType="separate"/>
      </w:r>
      <w:hyperlink w:anchor="_Toc235457750" w:history="1">
        <w:r w:rsidR="009378F6" w:rsidRPr="00015E80">
          <w:rPr>
            <w:rStyle w:val="Hyperlink"/>
          </w:rPr>
          <w:t>1.</w:t>
        </w:r>
        <w:r w:rsidR="009378F6" w:rsidRPr="00015E80">
          <w:rPr>
            <w:rFonts w:asciiTheme="minorHAnsi" w:eastAsiaTheme="minorEastAsia" w:hAnsiTheme="minorHAnsi" w:cstheme="minorBidi"/>
            <w:color w:val="auto"/>
            <w:kern w:val="2"/>
            <w:sz w:val="24"/>
            <w:szCs w:val="24"/>
            <w14:ligatures w14:val="standardContextual"/>
          </w:rPr>
          <w:tab/>
        </w:r>
        <w:r w:rsidR="009378F6" w:rsidRPr="00015E80">
          <w:rPr>
            <w:rStyle w:val="Hyperlink"/>
          </w:rPr>
          <w:t>Report Highlights</w:t>
        </w:r>
        <w:r w:rsidR="009378F6" w:rsidRPr="00015E80">
          <w:rPr>
            <w:webHidden/>
          </w:rPr>
          <w:tab/>
        </w:r>
        <w:r w:rsidR="009378F6" w:rsidRPr="00015E80">
          <w:rPr>
            <w:webHidden/>
          </w:rPr>
          <w:fldChar w:fldCharType="begin"/>
        </w:r>
        <w:r w:rsidR="009378F6" w:rsidRPr="00015E80">
          <w:rPr>
            <w:webHidden/>
          </w:rPr>
          <w:instrText xml:space="preserve"> PAGEREF _Toc235457750 \h </w:instrText>
        </w:r>
        <w:r w:rsidR="009378F6" w:rsidRPr="00015E80">
          <w:rPr>
            <w:webHidden/>
          </w:rPr>
        </w:r>
        <w:r w:rsidR="009378F6" w:rsidRPr="00015E80">
          <w:rPr>
            <w:webHidden/>
          </w:rPr>
          <w:fldChar w:fldCharType="separate"/>
        </w:r>
        <w:r w:rsidR="009378F6" w:rsidRPr="00015E80">
          <w:rPr>
            <w:webHidden/>
          </w:rPr>
          <w:t>2</w:t>
        </w:r>
        <w:r w:rsidR="009378F6" w:rsidRPr="00015E80">
          <w:rPr>
            <w:webHidden/>
          </w:rPr>
          <w:fldChar w:fldCharType="end"/>
        </w:r>
      </w:hyperlink>
    </w:p>
    <w:p w14:paraId="0007CC18" w14:textId="0E2B2692"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51" w:history="1">
        <w:r w:rsidRPr="00015E80">
          <w:rPr>
            <w:rStyle w:val="Hyperlink"/>
          </w:rPr>
          <w:t>2.</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Frequency Control</w:t>
        </w:r>
        <w:r w:rsidRPr="00015E80">
          <w:rPr>
            <w:webHidden/>
          </w:rPr>
          <w:tab/>
        </w:r>
        <w:r w:rsidRPr="00015E80">
          <w:rPr>
            <w:webHidden/>
          </w:rPr>
          <w:fldChar w:fldCharType="begin"/>
        </w:r>
        <w:r w:rsidRPr="00015E80">
          <w:rPr>
            <w:webHidden/>
          </w:rPr>
          <w:instrText xml:space="preserve"> PAGEREF _Toc235457751 \h </w:instrText>
        </w:r>
        <w:r w:rsidRPr="00015E80">
          <w:rPr>
            <w:webHidden/>
          </w:rPr>
        </w:r>
        <w:r w:rsidRPr="00015E80">
          <w:rPr>
            <w:webHidden/>
          </w:rPr>
          <w:fldChar w:fldCharType="separate"/>
        </w:r>
        <w:r w:rsidRPr="00015E80">
          <w:rPr>
            <w:webHidden/>
          </w:rPr>
          <w:t>3</w:t>
        </w:r>
        <w:r w:rsidRPr="00015E80">
          <w:rPr>
            <w:webHidden/>
          </w:rPr>
          <w:fldChar w:fldCharType="end"/>
        </w:r>
      </w:hyperlink>
    </w:p>
    <w:p w14:paraId="462D77EE" w14:textId="6CC55D10"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52" w:history="1">
        <w:r w:rsidRPr="00015E80">
          <w:rPr>
            <w:rStyle w:val="Hyperlink"/>
          </w:rPr>
          <w:t>2.1.</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Frequency Events</w:t>
        </w:r>
        <w:r w:rsidRPr="00015E80">
          <w:rPr>
            <w:webHidden/>
          </w:rPr>
          <w:tab/>
        </w:r>
        <w:r w:rsidRPr="00015E80">
          <w:rPr>
            <w:webHidden/>
          </w:rPr>
          <w:fldChar w:fldCharType="begin"/>
        </w:r>
        <w:r w:rsidRPr="00015E80">
          <w:rPr>
            <w:webHidden/>
          </w:rPr>
          <w:instrText xml:space="preserve"> PAGEREF _Toc235457752 \h </w:instrText>
        </w:r>
        <w:r w:rsidRPr="00015E80">
          <w:rPr>
            <w:webHidden/>
          </w:rPr>
        </w:r>
        <w:r w:rsidRPr="00015E80">
          <w:rPr>
            <w:webHidden/>
          </w:rPr>
          <w:fldChar w:fldCharType="separate"/>
        </w:r>
        <w:r w:rsidRPr="00015E80">
          <w:rPr>
            <w:webHidden/>
          </w:rPr>
          <w:t>3</w:t>
        </w:r>
        <w:r w:rsidRPr="00015E80">
          <w:rPr>
            <w:webHidden/>
          </w:rPr>
          <w:fldChar w:fldCharType="end"/>
        </w:r>
      </w:hyperlink>
    </w:p>
    <w:p w14:paraId="595EBCAD" w14:textId="376E6961"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53" w:history="1">
        <w:r w:rsidRPr="00015E80">
          <w:rPr>
            <w:rStyle w:val="Hyperlink"/>
          </w:rPr>
          <w:t>2.2.</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Automatic/Manual Load Resource Deployments</w:t>
        </w:r>
        <w:r w:rsidRPr="00015E80">
          <w:rPr>
            <w:webHidden/>
          </w:rPr>
          <w:tab/>
        </w:r>
        <w:r w:rsidRPr="00015E80">
          <w:rPr>
            <w:webHidden/>
          </w:rPr>
          <w:fldChar w:fldCharType="begin"/>
        </w:r>
        <w:r w:rsidRPr="00015E80">
          <w:rPr>
            <w:webHidden/>
          </w:rPr>
          <w:instrText xml:space="preserve"> PAGEREF _Toc235457753 \h </w:instrText>
        </w:r>
        <w:r w:rsidRPr="00015E80">
          <w:rPr>
            <w:webHidden/>
          </w:rPr>
        </w:r>
        <w:r w:rsidRPr="00015E80">
          <w:rPr>
            <w:webHidden/>
          </w:rPr>
          <w:fldChar w:fldCharType="separate"/>
        </w:r>
        <w:r w:rsidRPr="00015E80">
          <w:rPr>
            <w:webHidden/>
          </w:rPr>
          <w:t>5</w:t>
        </w:r>
        <w:r w:rsidRPr="00015E80">
          <w:rPr>
            <w:webHidden/>
          </w:rPr>
          <w:fldChar w:fldCharType="end"/>
        </w:r>
      </w:hyperlink>
    </w:p>
    <w:p w14:paraId="227930CF" w14:textId="61160509"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54" w:history="1">
        <w:r w:rsidRPr="00015E80">
          <w:rPr>
            <w:rStyle w:val="Hyperlink"/>
          </w:rPr>
          <w:t>3.</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Reliability Unit Commitment</w:t>
        </w:r>
        <w:r w:rsidRPr="00015E80">
          <w:rPr>
            <w:webHidden/>
          </w:rPr>
          <w:tab/>
        </w:r>
        <w:r w:rsidRPr="00015E80">
          <w:rPr>
            <w:webHidden/>
          </w:rPr>
          <w:fldChar w:fldCharType="begin"/>
        </w:r>
        <w:r w:rsidRPr="00015E80">
          <w:rPr>
            <w:webHidden/>
          </w:rPr>
          <w:instrText xml:space="preserve"> PAGEREF _Toc235457754 \h </w:instrText>
        </w:r>
        <w:r w:rsidRPr="00015E80">
          <w:rPr>
            <w:webHidden/>
          </w:rPr>
        </w:r>
        <w:r w:rsidRPr="00015E80">
          <w:rPr>
            <w:webHidden/>
          </w:rPr>
          <w:fldChar w:fldCharType="separate"/>
        </w:r>
        <w:r w:rsidRPr="00015E80">
          <w:rPr>
            <w:webHidden/>
          </w:rPr>
          <w:t>6</w:t>
        </w:r>
        <w:r w:rsidRPr="00015E80">
          <w:rPr>
            <w:webHidden/>
          </w:rPr>
          <w:fldChar w:fldCharType="end"/>
        </w:r>
      </w:hyperlink>
    </w:p>
    <w:p w14:paraId="1E52479F" w14:textId="4555AED9"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55" w:history="1">
        <w:r w:rsidRPr="00015E80">
          <w:rPr>
            <w:rStyle w:val="Hyperlink"/>
          </w:rPr>
          <w:t>4.</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IRR, Wind, and Solar Generation as a Percent of Load</w:t>
        </w:r>
        <w:r w:rsidRPr="00015E80">
          <w:rPr>
            <w:webHidden/>
          </w:rPr>
          <w:tab/>
        </w:r>
        <w:r w:rsidRPr="00015E80">
          <w:rPr>
            <w:webHidden/>
          </w:rPr>
          <w:fldChar w:fldCharType="begin"/>
        </w:r>
        <w:r w:rsidRPr="00015E80">
          <w:rPr>
            <w:webHidden/>
          </w:rPr>
          <w:instrText xml:space="preserve"> PAGEREF _Toc235457755 \h </w:instrText>
        </w:r>
        <w:r w:rsidRPr="00015E80">
          <w:rPr>
            <w:webHidden/>
          </w:rPr>
        </w:r>
        <w:r w:rsidRPr="00015E80">
          <w:rPr>
            <w:webHidden/>
          </w:rPr>
          <w:fldChar w:fldCharType="separate"/>
        </w:r>
        <w:r w:rsidRPr="00015E80">
          <w:rPr>
            <w:webHidden/>
          </w:rPr>
          <w:t>9</w:t>
        </w:r>
        <w:r w:rsidRPr="00015E80">
          <w:rPr>
            <w:webHidden/>
          </w:rPr>
          <w:fldChar w:fldCharType="end"/>
        </w:r>
      </w:hyperlink>
    </w:p>
    <w:p w14:paraId="5592711B" w14:textId="39F2806D"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56" w:history="1">
        <w:r w:rsidRPr="00015E80">
          <w:rPr>
            <w:rStyle w:val="Hyperlink"/>
          </w:rPr>
          <w:t>5.</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Largest Net-Load Ramps</w:t>
        </w:r>
        <w:r w:rsidRPr="00015E80">
          <w:rPr>
            <w:webHidden/>
          </w:rPr>
          <w:tab/>
        </w:r>
        <w:r w:rsidRPr="00015E80">
          <w:rPr>
            <w:webHidden/>
          </w:rPr>
          <w:fldChar w:fldCharType="begin"/>
        </w:r>
        <w:r w:rsidRPr="00015E80">
          <w:rPr>
            <w:webHidden/>
          </w:rPr>
          <w:instrText xml:space="preserve"> PAGEREF _Toc235457756 \h </w:instrText>
        </w:r>
        <w:r w:rsidRPr="00015E80">
          <w:rPr>
            <w:webHidden/>
          </w:rPr>
        </w:r>
        <w:r w:rsidRPr="00015E80">
          <w:rPr>
            <w:webHidden/>
          </w:rPr>
          <w:fldChar w:fldCharType="separate"/>
        </w:r>
        <w:r w:rsidRPr="00015E80">
          <w:rPr>
            <w:webHidden/>
          </w:rPr>
          <w:t>10</w:t>
        </w:r>
        <w:r w:rsidRPr="00015E80">
          <w:rPr>
            <w:webHidden/>
          </w:rPr>
          <w:fldChar w:fldCharType="end"/>
        </w:r>
      </w:hyperlink>
    </w:p>
    <w:p w14:paraId="6E0A0A8C" w14:textId="4EE94345"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57" w:history="1">
        <w:r w:rsidRPr="00015E80">
          <w:rPr>
            <w:rStyle w:val="Hyperlink"/>
          </w:rPr>
          <w:t>6.</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Congestion Analysis</w:t>
        </w:r>
        <w:r w:rsidRPr="00015E80">
          <w:rPr>
            <w:webHidden/>
          </w:rPr>
          <w:tab/>
        </w:r>
        <w:r w:rsidRPr="00015E80">
          <w:rPr>
            <w:webHidden/>
          </w:rPr>
          <w:fldChar w:fldCharType="begin"/>
        </w:r>
        <w:r w:rsidRPr="00015E80">
          <w:rPr>
            <w:webHidden/>
          </w:rPr>
          <w:instrText xml:space="preserve"> PAGEREF _Toc235457757 \h </w:instrText>
        </w:r>
        <w:r w:rsidRPr="00015E80">
          <w:rPr>
            <w:webHidden/>
          </w:rPr>
        </w:r>
        <w:r w:rsidRPr="00015E80">
          <w:rPr>
            <w:webHidden/>
          </w:rPr>
          <w:fldChar w:fldCharType="separate"/>
        </w:r>
        <w:r w:rsidRPr="00015E80">
          <w:rPr>
            <w:webHidden/>
          </w:rPr>
          <w:t>12</w:t>
        </w:r>
        <w:r w:rsidRPr="00015E80">
          <w:rPr>
            <w:webHidden/>
          </w:rPr>
          <w:fldChar w:fldCharType="end"/>
        </w:r>
      </w:hyperlink>
    </w:p>
    <w:p w14:paraId="124392BA" w14:textId="0ECB44C3"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58" w:history="1">
        <w:r w:rsidRPr="00015E80">
          <w:rPr>
            <w:rStyle w:val="Hyperlink"/>
          </w:rPr>
          <w:t>6.1.</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Notable Constraints</w:t>
        </w:r>
        <w:r w:rsidRPr="00015E80">
          <w:rPr>
            <w:webHidden/>
          </w:rPr>
          <w:tab/>
        </w:r>
        <w:r w:rsidRPr="00015E80">
          <w:rPr>
            <w:webHidden/>
          </w:rPr>
          <w:fldChar w:fldCharType="begin"/>
        </w:r>
        <w:r w:rsidRPr="00015E80">
          <w:rPr>
            <w:webHidden/>
          </w:rPr>
          <w:instrText xml:space="preserve"> PAGEREF _Toc235457758 \h </w:instrText>
        </w:r>
        <w:r w:rsidRPr="00015E80">
          <w:rPr>
            <w:webHidden/>
          </w:rPr>
        </w:r>
        <w:r w:rsidRPr="00015E80">
          <w:rPr>
            <w:webHidden/>
          </w:rPr>
          <w:fldChar w:fldCharType="separate"/>
        </w:r>
        <w:r w:rsidRPr="00015E80">
          <w:rPr>
            <w:webHidden/>
          </w:rPr>
          <w:t>12</w:t>
        </w:r>
        <w:r w:rsidRPr="00015E80">
          <w:rPr>
            <w:webHidden/>
          </w:rPr>
          <w:fldChar w:fldCharType="end"/>
        </w:r>
      </w:hyperlink>
    </w:p>
    <w:p w14:paraId="45609268" w14:textId="206F6F56"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59" w:history="1">
        <w:r w:rsidRPr="00015E80">
          <w:rPr>
            <w:rStyle w:val="Hyperlink"/>
          </w:rPr>
          <w:t>6.2.</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Generic Transmission Constraint Congestion</w:t>
        </w:r>
        <w:r w:rsidRPr="00015E80">
          <w:rPr>
            <w:webHidden/>
          </w:rPr>
          <w:tab/>
        </w:r>
        <w:r w:rsidRPr="00015E80">
          <w:rPr>
            <w:webHidden/>
          </w:rPr>
          <w:fldChar w:fldCharType="begin"/>
        </w:r>
        <w:r w:rsidRPr="00015E80">
          <w:rPr>
            <w:webHidden/>
          </w:rPr>
          <w:instrText xml:space="preserve"> PAGEREF _Toc235457759 \h </w:instrText>
        </w:r>
        <w:r w:rsidRPr="00015E80">
          <w:rPr>
            <w:webHidden/>
          </w:rPr>
        </w:r>
        <w:r w:rsidRPr="00015E80">
          <w:rPr>
            <w:webHidden/>
          </w:rPr>
          <w:fldChar w:fldCharType="separate"/>
        </w:r>
        <w:r w:rsidRPr="00015E80">
          <w:rPr>
            <w:webHidden/>
          </w:rPr>
          <w:t>32</w:t>
        </w:r>
        <w:r w:rsidRPr="00015E80">
          <w:rPr>
            <w:webHidden/>
          </w:rPr>
          <w:fldChar w:fldCharType="end"/>
        </w:r>
      </w:hyperlink>
    </w:p>
    <w:p w14:paraId="24DD7966" w14:textId="50BB2064"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0" w:history="1">
        <w:r w:rsidRPr="00015E80">
          <w:rPr>
            <w:rStyle w:val="Hyperlink"/>
          </w:rPr>
          <w:t>6.3.</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Manual Overrides</w:t>
        </w:r>
        <w:r w:rsidRPr="00015E80">
          <w:rPr>
            <w:webHidden/>
          </w:rPr>
          <w:tab/>
        </w:r>
        <w:r w:rsidRPr="00015E80">
          <w:rPr>
            <w:webHidden/>
          </w:rPr>
          <w:fldChar w:fldCharType="begin"/>
        </w:r>
        <w:r w:rsidRPr="00015E80">
          <w:rPr>
            <w:webHidden/>
          </w:rPr>
          <w:instrText xml:space="preserve"> PAGEREF _Toc235457760 \h </w:instrText>
        </w:r>
        <w:r w:rsidRPr="00015E80">
          <w:rPr>
            <w:webHidden/>
          </w:rPr>
        </w:r>
        <w:r w:rsidRPr="00015E80">
          <w:rPr>
            <w:webHidden/>
          </w:rPr>
          <w:fldChar w:fldCharType="separate"/>
        </w:r>
        <w:r w:rsidRPr="00015E80">
          <w:rPr>
            <w:webHidden/>
          </w:rPr>
          <w:t>32</w:t>
        </w:r>
        <w:r w:rsidRPr="00015E80">
          <w:rPr>
            <w:webHidden/>
          </w:rPr>
          <w:fldChar w:fldCharType="end"/>
        </w:r>
      </w:hyperlink>
    </w:p>
    <w:p w14:paraId="5F86FAD2" w14:textId="7E832CAC"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1" w:history="1">
        <w:r w:rsidRPr="00015E80">
          <w:rPr>
            <w:rStyle w:val="Hyperlink"/>
          </w:rPr>
          <w:t>6.4.</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Congestion Costs for Calendar Year 2026</w:t>
        </w:r>
        <w:r w:rsidRPr="00015E80">
          <w:rPr>
            <w:webHidden/>
          </w:rPr>
          <w:tab/>
        </w:r>
        <w:r w:rsidRPr="00015E80">
          <w:rPr>
            <w:webHidden/>
          </w:rPr>
          <w:fldChar w:fldCharType="begin"/>
        </w:r>
        <w:r w:rsidRPr="00015E80">
          <w:rPr>
            <w:webHidden/>
          </w:rPr>
          <w:instrText xml:space="preserve"> PAGEREF _Toc235457761 \h </w:instrText>
        </w:r>
        <w:r w:rsidRPr="00015E80">
          <w:rPr>
            <w:webHidden/>
          </w:rPr>
        </w:r>
        <w:r w:rsidRPr="00015E80">
          <w:rPr>
            <w:webHidden/>
          </w:rPr>
          <w:fldChar w:fldCharType="separate"/>
        </w:r>
        <w:r w:rsidRPr="00015E80">
          <w:rPr>
            <w:webHidden/>
          </w:rPr>
          <w:t>33</w:t>
        </w:r>
        <w:r w:rsidRPr="00015E80">
          <w:rPr>
            <w:webHidden/>
          </w:rPr>
          <w:fldChar w:fldCharType="end"/>
        </w:r>
      </w:hyperlink>
    </w:p>
    <w:p w14:paraId="5851300A" w14:textId="36E490AC"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62" w:history="1">
        <w:r w:rsidRPr="00015E80">
          <w:rPr>
            <w:rStyle w:val="Hyperlink"/>
          </w:rPr>
          <w:t>7.</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System Events</w:t>
        </w:r>
        <w:r w:rsidRPr="00015E80">
          <w:rPr>
            <w:webHidden/>
          </w:rPr>
          <w:tab/>
        </w:r>
        <w:r w:rsidRPr="00015E80">
          <w:rPr>
            <w:webHidden/>
          </w:rPr>
          <w:fldChar w:fldCharType="begin"/>
        </w:r>
        <w:r w:rsidRPr="00015E80">
          <w:rPr>
            <w:webHidden/>
          </w:rPr>
          <w:instrText xml:space="preserve"> PAGEREF _Toc235457762 \h </w:instrText>
        </w:r>
        <w:r w:rsidRPr="00015E80">
          <w:rPr>
            <w:webHidden/>
          </w:rPr>
        </w:r>
        <w:r w:rsidRPr="00015E80">
          <w:rPr>
            <w:webHidden/>
          </w:rPr>
          <w:fldChar w:fldCharType="separate"/>
        </w:r>
        <w:r w:rsidRPr="00015E80">
          <w:rPr>
            <w:webHidden/>
          </w:rPr>
          <w:t>34</w:t>
        </w:r>
        <w:r w:rsidRPr="00015E80">
          <w:rPr>
            <w:webHidden/>
          </w:rPr>
          <w:fldChar w:fldCharType="end"/>
        </w:r>
      </w:hyperlink>
    </w:p>
    <w:p w14:paraId="3DACE319" w14:textId="7B0858EF"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3" w:history="1">
        <w:r w:rsidRPr="00015E80">
          <w:rPr>
            <w:rStyle w:val="Hyperlink"/>
          </w:rPr>
          <w:t>7.1.</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ERCOT Peak Load</w:t>
        </w:r>
        <w:r w:rsidRPr="00015E80">
          <w:rPr>
            <w:webHidden/>
          </w:rPr>
          <w:tab/>
        </w:r>
        <w:r w:rsidRPr="00015E80">
          <w:rPr>
            <w:webHidden/>
          </w:rPr>
          <w:fldChar w:fldCharType="begin"/>
        </w:r>
        <w:r w:rsidRPr="00015E80">
          <w:rPr>
            <w:webHidden/>
          </w:rPr>
          <w:instrText xml:space="preserve"> PAGEREF _Toc235457763 \h </w:instrText>
        </w:r>
        <w:r w:rsidRPr="00015E80">
          <w:rPr>
            <w:webHidden/>
          </w:rPr>
        </w:r>
        <w:r w:rsidRPr="00015E80">
          <w:rPr>
            <w:webHidden/>
          </w:rPr>
          <w:fldChar w:fldCharType="separate"/>
        </w:r>
        <w:r w:rsidRPr="00015E80">
          <w:rPr>
            <w:webHidden/>
          </w:rPr>
          <w:t>34</w:t>
        </w:r>
        <w:r w:rsidRPr="00015E80">
          <w:rPr>
            <w:webHidden/>
          </w:rPr>
          <w:fldChar w:fldCharType="end"/>
        </w:r>
      </w:hyperlink>
    </w:p>
    <w:p w14:paraId="2C910C67" w14:textId="24BF6A04"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4" w:history="1">
        <w:r w:rsidRPr="00015E80">
          <w:rPr>
            <w:rStyle w:val="Hyperlink"/>
          </w:rPr>
          <w:t>7.2.</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Load Shed Events</w:t>
        </w:r>
        <w:r w:rsidRPr="00015E80">
          <w:rPr>
            <w:webHidden/>
          </w:rPr>
          <w:tab/>
        </w:r>
        <w:r w:rsidRPr="00015E80">
          <w:rPr>
            <w:webHidden/>
          </w:rPr>
          <w:fldChar w:fldCharType="begin"/>
        </w:r>
        <w:r w:rsidRPr="00015E80">
          <w:rPr>
            <w:webHidden/>
          </w:rPr>
          <w:instrText xml:space="preserve"> PAGEREF _Toc235457764 \h </w:instrText>
        </w:r>
        <w:r w:rsidRPr="00015E80">
          <w:rPr>
            <w:webHidden/>
          </w:rPr>
        </w:r>
        <w:r w:rsidRPr="00015E80">
          <w:rPr>
            <w:webHidden/>
          </w:rPr>
          <w:fldChar w:fldCharType="separate"/>
        </w:r>
        <w:r w:rsidRPr="00015E80">
          <w:rPr>
            <w:webHidden/>
          </w:rPr>
          <w:t>34</w:t>
        </w:r>
        <w:r w:rsidRPr="00015E80">
          <w:rPr>
            <w:webHidden/>
          </w:rPr>
          <w:fldChar w:fldCharType="end"/>
        </w:r>
      </w:hyperlink>
    </w:p>
    <w:p w14:paraId="5395887C" w14:textId="2E31C016"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5" w:history="1">
        <w:r w:rsidRPr="00015E80">
          <w:rPr>
            <w:rStyle w:val="Hyperlink"/>
          </w:rPr>
          <w:t>7.3.</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Stability Events</w:t>
        </w:r>
        <w:r w:rsidRPr="00015E80">
          <w:rPr>
            <w:webHidden/>
          </w:rPr>
          <w:tab/>
        </w:r>
        <w:r w:rsidRPr="00015E80">
          <w:rPr>
            <w:webHidden/>
          </w:rPr>
          <w:fldChar w:fldCharType="begin"/>
        </w:r>
        <w:r w:rsidRPr="00015E80">
          <w:rPr>
            <w:webHidden/>
          </w:rPr>
          <w:instrText xml:space="preserve"> PAGEREF _Toc235457765 \h </w:instrText>
        </w:r>
        <w:r w:rsidRPr="00015E80">
          <w:rPr>
            <w:webHidden/>
          </w:rPr>
        </w:r>
        <w:r w:rsidRPr="00015E80">
          <w:rPr>
            <w:webHidden/>
          </w:rPr>
          <w:fldChar w:fldCharType="separate"/>
        </w:r>
        <w:r w:rsidRPr="00015E80">
          <w:rPr>
            <w:webHidden/>
          </w:rPr>
          <w:t>34</w:t>
        </w:r>
        <w:r w:rsidRPr="00015E80">
          <w:rPr>
            <w:webHidden/>
          </w:rPr>
          <w:fldChar w:fldCharType="end"/>
        </w:r>
      </w:hyperlink>
    </w:p>
    <w:p w14:paraId="2AA1D850" w14:textId="11FC74B9"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6" w:history="1">
        <w:r w:rsidRPr="00015E80">
          <w:rPr>
            <w:rStyle w:val="Hyperlink"/>
          </w:rPr>
          <w:t>7.4.</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Notable PMU Events</w:t>
        </w:r>
        <w:r w:rsidRPr="00015E80">
          <w:rPr>
            <w:webHidden/>
          </w:rPr>
          <w:tab/>
        </w:r>
        <w:r w:rsidRPr="00015E80">
          <w:rPr>
            <w:webHidden/>
          </w:rPr>
          <w:fldChar w:fldCharType="begin"/>
        </w:r>
        <w:r w:rsidRPr="00015E80">
          <w:rPr>
            <w:webHidden/>
          </w:rPr>
          <w:instrText xml:space="preserve"> PAGEREF _Toc235457766 \h </w:instrText>
        </w:r>
        <w:r w:rsidRPr="00015E80">
          <w:rPr>
            <w:webHidden/>
          </w:rPr>
        </w:r>
        <w:r w:rsidRPr="00015E80">
          <w:rPr>
            <w:webHidden/>
          </w:rPr>
          <w:fldChar w:fldCharType="separate"/>
        </w:r>
        <w:r w:rsidRPr="00015E80">
          <w:rPr>
            <w:webHidden/>
          </w:rPr>
          <w:t>35</w:t>
        </w:r>
        <w:r w:rsidRPr="00015E80">
          <w:rPr>
            <w:webHidden/>
          </w:rPr>
          <w:fldChar w:fldCharType="end"/>
        </w:r>
      </w:hyperlink>
    </w:p>
    <w:p w14:paraId="1DF431AF" w14:textId="06577423"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7" w:history="1">
        <w:r w:rsidRPr="00015E80">
          <w:rPr>
            <w:rStyle w:val="Hyperlink"/>
          </w:rPr>
          <w:t>7.5.</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DC Tie Curtailment</w:t>
        </w:r>
        <w:r w:rsidRPr="00015E80">
          <w:rPr>
            <w:webHidden/>
          </w:rPr>
          <w:tab/>
        </w:r>
        <w:r w:rsidRPr="00015E80">
          <w:rPr>
            <w:webHidden/>
          </w:rPr>
          <w:fldChar w:fldCharType="begin"/>
        </w:r>
        <w:r w:rsidRPr="00015E80">
          <w:rPr>
            <w:webHidden/>
          </w:rPr>
          <w:instrText xml:space="preserve"> PAGEREF _Toc235457767 \h </w:instrText>
        </w:r>
        <w:r w:rsidRPr="00015E80">
          <w:rPr>
            <w:webHidden/>
          </w:rPr>
        </w:r>
        <w:r w:rsidRPr="00015E80">
          <w:rPr>
            <w:webHidden/>
          </w:rPr>
          <w:fldChar w:fldCharType="separate"/>
        </w:r>
        <w:r w:rsidRPr="00015E80">
          <w:rPr>
            <w:webHidden/>
          </w:rPr>
          <w:t>35</w:t>
        </w:r>
        <w:r w:rsidRPr="00015E80">
          <w:rPr>
            <w:webHidden/>
          </w:rPr>
          <w:fldChar w:fldCharType="end"/>
        </w:r>
      </w:hyperlink>
    </w:p>
    <w:p w14:paraId="3C22B807" w14:textId="3249022C"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8" w:history="1">
        <w:r w:rsidRPr="00015E80">
          <w:rPr>
            <w:rStyle w:val="Hyperlink"/>
          </w:rPr>
          <w:t>7.6.</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TRE/DOE Reportable Events</w:t>
        </w:r>
        <w:r w:rsidRPr="00015E80">
          <w:rPr>
            <w:webHidden/>
          </w:rPr>
          <w:tab/>
        </w:r>
        <w:r w:rsidRPr="00015E80">
          <w:rPr>
            <w:webHidden/>
          </w:rPr>
          <w:fldChar w:fldCharType="begin"/>
        </w:r>
        <w:r w:rsidRPr="00015E80">
          <w:rPr>
            <w:webHidden/>
          </w:rPr>
          <w:instrText xml:space="preserve"> PAGEREF _Toc235457768 \h </w:instrText>
        </w:r>
        <w:r w:rsidRPr="00015E80">
          <w:rPr>
            <w:webHidden/>
          </w:rPr>
        </w:r>
        <w:r w:rsidRPr="00015E80">
          <w:rPr>
            <w:webHidden/>
          </w:rPr>
          <w:fldChar w:fldCharType="separate"/>
        </w:r>
        <w:r w:rsidRPr="00015E80">
          <w:rPr>
            <w:webHidden/>
          </w:rPr>
          <w:t>35</w:t>
        </w:r>
        <w:r w:rsidRPr="00015E80">
          <w:rPr>
            <w:webHidden/>
          </w:rPr>
          <w:fldChar w:fldCharType="end"/>
        </w:r>
      </w:hyperlink>
    </w:p>
    <w:p w14:paraId="1AFAB9E4" w14:textId="316ACADF"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69" w:history="1">
        <w:r w:rsidRPr="00015E80">
          <w:rPr>
            <w:rStyle w:val="Hyperlink"/>
          </w:rPr>
          <w:t>7.7.</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New/Updated Constraint Management Plans</w:t>
        </w:r>
        <w:r w:rsidRPr="00015E80">
          <w:rPr>
            <w:webHidden/>
          </w:rPr>
          <w:tab/>
        </w:r>
        <w:r w:rsidRPr="00015E80">
          <w:rPr>
            <w:webHidden/>
          </w:rPr>
          <w:fldChar w:fldCharType="begin"/>
        </w:r>
        <w:r w:rsidRPr="00015E80">
          <w:rPr>
            <w:webHidden/>
          </w:rPr>
          <w:instrText xml:space="preserve"> PAGEREF _Toc235457769 \h </w:instrText>
        </w:r>
        <w:r w:rsidRPr="00015E80">
          <w:rPr>
            <w:webHidden/>
          </w:rPr>
        </w:r>
        <w:r w:rsidRPr="00015E80">
          <w:rPr>
            <w:webHidden/>
          </w:rPr>
          <w:fldChar w:fldCharType="separate"/>
        </w:r>
        <w:r w:rsidRPr="00015E80">
          <w:rPr>
            <w:webHidden/>
          </w:rPr>
          <w:t>35</w:t>
        </w:r>
        <w:r w:rsidRPr="00015E80">
          <w:rPr>
            <w:webHidden/>
          </w:rPr>
          <w:fldChar w:fldCharType="end"/>
        </w:r>
      </w:hyperlink>
    </w:p>
    <w:p w14:paraId="1FBA0F09" w14:textId="324E3388"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0" w:history="1">
        <w:r w:rsidRPr="00015E80">
          <w:rPr>
            <w:rStyle w:val="Hyperlink"/>
          </w:rPr>
          <w:t>7.8.</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New/Modified/Removed RAS</w:t>
        </w:r>
        <w:r w:rsidRPr="00015E80">
          <w:rPr>
            <w:webHidden/>
          </w:rPr>
          <w:tab/>
        </w:r>
        <w:r w:rsidRPr="00015E80">
          <w:rPr>
            <w:webHidden/>
          </w:rPr>
          <w:fldChar w:fldCharType="begin"/>
        </w:r>
        <w:r w:rsidRPr="00015E80">
          <w:rPr>
            <w:webHidden/>
          </w:rPr>
          <w:instrText xml:space="preserve"> PAGEREF _Toc235457770 \h </w:instrText>
        </w:r>
        <w:r w:rsidRPr="00015E80">
          <w:rPr>
            <w:webHidden/>
          </w:rPr>
        </w:r>
        <w:r w:rsidRPr="00015E80">
          <w:rPr>
            <w:webHidden/>
          </w:rPr>
          <w:fldChar w:fldCharType="separate"/>
        </w:r>
        <w:r w:rsidRPr="00015E80">
          <w:rPr>
            <w:webHidden/>
          </w:rPr>
          <w:t>35</w:t>
        </w:r>
        <w:r w:rsidRPr="00015E80">
          <w:rPr>
            <w:webHidden/>
          </w:rPr>
          <w:fldChar w:fldCharType="end"/>
        </w:r>
      </w:hyperlink>
    </w:p>
    <w:p w14:paraId="3FDF9061" w14:textId="2E08D046"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1" w:history="1">
        <w:r w:rsidRPr="00015E80">
          <w:rPr>
            <w:rStyle w:val="Hyperlink"/>
          </w:rPr>
          <w:t>7.9.</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New Procedures/Forms/Operating Bulletins</w:t>
        </w:r>
        <w:r w:rsidRPr="00015E80">
          <w:rPr>
            <w:webHidden/>
          </w:rPr>
          <w:tab/>
        </w:r>
        <w:r w:rsidRPr="00015E80">
          <w:rPr>
            <w:webHidden/>
          </w:rPr>
          <w:fldChar w:fldCharType="begin"/>
        </w:r>
        <w:r w:rsidRPr="00015E80">
          <w:rPr>
            <w:webHidden/>
          </w:rPr>
          <w:instrText xml:space="preserve"> PAGEREF _Toc235457771 \h </w:instrText>
        </w:r>
        <w:r w:rsidRPr="00015E80">
          <w:rPr>
            <w:webHidden/>
          </w:rPr>
        </w:r>
        <w:r w:rsidRPr="00015E80">
          <w:rPr>
            <w:webHidden/>
          </w:rPr>
          <w:fldChar w:fldCharType="separate"/>
        </w:r>
        <w:r w:rsidRPr="00015E80">
          <w:rPr>
            <w:webHidden/>
          </w:rPr>
          <w:t>35</w:t>
        </w:r>
        <w:r w:rsidRPr="00015E80">
          <w:rPr>
            <w:webHidden/>
          </w:rPr>
          <w:fldChar w:fldCharType="end"/>
        </w:r>
      </w:hyperlink>
    </w:p>
    <w:p w14:paraId="7EB2B758" w14:textId="3EBAE1F7"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72" w:history="1">
        <w:r w:rsidRPr="00015E80">
          <w:rPr>
            <w:rStyle w:val="Hyperlink"/>
          </w:rPr>
          <w:t>8.</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Emergency Conditions</w:t>
        </w:r>
        <w:r w:rsidRPr="00015E80">
          <w:rPr>
            <w:webHidden/>
          </w:rPr>
          <w:tab/>
        </w:r>
        <w:r w:rsidRPr="00015E80">
          <w:rPr>
            <w:webHidden/>
          </w:rPr>
          <w:fldChar w:fldCharType="begin"/>
        </w:r>
        <w:r w:rsidRPr="00015E80">
          <w:rPr>
            <w:webHidden/>
          </w:rPr>
          <w:instrText xml:space="preserve"> PAGEREF _Toc235457772 \h </w:instrText>
        </w:r>
        <w:r w:rsidRPr="00015E80">
          <w:rPr>
            <w:webHidden/>
          </w:rPr>
        </w:r>
        <w:r w:rsidRPr="00015E80">
          <w:rPr>
            <w:webHidden/>
          </w:rPr>
          <w:fldChar w:fldCharType="separate"/>
        </w:r>
        <w:r w:rsidRPr="00015E80">
          <w:rPr>
            <w:webHidden/>
          </w:rPr>
          <w:t>36</w:t>
        </w:r>
        <w:r w:rsidRPr="00015E80">
          <w:rPr>
            <w:webHidden/>
          </w:rPr>
          <w:fldChar w:fldCharType="end"/>
        </w:r>
      </w:hyperlink>
    </w:p>
    <w:p w14:paraId="2930B091" w14:textId="79C631A4"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3" w:history="1">
        <w:r w:rsidRPr="00015E80">
          <w:rPr>
            <w:rStyle w:val="Hyperlink"/>
          </w:rPr>
          <w:t>8.1.</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OCNs</w:t>
        </w:r>
        <w:r w:rsidRPr="00015E80">
          <w:rPr>
            <w:webHidden/>
          </w:rPr>
          <w:tab/>
        </w:r>
        <w:r w:rsidRPr="00015E80">
          <w:rPr>
            <w:webHidden/>
          </w:rPr>
          <w:fldChar w:fldCharType="begin"/>
        </w:r>
        <w:r w:rsidRPr="00015E80">
          <w:rPr>
            <w:webHidden/>
          </w:rPr>
          <w:instrText xml:space="preserve"> PAGEREF _Toc235457773 \h </w:instrText>
        </w:r>
        <w:r w:rsidRPr="00015E80">
          <w:rPr>
            <w:webHidden/>
          </w:rPr>
        </w:r>
        <w:r w:rsidRPr="00015E80">
          <w:rPr>
            <w:webHidden/>
          </w:rPr>
          <w:fldChar w:fldCharType="separate"/>
        </w:r>
        <w:r w:rsidRPr="00015E80">
          <w:rPr>
            <w:webHidden/>
          </w:rPr>
          <w:t>36</w:t>
        </w:r>
        <w:r w:rsidRPr="00015E80">
          <w:rPr>
            <w:webHidden/>
          </w:rPr>
          <w:fldChar w:fldCharType="end"/>
        </w:r>
      </w:hyperlink>
    </w:p>
    <w:p w14:paraId="4BF27F6B" w14:textId="07DFFC41"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4" w:history="1">
        <w:r w:rsidRPr="00015E80">
          <w:rPr>
            <w:rStyle w:val="Hyperlink"/>
          </w:rPr>
          <w:t>8.2.</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Advisories</w:t>
        </w:r>
        <w:r w:rsidRPr="00015E80">
          <w:rPr>
            <w:webHidden/>
          </w:rPr>
          <w:tab/>
        </w:r>
        <w:r w:rsidRPr="00015E80">
          <w:rPr>
            <w:webHidden/>
          </w:rPr>
          <w:fldChar w:fldCharType="begin"/>
        </w:r>
        <w:r w:rsidRPr="00015E80">
          <w:rPr>
            <w:webHidden/>
          </w:rPr>
          <w:instrText xml:space="preserve"> PAGEREF _Toc235457774 \h </w:instrText>
        </w:r>
        <w:r w:rsidRPr="00015E80">
          <w:rPr>
            <w:webHidden/>
          </w:rPr>
        </w:r>
        <w:r w:rsidRPr="00015E80">
          <w:rPr>
            <w:webHidden/>
          </w:rPr>
          <w:fldChar w:fldCharType="separate"/>
        </w:r>
        <w:r w:rsidRPr="00015E80">
          <w:rPr>
            <w:webHidden/>
          </w:rPr>
          <w:t>36</w:t>
        </w:r>
        <w:r w:rsidRPr="00015E80">
          <w:rPr>
            <w:webHidden/>
          </w:rPr>
          <w:fldChar w:fldCharType="end"/>
        </w:r>
      </w:hyperlink>
    </w:p>
    <w:p w14:paraId="310F166C" w14:textId="56DD8D6A"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5" w:history="1">
        <w:r w:rsidRPr="00015E80">
          <w:rPr>
            <w:rStyle w:val="Hyperlink"/>
          </w:rPr>
          <w:t>8.3.</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Watches</w:t>
        </w:r>
        <w:r w:rsidRPr="00015E80">
          <w:rPr>
            <w:webHidden/>
          </w:rPr>
          <w:tab/>
        </w:r>
        <w:r w:rsidRPr="00015E80">
          <w:rPr>
            <w:webHidden/>
          </w:rPr>
          <w:fldChar w:fldCharType="begin"/>
        </w:r>
        <w:r w:rsidRPr="00015E80">
          <w:rPr>
            <w:webHidden/>
          </w:rPr>
          <w:instrText xml:space="preserve"> PAGEREF _Toc235457775 \h </w:instrText>
        </w:r>
        <w:r w:rsidRPr="00015E80">
          <w:rPr>
            <w:webHidden/>
          </w:rPr>
        </w:r>
        <w:r w:rsidRPr="00015E80">
          <w:rPr>
            <w:webHidden/>
          </w:rPr>
          <w:fldChar w:fldCharType="separate"/>
        </w:r>
        <w:r w:rsidRPr="00015E80">
          <w:rPr>
            <w:webHidden/>
          </w:rPr>
          <w:t>36</w:t>
        </w:r>
        <w:r w:rsidRPr="00015E80">
          <w:rPr>
            <w:webHidden/>
          </w:rPr>
          <w:fldChar w:fldCharType="end"/>
        </w:r>
      </w:hyperlink>
    </w:p>
    <w:p w14:paraId="2ADBEBF3" w14:textId="32483471"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6" w:history="1">
        <w:r w:rsidRPr="00015E80">
          <w:rPr>
            <w:rStyle w:val="Hyperlink"/>
          </w:rPr>
          <w:t>8.4.</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Emergency Notices</w:t>
        </w:r>
        <w:r w:rsidRPr="00015E80">
          <w:rPr>
            <w:webHidden/>
          </w:rPr>
          <w:tab/>
        </w:r>
        <w:r w:rsidRPr="00015E80">
          <w:rPr>
            <w:webHidden/>
          </w:rPr>
          <w:fldChar w:fldCharType="begin"/>
        </w:r>
        <w:r w:rsidRPr="00015E80">
          <w:rPr>
            <w:webHidden/>
          </w:rPr>
          <w:instrText xml:space="preserve"> PAGEREF _Toc235457776 \h </w:instrText>
        </w:r>
        <w:r w:rsidRPr="00015E80">
          <w:rPr>
            <w:webHidden/>
          </w:rPr>
        </w:r>
        <w:r w:rsidRPr="00015E80">
          <w:rPr>
            <w:webHidden/>
          </w:rPr>
          <w:fldChar w:fldCharType="separate"/>
        </w:r>
        <w:r w:rsidRPr="00015E80">
          <w:rPr>
            <w:webHidden/>
          </w:rPr>
          <w:t>36</w:t>
        </w:r>
        <w:r w:rsidRPr="00015E80">
          <w:rPr>
            <w:webHidden/>
          </w:rPr>
          <w:fldChar w:fldCharType="end"/>
        </w:r>
      </w:hyperlink>
    </w:p>
    <w:p w14:paraId="51F7A464" w14:textId="753E5E93"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77" w:history="1">
        <w:r w:rsidRPr="00015E80">
          <w:rPr>
            <w:rStyle w:val="Hyperlink"/>
          </w:rPr>
          <w:t>9.</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Application Performance</w:t>
        </w:r>
        <w:r w:rsidRPr="00015E80">
          <w:rPr>
            <w:webHidden/>
          </w:rPr>
          <w:tab/>
        </w:r>
        <w:r w:rsidRPr="00015E80">
          <w:rPr>
            <w:webHidden/>
          </w:rPr>
          <w:fldChar w:fldCharType="begin"/>
        </w:r>
        <w:r w:rsidRPr="00015E80">
          <w:rPr>
            <w:webHidden/>
          </w:rPr>
          <w:instrText xml:space="preserve"> PAGEREF _Toc235457777 \h </w:instrText>
        </w:r>
        <w:r w:rsidRPr="00015E80">
          <w:rPr>
            <w:webHidden/>
          </w:rPr>
        </w:r>
        <w:r w:rsidRPr="00015E80">
          <w:rPr>
            <w:webHidden/>
          </w:rPr>
          <w:fldChar w:fldCharType="separate"/>
        </w:r>
        <w:r w:rsidRPr="00015E80">
          <w:rPr>
            <w:webHidden/>
          </w:rPr>
          <w:t>36</w:t>
        </w:r>
        <w:r w:rsidRPr="00015E80">
          <w:rPr>
            <w:webHidden/>
          </w:rPr>
          <w:fldChar w:fldCharType="end"/>
        </w:r>
      </w:hyperlink>
    </w:p>
    <w:p w14:paraId="246A6560" w14:textId="657C02AC"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8" w:history="1">
        <w:r w:rsidRPr="00015E80">
          <w:rPr>
            <w:rStyle w:val="Hyperlink"/>
          </w:rPr>
          <w:t>9.1.</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TSAT/VSAT Performance Issues</w:t>
        </w:r>
        <w:r w:rsidRPr="00015E80">
          <w:rPr>
            <w:webHidden/>
          </w:rPr>
          <w:tab/>
        </w:r>
        <w:r w:rsidRPr="00015E80">
          <w:rPr>
            <w:webHidden/>
          </w:rPr>
          <w:fldChar w:fldCharType="begin"/>
        </w:r>
        <w:r w:rsidRPr="00015E80">
          <w:rPr>
            <w:webHidden/>
          </w:rPr>
          <w:instrText xml:space="preserve"> PAGEREF _Toc235457778 \h </w:instrText>
        </w:r>
        <w:r w:rsidRPr="00015E80">
          <w:rPr>
            <w:webHidden/>
          </w:rPr>
        </w:r>
        <w:r w:rsidRPr="00015E80">
          <w:rPr>
            <w:webHidden/>
          </w:rPr>
          <w:fldChar w:fldCharType="separate"/>
        </w:r>
        <w:r w:rsidRPr="00015E80">
          <w:rPr>
            <w:webHidden/>
          </w:rPr>
          <w:t>36</w:t>
        </w:r>
        <w:r w:rsidRPr="00015E80">
          <w:rPr>
            <w:webHidden/>
          </w:rPr>
          <w:fldChar w:fldCharType="end"/>
        </w:r>
      </w:hyperlink>
    </w:p>
    <w:p w14:paraId="20BFCD92" w14:textId="6F84DF21"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79" w:history="1">
        <w:r w:rsidRPr="00015E80">
          <w:rPr>
            <w:rStyle w:val="Hyperlink"/>
          </w:rPr>
          <w:t>9.2.</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Communication Issues</w:t>
        </w:r>
        <w:r w:rsidRPr="00015E80">
          <w:rPr>
            <w:webHidden/>
          </w:rPr>
          <w:tab/>
        </w:r>
        <w:r w:rsidRPr="00015E80">
          <w:rPr>
            <w:webHidden/>
          </w:rPr>
          <w:fldChar w:fldCharType="begin"/>
        </w:r>
        <w:r w:rsidRPr="00015E80">
          <w:rPr>
            <w:webHidden/>
          </w:rPr>
          <w:instrText xml:space="preserve"> PAGEREF _Toc235457779 \h </w:instrText>
        </w:r>
        <w:r w:rsidRPr="00015E80">
          <w:rPr>
            <w:webHidden/>
          </w:rPr>
        </w:r>
        <w:r w:rsidRPr="00015E80">
          <w:rPr>
            <w:webHidden/>
          </w:rPr>
          <w:fldChar w:fldCharType="separate"/>
        </w:r>
        <w:r w:rsidRPr="00015E80">
          <w:rPr>
            <w:webHidden/>
          </w:rPr>
          <w:t>37</w:t>
        </w:r>
        <w:r w:rsidRPr="00015E80">
          <w:rPr>
            <w:webHidden/>
          </w:rPr>
          <w:fldChar w:fldCharType="end"/>
        </w:r>
      </w:hyperlink>
    </w:p>
    <w:p w14:paraId="793E2EA1" w14:textId="2255F7BE" w:rsidR="009378F6" w:rsidRPr="00015E80" w:rsidRDefault="009378F6">
      <w:pPr>
        <w:pStyle w:val="TOC2"/>
        <w:rPr>
          <w:rFonts w:asciiTheme="minorHAnsi" w:eastAsiaTheme="minorEastAsia" w:hAnsiTheme="minorHAnsi" w:cstheme="minorBidi"/>
          <w:color w:val="auto"/>
          <w:kern w:val="2"/>
          <w:sz w:val="24"/>
          <w:szCs w:val="24"/>
          <w14:ligatures w14:val="standardContextual"/>
        </w:rPr>
      </w:pPr>
      <w:hyperlink w:anchor="_Toc235457780" w:history="1">
        <w:r w:rsidRPr="00015E80">
          <w:rPr>
            <w:rStyle w:val="Hyperlink"/>
          </w:rPr>
          <w:t>9.3.</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Market System Issues</w:t>
        </w:r>
        <w:r w:rsidRPr="00015E80">
          <w:rPr>
            <w:webHidden/>
          </w:rPr>
          <w:tab/>
        </w:r>
        <w:r w:rsidRPr="00015E80">
          <w:rPr>
            <w:webHidden/>
          </w:rPr>
          <w:fldChar w:fldCharType="begin"/>
        </w:r>
        <w:r w:rsidRPr="00015E80">
          <w:rPr>
            <w:webHidden/>
          </w:rPr>
          <w:instrText xml:space="preserve"> PAGEREF _Toc235457780 \h </w:instrText>
        </w:r>
        <w:r w:rsidRPr="00015E80">
          <w:rPr>
            <w:webHidden/>
          </w:rPr>
        </w:r>
        <w:r w:rsidRPr="00015E80">
          <w:rPr>
            <w:webHidden/>
          </w:rPr>
          <w:fldChar w:fldCharType="separate"/>
        </w:r>
        <w:r w:rsidRPr="00015E80">
          <w:rPr>
            <w:webHidden/>
          </w:rPr>
          <w:t>37</w:t>
        </w:r>
        <w:r w:rsidRPr="00015E80">
          <w:rPr>
            <w:webHidden/>
          </w:rPr>
          <w:fldChar w:fldCharType="end"/>
        </w:r>
      </w:hyperlink>
    </w:p>
    <w:p w14:paraId="618FD976" w14:textId="4C31C2C4"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81" w:history="1">
        <w:r w:rsidRPr="00015E80">
          <w:rPr>
            <w:rStyle w:val="Hyperlink"/>
          </w:rPr>
          <w:t>10.</w:t>
        </w:r>
        <w:r w:rsidRPr="00015E80">
          <w:rPr>
            <w:rFonts w:asciiTheme="minorHAnsi" w:eastAsiaTheme="minorEastAsia" w:hAnsiTheme="minorHAnsi" w:cstheme="minorBidi"/>
            <w:color w:val="auto"/>
            <w:kern w:val="2"/>
            <w:sz w:val="24"/>
            <w:szCs w:val="24"/>
            <w14:ligatures w14:val="standardContextual"/>
          </w:rPr>
          <w:tab/>
        </w:r>
        <w:r w:rsidRPr="00015E80">
          <w:rPr>
            <w:rStyle w:val="Hyperlink"/>
          </w:rPr>
          <w:t>Model Updates</w:t>
        </w:r>
        <w:r w:rsidRPr="00015E80">
          <w:rPr>
            <w:webHidden/>
          </w:rPr>
          <w:tab/>
        </w:r>
        <w:r w:rsidRPr="00015E80">
          <w:rPr>
            <w:webHidden/>
          </w:rPr>
          <w:fldChar w:fldCharType="begin"/>
        </w:r>
        <w:r w:rsidRPr="00015E80">
          <w:rPr>
            <w:webHidden/>
          </w:rPr>
          <w:instrText xml:space="preserve"> PAGEREF _Toc235457781 \h </w:instrText>
        </w:r>
        <w:r w:rsidRPr="00015E80">
          <w:rPr>
            <w:webHidden/>
          </w:rPr>
        </w:r>
        <w:r w:rsidRPr="00015E80">
          <w:rPr>
            <w:webHidden/>
          </w:rPr>
          <w:fldChar w:fldCharType="separate"/>
        </w:r>
        <w:r w:rsidRPr="00015E80">
          <w:rPr>
            <w:webHidden/>
          </w:rPr>
          <w:t>37</w:t>
        </w:r>
        <w:r w:rsidRPr="00015E80">
          <w:rPr>
            <w:webHidden/>
          </w:rPr>
          <w:fldChar w:fldCharType="end"/>
        </w:r>
      </w:hyperlink>
    </w:p>
    <w:p w14:paraId="6696712F" w14:textId="0B2F1E49" w:rsidR="009378F6" w:rsidRPr="00015E80" w:rsidRDefault="009378F6">
      <w:pPr>
        <w:pStyle w:val="TOC1"/>
        <w:rPr>
          <w:rFonts w:asciiTheme="minorHAnsi" w:eastAsiaTheme="minorEastAsia" w:hAnsiTheme="minorHAnsi" w:cstheme="minorBidi"/>
          <w:color w:val="auto"/>
          <w:kern w:val="2"/>
          <w:sz w:val="24"/>
          <w:szCs w:val="24"/>
          <w14:ligatures w14:val="standardContextual"/>
        </w:rPr>
      </w:pPr>
      <w:hyperlink w:anchor="_Toc235457782" w:history="1">
        <w:r w:rsidRPr="00015E80">
          <w:rPr>
            <w:rStyle w:val="Hyperlink"/>
          </w:rPr>
          <w:t>Appendix A: Real-Time Constraints</w:t>
        </w:r>
        <w:r w:rsidRPr="00015E80">
          <w:rPr>
            <w:webHidden/>
          </w:rPr>
          <w:tab/>
        </w:r>
        <w:r w:rsidRPr="00015E80">
          <w:rPr>
            <w:webHidden/>
          </w:rPr>
          <w:fldChar w:fldCharType="begin"/>
        </w:r>
        <w:r w:rsidRPr="00015E80">
          <w:rPr>
            <w:webHidden/>
          </w:rPr>
          <w:instrText xml:space="preserve"> PAGEREF _Toc235457782 \h </w:instrText>
        </w:r>
        <w:r w:rsidRPr="00015E80">
          <w:rPr>
            <w:webHidden/>
          </w:rPr>
        </w:r>
        <w:r w:rsidRPr="00015E80">
          <w:rPr>
            <w:webHidden/>
          </w:rPr>
          <w:fldChar w:fldCharType="separate"/>
        </w:r>
        <w:r w:rsidRPr="00015E80">
          <w:rPr>
            <w:webHidden/>
          </w:rPr>
          <w:t>40</w:t>
        </w:r>
        <w:r w:rsidRPr="00015E80">
          <w:rPr>
            <w:webHidden/>
          </w:rPr>
          <w:fldChar w:fldCharType="end"/>
        </w:r>
      </w:hyperlink>
    </w:p>
    <w:p w14:paraId="30605536" w14:textId="348118CD" w:rsidR="007F1A60" w:rsidRPr="00B51F78" w:rsidRDefault="00AC4F79" w:rsidP="00670135">
      <w:pPr>
        <w:rPr>
          <w:highlight w:val="yellow"/>
        </w:rPr>
      </w:pPr>
      <w:r w:rsidRPr="00015E80">
        <w:rPr>
          <w:color w:val="7F7F7F" w:themeColor="text1" w:themeTint="80"/>
        </w:rPr>
        <w:fldChar w:fldCharType="end"/>
      </w:r>
      <w:bookmarkStart w:id="1" w:name="_Toc85343426"/>
      <w:bookmarkStart w:id="2" w:name="_Toc85343436"/>
      <w:bookmarkStart w:id="3" w:name="_Toc85343437"/>
      <w:bookmarkStart w:id="4" w:name="_Toc85343438"/>
      <w:bookmarkStart w:id="5" w:name="_Toc85343439"/>
      <w:bookmarkStart w:id="6" w:name="_Toc85343440"/>
      <w:bookmarkStart w:id="7" w:name="_Toc85343441"/>
      <w:bookmarkStart w:id="8" w:name="_Toc85343442"/>
      <w:bookmarkStart w:id="9" w:name="_Toc85343444"/>
      <w:bookmarkStart w:id="10" w:name="_Toc85343445"/>
      <w:bookmarkStart w:id="11" w:name="_Toc85343448"/>
      <w:bookmarkStart w:id="12" w:name="_Toc85343449"/>
      <w:bookmarkStart w:id="13" w:name="_Toc85343454"/>
      <w:bookmarkStart w:id="14" w:name="_Toc85343459"/>
      <w:bookmarkStart w:id="15" w:name="_Toc85343460"/>
      <w:bookmarkStart w:id="16" w:name="_Toc85343461"/>
      <w:bookmarkStart w:id="17" w:name="_Toc85343463"/>
      <w:bookmarkStart w:id="18" w:name="_Toc85343464"/>
      <w:bookmarkStart w:id="19" w:name="_Toc85343465"/>
      <w:bookmarkStart w:id="20" w:name="_Toc85343466"/>
      <w:bookmarkStart w:id="21" w:name="_Toc85343467"/>
      <w:bookmarkStart w:id="22" w:name="_Toc85343468"/>
      <w:bookmarkStart w:id="23" w:name="_Toc85343469"/>
      <w:bookmarkStart w:id="24" w:name="_Toc85343471"/>
      <w:bookmarkStart w:id="25" w:name="_Toc85343474"/>
      <w:bookmarkStart w:id="26" w:name="_Toc85343479"/>
      <w:bookmarkStart w:id="27" w:name="_Toc85343483"/>
      <w:bookmarkStart w:id="28" w:name="_Toc85343485"/>
      <w:bookmarkStart w:id="29" w:name="_Toc85343487"/>
      <w:bookmarkStart w:id="30" w:name="_Toc85343488"/>
      <w:bookmarkStart w:id="31" w:name="_Toc85343493"/>
      <w:bookmarkStart w:id="32" w:name="_Toc85343494"/>
      <w:bookmarkStart w:id="33" w:name="_Toc85343512"/>
      <w:bookmarkStart w:id="34" w:name="_Toc85343519"/>
      <w:bookmarkStart w:id="35" w:name="_Toc85343522"/>
      <w:bookmarkStart w:id="36" w:name="_Toc85343525"/>
      <w:bookmarkStart w:id="37" w:name="_Toc85343526"/>
      <w:bookmarkStart w:id="38" w:name="_Toc85343527"/>
      <w:bookmarkStart w:id="39" w:name="_Toc85343528"/>
      <w:bookmarkStart w:id="40" w:name="_Toc85343536"/>
      <w:bookmarkStart w:id="41" w:name="_Toc85343538"/>
      <w:bookmarkStart w:id="42" w:name="_Toc85343539"/>
      <w:bookmarkStart w:id="43" w:name="_Toc85343540"/>
      <w:bookmarkStart w:id="44" w:name="_Toc85343542"/>
      <w:bookmarkStart w:id="45" w:name="_Toc85343543"/>
      <w:bookmarkStart w:id="46" w:name="_Toc85343544"/>
      <w:bookmarkStart w:id="47" w:name="_Toc85343554"/>
      <w:bookmarkStart w:id="48" w:name="_Toc85343555"/>
      <w:bookmarkStart w:id="49" w:name="_Toc85343559"/>
      <w:bookmarkStart w:id="50" w:name="_Toc85343560"/>
      <w:bookmarkStart w:id="51" w:name="_Toc85343561"/>
      <w:bookmarkStart w:id="52" w:name="_Toc85343562"/>
      <w:bookmarkStart w:id="53" w:name="_Toc85343564"/>
      <w:bookmarkStart w:id="54" w:name="_Toc85343565"/>
      <w:bookmarkStart w:id="55" w:name="_Toc85343566"/>
      <w:bookmarkStart w:id="56" w:name="_Toc85343567"/>
      <w:bookmarkStart w:id="57" w:name="_Toc85343569"/>
      <w:bookmarkStart w:id="58" w:name="_Toc85343570"/>
      <w:bookmarkStart w:id="59" w:name="_Toc85343571"/>
      <w:bookmarkStart w:id="60" w:name="_Toc85343572"/>
      <w:bookmarkStart w:id="61" w:name="_Toc85343574"/>
      <w:bookmarkStart w:id="62" w:name="_Toc85343575"/>
      <w:bookmarkStart w:id="63" w:name="_Toc85343576"/>
      <w:bookmarkStart w:id="64" w:name="_Toc85343577"/>
      <w:bookmarkStart w:id="65" w:name="_Toc85343593"/>
      <w:bookmarkStart w:id="66" w:name="_Toc85343609"/>
      <w:bookmarkStart w:id="67" w:name="_Toc85343626"/>
      <w:bookmarkStart w:id="68" w:name="_Toc85343643"/>
      <w:bookmarkStart w:id="69" w:name="_Toc85343645"/>
      <w:bookmarkStart w:id="70" w:name="_Toc85343647"/>
      <w:bookmarkStart w:id="71" w:name="_Toc85343652"/>
      <w:bookmarkStart w:id="72" w:name="_Toc85343656"/>
      <w:bookmarkStart w:id="73" w:name="_Toc85343662"/>
      <w:bookmarkStart w:id="74" w:name="_Toc85343664"/>
      <w:bookmarkStart w:id="75" w:name="_Toc85343665"/>
      <w:bookmarkStart w:id="76" w:name="_Toc85343666"/>
      <w:bookmarkStart w:id="77" w:name="_Toc85343669"/>
      <w:bookmarkStart w:id="78" w:name="_Toc85343670"/>
      <w:bookmarkStart w:id="79" w:name="_Toc85343671"/>
      <w:bookmarkStart w:id="80" w:name="_Toc85343673"/>
      <w:bookmarkStart w:id="81" w:name="_Toc85343674"/>
      <w:bookmarkStart w:id="82" w:name="_Toc85343676"/>
      <w:bookmarkStart w:id="83" w:name="_Toc85343677"/>
      <w:bookmarkStart w:id="84" w:name="_Toc85343680"/>
      <w:bookmarkStart w:id="85" w:name="_Toc85343681"/>
      <w:bookmarkStart w:id="86" w:name="_Toc85343682"/>
      <w:bookmarkStart w:id="87" w:name="_Toc85343683"/>
      <w:bookmarkStart w:id="88" w:name="_Toc85343686"/>
      <w:bookmarkStart w:id="89" w:name="_Toc85343691"/>
      <w:bookmarkStart w:id="90" w:name="_Toc85343693"/>
      <w:bookmarkStart w:id="91" w:name="_Toc85343694"/>
      <w:bookmarkStart w:id="92" w:name="_Toc85343696"/>
      <w:bookmarkStart w:id="93" w:name="_Toc85343710"/>
      <w:bookmarkStart w:id="94" w:name="_Toc85343719"/>
      <w:bookmarkStart w:id="95" w:name="_Toc85343763"/>
      <w:bookmarkStart w:id="96" w:name="_Toc85343764"/>
      <w:bookmarkStart w:id="97" w:name="_Toc85343765"/>
      <w:bookmarkStart w:id="98" w:name="_Toc85343812"/>
      <w:bookmarkStart w:id="99" w:name="_Toc85343829"/>
      <w:bookmarkStart w:id="100" w:name="_Toc85343846"/>
      <w:bookmarkStart w:id="101" w:name="_Toc85343863"/>
      <w:bookmarkStart w:id="102" w:name="_Toc85343904"/>
      <w:bookmarkStart w:id="103" w:name="_Toc85343914"/>
      <w:bookmarkStart w:id="104" w:name="_Toc85343930"/>
      <w:bookmarkStart w:id="105" w:name="_Toc85343958"/>
      <w:bookmarkStart w:id="106" w:name="_Toc85343963"/>
      <w:bookmarkStart w:id="107" w:name="_Toc85343968"/>
      <w:bookmarkStart w:id="108" w:name="_Toc85343973"/>
      <w:bookmarkStart w:id="109" w:name="_Toc85343978"/>
      <w:bookmarkStart w:id="110" w:name="_Toc85344012"/>
      <w:bookmarkStart w:id="111" w:name="_Toc85344025"/>
      <w:bookmarkStart w:id="112" w:name="_Toc85344029"/>
      <w:bookmarkStart w:id="113" w:name="_Toc85344040"/>
      <w:bookmarkStart w:id="114" w:name="_Toc85344068"/>
      <w:bookmarkStart w:id="115" w:name="_Toc85344084"/>
      <w:bookmarkStart w:id="116" w:name="_Toc85344089"/>
      <w:bookmarkStart w:id="117" w:name="_Toc85344094"/>
      <w:bookmarkStart w:id="118" w:name="_Toc85344099"/>
      <w:bookmarkStart w:id="119" w:name="_Toc85344104"/>
      <w:bookmarkStart w:id="120" w:name="_Toc85344137"/>
      <w:bookmarkStart w:id="121" w:name="_Toc85344150"/>
      <w:bookmarkStart w:id="122" w:name="_Toc85344154"/>
      <w:bookmarkStart w:id="123" w:name="_Toc85344157"/>
      <w:bookmarkStart w:id="124" w:name="_Toc85344189"/>
      <w:bookmarkStart w:id="125" w:name="_Toc85344202"/>
      <w:bookmarkStart w:id="126" w:name="_Toc85344206"/>
      <w:bookmarkStart w:id="127" w:name="_Toc85344210"/>
      <w:bookmarkStart w:id="128" w:name="_Toc85344214"/>
      <w:bookmarkStart w:id="129" w:name="_Toc85344218"/>
      <w:bookmarkStart w:id="130" w:name="_Toc85344223"/>
      <w:bookmarkStart w:id="131" w:name="_Toc85344224"/>
      <w:bookmarkStart w:id="132" w:name="_Toc85344226"/>
      <w:bookmarkStart w:id="133" w:name="_Toc85344234"/>
      <w:bookmarkStart w:id="134" w:name="_Toc85344264"/>
      <w:bookmarkStart w:id="135" w:name="_Toc85344270"/>
      <w:bookmarkStart w:id="136" w:name="_Toc85344280"/>
      <w:bookmarkStart w:id="137" w:name="_Toc85344290"/>
      <w:bookmarkStart w:id="138" w:name="_Toc85344306"/>
      <w:bookmarkStart w:id="139" w:name="_Toc85344307"/>
      <w:bookmarkStart w:id="140" w:name="_Toc85344308"/>
      <w:bookmarkStart w:id="141" w:name="_Toc85344309"/>
      <w:bookmarkStart w:id="142" w:name="_Toc85344310"/>
      <w:bookmarkStart w:id="143" w:name="_Toc85344311"/>
      <w:bookmarkStart w:id="144" w:name="_Toc85344312"/>
      <w:bookmarkStart w:id="145" w:name="_Toc85344313"/>
      <w:bookmarkStart w:id="146" w:name="_Toc85344315"/>
      <w:bookmarkStart w:id="147" w:name="_Toc85344316"/>
      <w:bookmarkStart w:id="148" w:name="_Toc85344324"/>
      <w:bookmarkStart w:id="149" w:name="_Toc85344329"/>
      <w:bookmarkStart w:id="150" w:name="_Toc85344330"/>
      <w:bookmarkStart w:id="151" w:name="_Toc85344331"/>
      <w:bookmarkStart w:id="152" w:name="_Toc85344342"/>
      <w:bookmarkStart w:id="153" w:name="_Toc85344350"/>
      <w:bookmarkStart w:id="154" w:name="_Toc85344376"/>
      <w:bookmarkStart w:id="155" w:name="_Toc85344382"/>
      <w:bookmarkStart w:id="156" w:name="_Toc85344386"/>
      <w:bookmarkStart w:id="157" w:name="_Toc85344387"/>
      <w:bookmarkStart w:id="158" w:name="_Toc85344388"/>
      <w:bookmarkStart w:id="159" w:name="_Toc85344389"/>
      <w:bookmarkStart w:id="160" w:name="_Toc85344391"/>
      <w:bookmarkStart w:id="161" w:name="_Toc85344406"/>
      <w:bookmarkStart w:id="162" w:name="_Toc85344409"/>
      <w:bookmarkStart w:id="163" w:name="_Toc85344412"/>
      <w:bookmarkStart w:id="164" w:name="_Toc85344413"/>
      <w:bookmarkStart w:id="165" w:name="_Toc85344419"/>
      <w:bookmarkStart w:id="166" w:name="_Toc85344421"/>
      <w:bookmarkStart w:id="167" w:name="_Toc85344447"/>
      <w:bookmarkStart w:id="168" w:name="_Toc85344453"/>
      <w:bookmarkStart w:id="169" w:name="_Toc85344457"/>
      <w:bookmarkStart w:id="170" w:name="_Toc85344459"/>
      <w:bookmarkStart w:id="171" w:name="_Toc85344476"/>
      <w:bookmarkStart w:id="172" w:name="_Toc85344480"/>
      <w:bookmarkStart w:id="173" w:name="_Toc85344487"/>
      <w:bookmarkStart w:id="174" w:name="_Toc85344492"/>
      <w:bookmarkStart w:id="175" w:name="_Toc85344494"/>
      <w:bookmarkStart w:id="176" w:name="_Toc85344495"/>
      <w:bookmarkStart w:id="177" w:name="_Toc85344497"/>
      <w:bookmarkStart w:id="178" w:name="_Toc85344498"/>
      <w:bookmarkStart w:id="179" w:name="_Toc85344501"/>
      <w:bookmarkStart w:id="180" w:name="_Toc85344502"/>
      <w:bookmarkStart w:id="181" w:name="_Toc85344503"/>
      <w:bookmarkStart w:id="182" w:name="_Toc85344504"/>
      <w:bookmarkStart w:id="183" w:name="_Toc85344507"/>
      <w:bookmarkStart w:id="184" w:name="_Toc85344508"/>
      <w:bookmarkStart w:id="185" w:name="_Toc85344509"/>
      <w:bookmarkStart w:id="186" w:name="_Toc85344512"/>
      <w:bookmarkStart w:id="187" w:name="_Toc85344530"/>
      <w:bookmarkStart w:id="188" w:name="_Toc85344543"/>
      <w:bookmarkStart w:id="189" w:name="_Toc85344546"/>
      <w:bookmarkStart w:id="190" w:name="_Toc85344547"/>
      <w:bookmarkStart w:id="191" w:name="_Toc85344548"/>
      <w:bookmarkStart w:id="192" w:name="_Toc85344562"/>
      <w:bookmarkStart w:id="193" w:name="_Toc85344576"/>
      <w:bookmarkStart w:id="194" w:name="_Toc85344577"/>
      <w:bookmarkStart w:id="195" w:name="_Toc85344578"/>
      <w:bookmarkStart w:id="196" w:name="_Toc85344580"/>
      <w:bookmarkStart w:id="197" w:name="_Toc85344581"/>
      <w:bookmarkStart w:id="198" w:name="_Toc85344583"/>
      <w:bookmarkStart w:id="199" w:name="_Toc85344588"/>
      <w:bookmarkStart w:id="200" w:name="_Toc85344592"/>
      <w:bookmarkStart w:id="201" w:name="_Toc85344593"/>
      <w:bookmarkStart w:id="202" w:name="_Toc85344605"/>
      <w:bookmarkStart w:id="203" w:name="_Toc85344606"/>
      <w:bookmarkStart w:id="204" w:name="_Toc85344608"/>
      <w:bookmarkStart w:id="205" w:name="_Toc85344609"/>
      <w:bookmarkStart w:id="206" w:name="_Toc85344610"/>
      <w:bookmarkStart w:id="207" w:name="_Toc85344622"/>
      <w:bookmarkStart w:id="208" w:name="_Toc85344623"/>
      <w:bookmarkStart w:id="209" w:name="_Toc85344624"/>
      <w:bookmarkStart w:id="210" w:name="_Toc85344633"/>
      <w:bookmarkStart w:id="211" w:name="_Toc85344634"/>
      <w:bookmarkStart w:id="212" w:name="_Toc85344647"/>
      <w:bookmarkStart w:id="213" w:name="_Toc85344658"/>
      <w:bookmarkStart w:id="214" w:name="_Toc85344660"/>
      <w:bookmarkStart w:id="215" w:name="_Toc85344661"/>
      <w:bookmarkStart w:id="216" w:name="_Toc85344662"/>
      <w:bookmarkStart w:id="217" w:name="_Toc85344667"/>
      <w:bookmarkStart w:id="218" w:name="_Toc85344668"/>
      <w:bookmarkStart w:id="219" w:name="_Toc85344679"/>
      <w:bookmarkStart w:id="220" w:name="_Toc85344681"/>
      <w:bookmarkStart w:id="221" w:name="_Toc85344682"/>
      <w:bookmarkStart w:id="222" w:name="_Toc85344715"/>
      <w:bookmarkStart w:id="223" w:name="_Toc85344716"/>
      <w:bookmarkStart w:id="224" w:name="_Toc85344735"/>
      <w:bookmarkStart w:id="225" w:name="_Toc85344749"/>
      <w:bookmarkStart w:id="226" w:name="_Toc85344750"/>
      <w:bookmarkStart w:id="227" w:name="_Toc85344769"/>
      <w:bookmarkStart w:id="228" w:name="_Toc85344781"/>
      <w:bookmarkStart w:id="229" w:name="_Toc85344786"/>
      <w:bookmarkStart w:id="230" w:name="_Toc85344788"/>
      <w:bookmarkStart w:id="231" w:name="_Toc85344790"/>
      <w:bookmarkStart w:id="232" w:name="_Toc85344793"/>
      <w:bookmarkStart w:id="233" w:name="_Toc85344811"/>
      <w:bookmarkStart w:id="234" w:name="_Toc85344825"/>
      <w:bookmarkStart w:id="235" w:name="_Toc85344836"/>
      <w:bookmarkStart w:id="236" w:name="_Toc85344865"/>
      <w:bookmarkStart w:id="237" w:name="_Toc85344866"/>
      <w:bookmarkStart w:id="238" w:name="_Toc85344880"/>
      <w:bookmarkStart w:id="239" w:name="_Toc85344884"/>
      <w:bookmarkStart w:id="240" w:name="_Toc85344888"/>
      <w:bookmarkStart w:id="241" w:name="_Toc85344892"/>
      <w:bookmarkStart w:id="242" w:name="_Toc85344900"/>
      <w:bookmarkStart w:id="243" w:name="_Toc85344904"/>
      <w:bookmarkStart w:id="244" w:name="_Toc85344908"/>
      <w:bookmarkStart w:id="245" w:name="_Toc85344916"/>
      <w:bookmarkStart w:id="246" w:name="_Toc85344924"/>
      <w:bookmarkStart w:id="247" w:name="_Toc85344932"/>
      <w:bookmarkStart w:id="248" w:name="_Toc127236462"/>
      <w:bookmarkStart w:id="249" w:name="_Toc119743311"/>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18947BEB" w14:textId="77777777" w:rsidR="007F1A60" w:rsidRPr="00B51F78" w:rsidRDefault="007F1A60" w:rsidP="00670135">
      <w:pPr>
        <w:rPr>
          <w:rFonts w:cs="Arial"/>
          <w:b/>
          <w:bCs/>
          <w:kern w:val="32"/>
          <w:highlight w:val="yellow"/>
        </w:rPr>
      </w:pPr>
      <w:r w:rsidRPr="00B51F78">
        <w:rPr>
          <w:highlight w:val="yellow"/>
        </w:rPr>
        <w:br w:type="page"/>
      </w:r>
    </w:p>
    <w:p w14:paraId="42276D81" w14:textId="3D329F77" w:rsidR="00AB5A8A" w:rsidRPr="00015E80" w:rsidRDefault="00B21C71" w:rsidP="00AB5A8A">
      <w:pPr>
        <w:pStyle w:val="Heading1"/>
        <w:spacing w:before="0"/>
        <w:rPr>
          <w:color w:val="auto"/>
        </w:rPr>
      </w:pPr>
      <w:bookmarkStart w:id="250" w:name="_Toc235457750"/>
      <w:r w:rsidRPr="00015E80">
        <w:lastRenderedPageBreak/>
        <w:t>Report Highlights</w:t>
      </w:r>
      <w:bookmarkEnd w:id="250"/>
      <w:r w:rsidR="00884348" w:rsidRPr="00015E80">
        <w:t xml:space="preserve"> </w:t>
      </w:r>
    </w:p>
    <w:p w14:paraId="2F926D76" w14:textId="219E397C" w:rsidR="00D351DB" w:rsidRDefault="00D351DB" w:rsidP="00D351DB">
      <w:r w:rsidRPr="004A0B0B">
        <w:t xml:space="preserve">The unofficial ERCOT peak load for </w:t>
      </w:r>
      <w:r w:rsidR="00E80A4A" w:rsidRPr="004A0B0B">
        <w:t>Ju</w:t>
      </w:r>
      <w:r w:rsidR="008A7B72" w:rsidRPr="004A0B0B">
        <w:t>ly</w:t>
      </w:r>
      <w:r w:rsidRPr="004A0B0B">
        <w:t xml:space="preserve"> 2026 was </w:t>
      </w:r>
      <w:r w:rsidR="008A7B72" w:rsidRPr="004A0B0B">
        <w:t>91,134</w:t>
      </w:r>
      <w:r w:rsidRPr="004A0B0B">
        <w:t xml:space="preserve"> MW and occurred on 0</w:t>
      </w:r>
      <w:r w:rsidR="008A7B72" w:rsidRPr="004A0B0B">
        <w:t>7/22/</w:t>
      </w:r>
      <w:r w:rsidRPr="004A0B0B">
        <w:t>2026 during hour ending 1</w:t>
      </w:r>
      <w:r w:rsidR="004A0B0B" w:rsidRPr="004A0B0B">
        <w:t>8</w:t>
      </w:r>
      <w:r w:rsidRPr="004A0B0B">
        <w:t xml:space="preserve">:00, this is </w:t>
      </w:r>
      <w:r w:rsidR="004A0B0B" w:rsidRPr="004A0B0B">
        <w:t>9,400</w:t>
      </w:r>
      <w:r w:rsidRPr="004A0B0B">
        <w:t xml:space="preserve"> MW higher than the </w:t>
      </w:r>
      <w:r w:rsidR="00E80A4A" w:rsidRPr="004A0B0B">
        <w:t>Ju</w:t>
      </w:r>
      <w:r w:rsidR="00015E80">
        <w:t>ly</w:t>
      </w:r>
      <w:r w:rsidRPr="004A0B0B">
        <w:t xml:space="preserve"> 2025 </w:t>
      </w:r>
      <w:r w:rsidR="00E37EB5" w:rsidRPr="004A0B0B">
        <w:t xml:space="preserve">peak </w:t>
      </w:r>
      <w:r w:rsidRPr="004A0B0B">
        <w:t xml:space="preserve">demand of </w:t>
      </w:r>
      <w:r w:rsidR="004A0B0B" w:rsidRPr="004A0B0B">
        <w:t>81,734</w:t>
      </w:r>
      <w:r w:rsidRPr="004A0B0B">
        <w:t xml:space="preserve"> MW on </w:t>
      </w:r>
      <w:r w:rsidR="004A0B0B" w:rsidRPr="004A0B0B">
        <w:t>07/30/2025.</w:t>
      </w:r>
    </w:p>
    <w:p w14:paraId="61ECAC07" w14:textId="1D87F26F" w:rsidR="00E938FA" w:rsidRPr="004A0B0B" w:rsidRDefault="00E938FA" w:rsidP="00D351DB">
      <w:r w:rsidRPr="000B0EE2">
        <w:t xml:space="preserve">On 15-minute settlement interval basis, maximum demand of </w:t>
      </w:r>
      <w:r>
        <w:t>91,263</w:t>
      </w:r>
      <w:r w:rsidRPr="000B0EE2">
        <w:t xml:space="preserve"> MW occurred on </w:t>
      </w:r>
      <w:r>
        <w:t>7/22/2026</w:t>
      </w:r>
      <w:r w:rsidRPr="000B0EE2">
        <w:t xml:space="preserve"> during interval ending 1</w:t>
      </w:r>
      <w:r>
        <w:t>7:30</w:t>
      </w:r>
      <w:r w:rsidRPr="000B0EE2">
        <w:t xml:space="preserve"> and minimum demand of </w:t>
      </w:r>
      <w:r>
        <w:t>51,412</w:t>
      </w:r>
      <w:r w:rsidRPr="000B0EE2">
        <w:t xml:space="preserve"> MW occurred on </w:t>
      </w:r>
      <w:r>
        <w:t>7/15/2026</w:t>
      </w:r>
      <w:r w:rsidRPr="000B0EE2">
        <w:t xml:space="preserve"> during interval ending 0</w:t>
      </w:r>
      <w:r>
        <w:t>4</w:t>
      </w:r>
      <w:r w:rsidRPr="000B0EE2">
        <w:t>:</w:t>
      </w:r>
      <w:r>
        <w:t>0</w:t>
      </w:r>
      <w:r w:rsidRPr="000B0EE2">
        <w:t>0.</w:t>
      </w:r>
    </w:p>
    <w:p w14:paraId="4F8D4A40" w14:textId="1C3A4B5F" w:rsidR="00EB1669" w:rsidRPr="001C2347" w:rsidRDefault="00EB1669" w:rsidP="007344B0">
      <w:pPr>
        <w:pStyle w:val="bulletlevel1"/>
        <w:rPr>
          <w:b/>
          <w:color w:val="auto"/>
        </w:rPr>
      </w:pPr>
      <w:r w:rsidRPr="001C2347">
        <w:rPr>
          <w:color w:val="auto"/>
        </w:rPr>
        <w:t xml:space="preserve">There </w:t>
      </w:r>
      <w:r w:rsidR="00A2408B" w:rsidRPr="001C2347">
        <w:rPr>
          <w:color w:val="auto"/>
        </w:rPr>
        <w:t>w</w:t>
      </w:r>
      <w:r w:rsidR="00D87219" w:rsidRPr="001C2347">
        <w:rPr>
          <w:color w:val="auto"/>
        </w:rPr>
        <w:t>ere</w:t>
      </w:r>
      <w:r w:rsidRPr="001C2347">
        <w:rPr>
          <w:color w:val="auto"/>
        </w:rPr>
        <w:t xml:space="preserve"> </w:t>
      </w:r>
      <w:r w:rsidR="001C2347" w:rsidRPr="001C2347">
        <w:rPr>
          <w:color w:val="auto"/>
          <w:szCs w:val="21"/>
        </w:rPr>
        <w:t>9</w:t>
      </w:r>
      <w:r w:rsidR="008949E0" w:rsidRPr="001C2347">
        <w:rPr>
          <w:color w:val="auto"/>
        </w:rPr>
        <w:t xml:space="preserve"> </w:t>
      </w:r>
      <w:r w:rsidR="0008683A" w:rsidRPr="001C2347">
        <w:rPr>
          <w:color w:val="auto"/>
        </w:rPr>
        <w:t xml:space="preserve">frequency </w:t>
      </w:r>
      <w:r w:rsidRPr="001C2347">
        <w:rPr>
          <w:color w:val="auto"/>
        </w:rPr>
        <w:t>event</w:t>
      </w:r>
      <w:r w:rsidR="00D87219" w:rsidRPr="001C2347">
        <w:rPr>
          <w:color w:val="auto"/>
        </w:rPr>
        <w:t>s</w:t>
      </w:r>
      <w:r w:rsidRPr="001C2347">
        <w:rPr>
          <w:color w:val="auto"/>
        </w:rPr>
        <w:t>.</w:t>
      </w:r>
    </w:p>
    <w:p w14:paraId="7147CB7C" w14:textId="77777777" w:rsidR="00D0650B" w:rsidRPr="001C2347" w:rsidRDefault="00D0650B" w:rsidP="009B69B6">
      <w:pPr>
        <w:pStyle w:val="bulletlevel1"/>
        <w:rPr>
          <w:color w:val="auto"/>
          <w:szCs w:val="21"/>
        </w:rPr>
      </w:pPr>
      <w:r w:rsidRPr="001C2347">
        <w:rPr>
          <w:color w:val="auto"/>
          <w:szCs w:val="21"/>
        </w:rPr>
        <w:t>There were no events which required automatic/manual deployment of Load Resources that were controlled by an Under-Frequency Relays.</w:t>
      </w:r>
    </w:p>
    <w:p w14:paraId="2F6E2E79" w14:textId="42142EA1" w:rsidR="00DC1F5D" w:rsidRPr="004A0B0B" w:rsidRDefault="00DC1F5D" w:rsidP="009B69B6">
      <w:pPr>
        <w:pStyle w:val="bulletlevel1"/>
        <w:rPr>
          <w:color w:val="auto"/>
        </w:rPr>
      </w:pPr>
      <w:r w:rsidRPr="004A0B0B">
        <w:rPr>
          <w:color w:val="auto"/>
        </w:rPr>
        <w:t xml:space="preserve">There were </w:t>
      </w:r>
      <w:r w:rsidR="00D351DB" w:rsidRPr="004A0B0B">
        <w:rPr>
          <w:color w:val="auto"/>
        </w:rPr>
        <w:t>0</w:t>
      </w:r>
      <w:r w:rsidRPr="004A0B0B">
        <w:rPr>
          <w:color w:val="auto"/>
        </w:rPr>
        <w:t xml:space="preserve"> OCNs</w:t>
      </w:r>
    </w:p>
    <w:p w14:paraId="6D52F09B" w14:textId="070CC630" w:rsidR="00555D6F" w:rsidRPr="004A0B0B" w:rsidRDefault="0072387D" w:rsidP="009B69B6">
      <w:pPr>
        <w:pStyle w:val="bulletlevel1"/>
        <w:rPr>
          <w:color w:val="auto"/>
        </w:rPr>
      </w:pPr>
      <w:r w:rsidRPr="004A0B0B">
        <w:rPr>
          <w:color w:val="auto"/>
        </w:rPr>
        <w:t xml:space="preserve">There </w:t>
      </w:r>
      <w:r w:rsidR="00C24CA2" w:rsidRPr="004A0B0B">
        <w:rPr>
          <w:color w:val="auto"/>
        </w:rPr>
        <w:t>w</w:t>
      </w:r>
      <w:r w:rsidR="004A0B0B" w:rsidRPr="004A0B0B">
        <w:rPr>
          <w:color w:val="auto"/>
        </w:rPr>
        <w:t>as 1</w:t>
      </w:r>
      <w:r w:rsidR="00D11E38" w:rsidRPr="004A0B0B">
        <w:rPr>
          <w:color w:val="auto"/>
        </w:rPr>
        <w:t xml:space="preserve"> </w:t>
      </w:r>
      <w:r w:rsidR="006A19AA" w:rsidRPr="004A0B0B">
        <w:rPr>
          <w:color w:val="auto"/>
        </w:rPr>
        <w:t>Advis</w:t>
      </w:r>
      <w:r w:rsidR="00C24CA2" w:rsidRPr="004A0B0B">
        <w:rPr>
          <w:color w:val="auto"/>
        </w:rPr>
        <w:t>or</w:t>
      </w:r>
      <w:r w:rsidR="004A0B0B" w:rsidRPr="004A0B0B">
        <w:rPr>
          <w:color w:val="auto"/>
        </w:rPr>
        <w:t>y</w:t>
      </w:r>
      <w:r w:rsidR="00D700E0">
        <w:rPr>
          <w:color w:val="auto"/>
        </w:rPr>
        <w:t xml:space="preserve"> </w:t>
      </w:r>
      <w:r w:rsidR="00D700E0" w:rsidRPr="00D700E0">
        <w:rPr>
          <w:color w:val="auto"/>
        </w:rPr>
        <w:t>issued for a geomagnetic disturbance of K7 until 0100 on 07/05/26</w:t>
      </w:r>
      <w:r w:rsidR="00852D0E" w:rsidRPr="004A0B0B">
        <w:rPr>
          <w:rFonts w:cs="Arial"/>
          <w:color w:val="000000"/>
        </w:rPr>
        <w:t>.</w:t>
      </w:r>
    </w:p>
    <w:p w14:paraId="2F8D86E6" w14:textId="1ACE3A91" w:rsidR="00995CA3" w:rsidRPr="00B01AAA" w:rsidRDefault="006D6DF9" w:rsidP="00995CA3">
      <w:pPr>
        <w:pStyle w:val="bulletlevel1"/>
        <w:rPr>
          <w:color w:val="auto"/>
        </w:rPr>
      </w:pPr>
      <w:r w:rsidRPr="004A0B0B">
        <w:rPr>
          <w:color w:val="auto"/>
          <w:szCs w:val="21"/>
        </w:rPr>
        <w:t>There w</w:t>
      </w:r>
      <w:r w:rsidR="0072387D" w:rsidRPr="004A0B0B">
        <w:rPr>
          <w:color w:val="auto"/>
          <w:szCs w:val="21"/>
        </w:rPr>
        <w:t>as</w:t>
      </w:r>
      <w:r w:rsidRPr="004A0B0B">
        <w:rPr>
          <w:color w:val="auto"/>
          <w:szCs w:val="21"/>
        </w:rPr>
        <w:t xml:space="preserve"> </w:t>
      </w:r>
      <w:r w:rsidR="004A0B0B" w:rsidRPr="004A0B0B">
        <w:rPr>
          <w:color w:val="auto"/>
          <w:szCs w:val="21"/>
        </w:rPr>
        <w:t>1</w:t>
      </w:r>
      <w:r w:rsidR="006A19AA" w:rsidRPr="004A0B0B">
        <w:rPr>
          <w:color w:val="auto"/>
        </w:rPr>
        <w:t xml:space="preserve"> Watch</w:t>
      </w:r>
      <w:r w:rsidR="00B01AAA">
        <w:rPr>
          <w:color w:val="auto"/>
        </w:rPr>
        <w:t xml:space="preserve"> </w:t>
      </w:r>
      <w:r w:rsidR="00B01AAA" w:rsidRPr="00B01AAA">
        <w:rPr>
          <w:color w:val="auto"/>
        </w:rPr>
        <w:t>issued due to HRUC not completing for HE18 due to timeline deviation.</w:t>
      </w:r>
    </w:p>
    <w:p w14:paraId="601FD5D8" w14:textId="20421132" w:rsidR="003C0350" w:rsidRPr="004A0B0B" w:rsidRDefault="006D6DF9" w:rsidP="003C0350">
      <w:pPr>
        <w:pStyle w:val="bulletlevel1"/>
        <w:rPr>
          <w:color w:val="auto"/>
        </w:rPr>
      </w:pPr>
      <w:r w:rsidRPr="004A0B0B">
        <w:rPr>
          <w:color w:val="auto"/>
          <w:szCs w:val="21"/>
        </w:rPr>
        <w:t>There were 0</w:t>
      </w:r>
      <w:r w:rsidRPr="004A0B0B">
        <w:rPr>
          <w:color w:val="auto"/>
        </w:rPr>
        <w:t xml:space="preserve"> </w:t>
      </w:r>
      <w:r w:rsidR="003C0350" w:rsidRPr="004A0B0B">
        <w:rPr>
          <w:color w:val="auto"/>
        </w:rPr>
        <w:t>Emergency Notice</w:t>
      </w:r>
      <w:r w:rsidR="00C24CA2" w:rsidRPr="004A0B0B">
        <w:rPr>
          <w:color w:val="auto"/>
        </w:rPr>
        <w:t>s</w:t>
      </w:r>
      <w:r w:rsidR="00C73EFF" w:rsidRPr="004A0B0B">
        <w:rPr>
          <w:color w:val="auto"/>
        </w:rPr>
        <w:t>.</w:t>
      </w:r>
    </w:p>
    <w:p w14:paraId="120FDF1B" w14:textId="2457B506" w:rsidR="00ED4571" w:rsidRPr="004A0B0B" w:rsidRDefault="006113E4" w:rsidP="00DC2682">
      <w:pPr>
        <w:pStyle w:val="bulletlevel1"/>
        <w:rPr>
          <w:color w:val="auto"/>
          <w:szCs w:val="21"/>
        </w:rPr>
      </w:pPr>
      <w:r w:rsidRPr="004A0B0B">
        <w:rPr>
          <w:color w:val="auto"/>
          <w:szCs w:val="21"/>
        </w:rPr>
        <w:t xml:space="preserve">There were </w:t>
      </w:r>
      <w:r w:rsidR="004A0B0B" w:rsidRPr="004A0B0B">
        <w:rPr>
          <w:color w:val="auto"/>
          <w:szCs w:val="21"/>
        </w:rPr>
        <w:t>62</w:t>
      </w:r>
      <w:r w:rsidRPr="004A0B0B">
        <w:rPr>
          <w:color w:val="auto"/>
          <w:szCs w:val="21"/>
        </w:rPr>
        <w:t xml:space="preserve"> RUC commitments.</w:t>
      </w:r>
    </w:p>
    <w:p w14:paraId="2268559E" w14:textId="38A63577" w:rsidR="006D6DF9" w:rsidRPr="004A0B0B" w:rsidRDefault="006D6DF9" w:rsidP="00DC2682">
      <w:pPr>
        <w:pStyle w:val="bulletlevel1"/>
        <w:rPr>
          <w:color w:val="auto"/>
          <w:szCs w:val="21"/>
        </w:rPr>
      </w:pPr>
      <w:r w:rsidRPr="004A0B0B">
        <w:rPr>
          <w:color w:val="auto"/>
          <w:szCs w:val="21"/>
        </w:rPr>
        <w:t xml:space="preserve">A PVGR Generation Record of </w:t>
      </w:r>
      <w:r w:rsidR="004A0B0B" w:rsidRPr="004A0B0B">
        <w:rPr>
          <w:color w:val="auto"/>
          <w:szCs w:val="21"/>
        </w:rPr>
        <w:t>35,427</w:t>
      </w:r>
      <w:r w:rsidR="00F03554" w:rsidRPr="004A0B0B">
        <w:rPr>
          <w:color w:val="auto"/>
          <w:szCs w:val="21"/>
        </w:rPr>
        <w:t xml:space="preserve"> </w:t>
      </w:r>
      <w:r w:rsidRPr="004A0B0B">
        <w:rPr>
          <w:color w:val="auto"/>
          <w:szCs w:val="21"/>
        </w:rPr>
        <w:t xml:space="preserve">MW was set on </w:t>
      </w:r>
      <w:r w:rsidR="004A0B0B" w:rsidRPr="004A0B0B">
        <w:rPr>
          <w:color w:val="auto"/>
          <w:szCs w:val="21"/>
        </w:rPr>
        <w:t>07/30/2026</w:t>
      </w:r>
      <w:r w:rsidRPr="004A0B0B">
        <w:rPr>
          <w:color w:val="auto"/>
          <w:szCs w:val="21"/>
        </w:rPr>
        <w:t xml:space="preserve"> at </w:t>
      </w:r>
      <w:r w:rsidR="004A0B0B" w:rsidRPr="004A0B0B">
        <w:rPr>
          <w:color w:val="auto"/>
          <w:szCs w:val="21"/>
        </w:rPr>
        <w:t>13:33</w:t>
      </w:r>
      <w:r w:rsidRPr="004A0B0B">
        <w:rPr>
          <w:color w:val="auto"/>
          <w:szCs w:val="21"/>
        </w:rPr>
        <w:t>.</w:t>
      </w:r>
    </w:p>
    <w:p w14:paraId="30B95203" w14:textId="5CF7FF40" w:rsidR="003B1415" w:rsidRPr="003B1415" w:rsidRDefault="00836C98" w:rsidP="003B1415">
      <w:pPr>
        <w:pStyle w:val="bulletlevel1"/>
        <w:rPr>
          <w:color w:val="auto"/>
          <w:szCs w:val="21"/>
        </w:rPr>
      </w:pPr>
      <w:r w:rsidRPr="003B1415">
        <w:rPr>
          <w:color w:val="auto"/>
          <w:szCs w:val="21"/>
        </w:rPr>
        <w:t xml:space="preserve">The following GTCs </w:t>
      </w:r>
      <w:r w:rsidR="00FC0573" w:rsidRPr="003B1415">
        <w:rPr>
          <w:color w:val="auto"/>
          <w:szCs w:val="21"/>
        </w:rPr>
        <w:t xml:space="preserve">saw congestion </w:t>
      </w:r>
      <w:r w:rsidRPr="003B1415">
        <w:rPr>
          <w:color w:val="auto"/>
          <w:szCs w:val="21"/>
        </w:rPr>
        <w:t xml:space="preserve">in </w:t>
      </w:r>
      <w:r w:rsidR="00E41091" w:rsidRPr="003B1415">
        <w:rPr>
          <w:color w:val="auto"/>
          <w:szCs w:val="21"/>
        </w:rPr>
        <w:t>Ju</w:t>
      </w:r>
      <w:r w:rsidR="003B1415" w:rsidRPr="003B1415">
        <w:rPr>
          <w:color w:val="auto"/>
          <w:szCs w:val="21"/>
        </w:rPr>
        <w:t>ly</w:t>
      </w:r>
      <w:r w:rsidRPr="003B1415">
        <w:rPr>
          <w:color w:val="auto"/>
          <w:szCs w:val="21"/>
        </w:rPr>
        <w:t>:</w:t>
      </w:r>
      <w:r w:rsidR="00B93615" w:rsidRPr="003B1415">
        <w:rPr>
          <w:color w:val="auto"/>
          <w:szCs w:val="21"/>
        </w:rPr>
        <w:t xml:space="preserve"> </w:t>
      </w:r>
    </w:p>
    <w:tbl>
      <w:tblPr>
        <w:tblW w:w="5192" w:type="dxa"/>
        <w:jc w:val="center"/>
        <w:tblLook w:val="04A0" w:firstRow="1" w:lastRow="0" w:firstColumn="1" w:lastColumn="0" w:noHBand="0" w:noVBand="1"/>
      </w:tblPr>
      <w:tblGrid>
        <w:gridCol w:w="3590"/>
        <w:gridCol w:w="1602"/>
      </w:tblGrid>
      <w:tr w:rsidR="003B1415" w:rsidRPr="00145F6E" w14:paraId="328153F8" w14:textId="77777777" w:rsidTr="00E151AD">
        <w:trPr>
          <w:trHeight w:val="804"/>
          <w:jc w:val="center"/>
        </w:trPr>
        <w:tc>
          <w:tcPr>
            <w:tcW w:w="3590" w:type="dxa"/>
            <w:tcBorders>
              <w:top w:val="single" w:sz="8" w:space="0" w:color="auto"/>
              <w:left w:val="single" w:sz="8" w:space="0" w:color="auto"/>
              <w:bottom w:val="single" w:sz="4" w:space="0" w:color="auto"/>
              <w:right w:val="single" w:sz="8" w:space="0" w:color="auto"/>
            </w:tcBorders>
            <w:shd w:val="clear" w:color="000000" w:fill="444D53"/>
            <w:vAlign w:val="center"/>
          </w:tcPr>
          <w:p w14:paraId="5787A596" w14:textId="77777777" w:rsidR="003B1415" w:rsidRPr="00145F6E" w:rsidRDefault="003B1415" w:rsidP="00E151AD">
            <w:pPr>
              <w:spacing w:after="0" w:line="240" w:lineRule="auto"/>
              <w:jc w:val="center"/>
              <w:rPr>
                <w:rFonts w:cs="Arial"/>
                <w:color w:val="FFFFFF"/>
              </w:rPr>
            </w:pPr>
            <w:r w:rsidRPr="00145F6E">
              <w:rPr>
                <w:rFonts w:cs="Arial"/>
                <w:color w:val="FFFFFF"/>
              </w:rPr>
              <w:t>GTC</w:t>
            </w:r>
          </w:p>
        </w:tc>
        <w:tc>
          <w:tcPr>
            <w:tcW w:w="1602" w:type="dxa"/>
            <w:tcBorders>
              <w:top w:val="single" w:sz="8" w:space="0" w:color="auto"/>
              <w:left w:val="nil"/>
              <w:bottom w:val="single" w:sz="4" w:space="0" w:color="auto"/>
              <w:right w:val="single" w:sz="8" w:space="0" w:color="auto"/>
            </w:tcBorders>
            <w:shd w:val="clear" w:color="000000" w:fill="444D53"/>
            <w:vAlign w:val="center"/>
          </w:tcPr>
          <w:p w14:paraId="09E85E96" w14:textId="77777777" w:rsidR="003B1415" w:rsidRPr="00145F6E" w:rsidRDefault="003B1415" w:rsidP="00E151AD">
            <w:pPr>
              <w:spacing w:after="0" w:line="240" w:lineRule="auto"/>
              <w:jc w:val="center"/>
              <w:rPr>
                <w:rFonts w:cs="Arial"/>
                <w:color w:val="FFFFFF"/>
              </w:rPr>
            </w:pPr>
            <w:r w:rsidRPr="00145F6E">
              <w:rPr>
                <w:rFonts w:cs="Arial"/>
                <w:color w:val="FFFFFF"/>
              </w:rPr>
              <w:t>Days Congestion</w:t>
            </w:r>
          </w:p>
        </w:tc>
      </w:tr>
      <w:tr w:rsidR="003B1415" w:rsidRPr="00B51F78" w14:paraId="31B59F72"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267F22C4" w14:textId="77777777" w:rsidR="003B1415" w:rsidRPr="00B51F78" w:rsidRDefault="003B1415" w:rsidP="00E151AD">
            <w:pPr>
              <w:spacing w:after="0" w:line="240" w:lineRule="auto"/>
              <w:jc w:val="center"/>
              <w:rPr>
                <w:rFonts w:ascii="Calibri" w:hAnsi="Calibri" w:cs="Calibri"/>
                <w:sz w:val="22"/>
                <w:szCs w:val="22"/>
                <w:highlight w:val="yellow"/>
              </w:rPr>
            </w:pPr>
            <w:r w:rsidRPr="00386D78">
              <w:t>East Texas</w:t>
            </w:r>
          </w:p>
        </w:tc>
        <w:tc>
          <w:tcPr>
            <w:tcW w:w="1602" w:type="dxa"/>
            <w:tcBorders>
              <w:top w:val="single" w:sz="4" w:space="0" w:color="auto"/>
              <w:left w:val="single" w:sz="4" w:space="0" w:color="auto"/>
              <w:bottom w:val="single" w:sz="4" w:space="0" w:color="auto"/>
              <w:right w:val="single" w:sz="4" w:space="0" w:color="auto"/>
            </w:tcBorders>
            <w:noWrap/>
          </w:tcPr>
          <w:p w14:paraId="76659297" w14:textId="77777777" w:rsidR="003B1415" w:rsidRPr="00B51F78" w:rsidRDefault="003B1415" w:rsidP="00E151AD">
            <w:pPr>
              <w:spacing w:after="0" w:line="240" w:lineRule="auto"/>
              <w:jc w:val="center"/>
              <w:rPr>
                <w:rFonts w:ascii="Calibri" w:hAnsi="Calibri" w:cs="Calibri"/>
                <w:sz w:val="22"/>
                <w:szCs w:val="22"/>
                <w:highlight w:val="yellow"/>
              </w:rPr>
            </w:pPr>
            <w:r w:rsidRPr="00386D78">
              <w:t>31</w:t>
            </w:r>
          </w:p>
        </w:tc>
      </w:tr>
      <w:tr w:rsidR="003B1415" w:rsidRPr="00B51F78" w14:paraId="6E85BB76"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1FB2A42B" w14:textId="77777777" w:rsidR="003B1415" w:rsidRPr="00B51F78" w:rsidRDefault="003B1415" w:rsidP="00E151AD">
            <w:pPr>
              <w:spacing w:after="0" w:line="240" w:lineRule="auto"/>
              <w:jc w:val="center"/>
              <w:rPr>
                <w:rFonts w:ascii="Calibri" w:hAnsi="Calibri" w:cs="Calibri"/>
                <w:sz w:val="22"/>
                <w:szCs w:val="22"/>
                <w:highlight w:val="yellow"/>
              </w:rPr>
            </w:pPr>
            <w:r w:rsidRPr="00386D78">
              <w:t>Nelson Sharpe - Rio Hondo</w:t>
            </w:r>
          </w:p>
        </w:tc>
        <w:tc>
          <w:tcPr>
            <w:tcW w:w="1602" w:type="dxa"/>
            <w:tcBorders>
              <w:top w:val="single" w:sz="4" w:space="0" w:color="auto"/>
              <w:left w:val="single" w:sz="4" w:space="0" w:color="auto"/>
              <w:bottom w:val="single" w:sz="4" w:space="0" w:color="auto"/>
              <w:right w:val="single" w:sz="4" w:space="0" w:color="auto"/>
            </w:tcBorders>
            <w:noWrap/>
          </w:tcPr>
          <w:p w14:paraId="2350D19A" w14:textId="77777777" w:rsidR="003B1415" w:rsidRPr="00B51F78" w:rsidRDefault="003B1415" w:rsidP="00E151AD">
            <w:pPr>
              <w:spacing w:after="0" w:line="240" w:lineRule="auto"/>
              <w:jc w:val="center"/>
              <w:rPr>
                <w:rFonts w:ascii="Calibri" w:hAnsi="Calibri" w:cs="Calibri"/>
                <w:sz w:val="22"/>
                <w:szCs w:val="22"/>
                <w:highlight w:val="yellow"/>
              </w:rPr>
            </w:pPr>
            <w:r w:rsidRPr="00386D78">
              <w:t>29</w:t>
            </w:r>
          </w:p>
        </w:tc>
      </w:tr>
      <w:tr w:rsidR="003B1415" w:rsidRPr="00B51F78" w14:paraId="6EC794C4"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1B7598C1" w14:textId="77777777" w:rsidR="003B1415" w:rsidRPr="00B51F78" w:rsidRDefault="003B1415" w:rsidP="00E151AD">
            <w:pPr>
              <w:spacing w:after="0" w:line="240" w:lineRule="auto"/>
              <w:jc w:val="center"/>
              <w:rPr>
                <w:rFonts w:ascii="Calibri" w:hAnsi="Calibri" w:cs="Calibri"/>
                <w:sz w:val="22"/>
                <w:szCs w:val="22"/>
                <w:highlight w:val="yellow"/>
              </w:rPr>
            </w:pPr>
            <w:r w:rsidRPr="00386D78">
              <w:t>North Edinburg - Lobo</w:t>
            </w:r>
          </w:p>
        </w:tc>
        <w:tc>
          <w:tcPr>
            <w:tcW w:w="1602" w:type="dxa"/>
            <w:tcBorders>
              <w:top w:val="single" w:sz="4" w:space="0" w:color="auto"/>
              <w:left w:val="single" w:sz="4" w:space="0" w:color="auto"/>
              <w:bottom w:val="single" w:sz="4" w:space="0" w:color="auto"/>
              <w:right w:val="single" w:sz="4" w:space="0" w:color="auto"/>
            </w:tcBorders>
            <w:noWrap/>
          </w:tcPr>
          <w:p w14:paraId="0971D366" w14:textId="77777777" w:rsidR="003B1415" w:rsidRPr="00B51F78" w:rsidRDefault="003B1415" w:rsidP="00E151AD">
            <w:pPr>
              <w:spacing w:after="0" w:line="240" w:lineRule="auto"/>
              <w:jc w:val="center"/>
              <w:rPr>
                <w:rFonts w:ascii="Calibri" w:hAnsi="Calibri" w:cs="Calibri"/>
                <w:sz w:val="22"/>
                <w:szCs w:val="22"/>
                <w:highlight w:val="yellow"/>
              </w:rPr>
            </w:pPr>
            <w:r w:rsidRPr="00386D78">
              <w:t>28</w:t>
            </w:r>
          </w:p>
        </w:tc>
      </w:tr>
      <w:tr w:rsidR="003B1415" w:rsidRPr="00B51F78" w14:paraId="1736D543"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79A3238D" w14:textId="77777777" w:rsidR="003B1415" w:rsidRPr="00B51F78" w:rsidRDefault="003B1415" w:rsidP="00E151AD">
            <w:pPr>
              <w:spacing w:after="0" w:line="240" w:lineRule="auto"/>
              <w:jc w:val="center"/>
              <w:rPr>
                <w:rFonts w:ascii="Calibri" w:hAnsi="Calibri" w:cs="Calibri"/>
                <w:sz w:val="22"/>
                <w:szCs w:val="22"/>
                <w:highlight w:val="yellow"/>
              </w:rPr>
            </w:pPr>
            <w:r w:rsidRPr="00386D78">
              <w:t>South Texas Export Pawnee - Spruce</w:t>
            </w:r>
          </w:p>
        </w:tc>
        <w:tc>
          <w:tcPr>
            <w:tcW w:w="1602" w:type="dxa"/>
            <w:tcBorders>
              <w:top w:val="single" w:sz="4" w:space="0" w:color="auto"/>
              <w:left w:val="single" w:sz="4" w:space="0" w:color="auto"/>
              <w:bottom w:val="single" w:sz="4" w:space="0" w:color="auto"/>
              <w:right w:val="single" w:sz="4" w:space="0" w:color="auto"/>
            </w:tcBorders>
            <w:noWrap/>
          </w:tcPr>
          <w:p w14:paraId="0297DE46" w14:textId="77777777" w:rsidR="003B1415" w:rsidRPr="00B51F78" w:rsidRDefault="003B1415" w:rsidP="00E151AD">
            <w:pPr>
              <w:spacing w:after="0" w:line="240" w:lineRule="auto"/>
              <w:jc w:val="center"/>
              <w:rPr>
                <w:rFonts w:ascii="Calibri" w:hAnsi="Calibri" w:cs="Calibri"/>
                <w:sz w:val="22"/>
                <w:szCs w:val="22"/>
                <w:highlight w:val="yellow"/>
              </w:rPr>
            </w:pPr>
            <w:r w:rsidRPr="00386D78">
              <w:t>25</w:t>
            </w:r>
          </w:p>
        </w:tc>
      </w:tr>
      <w:tr w:rsidR="003B1415" w:rsidRPr="00B51F78" w14:paraId="5E4041F7"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2DA016CD" w14:textId="77777777" w:rsidR="003B1415" w:rsidRPr="00B51F78" w:rsidRDefault="003B1415" w:rsidP="00E151AD">
            <w:pPr>
              <w:spacing w:after="0" w:line="240" w:lineRule="auto"/>
              <w:jc w:val="center"/>
              <w:rPr>
                <w:rFonts w:ascii="Calibri" w:hAnsi="Calibri" w:cs="Calibri"/>
                <w:sz w:val="22"/>
                <w:szCs w:val="22"/>
                <w:highlight w:val="yellow"/>
              </w:rPr>
            </w:pPr>
            <w:r w:rsidRPr="00386D78">
              <w:t>South Texas Export Pawnee - Tango</w:t>
            </w:r>
          </w:p>
        </w:tc>
        <w:tc>
          <w:tcPr>
            <w:tcW w:w="1602" w:type="dxa"/>
            <w:tcBorders>
              <w:top w:val="single" w:sz="4" w:space="0" w:color="auto"/>
              <w:left w:val="single" w:sz="4" w:space="0" w:color="auto"/>
              <w:bottom w:val="single" w:sz="4" w:space="0" w:color="auto"/>
              <w:right w:val="single" w:sz="4" w:space="0" w:color="auto"/>
            </w:tcBorders>
            <w:noWrap/>
          </w:tcPr>
          <w:p w14:paraId="71978E70" w14:textId="77777777" w:rsidR="003B1415" w:rsidRPr="00B51F78" w:rsidRDefault="003B1415" w:rsidP="00E151AD">
            <w:pPr>
              <w:spacing w:after="0" w:line="240" w:lineRule="auto"/>
              <w:jc w:val="center"/>
              <w:rPr>
                <w:rFonts w:ascii="Calibri" w:hAnsi="Calibri" w:cs="Calibri"/>
                <w:sz w:val="22"/>
                <w:szCs w:val="22"/>
                <w:highlight w:val="yellow"/>
              </w:rPr>
            </w:pPr>
            <w:r w:rsidRPr="00386D78">
              <w:t>24</w:t>
            </w:r>
          </w:p>
        </w:tc>
      </w:tr>
      <w:tr w:rsidR="003B1415" w:rsidRPr="00B51F78" w14:paraId="52B2B1AD"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622F947E" w14:textId="77777777" w:rsidR="003B1415" w:rsidRPr="00B51F78" w:rsidRDefault="003B1415" w:rsidP="00E151AD">
            <w:pPr>
              <w:spacing w:after="0" w:line="240" w:lineRule="auto"/>
              <w:jc w:val="center"/>
              <w:rPr>
                <w:rFonts w:ascii="Calibri" w:hAnsi="Calibri" w:cs="Calibri"/>
                <w:sz w:val="22"/>
                <w:szCs w:val="22"/>
                <w:highlight w:val="yellow"/>
              </w:rPr>
            </w:pPr>
            <w:r w:rsidRPr="00386D78">
              <w:t>West Texas</w:t>
            </w:r>
          </w:p>
        </w:tc>
        <w:tc>
          <w:tcPr>
            <w:tcW w:w="1602" w:type="dxa"/>
            <w:tcBorders>
              <w:top w:val="single" w:sz="4" w:space="0" w:color="auto"/>
              <w:left w:val="single" w:sz="4" w:space="0" w:color="auto"/>
              <w:bottom w:val="single" w:sz="4" w:space="0" w:color="auto"/>
              <w:right w:val="single" w:sz="4" w:space="0" w:color="auto"/>
            </w:tcBorders>
            <w:noWrap/>
          </w:tcPr>
          <w:p w14:paraId="566097F7" w14:textId="77777777" w:rsidR="003B1415" w:rsidRPr="00B51F78" w:rsidRDefault="003B1415" w:rsidP="00E151AD">
            <w:pPr>
              <w:spacing w:after="0" w:line="240" w:lineRule="auto"/>
              <w:jc w:val="center"/>
              <w:rPr>
                <w:rFonts w:ascii="Calibri" w:hAnsi="Calibri" w:cs="Calibri"/>
                <w:sz w:val="22"/>
                <w:szCs w:val="22"/>
                <w:highlight w:val="yellow"/>
              </w:rPr>
            </w:pPr>
            <w:r w:rsidRPr="00386D78">
              <w:t>12</w:t>
            </w:r>
          </w:p>
        </w:tc>
      </w:tr>
      <w:tr w:rsidR="003B1415" w:rsidRPr="00B51F78" w14:paraId="5CC613CC"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2C57169C" w14:textId="77777777" w:rsidR="003B1415" w:rsidRPr="00B51F78" w:rsidRDefault="003B1415" w:rsidP="00E151AD">
            <w:pPr>
              <w:spacing w:after="0" w:line="240" w:lineRule="auto"/>
              <w:jc w:val="center"/>
              <w:rPr>
                <w:rFonts w:ascii="Calibri" w:hAnsi="Calibri" w:cs="Calibri"/>
                <w:sz w:val="22"/>
                <w:szCs w:val="22"/>
                <w:highlight w:val="yellow"/>
              </w:rPr>
            </w:pPr>
            <w:r w:rsidRPr="00386D78">
              <w:t>McCamey</w:t>
            </w:r>
          </w:p>
        </w:tc>
        <w:tc>
          <w:tcPr>
            <w:tcW w:w="1602" w:type="dxa"/>
            <w:tcBorders>
              <w:top w:val="single" w:sz="4" w:space="0" w:color="auto"/>
              <w:left w:val="single" w:sz="4" w:space="0" w:color="auto"/>
              <w:bottom w:val="single" w:sz="4" w:space="0" w:color="auto"/>
              <w:right w:val="single" w:sz="4" w:space="0" w:color="auto"/>
            </w:tcBorders>
            <w:noWrap/>
          </w:tcPr>
          <w:p w14:paraId="240B3391" w14:textId="77777777" w:rsidR="003B1415" w:rsidRPr="00B51F78" w:rsidRDefault="003B1415" w:rsidP="00E151AD">
            <w:pPr>
              <w:spacing w:after="0" w:line="240" w:lineRule="auto"/>
              <w:jc w:val="center"/>
              <w:rPr>
                <w:rFonts w:ascii="Calibri" w:hAnsi="Calibri" w:cs="Calibri"/>
                <w:sz w:val="22"/>
                <w:szCs w:val="22"/>
                <w:highlight w:val="yellow"/>
              </w:rPr>
            </w:pPr>
            <w:r w:rsidRPr="00386D78">
              <w:t>11</w:t>
            </w:r>
          </w:p>
        </w:tc>
      </w:tr>
      <w:tr w:rsidR="003B1415" w:rsidRPr="00B51F78" w14:paraId="75A2A04A"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35F255F2" w14:textId="77777777" w:rsidR="003B1415" w:rsidRPr="00B51F78" w:rsidRDefault="003B1415" w:rsidP="00E151AD">
            <w:pPr>
              <w:spacing w:after="0" w:line="240" w:lineRule="auto"/>
              <w:jc w:val="center"/>
              <w:rPr>
                <w:rFonts w:ascii="Calibri" w:hAnsi="Calibri" w:cs="Calibri"/>
                <w:sz w:val="22"/>
                <w:szCs w:val="22"/>
                <w:highlight w:val="yellow"/>
              </w:rPr>
            </w:pPr>
            <w:r w:rsidRPr="00386D78">
              <w:t>Panhandle</w:t>
            </w:r>
          </w:p>
        </w:tc>
        <w:tc>
          <w:tcPr>
            <w:tcW w:w="1602" w:type="dxa"/>
            <w:tcBorders>
              <w:top w:val="single" w:sz="4" w:space="0" w:color="auto"/>
              <w:left w:val="single" w:sz="4" w:space="0" w:color="auto"/>
              <w:bottom w:val="single" w:sz="4" w:space="0" w:color="auto"/>
              <w:right w:val="single" w:sz="4" w:space="0" w:color="auto"/>
            </w:tcBorders>
            <w:noWrap/>
          </w:tcPr>
          <w:p w14:paraId="2CD800C7" w14:textId="77777777" w:rsidR="003B1415" w:rsidRPr="00B51F78" w:rsidRDefault="003B1415" w:rsidP="00E151AD">
            <w:pPr>
              <w:spacing w:after="0" w:line="240" w:lineRule="auto"/>
              <w:jc w:val="center"/>
              <w:rPr>
                <w:rFonts w:ascii="Calibri" w:hAnsi="Calibri" w:cs="Calibri"/>
                <w:sz w:val="22"/>
                <w:szCs w:val="22"/>
                <w:highlight w:val="yellow"/>
              </w:rPr>
            </w:pPr>
            <w:r w:rsidRPr="00386D78">
              <w:t>9</w:t>
            </w:r>
          </w:p>
        </w:tc>
      </w:tr>
      <w:tr w:rsidR="003B1415" w:rsidRPr="00B51F78" w14:paraId="27C1A84E"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7AEC3A74" w14:textId="77777777" w:rsidR="003B1415" w:rsidRPr="00B51F78" w:rsidRDefault="003B1415" w:rsidP="00E151AD">
            <w:pPr>
              <w:spacing w:after="0" w:line="240" w:lineRule="auto"/>
              <w:jc w:val="center"/>
              <w:rPr>
                <w:rFonts w:ascii="Calibri" w:hAnsi="Calibri" w:cs="Calibri"/>
                <w:sz w:val="22"/>
                <w:szCs w:val="22"/>
                <w:highlight w:val="yellow"/>
              </w:rPr>
            </w:pPr>
            <w:r w:rsidRPr="00386D78">
              <w:t>North - Houston</w:t>
            </w:r>
          </w:p>
        </w:tc>
        <w:tc>
          <w:tcPr>
            <w:tcW w:w="1602" w:type="dxa"/>
            <w:tcBorders>
              <w:top w:val="single" w:sz="4" w:space="0" w:color="auto"/>
              <w:left w:val="single" w:sz="4" w:space="0" w:color="auto"/>
              <w:bottom w:val="single" w:sz="4" w:space="0" w:color="auto"/>
              <w:right w:val="single" w:sz="4" w:space="0" w:color="auto"/>
            </w:tcBorders>
            <w:noWrap/>
          </w:tcPr>
          <w:p w14:paraId="538B72D8" w14:textId="77777777" w:rsidR="003B1415" w:rsidRPr="00B51F78" w:rsidRDefault="003B1415" w:rsidP="00E151AD">
            <w:pPr>
              <w:spacing w:after="0" w:line="240" w:lineRule="auto"/>
              <w:jc w:val="center"/>
              <w:rPr>
                <w:rFonts w:ascii="Calibri" w:hAnsi="Calibri" w:cs="Calibri"/>
                <w:sz w:val="22"/>
                <w:szCs w:val="22"/>
                <w:highlight w:val="yellow"/>
              </w:rPr>
            </w:pPr>
            <w:r w:rsidRPr="00386D78">
              <w:t>8</w:t>
            </w:r>
          </w:p>
        </w:tc>
      </w:tr>
      <w:tr w:rsidR="003B1415" w:rsidRPr="00B51F78" w14:paraId="66B92F5D"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4B627806" w14:textId="77777777" w:rsidR="003B1415" w:rsidRPr="00B51F78" w:rsidRDefault="003B1415" w:rsidP="00E151AD">
            <w:pPr>
              <w:spacing w:after="0" w:line="240" w:lineRule="auto"/>
              <w:jc w:val="center"/>
              <w:rPr>
                <w:rFonts w:ascii="Calibri" w:hAnsi="Calibri" w:cs="Calibri"/>
                <w:sz w:val="22"/>
                <w:szCs w:val="22"/>
                <w:highlight w:val="yellow"/>
              </w:rPr>
            </w:pPr>
            <w:r w:rsidRPr="00386D78">
              <w:t xml:space="preserve">South Texas Import </w:t>
            </w:r>
            <w:proofErr w:type="spellStart"/>
            <w:r w:rsidRPr="00386D78">
              <w:t>Katoen</w:t>
            </w:r>
            <w:proofErr w:type="spellEnd"/>
            <w:r w:rsidRPr="00386D78">
              <w:t xml:space="preserve"> - </w:t>
            </w:r>
            <w:proofErr w:type="spellStart"/>
            <w:r w:rsidRPr="00386D78">
              <w:t>Lonhill</w:t>
            </w:r>
            <w:proofErr w:type="spellEnd"/>
          </w:p>
        </w:tc>
        <w:tc>
          <w:tcPr>
            <w:tcW w:w="1602" w:type="dxa"/>
            <w:tcBorders>
              <w:top w:val="single" w:sz="4" w:space="0" w:color="auto"/>
              <w:left w:val="single" w:sz="4" w:space="0" w:color="auto"/>
              <w:bottom w:val="single" w:sz="4" w:space="0" w:color="auto"/>
              <w:right w:val="single" w:sz="4" w:space="0" w:color="auto"/>
            </w:tcBorders>
            <w:noWrap/>
          </w:tcPr>
          <w:p w14:paraId="1BA36728" w14:textId="77777777" w:rsidR="003B1415" w:rsidRPr="00B51F78" w:rsidRDefault="003B1415" w:rsidP="00E151AD">
            <w:pPr>
              <w:spacing w:after="0" w:line="240" w:lineRule="auto"/>
              <w:jc w:val="center"/>
              <w:rPr>
                <w:rFonts w:ascii="Calibri" w:hAnsi="Calibri" w:cs="Calibri"/>
                <w:sz w:val="22"/>
                <w:szCs w:val="22"/>
                <w:highlight w:val="yellow"/>
              </w:rPr>
            </w:pPr>
            <w:r w:rsidRPr="00386D78">
              <w:t>2</w:t>
            </w:r>
          </w:p>
        </w:tc>
      </w:tr>
      <w:tr w:rsidR="003B1415" w:rsidRPr="00B51F78" w14:paraId="1F231E52"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695AE7B6" w14:textId="77777777" w:rsidR="003B1415" w:rsidRPr="00B51F78" w:rsidRDefault="003B1415" w:rsidP="00E151AD">
            <w:pPr>
              <w:spacing w:after="0" w:line="240" w:lineRule="auto"/>
              <w:jc w:val="center"/>
              <w:rPr>
                <w:rFonts w:ascii="Calibri" w:hAnsi="Calibri" w:cs="Calibri"/>
                <w:sz w:val="22"/>
                <w:szCs w:val="22"/>
                <w:highlight w:val="yellow"/>
              </w:rPr>
            </w:pPr>
            <w:r w:rsidRPr="00386D78">
              <w:t>Uvalde</w:t>
            </w:r>
          </w:p>
        </w:tc>
        <w:tc>
          <w:tcPr>
            <w:tcW w:w="1602" w:type="dxa"/>
            <w:tcBorders>
              <w:top w:val="single" w:sz="4" w:space="0" w:color="auto"/>
              <w:left w:val="single" w:sz="4" w:space="0" w:color="auto"/>
              <w:bottom w:val="single" w:sz="4" w:space="0" w:color="auto"/>
              <w:right w:val="single" w:sz="4" w:space="0" w:color="auto"/>
            </w:tcBorders>
            <w:noWrap/>
          </w:tcPr>
          <w:p w14:paraId="5F7824A8" w14:textId="77777777" w:rsidR="003B1415" w:rsidRPr="00B51F78" w:rsidRDefault="003B1415" w:rsidP="00E151AD">
            <w:pPr>
              <w:spacing w:after="0" w:line="240" w:lineRule="auto"/>
              <w:jc w:val="center"/>
              <w:rPr>
                <w:rFonts w:ascii="Calibri" w:hAnsi="Calibri" w:cs="Calibri"/>
                <w:sz w:val="22"/>
                <w:szCs w:val="22"/>
                <w:highlight w:val="yellow"/>
              </w:rPr>
            </w:pPr>
            <w:r w:rsidRPr="00386D78">
              <w:t>1</w:t>
            </w:r>
          </w:p>
        </w:tc>
      </w:tr>
      <w:tr w:rsidR="003B1415" w:rsidRPr="00B51F78" w14:paraId="105E6349"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214EE8BD" w14:textId="77777777" w:rsidR="003B1415" w:rsidRPr="00B51F78" w:rsidRDefault="003B1415" w:rsidP="00E151AD">
            <w:pPr>
              <w:spacing w:after="0" w:line="240" w:lineRule="auto"/>
              <w:jc w:val="center"/>
              <w:rPr>
                <w:rFonts w:ascii="Calibri" w:hAnsi="Calibri" w:cs="Calibri"/>
                <w:sz w:val="22"/>
                <w:szCs w:val="22"/>
                <w:highlight w:val="yellow"/>
              </w:rPr>
            </w:pPr>
            <w:r w:rsidRPr="00386D78">
              <w:t>Williamson - Burnet</w:t>
            </w:r>
          </w:p>
        </w:tc>
        <w:tc>
          <w:tcPr>
            <w:tcW w:w="1602" w:type="dxa"/>
            <w:tcBorders>
              <w:top w:val="single" w:sz="4" w:space="0" w:color="auto"/>
              <w:left w:val="single" w:sz="4" w:space="0" w:color="auto"/>
              <w:bottom w:val="single" w:sz="4" w:space="0" w:color="auto"/>
              <w:right w:val="single" w:sz="4" w:space="0" w:color="auto"/>
            </w:tcBorders>
            <w:noWrap/>
          </w:tcPr>
          <w:p w14:paraId="6B434FEF" w14:textId="77777777" w:rsidR="003B1415" w:rsidRPr="00B51F78" w:rsidRDefault="003B1415" w:rsidP="00E151AD">
            <w:pPr>
              <w:spacing w:after="0" w:line="240" w:lineRule="auto"/>
              <w:jc w:val="center"/>
              <w:rPr>
                <w:rFonts w:ascii="Calibri" w:hAnsi="Calibri" w:cs="Calibri"/>
                <w:sz w:val="22"/>
                <w:szCs w:val="22"/>
                <w:highlight w:val="yellow"/>
              </w:rPr>
            </w:pPr>
            <w:r w:rsidRPr="00386D78">
              <w:t>1</w:t>
            </w:r>
          </w:p>
        </w:tc>
      </w:tr>
      <w:tr w:rsidR="003B1415" w:rsidRPr="00B51F78" w14:paraId="603832E8"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1013AAE2" w14:textId="77777777" w:rsidR="003B1415" w:rsidRPr="00B51F78" w:rsidRDefault="003B1415" w:rsidP="00E151AD">
            <w:pPr>
              <w:spacing w:after="0" w:line="240" w:lineRule="auto"/>
              <w:jc w:val="center"/>
              <w:rPr>
                <w:rFonts w:ascii="Calibri" w:hAnsi="Calibri" w:cs="Calibri"/>
                <w:sz w:val="22"/>
                <w:szCs w:val="22"/>
                <w:highlight w:val="yellow"/>
              </w:rPr>
            </w:pPr>
            <w:r w:rsidRPr="00386D78">
              <w:t>Zapata Starr</w:t>
            </w:r>
          </w:p>
        </w:tc>
        <w:tc>
          <w:tcPr>
            <w:tcW w:w="1602" w:type="dxa"/>
            <w:tcBorders>
              <w:top w:val="single" w:sz="4" w:space="0" w:color="auto"/>
              <w:left w:val="single" w:sz="4" w:space="0" w:color="auto"/>
              <w:bottom w:val="single" w:sz="4" w:space="0" w:color="auto"/>
              <w:right w:val="single" w:sz="4" w:space="0" w:color="auto"/>
            </w:tcBorders>
            <w:noWrap/>
          </w:tcPr>
          <w:p w14:paraId="5D8F5EE4" w14:textId="77777777" w:rsidR="003B1415" w:rsidRPr="00B51F78" w:rsidRDefault="003B1415" w:rsidP="00E151AD">
            <w:pPr>
              <w:spacing w:after="0" w:line="240" w:lineRule="auto"/>
              <w:jc w:val="center"/>
              <w:rPr>
                <w:rFonts w:ascii="Calibri" w:hAnsi="Calibri" w:cs="Calibri"/>
                <w:sz w:val="22"/>
                <w:szCs w:val="22"/>
                <w:highlight w:val="yellow"/>
              </w:rPr>
            </w:pPr>
            <w:r w:rsidRPr="00386D78">
              <w:t>1</w:t>
            </w:r>
          </w:p>
        </w:tc>
      </w:tr>
      <w:tr w:rsidR="003B1415" w:rsidRPr="00B51F78" w14:paraId="32571F3F" w14:textId="77777777" w:rsidTr="00E151AD">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6705E591" w14:textId="77777777" w:rsidR="003B1415" w:rsidRPr="00B51F78" w:rsidRDefault="003B1415" w:rsidP="00E151AD">
            <w:pPr>
              <w:spacing w:after="0" w:line="240" w:lineRule="auto"/>
              <w:jc w:val="center"/>
              <w:rPr>
                <w:rFonts w:ascii="Calibri" w:hAnsi="Calibri" w:cs="Calibri"/>
                <w:sz w:val="22"/>
                <w:szCs w:val="22"/>
                <w:highlight w:val="yellow"/>
              </w:rPr>
            </w:pPr>
            <w:r w:rsidRPr="00386D78">
              <w:t>Culberson</w:t>
            </w:r>
          </w:p>
        </w:tc>
        <w:tc>
          <w:tcPr>
            <w:tcW w:w="1602" w:type="dxa"/>
            <w:tcBorders>
              <w:top w:val="single" w:sz="4" w:space="0" w:color="auto"/>
              <w:left w:val="single" w:sz="4" w:space="0" w:color="auto"/>
              <w:bottom w:val="single" w:sz="4" w:space="0" w:color="auto"/>
              <w:right w:val="single" w:sz="4" w:space="0" w:color="auto"/>
            </w:tcBorders>
            <w:noWrap/>
          </w:tcPr>
          <w:p w14:paraId="6844CC1B" w14:textId="77777777" w:rsidR="003B1415" w:rsidRPr="00B51F78" w:rsidRDefault="003B1415" w:rsidP="00E151AD">
            <w:pPr>
              <w:spacing w:after="0" w:line="240" w:lineRule="auto"/>
              <w:jc w:val="center"/>
              <w:rPr>
                <w:rFonts w:ascii="Calibri" w:hAnsi="Calibri" w:cs="Calibri"/>
                <w:sz w:val="22"/>
                <w:szCs w:val="22"/>
                <w:highlight w:val="yellow"/>
              </w:rPr>
            </w:pPr>
            <w:r w:rsidRPr="00386D78">
              <w:t>1</w:t>
            </w:r>
          </w:p>
        </w:tc>
      </w:tr>
    </w:tbl>
    <w:p w14:paraId="6D723823" w14:textId="77777777" w:rsidR="003B1415" w:rsidRDefault="003B1415" w:rsidP="003B1415">
      <w:pPr>
        <w:pStyle w:val="bulletlevel1"/>
        <w:numPr>
          <w:ilvl w:val="0"/>
          <w:numId w:val="0"/>
        </w:numPr>
        <w:ind w:left="540"/>
        <w:rPr>
          <w:color w:val="auto"/>
          <w:szCs w:val="21"/>
          <w:highlight w:val="yellow"/>
        </w:rPr>
      </w:pPr>
    </w:p>
    <w:bookmarkEnd w:id="248"/>
    <w:bookmarkEnd w:id="249"/>
    <w:p w14:paraId="1E090CBB" w14:textId="2F2F9420" w:rsidR="008C6E80" w:rsidRPr="00B51F78" w:rsidRDefault="008C6E80">
      <w:pPr>
        <w:rPr>
          <w:rFonts w:cs="Arial"/>
          <w:b/>
          <w:bCs/>
          <w:color w:val="00ACC8" w:themeColor="accent1"/>
          <w:kern w:val="32"/>
          <w:sz w:val="28"/>
          <w:szCs w:val="32"/>
          <w:highlight w:val="yellow"/>
        </w:rPr>
      </w:pPr>
    </w:p>
    <w:p w14:paraId="7785B17F" w14:textId="238AC735" w:rsidR="00C7592F" w:rsidRPr="001C2347" w:rsidRDefault="00B21C71" w:rsidP="00670135">
      <w:pPr>
        <w:pStyle w:val="Heading1"/>
      </w:pPr>
      <w:bookmarkStart w:id="251" w:name="_Toc235457751"/>
      <w:r w:rsidRPr="001C2347">
        <w:lastRenderedPageBreak/>
        <w:t>Frequency Control</w:t>
      </w:r>
      <w:bookmarkEnd w:id="251"/>
    </w:p>
    <w:p w14:paraId="4BEFACE3" w14:textId="3944176E" w:rsidR="00FC5D0F" w:rsidRPr="001C2347" w:rsidRDefault="00B21C71" w:rsidP="00FC5D0F">
      <w:pPr>
        <w:pStyle w:val="Heading2"/>
      </w:pPr>
      <w:bookmarkStart w:id="252" w:name="_Toc235457752"/>
      <w:r w:rsidRPr="001C2347">
        <w:t>Frequency Events</w:t>
      </w:r>
      <w:bookmarkEnd w:id="252"/>
    </w:p>
    <w:p w14:paraId="1FA047E5" w14:textId="08B09C30" w:rsidR="00466A78" w:rsidRPr="001C2347" w:rsidRDefault="00466A78" w:rsidP="00466A78">
      <w:pPr>
        <w:rPr>
          <w:bCs/>
          <w:szCs w:val="21"/>
        </w:rPr>
      </w:pPr>
      <w:r w:rsidRPr="001C2347">
        <w:rPr>
          <w:bCs/>
          <w:szCs w:val="21"/>
        </w:rPr>
        <w:t xml:space="preserve">The ERCOT Interconnection experienced </w:t>
      </w:r>
      <w:r w:rsidR="001C2347" w:rsidRPr="001C2347">
        <w:rPr>
          <w:bCs/>
          <w:szCs w:val="21"/>
        </w:rPr>
        <w:t>9</w:t>
      </w:r>
      <w:r w:rsidR="005E6C81" w:rsidRPr="001C2347">
        <w:rPr>
          <w:bCs/>
          <w:szCs w:val="21"/>
        </w:rPr>
        <w:t xml:space="preserve"> </w:t>
      </w:r>
      <w:r w:rsidR="002C2642" w:rsidRPr="001C2347">
        <w:rPr>
          <w:bCs/>
          <w:szCs w:val="21"/>
        </w:rPr>
        <w:t>frequen</w:t>
      </w:r>
      <w:r w:rsidR="00A74F16" w:rsidRPr="001C2347">
        <w:rPr>
          <w:bCs/>
          <w:szCs w:val="21"/>
        </w:rPr>
        <w:t>cy</w:t>
      </w:r>
      <w:r w:rsidRPr="001C2347">
        <w:rPr>
          <w:bCs/>
          <w:szCs w:val="21"/>
        </w:rPr>
        <w:t xml:space="preserve"> </w:t>
      </w:r>
      <w:r w:rsidR="0004718E" w:rsidRPr="001C2347">
        <w:rPr>
          <w:bCs/>
          <w:szCs w:val="21"/>
        </w:rPr>
        <w:t>event</w:t>
      </w:r>
      <w:r w:rsidR="00F37126" w:rsidRPr="001C2347">
        <w:rPr>
          <w:bCs/>
          <w:szCs w:val="21"/>
        </w:rPr>
        <w:t>s</w:t>
      </w:r>
      <w:r w:rsidR="00CB2191" w:rsidRPr="001C2347">
        <w:rPr>
          <w:bCs/>
          <w:szCs w:val="21"/>
        </w:rPr>
        <w:t>.</w:t>
      </w:r>
    </w:p>
    <w:p w14:paraId="415E9D84" w14:textId="34BD6F7D" w:rsidR="007633C7" w:rsidRPr="001C2347" w:rsidRDefault="00466A78" w:rsidP="00466A78">
      <w:pPr>
        <w:rPr>
          <w:szCs w:val="21"/>
        </w:rPr>
      </w:pPr>
      <w:r w:rsidRPr="001C2347">
        <w:rPr>
          <w:szCs w:val="21"/>
        </w:rPr>
        <w:t>A summary of the frequency event</w:t>
      </w:r>
      <w:r w:rsidR="00F37126" w:rsidRPr="001C2347">
        <w:rPr>
          <w:szCs w:val="21"/>
        </w:rPr>
        <w:t>s</w:t>
      </w:r>
      <w:r w:rsidRPr="001C2347">
        <w:rPr>
          <w:szCs w:val="21"/>
        </w:rPr>
        <w:t xml:space="preserve"> is provided below. The reported frequency event</w:t>
      </w:r>
      <w:r w:rsidR="00AC39B4" w:rsidRPr="001C2347">
        <w:rPr>
          <w:szCs w:val="21"/>
        </w:rPr>
        <w:t>s</w:t>
      </w:r>
      <w:r w:rsidRPr="001C2347">
        <w:rPr>
          <w:szCs w:val="21"/>
        </w:rPr>
        <w:t xml:space="preserve"> meet one of the following criteria: Delta Frequency is 60 </w:t>
      </w:r>
      <w:proofErr w:type="spellStart"/>
      <w:r w:rsidRPr="001C2347">
        <w:rPr>
          <w:szCs w:val="21"/>
        </w:rPr>
        <w:t>mHz</w:t>
      </w:r>
      <w:proofErr w:type="spellEnd"/>
      <w:r w:rsidRPr="001C2347">
        <w:rPr>
          <w:szCs w:val="21"/>
        </w:rPr>
        <w:t xml:space="preserve"> or greater; the MW loss is 350 MW or greater; resource trip event triggered ECRS deployment. Frequency events that have been identified as Frequency Measurable Events (FME) for purposes of BAL-001-TRE-2 analysis are highlighted in blue. When analyzing frequency events, ERCOT evaluates PMU data according to industry standards. Events with an oscillating frequency of less than 1 Hz are inter-area, while higher frequencies indicate local events. Industry standards specify that damping ratio for inter-area oscillations should be 3.0% or greater. For the frequency event listed below, the ERCOT system met these standards and transitioned well after </w:t>
      </w:r>
      <w:r w:rsidR="00A74910" w:rsidRPr="001C2347">
        <w:rPr>
          <w:szCs w:val="21"/>
        </w:rPr>
        <w:t>the</w:t>
      </w:r>
      <w:r w:rsidRPr="001C2347">
        <w:rPr>
          <w:szCs w:val="21"/>
        </w:rPr>
        <w:t xml:space="preserve"> disturbance. In the case of negative delta frequency, the MW Loss column could refer to load loss.</w:t>
      </w:r>
    </w:p>
    <w:p w14:paraId="3C124CF6" w14:textId="77777777" w:rsidR="00000070" w:rsidRPr="00B51F78" w:rsidRDefault="00000070" w:rsidP="00466A78">
      <w:pPr>
        <w:rPr>
          <w:szCs w:val="21"/>
          <w:highlight w:val="yellow"/>
        </w:rPr>
      </w:pPr>
    </w:p>
    <w:tbl>
      <w:tblPr>
        <w:tblW w:w="10715" w:type="dxa"/>
        <w:jc w:val="center"/>
        <w:tblLayout w:type="fixed"/>
        <w:tblLook w:val="04A0" w:firstRow="1" w:lastRow="0" w:firstColumn="1" w:lastColumn="0" w:noHBand="0" w:noVBand="1"/>
      </w:tblPr>
      <w:tblGrid>
        <w:gridCol w:w="1170"/>
        <w:gridCol w:w="1255"/>
        <w:gridCol w:w="1350"/>
        <w:gridCol w:w="1080"/>
        <w:gridCol w:w="1440"/>
        <w:gridCol w:w="1175"/>
        <w:gridCol w:w="725"/>
        <w:gridCol w:w="900"/>
        <w:gridCol w:w="630"/>
        <w:gridCol w:w="990"/>
      </w:tblGrid>
      <w:tr w:rsidR="00253996" w:rsidRPr="00B51F78" w14:paraId="3D8AF1ED" w14:textId="77777777" w:rsidTr="00E938FA">
        <w:trPr>
          <w:trHeight w:val="615"/>
          <w:jc w:val="center"/>
        </w:trPr>
        <w:tc>
          <w:tcPr>
            <w:tcW w:w="1170" w:type="dxa"/>
            <w:vMerge w:val="restart"/>
            <w:tcBorders>
              <w:top w:val="single" w:sz="4" w:space="0" w:color="auto"/>
              <w:left w:val="single" w:sz="4" w:space="0" w:color="auto"/>
              <w:bottom w:val="nil"/>
              <w:right w:val="single" w:sz="4" w:space="0" w:color="auto"/>
            </w:tcBorders>
            <w:shd w:val="clear" w:color="000000" w:fill="444D53"/>
            <w:vAlign w:val="center"/>
            <w:hideMark/>
          </w:tcPr>
          <w:p w14:paraId="54EDB1E3"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 xml:space="preserve">Date and </w:t>
            </w:r>
            <w:proofErr w:type="gramStart"/>
            <w:r w:rsidRPr="00A86353">
              <w:rPr>
                <w:rFonts w:cs="Arial"/>
                <w:b/>
                <w:bCs/>
                <w:color w:val="FFFFFF"/>
              </w:rPr>
              <w:t>Time</w:t>
            </w:r>
            <w:proofErr w:type="gramEnd"/>
          </w:p>
        </w:tc>
        <w:tc>
          <w:tcPr>
            <w:tcW w:w="1255" w:type="dxa"/>
            <w:tcBorders>
              <w:top w:val="single" w:sz="4" w:space="0" w:color="auto"/>
              <w:left w:val="nil"/>
              <w:bottom w:val="single" w:sz="4" w:space="0" w:color="auto"/>
              <w:right w:val="single" w:sz="4" w:space="0" w:color="auto"/>
            </w:tcBorders>
            <w:shd w:val="clear" w:color="000000" w:fill="444D53"/>
            <w:vAlign w:val="center"/>
            <w:hideMark/>
          </w:tcPr>
          <w:p w14:paraId="3DCE2DDA"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Delta Frequency</w:t>
            </w:r>
          </w:p>
        </w:tc>
        <w:tc>
          <w:tcPr>
            <w:tcW w:w="1350" w:type="dxa"/>
            <w:tcBorders>
              <w:top w:val="single" w:sz="4" w:space="0" w:color="auto"/>
              <w:left w:val="nil"/>
              <w:bottom w:val="single" w:sz="4" w:space="0" w:color="auto"/>
              <w:right w:val="single" w:sz="4" w:space="0" w:color="auto"/>
            </w:tcBorders>
            <w:shd w:val="clear" w:color="000000" w:fill="444D53"/>
            <w:vAlign w:val="center"/>
            <w:hideMark/>
          </w:tcPr>
          <w:p w14:paraId="29C1DC9D"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Max/Min Frequency</w:t>
            </w:r>
          </w:p>
        </w:tc>
        <w:tc>
          <w:tcPr>
            <w:tcW w:w="1080" w:type="dxa"/>
            <w:vMerge w:val="restart"/>
            <w:tcBorders>
              <w:top w:val="single" w:sz="4" w:space="0" w:color="auto"/>
              <w:left w:val="single" w:sz="4" w:space="0" w:color="auto"/>
              <w:bottom w:val="nil"/>
              <w:right w:val="single" w:sz="4" w:space="0" w:color="auto"/>
            </w:tcBorders>
            <w:shd w:val="clear" w:color="000000" w:fill="444D53"/>
            <w:vAlign w:val="center"/>
            <w:hideMark/>
          </w:tcPr>
          <w:p w14:paraId="0D393367" w14:textId="77777777" w:rsidR="00253996" w:rsidRPr="00A86353" w:rsidRDefault="00253996" w:rsidP="007827D9">
            <w:pPr>
              <w:spacing w:after="0" w:line="240" w:lineRule="auto"/>
              <w:jc w:val="center"/>
              <w:rPr>
                <w:rFonts w:cs="Arial"/>
                <w:b/>
                <w:bCs/>
                <w:color w:val="FFFFFF"/>
              </w:rPr>
            </w:pPr>
            <w:bookmarkStart w:id="253" w:name="RANGE!D1"/>
            <w:r w:rsidRPr="00A86353">
              <w:rPr>
                <w:rFonts w:cs="Arial"/>
                <w:b/>
                <w:bCs/>
                <w:color w:val="FFFFFF"/>
              </w:rPr>
              <w:t>Duration of Event</w:t>
            </w:r>
            <w:bookmarkEnd w:id="253"/>
          </w:p>
        </w:tc>
        <w:tc>
          <w:tcPr>
            <w:tcW w:w="2615" w:type="dxa"/>
            <w:gridSpan w:val="2"/>
            <w:tcBorders>
              <w:top w:val="single" w:sz="4" w:space="0" w:color="auto"/>
              <w:left w:val="nil"/>
              <w:bottom w:val="single" w:sz="4" w:space="0" w:color="auto"/>
              <w:right w:val="single" w:sz="4" w:space="0" w:color="000000"/>
            </w:tcBorders>
            <w:shd w:val="clear" w:color="000000" w:fill="444D53"/>
            <w:vAlign w:val="center"/>
            <w:hideMark/>
          </w:tcPr>
          <w:p w14:paraId="6675AB04" w14:textId="77777777" w:rsidR="00253996" w:rsidRPr="00A86353" w:rsidRDefault="00253996" w:rsidP="007827D9">
            <w:pPr>
              <w:spacing w:after="0" w:line="240" w:lineRule="auto"/>
              <w:jc w:val="center"/>
              <w:rPr>
                <w:rFonts w:cs="Arial"/>
                <w:b/>
                <w:bCs/>
                <w:color w:val="FFFFFF"/>
              </w:rPr>
            </w:pPr>
            <w:bookmarkStart w:id="254" w:name="RANGE!E1"/>
            <w:r w:rsidRPr="00A86353">
              <w:rPr>
                <w:rFonts w:cs="Arial"/>
                <w:b/>
                <w:bCs/>
                <w:color w:val="FFFFFF"/>
              </w:rPr>
              <w:t xml:space="preserve">PMU Data </w:t>
            </w:r>
            <w:bookmarkEnd w:id="254"/>
          </w:p>
        </w:tc>
        <w:tc>
          <w:tcPr>
            <w:tcW w:w="725" w:type="dxa"/>
            <w:vMerge w:val="restart"/>
            <w:tcBorders>
              <w:top w:val="single" w:sz="4" w:space="0" w:color="auto"/>
              <w:left w:val="single" w:sz="4" w:space="0" w:color="auto"/>
              <w:bottom w:val="nil"/>
              <w:right w:val="single" w:sz="4" w:space="0" w:color="auto"/>
            </w:tcBorders>
            <w:shd w:val="clear" w:color="000000" w:fill="444D53"/>
            <w:vAlign w:val="center"/>
            <w:hideMark/>
          </w:tcPr>
          <w:p w14:paraId="4B2EA5EC"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MW Loss</w:t>
            </w:r>
          </w:p>
        </w:tc>
        <w:tc>
          <w:tcPr>
            <w:tcW w:w="900" w:type="dxa"/>
            <w:tcBorders>
              <w:top w:val="single" w:sz="4" w:space="0" w:color="auto"/>
              <w:left w:val="nil"/>
              <w:bottom w:val="single" w:sz="4" w:space="0" w:color="auto"/>
              <w:right w:val="single" w:sz="4" w:space="0" w:color="auto"/>
            </w:tcBorders>
            <w:shd w:val="clear" w:color="000000" w:fill="444D53"/>
            <w:vAlign w:val="center"/>
            <w:hideMark/>
          </w:tcPr>
          <w:p w14:paraId="57A03709"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Load</w:t>
            </w:r>
          </w:p>
        </w:tc>
        <w:tc>
          <w:tcPr>
            <w:tcW w:w="630" w:type="dxa"/>
            <w:tcBorders>
              <w:top w:val="single" w:sz="4" w:space="0" w:color="auto"/>
              <w:left w:val="nil"/>
              <w:bottom w:val="single" w:sz="4" w:space="0" w:color="auto"/>
              <w:right w:val="single" w:sz="4" w:space="0" w:color="auto"/>
            </w:tcBorders>
            <w:shd w:val="clear" w:color="000000" w:fill="444D53"/>
            <w:vAlign w:val="center"/>
            <w:hideMark/>
          </w:tcPr>
          <w:p w14:paraId="386C281D"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IRR</w:t>
            </w:r>
          </w:p>
        </w:tc>
        <w:tc>
          <w:tcPr>
            <w:tcW w:w="990" w:type="dxa"/>
            <w:tcBorders>
              <w:top w:val="single" w:sz="4" w:space="0" w:color="auto"/>
              <w:left w:val="nil"/>
              <w:bottom w:val="single" w:sz="4" w:space="0" w:color="auto"/>
              <w:right w:val="single" w:sz="4" w:space="0" w:color="auto"/>
            </w:tcBorders>
            <w:shd w:val="clear" w:color="000000" w:fill="444D53"/>
            <w:vAlign w:val="center"/>
            <w:hideMark/>
          </w:tcPr>
          <w:p w14:paraId="284BC431"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Inertia</w:t>
            </w:r>
          </w:p>
        </w:tc>
      </w:tr>
      <w:tr w:rsidR="00253996" w:rsidRPr="00B51F78" w14:paraId="7160E24B" w14:textId="77777777" w:rsidTr="00E938FA">
        <w:trPr>
          <w:trHeight w:val="612"/>
          <w:jc w:val="center"/>
        </w:trPr>
        <w:tc>
          <w:tcPr>
            <w:tcW w:w="1170" w:type="dxa"/>
            <w:vMerge/>
            <w:tcBorders>
              <w:top w:val="single" w:sz="4" w:space="0" w:color="auto"/>
              <w:left w:val="single" w:sz="4" w:space="0" w:color="auto"/>
              <w:bottom w:val="single" w:sz="4" w:space="0" w:color="auto"/>
              <w:right w:val="single" w:sz="4" w:space="0" w:color="auto"/>
            </w:tcBorders>
            <w:vAlign w:val="center"/>
            <w:hideMark/>
          </w:tcPr>
          <w:p w14:paraId="166FEA0A" w14:textId="77777777" w:rsidR="00253996" w:rsidRPr="00A86353" w:rsidRDefault="00253996" w:rsidP="007827D9">
            <w:pPr>
              <w:spacing w:after="0" w:line="240" w:lineRule="auto"/>
              <w:rPr>
                <w:rFonts w:cs="Arial"/>
                <w:b/>
                <w:bCs/>
                <w:color w:val="FFFFFF"/>
              </w:rPr>
            </w:pPr>
          </w:p>
        </w:tc>
        <w:tc>
          <w:tcPr>
            <w:tcW w:w="1255" w:type="dxa"/>
            <w:tcBorders>
              <w:top w:val="nil"/>
              <w:left w:val="nil"/>
              <w:bottom w:val="single" w:sz="4" w:space="0" w:color="auto"/>
              <w:right w:val="single" w:sz="4" w:space="0" w:color="auto"/>
            </w:tcBorders>
            <w:shd w:val="clear" w:color="000000" w:fill="444D53"/>
            <w:vAlign w:val="center"/>
            <w:hideMark/>
          </w:tcPr>
          <w:p w14:paraId="5E724C69" w14:textId="77777777" w:rsidR="00253996" w:rsidRPr="00A86353" w:rsidRDefault="00253996" w:rsidP="007827D9">
            <w:pPr>
              <w:spacing w:after="0" w:line="240" w:lineRule="auto"/>
              <w:jc w:val="center"/>
              <w:rPr>
                <w:rFonts w:cs="Arial"/>
                <w:b/>
                <w:bCs/>
                <w:color w:val="FFFFFF"/>
              </w:rPr>
            </w:pPr>
            <w:bookmarkStart w:id="255" w:name="RANGE!B2"/>
            <w:r w:rsidRPr="00A86353">
              <w:rPr>
                <w:rFonts w:cs="Arial"/>
                <w:b/>
                <w:bCs/>
                <w:color w:val="FFFFFF"/>
              </w:rPr>
              <w:t>(Hz)</w:t>
            </w:r>
            <w:bookmarkEnd w:id="255"/>
          </w:p>
        </w:tc>
        <w:tc>
          <w:tcPr>
            <w:tcW w:w="1350" w:type="dxa"/>
            <w:tcBorders>
              <w:top w:val="nil"/>
              <w:left w:val="nil"/>
              <w:bottom w:val="single" w:sz="4" w:space="0" w:color="auto"/>
              <w:right w:val="single" w:sz="4" w:space="0" w:color="auto"/>
            </w:tcBorders>
            <w:shd w:val="clear" w:color="000000" w:fill="444D53"/>
            <w:vAlign w:val="center"/>
            <w:hideMark/>
          </w:tcPr>
          <w:p w14:paraId="61EA3C9F"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(Hz)</w:t>
            </w:r>
          </w:p>
        </w:tc>
        <w:tc>
          <w:tcPr>
            <w:tcW w:w="1080" w:type="dxa"/>
            <w:vMerge/>
            <w:tcBorders>
              <w:top w:val="single" w:sz="4" w:space="0" w:color="auto"/>
              <w:left w:val="single" w:sz="4" w:space="0" w:color="auto"/>
              <w:bottom w:val="nil"/>
              <w:right w:val="single" w:sz="4" w:space="0" w:color="auto"/>
            </w:tcBorders>
            <w:vAlign w:val="center"/>
            <w:hideMark/>
          </w:tcPr>
          <w:p w14:paraId="72248FDA" w14:textId="77777777" w:rsidR="00253996" w:rsidRPr="00A86353" w:rsidRDefault="00253996" w:rsidP="007827D9">
            <w:pPr>
              <w:spacing w:after="0" w:line="240" w:lineRule="auto"/>
              <w:rPr>
                <w:rFonts w:cs="Arial"/>
                <w:b/>
                <w:bCs/>
                <w:color w:val="FFFFFF"/>
              </w:rPr>
            </w:pPr>
          </w:p>
        </w:tc>
        <w:tc>
          <w:tcPr>
            <w:tcW w:w="1440" w:type="dxa"/>
            <w:tcBorders>
              <w:top w:val="nil"/>
              <w:left w:val="nil"/>
              <w:bottom w:val="nil"/>
              <w:right w:val="single" w:sz="4" w:space="0" w:color="auto"/>
            </w:tcBorders>
            <w:shd w:val="clear" w:color="000000" w:fill="444D53"/>
            <w:vAlign w:val="center"/>
            <w:hideMark/>
          </w:tcPr>
          <w:p w14:paraId="7FAF9434" w14:textId="77777777" w:rsidR="00253996" w:rsidRPr="00A86353" w:rsidRDefault="00253996" w:rsidP="007827D9">
            <w:pPr>
              <w:spacing w:after="0" w:line="240" w:lineRule="auto"/>
              <w:jc w:val="center"/>
              <w:rPr>
                <w:rFonts w:cs="Arial"/>
                <w:b/>
                <w:bCs/>
                <w:color w:val="FFFFFF"/>
                <w:sz w:val="16"/>
                <w:szCs w:val="16"/>
              </w:rPr>
            </w:pPr>
            <w:r w:rsidRPr="00A86353">
              <w:rPr>
                <w:rFonts w:cs="Arial"/>
                <w:b/>
                <w:bCs/>
                <w:color w:val="FFFFFF"/>
                <w:sz w:val="16"/>
                <w:szCs w:val="16"/>
              </w:rPr>
              <w:t>Oscillation Mode (Hz)</w:t>
            </w:r>
          </w:p>
        </w:tc>
        <w:tc>
          <w:tcPr>
            <w:tcW w:w="1175" w:type="dxa"/>
            <w:tcBorders>
              <w:top w:val="nil"/>
              <w:left w:val="nil"/>
              <w:bottom w:val="nil"/>
              <w:right w:val="single" w:sz="4" w:space="0" w:color="auto"/>
            </w:tcBorders>
            <w:shd w:val="clear" w:color="000000" w:fill="444D53"/>
            <w:vAlign w:val="center"/>
            <w:hideMark/>
          </w:tcPr>
          <w:p w14:paraId="0DD59265" w14:textId="77777777" w:rsidR="00253996" w:rsidRPr="00A86353" w:rsidRDefault="00253996" w:rsidP="007827D9">
            <w:pPr>
              <w:spacing w:after="0" w:line="240" w:lineRule="auto"/>
              <w:jc w:val="center"/>
              <w:rPr>
                <w:rFonts w:cs="Arial"/>
                <w:b/>
                <w:bCs/>
                <w:color w:val="FFFFFF"/>
                <w:sz w:val="16"/>
                <w:szCs w:val="16"/>
              </w:rPr>
            </w:pPr>
            <w:r w:rsidRPr="00A86353">
              <w:rPr>
                <w:rFonts w:cs="Arial"/>
                <w:b/>
                <w:bCs/>
                <w:color w:val="FFFFFF"/>
                <w:sz w:val="16"/>
                <w:szCs w:val="16"/>
              </w:rPr>
              <w:t>Damping Ratio</w:t>
            </w:r>
          </w:p>
        </w:tc>
        <w:tc>
          <w:tcPr>
            <w:tcW w:w="725" w:type="dxa"/>
            <w:vMerge/>
            <w:tcBorders>
              <w:top w:val="single" w:sz="4" w:space="0" w:color="auto"/>
              <w:left w:val="single" w:sz="4" w:space="0" w:color="auto"/>
              <w:bottom w:val="nil"/>
              <w:right w:val="single" w:sz="4" w:space="0" w:color="auto"/>
            </w:tcBorders>
            <w:vAlign w:val="center"/>
            <w:hideMark/>
          </w:tcPr>
          <w:p w14:paraId="555DD7C6" w14:textId="77777777" w:rsidR="00253996" w:rsidRPr="00A86353" w:rsidRDefault="00253996" w:rsidP="007827D9">
            <w:pPr>
              <w:spacing w:after="0" w:line="240" w:lineRule="auto"/>
              <w:rPr>
                <w:rFonts w:cs="Arial"/>
                <w:b/>
                <w:bCs/>
                <w:color w:val="FFFFFF"/>
              </w:rPr>
            </w:pPr>
          </w:p>
        </w:tc>
        <w:tc>
          <w:tcPr>
            <w:tcW w:w="900" w:type="dxa"/>
            <w:tcBorders>
              <w:top w:val="nil"/>
              <w:left w:val="nil"/>
              <w:bottom w:val="nil"/>
              <w:right w:val="single" w:sz="4" w:space="0" w:color="auto"/>
            </w:tcBorders>
            <w:shd w:val="clear" w:color="000000" w:fill="444D53"/>
            <w:vAlign w:val="center"/>
            <w:hideMark/>
          </w:tcPr>
          <w:p w14:paraId="0C2BB1C8"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(MW)</w:t>
            </w:r>
          </w:p>
        </w:tc>
        <w:tc>
          <w:tcPr>
            <w:tcW w:w="630" w:type="dxa"/>
            <w:tcBorders>
              <w:top w:val="nil"/>
              <w:left w:val="nil"/>
              <w:bottom w:val="nil"/>
              <w:right w:val="single" w:sz="4" w:space="0" w:color="auto"/>
            </w:tcBorders>
            <w:shd w:val="clear" w:color="000000" w:fill="444D53"/>
            <w:vAlign w:val="center"/>
            <w:hideMark/>
          </w:tcPr>
          <w:p w14:paraId="034FF9E3" w14:textId="77777777" w:rsidR="00253996" w:rsidRPr="00A86353" w:rsidRDefault="00253996" w:rsidP="007827D9">
            <w:pPr>
              <w:spacing w:after="0" w:line="240" w:lineRule="auto"/>
              <w:jc w:val="center"/>
              <w:rPr>
                <w:rFonts w:cs="Arial"/>
                <w:b/>
                <w:bCs/>
                <w:color w:val="FFFFFF"/>
              </w:rPr>
            </w:pPr>
            <w:r w:rsidRPr="00A86353">
              <w:rPr>
                <w:rFonts w:cs="Arial"/>
                <w:b/>
                <w:bCs/>
                <w:color w:val="FFFFFF"/>
              </w:rPr>
              <w:t xml:space="preserve">% </w:t>
            </w:r>
          </w:p>
        </w:tc>
        <w:tc>
          <w:tcPr>
            <w:tcW w:w="990" w:type="dxa"/>
            <w:tcBorders>
              <w:top w:val="nil"/>
              <w:left w:val="nil"/>
              <w:bottom w:val="nil"/>
              <w:right w:val="single" w:sz="4" w:space="0" w:color="auto"/>
            </w:tcBorders>
            <w:shd w:val="clear" w:color="000000" w:fill="444D53"/>
            <w:vAlign w:val="center"/>
            <w:hideMark/>
          </w:tcPr>
          <w:p w14:paraId="2E321DBB" w14:textId="77777777" w:rsidR="00253996" w:rsidRPr="00A86353" w:rsidRDefault="00253996" w:rsidP="007827D9">
            <w:pPr>
              <w:spacing w:after="0" w:line="240" w:lineRule="auto"/>
              <w:jc w:val="center"/>
              <w:rPr>
                <w:rFonts w:cs="Arial"/>
                <w:b/>
                <w:bCs/>
                <w:color w:val="FFFFFF"/>
              </w:rPr>
            </w:pPr>
            <w:bookmarkStart w:id="256" w:name="RANGE!J2"/>
            <w:r w:rsidRPr="00A86353">
              <w:rPr>
                <w:rFonts w:cs="Arial"/>
                <w:b/>
                <w:bCs/>
                <w:color w:val="FFFFFF"/>
              </w:rPr>
              <w:t>(MW-s)</w:t>
            </w:r>
            <w:bookmarkEnd w:id="256"/>
          </w:p>
        </w:tc>
      </w:tr>
      <w:tr w:rsidR="00253996" w:rsidRPr="00B51F78" w14:paraId="0AC1832C" w14:textId="77777777" w:rsidTr="00E938FA">
        <w:trPr>
          <w:trHeight w:val="315"/>
          <w:jc w:val="center"/>
        </w:trPr>
        <w:tc>
          <w:tcPr>
            <w:tcW w:w="1170" w:type="dxa"/>
            <w:tcBorders>
              <w:top w:val="single" w:sz="4" w:space="0" w:color="auto"/>
              <w:left w:val="single" w:sz="4" w:space="0" w:color="auto"/>
              <w:bottom w:val="single" w:sz="4" w:space="0" w:color="auto"/>
              <w:right w:val="nil"/>
            </w:tcBorders>
            <w:shd w:val="clear" w:color="000000" w:fill="FFFFFF"/>
            <w:noWrap/>
            <w:hideMark/>
          </w:tcPr>
          <w:p w14:paraId="2CD64372" w14:textId="318FA126" w:rsidR="00253996" w:rsidRPr="00B51F78" w:rsidRDefault="00253996" w:rsidP="001C2347">
            <w:pPr>
              <w:spacing w:after="0" w:line="240" w:lineRule="auto"/>
              <w:jc w:val="right"/>
              <w:rPr>
                <w:rFonts w:ascii="Calibri" w:hAnsi="Calibri" w:cs="Calibri"/>
                <w:color w:val="000000"/>
                <w:sz w:val="22"/>
                <w:szCs w:val="22"/>
                <w:highlight w:val="yellow"/>
              </w:rPr>
            </w:pPr>
            <w:r w:rsidRPr="00FE605F">
              <w:t>7/3/2026 14:04:33</w:t>
            </w:r>
          </w:p>
        </w:tc>
        <w:tc>
          <w:tcPr>
            <w:tcW w:w="1255" w:type="dxa"/>
            <w:tcBorders>
              <w:top w:val="single" w:sz="4" w:space="0" w:color="auto"/>
              <w:left w:val="single" w:sz="4" w:space="0" w:color="auto"/>
              <w:bottom w:val="single" w:sz="4" w:space="0" w:color="auto"/>
              <w:right w:val="single" w:sz="4" w:space="0" w:color="auto"/>
            </w:tcBorders>
            <w:shd w:val="clear" w:color="000000" w:fill="FFFFFF"/>
            <w:noWrap/>
            <w:hideMark/>
          </w:tcPr>
          <w:p w14:paraId="32E62AFB" w14:textId="423809DC" w:rsidR="00253996" w:rsidRPr="00B51F78" w:rsidRDefault="00253996" w:rsidP="001C2347">
            <w:pPr>
              <w:spacing w:after="0" w:line="240" w:lineRule="auto"/>
              <w:jc w:val="right"/>
              <w:rPr>
                <w:rFonts w:ascii="Calibri" w:hAnsi="Calibri" w:cs="Calibri"/>
                <w:color w:val="000000"/>
                <w:sz w:val="22"/>
                <w:szCs w:val="22"/>
                <w:highlight w:val="yellow"/>
              </w:rPr>
            </w:pPr>
            <w:r w:rsidRPr="00FE605F">
              <w:t>0.020</w:t>
            </w:r>
          </w:p>
        </w:tc>
        <w:tc>
          <w:tcPr>
            <w:tcW w:w="1350" w:type="dxa"/>
            <w:tcBorders>
              <w:top w:val="single" w:sz="4" w:space="0" w:color="auto"/>
              <w:left w:val="nil"/>
              <w:bottom w:val="single" w:sz="4" w:space="0" w:color="auto"/>
              <w:right w:val="single" w:sz="4" w:space="0" w:color="auto"/>
            </w:tcBorders>
            <w:shd w:val="clear" w:color="000000" w:fill="FFFFFF"/>
            <w:noWrap/>
            <w:hideMark/>
          </w:tcPr>
          <w:p w14:paraId="430BAC5C" w14:textId="586B2BB0"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59.957</w:t>
            </w:r>
          </w:p>
        </w:tc>
        <w:tc>
          <w:tcPr>
            <w:tcW w:w="1080" w:type="dxa"/>
            <w:tcBorders>
              <w:top w:val="single" w:sz="4" w:space="0" w:color="auto"/>
              <w:left w:val="nil"/>
              <w:bottom w:val="single" w:sz="4" w:space="0" w:color="auto"/>
              <w:right w:val="single" w:sz="4" w:space="0" w:color="auto"/>
            </w:tcBorders>
            <w:shd w:val="clear" w:color="000000" w:fill="FFFFFF"/>
            <w:noWrap/>
            <w:hideMark/>
          </w:tcPr>
          <w:p w14:paraId="31E022B5" w14:textId="6BFA8DFF"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00:04:33</w:t>
            </w:r>
          </w:p>
        </w:tc>
        <w:tc>
          <w:tcPr>
            <w:tcW w:w="1440" w:type="dxa"/>
            <w:tcBorders>
              <w:top w:val="single" w:sz="4" w:space="0" w:color="auto"/>
              <w:left w:val="nil"/>
              <w:bottom w:val="single" w:sz="4" w:space="0" w:color="auto"/>
              <w:right w:val="single" w:sz="4" w:space="0" w:color="auto"/>
            </w:tcBorders>
            <w:shd w:val="clear" w:color="000000" w:fill="FFFFFF"/>
            <w:noWrap/>
            <w:hideMark/>
          </w:tcPr>
          <w:p w14:paraId="7EA0590F" w14:textId="0816C577" w:rsidR="00253996" w:rsidRPr="00B51F78" w:rsidRDefault="00253996" w:rsidP="001C2347">
            <w:pPr>
              <w:spacing w:after="0" w:line="240" w:lineRule="auto"/>
              <w:jc w:val="center"/>
              <w:rPr>
                <w:rFonts w:ascii="Calibri" w:hAnsi="Calibri" w:cs="Calibri"/>
                <w:color w:val="000000"/>
                <w:sz w:val="22"/>
                <w:szCs w:val="22"/>
                <w:highlight w:val="yellow"/>
              </w:rPr>
            </w:pPr>
            <w:r w:rsidRPr="00FE605F">
              <w:t>0.54</w:t>
            </w:r>
          </w:p>
        </w:tc>
        <w:tc>
          <w:tcPr>
            <w:tcW w:w="1175" w:type="dxa"/>
            <w:tcBorders>
              <w:top w:val="single" w:sz="4" w:space="0" w:color="auto"/>
              <w:left w:val="nil"/>
              <w:bottom w:val="single" w:sz="4" w:space="0" w:color="auto"/>
              <w:right w:val="single" w:sz="4" w:space="0" w:color="auto"/>
            </w:tcBorders>
            <w:shd w:val="clear" w:color="000000" w:fill="FFFFFF"/>
            <w:noWrap/>
            <w:hideMark/>
          </w:tcPr>
          <w:p w14:paraId="68859673" w14:textId="212E6D06" w:rsidR="00253996" w:rsidRPr="00B51F78" w:rsidRDefault="00253996" w:rsidP="001C2347">
            <w:pPr>
              <w:spacing w:after="0" w:line="240" w:lineRule="auto"/>
              <w:jc w:val="center"/>
              <w:rPr>
                <w:rFonts w:ascii="Calibri" w:hAnsi="Calibri" w:cs="Calibri"/>
                <w:color w:val="000000"/>
                <w:sz w:val="22"/>
                <w:szCs w:val="22"/>
                <w:highlight w:val="yellow"/>
              </w:rPr>
            </w:pPr>
            <w:r w:rsidRPr="00FE605F">
              <w:t>13%</w:t>
            </w:r>
          </w:p>
        </w:tc>
        <w:tc>
          <w:tcPr>
            <w:tcW w:w="725" w:type="dxa"/>
            <w:tcBorders>
              <w:top w:val="single" w:sz="4" w:space="0" w:color="auto"/>
              <w:left w:val="nil"/>
              <w:bottom w:val="single" w:sz="4" w:space="0" w:color="auto"/>
              <w:right w:val="single" w:sz="4" w:space="0" w:color="auto"/>
            </w:tcBorders>
            <w:shd w:val="clear" w:color="000000" w:fill="FFFFFF"/>
            <w:noWrap/>
            <w:hideMark/>
          </w:tcPr>
          <w:p w14:paraId="67E9994F" w14:textId="1D6B09AB" w:rsidR="00253996" w:rsidRPr="00B51F78" w:rsidRDefault="00253996" w:rsidP="001C2347">
            <w:pPr>
              <w:spacing w:after="0" w:line="240" w:lineRule="auto"/>
              <w:jc w:val="center"/>
              <w:rPr>
                <w:rFonts w:ascii="Calibri" w:hAnsi="Calibri" w:cs="Calibri"/>
                <w:color w:val="000000"/>
                <w:sz w:val="22"/>
                <w:szCs w:val="22"/>
                <w:highlight w:val="yellow"/>
              </w:rPr>
            </w:pPr>
            <w:r w:rsidRPr="00FE605F">
              <w:t>502</w:t>
            </w:r>
          </w:p>
        </w:tc>
        <w:tc>
          <w:tcPr>
            <w:tcW w:w="900" w:type="dxa"/>
            <w:tcBorders>
              <w:top w:val="single" w:sz="4" w:space="0" w:color="auto"/>
              <w:left w:val="nil"/>
              <w:bottom w:val="single" w:sz="4" w:space="0" w:color="auto"/>
              <w:right w:val="single" w:sz="4" w:space="0" w:color="auto"/>
            </w:tcBorders>
            <w:shd w:val="clear" w:color="000000" w:fill="FFFFFF"/>
            <w:noWrap/>
            <w:hideMark/>
          </w:tcPr>
          <w:p w14:paraId="07AB5C3F" w14:textId="7F41A98B"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80,042 </w:t>
            </w:r>
          </w:p>
        </w:tc>
        <w:tc>
          <w:tcPr>
            <w:tcW w:w="630" w:type="dxa"/>
            <w:tcBorders>
              <w:top w:val="single" w:sz="4" w:space="0" w:color="auto"/>
              <w:left w:val="nil"/>
              <w:bottom w:val="single" w:sz="4" w:space="0" w:color="auto"/>
              <w:right w:val="single" w:sz="4" w:space="0" w:color="auto"/>
            </w:tcBorders>
            <w:shd w:val="clear" w:color="000000" w:fill="FFFFFF"/>
            <w:noWrap/>
            <w:hideMark/>
          </w:tcPr>
          <w:p w14:paraId="53FE899E" w14:textId="74F1F427" w:rsidR="00253996" w:rsidRPr="00B51F78" w:rsidRDefault="00253996" w:rsidP="001C2347">
            <w:pPr>
              <w:spacing w:after="0" w:line="240" w:lineRule="auto"/>
              <w:jc w:val="right"/>
              <w:rPr>
                <w:rFonts w:ascii="Calibri" w:hAnsi="Calibri" w:cs="Calibri"/>
                <w:color w:val="000000"/>
                <w:sz w:val="22"/>
                <w:szCs w:val="22"/>
                <w:highlight w:val="yellow"/>
              </w:rPr>
            </w:pPr>
            <w:r w:rsidRPr="00FE605F">
              <w:t>50%</w:t>
            </w:r>
          </w:p>
        </w:tc>
        <w:tc>
          <w:tcPr>
            <w:tcW w:w="990" w:type="dxa"/>
            <w:tcBorders>
              <w:top w:val="single" w:sz="4" w:space="0" w:color="auto"/>
              <w:left w:val="nil"/>
              <w:bottom w:val="single" w:sz="4" w:space="0" w:color="auto"/>
              <w:right w:val="single" w:sz="4" w:space="0" w:color="auto"/>
            </w:tcBorders>
            <w:shd w:val="clear" w:color="000000" w:fill="FFFFFF"/>
            <w:noWrap/>
            <w:hideMark/>
          </w:tcPr>
          <w:p w14:paraId="66F25D18" w14:textId="3C9BB4C6"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303,616 </w:t>
            </w:r>
          </w:p>
        </w:tc>
      </w:tr>
      <w:tr w:rsidR="00253996" w:rsidRPr="00B51F78" w14:paraId="7FE4D0A3" w14:textId="77777777" w:rsidTr="00E938FA">
        <w:trPr>
          <w:trHeight w:val="315"/>
          <w:jc w:val="center"/>
        </w:trPr>
        <w:tc>
          <w:tcPr>
            <w:tcW w:w="1170" w:type="dxa"/>
            <w:tcBorders>
              <w:top w:val="single" w:sz="4" w:space="0" w:color="auto"/>
              <w:left w:val="single" w:sz="4" w:space="0" w:color="auto"/>
              <w:bottom w:val="single" w:sz="4" w:space="0" w:color="auto"/>
              <w:right w:val="single" w:sz="4" w:space="0" w:color="auto"/>
            </w:tcBorders>
            <w:noWrap/>
            <w:hideMark/>
          </w:tcPr>
          <w:p w14:paraId="3CD1DE90" w14:textId="58AB11F0" w:rsidR="00253996" w:rsidRPr="00B51F78" w:rsidRDefault="00253996" w:rsidP="001C2347">
            <w:pPr>
              <w:spacing w:after="0" w:line="240" w:lineRule="auto"/>
              <w:jc w:val="right"/>
              <w:rPr>
                <w:rFonts w:ascii="Calibri" w:hAnsi="Calibri" w:cs="Calibri"/>
                <w:color w:val="000000"/>
                <w:sz w:val="22"/>
                <w:szCs w:val="22"/>
                <w:highlight w:val="yellow"/>
              </w:rPr>
            </w:pPr>
            <w:r w:rsidRPr="00FE605F">
              <w:t>7/7/2026 19:35:49</w:t>
            </w:r>
          </w:p>
        </w:tc>
        <w:tc>
          <w:tcPr>
            <w:tcW w:w="1255" w:type="dxa"/>
            <w:tcBorders>
              <w:top w:val="single" w:sz="4" w:space="0" w:color="auto"/>
              <w:left w:val="nil"/>
              <w:bottom w:val="single" w:sz="4" w:space="0" w:color="auto"/>
              <w:right w:val="single" w:sz="4" w:space="0" w:color="auto"/>
            </w:tcBorders>
            <w:noWrap/>
            <w:hideMark/>
          </w:tcPr>
          <w:p w14:paraId="5A542143" w14:textId="57B7F5A8" w:rsidR="00253996" w:rsidRPr="00B51F78" w:rsidRDefault="00253996" w:rsidP="001C2347">
            <w:pPr>
              <w:spacing w:after="0" w:line="240" w:lineRule="auto"/>
              <w:jc w:val="right"/>
              <w:rPr>
                <w:rFonts w:ascii="Calibri" w:hAnsi="Calibri" w:cs="Calibri"/>
                <w:color w:val="000000"/>
                <w:sz w:val="22"/>
                <w:szCs w:val="22"/>
                <w:highlight w:val="yellow"/>
              </w:rPr>
            </w:pPr>
            <w:r w:rsidRPr="00FE605F">
              <w:t>0.026</w:t>
            </w:r>
          </w:p>
        </w:tc>
        <w:tc>
          <w:tcPr>
            <w:tcW w:w="1350" w:type="dxa"/>
            <w:tcBorders>
              <w:top w:val="single" w:sz="4" w:space="0" w:color="auto"/>
              <w:left w:val="nil"/>
              <w:bottom w:val="single" w:sz="4" w:space="0" w:color="auto"/>
              <w:right w:val="single" w:sz="4" w:space="0" w:color="auto"/>
            </w:tcBorders>
            <w:noWrap/>
            <w:hideMark/>
          </w:tcPr>
          <w:p w14:paraId="688CF735" w14:textId="190472BC"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59.960</w:t>
            </w:r>
          </w:p>
        </w:tc>
        <w:tc>
          <w:tcPr>
            <w:tcW w:w="1080" w:type="dxa"/>
            <w:tcBorders>
              <w:top w:val="nil"/>
              <w:left w:val="nil"/>
              <w:bottom w:val="single" w:sz="4" w:space="0" w:color="auto"/>
              <w:right w:val="single" w:sz="4" w:space="0" w:color="auto"/>
            </w:tcBorders>
            <w:noWrap/>
            <w:hideMark/>
          </w:tcPr>
          <w:p w14:paraId="02F48D5D" w14:textId="08235BCF"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00:03:53</w:t>
            </w:r>
          </w:p>
        </w:tc>
        <w:tc>
          <w:tcPr>
            <w:tcW w:w="1440" w:type="dxa"/>
            <w:tcBorders>
              <w:top w:val="nil"/>
              <w:left w:val="nil"/>
              <w:bottom w:val="single" w:sz="4" w:space="0" w:color="auto"/>
              <w:right w:val="single" w:sz="4" w:space="0" w:color="auto"/>
            </w:tcBorders>
            <w:noWrap/>
            <w:hideMark/>
          </w:tcPr>
          <w:p w14:paraId="7ADFEBD8" w14:textId="58EB594C" w:rsidR="00253996" w:rsidRPr="00B51F78" w:rsidRDefault="00253996" w:rsidP="001C2347">
            <w:pPr>
              <w:spacing w:after="0" w:line="240" w:lineRule="auto"/>
              <w:jc w:val="center"/>
              <w:rPr>
                <w:rFonts w:ascii="Calibri" w:hAnsi="Calibri" w:cs="Calibri"/>
                <w:color w:val="000000"/>
                <w:sz w:val="22"/>
                <w:szCs w:val="22"/>
                <w:highlight w:val="yellow"/>
              </w:rPr>
            </w:pPr>
            <w:r w:rsidRPr="00FE605F">
              <w:t>0.49</w:t>
            </w:r>
          </w:p>
        </w:tc>
        <w:tc>
          <w:tcPr>
            <w:tcW w:w="1175" w:type="dxa"/>
            <w:tcBorders>
              <w:top w:val="nil"/>
              <w:left w:val="nil"/>
              <w:bottom w:val="single" w:sz="4" w:space="0" w:color="auto"/>
              <w:right w:val="single" w:sz="4" w:space="0" w:color="auto"/>
            </w:tcBorders>
            <w:noWrap/>
            <w:hideMark/>
          </w:tcPr>
          <w:p w14:paraId="7B67AD1C" w14:textId="0502113F" w:rsidR="00253996" w:rsidRPr="00B51F78" w:rsidRDefault="00253996" w:rsidP="001C2347">
            <w:pPr>
              <w:spacing w:after="0" w:line="240" w:lineRule="auto"/>
              <w:jc w:val="center"/>
              <w:rPr>
                <w:rFonts w:ascii="Calibri" w:hAnsi="Calibri" w:cs="Calibri"/>
                <w:color w:val="000000"/>
                <w:sz w:val="22"/>
                <w:szCs w:val="22"/>
                <w:highlight w:val="yellow"/>
              </w:rPr>
            </w:pPr>
            <w:r w:rsidRPr="00FE605F">
              <w:t>16%</w:t>
            </w:r>
          </w:p>
        </w:tc>
        <w:tc>
          <w:tcPr>
            <w:tcW w:w="725" w:type="dxa"/>
            <w:tcBorders>
              <w:top w:val="nil"/>
              <w:left w:val="nil"/>
              <w:bottom w:val="single" w:sz="4" w:space="0" w:color="auto"/>
              <w:right w:val="single" w:sz="4" w:space="0" w:color="auto"/>
            </w:tcBorders>
            <w:noWrap/>
            <w:hideMark/>
          </w:tcPr>
          <w:p w14:paraId="536914D0" w14:textId="5EB2F994" w:rsidR="00253996" w:rsidRPr="00B51F78" w:rsidRDefault="00253996" w:rsidP="001C2347">
            <w:pPr>
              <w:spacing w:after="0" w:line="240" w:lineRule="auto"/>
              <w:jc w:val="center"/>
              <w:rPr>
                <w:rFonts w:ascii="Calibri" w:hAnsi="Calibri" w:cs="Calibri"/>
                <w:color w:val="000000"/>
                <w:sz w:val="22"/>
                <w:szCs w:val="22"/>
                <w:highlight w:val="yellow"/>
              </w:rPr>
            </w:pPr>
            <w:r w:rsidRPr="00FE605F">
              <w:t>658</w:t>
            </w:r>
          </w:p>
        </w:tc>
        <w:tc>
          <w:tcPr>
            <w:tcW w:w="900" w:type="dxa"/>
            <w:tcBorders>
              <w:top w:val="nil"/>
              <w:left w:val="nil"/>
              <w:bottom w:val="single" w:sz="4" w:space="0" w:color="auto"/>
              <w:right w:val="single" w:sz="4" w:space="0" w:color="auto"/>
            </w:tcBorders>
            <w:noWrap/>
            <w:hideMark/>
          </w:tcPr>
          <w:p w14:paraId="01506355" w14:textId="6E8F88FA"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79,529 </w:t>
            </w:r>
          </w:p>
        </w:tc>
        <w:tc>
          <w:tcPr>
            <w:tcW w:w="630" w:type="dxa"/>
            <w:tcBorders>
              <w:top w:val="nil"/>
              <w:left w:val="nil"/>
              <w:bottom w:val="single" w:sz="4" w:space="0" w:color="auto"/>
              <w:right w:val="single" w:sz="4" w:space="0" w:color="auto"/>
            </w:tcBorders>
            <w:noWrap/>
            <w:hideMark/>
          </w:tcPr>
          <w:p w14:paraId="03FF5959" w14:textId="356F1A39" w:rsidR="00253996" w:rsidRPr="00B51F78" w:rsidRDefault="00253996" w:rsidP="001C2347">
            <w:pPr>
              <w:spacing w:after="0" w:line="240" w:lineRule="auto"/>
              <w:jc w:val="right"/>
              <w:rPr>
                <w:rFonts w:ascii="Calibri" w:hAnsi="Calibri" w:cs="Calibri"/>
                <w:color w:val="000000"/>
                <w:sz w:val="22"/>
                <w:szCs w:val="22"/>
                <w:highlight w:val="yellow"/>
              </w:rPr>
            </w:pPr>
            <w:r w:rsidRPr="00FE605F">
              <w:t>26%</w:t>
            </w:r>
          </w:p>
        </w:tc>
        <w:tc>
          <w:tcPr>
            <w:tcW w:w="990" w:type="dxa"/>
            <w:tcBorders>
              <w:top w:val="nil"/>
              <w:left w:val="nil"/>
              <w:bottom w:val="single" w:sz="4" w:space="0" w:color="auto"/>
              <w:right w:val="single" w:sz="4" w:space="0" w:color="auto"/>
            </w:tcBorders>
            <w:noWrap/>
            <w:hideMark/>
          </w:tcPr>
          <w:p w14:paraId="761357EA" w14:textId="0020DF8B"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329,009 </w:t>
            </w:r>
          </w:p>
        </w:tc>
      </w:tr>
      <w:tr w:rsidR="00253996" w:rsidRPr="00B51F78" w14:paraId="74BCC42F" w14:textId="77777777" w:rsidTr="00E938FA">
        <w:trPr>
          <w:trHeight w:val="315"/>
          <w:jc w:val="center"/>
        </w:trPr>
        <w:tc>
          <w:tcPr>
            <w:tcW w:w="1170" w:type="dxa"/>
            <w:tcBorders>
              <w:top w:val="nil"/>
              <w:left w:val="single" w:sz="4" w:space="0" w:color="auto"/>
              <w:bottom w:val="single" w:sz="4" w:space="0" w:color="auto"/>
              <w:right w:val="single" w:sz="4" w:space="0" w:color="auto"/>
            </w:tcBorders>
            <w:noWrap/>
            <w:hideMark/>
          </w:tcPr>
          <w:p w14:paraId="0824F88D" w14:textId="48587259" w:rsidR="00253996" w:rsidRPr="00B51F78" w:rsidRDefault="00253996" w:rsidP="001C2347">
            <w:pPr>
              <w:spacing w:after="0" w:line="240" w:lineRule="auto"/>
              <w:jc w:val="right"/>
              <w:rPr>
                <w:rFonts w:ascii="Calibri" w:hAnsi="Calibri" w:cs="Calibri"/>
                <w:color w:val="000000"/>
                <w:sz w:val="22"/>
                <w:szCs w:val="22"/>
                <w:highlight w:val="yellow"/>
              </w:rPr>
            </w:pPr>
            <w:r w:rsidRPr="00FE605F">
              <w:t>7/21/2026 11:35:35</w:t>
            </w:r>
          </w:p>
        </w:tc>
        <w:tc>
          <w:tcPr>
            <w:tcW w:w="1255" w:type="dxa"/>
            <w:tcBorders>
              <w:top w:val="nil"/>
              <w:left w:val="nil"/>
              <w:bottom w:val="single" w:sz="4" w:space="0" w:color="auto"/>
              <w:right w:val="single" w:sz="4" w:space="0" w:color="auto"/>
            </w:tcBorders>
            <w:noWrap/>
            <w:hideMark/>
          </w:tcPr>
          <w:p w14:paraId="0D5FEC1A" w14:textId="7EF0748A" w:rsidR="00253996" w:rsidRPr="00B51F78" w:rsidRDefault="00253996" w:rsidP="001C2347">
            <w:pPr>
              <w:spacing w:after="0" w:line="240" w:lineRule="auto"/>
              <w:jc w:val="right"/>
              <w:rPr>
                <w:rFonts w:ascii="Calibri" w:hAnsi="Calibri" w:cs="Calibri"/>
                <w:color w:val="000000"/>
                <w:sz w:val="22"/>
                <w:szCs w:val="22"/>
                <w:highlight w:val="yellow"/>
              </w:rPr>
            </w:pPr>
            <w:r w:rsidRPr="00FE605F">
              <w:t>0.034</w:t>
            </w:r>
          </w:p>
        </w:tc>
        <w:tc>
          <w:tcPr>
            <w:tcW w:w="1350" w:type="dxa"/>
            <w:tcBorders>
              <w:top w:val="nil"/>
              <w:left w:val="nil"/>
              <w:bottom w:val="single" w:sz="4" w:space="0" w:color="auto"/>
              <w:right w:val="single" w:sz="4" w:space="0" w:color="auto"/>
            </w:tcBorders>
            <w:noWrap/>
            <w:hideMark/>
          </w:tcPr>
          <w:p w14:paraId="33F161BC" w14:textId="330ED99D"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59.961</w:t>
            </w:r>
          </w:p>
        </w:tc>
        <w:tc>
          <w:tcPr>
            <w:tcW w:w="1080" w:type="dxa"/>
            <w:tcBorders>
              <w:top w:val="nil"/>
              <w:left w:val="nil"/>
              <w:bottom w:val="single" w:sz="4" w:space="0" w:color="auto"/>
              <w:right w:val="single" w:sz="4" w:space="0" w:color="auto"/>
            </w:tcBorders>
            <w:noWrap/>
            <w:hideMark/>
          </w:tcPr>
          <w:p w14:paraId="4E3F3D4A" w14:textId="4F1E5F98"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00:05:19</w:t>
            </w:r>
          </w:p>
        </w:tc>
        <w:tc>
          <w:tcPr>
            <w:tcW w:w="1440" w:type="dxa"/>
            <w:tcBorders>
              <w:top w:val="nil"/>
              <w:left w:val="nil"/>
              <w:bottom w:val="single" w:sz="4" w:space="0" w:color="auto"/>
              <w:right w:val="single" w:sz="4" w:space="0" w:color="auto"/>
            </w:tcBorders>
            <w:noWrap/>
            <w:hideMark/>
          </w:tcPr>
          <w:p w14:paraId="6B1F3179" w14:textId="2C218DCA" w:rsidR="00253996" w:rsidRPr="00B51F78" w:rsidRDefault="00253996" w:rsidP="001C2347">
            <w:pPr>
              <w:spacing w:after="0" w:line="240" w:lineRule="auto"/>
              <w:jc w:val="center"/>
              <w:rPr>
                <w:rFonts w:ascii="Calibri" w:hAnsi="Calibri" w:cs="Calibri"/>
                <w:color w:val="000000"/>
                <w:sz w:val="22"/>
                <w:szCs w:val="22"/>
                <w:highlight w:val="yellow"/>
              </w:rPr>
            </w:pPr>
            <w:r w:rsidRPr="00FE605F">
              <w:t>0.41</w:t>
            </w:r>
          </w:p>
        </w:tc>
        <w:tc>
          <w:tcPr>
            <w:tcW w:w="1175" w:type="dxa"/>
            <w:tcBorders>
              <w:top w:val="nil"/>
              <w:left w:val="nil"/>
              <w:bottom w:val="single" w:sz="4" w:space="0" w:color="auto"/>
              <w:right w:val="single" w:sz="4" w:space="0" w:color="auto"/>
            </w:tcBorders>
            <w:noWrap/>
            <w:hideMark/>
          </w:tcPr>
          <w:p w14:paraId="26B9D6E2" w14:textId="7A1BAA4E" w:rsidR="00253996" w:rsidRPr="00B51F78" w:rsidRDefault="00253996" w:rsidP="001C2347">
            <w:pPr>
              <w:spacing w:after="0" w:line="240" w:lineRule="auto"/>
              <w:jc w:val="center"/>
              <w:rPr>
                <w:rFonts w:ascii="Calibri" w:hAnsi="Calibri" w:cs="Calibri"/>
                <w:color w:val="000000"/>
                <w:sz w:val="22"/>
                <w:szCs w:val="22"/>
                <w:highlight w:val="yellow"/>
              </w:rPr>
            </w:pPr>
            <w:r w:rsidRPr="00FE605F">
              <w:t>12%</w:t>
            </w:r>
          </w:p>
        </w:tc>
        <w:tc>
          <w:tcPr>
            <w:tcW w:w="725" w:type="dxa"/>
            <w:tcBorders>
              <w:top w:val="nil"/>
              <w:left w:val="nil"/>
              <w:bottom w:val="single" w:sz="4" w:space="0" w:color="auto"/>
              <w:right w:val="single" w:sz="4" w:space="0" w:color="auto"/>
            </w:tcBorders>
            <w:noWrap/>
            <w:hideMark/>
          </w:tcPr>
          <w:p w14:paraId="4275738B" w14:textId="3E34D829" w:rsidR="00253996" w:rsidRPr="00B51F78" w:rsidRDefault="00253996" w:rsidP="001C2347">
            <w:pPr>
              <w:spacing w:after="0" w:line="240" w:lineRule="auto"/>
              <w:jc w:val="center"/>
              <w:rPr>
                <w:rFonts w:ascii="Calibri" w:hAnsi="Calibri" w:cs="Calibri"/>
                <w:color w:val="000000"/>
                <w:sz w:val="22"/>
                <w:szCs w:val="22"/>
                <w:highlight w:val="yellow"/>
              </w:rPr>
            </w:pPr>
            <w:r w:rsidRPr="00FE605F">
              <w:t>503</w:t>
            </w:r>
          </w:p>
        </w:tc>
        <w:tc>
          <w:tcPr>
            <w:tcW w:w="900" w:type="dxa"/>
            <w:tcBorders>
              <w:top w:val="nil"/>
              <w:left w:val="nil"/>
              <w:bottom w:val="single" w:sz="4" w:space="0" w:color="auto"/>
              <w:right w:val="single" w:sz="4" w:space="0" w:color="auto"/>
            </w:tcBorders>
            <w:noWrap/>
            <w:hideMark/>
          </w:tcPr>
          <w:p w14:paraId="2EDE745D" w14:textId="453781CA"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75,241 </w:t>
            </w:r>
          </w:p>
        </w:tc>
        <w:tc>
          <w:tcPr>
            <w:tcW w:w="630" w:type="dxa"/>
            <w:tcBorders>
              <w:top w:val="nil"/>
              <w:left w:val="nil"/>
              <w:bottom w:val="single" w:sz="4" w:space="0" w:color="auto"/>
              <w:right w:val="single" w:sz="4" w:space="0" w:color="auto"/>
            </w:tcBorders>
            <w:noWrap/>
            <w:hideMark/>
          </w:tcPr>
          <w:p w14:paraId="2722D799" w14:textId="71255425" w:rsidR="00253996" w:rsidRPr="00B51F78" w:rsidRDefault="00253996" w:rsidP="001C2347">
            <w:pPr>
              <w:spacing w:after="0" w:line="240" w:lineRule="auto"/>
              <w:jc w:val="right"/>
              <w:rPr>
                <w:rFonts w:ascii="Calibri" w:hAnsi="Calibri" w:cs="Calibri"/>
                <w:color w:val="000000"/>
                <w:sz w:val="22"/>
                <w:szCs w:val="22"/>
                <w:highlight w:val="yellow"/>
              </w:rPr>
            </w:pPr>
            <w:r w:rsidRPr="00FE605F">
              <w:t>48%</w:t>
            </w:r>
          </w:p>
        </w:tc>
        <w:tc>
          <w:tcPr>
            <w:tcW w:w="990" w:type="dxa"/>
            <w:tcBorders>
              <w:top w:val="nil"/>
              <w:left w:val="nil"/>
              <w:bottom w:val="single" w:sz="4" w:space="0" w:color="auto"/>
              <w:right w:val="single" w:sz="4" w:space="0" w:color="auto"/>
            </w:tcBorders>
            <w:noWrap/>
            <w:hideMark/>
          </w:tcPr>
          <w:p w14:paraId="7EB5CAD1" w14:textId="417E0E35"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331,000 </w:t>
            </w:r>
          </w:p>
        </w:tc>
      </w:tr>
      <w:tr w:rsidR="00253996" w:rsidRPr="00B51F78" w14:paraId="3B5B97A9" w14:textId="77777777" w:rsidTr="00E938FA">
        <w:trPr>
          <w:trHeight w:val="315"/>
          <w:jc w:val="center"/>
        </w:trPr>
        <w:tc>
          <w:tcPr>
            <w:tcW w:w="1170" w:type="dxa"/>
            <w:tcBorders>
              <w:top w:val="nil"/>
              <w:left w:val="single" w:sz="4" w:space="0" w:color="auto"/>
              <w:bottom w:val="single" w:sz="4" w:space="0" w:color="auto"/>
              <w:right w:val="single" w:sz="4" w:space="0" w:color="auto"/>
            </w:tcBorders>
            <w:noWrap/>
            <w:hideMark/>
          </w:tcPr>
          <w:p w14:paraId="08BF37B6" w14:textId="76D1175A" w:rsidR="00253996" w:rsidRPr="00B51F78" w:rsidRDefault="00253996" w:rsidP="001C2347">
            <w:pPr>
              <w:spacing w:after="0" w:line="240" w:lineRule="auto"/>
              <w:jc w:val="right"/>
              <w:rPr>
                <w:rFonts w:ascii="Calibri" w:hAnsi="Calibri" w:cs="Calibri"/>
                <w:color w:val="000000"/>
                <w:sz w:val="22"/>
                <w:szCs w:val="22"/>
                <w:highlight w:val="yellow"/>
              </w:rPr>
            </w:pPr>
            <w:r w:rsidRPr="00FE605F">
              <w:t>7/21/2026 15:48:02</w:t>
            </w:r>
          </w:p>
        </w:tc>
        <w:tc>
          <w:tcPr>
            <w:tcW w:w="1255" w:type="dxa"/>
            <w:tcBorders>
              <w:top w:val="nil"/>
              <w:left w:val="nil"/>
              <w:bottom w:val="single" w:sz="4" w:space="0" w:color="auto"/>
              <w:right w:val="single" w:sz="4" w:space="0" w:color="auto"/>
            </w:tcBorders>
            <w:noWrap/>
            <w:hideMark/>
          </w:tcPr>
          <w:p w14:paraId="2AC905AE" w14:textId="32231279" w:rsidR="00253996" w:rsidRPr="00B51F78" w:rsidRDefault="00253996" w:rsidP="001C2347">
            <w:pPr>
              <w:spacing w:after="0" w:line="240" w:lineRule="auto"/>
              <w:jc w:val="right"/>
              <w:rPr>
                <w:rFonts w:ascii="Calibri" w:hAnsi="Calibri" w:cs="Calibri"/>
                <w:color w:val="000000"/>
                <w:sz w:val="22"/>
                <w:szCs w:val="22"/>
                <w:highlight w:val="yellow"/>
              </w:rPr>
            </w:pPr>
            <w:r w:rsidRPr="00FE605F">
              <w:t>0.040</w:t>
            </w:r>
          </w:p>
        </w:tc>
        <w:tc>
          <w:tcPr>
            <w:tcW w:w="1350" w:type="dxa"/>
            <w:tcBorders>
              <w:top w:val="nil"/>
              <w:left w:val="nil"/>
              <w:bottom w:val="single" w:sz="4" w:space="0" w:color="auto"/>
              <w:right w:val="single" w:sz="4" w:space="0" w:color="auto"/>
            </w:tcBorders>
            <w:noWrap/>
            <w:hideMark/>
          </w:tcPr>
          <w:p w14:paraId="7CEB9F67" w14:textId="3EDAD0C6"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59.968</w:t>
            </w:r>
          </w:p>
        </w:tc>
        <w:tc>
          <w:tcPr>
            <w:tcW w:w="1080" w:type="dxa"/>
            <w:tcBorders>
              <w:top w:val="nil"/>
              <w:left w:val="nil"/>
              <w:bottom w:val="single" w:sz="4" w:space="0" w:color="auto"/>
              <w:right w:val="single" w:sz="4" w:space="0" w:color="auto"/>
            </w:tcBorders>
            <w:noWrap/>
            <w:hideMark/>
          </w:tcPr>
          <w:p w14:paraId="764F1F49" w14:textId="5CC0EEDE"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00:05:25</w:t>
            </w:r>
          </w:p>
        </w:tc>
        <w:tc>
          <w:tcPr>
            <w:tcW w:w="1440" w:type="dxa"/>
            <w:tcBorders>
              <w:top w:val="nil"/>
              <w:left w:val="nil"/>
              <w:bottom w:val="single" w:sz="4" w:space="0" w:color="auto"/>
              <w:right w:val="single" w:sz="4" w:space="0" w:color="auto"/>
            </w:tcBorders>
            <w:noWrap/>
            <w:hideMark/>
          </w:tcPr>
          <w:p w14:paraId="547030E0" w14:textId="2D0E9CD6" w:rsidR="00253996" w:rsidRPr="00B51F78" w:rsidRDefault="00253996" w:rsidP="001C2347">
            <w:pPr>
              <w:spacing w:after="0" w:line="240" w:lineRule="auto"/>
              <w:jc w:val="center"/>
              <w:rPr>
                <w:rFonts w:ascii="Calibri" w:hAnsi="Calibri" w:cs="Calibri"/>
                <w:color w:val="000000"/>
                <w:sz w:val="22"/>
                <w:szCs w:val="22"/>
                <w:highlight w:val="yellow"/>
              </w:rPr>
            </w:pPr>
            <w:r w:rsidRPr="00FE605F">
              <w:t>0.34</w:t>
            </w:r>
          </w:p>
        </w:tc>
        <w:tc>
          <w:tcPr>
            <w:tcW w:w="1175" w:type="dxa"/>
            <w:tcBorders>
              <w:top w:val="nil"/>
              <w:left w:val="nil"/>
              <w:bottom w:val="single" w:sz="4" w:space="0" w:color="auto"/>
              <w:right w:val="single" w:sz="4" w:space="0" w:color="auto"/>
            </w:tcBorders>
            <w:noWrap/>
            <w:hideMark/>
          </w:tcPr>
          <w:p w14:paraId="6F0FD6DE" w14:textId="30A51BB4" w:rsidR="00253996" w:rsidRPr="00B51F78" w:rsidRDefault="00253996" w:rsidP="001C2347">
            <w:pPr>
              <w:spacing w:after="0" w:line="240" w:lineRule="auto"/>
              <w:jc w:val="center"/>
              <w:rPr>
                <w:rFonts w:ascii="Calibri" w:hAnsi="Calibri" w:cs="Calibri"/>
                <w:color w:val="000000"/>
                <w:sz w:val="22"/>
                <w:szCs w:val="22"/>
                <w:highlight w:val="yellow"/>
              </w:rPr>
            </w:pPr>
            <w:r w:rsidRPr="00FE605F">
              <w:t>9%</w:t>
            </w:r>
          </w:p>
        </w:tc>
        <w:tc>
          <w:tcPr>
            <w:tcW w:w="725" w:type="dxa"/>
            <w:tcBorders>
              <w:top w:val="nil"/>
              <w:left w:val="nil"/>
              <w:bottom w:val="single" w:sz="4" w:space="0" w:color="auto"/>
              <w:right w:val="single" w:sz="4" w:space="0" w:color="auto"/>
            </w:tcBorders>
            <w:noWrap/>
            <w:hideMark/>
          </w:tcPr>
          <w:p w14:paraId="4DB2E627" w14:textId="19996F56" w:rsidR="00253996" w:rsidRPr="00B51F78" w:rsidRDefault="00253996" w:rsidP="001C2347">
            <w:pPr>
              <w:spacing w:after="0" w:line="240" w:lineRule="auto"/>
              <w:jc w:val="center"/>
              <w:rPr>
                <w:rFonts w:ascii="Calibri" w:hAnsi="Calibri" w:cs="Calibri"/>
                <w:color w:val="000000"/>
                <w:sz w:val="22"/>
                <w:szCs w:val="22"/>
                <w:highlight w:val="yellow"/>
              </w:rPr>
            </w:pPr>
            <w:r w:rsidRPr="00FE605F">
              <w:t>515</w:t>
            </w:r>
          </w:p>
        </w:tc>
        <w:tc>
          <w:tcPr>
            <w:tcW w:w="900" w:type="dxa"/>
            <w:tcBorders>
              <w:top w:val="nil"/>
              <w:left w:val="nil"/>
              <w:bottom w:val="single" w:sz="4" w:space="0" w:color="auto"/>
              <w:right w:val="single" w:sz="4" w:space="0" w:color="auto"/>
            </w:tcBorders>
            <w:noWrap/>
            <w:hideMark/>
          </w:tcPr>
          <w:p w14:paraId="63344866" w14:textId="75505967"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86,432 </w:t>
            </w:r>
          </w:p>
        </w:tc>
        <w:tc>
          <w:tcPr>
            <w:tcW w:w="630" w:type="dxa"/>
            <w:tcBorders>
              <w:top w:val="nil"/>
              <w:left w:val="nil"/>
              <w:bottom w:val="single" w:sz="4" w:space="0" w:color="auto"/>
              <w:right w:val="single" w:sz="4" w:space="0" w:color="auto"/>
            </w:tcBorders>
            <w:noWrap/>
            <w:hideMark/>
          </w:tcPr>
          <w:p w14:paraId="67CA4FE9" w14:textId="01E617B4" w:rsidR="00253996" w:rsidRPr="00B51F78" w:rsidRDefault="00253996" w:rsidP="001C2347">
            <w:pPr>
              <w:spacing w:after="0" w:line="240" w:lineRule="auto"/>
              <w:jc w:val="right"/>
              <w:rPr>
                <w:rFonts w:ascii="Calibri" w:hAnsi="Calibri" w:cs="Calibri"/>
                <w:color w:val="000000"/>
                <w:sz w:val="22"/>
                <w:szCs w:val="22"/>
                <w:highlight w:val="yellow"/>
              </w:rPr>
            </w:pPr>
            <w:r w:rsidRPr="00FE605F">
              <w:t>41%</w:t>
            </w:r>
          </w:p>
        </w:tc>
        <w:tc>
          <w:tcPr>
            <w:tcW w:w="990" w:type="dxa"/>
            <w:tcBorders>
              <w:top w:val="nil"/>
              <w:left w:val="nil"/>
              <w:bottom w:val="single" w:sz="4" w:space="0" w:color="auto"/>
              <w:right w:val="single" w:sz="4" w:space="0" w:color="auto"/>
            </w:tcBorders>
            <w:noWrap/>
            <w:hideMark/>
          </w:tcPr>
          <w:p w14:paraId="57689C33" w14:textId="5FD71770"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347,319 </w:t>
            </w:r>
          </w:p>
        </w:tc>
      </w:tr>
      <w:tr w:rsidR="00253996" w:rsidRPr="00B51F78" w14:paraId="41F2143B" w14:textId="77777777" w:rsidTr="00E938FA">
        <w:trPr>
          <w:trHeight w:val="315"/>
          <w:jc w:val="center"/>
        </w:trPr>
        <w:tc>
          <w:tcPr>
            <w:tcW w:w="1170" w:type="dxa"/>
            <w:tcBorders>
              <w:top w:val="nil"/>
              <w:left w:val="single" w:sz="4" w:space="0" w:color="auto"/>
              <w:bottom w:val="single" w:sz="4" w:space="0" w:color="auto"/>
              <w:right w:val="single" w:sz="4" w:space="0" w:color="auto"/>
            </w:tcBorders>
            <w:noWrap/>
            <w:hideMark/>
          </w:tcPr>
          <w:p w14:paraId="43D5F461" w14:textId="2E4BC2C7" w:rsidR="00253996" w:rsidRPr="00B51F78" w:rsidRDefault="00253996" w:rsidP="001C2347">
            <w:pPr>
              <w:spacing w:after="0" w:line="240" w:lineRule="auto"/>
              <w:jc w:val="right"/>
              <w:rPr>
                <w:rFonts w:ascii="Calibri" w:hAnsi="Calibri" w:cs="Calibri"/>
                <w:color w:val="000000"/>
                <w:sz w:val="22"/>
                <w:szCs w:val="22"/>
                <w:highlight w:val="yellow"/>
              </w:rPr>
            </w:pPr>
            <w:r w:rsidRPr="00FE605F">
              <w:t>7/22/2026 13:43:32</w:t>
            </w:r>
          </w:p>
        </w:tc>
        <w:tc>
          <w:tcPr>
            <w:tcW w:w="1255" w:type="dxa"/>
            <w:tcBorders>
              <w:top w:val="nil"/>
              <w:left w:val="nil"/>
              <w:bottom w:val="single" w:sz="4" w:space="0" w:color="auto"/>
              <w:right w:val="single" w:sz="4" w:space="0" w:color="auto"/>
            </w:tcBorders>
            <w:noWrap/>
            <w:hideMark/>
          </w:tcPr>
          <w:p w14:paraId="020CF9BF" w14:textId="52D00F0B" w:rsidR="00253996" w:rsidRPr="00B51F78" w:rsidRDefault="00253996" w:rsidP="001C2347">
            <w:pPr>
              <w:spacing w:after="0" w:line="240" w:lineRule="auto"/>
              <w:jc w:val="right"/>
              <w:rPr>
                <w:rFonts w:ascii="Calibri" w:hAnsi="Calibri" w:cs="Calibri"/>
                <w:color w:val="000000"/>
                <w:sz w:val="22"/>
                <w:szCs w:val="22"/>
                <w:highlight w:val="yellow"/>
              </w:rPr>
            </w:pPr>
            <w:r w:rsidRPr="00FE605F">
              <w:t>0.035</w:t>
            </w:r>
          </w:p>
        </w:tc>
        <w:tc>
          <w:tcPr>
            <w:tcW w:w="1350" w:type="dxa"/>
            <w:tcBorders>
              <w:top w:val="nil"/>
              <w:left w:val="nil"/>
              <w:bottom w:val="single" w:sz="4" w:space="0" w:color="auto"/>
              <w:right w:val="single" w:sz="4" w:space="0" w:color="auto"/>
            </w:tcBorders>
            <w:noWrap/>
            <w:hideMark/>
          </w:tcPr>
          <w:p w14:paraId="46D5B2F5" w14:textId="685AC62B"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59.963</w:t>
            </w:r>
          </w:p>
        </w:tc>
        <w:tc>
          <w:tcPr>
            <w:tcW w:w="1080" w:type="dxa"/>
            <w:tcBorders>
              <w:top w:val="nil"/>
              <w:left w:val="nil"/>
              <w:bottom w:val="single" w:sz="4" w:space="0" w:color="auto"/>
              <w:right w:val="single" w:sz="4" w:space="0" w:color="auto"/>
            </w:tcBorders>
            <w:noWrap/>
            <w:hideMark/>
          </w:tcPr>
          <w:p w14:paraId="0F3F3F0B" w14:textId="014DB524"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00:05:59</w:t>
            </w:r>
          </w:p>
        </w:tc>
        <w:tc>
          <w:tcPr>
            <w:tcW w:w="1440" w:type="dxa"/>
            <w:tcBorders>
              <w:top w:val="nil"/>
              <w:left w:val="nil"/>
              <w:bottom w:val="single" w:sz="4" w:space="0" w:color="auto"/>
              <w:right w:val="single" w:sz="4" w:space="0" w:color="auto"/>
            </w:tcBorders>
            <w:noWrap/>
            <w:hideMark/>
          </w:tcPr>
          <w:p w14:paraId="086251E8" w14:textId="0CFD8FE3" w:rsidR="00253996" w:rsidRPr="00B51F78" w:rsidRDefault="00253996" w:rsidP="001C2347">
            <w:pPr>
              <w:spacing w:after="0" w:line="240" w:lineRule="auto"/>
              <w:jc w:val="center"/>
              <w:rPr>
                <w:rFonts w:ascii="Calibri" w:hAnsi="Calibri" w:cs="Calibri"/>
                <w:color w:val="000000"/>
                <w:sz w:val="22"/>
                <w:szCs w:val="22"/>
                <w:highlight w:val="yellow"/>
              </w:rPr>
            </w:pPr>
            <w:r w:rsidRPr="00FE605F">
              <w:t>0.51</w:t>
            </w:r>
          </w:p>
        </w:tc>
        <w:tc>
          <w:tcPr>
            <w:tcW w:w="1175" w:type="dxa"/>
            <w:tcBorders>
              <w:top w:val="nil"/>
              <w:left w:val="nil"/>
              <w:bottom w:val="single" w:sz="4" w:space="0" w:color="auto"/>
              <w:right w:val="single" w:sz="4" w:space="0" w:color="auto"/>
            </w:tcBorders>
            <w:noWrap/>
            <w:hideMark/>
          </w:tcPr>
          <w:p w14:paraId="3EECDAA4" w14:textId="023C32CF" w:rsidR="00253996" w:rsidRPr="00B51F78" w:rsidRDefault="00253996" w:rsidP="001C2347">
            <w:pPr>
              <w:spacing w:after="0" w:line="240" w:lineRule="auto"/>
              <w:jc w:val="center"/>
              <w:rPr>
                <w:rFonts w:ascii="Calibri" w:hAnsi="Calibri" w:cs="Calibri"/>
                <w:color w:val="000000"/>
                <w:sz w:val="22"/>
                <w:szCs w:val="22"/>
                <w:highlight w:val="yellow"/>
              </w:rPr>
            </w:pPr>
            <w:r w:rsidRPr="00FE605F">
              <w:t>13%</w:t>
            </w:r>
          </w:p>
        </w:tc>
        <w:tc>
          <w:tcPr>
            <w:tcW w:w="725" w:type="dxa"/>
            <w:tcBorders>
              <w:top w:val="nil"/>
              <w:left w:val="nil"/>
              <w:bottom w:val="single" w:sz="4" w:space="0" w:color="auto"/>
              <w:right w:val="single" w:sz="4" w:space="0" w:color="auto"/>
            </w:tcBorders>
            <w:noWrap/>
            <w:hideMark/>
          </w:tcPr>
          <w:p w14:paraId="1F8CA99C" w14:textId="74B738DA" w:rsidR="00253996" w:rsidRPr="00B51F78" w:rsidRDefault="00253996" w:rsidP="001C2347">
            <w:pPr>
              <w:spacing w:after="0" w:line="240" w:lineRule="auto"/>
              <w:jc w:val="center"/>
              <w:rPr>
                <w:rFonts w:ascii="Calibri" w:hAnsi="Calibri" w:cs="Calibri"/>
                <w:color w:val="000000"/>
                <w:sz w:val="22"/>
                <w:szCs w:val="22"/>
                <w:highlight w:val="yellow"/>
              </w:rPr>
            </w:pPr>
            <w:r w:rsidRPr="00FE605F">
              <w:t>615</w:t>
            </w:r>
          </w:p>
        </w:tc>
        <w:tc>
          <w:tcPr>
            <w:tcW w:w="900" w:type="dxa"/>
            <w:tcBorders>
              <w:top w:val="nil"/>
              <w:left w:val="nil"/>
              <w:bottom w:val="single" w:sz="4" w:space="0" w:color="auto"/>
              <w:right w:val="single" w:sz="4" w:space="0" w:color="auto"/>
            </w:tcBorders>
            <w:noWrap/>
            <w:hideMark/>
          </w:tcPr>
          <w:p w14:paraId="72538BF4" w14:textId="6F14F6BB"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87,798 </w:t>
            </w:r>
          </w:p>
        </w:tc>
        <w:tc>
          <w:tcPr>
            <w:tcW w:w="630" w:type="dxa"/>
            <w:tcBorders>
              <w:top w:val="nil"/>
              <w:left w:val="nil"/>
              <w:bottom w:val="single" w:sz="4" w:space="0" w:color="auto"/>
              <w:right w:val="single" w:sz="4" w:space="0" w:color="auto"/>
            </w:tcBorders>
            <w:noWrap/>
            <w:hideMark/>
          </w:tcPr>
          <w:p w14:paraId="0A2CF805" w14:textId="4ABF86BC" w:rsidR="00253996" w:rsidRPr="00B51F78" w:rsidRDefault="00253996" w:rsidP="001C2347">
            <w:pPr>
              <w:spacing w:after="0" w:line="240" w:lineRule="auto"/>
              <w:jc w:val="right"/>
              <w:rPr>
                <w:rFonts w:ascii="Calibri" w:hAnsi="Calibri" w:cs="Calibri"/>
                <w:color w:val="000000"/>
                <w:sz w:val="22"/>
                <w:szCs w:val="22"/>
                <w:highlight w:val="yellow"/>
              </w:rPr>
            </w:pPr>
            <w:r w:rsidRPr="00FE605F">
              <w:t>39%</w:t>
            </w:r>
          </w:p>
        </w:tc>
        <w:tc>
          <w:tcPr>
            <w:tcW w:w="990" w:type="dxa"/>
            <w:tcBorders>
              <w:top w:val="nil"/>
              <w:left w:val="nil"/>
              <w:bottom w:val="single" w:sz="4" w:space="0" w:color="auto"/>
              <w:right w:val="single" w:sz="4" w:space="0" w:color="auto"/>
            </w:tcBorders>
            <w:noWrap/>
            <w:hideMark/>
          </w:tcPr>
          <w:p w14:paraId="7A338C57" w14:textId="2131089F"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351,561 </w:t>
            </w:r>
          </w:p>
        </w:tc>
      </w:tr>
      <w:tr w:rsidR="00253996" w:rsidRPr="00B51F78" w14:paraId="24F72ACA" w14:textId="77777777" w:rsidTr="00E938FA">
        <w:trPr>
          <w:trHeight w:val="315"/>
          <w:jc w:val="center"/>
        </w:trPr>
        <w:tc>
          <w:tcPr>
            <w:tcW w:w="1170" w:type="dxa"/>
            <w:tcBorders>
              <w:top w:val="nil"/>
              <w:left w:val="single" w:sz="4" w:space="0" w:color="auto"/>
              <w:bottom w:val="single" w:sz="4" w:space="0" w:color="auto"/>
              <w:right w:val="single" w:sz="4" w:space="0" w:color="auto"/>
            </w:tcBorders>
            <w:noWrap/>
            <w:hideMark/>
          </w:tcPr>
          <w:p w14:paraId="7EFEEEE6" w14:textId="759315C3" w:rsidR="00253996" w:rsidRPr="00B51F78" w:rsidRDefault="00253996" w:rsidP="001C2347">
            <w:pPr>
              <w:spacing w:after="0" w:line="240" w:lineRule="auto"/>
              <w:jc w:val="right"/>
              <w:rPr>
                <w:rFonts w:ascii="Calibri" w:hAnsi="Calibri" w:cs="Calibri"/>
                <w:color w:val="000000"/>
                <w:sz w:val="22"/>
                <w:szCs w:val="22"/>
                <w:highlight w:val="yellow"/>
              </w:rPr>
            </w:pPr>
            <w:r w:rsidRPr="00FE605F">
              <w:t>7/22/2026 16:33:58</w:t>
            </w:r>
          </w:p>
        </w:tc>
        <w:tc>
          <w:tcPr>
            <w:tcW w:w="1255" w:type="dxa"/>
            <w:tcBorders>
              <w:top w:val="nil"/>
              <w:left w:val="nil"/>
              <w:bottom w:val="single" w:sz="4" w:space="0" w:color="auto"/>
              <w:right w:val="single" w:sz="4" w:space="0" w:color="auto"/>
            </w:tcBorders>
            <w:noWrap/>
            <w:hideMark/>
          </w:tcPr>
          <w:p w14:paraId="151FFB19" w14:textId="4D14898E" w:rsidR="00253996" w:rsidRPr="00B51F78" w:rsidRDefault="00253996" w:rsidP="001C2347">
            <w:pPr>
              <w:spacing w:after="0" w:line="240" w:lineRule="auto"/>
              <w:jc w:val="right"/>
              <w:rPr>
                <w:rFonts w:ascii="Calibri" w:hAnsi="Calibri" w:cs="Calibri"/>
                <w:color w:val="000000"/>
                <w:sz w:val="22"/>
                <w:szCs w:val="22"/>
                <w:highlight w:val="yellow"/>
              </w:rPr>
            </w:pPr>
            <w:r w:rsidRPr="00FE605F">
              <w:t>0.025</w:t>
            </w:r>
          </w:p>
        </w:tc>
        <w:tc>
          <w:tcPr>
            <w:tcW w:w="1350" w:type="dxa"/>
            <w:tcBorders>
              <w:top w:val="nil"/>
              <w:left w:val="nil"/>
              <w:bottom w:val="single" w:sz="4" w:space="0" w:color="auto"/>
              <w:right w:val="single" w:sz="4" w:space="0" w:color="auto"/>
            </w:tcBorders>
            <w:noWrap/>
            <w:hideMark/>
          </w:tcPr>
          <w:p w14:paraId="06F0A635" w14:textId="701A6DD3"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59.960</w:t>
            </w:r>
          </w:p>
        </w:tc>
        <w:tc>
          <w:tcPr>
            <w:tcW w:w="1080" w:type="dxa"/>
            <w:tcBorders>
              <w:top w:val="nil"/>
              <w:left w:val="nil"/>
              <w:bottom w:val="single" w:sz="4" w:space="0" w:color="auto"/>
              <w:right w:val="single" w:sz="4" w:space="0" w:color="auto"/>
            </w:tcBorders>
            <w:noWrap/>
            <w:hideMark/>
          </w:tcPr>
          <w:p w14:paraId="5924F49A" w14:textId="6F9A71B8"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00:03:42</w:t>
            </w:r>
          </w:p>
        </w:tc>
        <w:tc>
          <w:tcPr>
            <w:tcW w:w="1440" w:type="dxa"/>
            <w:tcBorders>
              <w:top w:val="nil"/>
              <w:left w:val="nil"/>
              <w:bottom w:val="single" w:sz="4" w:space="0" w:color="auto"/>
              <w:right w:val="single" w:sz="4" w:space="0" w:color="auto"/>
            </w:tcBorders>
            <w:noWrap/>
            <w:hideMark/>
          </w:tcPr>
          <w:p w14:paraId="79C89E5E" w14:textId="734ADE4F" w:rsidR="00253996" w:rsidRPr="00B51F78" w:rsidRDefault="00253996" w:rsidP="001C2347">
            <w:pPr>
              <w:spacing w:after="0" w:line="240" w:lineRule="auto"/>
              <w:jc w:val="center"/>
              <w:rPr>
                <w:rFonts w:ascii="Calibri" w:hAnsi="Calibri" w:cs="Calibri"/>
                <w:color w:val="000000"/>
                <w:sz w:val="22"/>
                <w:szCs w:val="22"/>
                <w:highlight w:val="yellow"/>
              </w:rPr>
            </w:pPr>
            <w:r w:rsidRPr="00FE605F">
              <w:t>0.37</w:t>
            </w:r>
          </w:p>
        </w:tc>
        <w:tc>
          <w:tcPr>
            <w:tcW w:w="1175" w:type="dxa"/>
            <w:tcBorders>
              <w:top w:val="nil"/>
              <w:left w:val="nil"/>
              <w:bottom w:val="single" w:sz="4" w:space="0" w:color="auto"/>
              <w:right w:val="single" w:sz="4" w:space="0" w:color="auto"/>
            </w:tcBorders>
            <w:noWrap/>
            <w:hideMark/>
          </w:tcPr>
          <w:p w14:paraId="207087F8" w14:textId="0D8B3F91" w:rsidR="00253996" w:rsidRPr="00B51F78" w:rsidRDefault="00253996" w:rsidP="001C2347">
            <w:pPr>
              <w:spacing w:after="0" w:line="240" w:lineRule="auto"/>
              <w:jc w:val="center"/>
              <w:rPr>
                <w:rFonts w:ascii="Calibri" w:hAnsi="Calibri" w:cs="Calibri"/>
                <w:color w:val="000000"/>
                <w:sz w:val="22"/>
                <w:szCs w:val="22"/>
                <w:highlight w:val="yellow"/>
              </w:rPr>
            </w:pPr>
            <w:r w:rsidRPr="00FE605F">
              <w:t>10%</w:t>
            </w:r>
          </w:p>
        </w:tc>
        <w:tc>
          <w:tcPr>
            <w:tcW w:w="725" w:type="dxa"/>
            <w:tcBorders>
              <w:top w:val="nil"/>
              <w:left w:val="nil"/>
              <w:bottom w:val="single" w:sz="4" w:space="0" w:color="auto"/>
              <w:right w:val="single" w:sz="4" w:space="0" w:color="auto"/>
            </w:tcBorders>
            <w:noWrap/>
            <w:hideMark/>
          </w:tcPr>
          <w:p w14:paraId="181CE679" w14:textId="045E2FBB" w:rsidR="00253996" w:rsidRPr="00B51F78" w:rsidRDefault="00253996" w:rsidP="001C2347">
            <w:pPr>
              <w:spacing w:after="0" w:line="240" w:lineRule="auto"/>
              <w:jc w:val="center"/>
              <w:rPr>
                <w:rFonts w:ascii="Calibri" w:hAnsi="Calibri" w:cs="Calibri"/>
                <w:color w:val="000000"/>
                <w:sz w:val="22"/>
                <w:szCs w:val="22"/>
                <w:highlight w:val="yellow"/>
              </w:rPr>
            </w:pPr>
            <w:r w:rsidRPr="00FE605F">
              <w:t>606</w:t>
            </w:r>
          </w:p>
        </w:tc>
        <w:tc>
          <w:tcPr>
            <w:tcW w:w="900" w:type="dxa"/>
            <w:tcBorders>
              <w:top w:val="nil"/>
              <w:left w:val="nil"/>
              <w:bottom w:val="single" w:sz="4" w:space="0" w:color="auto"/>
              <w:right w:val="single" w:sz="4" w:space="0" w:color="auto"/>
            </w:tcBorders>
            <w:noWrap/>
            <w:hideMark/>
          </w:tcPr>
          <w:p w14:paraId="27C27E55" w14:textId="0C798484"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90,865 </w:t>
            </w:r>
          </w:p>
        </w:tc>
        <w:tc>
          <w:tcPr>
            <w:tcW w:w="630" w:type="dxa"/>
            <w:tcBorders>
              <w:top w:val="nil"/>
              <w:left w:val="nil"/>
              <w:bottom w:val="single" w:sz="4" w:space="0" w:color="auto"/>
              <w:right w:val="single" w:sz="4" w:space="0" w:color="auto"/>
            </w:tcBorders>
            <w:noWrap/>
            <w:hideMark/>
          </w:tcPr>
          <w:p w14:paraId="6B755C91" w14:textId="496419F7" w:rsidR="00253996" w:rsidRPr="00B51F78" w:rsidRDefault="00253996" w:rsidP="001C2347">
            <w:pPr>
              <w:spacing w:after="0" w:line="240" w:lineRule="auto"/>
              <w:jc w:val="right"/>
              <w:rPr>
                <w:rFonts w:ascii="Calibri" w:hAnsi="Calibri" w:cs="Calibri"/>
                <w:color w:val="000000"/>
                <w:sz w:val="22"/>
                <w:szCs w:val="22"/>
                <w:highlight w:val="yellow"/>
              </w:rPr>
            </w:pPr>
            <w:r w:rsidRPr="00FE605F">
              <w:t>37%</w:t>
            </w:r>
          </w:p>
        </w:tc>
        <w:tc>
          <w:tcPr>
            <w:tcW w:w="990" w:type="dxa"/>
            <w:tcBorders>
              <w:top w:val="nil"/>
              <w:left w:val="nil"/>
              <w:bottom w:val="single" w:sz="4" w:space="0" w:color="auto"/>
              <w:right w:val="single" w:sz="4" w:space="0" w:color="auto"/>
            </w:tcBorders>
            <w:noWrap/>
            <w:hideMark/>
          </w:tcPr>
          <w:p w14:paraId="106D10C7" w14:textId="0F5A0561"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365,941 </w:t>
            </w:r>
          </w:p>
        </w:tc>
      </w:tr>
      <w:tr w:rsidR="00253996" w:rsidRPr="00B51F78" w14:paraId="7C4E99A7" w14:textId="77777777" w:rsidTr="00E938FA">
        <w:trPr>
          <w:trHeight w:val="315"/>
          <w:jc w:val="center"/>
        </w:trPr>
        <w:tc>
          <w:tcPr>
            <w:tcW w:w="1170" w:type="dxa"/>
            <w:tcBorders>
              <w:top w:val="nil"/>
              <w:left w:val="single" w:sz="4" w:space="0" w:color="auto"/>
              <w:bottom w:val="single" w:sz="4" w:space="0" w:color="auto"/>
              <w:right w:val="single" w:sz="4" w:space="0" w:color="auto"/>
            </w:tcBorders>
            <w:noWrap/>
            <w:hideMark/>
          </w:tcPr>
          <w:p w14:paraId="39315A2E" w14:textId="5DCC3B70" w:rsidR="00253996" w:rsidRPr="00B51F78" w:rsidRDefault="00253996" w:rsidP="001C2347">
            <w:pPr>
              <w:spacing w:after="0" w:line="240" w:lineRule="auto"/>
              <w:jc w:val="right"/>
              <w:rPr>
                <w:rFonts w:ascii="Calibri" w:hAnsi="Calibri" w:cs="Calibri"/>
                <w:color w:val="000000"/>
                <w:sz w:val="22"/>
                <w:szCs w:val="22"/>
                <w:highlight w:val="yellow"/>
              </w:rPr>
            </w:pPr>
            <w:r w:rsidRPr="00FE605F">
              <w:t>7/29/2026 14:41:34</w:t>
            </w:r>
          </w:p>
        </w:tc>
        <w:tc>
          <w:tcPr>
            <w:tcW w:w="1255" w:type="dxa"/>
            <w:tcBorders>
              <w:top w:val="nil"/>
              <w:left w:val="nil"/>
              <w:bottom w:val="single" w:sz="4" w:space="0" w:color="auto"/>
              <w:right w:val="single" w:sz="4" w:space="0" w:color="auto"/>
            </w:tcBorders>
            <w:noWrap/>
            <w:hideMark/>
          </w:tcPr>
          <w:p w14:paraId="355D6589" w14:textId="4C58DF89" w:rsidR="00253996" w:rsidRPr="00B51F78" w:rsidRDefault="00253996" w:rsidP="001C2347">
            <w:pPr>
              <w:spacing w:after="0" w:line="240" w:lineRule="auto"/>
              <w:jc w:val="right"/>
              <w:rPr>
                <w:rFonts w:ascii="Calibri" w:hAnsi="Calibri" w:cs="Calibri"/>
                <w:color w:val="000000"/>
                <w:sz w:val="22"/>
                <w:szCs w:val="22"/>
                <w:highlight w:val="yellow"/>
              </w:rPr>
            </w:pPr>
            <w:r w:rsidRPr="00FE605F">
              <w:t>0.017</w:t>
            </w:r>
          </w:p>
        </w:tc>
        <w:tc>
          <w:tcPr>
            <w:tcW w:w="1350" w:type="dxa"/>
            <w:tcBorders>
              <w:top w:val="nil"/>
              <w:left w:val="nil"/>
              <w:bottom w:val="single" w:sz="4" w:space="0" w:color="auto"/>
              <w:right w:val="single" w:sz="4" w:space="0" w:color="auto"/>
            </w:tcBorders>
            <w:noWrap/>
            <w:hideMark/>
          </w:tcPr>
          <w:p w14:paraId="5B0D15E7" w14:textId="5911D1FB"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59.966</w:t>
            </w:r>
          </w:p>
        </w:tc>
        <w:tc>
          <w:tcPr>
            <w:tcW w:w="1080" w:type="dxa"/>
            <w:tcBorders>
              <w:top w:val="nil"/>
              <w:left w:val="nil"/>
              <w:bottom w:val="single" w:sz="4" w:space="0" w:color="auto"/>
              <w:right w:val="single" w:sz="4" w:space="0" w:color="auto"/>
            </w:tcBorders>
            <w:noWrap/>
            <w:hideMark/>
          </w:tcPr>
          <w:p w14:paraId="200E36A8" w14:textId="031CE067"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00:03:19</w:t>
            </w:r>
          </w:p>
        </w:tc>
        <w:tc>
          <w:tcPr>
            <w:tcW w:w="1440" w:type="dxa"/>
            <w:tcBorders>
              <w:top w:val="nil"/>
              <w:left w:val="nil"/>
              <w:bottom w:val="single" w:sz="4" w:space="0" w:color="auto"/>
              <w:right w:val="single" w:sz="4" w:space="0" w:color="auto"/>
            </w:tcBorders>
            <w:noWrap/>
            <w:hideMark/>
          </w:tcPr>
          <w:p w14:paraId="5C53888C" w14:textId="03E423DA" w:rsidR="00253996" w:rsidRPr="00B51F78" w:rsidRDefault="00253996" w:rsidP="001C2347">
            <w:pPr>
              <w:spacing w:after="0" w:line="240" w:lineRule="auto"/>
              <w:jc w:val="center"/>
              <w:rPr>
                <w:rFonts w:ascii="Calibri" w:hAnsi="Calibri" w:cs="Calibri"/>
                <w:color w:val="000000"/>
                <w:sz w:val="22"/>
                <w:szCs w:val="22"/>
                <w:highlight w:val="yellow"/>
              </w:rPr>
            </w:pPr>
            <w:r w:rsidRPr="00FE605F">
              <w:t>0.59</w:t>
            </w:r>
          </w:p>
        </w:tc>
        <w:tc>
          <w:tcPr>
            <w:tcW w:w="1175" w:type="dxa"/>
            <w:tcBorders>
              <w:top w:val="nil"/>
              <w:left w:val="nil"/>
              <w:bottom w:val="single" w:sz="4" w:space="0" w:color="auto"/>
              <w:right w:val="single" w:sz="4" w:space="0" w:color="auto"/>
            </w:tcBorders>
            <w:noWrap/>
            <w:hideMark/>
          </w:tcPr>
          <w:p w14:paraId="0BAA4192" w14:textId="51C7E370" w:rsidR="00253996" w:rsidRPr="00B51F78" w:rsidRDefault="00253996" w:rsidP="001C2347">
            <w:pPr>
              <w:spacing w:after="0" w:line="240" w:lineRule="auto"/>
              <w:jc w:val="center"/>
              <w:rPr>
                <w:rFonts w:ascii="Calibri" w:hAnsi="Calibri" w:cs="Calibri"/>
                <w:color w:val="000000"/>
                <w:sz w:val="22"/>
                <w:szCs w:val="22"/>
                <w:highlight w:val="yellow"/>
              </w:rPr>
            </w:pPr>
            <w:r w:rsidRPr="00FE605F">
              <w:t>15%</w:t>
            </w:r>
          </w:p>
        </w:tc>
        <w:tc>
          <w:tcPr>
            <w:tcW w:w="725" w:type="dxa"/>
            <w:tcBorders>
              <w:top w:val="nil"/>
              <w:left w:val="nil"/>
              <w:bottom w:val="single" w:sz="4" w:space="0" w:color="auto"/>
              <w:right w:val="single" w:sz="4" w:space="0" w:color="auto"/>
            </w:tcBorders>
            <w:noWrap/>
            <w:hideMark/>
          </w:tcPr>
          <w:p w14:paraId="1DA2484C" w14:textId="7F093244" w:rsidR="00253996" w:rsidRPr="00B51F78" w:rsidRDefault="00253996" w:rsidP="001C2347">
            <w:pPr>
              <w:spacing w:after="0" w:line="240" w:lineRule="auto"/>
              <w:jc w:val="center"/>
              <w:rPr>
                <w:rFonts w:ascii="Calibri" w:hAnsi="Calibri" w:cs="Calibri"/>
                <w:color w:val="000000"/>
                <w:sz w:val="22"/>
                <w:szCs w:val="22"/>
                <w:highlight w:val="yellow"/>
              </w:rPr>
            </w:pPr>
            <w:r w:rsidRPr="00FE605F">
              <w:t>522</w:t>
            </w:r>
          </w:p>
        </w:tc>
        <w:tc>
          <w:tcPr>
            <w:tcW w:w="900" w:type="dxa"/>
            <w:tcBorders>
              <w:top w:val="nil"/>
              <w:left w:val="nil"/>
              <w:bottom w:val="single" w:sz="4" w:space="0" w:color="auto"/>
              <w:right w:val="single" w:sz="4" w:space="0" w:color="auto"/>
            </w:tcBorders>
            <w:noWrap/>
            <w:hideMark/>
          </w:tcPr>
          <w:p w14:paraId="75BC3F4F" w14:textId="3862D91A"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86,994 </w:t>
            </w:r>
          </w:p>
        </w:tc>
        <w:tc>
          <w:tcPr>
            <w:tcW w:w="630" w:type="dxa"/>
            <w:tcBorders>
              <w:top w:val="nil"/>
              <w:left w:val="nil"/>
              <w:bottom w:val="single" w:sz="4" w:space="0" w:color="auto"/>
              <w:right w:val="single" w:sz="4" w:space="0" w:color="auto"/>
            </w:tcBorders>
            <w:noWrap/>
            <w:hideMark/>
          </w:tcPr>
          <w:p w14:paraId="51D5A046" w14:textId="0F9B5143" w:rsidR="00253996" w:rsidRPr="00B51F78" w:rsidRDefault="00253996" w:rsidP="001C2347">
            <w:pPr>
              <w:spacing w:after="0" w:line="240" w:lineRule="auto"/>
              <w:jc w:val="right"/>
              <w:rPr>
                <w:rFonts w:ascii="Calibri" w:hAnsi="Calibri" w:cs="Calibri"/>
                <w:color w:val="000000"/>
                <w:sz w:val="22"/>
                <w:szCs w:val="22"/>
                <w:highlight w:val="yellow"/>
              </w:rPr>
            </w:pPr>
            <w:r w:rsidRPr="00FE605F">
              <w:t>46%</w:t>
            </w:r>
          </w:p>
        </w:tc>
        <w:tc>
          <w:tcPr>
            <w:tcW w:w="990" w:type="dxa"/>
            <w:tcBorders>
              <w:top w:val="nil"/>
              <w:left w:val="nil"/>
              <w:bottom w:val="single" w:sz="4" w:space="0" w:color="auto"/>
              <w:right w:val="single" w:sz="4" w:space="0" w:color="auto"/>
            </w:tcBorders>
            <w:noWrap/>
            <w:hideMark/>
          </w:tcPr>
          <w:p w14:paraId="0B7290E6" w14:textId="2BDAD582"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327,452 </w:t>
            </w:r>
          </w:p>
        </w:tc>
      </w:tr>
      <w:tr w:rsidR="00253996" w:rsidRPr="00B51F78" w14:paraId="319AA8FD" w14:textId="77777777" w:rsidTr="00E938FA">
        <w:trPr>
          <w:trHeight w:val="315"/>
          <w:jc w:val="center"/>
        </w:trPr>
        <w:tc>
          <w:tcPr>
            <w:tcW w:w="1170" w:type="dxa"/>
            <w:tcBorders>
              <w:top w:val="nil"/>
              <w:left w:val="single" w:sz="4" w:space="0" w:color="auto"/>
              <w:bottom w:val="single" w:sz="4" w:space="0" w:color="auto"/>
              <w:right w:val="single" w:sz="4" w:space="0" w:color="auto"/>
            </w:tcBorders>
            <w:noWrap/>
            <w:hideMark/>
          </w:tcPr>
          <w:p w14:paraId="6E699D4B" w14:textId="3DB5EF00" w:rsidR="00253996" w:rsidRPr="00B51F78" w:rsidRDefault="00253996" w:rsidP="001C2347">
            <w:pPr>
              <w:spacing w:after="0" w:line="240" w:lineRule="auto"/>
              <w:jc w:val="right"/>
              <w:rPr>
                <w:rFonts w:ascii="Calibri" w:hAnsi="Calibri" w:cs="Calibri"/>
                <w:color w:val="000000"/>
                <w:sz w:val="22"/>
                <w:szCs w:val="22"/>
                <w:highlight w:val="yellow"/>
              </w:rPr>
            </w:pPr>
            <w:r w:rsidRPr="00FE605F">
              <w:t>7/30/2026 14:15:07</w:t>
            </w:r>
          </w:p>
        </w:tc>
        <w:tc>
          <w:tcPr>
            <w:tcW w:w="1255" w:type="dxa"/>
            <w:tcBorders>
              <w:top w:val="nil"/>
              <w:left w:val="nil"/>
              <w:bottom w:val="single" w:sz="4" w:space="0" w:color="auto"/>
              <w:right w:val="single" w:sz="4" w:space="0" w:color="auto"/>
            </w:tcBorders>
            <w:noWrap/>
            <w:hideMark/>
          </w:tcPr>
          <w:p w14:paraId="64C42960" w14:textId="6E61F9E0" w:rsidR="00253996" w:rsidRPr="00B51F78" w:rsidRDefault="00253996" w:rsidP="001C2347">
            <w:pPr>
              <w:spacing w:after="0" w:line="240" w:lineRule="auto"/>
              <w:jc w:val="right"/>
              <w:rPr>
                <w:rFonts w:ascii="Calibri" w:hAnsi="Calibri" w:cs="Calibri"/>
                <w:color w:val="000000"/>
                <w:sz w:val="22"/>
                <w:szCs w:val="22"/>
                <w:highlight w:val="yellow"/>
              </w:rPr>
            </w:pPr>
            <w:r w:rsidRPr="00FE605F">
              <w:t>0.017</w:t>
            </w:r>
          </w:p>
        </w:tc>
        <w:tc>
          <w:tcPr>
            <w:tcW w:w="1350" w:type="dxa"/>
            <w:tcBorders>
              <w:top w:val="nil"/>
              <w:left w:val="nil"/>
              <w:bottom w:val="single" w:sz="4" w:space="0" w:color="auto"/>
              <w:right w:val="single" w:sz="4" w:space="0" w:color="auto"/>
            </w:tcBorders>
            <w:noWrap/>
            <w:hideMark/>
          </w:tcPr>
          <w:p w14:paraId="54742DB4" w14:textId="2BF06688"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59.964</w:t>
            </w:r>
          </w:p>
        </w:tc>
        <w:tc>
          <w:tcPr>
            <w:tcW w:w="1080" w:type="dxa"/>
            <w:tcBorders>
              <w:top w:val="nil"/>
              <w:left w:val="nil"/>
              <w:bottom w:val="single" w:sz="4" w:space="0" w:color="auto"/>
              <w:right w:val="single" w:sz="4" w:space="0" w:color="auto"/>
            </w:tcBorders>
            <w:noWrap/>
            <w:hideMark/>
          </w:tcPr>
          <w:p w14:paraId="080A2677" w14:textId="76585154"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00:07:39</w:t>
            </w:r>
          </w:p>
        </w:tc>
        <w:tc>
          <w:tcPr>
            <w:tcW w:w="1440" w:type="dxa"/>
            <w:tcBorders>
              <w:top w:val="nil"/>
              <w:left w:val="nil"/>
              <w:bottom w:val="single" w:sz="4" w:space="0" w:color="auto"/>
              <w:right w:val="single" w:sz="4" w:space="0" w:color="auto"/>
            </w:tcBorders>
            <w:noWrap/>
            <w:hideMark/>
          </w:tcPr>
          <w:p w14:paraId="08724F11" w14:textId="4C0DB07D" w:rsidR="00253996" w:rsidRPr="00B51F78" w:rsidRDefault="00253996" w:rsidP="001C2347">
            <w:pPr>
              <w:spacing w:after="0" w:line="240" w:lineRule="auto"/>
              <w:jc w:val="center"/>
              <w:rPr>
                <w:rFonts w:ascii="Calibri" w:hAnsi="Calibri" w:cs="Calibri"/>
                <w:color w:val="000000"/>
                <w:sz w:val="22"/>
                <w:szCs w:val="22"/>
                <w:highlight w:val="yellow"/>
              </w:rPr>
            </w:pPr>
            <w:r w:rsidRPr="00FE605F">
              <w:t>0.44</w:t>
            </w:r>
          </w:p>
        </w:tc>
        <w:tc>
          <w:tcPr>
            <w:tcW w:w="1175" w:type="dxa"/>
            <w:tcBorders>
              <w:top w:val="nil"/>
              <w:left w:val="nil"/>
              <w:bottom w:val="single" w:sz="4" w:space="0" w:color="auto"/>
              <w:right w:val="single" w:sz="4" w:space="0" w:color="auto"/>
            </w:tcBorders>
            <w:noWrap/>
            <w:hideMark/>
          </w:tcPr>
          <w:p w14:paraId="244FFC9E" w14:textId="45547154" w:rsidR="00253996" w:rsidRPr="00B51F78" w:rsidRDefault="00253996" w:rsidP="001C2347">
            <w:pPr>
              <w:spacing w:after="0" w:line="240" w:lineRule="auto"/>
              <w:jc w:val="center"/>
              <w:rPr>
                <w:rFonts w:ascii="Calibri" w:hAnsi="Calibri" w:cs="Calibri"/>
                <w:color w:val="000000"/>
                <w:sz w:val="22"/>
                <w:szCs w:val="22"/>
                <w:highlight w:val="yellow"/>
              </w:rPr>
            </w:pPr>
            <w:r w:rsidRPr="00FE605F">
              <w:t>11%</w:t>
            </w:r>
          </w:p>
        </w:tc>
        <w:tc>
          <w:tcPr>
            <w:tcW w:w="725" w:type="dxa"/>
            <w:tcBorders>
              <w:top w:val="nil"/>
              <w:left w:val="nil"/>
              <w:bottom w:val="single" w:sz="4" w:space="0" w:color="auto"/>
              <w:right w:val="single" w:sz="4" w:space="0" w:color="auto"/>
            </w:tcBorders>
            <w:noWrap/>
            <w:hideMark/>
          </w:tcPr>
          <w:p w14:paraId="2B9B1124" w14:textId="522D2126" w:rsidR="00253996" w:rsidRPr="00B51F78" w:rsidRDefault="00253996" w:rsidP="001C2347">
            <w:pPr>
              <w:spacing w:after="0" w:line="240" w:lineRule="auto"/>
              <w:jc w:val="center"/>
              <w:rPr>
                <w:rFonts w:ascii="Calibri" w:hAnsi="Calibri" w:cs="Calibri"/>
                <w:color w:val="000000"/>
                <w:sz w:val="22"/>
                <w:szCs w:val="22"/>
                <w:highlight w:val="yellow"/>
              </w:rPr>
            </w:pPr>
            <w:r w:rsidRPr="00FE605F">
              <w:t>467</w:t>
            </w:r>
          </w:p>
        </w:tc>
        <w:tc>
          <w:tcPr>
            <w:tcW w:w="900" w:type="dxa"/>
            <w:tcBorders>
              <w:top w:val="nil"/>
              <w:left w:val="nil"/>
              <w:bottom w:val="single" w:sz="4" w:space="0" w:color="auto"/>
              <w:right w:val="single" w:sz="4" w:space="0" w:color="auto"/>
            </w:tcBorders>
            <w:noWrap/>
            <w:hideMark/>
          </w:tcPr>
          <w:p w14:paraId="76ED6073" w14:textId="28BD0331"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87,119 </w:t>
            </w:r>
          </w:p>
        </w:tc>
        <w:tc>
          <w:tcPr>
            <w:tcW w:w="630" w:type="dxa"/>
            <w:tcBorders>
              <w:top w:val="nil"/>
              <w:left w:val="nil"/>
              <w:bottom w:val="single" w:sz="4" w:space="0" w:color="auto"/>
              <w:right w:val="single" w:sz="4" w:space="0" w:color="auto"/>
            </w:tcBorders>
            <w:noWrap/>
            <w:hideMark/>
          </w:tcPr>
          <w:p w14:paraId="0B9A1BD5" w14:textId="319C9893" w:rsidR="00253996" w:rsidRPr="00B51F78" w:rsidRDefault="00253996" w:rsidP="001C2347">
            <w:pPr>
              <w:spacing w:after="0" w:line="240" w:lineRule="auto"/>
              <w:jc w:val="right"/>
              <w:rPr>
                <w:rFonts w:ascii="Calibri" w:hAnsi="Calibri" w:cs="Calibri"/>
                <w:color w:val="000000"/>
                <w:sz w:val="22"/>
                <w:szCs w:val="22"/>
                <w:highlight w:val="yellow"/>
              </w:rPr>
            </w:pPr>
            <w:r w:rsidRPr="00FE605F">
              <w:t>53%</w:t>
            </w:r>
          </w:p>
        </w:tc>
        <w:tc>
          <w:tcPr>
            <w:tcW w:w="990" w:type="dxa"/>
            <w:tcBorders>
              <w:top w:val="nil"/>
              <w:left w:val="nil"/>
              <w:bottom w:val="single" w:sz="4" w:space="0" w:color="auto"/>
              <w:right w:val="single" w:sz="4" w:space="0" w:color="auto"/>
            </w:tcBorders>
            <w:noWrap/>
            <w:hideMark/>
          </w:tcPr>
          <w:p w14:paraId="322A7E31" w14:textId="1C30B2C0"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327,026 </w:t>
            </w:r>
          </w:p>
        </w:tc>
      </w:tr>
      <w:tr w:rsidR="00253996" w:rsidRPr="00B51F78" w14:paraId="2AB8C415" w14:textId="77777777" w:rsidTr="00E938FA">
        <w:trPr>
          <w:trHeight w:val="315"/>
          <w:jc w:val="center"/>
        </w:trPr>
        <w:tc>
          <w:tcPr>
            <w:tcW w:w="1170" w:type="dxa"/>
            <w:tcBorders>
              <w:top w:val="nil"/>
              <w:left w:val="single" w:sz="4" w:space="0" w:color="auto"/>
              <w:bottom w:val="single" w:sz="4" w:space="0" w:color="auto"/>
              <w:right w:val="single" w:sz="4" w:space="0" w:color="auto"/>
            </w:tcBorders>
            <w:noWrap/>
            <w:hideMark/>
          </w:tcPr>
          <w:p w14:paraId="1551C515" w14:textId="1733B887" w:rsidR="00253996" w:rsidRPr="00B51F78" w:rsidRDefault="00253996" w:rsidP="001C2347">
            <w:pPr>
              <w:spacing w:after="0" w:line="240" w:lineRule="auto"/>
              <w:jc w:val="right"/>
              <w:rPr>
                <w:rFonts w:ascii="Calibri" w:hAnsi="Calibri" w:cs="Calibri"/>
                <w:color w:val="000000"/>
                <w:sz w:val="22"/>
                <w:szCs w:val="22"/>
                <w:highlight w:val="yellow"/>
              </w:rPr>
            </w:pPr>
            <w:r w:rsidRPr="00FE605F">
              <w:t>7/30/2026 22:40:25</w:t>
            </w:r>
          </w:p>
        </w:tc>
        <w:tc>
          <w:tcPr>
            <w:tcW w:w="1255" w:type="dxa"/>
            <w:tcBorders>
              <w:top w:val="nil"/>
              <w:left w:val="nil"/>
              <w:bottom w:val="single" w:sz="4" w:space="0" w:color="auto"/>
              <w:right w:val="single" w:sz="4" w:space="0" w:color="auto"/>
            </w:tcBorders>
            <w:noWrap/>
            <w:hideMark/>
          </w:tcPr>
          <w:p w14:paraId="7D0281EE" w14:textId="0B4E466B" w:rsidR="00253996" w:rsidRPr="00B51F78" w:rsidRDefault="00253996" w:rsidP="001C2347">
            <w:pPr>
              <w:spacing w:after="0" w:line="240" w:lineRule="auto"/>
              <w:jc w:val="right"/>
              <w:rPr>
                <w:rFonts w:ascii="Calibri" w:hAnsi="Calibri" w:cs="Calibri"/>
                <w:color w:val="000000"/>
                <w:sz w:val="22"/>
                <w:szCs w:val="22"/>
                <w:highlight w:val="yellow"/>
              </w:rPr>
            </w:pPr>
            <w:r w:rsidRPr="00FE605F">
              <w:t>0.037</w:t>
            </w:r>
          </w:p>
        </w:tc>
        <w:tc>
          <w:tcPr>
            <w:tcW w:w="1350" w:type="dxa"/>
            <w:tcBorders>
              <w:top w:val="nil"/>
              <w:left w:val="nil"/>
              <w:bottom w:val="single" w:sz="4" w:space="0" w:color="auto"/>
              <w:right w:val="single" w:sz="4" w:space="0" w:color="auto"/>
            </w:tcBorders>
            <w:noWrap/>
            <w:hideMark/>
          </w:tcPr>
          <w:p w14:paraId="643F765A" w14:textId="1D41E23F" w:rsidR="00253996" w:rsidRPr="00B51F78" w:rsidRDefault="00253996" w:rsidP="001C2347">
            <w:pPr>
              <w:spacing w:after="0" w:line="240" w:lineRule="auto"/>
              <w:jc w:val="right"/>
              <w:rPr>
                <w:rFonts w:ascii="Calibri" w:hAnsi="Calibri" w:cs="Calibri"/>
                <w:color w:val="000000"/>
                <w:sz w:val="22"/>
                <w:szCs w:val="22"/>
                <w:highlight w:val="yellow"/>
              </w:rPr>
            </w:pPr>
            <w:r w:rsidRPr="00FE605F">
              <w:t>59.974</w:t>
            </w:r>
          </w:p>
        </w:tc>
        <w:tc>
          <w:tcPr>
            <w:tcW w:w="1080" w:type="dxa"/>
            <w:tcBorders>
              <w:top w:val="nil"/>
              <w:left w:val="nil"/>
              <w:bottom w:val="single" w:sz="4" w:space="0" w:color="auto"/>
              <w:right w:val="single" w:sz="4" w:space="0" w:color="auto"/>
            </w:tcBorders>
            <w:noWrap/>
            <w:hideMark/>
          </w:tcPr>
          <w:p w14:paraId="71AC544D" w14:textId="79316380" w:rsidR="00253996" w:rsidRPr="00B51F78" w:rsidRDefault="00253996" w:rsidP="001C2347">
            <w:pPr>
              <w:spacing w:after="0" w:line="240" w:lineRule="auto"/>
              <w:jc w:val="right"/>
              <w:rPr>
                <w:rFonts w:ascii="Calibri" w:hAnsi="Calibri" w:cs="Calibri"/>
                <w:color w:val="000000"/>
                <w:sz w:val="22"/>
                <w:szCs w:val="22"/>
                <w:highlight w:val="yellow"/>
              </w:rPr>
            </w:pPr>
            <w:r w:rsidRPr="00FE605F">
              <w:t>00:06:10</w:t>
            </w:r>
          </w:p>
        </w:tc>
        <w:tc>
          <w:tcPr>
            <w:tcW w:w="1440" w:type="dxa"/>
            <w:tcBorders>
              <w:top w:val="nil"/>
              <w:left w:val="nil"/>
              <w:bottom w:val="single" w:sz="4" w:space="0" w:color="auto"/>
              <w:right w:val="single" w:sz="4" w:space="0" w:color="auto"/>
            </w:tcBorders>
            <w:noWrap/>
            <w:hideMark/>
          </w:tcPr>
          <w:p w14:paraId="7B2B069B" w14:textId="384233DD" w:rsidR="00253996" w:rsidRPr="00B51F78" w:rsidRDefault="00253996" w:rsidP="001C2347">
            <w:pPr>
              <w:spacing w:after="0" w:line="240" w:lineRule="auto"/>
              <w:jc w:val="center"/>
              <w:rPr>
                <w:rFonts w:ascii="Calibri" w:hAnsi="Calibri" w:cs="Calibri"/>
                <w:color w:val="000000"/>
                <w:sz w:val="22"/>
                <w:szCs w:val="22"/>
                <w:highlight w:val="yellow"/>
              </w:rPr>
            </w:pPr>
            <w:r w:rsidRPr="00FE605F">
              <w:t>0.57</w:t>
            </w:r>
          </w:p>
        </w:tc>
        <w:tc>
          <w:tcPr>
            <w:tcW w:w="1175" w:type="dxa"/>
            <w:tcBorders>
              <w:top w:val="nil"/>
              <w:left w:val="nil"/>
              <w:bottom w:val="single" w:sz="4" w:space="0" w:color="auto"/>
              <w:right w:val="single" w:sz="4" w:space="0" w:color="auto"/>
            </w:tcBorders>
            <w:noWrap/>
            <w:hideMark/>
          </w:tcPr>
          <w:p w14:paraId="3CA9533B" w14:textId="622AEEDA" w:rsidR="00253996" w:rsidRPr="00B51F78" w:rsidRDefault="00253996" w:rsidP="001C2347">
            <w:pPr>
              <w:spacing w:after="0" w:line="240" w:lineRule="auto"/>
              <w:jc w:val="center"/>
              <w:rPr>
                <w:rFonts w:ascii="Calibri" w:hAnsi="Calibri" w:cs="Calibri"/>
                <w:color w:val="000000"/>
                <w:sz w:val="22"/>
                <w:szCs w:val="22"/>
                <w:highlight w:val="yellow"/>
              </w:rPr>
            </w:pPr>
            <w:r w:rsidRPr="00FE605F">
              <w:t>14%</w:t>
            </w:r>
          </w:p>
        </w:tc>
        <w:tc>
          <w:tcPr>
            <w:tcW w:w="725" w:type="dxa"/>
            <w:tcBorders>
              <w:top w:val="nil"/>
              <w:left w:val="nil"/>
              <w:bottom w:val="single" w:sz="4" w:space="0" w:color="auto"/>
              <w:right w:val="single" w:sz="4" w:space="0" w:color="auto"/>
            </w:tcBorders>
            <w:noWrap/>
            <w:hideMark/>
          </w:tcPr>
          <w:p w14:paraId="46EAE011" w14:textId="178BEE3B" w:rsidR="00253996" w:rsidRPr="00B51F78" w:rsidRDefault="00253996" w:rsidP="001C2347">
            <w:pPr>
              <w:spacing w:after="0" w:line="240" w:lineRule="auto"/>
              <w:jc w:val="center"/>
              <w:rPr>
                <w:rFonts w:ascii="Calibri" w:hAnsi="Calibri" w:cs="Calibri"/>
                <w:color w:val="000000"/>
                <w:sz w:val="22"/>
                <w:szCs w:val="22"/>
                <w:highlight w:val="yellow"/>
              </w:rPr>
            </w:pPr>
            <w:r w:rsidRPr="00FE605F">
              <w:t>312</w:t>
            </w:r>
          </w:p>
        </w:tc>
        <w:tc>
          <w:tcPr>
            <w:tcW w:w="900" w:type="dxa"/>
            <w:tcBorders>
              <w:top w:val="nil"/>
              <w:left w:val="nil"/>
              <w:bottom w:val="single" w:sz="4" w:space="0" w:color="auto"/>
              <w:right w:val="single" w:sz="4" w:space="0" w:color="auto"/>
            </w:tcBorders>
            <w:noWrap/>
            <w:hideMark/>
          </w:tcPr>
          <w:p w14:paraId="3BA2B9A7" w14:textId="05FB0F51"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75,265 </w:t>
            </w:r>
          </w:p>
        </w:tc>
        <w:tc>
          <w:tcPr>
            <w:tcW w:w="630" w:type="dxa"/>
            <w:tcBorders>
              <w:top w:val="nil"/>
              <w:left w:val="nil"/>
              <w:bottom w:val="single" w:sz="4" w:space="0" w:color="auto"/>
              <w:right w:val="single" w:sz="4" w:space="0" w:color="auto"/>
            </w:tcBorders>
            <w:noWrap/>
            <w:hideMark/>
          </w:tcPr>
          <w:p w14:paraId="6CB90E76" w14:textId="5DEC0E74" w:rsidR="00253996" w:rsidRPr="00B51F78" w:rsidRDefault="00253996" w:rsidP="001C2347">
            <w:pPr>
              <w:spacing w:after="0" w:line="240" w:lineRule="auto"/>
              <w:jc w:val="right"/>
              <w:rPr>
                <w:rFonts w:ascii="Calibri" w:hAnsi="Calibri" w:cs="Calibri"/>
                <w:color w:val="000000"/>
                <w:sz w:val="22"/>
                <w:szCs w:val="22"/>
                <w:highlight w:val="yellow"/>
              </w:rPr>
            </w:pPr>
            <w:r w:rsidRPr="00FE605F">
              <w:t>28%</w:t>
            </w:r>
          </w:p>
        </w:tc>
        <w:tc>
          <w:tcPr>
            <w:tcW w:w="990" w:type="dxa"/>
            <w:tcBorders>
              <w:top w:val="nil"/>
              <w:left w:val="nil"/>
              <w:bottom w:val="single" w:sz="4" w:space="0" w:color="auto"/>
              <w:right w:val="single" w:sz="4" w:space="0" w:color="auto"/>
            </w:tcBorders>
            <w:noWrap/>
            <w:hideMark/>
          </w:tcPr>
          <w:p w14:paraId="126CBA0F" w14:textId="6B547C8E" w:rsidR="00253996" w:rsidRPr="00B51F78" w:rsidRDefault="00253996" w:rsidP="001C2347">
            <w:pPr>
              <w:spacing w:after="0" w:line="240" w:lineRule="auto"/>
              <w:rPr>
                <w:rFonts w:ascii="Calibri" w:hAnsi="Calibri" w:cs="Calibri"/>
                <w:color w:val="000000"/>
                <w:sz w:val="22"/>
                <w:szCs w:val="22"/>
                <w:highlight w:val="yellow"/>
              </w:rPr>
            </w:pPr>
            <w:r w:rsidRPr="00FE605F">
              <w:t xml:space="preserve"> 343,896 </w:t>
            </w:r>
          </w:p>
        </w:tc>
      </w:tr>
    </w:tbl>
    <w:p w14:paraId="1A5D6461" w14:textId="77777777" w:rsidR="00B82115" w:rsidRPr="00B51F78" w:rsidRDefault="00B82115" w:rsidP="00340002">
      <w:pPr>
        <w:rPr>
          <w:noProof/>
          <w:szCs w:val="21"/>
          <w:highlight w:val="yellow"/>
        </w:rPr>
      </w:pPr>
    </w:p>
    <w:p w14:paraId="31988AAC" w14:textId="12532274" w:rsidR="007633C7" w:rsidRPr="00B51F78" w:rsidRDefault="00340002" w:rsidP="00340002">
      <w:pPr>
        <w:rPr>
          <w:szCs w:val="21"/>
          <w:highlight w:val="yellow"/>
        </w:rPr>
      </w:pPr>
      <w:r w:rsidRPr="001C2347">
        <w:rPr>
          <w:noProof/>
          <w:szCs w:val="21"/>
        </w:rPr>
        <w:lastRenderedPageBreak/>
        <w:t xml:space="preserve">    </w:t>
      </w:r>
      <w:r w:rsidRPr="001C2347">
        <w:rPr>
          <w:noProof/>
          <w:szCs w:val="21"/>
        </w:rPr>
        <w:drawing>
          <wp:inline distT="0" distB="0" distL="0" distR="0" wp14:anchorId="6AE88DF0" wp14:editId="3DE2B665">
            <wp:extent cx="5472342" cy="3243294"/>
            <wp:effectExtent l="0" t="0" r="0" b="0"/>
            <wp:docPr id="948894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894662" name="Picture 1"/>
                    <pic:cNvPicPr>
                      <a:picLocks noChangeAspect="1" noChangeArrowheads="1"/>
                    </pic:cNvPicPr>
                  </pic:nvPicPr>
                  <pic:blipFill>
                    <a:blip r:embed="rId13">
                      <a:extLst>
                        <a:ext uri="{96DAC541-7B7A-43D3-8B79-37D633B846F1}">
                          <asvg:svgBlip xmlns:asvg="http://schemas.microsoft.com/office/drawing/2016/SVG/main" r:embed="rId14"/>
                        </a:ext>
                      </a:extLst>
                    </a:blip>
                    <a:stretch>
                      <a:fillRect/>
                    </a:stretch>
                  </pic:blipFill>
                  <pic:spPr bwMode="auto">
                    <a:xfrm>
                      <a:off x="0" y="0"/>
                      <a:ext cx="5472342" cy="3243294"/>
                    </a:xfrm>
                    <a:prstGeom prst="rect">
                      <a:avLst/>
                    </a:prstGeom>
                  </pic:spPr>
                </pic:pic>
              </a:graphicData>
            </a:graphic>
          </wp:inline>
        </w:drawing>
      </w:r>
    </w:p>
    <w:p w14:paraId="51167EE0" w14:textId="322CD691" w:rsidR="00466A78" w:rsidRPr="001C2347" w:rsidRDefault="00F851DA" w:rsidP="00F94F55">
      <w:pPr>
        <w:ind w:left="720" w:firstLine="720"/>
        <w:rPr>
          <w:sz w:val="16"/>
        </w:rPr>
      </w:pPr>
      <w:r w:rsidRPr="001C2347">
        <w:rPr>
          <w:sz w:val="16"/>
        </w:rPr>
        <w:t>(Note: All data on this graph encompasses frequency event analysis based on BAL-001-TRE-</w:t>
      </w:r>
      <w:r w:rsidR="002C4C3B" w:rsidRPr="001C2347">
        <w:rPr>
          <w:sz w:val="16"/>
        </w:rPr>
        <w:t>2</w:t>
      </w:r>
      <w:r w:rsidRPr="001C2347">
        <w:rPr>
          <w:sz w:val="16"/>
        </w:rPr>
        <w:t>.)</w:t>
      </w:r>
      <w:bookmarkStart w:id="257" w:name="_Toc90113254"/>
      <w:bookmarkStart w:id="258" w:name="_Toc90367425"/>
    </w:p>
    <w:p w14:paraId="4438CA54" w14:textId="77777777" w:rsidR="00B82115" w:rsidRPr="00B51F78" w:rsidRDefault="00B82115" w:rsidP="00F94F55">
      <w:pPr>
        <w:ind w:left="720" w:firstLine="720"/>
        <w:rPr>
          <w:szCs w:val="21"/>
          <w:highlight w:val="yellow"/>
        </w:rPr>
      </w:pPr>
    </w:p>
    <w:p w14:paraId="5395C7E2" w14:textId="4E356132" w:rsidR="00006449" w:rsidRPr="00A86353" w:rsidRDefault="005D5058" w:rsidP="0015408F">
      <w:pPr>
        <w:pStyle w:val="Heading2"/>
      </w:pPr>
      <w:bookmarkStart w:id="259" w:name="_Toc235457753"/>
      <w:bookmarkEnd w:id="257"/>
      <w:bookmarkEnd w:id="258"/>
      <w:r w:rsidRPr="001C2347">
        <w:t>Automatic/Manual Load Resource Deployments</w:t>
      </w:r>
      <w:bookmarkEnd w:id="259"/>
    </w:p>
    <w:p w14:paraId="556FDBC0" w14:textId="1E1E51CB" w:rsidR="00A2129C" w:rsidRPr="00B51F78" w:rsidRDefault="005D5058">
      <w:pPr>
        <w:rPr>
          <w:szCs w:val="21"/>
          <w:highlight w:val="yellow"/>
        </w:rPr>
      </w:pPr>
      <w:r w:rsidRPr="001C2347">
        <w:rPr>
          <w:szCs w:val="21"/>
        </w:rPr>
        <w:t>There were no events which required automatic/manual deployment of Load Resources that were controlled by an Under-Frequency Relays.</w:t>
      </w:r>
      <w:r w:rsidR="00A2129C" w:rsidRPr="00B51F78">
        <w:rPr>
          <w:szCs w:val="21"/>
          <w:highlight w:val="yellow"/>
        </w:rPr>
        <w:br w:type="page"/>
      </w:r>
    </w:p>
    <w:p w14:paraId="5B38D13F" w14:textId="63E8EE6E" w:rsidR="005E067D" w:rsidRPr="001218E3" w:rsidRDefault="005E067D" w:rsidP="0097175A">
      <w:pPr>
        <w:pStyle w:val="Heading1"/>
      </w:pPr>
      <w:bookmarkStart w:id="260" w:name="_Toc235457754"/>
      <w:r w:rsidRPr="001218E3">
        <w:lastRenderedPageBreak/>
        <w:t>Reliability Unit Commitment</w:t>
      </w:r>
      <w:bookmarkEnd w:id="260"/>
    </w:p>
    <w:p w14:paraId="6162B591" w14:textId="77777777" w:rsidR="0015014E" w:rsidRPr="001218E3" w:rsidRDefault="0015014E" w:rsidP="0015014E">
      <w:pPr>
        <w:rPr>
          <w:rFonts w:cs="Arial"/>
          <w:szCs w:val="21"/>
        </w:rPr>
      </w:pPr>
      <w:r w:rsidRPr="001218E3">
        <w:rPr>
          <w:rFonts w:cs="Arial"/>
          <w:szCs w:val="21"/>
        </w:rPr>
        <w:t xml:space="preserve">ERCOT reports on Reliability Unit Commitments (RUC) monthly. Commitments are reported grouped by operating day and weather zone. The total number of hours committed is the sum of the hours for all the units in the specified region. Additional information on RUC commitments can be found on the MIS secure site at Grid </w:t>
      </w:r>
      <w:r w:rsidRPr="001218E3">
        <w:rPr>
          <w:rFonts w:cs="Arial"/>
          <w:szCs w:val="21"/>
        </w:rPr>
        <w:sym w:font="Wingdings" w:char="F0E0"/>
      </w:r>
      <w:r w:rsidRPr="001218E3">
        <w:rPr>
          <w:rFonts w:cs="Arial"/>
          <w:szCs w:val="21"/>
        </w:rPr>
        <w:t xml:space="preserve"> Generation </w:t>
      </w:r>
      <w:r w:rsidRPr="001218E3">
        <w:rPr>
          <w:rFonts w:cs="Arial"/>
          <w:szCs w:val="21"/>
        </w:rPr>
        <w:sym w:font="Wingdings" w:char="F0E0"/>
      </w:r>
      <w:r w:rsidRPr="001218E3">
        <w:rPr>
          <w:rFonts w:cs="Arial"/>
          <w:szCs w:val="21"/>
        </w:rPr>
        <w:t xml:space="preserve"> Reliability Unit Commitment.</w:t>
      </w:r>
    </w:p>
    <w:p w14:paraId="7D135F7C" w14:textId="01E3EC4D" w:rsidR="001A30AF" w:rsidRPr="001218E3" w:rsidRDefault="0015014E" w:rsidP="00237FAF">
      <w:pPr>
        <w:jc w:val="both"/>
        <w:rPr>
          <w:rFonts w:cs="Arial"/>
          <w:szCs w:val="21"/>
        </w:rPr>
      </w:pPr>
      <w:r w:rsidRPr="001218E3">
        <w:rPr>
          <w:rFonts w:cs="Arial"/>
          <w:szCs w:val="21"/>
        </w:rPr>
        <w:t xml:space="preserve">There were </w:t>
      </w:r>
      <w:r w:rsidR="00D07924" w:rsidRPr="001218E3">
        <w:rPr>
          <w:rFonts w:cs="Arial"/>
          <w:szCs w:val="21"/>
        </w:rPr>
        <w:t>62</w:t>
      </w:r>
      <w:r w:rsidRPr="001218E3">
        <w:rPr>
          <w:rFonts w:cs="Arial"/>
          <w:szCs w:val="21"/>
        </w:rPr>
        <w:t xml:space="preserve"> RUC commitments.</w:t>
      </w:r>
    </w:p>
    <w:tbl>
      <w:tblPr>
        <w:tblW w:w="8541" w:type="dxa"/>
        <w:jc w:val="center"/>
        <w:tblLook w:val="04A0" w:firstRow="1" w:lastRow="0" w:firstColumn="1" w:lastColumn="0" w:noHBand="0" w:noVBand="1"/>
      </w:tblPr>
      <w:tblGrid>
        <w:gridCol w:w="2209"/>
        <w:gridCol w:w="1239"/>
        <w:gridCol w:w="1161"/>
        <w:gridCol w:w="1261"/>
        <w:gridCol w:w="1073"/>
        <w:gridCol w:w="1598"/>
      </w:tblGrid>
      <w:tr w:rsidR="00253996" w:rsidRPr="00B51F78" w14:paraId="0B9B452C" w14:textId="77777777" w:rsidTr="00E938FA">
        <w:trPr>
          <w:trHeight w:val="915"/>
          <w:jc w:val="center"/>
        </w:trPr>
        <w:tc>
          <w:tcPr>
            <w:tcW w:w="2209" w:type="dxa"/>
            <w:tcBorders>
              <w:top w:val="single" w:sz="4" w:space="0" w:color="auto"/>
              <w:left w:val="single" w:sz="4" w:space="0" w:color="auto"/>
              <w:bottom w:val="single" w:sz="4" w:space="0" w:color="auto"/>
              <w:right w:val="single" w:sz="4" w:space="0" w:color="auto"/>
            </w:tcBorders>
            <w:shd w:val="clear" w:color="000000" w:fill="000000"/>
            <w:hideMark/>
          </w:tcPr>
          <w:p w14:paraId="58D50231" w14:textId="0F63DF6E" w:rsidR="00253996" w:rsidRPr="00B51F78" w:rsidRDefault="00253996" w:rsidP="00D07924">
            <w:pPr>
              <w:spacing w:after="0" w:line="240" w:lineRule="auto"/>
              <w:jc w:val="center"/>
              <w:rPr>
                <w:rFonts w:cs="Arial"/>
                <w:b/>
                <w:bCs/>
                <w:color w:val="FFFFFF"/>
                <w:highlight w:val="yellow"/>
              </w:rPr>
            </w:pPr>
            <w:r w:rsidRPr="00A52065">
              <w:t>Resource Location</w:t>
            </w:r>
          </w:p>
        </w:tc>
        <w:tc>
          <w:tcPr>
            <w:tcW w:w="1239" w:type="dxa"/>
            <w:tcBorders>
              <w:top w:val="single" w:sz="4" w:space="0" w:color="auto"/>
              <w:left w:val="nil"/>
              <w:bottom w:val="single" w:sz="4" w:space="0" w:color="auto"/>
              <w:right w:val="nil"/>
            </w:tcBorders>
            <w:shd w:val="clear" w:color="000000" w:fill="000000"/>
            <w:hideMark/>
          </w:tcPr>
          <w:p w14:paraId="7EC1FFDE" w14:textId="7BB624BE" w:rsidR="00253996" w:rsidRPr="00B51F78" w:rsidRDefault="00253996" w:rsidP="00D07924">
            <w:pPr>
              <w:spacing w:after="0" w:line="240" w:lineRule="auto"/>
              <w:jc w:val="center"/>
              <w:rPr>
                <w:rFonts w:cs="Arial"/>
                <w:b/>
                <w:bCs/>
                <w:color w:val="FFFFFF"/>
                <w:highlight w:val="yellow"/>
              </w:rPr>
            </w:pPr>
            <w:r w:rsidRPr="00A52065">
              <w:t># of Resources</w:t>
            </w:r>
          </w:p>
        </w:tc>
        <w:tc>
          <w:tcPr>
            <w:tcW w:w="1161" w:type="dxa"/>
            <w:tcBorders>
              <w:top w:val="single" w:sz="4" w:space="0" w:color="auto"/>
              <w:left w:val="single" w:sz="4" w:space="0" w:color="auto"/>
              <w:bottom w:val="single" w:sz="4" w:space="0" w:color="auto"/>
              <w:right w:val="single" w:sz="4" w:space="0" w:color="auto"/>
            </w:tcBorders>
            <w:shd w:val="clear" w:color="000000" w:fill="000000"/>
            <w:hideMark/>
          </w:tcPr>
          <w:p w14:paraId="7381E154" w14:textId="197BC755" w:rsidR="00253996" w:rsidRPr="00B51F78" w:rsidRDefault="00253996" w:rsidP="00D07924">
            <w:pPr>
              <w:spacing w:after="0" w:line="240" w:lineRule="auto"/>
              <w:jc w:val="center"/>
              <w:rPr>
                <w:rFonts w:cs="Arial"/>
                <w:b/>
                <w:bCs/>
                <w:color w:val="FFFFFF"/>
                <w:highlight w:val="yellow"/>
              </w:rPr>
            </w:pPr>
            <w:r w:rsidRPr="00A52065">
              <w:t>Operating Day</w:t>
            </w:r>
          </w:p>
        </w:tc>
        <w:tc>
          <w:tcPr>
            <w:tcW w:w="1261" w:type="dxa"/>
            <w:tcBorders>
              <w:top w:val="single" w:sz="4" w:space="0" w:color="auto"/>
              <w:left w:val="nil"/>
              <w:bottom w:val="single" w:sz="4" w:space="0" w:color="auto"/>
              <w:right w:val="single" w:sz="4" w:space="0" w:color="auto"/>
            </w:tcBorders>
            <w:shd w:val="clear" w:color="000000" w:fill="000000"/>
            <w:hideMark/>
          </w:tcPr>
          <w:p w14:paraId="58AE531E" w14:textId="18A1F1C2" w:rsidR="00253996" w:rsidRPr="00B51F78" w:rsidRDefault="00253996" w:rsidP="00D07924">
            <w:pPr>
              <w:spacing w:after="0" w:line="240" w:lineRule="auto"/>
              <w:jc w:val="center"/>
              <w:rPr>
                <w:rFonts w:cs="Arial"/>
                <w:b/>
                <w:bCs/>
                <w:color w:val="FFFFFF"/>
                <w:highlight w:val="yellow"/>
              </w:rPr>
            </w:pPr>
            <w:r w:rsidRPr="00A52065">
              <w:t>Total # of Hours Committed</w:t>
            </w:r>
          </w:p>
        </w:tc>
        <w:tc>
          <w:tcPr>
            <w:tcW w:w="1073" w:type="dxa"/>
            <w:tcBorders>
              <w:top w:val="single" w:sz="4" w:space="0" w:color="auto"/>
              <w:left w:val="nil"/>
              <w:bottom w:val="single" w:sz="4" w:space="0" w:color="auto"/>
              <w:right w:val="single" w:sz="4" w:space="0" w:color="auto"/>
            </w:tcBorders>
            <w:shd w:val="clear" w:color="000000" w:fill="000000"/>
            <w:hideMark/>
          </w:tcPr>
          <w:p w14:paraId="32B78CA0" w14:textId="6202888F" w:rsidR="00253996" w:rsidRPr="00B51F78" w:rsidRDefault="00253996" w:rsidP="00D07924">
            <w:pPr>
              <w:spacing w:after="0" w:line="240" w:lineRule="auto"/>
              <w:jc w:val="center"/>
              <w:rPr>
                <w:rFonts w:cs="Arial"/>
                <w:b/>
                <w:bCs/>
                <w:color w:val="FFFFFF"/>
                <w:highlight w:val="yellow"/>
              </w:rPr>
            </w:pPr>
            <w:r w:rsidRPr="00A52065">
              <w:t xml:space="preserve"> Total MWhs </w:t>
            </w:r>
          </w:p>
        </w:tc>
        <w:tc>
          <w:tcPr>
            <w:tcW w:w="1598" w:type="dxa"/>
            <w:tcBorders>
              <w:top w:val="single" w:sz="4" w:space="0" w:color="auto"/>
              <w:left w:val="nil"/>
              <w:bottom w:val="single" w:sz="4" w:space="0" w:color="auto"/>
              <w:right w:val="single" w:sz="4" w:space="0" w:color="auto"/>
            </w:tcBorders>
            <w:shd w:val="clear" w:color="000000" w:fill="000000"/>
            <w:hideMark/>
          </w:tcPr>
          <w:p w14:paraId="469AB116" w14:textId="5C92903F" w:rsidR="00253996" w:rsidRPr="00B51F78" w:rsidRDefault="00253996" w:rsidP="00D07924">
            <w:pPr>
              <w:spacing w:after="0" w:line="240" w:lineRule="auto"/>
              <w:jc w:val="center"/>
              <w:rPr>
                <w:rFonts w:cs="Arial"/>
                <w:b/>
                <w:bCs/>
                <w:color w:val="FFFFFF"/>
                <w:highlight w:val="yellow"/>
              </w:rPr>
            </w:pPr>
            <w:r w:rsidRPr="00A52065">
              <w:t>Reason for Commitment</w:t>
            </w:r>
          </w:p>
        </w:tc>
      </w:tr>
      <w:tr w:rsidR="00253996" w:rsidRPr="00B51F78" w14:paraId="7EC7233C"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5EB95677" w14:textId="716DBE0F" w:rsidR="00253996" w:rsidRPr="00B51F78" w:rsidRDefault="00253996" w:rsidP="00D07924">
            <w:pPr>
              <w:spacing w:after="0" w:line="240" w:lineRule="auto"/>
              <w:jc w:val="center"/>
              <w:rPr>
                <w:rFonts w:cs="Arial"/>
                <w:highlight w:val="yellow"/>
              </w:rPr>
            </w:pPr>
            <w:r w:rsidRPr="00A52065">
              <w:t xml:space="preserve"> NORTH_CENTRAL </w:t>
            </w:r>
          </w:p>
        </w:tc>
        <w:tc>
          <w:tcPr>
            <w:tcW w:w="1239" w:type="dxa"/>
            <w:tcBorders>
              <w:top w:val="single" w:sz="4" w:space="0" w:color="auto"/>
              <w:left w:val="nil"/>
              <w:bottom w:val="single" w:sz="4" w:space="0" w:color="auto"/>
              <w:right w:val="single" w:sz="4" w:space="0" w:color="auto"/>
            </w:tcBorders>
            <w:noWrap/>
          </w:tcPr>
          <w:p w14:paraId="0736F6E4" w14:textId="08EFEFA0" w:rsidR="00253996" w:rsidRPr="00B51F78" w:rsidRDefault="00253996" w:rsidP="00D07924">
            <w:pPr>
              <w:spacing w:after="0" w:line="240" w:lineRule="auto"/>
              <w:jc w:val="center"/>
              <w:rPr>
                <w:rFonts w:cs="Arial"/>
                <w:highlight w:val="yellow"/>
              </w:rPr>
            </w:pPr>
            <w:r w:rsidRPr="00A52065">
              <w:t>1</w:t>
            </w:r>
          </w:p>
        </w:tc>
        <w:tc>
          <w:tcPr>
            <w:tcW w:w="1161" w:type="dxa"/>
            <w:tcBorders>
              <w:top w:val="single" w:sz="4" w:space="0" w:color="auto"/>
              <w:left w:val="nil"/>
              <w:bottom w:val="single" w:sz="4" w:space="0" w:color="auto"/>
              <w:right w:val="nil"/>
            </w:tcBorders>
            <w:noWrap/>
          </w:tcPr>
          <w:p w14:paraId="62AA2C44" w14:textId="63DA7005" w:rsidR="00253996" w:rsidRPr="00B51F78" w:rsidRDefault="00253996" w:rsidP="00D07924">
            <w:pPr>
              <w:spacing w:after="0" w:line="240" w:lineRule="auto"/>
              <w:jc w:val="right"/>
              <w:rPr>
                <w:rFonts w:ascii="Tahoma" w:hAnsi="Tahoma" w:cs="Tahoma"/>
                <w:color w:val="000000"/>
                <w:highlight w:val="yellow"/>
              </w:rPr>
            </w:pPr>
            <w:r w:rsidRPr="00A52065">
              <w:t>July 2, 2026</w:t>
            </w:r>
          </w:p>
        </w:tc>
        <w:tc>
          <w:tcPr>
            <w:tcW w:w="1261" w:type="dxa"/>
            <w:tcBorders>
              <w:top w:val="single" w:sz="4" w:space="0" w:color="auto"/>
              <w:left w:val="single" w:sz="4" w:space="0" w:color="auto"/>
              <w:bottom w:val="single" w:sz="4" w:space="0" w:color="auto"/>
              <w:right w:val="single" w:sz="4" w:space="0" w:color="auto"/>
            </w:tcBorders>
            <w:noWrap/>
          </w:tcPr>
          <w:p w14:paraId="357129AF" w14:textId="2F494058" w:rsidR="00253996" w:rsidRPr="00B51F78" w:rsidRDefault="00253996" w:rsidP="00D07924">
            <w:pPr>
              <w:spacing w:after="0" w:line="240" w:lineRule="auto"/>
              <w:jc w:val="center"/>
              <w:rPr>
                <w:rFonts w:cs="Arial"/>
                <w:highlight w:val="yellow"/>
              </w:rPr>
            </w:pPr>
            <w:r w:rsidRPr="00A52065">
              <w:t>4</w:t>
            </w:r>
          </w:p>
        </w:tc>
        <w:tc>
          <w:tcPr>
            <w:tcW w:w="1073" w:type="dxa"/>
            <w:tcBorders>
              <w:top w:val="single" w:sz="4" w:space="0" w:color="auto"/>
              <w:left w:val="nil"/>
              <w:bottom w:val="single" w:sz="4" w:space="0" w:color="auto"/>
              <w:right w:val="single" w:sz="4" w:space="0" w:color="auto"/>
            </w:tcBorders>
            <w:noWrap/>
          </w:tcPr>
          <w:p w14:paraId="5158F783" w14:textId="411A1127" w:rsidR="00253996" w:rsidRPr="00B51F78" w:rsidRDefault="00253996" w:rsidP="00D07924">
            <w:pPr>
              <w:spacing w:after="0" w:line="240" w:lineRule="auto"/>
              <w:jc w:val="center"/>
              <w:rPr>
                <w:rFonts w:cs="Arial"/>
                <w:highlight w:val="yellow"/>
              </w:rPr>
            </w:pPr>
            <w:r w:rsidRPr="00A52065">
              <w:t xml:space="preserve"> 1,580.0 </w:t>
            </w:r>
          </w:p>
        </w:tc>
        <w:tc>
          <w:tcPr>
            <w:tcW w:w="1598" w:type="dxa"/>
            <w:tcBorders>
              <w:top w:val="single" w:sz="4" w:space="0" w:color="auto"/>
              <w:left w:val="nil"/>
              <w:bottom w:val="single" w:sz="4" w:space="0" w:color="auto"/>
              <w:right w:val="single" w:sz="4" w:space="0" w:color="auto"/>
            </w:tcBorders>
          </w:tcPr>
          <w:p w14:paraId="5D1C4DBB" w14:textId="43B2511A" w:rsidR="00253996" w:rsidRPr="00B51F78" w:rsidRDefault="00253996" w:rsidP="00D07924">
            <w:pPr>
              <w:spacing w:after="0" w:line="240" w:lineRule="auto"/>
              <w:jc w:val="center"/>
              <w:rPr>
                <w:rFonts w:cs="Arial"/>
                <w:highlight w:val="yellow"/>
              </w:rPr>
            </w:pPr>
            <w:r w:rsidRPr="00A52065">
              <w:t xml:space="preserve"> E_PASP </w:t>
            </w:r>
          </w:p>
        </w:tc>
      </w:tr>
      <w:tr w:rsidR="00253996" w:rsidRPr="00B51F78" w14:paraId="0B43D43C"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386AA6C5" w14:textId="2870D012" w:rsidR="00253996" w:rsidRPr="00B51F78" w:rsidRDefault="00253996" w:rsidP="00D07924">
            <w:pPr>
              <w:spacing w:after="0" w:line="240" w:lineRule="auto"/>
              <w:jc w:val="center"/>
              <w:rPr>
                <w:rFonts w:cs="Arial"/>
                <w:highlight w:val="yellow"/>
              </w:rPr>
            </w:pPr>
            <w:r w:rsidRPr="00A52065">
              <w:t xml:space="preserve"> NORTH_CENTRAL </w:t>
            </w:r>
          </w:p>
        </w:tc>
        <w:tc>
          <w:tcPr>
            <w:tcW w:w="1239" w:type="dxa"/>
            <w:tcBorders>
              <w:top w:val="single" w:sz="4" w:space="0" w:color="auto"/>
              <w:left w:val="nil"/>
              <w:bottom w:val="single" w:sz="4" w:space="0" w:color="auto"/>
              <w:right w:val="single" w:sz="4" w:space="0" w:color="auto"/>
            </w:tcBorders>
            <w:noWrap/>
          </w:tcPr>
          <w:p w14:paraId="6E8CA097" w14:textId="74DB32E1" w:rsidR="00253996" w:rsidRPr="00B51F78" w:rsidRDefault="00253996" w:rsidP="00D07924">
            <w:pPr>
              <w:spacing w:after="0" w:line="240" w:lineRule="auto"/>
              <w:jc w:val="center"/>
              <w:rPr>
                <w:rFonts w:cs="Arial"/>
                <w:highlight w:val="yellow"/>
              </w:rPr>
            </w:pPr>
            <w:r w:rsidRPr="00A52065">
              <w:t>1</w:t>
            </w:r>
          </w:p>
        </w:tc>
        <w:tc>
          <w:tcPr>
            <w:tcW w:w="1161" w:type="dxa"/>
            <w:tcBorders>
              <w:top w:val="single" w:sz="4" w:space="0" w:color="auto"/>
              <w:left w:val="nil"/>
              <w:bottom w:val="single" w:sz="4" w:space="0" w:color="auto"/>
              <w:right w:val="nil"/>
            </w:tcBorders>
            <w:noWrap/>
          </w:tcPr>
          <w:p w14:paraId="23F9B692" w14:textId="49890CA1" w:rsidR="00253996" w:rsidRPr="00B51F78" w:rsidRDefault="00253996" w:rsidP="00D07924">
            <w:pPr>
              <w:spacing w:after="0" w:line="240" w:lineRule="auto"/>
              <w:jc w:val="right"/>
              <w:rPr>
                <w:rFonts w:ascii="Tahoma" w:hAnsi="Tahoma" w:cs="Tahoma"/>
                <w:color w:val="000000"/>
                <w:highlight w:val="yellow"/>
              </w:rPr>
            </w:pPr>
            <w:r w:rsidRPr="00A52065">
              <w:t>July 3, 2026</w:t>
            </w:r>
          </w:p>
        </w:tc>
        <w:tc>
          <w:tcPr>
            <w:tcW w:w="1261" w:type="dxa"/>
            <w:tcBorders>
              <w:top w:val="single" w:sz="4" w:space="0" w:color="auto"/>
              <w:left w:val="single" w:sz="4" w:space="0" w:color="auto"/>
              <w:bottom w:val="single" w:sz="4" w:space="0" w:color="auto"/>
              <w:right w:val="single" w:sz="4" w:space="0" w:color="auto"/>
            </w:tcBorders>
            <w:noWrap/>
          </w:tcPr>
          <w:p w14:paraId="3DDDC04D" w14:textId="53400481" w:rsidR="00253996" w:rsidRPr="00B51F78" w:rsidRDefault="00253996" w:rsidP="00D07924">
            <w:pPr>
              <w:spacing w:after="0" w:line="240" w:lineRule="auto"/>
              <w:jc w:val="center"/>
              <w:rPr>
                <w:rFonts w:cs="Arial"/>
                <w:highlight w:val="yellow"/>
              </w:rPr>
            </w:pPr>
            <w:r w:rsidRPr="00A52065">
              <w:t>4</w:t>
            </w:r>
          </w:p>
        </w:tc>
        <w:tc>
          <w:tcPr>
            <w:tcW w:w="1073" w:type="dxa"/>
            <w:tcBorders>
              <w:top w:val="single" w:sz="4" w:space="0" w:color="auto"/>
              <w:left w:val="nil"/>
              <w:bottom w:val="single" w:sz="4" w:space="0" w:color="auto"/>
              <w:right w:val="single" w:sz="4" w:space="0" w:color="auto"/>
            </w:tcBorders>
            <w:noWrap/>
          </w:tcPr>
          <w:p w14:paraId="7F272BD3" w14:textId="5C4A9DE0" w:rsidR="00253996" w:rsidRPr="00B51F78" w:rsidRDefault="00253996" w:rsidP="00D07924">
            <w:pPr>
              <w:spacing w:after="0" w:line="240" w:lineRule="auto"/>
              <w:jc w:val="center"/>
              <w:rPr>
                <w:rFonts w:cs="Arial"/>
                <w:highlight w:val="yellow"/>
              </w:rPr>
            </w:pPr>
            <w:r w:rsidRPr="00A52065">
              <w:t xml:space="preserve"> 1,568.0 </w:t>
            </w:r>
          </w:p>
        </w:tc>
        <w:tc>
          <w:tcPr>
            <w:tcW w:w="1598" w:type="dxa"/>
            <w:tcBorders>
              <w:top w:val="single" w:sz="4" w:space="0" w:color="auto"/>
              <w:left w:val="nil"/>
              <w:bottom w:val="single" w:sz="4" w:space="0" w:color="auto"/>
              <w:right w:val="single" w:sz="4" w:space="0" w:color="auto"/>
            </w:tcBorders>
          </w:tcPr>
          <w:p w14:paraId="1CC94666" w14:textId="10D8F68F" w:rsidR="00253996" w:rsidRPr="00B51F78" w:rsidRDefault="00253996" w:rsidP="00D07924">
            <w:pPr>
              <w:spacing w:after="0" w:line="240" w:lineRule="auto"/>
              <w:jc w:val="center"/>
              <w:rPr>
                <w:rFonts w:cs="Arial"/>
                <w:highlight w:val="yellow"/>
              </w:rPr>
            </w:pPr>
            <w:r w:rsidRPr="00A52065">
              <w:t xml:space="preserve"> Capacity </w:t>
            </w:r>
          </w:p>
        </w:tc>
      </w:tr>
      <w:tr w:rsidR="00253996" w:rsidRPr="00B51F78" w14:paraId="10A5F9EA"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4431A9E2" w14:textId="4A309DD1" w:rsidR="00253996" w:rsidRPr="00B51F78" w:rsidRDefault="00253996" w:rsidP="00D07924">
            <w:pPr>
              <w:spacing w:after="0" w:line="240" w:lineRule="auto"/>
              <w:jc w:val="center"/>
              <w:rPr>
                <w:rFonts w:cs="Arial"/>
                <w:highlight w:val="yellow"/>
              </w:rPr>
            </w:pPr>
            <w:r w:rsidRPr="00A52065">
              <w:t xml:space="preserve"> NORTH_CENTRAL </w:t>
            </w:r>
          </w:p>
        </w:tc>
        <w:tc>
          <w:tcPr>
            <w:tcW w:w="1239" w:type="dxa"/>
            <w:tcBorders>
              <w:top w:val="single" w:sz="4" w:space="0" w:color="auto"/>
              <w:left w:val="nil"/>
              <w:bottom w:val="single" w:sz="4" w:space="0" w:color="auto"/>
              <w:right w:val="single" w:sz="4" w:space="0" w:color="auto"/>
            </w:tcBorders>
            <w:noWrap/>
          </w:tcPr>
          <w:p w14:paraId="404F23C2" w14:textId="51164494" w:rsidR="00253996" w:rsidRPr="00B51F78" w:rsidRDefault="00253996" w:rsidP="00D07924">
            <w:pPr>
              <w:spacing w:after="0" w:line="240" w:lineRule="auto"/>
              <w:jc w:val="center"/>
              <w:rPr>
                <w:rFonts w:cs="Arial"/>
                <w:highlight w:val="yellow"/>
              </w:rPr>
            </w:pPr>
            <w:r w:rsidRPr="00A52065">
              <w:t>5</w:t>
            </w:r>
          </w:p>
        </w:tc>
        <w:tc>
          <w:tcPr>
            <w:tcW w:w="1161" w:type="dxa"/>
            <w:tcBorders>
              <w:top w:val="single" w:sz="4" w:space="0" w:color="auto"/>
              <w:left w:val="nil"/>
              <w:bottom w:val="single" w:sz="4" w:space="0" w:color="auto"/>
              <w:right w:val="nil"/>
            </w:tcBorders>
            <w:noWrap/>
          </w:tcPr>
          <w:p w14:paraId="371BAF74" w14:textId="0331DCFB" w:rsidR="00253996" w:rsidRPr="00B51F78" w:rsidRDefault="00253996" w:rsidP="00D07924">
            <w:pPr>
              <w:spacing w:after="0" w:line="240" w:lineRule="auto"/>
              <w:jc w:val="right"/>
              <w:rPr>
                <w:rFonts w:ascii="Tahoma" w:hAnsi="Tahoma" w:cs="Tahoma"/>
                <w:color w:val="000000"/>
                <w:highlight w:val="yellow"/>
              </w:rPr>
            </w:pPr>
            <w:r w:rsidRPr="00A52065">
              <w:t>July 5, 2026</w:t>
            </w:r>
          </w:p>
        </w:tc>
        <w:tc>
          <w:tcPr>
            <w:tcW w:w="1261" w:type="dxa"/>
            <w:tcBorders>
              <w:top w:val="single" w:sz="4" w:space="0" w:color="auto"/>
              <w:left w:val="single" w:sz="4" w:space="0" w:color="auto"/>
              <w:bottom w:val="single" w:sz="4" w:space="0" w:color="auto"/>
              <w:right w:val="single" w:sz="4" w:space="0" w:color="auto"/>
            </w:tcBorders>
            <w:noWrap/>
          </w:tcPr>
          <w:p w14:paraId="3C26D726" w14:textId="6A40ACAB" w:rsidR="00253996" w:rsidRPr="00B51F78" w:rsidRDefault="00253996" w:rsidP="00D07924">
            <w:pPr>
              <w:spacing w:after="0" w:line="240" w:lineRule="auto"/>
              <w:jc w:val="center"/>
              <w:rPr>
                <w:rFonts w:cs="Arial"/>
                <w:highlight w:val="yellow"/>
              </w:rPr>
            </w:pPr>
            <w:r w:rsidRPr="00A52065">
              <w:t>34</w:t>
            </w:r>
          </w:p>
        </w:tc>
        <w:tc>
          <w:tcPr>
            <w:tcW w:w="1073" w:type="dxa"/>
            <w:tcBorders>
              <w:top w:val="single" w:sz="4" w:space="0" w:color="auto"/>
              <w:left w:val="nil"/>
              <w:bottom w:val="single" w:sz="4" w:space="0" w:color="auto"/>
              <w:right w:val="single" w:sz="4" w:space="0" w:color="auto"/>
            </w:tcBorders>
            <w:noWrap/>
          </w:tcPr>
          <w:p w14:paraId="391896C2" w14:textId="33459218" w:rsidR="00253996" w:rsidRPr="00B51F78" w:rsidRDefault="00253996" w:rsidP="00D07924">
            <w:pPr>
              <w:spacing w:after="0" w:line="240" w:lineRule="auto"/>
              <w:jc w:val="center"/>
              <w:rPr>
                <w:rFonts w:cs="Arial"/>
                <w:highlight w:val="yellow"/>
              </w:rPr>
            </w:pPr>
            <w:r w:rsidRPr="00A52065">
              <w:t xml:space="preserve"> 3,791.9 </w:t>
            </w:r>
          </w:p>
        </w:tc>
        <w:tc>
          <w:tcPr>
            <w:tcW w:w="1598" w:type="dxa"/>
            <w:tcBorders>
              <w:top w:val="single" w:sz="4" w:space="0" w:color="auto"/>
              <w:left w:val="nil"/>
              <w:bottom w:val="single" w:sz="4" w:space="0" w:color="auto"/>
              <w:right w:val="single" w:sz="4" w:space="0" w:color="auto"/>
            </w:tcBorders>
          </w:tcPr>
          <w:p w14:paraId="7F5C7507" w14:textId="6AC24A87" w:rsidR="00253996" w:rsidRPr="00B51F78" w:rsidRDefault="00253996" w:rsidP="00D07924">
            <w:pPr>
              <w:spacing w:after="0" w:line="240" w:lineRule="auto"/>
              <w:jc w:val="center"/>
              <w:rPr>
                <w:rFonts w:cs="Arial"/>
                <w:highlight w:val="yellow"/>
              </w:rPr>
            </w:pPr>
            <w:r w:rsidRPr="00A52065">
              <w:t xml:space="preserve"> Capacity, E_PASP </w:t>
            </w:r>
          </w:p>
        </w:tc>
      </w:tr>
      <w:tr w:rsidR="00253996" w:rsidRPr="00B51F78" w14:paraId="682765AD"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4A71440C" w14:textId="76DBD2C0" w:rsidR="00253996" w:rsidRPr="00B51F78" w:rsidRDefault="00253996" w:rsidP="00D07924">
            <w:pPr>
              <w:spacing w:after="0" w:line="240" w:lineRule="auto"/>
              <w:jc w:val="center"/>
              <w:rPr>
                <w:rFonts w:cs="Arial"/>
                <w:highlight w:val="yellow"/>
              </w:rPr>
            </w:pPr>
            <w:r w:rsidRPr="00A52065">
              <w:t xml:space="preserve"> EAST, NORTH_CENTRAL </w:t>
            </w:r>
          </w:p>
        </w:tc>
        <w:tc>
          <w:tcPr>
            <w:tcW w:w="1239" w:type="dxa"/>
            <w:tcBorders>
              <w:top w:val="single" w:sz="4" w:space="0" w:color="auto"/>
              <w:left w:val="nil"/>
              <w:bottom w:val="single" w:sz="4" w:space="0" w:color="auto"/>
              <w:right w:val="single" w:sz="4" w:space="0" w:color="auto"/>
            </w:tcBorders>
            <w:noWrap/>
          </w:tcPr>
          <w:p w14:paraId="764C697B" w14:textId="7474F575" w:rsidR="00253996" w:rsidRPr="00B51F78" w:rsidRDefault="00253996" w:rsidP="00D07924">
            <w:pPr>
              <w:spacing w:after="0" w:line="240" w:lineRule="auto"/>
              <w:jc w:val="center"/>
              <w:rPr>
                <w:rFonts w:cs="Arial"/>
                <w:highlight w:val="yellow"/>
              </w:rPr>
            </w:pPr>
            <w:r w:rsidRPr="00A52065">
              <w:t>8</w:t>
            </w:r>
          </w:p>
        </w:tc>
        <w:tc>
          <w:tcPr>
            <w:tcW w:w="1161" w:type="dxa"/>
            <w:tcBorders>
              <w:top w:val="single" w:sz="4" w:space="0" w:color="auto"/>
              <w:left w:val="nil"/>
              <w:bottom w:val="single" w:sz="4" w:space="0" w:color="auto"/>
              <w:right w:val="nil"/>
            </w:tcBorders>
            <w:noWrap/>
          </w:tcPr>
          <w:p w14:paraId="6C778DD0" w14:textId="100DE320" w:rsidR="00253996" w:rsidRPr="00B51F78" w:rsidRDefault="00253996" w:rsidP="00D07924">
            <w:pPr>
              <w:spacing w:after="0" w:line="240" w:lineRule="auto"/>
              <w:jc w:val="right"/>
              <w:rPr>
                <w:rFonts w:ascii="Tahoma" w:hAnsi="Tahoma" w:cs="Tahoma"/>
                <w:color w:val="000000"/>
                <w:highlight w:val="yellow"/>
              </w:rPr>
            </w:pPr>
            <w:r w:rsidRPr="00A52065">
              <w:t>July 6, 2026</w:t>
            </w:r>
          </w:p>
        </w:tc>
        <w:tc>
          <w:tcPr>
            <w:tcW w:w="1261" w:type="dxa"/>
            <w:tcBorders>
              <w:top w:val="single" w:sz="4" w:space="0" w:color="auto"/>
              <w:left w:val="single" w:sz="4" w:space="0" w:color="auto"/>
              <w:bottom w:val="single" w:sz="4" w:space="0" w:color="auto"/>
              <w:right w:val="single" w:sz="4" w:space="0" w:color="auto"/>
            </w:tcBorders>
            <w:noWrap/>
          </w:tcPr>
          <w:p w14:paraId="418867C3" w14:textId="4073C440" w:rsidR="00253996" w:rsidRPr="00B51F78" w:rsidRDefault="00253996" w:rsidP="00D07924">
            <w:pPr>
              <w:spacing w:after="0" w:line="240" w:lineRule="auto"/>
              <w:jc w:val="center"/>
              <w:rPr>
                <w:rFonts w:cs="Arial"/>
                <w:highlight w:val="yellow"/>
              </w:rPr>
            </w:pPr>
            <w:r w:rsidRPr="00A52065">
              <w:t>43</w:t>
            </w:r>
          </w:p>
        </w:tc>
        <w:tc>
          <w:tcPr>
            <w:tcW w:w="1073" w:type="dxa"/>
            <w:tcBorders>
              <w:top w:val="single" w:sz="4" w:space="0" w:color="auto"/>
              <w:left w:val="nil"/>
              <w:bottom w:val="single" w:sz="4" w:space="0" w:color="auto"/>
              <w:right w:val="single" w:sz="4" w:space="0" w:color="auto"/>
            </w:tcBorders>
            <w:noWrap/>
          </w:tcPr>
          <w:p w14:paraId="29017FC7" w14:textId="130C9242" w:rsidR="00253996" w:rsidRPr="00B51F78" w:rsidRDefault="00253996" w:rsidP="00D07924">
            <w:pPr>
              <w:spacing w:after="0" w:line="240" w:lineRule="auto"/>
              <w:jc w:val="center"/>
              <w:rPr>
                <w:rFonts w:cs="Arial"/>
                <w:highlight w:val="yellow"/>
              </w:rPr>
            </w:pPr>
            <w:r w:rsidRPr="00A52065">
              <w:t xml:space="preserve"> 5,808.8 </w:t>
            </w:r>
          </w:p>
        </w:tc>
        <w:tc>
          <w:tcPr>
            <w:tcW w:w="1598" w:type="dxa"/>
            <w:tcBorders>
              <w:top w:val="single" w:sz="4" w:space="0" w:color="auto"/>
              <w:left w:val="nil"/>
              <w:bottom w:val="single" w:sz="4" w:space="0" w:color="auto"/>
              <w:right w:val="single" w:sz="4" w:space="0" w:color="auto"/>
            </w:tcBorders>
          </w:tcPr>
          <w:p w14:paraId="398FCA43" w14:textId="78EC9F39" w:rsidR="00253996" w:rsidRPr="00B51F78" w:rsidRDefault="00253996" w:rsidP="00D07924">
            <w:pPr>
              <w:spacing w:after="0" w:line="240" w:lineRule="auto"/>
              <w:jc w:val="center"/>
              <w:rPr>
                <w:rFonts w:cs="Arial"/>
                <w:highlight w:val="yellow"/>
              </w:rPr>
            </w:pPr>
            <w:r w:rsidRPr="00A52065">
              <w:t xml:space="preserve"> Capacity </w:t>
            </w:r>
          </w:p>
        </w:tc>
      </w:tr>
      <w:tr w:rsidR="00253996" w:rsidRPr="00B51F78" w14:paraId="5703C3C0"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4A747A16" w14:textId="3ECB9290" w:rsidR="00253996" w:rsidRPr="00B51F78" w:rsidRDefault="00253996" w:rsidP="00D07924">
            <w:pPr>
              <w:spacing w:after="0" w:line="240" w:lineRule="auto"/>
              <w:jc w:val="center"/>
              <w:rPr>
                <w:rFonts w:cs="Arial"/>
                <w:highlight w:val="yellow"/>
              </w:rPr>
            </w:pPr>
            <w:r w:rsidRPr="00A52065">
              <w:t xml:space="preserve"> NORTH_CENTRAL </w:t>
            </w:r>
          </w:p>
        </w:tc>
        <w:tc>
          <w:tcPr>
            <w:tcW w:w="1239" w:type="dxa"/>
            <w:tcBorders>
              <w:top w:val="single" w:sz="4" w:space="0" w:color="auto"/>
              <w:left w:val="nil"/>
              <w:bottom w:val="single" w:sz="4" w:space="0" w:color="auto"/>
              <w:right w:val="single" w:sz="4" w:space="0" w:color="auto"/>
            </w:tcBorders>
            <w:noWrap/>
          </w:tcPr>
          <w:p w14:paraId="717C6878" w14:textId="1896CCB5" w:rsidR="00253996" w:rsidRPr="00B51F78" w:rsidRDefault="00253996" w:rsidP="00D07924">
            <w:pPr>
              <w:spacing w:after="0" w:line="240" w:lineRule="auto"/>
              <w:jc w:val="center"/>
              <w:rPr>
                <w:rFonts w:cs="Arial"/>
                <w:highlight w:val="yellow"/>
              </w:rPr>
            </w:pPr>
            <w:r w:rsidRPr="00A52065">
              <w:t>2</w:t>
            </w:r>
          </w:p>
        </w:tc>
        <w:tc>
          <w:tcPr>
            <w:tcW w:w="1161" w:type="dxa"/>
            <w:tcBorders>
              <w:top w:val="single" w:sz="4" w:space="0" w:color="auto"/>
              <w:left w:val="nil"/>
              <w:bottom w:val="single" w:sz="4" w:space="0" w:color="auto"/>
              <w:right w:val="nil"/>
            </w:tcBorders>
            <w:noWrap/>
          </w:tcPr>
          <w:p w14:paraId="4CC0B290" w14:textId="38F2BB55" w:rsidR="00253996" w:rsidRPr="00B51F78" w:rsidRDefault="00253996" w:rsidP="00D07924">
            <w:pPr>
              <w:spacing w:after="0" w:line="240" w:lineRule="auto"/>
              <w:jc w:val="right"/>
              <w:rPr>
                <w:rFonts w:ascii="Tahoma" w:hAnsi="Tahoma" w:cs="Tahoma"/>
                <w:color w:val="000000"/>
                <w:highlight w:val="yellow"/>
              </w:rPr>
            </w:pPr>
            <w:r w:rsidRPr="00A52065">
              <w:t>July 7, 2026</w:t>
            </w:r>
          </w:p>
        </w:tc>
        <w:tc>
          <w:tcPr>
            <w:tcW w:w="1261" w:type="dxa"/>
            <w:tcBorders>
              <w:top w:val="single" w:sz="4" w:space="0" w:color="auto"/>
              <w:left w:val="single" w:sz="4" w:space="0" w:color="auto"/>
              <w:bottom w:val="single" w:sz="4" w:space="0" w:color="auto"/>
              <w:right w:val="single" w:sz="4" w:space="0" w:color="auto"/>
            </w:tcBorders>
            <w:noWrap/>
          </w:tcPr>
          <w:p w14:paraId="178F189B" w14:textId="2B95E0F8" w:rsidR="00253996" w:rsidRPr="00B51F78" w:rsidRDefault="00253996" w:rsidP="00D07924">
            <w:pPr>
              <w:spacing w:after="0" w:line="240" w:lineRule="auto"/>
              <w:jc w:val="center"/>
              <w:rPr>
                <w:rFonts w:cs="Arial"/>
                <w:highlight w:val="yellow"/>
              </w:rPr>
            </w:pPr>
            <w:r w:rsidRPr="00A52065">
              <w:t>13</w:t>
            </w:r>
          </w:p>
        </w:tc>
        <w:tc>
          <w:tcPr>
            <w:tcW w:w="1073" w:type="dxa"/>
            <w:tcBorders>
              <w:top w:val="single" w:sz="4" w:space="0" w:color="auto"/>
              <w:left w:val="nil"/>
              <w:bottom w:val="single" w:sz="4" w:space="0" w:color="auto"/>
              <w:right w:val="single" w:sz="4" w:space="0" w:color="auto"/>
            </w:tcBorders>
            <w:noWrap/>
          </w:tcPr>
          <w:p w14:paraId="67AFA110" w14:textId="68535410" w:rsidR="00253996" w:rsidRPr="00B51F78" w:rsidRDefault="00253996" w:rsidP="00D07924">
            <w:pPr>
              <w:spacing w:after="0" w:line="240" w:lineRule="auto"/>
              <w:jc w:val="center"/>
              <w:rPr>
                <w:rFonts w:cs="Arial"/>
                <w:highlight w:val="yellow"/>
              </w:rPr>
            </w:pPr>
            <w:r w:rsidRPr="00A52065">
              <w:t xml:space="preserve"> 2,320.0 </w:t>
            </w:r>
          </w:p>
        </w:tc>
        <w:tc>
          <w:tcPr>
            <w:tcW w:w="1598" w:type="dxa"/>
            <w:tcBorders>
              <w:top w:val="single" w:sz="4" w:space="0" w:color="auto"/>
              <w:left w:val="nil"/>
              <w:bottom w:val="single" w:sz="4" w:space="0" w:color="auto"/>
              <w:right w:val="single" w:sz="4" w:space="0" w:color="auto"/>
            </w:tcBorders>
          </w:tcPr>
          <w:p w14:paraId="57C2C9D6" w14:textId="50380FC9" w:rsidR="00253996" w:rsidRPr="00B51F78" w:rsidRDefault="00253996" w:rsidP="00D07924">
            <w:pPr>
              <w:spacing w:after="0" w:line="240" w:lineRule="auto"/>
              <w:jc w:val="center"/>
              <w:rPr>
                <w:rFonts w:cs="Arial"/>
                <w:highlight w:val="yellow"/>
              </w:rPr>
            </w:pPr>
            <w:r w:rsidRPr="00A52065">
              <w:t xml:space="preserve"> Capacity, MWTRWLV5 </w:t>
            </w:r>
          </w:p>
        </w:tc>
      </w:tr>
      <w:tr w:rsidR="00253996" w:rsidRPr="00B51F78" w14:paraId="0C0A6191"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4679868C" w14:textId="51957FC8" w:rsidR="00253996" w:rsidRPr="00B51F78" w:rsidRDefault="00253996" w:rsidP="00D07924">
            <w:pPr>
              <w:spacing w:after="0" w:line="240" w:lineRule="auto"/>
              <w:jc w:val="center"/>
              <w:rPr>
                <w:rFonts w:cs="Arial"/>
                <w:highlight w:val="yellow"/>
              </w:rPr>
            </w:pPr>
            <w:r w:rsidRPr="00A52065">
              <w:t xml:space="preserve"> EAST </w:t>
            </w:r>
          </w:p>
        </w:tc>
        <w:tc>
          <w:tcPr>
            <w:tcW w:w="1239" w:type="dxa"/>
            <w:tcBorders>
              <w:top w:val="single" w:sz="4" w:space="0" w:color="auto"/>
              <w:left w:val="nil"/>
              <w:bottom w:val="single" w:sz="4" w:space="0" w:color="auto"/>
              <w:right w:val="single" w:sz="4" w:space="0" w:color="auto"/>
            </w:tcBorders>
            <w:noWrap/>
          </w:tcPr>
          <w:p w14:paraId="3F2B94FB" w14:textId="03935416" w:rsidR="00253996" w:rsidRPr="00B51F78" w:rsidRDefault="00253996" w:rsidP="00D07924">
            <w:pPr>
              <w:spacing w:after="0" w:line="240" w:lineRule="auto"/>
              <w:jc w:val="center"/>
              <w:rPr>
                <w:rFonts w:cs="Arial"/>
                <w:highlight w:val="yellow"/>
              </w:rPr>
            </w:pPr>
            <w:r w:rsidRPr="00A52065">
              <w:t>2</w:t>
            </w:r>
          </w:p>
        </w:tc>
        <w:tc>
          <w:tcPr>
            <w:tcW w:w="1161" w:type="dxa"/>
            <w:tcBorders>
              <w:top w:val="single" w:sz="4" w:space="0" w:color="auto"/>
              <w:left w:val="nil"/>
              <w:bottom w:val="single" w:sz="4" w:space="0" w:color="auto"/>
              <w:right w:val="nil"/>
            </w:tcBorders>
            <w:noWrap/>
          </w:tcPr>
          <w:p w14:paraId="05FF3F26" w14:textId="11CF495E" w:rsidR="00253996" w:rsidRPr="00B51F78" w:rsidRDefault="00253996" w:rsidP="00D07924">
            <w:pPr>
              <w:spacing w:after="0" w:line="240" w:lineRule="auto"/>
              <w:jc w:val="right"/>
              <w:rPr>
                <w:rFonts w:ascii="Tahoma" w:hAnsi="Tahoma" w:cs="Tahoma"/>
                <w:color w:val="000000"/>
                <w:highlight w:val="yellow"/>
              </w:rPr>
            </w:pPr>
            <w:r w:rsidRPr="00A52065">
              <w:t>July 9, 2026</w:t>
            </w:r>
          </w:p>
        </w:tc>
        <w:tc>
          <w:tcPr>
            <w:tcW w:w="1261" w:type="dxa"/>
            <w:tcBorders>
              <w:top w:val="single" w:sz="4" w:space="0" w:color="auto"/>
              <w:left w:val="single" w:sz="4" w:space="0" w:color="auto"/>
              <w:bottom w:val="single" w:sz="4" w:space="0" w:color="auto"/>
              <w:right w:val="single" w:sz="4" w:space="0" w:color="auto"/>
            </w:tcBorders>
            <w:noWrap/>
          </w:tcPr>
          <w:p w14:paraId="2C263FBD" w14:textId="6D0FB71E" w:rsidR="00253996" w:rsidRPr="00B51F78" w:rsidRDefault="00253996" w:rsidP="00D07924">
            <w:pPr>
              <w:spacing w:after="0" w:line="240" w:lineRule="auto"/>
              <w:jc w:val="center"/>
              <w:rPr>
                <w:rFonts w:cs="Arial"/>
                <w:highlight w:val="yellow"/>
              </w:rPr>
            </w:pPr>
            <w:r w:rsidRPr="00A52065">
              <w:t>8</w:t>
            </w:r>
          </w:p>
        </w:tc>
        <w:tc>
          <w:tcPr>
            <w:tcW w:w="1073" w:type="dxa"/>
            <w:tcBorders>
              <w:top w:val="single" w:sz="4" w:space="0" w:color="auto"/>
              <w:left w:val="nil"/>
              <w:bottom w:val="single" w:sz="4" w:space="0" w:color="auto"/>
              <w:right w:val="single" w:sz="4" w:space="0" w:color="auto"/>
            </w:tcBorders>
            <w:noWrap/>
          </w:tcPr>
          <w:p w14:paraId="52681292" w14:textId="4B1127B6" w:rsidR="00253996" w:rsidRPr="00B51F78" w:rsidRDefault="00253996" w:rsidP="00D07924">
            <w:pPr>
              <w:spacing w:after="0" w:line="240" w:lineRule="auto"/>
              <w:jc w:val="center"/>
              <w:rPr>
                <w:rFonts w:cs="Arial"/>
                <w:highlight w:val="yellow"/>
              </w:rPr>
            </w:pPr>
            <w:r w:rsidRPr="00A52065">
              <w:t xml:space="preserve"> 2,688.0 </w:t>
            </w:r>
          </w:p>
        </w:tc>
        <w:tc>
          <w:tcPr>
            <w:tcW w:w="1598" w:type="dxa"/>
            <w:tcBorders>
              <w:top w:val="single" w:sz="4" w:space="0" w:color="auto"/>
              <w:left w:val="nil"/>
              <w:bottom w:val="single" w:sz="4" w:space="0" w:color="auto"/>
              <w:right w:val="single" w:sz="4" w:space="0" w:color="auto"/>
            </w:tcBorders>
          </w:tcPr>
          <w:p w14:paraId="7D9D4DDE" w14:textId="23A0E826" w:rsidR="00253996" w:rsidRPr="00B51F78" w:rsidRDefault="00253996" w:rsidP="00D07924">
            <w:pPr>
              <w:spacing w:after="0" w:line="240" w:lineRule="auto"/>
              <w:jc w:val="center"/>
              <w:rPr>
                <w:rFonts w:cs="Arial"/>
                <w:highlight w:val="yellow"/>
              </w:rPr>
            </w:pPr>
            <w:r w:rsidRPr="00A52065">
              <w:t xml:space="preserve"> DCDHTVW5 </w:t>
            </w:r>
          </w:p>
        </w:tc>
      </w:tr>
      <w:tr w:rsidR="00253996" w:rsidRPr="00B51F78" w14:paraId="77E9A274"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054DB412" w14:textId="73D05E0A" w:rsidR="00253996" w:rsidRPr="00B51F78" w:rsidRDefault="00253996" w:rsidP="00D07924">
            <w:pPr>
              <w:spacing w:after="0" w:line="240" w:lineRule="auto"/>
              <w:jc w:val="center"/>
              <w:rPr>
                <w:rFonts w:cs="Arial"/>
                <w:highlight w:val="yellow"/>
              </w:rPr>
            </w:pPr>
            <w:r w:rsidRPr="00A52065">
              <w:t xml:space="preserve"> COAST, NORTH, NORTH_CENTRAL </w:t>
            </w:r>
          </w:p>
        </w:tc>
        <w:tc>
          <w:tcPr>
            <w:tcW w:w="1239" w:type="dxa"/>
            <w:tcBorders>
              <w:top w:val="single" w:sz="4" w:space="0" w:color="auto"/>
              <w:left w:val="nil"/>
              <w:bottom w:val="single" w:sz="4" w:space="0" w:color="auto"/>
              <w:right w:val="single" w:sz="4" w:space="0" w:color="auto"/>
            </w:tcBorders>
            <w:noWrap/>
          </w:tcPr>
          <w:p w14:paraId="1101D974" w14:textId="7D088BF3" w:rsidR="00253996" w:rsidRPr="00B51F78" w:rsidRDefault="00253996" w:rsidP="00D07924">
            <w:pPr>
              <w:spacing w:after="0" w:line="240" w:lineRule="auto"/>
              <w:jc w:val="center"/>
              <w:rPr>
                <w:rFonts w:cs="Arial"/>
                <w:highlight w:val="yellow"/>
              </w:rPr>
            </w:pPr>
            <w:r w:rsidRPr="00A52065">
              <w:t>10</w:t>
            </w:r>
          </w:p>
        </w:tc>
        <w:tc>
          <w:tcPr>
            <w:tcW w:w="1161" w:type="dxa"/>
            <w:tcBorders>
              <w:top w:val="single" w:sz="4" w:space="0" w:color="auto"/>
              <w:left w:val="nil"/>
              <w:bottom w:val="single" w:sz="4" w:space="0" w:color="auto"/>
              <w:right w:val="nil"/>
            </w:tcBorders>
            <w:noWrap/>
          </w:tcPr>
          <w:p w14:paraId="0EFFF27D" w14:textId="0198C00F" w:rsidR="00253996" w:rsidRPr="00B51F78" w:rsidRDefault="00253996" w:rsidP="00D07924">
            <w:pPr>
              <w:spacing w:after="0" w:line="240" w:lineRule="auto"/>
              <w:jc w:val="right"/>
              <w:rPr>
                <w:rFonts w:ascii="Tahoma" w:hAnsi="Tahoma" w:cs="Tahoma"/>
                <w:color w:val="000000"/>
                <w:highlight w:val="yellow"/>
              </w:rPr>
            </w:pPr>
            <w:r w:rsidRPr="00A52065">
              <w:t>July 19, 2026</w:t>
            </w:r>
          </w:p>
        </w:tc>
        <w:tc>
          <w:tcPr>
            <w:tcW w:w="1261" w:type="dxa"/>
            <w:tcBorders>
              <w:top w:val="single" w:sz="4" w:space="0" w:color="auto"/>
              <w:left w:val="single" w:sz="4" w:space="0" w:color="auto"/>
              <w:bottom w:val="single" w:sz="4" w:space="0" w:color="auto"/>
              <w:right w:val="single" w:sz="4" w:space="0" w:color="auto"/>
            </w:tcBorders>
            <w:noWrap/>
          </w:tcPr>
          <w:p w14:paraId="0C06537F" w14:textId="6BD4BB51" w:rsidR="00253996" w:rsidRPr="00B51F78" w:rsidRDefault="00253996" w:rsidP="00D07924">
            <w:pPr>
              <w:spacing w:after="0" w:line="240" w:lineRule="auto"/>
              <w:jc w:val="center"/>
              <w:rPr>
                <w:rFonts w:cs="Arial"/>
                <w:highlight w:val="yellow"/>
              </w:rPr>
            </w:pPr>
            <w:r w:rsidRPr="00A52065">
              <w:t>61</w:t>
            </w:r>
          </w:p>
        </w:tc>
        <w:tc>
          <w:tcPr>
            <w:tcW w:w="1073" w:type="dxa"/>
            <w:tcBorders>
              <w:top w:val="single" w:sz="4" w:space="0" w:color="auto"/>
              <w:left w:val="nil"/>
              <w:bottom w:val="single" w:sz="4" w:space="0" w:color="auto"/>
              <w:right w:val="single" w:sz="4" w:space="0" w:color="auto"/>
            </w:tcBorders>
            <w:noWrap/>
          </w:tcPr>
          <w:p w14:paraId="69BDD772" w14:textId="66C5F353" w:rsidR="00253996" w:rsidRPr="00B51F78" w:rsidRDefault="00253996" w:rsidP="00D07924">
            <w:pPr>
              <w:spacing w:after="0" w:line="240" w:lineRule="auto"/>
              <w:jc w:val="center"/>
              <w:rPr>
                <w:rFonts w:cs="Arial"/>
                <w:highlight w:val="yellow"/>
              </w:rPr>
            </w:pPr>
            <w:r w:rsidRPr="00A52065">
              <w:t xml:space="preserve"> 8,458.4 </w:t>
            </w:r>
          </w:p>
        </w:tc>
        <w:tc>
          <w:tcPr>
            <w:tcW w:w="1598" w:type="dxa"/>
            <w:tcBorders>
              <w:top w:val="single" w:sz="4" w:space="0" w:color="auto"/>
              <w:left w:val="nil"/>
              <w:bottom w:val="single" w:sz="4" w:space="0" w:color="auto"/>
              <w:right w:val="single" w:sz="4" w:space="0" w:color="auto"/>
            </w:tcBorders>
          </w:tcPr>
          <w:p w14:paraId="32FF25FA" w14:textId="5C665441" w:rsidR="00253996" w:rsidRPr="00B51F78" w:rsidRDefault="00253996" w:rsidP="00D07924">
            <w:pPr>
              <w:spacing w:after="0" w:line="240" w:lineRule="auto"/>
              <w:jc w:val="center"/>
              <w:rPr>
                <w:rFonts w:cs="Arial"/>
                <w:highlight w:val="yellow"/>
              </w:rPr>
            </w:pPr>
            <w:r w:rsidRPr="00A52065">
              <w:t xml:space="preserve"> Capacity </w:t>
            </w:r>
          </w:p>
        </w:tc>
      </w:tr>
      <w:tr w:rsidR="00253996" w:rsidRPr="00B51F78" w14:paraId="2ED26D7F"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590A21E5" w14:textId="530F6286" w:rsidR="00253996" w:rsidRPr="00B51F78" w:rsidRDefault="00253996" w:rsidP="00D07924">
            <w:pPr>
              <w:spacing w:after="0" w:line="240" w:lineRule="auto"/>
              <w:jc w:val="center"/>
              <w:rPr>
                <w:rFonts w:cs="Arial"/>
                <w:highlight w:val="yellow"/>
              </w:rPr>
            </w:pPr>
            <w:r w:rsidRPr="00A52065">
              <w:t xml:space="preserve"> NORTH_CENTRAL </w:t>
            </w:r>
          </w:p>
        </w:tc>
        <w:tc>
          <w:tcPr>
            <w:tcW w:w="1239" w:type="dxa"/>
            <w:tcBorders>
              <w:top w:val="single" w:sz="4" w:space="0" w:color="auto"/>
              <w:left w:val="nil"/>
              <w:bottom w:val="single" w:sz="4" w:space="0" w:color="auto"/>
              <w:right w:val="single" w:sz="4" w:space="0" w:color="auto"/>
            </w:tcBorders>
            <w:noWrap/>
          </w:tcPr>
          <w:p w14:paraId="74C326D4" w14:textId="0C93BF92" w:rsidR="00253996" w:rsidRPr="00B51F78" w:rsidRDefault="00253996" w:rsidP="00D07924">
            <w:pPr>
              <w:spacing w:after="0" w:line="240" w:lineRule="auto"/>
              <w:jc w:val="center"/>
              <w:rPr>
                <w:rFonts w:cs="Arial"/>
                <w:highlight w:val="yellow"/>
              </w:rPr>
            </w:pPr>
            <w:r w:rsidRPr="00A52065">
              <w:t>4</w:t>
            </w:r>
          </w:p>
        </w:tc>
        <w:tc>
          <w:tcPr>
            <w:tcW w:w="1161" w:type="dxa"/>
            <w:tcBorders>
              <w:top w:val="single" w:sz="4" w:space="0" w:color="auto"/>
              <w:left w:val="nil"/>
              <w:bottom w:val="single" w:sz="4" w:space="0" w:color="auto"/>
              <w:right w:val="nil"/>
            </w:tcBorders>
            <w:noWrap/>
          </w:tcPr>
          <w:p w14:paraId="7DB58EA5" w14:textId="0BA6EBE8" w:rsidR="00253996" w:rsidRPr="00B51F78" w:rsidRDefault="00253996" w:rsidP="00D07924">
            <w:pPr>
              <w:spacing w:after="0" w:line="240" w:lineRule="auto"/>
              <w:jc w:val="right"/>
              <w:rPr>
                <w:rFonts w:ascii="Tahoma" w:hAnsi="Tahoma" w:cs="Tahoma"/>
                <w:color w:val="000000"/>
                <w:highlight w:val="yellow"/>
              </w:rPr>
            </w:pPr>
            <w:r w:rsidRPr="00A52065">
              <w:t>July 20, 2026</w:t>
            </w:r>
          </w:p>
        </w:tc>
        <w:tc>
          <w:tcPr>
            <w:tcW w:w="1261" w:type="dxa"/>
            <w:tcBorders>
              <w:top w:val="single" w:sz="4" w:space="0" w:color="auto"/>
              <w:left w:val="single" w:sz="4" w:space="0" w:color="auto"/>
              <w:bottom w:val="single" w:sz="4" w:space="0" w:color="auto"/>
              <w:right w:val="single" w:sz="4" w:space="0" w:color="auto"/>
            </w:tcBorders>
            <w:noWrap/>
          </w:tcPr>
          <w:p w14:paraId="392E450E" w14:textId="3F7CCCAE" w:rsidR="00253996" w:rsidRPr="00B51F78" w:rsidRDefault="00253996" w:rsidP="00D07924">
            <w:pPr>
              <w:spacing w:after="0" w:line="240" w:lineRule="auto"/>
              <w:jc w:val="center"/>
              <w:rPr>
                <w:rFonts w:cs="Arial"/>
                <w:highlight w:val="yellow"/>
              </w:rPr>
            </w:pPr>
            <w:r w:rsidRPr="00A52065">
              <w:t>24</w:t>
            </w:r>
          </w:p>
        </w:tc>
        <w:tc>
          <w:tcPr>
            <w:tcW w:w="1073" w:type="dxa"/>
            <w:tcBorders>
              <w:top w:val="single" w:sz="4" w:space="0" w:color="auto"/>
              <w:left w:val="nil"/>
              <w:bottom w:val="single" w:sz="4" w:space="0" w:color="auto"/>
              <w:right w:val="single" w:sz="4" w:space="0" w:color="auto"/>
            </w:tcBorders>
            <w:noWrap/>
          </w:tcPr>
          <w:p w14:paraId="3F1C0054" w14:textId="6FDEFF0C" w:rsidR="00253996" w:rsidRPr="00B51F78" w:rsidRDefault="00253996" w:rsidP="00D07924">
            <w:pPr>
              <w:spacing w:after="0" w:line="240" w:lineRule="auto"/>
              <w:jc w:val="center"/>
              <w:rPr>
                <w:rFonts w:cs="Arial"/>
                <w:highlight w:val="yellow"/>
              </w:rPr>
            </w:pPr>
            <w:r w:rsidRPr="00A52065">
              <w:t xml:space="preserve"> 2,620.0 </w:t>
            </w:r>
          </w:p>
        </w:tc>
        <w:tc>
          <w:tcPr>
            <w:tcW w:w="1598" w:type="dxa"/>
            <w:tcBorders>
              <w:top w:val="single" w:sz="4" w:space="0" w:color="auto"/>
              <w:left w:val="nil"/>
              <w:bottom w:val="single" w:sz="4" w:space="0" w:color="auto"/>
              <w:right w:val="single" w:sz="4" w:space="0" w:color="auto"/>
            </w:tcBorders>
          </w:tcPr>
          <w:p w14:paraId="304572FA" w14:textId="57A8A126" w:rsidR="00253996" w:rsidRPr="00B51F78" w:rsidRDefault="00253996" w:rsidP="00D07924">
            <w:pPr>
              <w:spacing w:after="0" w:line="240" w:lineRule="auto"/>
              <w:jc w:val="center"/>
              <w:rPr>
                <w:rFonts w:cs="Arial"/>
                <w:highlight w:val="yellow"/>
              </w:rPr>
            </w:pPr>
            <w:r w:rsidRPr="00A52065">
              <w:t xml:space="preserve"> Capacity </w:t>
            </w:r>
          </w:p>
        </w:tc>
      </w:tr>
      <w:tr w:rsidR="00253996" w:rsidRPr="00B51F78" w14:paraId="31D1EC60"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59BF7C79" w14:textId="53EEAF8F" w:rsidR="00253996" w:rsidRPr="00B51F78" w:rsidRDefault="00253996" w:rsidP="00D07924">
            <w:pPr>
              <w:spacing w:after="0" w:line="240" w:lineRule="auto"/>
              <w:jc w:val="center"/>
              <w:rPr>
                <w:rFonts w:cs="Arial"/>
                <w:highlight w:val="yellow"/>
              </w:rPr>
            </w:pPr>
            <w:r w:rsidRPr="00A52065">
              <w:t xml:space="preserve"> SOUTH_CENTRAL </w:t>
            </w:r>
          </w:p>
        </w:tc>
        <w:tc>
          <w:tcPr>
            <w:tcW w:w="1239" w:type="dxa"/>
            <w:tcBorders>
              <w:top w:val="single" w:sz="4" w:space="0" w:color="auto"/>
              <w:left w:val="nil"/>
              <w:bottom w:val="single" w:sz="4" w:space="0" w:color="auto"/>
              <w:right w:val="single" w:sz="4" w:space="0" w:color="auto"/>
            </w:tcBorders>
            <w:noWrap/>
          </w:tcPr>
          <w:p w14:paraId="221717E8" w14:textId="3E136E6A" w:rsidR="00253996" w:rsidRPr="00B51F78" w:rsidRDefault="00253996" w:rsidP="00D07924">
            <w:pPr>
              <w:spacing w:after="0" w:line="240" w:lineRule="auto"/>
              <w:jc w:val="center"/>
              <w:rPr>
                <w:rFonts w:cs="Arial"/>
                <w:highlight w:val="yellow"/>
              </w:rPr>
            </w:pPr>
            <w:r w:rsidRPr="00A52065">
              <w:t>1</w:t>
            </w:r>
          </w:p>
        </w:tc>
        <w:tc>
          <w:tcPr>
            <w:tcW w:w="1161" w:type="dxa"/>
            <w:tcBorders>
              <w:top w:val="single" w:sz="4" w:space="0" w:color="auto"/>
              <w:left w:val="nil"/>
              <w:bottom w:val="single" w:sz="4" w:space="0" w:color="auto"/>
              <w:right w:val="nil"/>
            </w:tcBorders>
            <w:noWrap/>
          </w:tcPr>
          <w:p w14:paraId="6AFCF2F9" w14:textId="5F1ADB50" w:rsidR="00253996" w:rsidRPr="00B51F78" w:rsidRDefault="00253996" w:rsidP="00D07924">
            <w:pPr>
              <w:spacing w:after="0" w:line="240" w:lineRule="auto"/>
              <w:jc w:val="right"/>
              <w:rPr>
                <w:rFonts w:ascii="Tahoma" w:hAnsi="Tahoma" w:cs="Tahoma"/>
                <w:color w:val="000000"/>
                <w:highlight w:val="yellow"/>
              </w:rPr>
            </w:pPr>
            <w:r w:rsidRPr="00A52065">
              <w:t>July 22, 2026</w:t>
            </w:r>
          </w:p>
        </w:tc>
        <w:tc>
          <w:tcPr>
            <w:tcW w:w="1261" w:type="dxa"/>
            <w:tcBorders>
              <w:top w:val="single" w:sz="4" w:space="0" w:color="auto"/>
              <w:left w:val="single" w:sz="4" w:space="0" w:color="auto"/>
              <w:bottom w:val="single" w:sz="4" w:space="0" w:color="auto"/>
              <w:right w:val="single" w:sz="4" w:space="0" w:color="auto"/>
            </w:tcBorders>
            <w:noWrap/>
          </w:tcPr>
          <w:p w14:paraId="0502368B" w14:textId="0BE5B0BE" w:rsidR="00253996" w:rsidRPr="00B51F78" w:rsidRDefault="00253996" w:rsidP="00D07924">
            <w:pPr>
              <w:spacing w:after="0" w:line="240" w:lineRule="auto"/>
              <w:jc w:val="center"/>
              <w:rPr>
                <w:rFonts w:cs="Arial"/>
                <w:highlight w:val="yellow"/>
              </w:rPr>
            </w:pPr>
            <w:r w:rsidRPr="00A52065">
              <w:t>5</w:t>
            </w:r>
          </w:p>
        </w:tc>
        <w:tc>
          <w:tcPr>
            <w:tcW w:w="1073" w:type="dxa"/>
            <w:tcBorders>
              <w:top w:val="single" w:sz="4" w:space="0" w:color="auto"/>
              <w:left w:val="nil"/>
              <w:bottom w:val="single" w:sz="4" w:space="0" w:color="auto"/>
              <w:right w:val="single" w:sz="4" w:space="0" w:color="auto"/>
            </w:tcBorders>
            <w:noWrap/>
          </w:tcPr>
          <w:p w14:paraId="40F31E2E" w14:textId="51489C22" w:rsidR="00253996" w:rsidRPr="00B51F78" w:rsidRDefault="00253996" w:rsidP="00D07924">
            <w:pPr>
              <w:spacing w:after="0" w:line="240" w:lineRule="auto"/>
              <w:jc w:val="center"/>
              <w:rPr>
                <w:rFonts w:cs="Arial"/>
                <w:highlight w:val="yellow"/>
              </w:rPr>
            </w:pPr>
            <w:r w:rsidRPr="00A52065">
              <w:t xml:space="preserve"> 2,000.0 </w:t>
            </w:r>
          </w:p>
        </w:tc>
        <w:tc>
          <w:tcPr>
            <w:tcW w:w="1598" w:type="dxa"/>
            <w:tcBorders>
              <w:top w:val="single" w:sz="4" w:space="0" w:color="auto"/>
              <w:left w:val="nil"/>
              <w:bottom w:val="single" w:sz="4" w:space="0" w:color="auto"/>
              <w:right w:val="single" w:sz="4" w:space="0" w:color="auto"/>
            </w:tcBorders>
          </w:tcPr>
          <w:p w14:paraId="49D9A094" w14:textId="6F8AA33E" w:rsidR="00253996" w:rsidRPr="00B51F78" w:rsidRDefault="00253996" w:rsidP="00D07924">
            <w:pPr>
              <w:spacing w:after="0" w:line="240" w:lineRule="auto"/>
              <w:jc w:val="center"/>
              <w:rPr>
                <w:rFonts w:cs="Arial"/>
                <w:highlight w:val="yellow"/>
              </w:rPr>
            </w:pPr>
            <w:r w:rsidRPr="00A52065">
              <w:t xml:space="preserve"> E_PASP </w:t>
            </w:r>
          </w:p>
        </w:tc>
      </w:tr>
      <w:tr w:rsidR="00253996" w:rsidRPr="00B51F78" w14:paraId="1F303258"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5D65FF9B" w14:textId="4ADE3043" w:rsidR="00253996" w:rsidRPr="00B51F78" w:rsidRDefault="00253996" w:rsidP="00D07924">
            <w:pPr>
              <w:spacing w:after="0" w:line="240" w:lineRule="auto"/>
              <w:jc w:val="center"/>
              <w:rPr>
                <w:rFonts w:cs="Arial"/>
                <w:highlight w:val="yellow"/>
              </w:rPr>
            </w:pPr>
            <w:r w:rsidRPr="00A52065">
              <w:lastRenderedPageBreak/>
              <w:t xml:space="preserve"> NORTH_CENTRAL </w:t>
            </w:r>
          </w:p>
        </w:tc>
        <w:tc>
          <w:tcPr>
            <w:tcW w:w="1239" w:type="dxa"/>
            <w:tcBorders>
              <w:top w:val="single" w:sz="4" w:space="0" w:color="auto"/>
              <w:left w:val="nil"/>
              <w:bottom w:val="single" w:sz="4" w:space="0" w:color="auto"/>
              <w:right w:val="single" w:sz="4" w:space="0" w:color="auto"/>
            </w:tcBorders>
            <w:noWrap/>
          </w:tcPr>
          <w:p w14:paraId="2D0BCA41" w14:textId="7982217E" w:rsidR="00253996" w:rsidRPr="00B51F78" w:rsidRDefault="00253996" w:rsidP="00D07924">
            <w:pPr>
              <w:spacing w:after="0" w:line="240" w:lineRule="auto"/>
              <w:jc w:val="center"/>
              <w:rPr>
                <w:rFonts w:cs="Arial"/>
                <w:highlight w:val="yellow"/>
              </w:rPr>
            </w:pPr>
            <w:r w:rsidRPr="00A52065">
              <w:t>1</w:t>
            </w:r>
          </w:p>
        </w:tc>
        <w:tc>
          <w:tcPr>
            <w:tcW w:w="1161" w:type="dxa"/>
            <w:tcBorders>
              <w:top w:val="single" w:sz="4" w:space="0" w:color="auto"/>
              <w:left w:val="nil"/>
              <w:bottom w:val="single" w:sz="4" w:space="0" w:color="auto"/>
              <w:right w:val="nil"/>
            </w:tcBorders>
            <w:noWrap/>
          </w:tcPr>
          <w:p w14:paraId="385AFD80" w14:textId="491D957F" w:rsidR="00253996" w:rsidRPr="00B51F78" w:rsidRDefault="00253996" w:rsidP="00D07924">
            <w:pPr>
              <w:spacing w:after="0" w:line="240" w:lineRule="auto"/>
              <w:jc w:val="right"/>
              <w:rPr>
                <w:rFonts w:ascii="Tahoma" w:hAnsi="Tahoma" w:cs="Tahoma"/>
                <w:color w:val="000000"/>
                <w:highlight w:val="yellow"/>
              </w:rPr>
            </w:pPr>
            <w:r w:rsidRPr="00A52065">
              <w:t>July 27, 2026</w:t>
            </w:r>
          </w:p>
        </w:tc>
        <w:tc>
          <w:tcPr>
            <w:tcW w:w="1261" w:type="dxa"/>
            <w:tcBorders>
              <w:top w:val="single" w:sz="4" w:space="0" w:color="auto"/>
              <w:left w:val="single" w:sz="4" w:space="0" w:color="auto"/>
              <w:bottom w:val="single" w:sz="4" w:space="0" w:color="auto"/>
              <w:right w:val="single" w:sz="4" w:space="0" w:color="auto"/>
            </w:tcBorders>
            <w:noWrap/>
          </w:tcPr>
          <w:p w14:paraId="15BBE1D5" w14:textId="1BAA1F85" w:rsidR="00253996" w:rsidRPr="00B51F78" w:rsidRDefault="00253996" w:rsidP="00D07924">
            <w:pPr>
              <w:spacing w:after="0" w:line="240" w:lineRule="auto"/>
              <w:jc w:val="center"/>
              <w:rPr>
                <w:rFonts w:cs="Arial"/>
                <w:highlight w:val="yellow"/>
              </w:rPr>
            </w:pPr>
            <w:r w:rsidRPr="00A52065">
              <w:t>1</w:t>
            </w:r>
          </w:p>
        </w:tc>
        <w:tc>
          <w:tcPr>
            <w:tcW w:w="1073" w:type="dxa"/>
            <w:tcBorders>
              <w:top w:val="single" w:sz="4" w:space="0" w:color="auto"/>
              <w:left w:val="nil"/>
              <w:bottom w:val="single" w:sz="4" w:space="0" w:color="auto"/>
              <w:right w:val="single" w:sz="4" w:space="0" w:color="auto"/>
            </w:tcBorders>
            <w:noWrap/>
          </w:tcPr>
          <w:p w14:paraId="63D3630C" w14:textId="435ACF26" w:rsidR="00253996" w:rsidRPr="00B51F78" w:rsidRDefault="00253996" w:rsidP="00D07924">
            <w:pPr>
              <w:spacing w:after="0" w:line="240" w:lineRule="auto"/>
              <w:jc w:val="center"/>
              <w:rPr>
                <w:rFonts w:cs="Arial"/>
                <w:highlight w:val="yellow"/>
              </w:rPr>
            </w:pPr>
            <w:r w:rsidRPr="00A52065">
              <w:t xml:space="preserve"> 375.0 </w:t>
            </w:r>
          </w:p>
        </w:tc>
        <w:tc>
          <w:tcPr>
            <w:tcW w:w="1598" w:type="dxa"/>
            <w:tcBorders>
              <w:top w:val="single" w:sz="4" w:space="0" w:color="auto"/>
              <w:left w:val="nil"/>
              <w:bottom w:val="single" w:sz="4" w:space="0" w:color="auto"/>
              <w:right w:val="single" w:sz="4" w:space="0" w:color="auto"/>
            </w:tcBorders>
          </w:tcPr>
          <w:p w14:paraId="3F8BA5D1" w14:textId="0CE3514D" w:rsidR="00253996" w:rsidRPr="00B51F78" w:rsidRDefault="00253996" w:rsidP="00D07924">
            <w:pPr>
              <w:spacing w:after="0" w:line="240" w:lineRule="auto"/>
              <w:jc w:val="center"/>
              <w:rPr>
                <w:rFonts w:cs="Arial"/>
                <w:highlight w:val="yellow"/>
              </w:rPr>
            </w:pPr>
            <w:r w:rsidRPr="00A52065">
              <w:t xml:space="preserve"> Capacity </w:t>
            </w:r>
          </w:p>
        </w:tc>
      </w:tr>
      <w:tr w:rsidR="00253996" w:rsidRPr="00B51F78" w14:paraId="5A772989"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17082CEB" w14:textId="786A97D4" w:rsidR="00253996" w:rsidRPr="00B51F78" w:rsidRDefault="00253996" w:rsidP="00D07924">
            <w:pPr>
              <w:spacing w:after="0" w:line="240" w:lineRule="auto"/>
              <w:jc w:val="center"/>
              <w:rPr>
                <w:rFonts w:cs="Arial"/>
                <w:highlight w:val="yellow"/>
              </w:rPr>
            </w:pPr>
            <w:r w:rsidRPr="00A52065">
              <w:t xml:space="preserve"> EAST, NORTH_CENTRAL </w:t>
            </w:r>
          </w:p>
        </w:tc>
        <w:tc>
          <w:tcPr>
            <w:tcW w:w="1239" w:type="dxa"/>
            <w:tcBorders>
              <w:top w:val="single" w:sz="4" w:space="0" w:color="auto"/>
              <w:left w:val="nil"/>
              <w:bottom w:val="single" w:sz="4" w:space="0" w:color="auto"/>
              <w:right w:val="single" w:sz="4" w:space="0" w:color="auto"/>
            </w:tcBorders>
            <w:noWrap/>
          </w:tcPr>
          <w:p w14:paraId="2FAFE9C5" w14:textId="035E11B7" w:rsidR="00253996" w:rsidRPr="00B51F78" w:rsidRDefault="00253996" w:rsidP="00D07924">
            <w:pPr>
              <w:spacing w:after="0" w:line="240" w:lineRule="auto"/>
              <w:jc w:val="center"/>
              <w:rPr>
                <w:rFonts w:cs="Arial"/>
                <w:highlight w:val="yellow"/>
              </w:rPr>
            </w:pPr>
            <w:r w:rsidRPr="00A52065">
              <w:t>9</w:t>
            </w:r>
          </w:p>
        </w:tc>
        <w:tc>
          <w:tcPr>
            <w:tcW w:w="1161" w:type="dxa"/>
            <w:tcBorders>
              <w:top w:val="single" w:sz="4" w:space="0" w:color="auto"/>
              <w:left w:val="nil"/>
              <w:bottom w:val="single" w:sz="4" w:space="0" w:color="auto"/>
              <w:right w:val="nil"/>
            </w:tcBorders>
            <w:noWrap/>
          </w:tcPr>
          <w:p w14:paraId="0AA7FF77" w14:textId="351D3549" w:rsidR="00253996" w:rsidRPr="00B51F78" w:rsidRDefault="00253996" w:rsidP="00D07924">
            <w:pPr>
              <w:spacing w:after="0" w:line="240" w:lineRule="auto"/>
              <w:jc w:val="right"/>
              <w:rPr>
                <w:rFonts w:ascii="Tahoma" w:hAnsi="Tahoma" w:cs="Tahoma"/>
                <w:color w:val="000000"/>
                <w:highlight w:val="yellow"/>
              </w:rPr>
            </w:pPr>
            <w:r w:rsidRPr="00A52065">
              <w:t>July 28, 2026</w:t>
            </w:r>
          </w:p>
        </w:tc>
        <w:tc>
          <w:tcPr>
            <w:tcW w:w="1261" w:type="dxa"/>
            <w:tcBorders>
              <w:top w:val="single" w:sz="4" w:space="0" w:color="auto"/>
              <w:left w:val="single" w:sz="4" w:space="0" w:color="auto"/>
              <w:bottom w:val="single" w:sz="4" w:space="0" w:color="auto"/>
              <w:right w:val="single" w:sz="4" w:space="0" w:color="auto"/>
            </w:tcBorders>
            <w:noWrap/>
          </w:tcPr>
          <w:p w14:paraId="6A0023FD" w14:textId="4AF86C84" w:rsidR="00253996" w:rsidRPr="00B51F78" w:rsidRDefault="00253996" w:rsidP="00D07924">
            <w:pPr>
              <w:spacing w:after="0" w:line="240" w:lineRule="auto"/>
              <w:jc w:val="center"/>
              <w:rPr>
                <w:rFonts w:cs="Arial"/>
                <w:highlight w:val="yellow"/>
              </w:rPr>
            </w:pPr>
            <w:r w:rsidRPr="00A52065">
              <w:t>61</w:t>
            </w:r>
          </w:p>
        </w:tc>
        <w:tc>
          <w:tcPr>
            <w:tcW w:w="1073" w:type="dxa"/>
            <w:tcBorders>
              <w:top w:val="single" w:sz="4" w:space="0" w:color="auto"/>
              <w:left w:val="nil"/>
              <w:bottom w:val="single" w:sz="4" w:space="0" w:color="auto"/>
              <w:right w:val="single" w:sz="4" w:space="0" w:color="auto"/>
            </w:tcBorders>
            <w:noWrap/>
          </w:tcPr>
          <w:p w14:paraId="22717DC0" w14:textId="250839B1" w:rsidR="00253996" w:rsidRPr="00B51F78" w:rsidRDefault="00253996" w:rsidP="00D07924">
            <w:pPr>
              <w:spacing w:after="0" w:line="240" w:lineRule="auto"/>
              <w:jc w:val="center"/>
              <w:rPr>
                <w:rFonts w:cs="Arial"/>
                <w:highlight w:val="yellow"/>
              </w:rPr>
            </w:pPr>
            <w:r w:rsidRPr="00A52065">
              <w:t xml:space="preserve"> 17,149.0 </w:t>
            </w:r>
          </w:p>
        </w:tc>
        <w:tc>
          <w:tcPr>
            <w:tcW w:w="1598" w:type="dxa"/>
            <w:tcBorders>
              <w:top w:val="single" w:sz="4" w:space="0" w:color="auto"/>
              <w:left w:val="nil"/>
              <w:bottom w:val="single" w:sz="4" w:space="0" w:color="auto"/>
              <w:right w:val="single" w:sz="4" w:space="0" w:color="auto"/>
            </w:tcBorders>
          </w:tcPr>
          <w:p w14:paraId="76F1E43F" w14:textId="77617A5A" w:rsidR="00253996" w:rsidRPr="00B51F78" w:rsidRDefault="00253996" w:rsidP="00D07924">
            <w:pPr>
              <w:spacing w:after="0" w:line="240" w:lineRule="auto"/>
              <w:jc w:val="center"/>
              <w:rPr>
                <w:rFonts w:cs="Arial"/>
                <w:highlight w:val="yellow"/>
              </w:rPr>
            </w:pPr>
            <w:r w:rsidRPr="00A52065">
              <w:t xml:space="preserve"> Capacity, DCDHTVW5 </w:t>
            </w:r>
          </w:p>
        </w:tc>
      </w:tr>
      <w:tr w:rsidR="00253996" w:rsidRPr="00B51F78" w14:paraId="375199D7"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28814C14" w14:textId="07D7122C" w:rsidR="00253996" w:rsidRPr="00B51F78" w:rsidRDefault="00253996" w:rsidP="00D07924">
            <w:pPr>
              <w:spacing w:after="0" w:line="240" w:lineRule="auto"/>
              <w:jc w:val="center"/>
              <w:rPr>
                <w:rFonts w:cs="Arial"/>
                <w:highlight w:val="yellow"/>
              </w:rPr>
            </w:pPr>
            <w:r w:rsidRPr="00A52065">
              <w:t xml:space="preserve"> NORTH_CENTRAL, SOUTH_CENTRAL, SOUTHERN </w:t>
            </w:r>
          </w:p>
        </w:tc>
        <w:tc>
          <w:tcPr>
            <w:tcW w:w="1239" w:type="dxa"/>
            <w:tcBorders>
              <w:top w:val="single" w:sz="4" w:space="0" w:color="auto"/>
              <w:left w:val="nil"/>
              <w:bottom w:val="single" w:sz="4" w:space="0" w:color="auto"/>
              <w:right w:val="single" w:sz="4" w:space="0" w:color="auto"/>
            </w:tcBorders>
            <w:noWrap/>
          </w:tcPr>
          <w:p w14:paraId="035076E8" w14:textId="2C1F24E7" w:rsidR="00253996" w:rsidRPr="00B51F78" w:rsidRDefault="00253996" w:rsidP="00D07924">
            <w:pPr>
              <w:spacing w:after="0" w:line="240" w:lineRule="auto"/>
              <w:jc w:val="center"/>
              <w:rPr>
                <w:rFonts w:cs="Arial"/>
                <w:highlight w:val="yellow"/>
              </w:rPr>
            </w:pPr>
            <w:r w:rsidRPr="00A52065">
              <w:t>10</w:t>
            </w:r>
          </w:p>
        </w:tc>
        <w:tc>
          <w:tcPr>
            <w:tcW w:w="1161" w:type="dxa"/>
            <w:tcBorders>
              <w:top w:val="single" w:sz="4" w:space="0" w:color="auto"/>
              <w:left w:val="nil"/>
              <w:bottom w:val="single" w:sz="4" w:space="0" w:color="auto"/>
              <w:right w:val="nil"/>
            </w:tcBorders>
            <w:noWrap/>
          </w:tcPr>
          <w:p w14:paraId="40EE5B60" w14:textId="03D771A3" w:rsidR="00253996" w:rsidRPr="00B51F78" w:rsidRDefault="00253996" w:rsidP="00D07924">
            <w:pPr>
              <w:spacing w:after="0" w:line="240" w:lineRule="auto"/>
              <w:jc w:val="right"/>
              <w:rPr>
                <w:rFonts w:ascii="Tahoma" w:hAnsi="Tahoma" w:cs="Tahoma"/>
                <w:color w:val="000000"/>
                <w:highlight w:val="yellow"/>
              </w:rPr>
            </w:pPr>
            <w:r w:rsidRPr="00A52065">
              <w:t>July 29, 2026</w:t>
            </w:r>
          </w:p>
        </w:tc>
        <w:tc>
          <w:tcPr>
            <w:tcW w:w="1261" w:type="dxa"/>
            <w:tcBorders>
              <w:top w:val="single" w:sz="4" w:space="0" w:color="auto"/>
              <w:left w:val="single" w:sz="4" w:space="0" w:color="auto"/>
              <w:bottom w:val="single" w:sz="4" w:space="0" w:color="auto"/>
              <w:right w:val="single" w:sz="4" w:space="0" w:color="auto"/>
            </w:tcBorders>
            <w:noWrap/>
          </w:tcPr>
          <w:p w14:paraId="13345B74" w14:textId="5C156FAE" w:rsidR="00253996" w:rsidRPr="00B51F78" w:rsidRDefault="00253996" w:rsidP="00D07924">
            <w:pPr>
              <w:spacing w:after="0" w:line="240" w:lineRule="auto"/>
              <w:jc w:val="center"/>
              <w:rPr>
                <w:rFonts w:cs="Arial"/>
                <w:highlight w:val="yellow"/>
              </w:rPr>
            </w:pPr>
            <w:r w:rsidRPr="00A52065">
              <w:t>82</w:t>
            </w:r>
          </w:p>
        </w:tc>
        <w:tc>
          <w:tcPr>
            <w:tcW w:w="1073" w:type="dxa"/>
            <w:tcBorders>
              <w:top w:val="single" w:sz="4" w:space="0" w:color="auto"/>
              <w:left w:val="nil"/>
              <w:bottom w:val="single" w:sz="4" w:space="0" w:color="auto"/>
              <w:right w:val="single" w:sz="4" w:space="0" w:color="auto"/>
            </w:tcBorders>
            <w:noWrap/>
          </w:tcPr>
          <w:p w14:paraId="5AA538FF" w14:textId="2FA98A16" w:rsidR="00253996" w:rsidRPr="00B51F78" w:rsidRDefault="00253996" w:rsidP="00D07924">
            <w:pPr>
              <w:spacing w:after="0" w:line="240" w:lineRule="auto"/>
              <w:jc w:val="center"/>
              <w:rPr>
                <w:rFonts w:cs="Arial"/>
                <w:highlight w:val="yellow"/>
              </w:rPr>
            </w:pPr>
            <w:r w:rsidRPr="00A52065">
              <w:t xml:space="preserve"> 17,340.7 </w:t>
            </w:r>
          </w:p>
        </w:tc>
        <w:tc>
          <w:tcPr>
            <w:tcW w:w="1598" w:type="dxa"/>
            <w:tcBorders>
              <w:top w:val="single" w:sz="4" w:space="0" w:color="auto"/>
              <w:left w:val="nil"/>
              <w:bottom w:val="single" w:sz="4" w:space="0" w:color="auto"/>
              <w:right w:val="single" w:sz="4" w:space="0" w:color="auto"/>
            </w:tcBorders>
          </w:tcPr>
          <w:p w14:paraId="0F886FE6" w14:textId="60E3DAEE" w:rsidR="00253996" w:rsidRPr="00B51F78" w:rsidRDefault="00253996" w:rsidP="00D07924">
            <w:pPr>
              <w:spacing w:after="0" w:line="240" w:lineRule="auto"/>
              <w:jc w:val="center"/>
              <w:rPr>
                <w:rFonts w:cs="Arial"/>
                <w:highlight w:val="yellow"/>
              </w:rPr>
            </w:pPr>
            <w:r w:rsidRPr="00A52065">
              <w:t xml:space="preserve"> Capacity, Capacity AS, E_PASP </w:t>
            </w:r>
          </w:p>
        </w:tc>
      </w:tr>
      <w:tr w:rsidR="00253996" w:rsidRPr="00B51F78" w14:paraId="74413360"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50879A0F" w14:textId="6239B8DB" w:rsidR="00253996" w:rsidRPr="00B51F78" w:rsidRDefault="00253996" w:rsidP="00D07924">
            <w:pPr>
              <w:spacing w:after="0" w:line="240" w:lineRule="auto"/>
              <w:jc w:val="center"/>
              <w:rPr>
                <w:rFonts w:cs="Arial"/>
                <w:highlight w:val="yellow"/>
              </w:rPr>
            </w:pPr>
            <w:r w:rsidRPr="00A52065">
              <w:t xml:space="preserve"> NORTH_CENTRAL </w:t>
            </w:r>
          </w:p>
        </w:tc>
        <w:tc>
          <w:tcPr>
            <w:tcW w:w="1239" w:type="dxa"/>
            <w:tcBorders>
              <w:top w:val="single" w:sz="4" w:space="0" w:color="auto"/>
              <w:left w:val="nil"/>
              <w:bottom w:val="single" w:sz="4" w:space="0" w:color="auto"/>
              <w:right w:val="single" w:sz="4" w:space="0" w:color="auto"/>
            </w:tcBorders>
            <w:noWrap/>
          </w:tcPr>
          <w:p w14:paraId="7D2E0836" w14:textId="468F2E1B" w:rsidR="00253996" w:rsidRPr="00B51F78" w:rsidRDefault="00253996" w:rsidP="00D07924">
            <w:pPr>
              <w:spacing w:after="0" w:line="240" w:lineRule="auto"/>
              <w:jc w:val="center"/>
              <w:rPr>
                <w:rFonts w:cs="Arial"/>
                <w:highlight w:val="yellow"/>
              </w:rPr>
            </w:pPr>
            <w:r w:rsidRPr="00A52065">
              <w:t>3</w:t>
            </w:r>
          </w:p>
        </w:tc>
        <w:tc>
          <w:tcPr>
            <w:tcW w:w="1161" w:type="dxa"/>
            <w:tcBorders>
              <w:top w:val="single" w:sz="4" w:space="0" w:color="auto"/>
              <w:left w:val="nil"/>
              <w:bottom w:val="single" w:sz="4" w:space="0" w:color="auto"/>
              <w:right w:val="nil"/>
            </w:tcBorders>
            <w:noWrap/>
          </w:tcPr>
          <w:p w14:paraId="69FE0CDB" w14:textId="5F8B4245" w:rsidR="00253996" w:rsidRPr="00B51F78" w:rsidRDefault="00253996" w:rsidP="00D07924">
            <w:pPr>
              <w:spacing w:after="0" w:line="240" w:lineRule="auto"/>
              <w:jc w:val="right"/>
              <w:rPr>
                <w:rFonts w:ascii="Tahoma" w:hAnsi="Tahoma" w:cs="Tahoma"/>
                <w:color w:val="000000"/>
                <w:highlight w:val="yellow"/>
              </w:rPr>
            </w:pPr>
            <w:r w:rsidRPr="00A52065">
              <w:t>July 30, 2026</w:t>
            </w:r>
          </w:p>
        </w:tc>
        <w:tc>
          <w:tcPr>
            <w:tcW w:w="1261" w:type="dxa"/>
            <w:tcBorders>
              <w:top w:val="single" w:sz="4" w:space="0" w:color="auto"/>
              <w:left w:val="single" w:sz="4" w:space="0" w:color="auto"/>
              <w:bottom w:val="single" w:sz="4" w:space="0" w:color="auto"/>
              <w:right w:val="single" w:sz="4" w:space="0" w:color="auto"/>
            </w:tcBorders>
            <w:noWrap/>
          </w:tcPr>
          <w:p w14:paraId="52401688" w14:textId="7628D3D0" w:rsidR="00253996" w:rsidRPr="00B51F78" w:rsidRDefault="00253996" w:rsidP="00D07924">
            <w:pPr>
              <w:spacing w:after="0" w:line="240" w:lineRule="auto"/>
              <w:jc w:val="center"/>
              <w:rPr>
                <w:rFonts w:cs="Arial"/>
                <w:highlight w:val="yellow"/>
              </w:rPr>
            </w:pPr>
            <w:r w:rsidRPr="00A52065">
              <w:t>65</w:t>
            </w:r>
          </w:p>
        </w:tc>
        <w:tc>
          <w:tcPr>
            <w:tcW w:w="1073" w:type="dxa"/>
            <w:tcBorders>
              <w:top w:val="single" w:sz="4" w:space="0" w:color="auto"/>
              <w:left w:val="nil"/>
              <w:bottom w:val="single" w:sz="4" w:space="0" w:color="auto"/>
              <w:right w:val="single" w:sz="4" w:space="0" w:color="auto"/>
            </w:tcBorders>
            <w:noWrap/>
          </w:tcPr>
          <w:p w14:paraId="7FAD4B99" w14:textId="5CDD186F" w:rsidR="00253996" w:rsidRPr="00B51F78" w:rsidRDefault="00253996" w:rsidP="00D07924">
            <w:pPr>
              <w:spacing w:after="0" w:line="240" w:lineRule="auto"/>
              <w:jc w:val="center"/>
              <w:rPr>
                <w:rFonts w:cs="Arial"/>
                <w:highlight w:val="yellow"/>
              </w:rPr>
            </w:pPr>
            <w:r w:rsidRPr="00A52065">
              <w:t xml:space="preserve"> 13,124.0 </w:t>
            </w:r>
          </w:p>
        </w:tc>
        <w:tc>
          <w:tcPr>
            <w:tcW w:w="1598" w:type="dxa"/>
            <w:tcBorders>
              <w:top w:val="single" w:sz="4" w:space="0" w:color="auto"/>
              <w:left w:val="nil"/>
              <w:bottom w:val="single" w:sz="4" w:space="0" w:color="auto"/>
              <w:right w:val="single" w:sz="4" w:space="0" w:color="auto"/>
            </w:tcBorders>
          </w:tcPr>
          <w:p w14:paraId="363A37E0" w14:textId="654F7516" w:rsidR="00253996" w:rsidRPr="00B51F78" w:rsidRDefault="00253996" w:rsidP="00D07924">
            <w:pPr>
              <w:spacing w:after="0" w:line="240" w:lineRule="auto"/>
              <w:jc w:val="center"/>
              <w:rPr>
                <w:rFonts w:cs="Arial"/>
                <w:highlight w:val="yellow"/>
              </w:rPr>
            </w:pPr>
            <w:r w:rsidRPr="00A52065">
              <w:t xml:space="preserve"> Capacity AS </w:t>
            </w:r>
          </w:p>
        </w:tc>
      </w:tr>
      <w:tr w:rsidR="00253996" w:rsidRPr="00B51F78" w14:paraId="43CC7AD6" w14:textId="77777777" w:rsidTr="00E938FA">
        <w:trPr>
          <w:trHeight w:val="1080"/>
          <w:jc w:val="center"/>
        </w:trPr>
        <w:tc>
          <w:tcPr>
            <w:tcW w:w="2209" w:type="dxa"/>
            <w:tcBorders>
              <w:top w:val="single" w:sz="4" w:space="0" w:color="auto"/>
              <w:left w:val="single" w:sz="4" w:space="0" w:color="auto"/>
              <w:bottom w:val="single" w:sz="4" w:space="0" w:color="auto"/>
              <w:right w:val="single" w:sz="4" w:space="0" w:color="auto"/>
            </w:tcBorders>
          </w:tcPr>
          <w:p w14:paraId="045CEB94" w14:textId="39E4B12C" w:rsidR="00253996" w:rsidRPr="00B51F78" w:rsidRDefault="00253996" w:rsidP="00D07924">
            <w:pPr>
              <w:spacing w:after="0" w:line="240" w:lineRule="auto"/>
              <w:jc w:val="center"/>
              <w:rPr>
                <w:rFonts w:cs="Arial"/>
                <w:highlight w:val="yellow"/>
              </w:rPr>
            </w:pPr>
            <w:r w:rsidRPr="00A52065">
              <w:t xml:space="preserve"> NORTH_CENTRAL, SOUTH_CENTRAL </w:t>
            </w:r>
          </w:p>
        </w:tc>
        <w:tc>
          <w:tcPr>
            <w:tcW w:w="1239" w:type="dxa"/>
            <w:tcBorders>
              <w:top w:val="single" w:sz="4" w:space="0" w:color="auto"/>
              <w:left w:val="nil"/>
              <w:bottom w:val="single" w:sz="4" w:space="0" w:color="auto"/>
              <w:right w:val="single" w:sz="4" w:space="0" w:color="auto"/>
            </w:tcBorders>
            <w:noWrap/>
          </w:tcPr>
          <w:p w14:paraId="7BC6506C" w14:textId="2CBA67C9" w:rsidR="00253996" w:rsidRPr="00B51F78" w:rsidRDefault="00253996" w:rsidP="00D07924">
            <w:pPr>
              <w:spacing w:after="0" w:line="240" w:lineRule="auto"/>
              <w:jc w:val="center"/>
              <w:rPr>
                <w:rFonts w:cs="Arial"/>
                <w:highlight w:val="yellow"/>
              </w:rPr>
            </w:pPr>
            <w:r w:rsidRPr="00A52065">
              <w:t>5</w:t>
            </w:r>
          </w:p>
        </w:tc>
        <w:tc>
          <w:tcPr>
            <w:tcW w:w="1161" w:type="dxa"/>
            <w:tcBorders>
              <w:top w:val="single" w:sz="4" w:space="0" w:color="auto"/>
              <w:left w:val="nil"/>
              <w:bottom w:val="single" w:sz="4" w:space="0" w:color="auto"/>
              <w:right w:val="nil"/>
            </w:tcBorders>
            <w:noWrap/>
          </w:tcPr>
          <w:p w14:paraId="02084044" w14:textId="6D118258" w:rsidR="00253996" w:rsidRPr="00B51F78" w:rsidRDefault="00253996" w:rsidP="00D07924">
            <w:pPr>
              <w:spacing w:after="0" w:line="240" w:lineRule="auto"/>
              <w:jc w:val="right"/>
              <w:rPr>
                <w:rFonts w:ascii="Tahoma" w:hAnsi="Tahoma" w:cs="Tahoma"/>
                <w:color w:val="000000"/>
                <w:highlight w:val="yellow"/>
              </w:rPr>
            </w:pPr>
            <w:r w:rsidRPr="00A52065">
              <w:t>July 31, 2026</w:t>
            </w:r>
          </w:p>
        </w:tc>
        <w:tc>
          <w:tcPr>
            <w:tcW w:w="1261" w:type="dxa"/>
            <w:tcBorders>
              <w:top w:val="single" w:sz="4" w:space="0" w:color="auto"/>
              <w:left w:val="single" w:sz="4" w:space="0" w:color="auto"/>
              <w:bottom w:val="single" w:sz="4" w:space="0" w:color="auto"/>
              <w:right w:val="single" w:sz="4" w:space="0" w:color="auto"/>
            </w:tcBorders>
            <w:noWrap/>
          </w:tcPr>
          <w:p w14:paraId="11961C17" w14:textId="649549F9" w:rsidR="00253996" w:rsidRPr="00B51F78" w:rsidRDefault="00253996" w:rsidP="00D07924">
            <w:pPr>
              <w:spacing w:after="0" w:line="240" w:lineRule="auto"/>
              <w:jc w:val="center"/>
              <w:rPr>
                <w:rFonts w:cs="Arial"/>
                <w:highlight w:val="yellow"/>
              </w:rPr>
            </w:pPr>
            <w:r w:rsidRPr="00A52065">
              <w:t>32</w:t>
            </w:r>
          </w:p>
        </w:tc>
        <w:tc>
          <w:tcPr>
            <w:tcW w:w="1073" w:type="dxa"/>
            <w:tcBorders>
              <w:top w:val="single" w:sz="4" w:space="0" w:color="auto"/>
              <w:left w:val="nil"/>
              <w:bottom w:val="single" w:sz="4" w:space="0" w:color="auto"/>
              <w:right w:val="single" w:sz="4" w:space="0" w:color="auto"/>
            </w:tcBorders>
            <w:noWrap/>
          </w:tcPr>
          <w:p w14:paraId="46C0585A" w14:textId="190FC119" w:rsidR="00253996" w:rsidRPr="00B51F78" w:rsidRDefault="00253996" w:rsidP="00D07924">
            <w:pPr>
              <w:spacing w:after="0" w:line="240" w:lineRule="auto"/>
              <w:jc w:val="center"/>
              <w:rPr>
                <w:rFonts w:cs="Arial"/>
                <w:highlight w:val="yellow"/>
              </w:rPr>
            </w:pPr>
            <w:r w:rsidRPr="00A52065">
              <w:t xml:space="preserve"> 4,238.8 </w:t>
            </w:r>
          </w:p>
        </w:tc>
        <w:tc>
          <w:tcPr>
            <w:tcW w:w="1598" w:type="dxa"/>
            <w:tcBorders>
              <w:top w:val="single" w:sz="4" w:space="0" w:color="auto"/>
              <w:left w:val="nil"/>
              <w:bottom w:val="single" w:sz="4" w:space="0" w:color="auto"/>
              <w:right w:val="single" w:sz="4" w:space="0" w:color="auto"/>
            </w:tcBorders>
          </w:tcPr>
          <w:p w14:paraId="5C0A55CD" w14:textId="3169F586" w:rsidR="00253996" w:rsidRPr="00B51F78" w:rsidRDefault="00253996" w:rsidP="00D07924">
            <w:pPr>
              <w:spacing w:after="0" w:line="240" w:lineRule="auto"/>
              <w:jc w:val="center"/>
              <w:rPr>
                <w:rFonts w:cs="Arial"/>
                <w:highlight w:val="yellow"/>
              </w:rPr>
            </w:pPr>
            <w:r w:rsidRPr="00A52065">
              <w:t xml:space="preserve"> Capacity AS, E_PASP </w:t>
            </w:r>
          </w:p>
        </w:tc>
      </w:tr>
    </w:tbl>
    <w:p w14:paraId="122785F3" w14:textId="17265E89" w:rsidR="00876EA5" w:rsidRPr="00B51F78" w:rsidRDefault="00876EA5" w:rsidP="0015014E">
      <w:pPr>
        <w:rPr>
          <w:rFonts w:cs="Arial"/>
          <w:szCs w:val="21"/>
          <w:highlight w:val="yellow"/>
        </w:rPr>
      </w:pPr>
    </w:p>
    <w:p w14:paraId="1D27A655" w14:textId="26E6381D" w:rsidR="007613F1" w:rsidRPr="00B51F78" w:rsidRDefault="007613F1">
      <w:pPr>
        <w:rPr>
          <w:rFonts w:cs="Arial"/>
          <w:szCs w:val="21"/>
          <w:highlight w:val="yellow"/>
        </w:rPr>
      </w:pPr>
      <w:r w:rsidRPr="00B51F78">
        <w:rPr>
          <w:rFonts w:cs="Arial"/>
          <w:szCs w:val="21"/>
          <w:highlight w:val="yellow"/>
        </w:rPr>
        <w:br w:type="page"/>
      </w:r>
    </w:p>
    <w:p w14:paraId="3B20212D" w14:textId="609D754A" w:rsidR="002D2B82" w:rsidRPr="006405A7" w:rsidRDefault="002D2B82" w:rsidP="003F43E5">
      <w:pPr>
        <w:pStyle w:val="Heading1"/>
        <w:spacing w:before="0"/>
      </w:pPr>
      <w:bookmarkStart w:id="261" w:name="_Toc235457755"/>
      <w:r w:rsidRPr="006405A7">
        <w:lastRenderedPageBreak/>
        <w:t>IRR, Wind, and Solar Generation as a Percent of Load</w:t>
      </w:r>
      <w:bookmarkEnd w:id="261"/>
    </w:p>
    <w:p w14:paraId="2B1BD558" w14:textId="18A01721" w:rsidR="00065B57" w:rsidRPr="00065B57" w:rsidRDefault="00A47980" w:rsidP="00363EB7">
      <w:r w:rsidRPr="00065B57">
        <w:t>The graph below shows the maximum, minimum and average aggregate solar, wind and IRR output as a percentage of total ERCOT load when evaluated as 10-minute averaged intervals, over the past 13 months. Current wind and solar generation and penetration records are listed in the footnote below</w:t>
      </w:r>
      <w:r w:rsidRPr="00065B57">
        <w:rPr>
          <w:rStyle w:val="FootnoteReference"/>
        </w:rPr>
        <w:footnoteReference w:id="2"/>
      </w:r>
      <w:r w:rsidRPr="00065B57">
        <w:t xml:space="preserve">. </w:t>
      </w:r>
      <w:bookmarkStart w:id="265" w:name="_Hlk83634375"/>
      <w:r w:rsidR="00363EB7" w:rsidRPr="00065B57">
        <w:t xml:space="preserve">Maximum IRR penetration for </w:t>
      </w:r>
      <w:r w:rsidR="0082494C" w:rsidRPr="00065B57">
        <w:t>Ju</w:t>
      </w:r>
      <w:r w:rsidR="00065B57" w:rsidRPr="00065B57">
        <w:t>ly</w:t>
      </w:r>
      <w:r w:rsidR="00363EB7" w:rsidRPr="00065B57">
        <w:t xml:space="preserve"> 202</w:t>
      </w:r>
      <w:r w:rsidR="00320A4D" w:rsidRPr="00065B57">
        <w:t>6</w:t>
      </w:r>
      <w:r w:rsidR="00363EB7" w:rsidRPr="00065B57">
        <w:t xml:space="preserve"> was </w:t>
      </w:r>
      <w:r w:rsidR="0082494C" w:rsidRPr="00065B57">
        <w:t>7</w:t>
      </w:r>
      <w:r w:rsidR="00065B57" w:rsidRPr="00065B57">
        <w:t>0</w:t>
      </w:r>
      <w:r w:rsidR="0082494C" w:rsidRPr="00065B57">
        <w:t>.</w:t>
      </w:r>
      <w:r w:rsidR="00065B57" w:rsidRPr="00065B57">
        <w:t>90</w:t>
      </w:r>
      <w:r w:rsidR="00363EB7" w:rsidRPr="00065B57">
        <w:t xml:space="preserve">% on </w:t>
      </w:r>
      <w:r w:rsidR="00065B57" w:rsidRPr="00065B57">
        <w:t>7</w:t>
      </w:r>
      <w:r w:rsidR="00FA20A1" w:rsidRPr="00065B57">
        <w:t>/</w:t>
      </w:r>
      <w:r w:rsidR="00065B57" w:rsidRPr="00065B57">
        <w:t>25</w:t>
      </w:r>
      <w:r w:rsidR="00363EB7" w:rsidRPr="00065B57">
        <w:t>/</w:t>
      </w:r>
      <w:proofErr w:type="gramStart"/>
      <w:r w:rsidR="006A1388" w:rsidRPr="00065B57">
        <w:t>2026</w:t>
      </w:r>
      <w:r w:rsidR="00363EB7" w:rsidRPr="00065B57">
        <w:t xml:space="preserve"> </w:t>
      </w:r>
      <w:r w:rsidR="006A1388" w:rsidRPr="00065B57">
        <w:t>interval</w:t>
      </w:r>
      <w:proofErr w:type="gramEnd"/>
      <w:r w:rsidR="006A1388" w:rsidRPr="00065B57">
        <w:t xml:space="preserve"> </w:t>
      </w:r>
      <w:r w:rsidR="00363EB7" w:rsidRPr="00065B57">
        <w:t xml:space="preserve">ending </w:t>
      </w:r>
      <w:r w:rsidR="00065B57" w:rsidRPr="00065B57">
        <w:t>10</w:t>
      </w:r>
      <w:r w:rsidR="006A1388" w:rsidRPr="00065B57">
        <w:t>:</w:t>
      </w:r>
      <w:r w:rsidR="00065B57" w:rsidRPr="00065B57">
        <w:t>10</w:t>
      </w:r>
      <w:r w:rsidR="00363EB7" w:rsidRPr="00065B57">
        <w:t xml:space="preserve"> and minimum IRR penetration for </w:t>
      </w:r>
      <w:r w:rsidR="0082494C" w:rsidRPr="00065B57">
        <w:t>Ju</w:t>
      </w:r>
      <w:r w:rsidR="00015E80">
        <w:t>ly</w:t>
      </w:r>
      <w:r w:rsidR="00363EB7" w:rsidRPr="00065B57">
        <w:t xml:space="preserve"> 202</w:t>
      </w:r>
      <w:r w:rsidR="00320A4D" w:rsidRPr="00065B57">
        <w:t>6</w:t>
      </w:r>
      <w:r w:rsidR="00363EB7" w:rsidRPr="00065B57">
        <w:t xml:space="preserve"> was </w:t>
      </w:r>
      <w:r w:rsidR="00065B57" w:rsidRPr="00065B57">
        <w:t>5</w:t>
      </w:r>
      <w:r w:rsidR="0082494C" w:rsidRPr="00065B57">
        <w:t>.</w:t>
      </w:r>
      <w:r w:rsidR="00065B57" w:rsidRPr="00065B57">
        <w:t>10</w:t>
      </w:r>
      <w:r w:rsidR="0082494C" w:rsidRPr="00065B57">
        <w:t>%</w:t>
      </w:r>
      <w:r w:rsidR="00E25BA0">
        <w:t xml:space="preserve"> </w:t>
      </w:r>
      <w:r w:rsidR="00363EB7" w:rsidRPr="00065B57">
        <w:t xml:space="preserve">on </w:t>
      </w:r>
      <w:r w:rsidR="00065B57" w:rsidRPr="00065B57">
        <w:t>7/13</w:t>
      </w:r>
      <w:r w:rsidR="00363EB7" w:rsidRPr="00065B57">
        <w:t>/</w:t>
      </w:r>
      <w:proofErr w:type="gramStart"/>
      <w:r w:rsidR="00363EB7" w:rsidRPr="00065B57">
        <w:t>202</w:t>
      </w:r>
      <w:r w:rsidR="00320A4D" w:rsidRPr="00065B57">
        <w:t>6</w:t>
      </w:r>
      <w:r w:rsidR="00363EB7" w:rsidRPr="00065B57">
        <w:t xml:space="preserve"> interval</w:t>
      </w:r>
      <w:proofErr w:type="gramEnd"/>
      <w:r w:rsidR="00363EB7" w:rsidRPr="00065B57">
        <w:t xml:space="preserve"> ending </w:t>
      </w:r>
      <w:r w:rsidR="00065B57" w:rsidRPr="00065B57">
        <w:t>06:40</w:t>
      </w:r>
      <w:r w:rsidR="00363EB7" w:rsidRPr="00065B57">
        <w:t>.</w:t>
      </w:r>
      <w:bookmarkEnd w:id="265"/>
    </w:p>
    <w:p w14:paraId="579D1841" w14:textId="57913419" w:rsidR="007B42DF" w:rsidRPr="00B51F78" w:rsidRDefault="00065B57" w:rsidP="00487702">
      <w:pPr>
        <w:rPr>
          <w:highlight w:val="yellow"/>
        </w:rPr>
      </w:pPr>
      <w:r w:rsidRPr="00065B57">
        <w:rPr>
          <w:noProof/>
        </w:rPr>
        <w:drawing>
          <wp:inline distT="0" distB="0" distL="0" distR="0" wp14:anchorId="4D096938" wp14:editId="35DD0467">
            <wp:extent cx="5943600" cy="2555875"/>
            <wp:effectExtent l="0" t="0" r="0" b="0"/>
            <wp:docPr id="4505013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501360" name=""/>
                    <pic:cNvPicPr/>
                  </pic:nvPicPr>
                  <pic:blipFill>
                    <a:blip r:embed="rId15"/>
                    <a:stretch>
                      <a:fillRect/>
                    </a:stretch>
                  </pic:blipFill>
                  <pic:spPr>
                    <a:xfrm>
                      <a:off x="0" y="0"/>
                      <a:ext cx="5943600" cy="2555875"/>
                    </a:xfrm>
                    <a:prstGeom prst="rect">
                      <a:avLst/>
                    </a:prstGeom>
                  </pic:spPr>
                </pic:pic>
              </a:graphicData>
            </a:graphic>
          </wp:inline>
        </w:drawing>
      </w:r>
    </w:p>
    <w:p w14:paraId="24B40A6F" w14:textId="702FF0B1" w:rsidR="00BD39D5" w:rsidRPr="00E25BA0" w:rsidRDefault="00A47980" w:rsidP="00487702">
      <w:r w:rsidRPr="00E25BA0">
        <w:t xml:space="preserve">During the hour of peak load for the month, hourly integrated wind generation was </w:t>
      </w:r>
      <w:r w:rsidR="00E25BA0" w:rsidRPr="00E25BA0">
        <w:t>4,653</w:t>
      </w:r>
      <w:r w:rsidR="008A15D5" w:rsidRPr="00E25BA0">
        <w:t xml:space="preserve"> </w:t>
      </w:r>
      <w:r w:rsidR="0095549E" w:rsidRPr="00E25BA0">
        <w:t>MW</w:t>
      </w:r>
      <w:r w:rsidRPr="00E25BA0">
        <w:t xml:space="preserve"> and solar generation was </w:t>
      </w:r>
      <w:r w:rsidR="00E25BA0" w:rsidRPr="00E25BA0">
        <w:t>28,710</w:t>
      </w:r>
      <w:r w:rsidR="008A15D5" w:rsidRPr="00E25BA0">
        <w:t xml:space="preserve"> </w:t>
      </w:r>
      <w:r w:rsidRPr="00E25BA0">
        <w:t>MW. The graph below shows the wind and solar penetration percentage during the hour of the peak load in the last 13 months.</w:t>
      </w:r>
    </w:p>
    <w:p w14:paraId="71C9B9C7" w14:textId="51B8BE28" w:rsidR="00AA4576" w:rsidRPr="00B51F78" w:rsidRDefault="00E25BA0" w:rsidP="00487702">
      <w:pPr>
        <w:rPr>
          <w:highlight w:val="yellow"/>
        </w:rPr>
      </w:pPr>
      <w:r w:rsidRPr="00E25BA0">
        <w:rPr>
          <w:noProof/>
        </w:rPr>
        <w:drawing>
          <wp:inline distT="0" distB="0" distL="0" distR="0" wp14:anchorId="3763E471" wp14:editId="280BC261">
            <wp:extent cx="5943600" cy="3013710"/>
            <wp:effectExtent l="0" t="0" r="0" b="0"/>
            <wp:docPr id="19216018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601804" name=""/>
                    <pic:cNvPicPr/>
                  </pic:nvPicPr>
                  <pic:blipFill>
                    <a:blip r:embed="rId16"/>
                    <a:stretch>
                      <a:fillRect/>
                    </a:stretch>
                  </pic:blipFill>
                  <pic:spPr>
                    <a:xfrm>
                      <a:off x="0" y="0"/>
                      <a:ext cx="5943600" cy="3013710"/>
                    </a:xfrm>
                    <a:prstGeom prst="rect">
                      <a:avLst/>
                    </a:prstGeom>
                  </pic:spPr>
                </pic:pic>
              </a:graphicData>
            </a:graphic>
          </wp:inline>
        </w:drawing>
      </w:r>
    </w:p>
    <w:p w14:paraId="1EB7DCFF" w14:textId="7A31A019" w:rsidR="00AA4576" w:rsidRPr="00B51F78" w:rsidRDefault="00AA4576" w:rsidP="00487702">
      <w:pPr>
        <w:rPr>
          <w:highlight w:val="yellow"/>
        </w:rPr>
      </w:pPr>
      <w:r w:rsidRPr="00B51F78">
        <w:rPr>
          <w:highlight w:val="yellow"/>
        </w:rPr>
        <w:lastRenderedPageBreak/>
        <w:t xml:space="preserve">    </w:t>
      </w:r>
    </w:p>
    <w:p w14:paraId="7FE2BDF8" w14:textId="1E1EEE16" w:rsidR="007D6DAB" w:rsidRPr="00B51F78" w:rsidRDefault="007D6DAB" w:rsidP="00FA20A1">
      <w:pPr>
        <w:jc w:val="center"/>
        <w:rPr>
          <w:highlight w:val="yellow"/>
        </w:rPr>
      </w:pPr>
    </w:p>
    <w:p w14:paraId="74433F1D" w14:textId="779A8F78" w:rsidR="008F14CF" w:rsidRPr="00682C79" w:rsidRDefault="00CB2B75" w:rsidP="002D2B82">
      <w:r w:rsidRPr="00682C79">
        <w:t xml:space="preserve">Lastly, the graph below shows the minimum wind, solar, and IRR output during the </w:t>
      </w:r>
      <w:proofErr w:type="gramStart"/>
      <w:r w:rsidRPr="00682C79">
        <w:t>peak load</w:t>
      </w:r>
      <w:proofErr w:type="gramEnd"/>
      <w:r w:rsidRPr="00682C79">
        <w:t xml:space="preserve"> hour as a </w:t>
      </w:r>
      <w:r w:rsidR="00A47980" w:rsidRPr="00682C79">
        <w:t>percentage of the daily peak load for every day in the month.</w:t>
      </w:r>
    </w:p>
    <w:p w14:paraId="37AD5992" w14:textId="77777777" w:rsidR="00AA4576" w:rsidRPr="00B51F78" w:rsidRDefault="00AA4576" w:rsidP="002D2B82">
      <w:pPr>
        <w:rPr>
          <w:highlight w:val="yellow"/>
        </w:rPr>
      </w:pPr>
    </w:p>
    <w:p w14:paraId="2F2F1EEB" w14:textId="0017E4B0" w:rsidR="00BB577F" w:rsidRPr="00B51F78" w:rsidRDefault="00682C79" w:rsidP="00F07672">
      <w:pPr>
        <w:rPr>
          <w:highlight w:val="yellow"/>
        </w:rPr>
      </w:pPr>
      <w:r w:rsidRPr="00682C79">
        <w:rPr>
          <w:noProof/>
        </w:rPr>
        <w:drawing>
          <wp:inline distT="0" distB="0" distL="0" distR="0" wp14:anchorId="4AB8888C" wp14:editId="302D954E">
            <wp:extent cx="5943600" cy="3423285"/>
            <wp:effectExtent l="0" t="0" r="0" b="5715"/>
            <wp:docPr id="7612998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99858" name=""/>
                    <pic:cNvPicPr/>
                  </pic:nvPicPr>
                  <pic:blipFill>
                    <a:blip r:embed="rId17"/>
                    <a:stretch>
                      <a:fillRect/>
                    </a:stretch>
                  </pic:blipFill>
                  <pic:spPr>
                    <a:xfrm>
                      <a:off x="0" y="0"/>
                      <a:ext cx="5943600" cy="3423285"/>
                    </a:xfrm>
                    <a:prstGeom prst="rect">
                      <a:avLst/>
                    </a:prstGeom>
                  </pic:spPr>
                </pic:pic>
              </a:graphicData>
            </a:graphic>
          </wp:inline>
        </w:drawing>
      </w:r>
    </w:p>
    <w:p w14:paraId="5BB8EA3C" w14:textId="1DE3FB79" w:rsidR="00CE4799" w:rsidRPr="00061D85" w:rsidRDefault="00765583" w:rsidP="004E3BC8">
      <w:pPr>
        <w:pStyle w:val="Heading1"/>
      </w:pPr>
      <w:bookmarkStart w:id="266" w:name="_Toc235457756"/>
      <w:r w:rsidRPr="00061D85">
        <w:t xml:space="preserve">Largest </w:t>
      </w:r>
      <w:r w:rsidR="009164FB" w:rsidRPr="00061D85">
        <w:t>Net-Load Ramp</w:t>
      </w:r>
      <w:r w:rsidR="008F0E37" w:rsidRPr="00061D85">
        <w:t>s</w:t>
      </w:r>
      <w:bookmarkStart w:id="267" w:name="_Hlk80277108"/>
      <w:bookmarkStart w:id="268" w:name="_Hlk130892461"/>
      <w:bookmarkEnd w:id="266"/>
    </w:p>
    <w:p w14:paraId="6C573323" w14:textId="7A10151B" w:rsidR="00FF5426" w:rsidRPr="00061D85" w:rsidRDefault="00826C17" w:rsidP="00826C17">
      <w:pPr>
        <w:rPr>
          <w:rFonts w:asciiTheme="minorHAnsi" w:hAnsiTheme="minorHAnsi" w:cstheme="minorHAnsi"/>
        </w:rPr>
      </w:pPr>
      <w:r w:rsidRPr="00061D85">
        <w:rPr>
          <w:rFonts w:asciiTheme="minorHAnsi" w:hAnsiTheme="minorHAnsi" w:cstheme="minorHAnsi"/>
        </w:rPr>
        <w:t xml:space="preserve">The net-load ramp is defined as the change in net-load (load minus wind and PVGR generation) during the defined time horizon. Such a variation in net-load needs to be accommodated in grid operations to ensure that the reliability of the grid is satisfactorily maintained. </w:t>
      </w:r>
      <w:r w:rsidR="0075780C" w:rsidRPr="00061D85">
        <w:rPr>
          <w:rFonts w:asciiTheme="minorHAnsi" w:hAnsiTheme="minorHAnsi" w:cstheme="minorHAnsi"/>
        </w:rPr>
        <w:t>The largest net-load ramps over 5-minute, 10-minute, 15-minute, 30-minute, and 60-minute intervals in</w:t>
      </w:r>
      <w:r w:rsidR="00CB0C30" w:rsidRPr="00061D85">
        <w:rPr>
          <w:rFonts w:asciiTheme="minorHAnsi" w:hAnsiTheme="minorHAnsi" w:cstheme="minorHAnsi"/>
        </w:rPr>
        <w:t xml:space="preserve"> </w:t>
      </w:r>
      <w:r w:rsidR="001A74DD" w:rsidRPr="00061D85">
        <w:rPr>
          <w:rFonts w:asciiTheme="minorHAnsi" w:hAnsiTheme="minorHAnsi" w:cstheme="minorHAnsi"/>
        </w:rPr>
        <w:t>Ju</w:t>
      </w:r>
      <w:r w:rsidR="00061D85" w:rsidRPr="00061D85">
        <w:rPr>
          <w:rFonts w:asciiTheme="minorHAnsi" w:hAnsiTheme="minorHAnsi" w:cstheme="minorHAnsi"/>
        </w:rPr>
        <w:t>ly</w:t>
      </w:r>
      <w:r w:rsidR="008F736D" w:rsidRPr="00061D85">
        <w:rPr>
          <w:rFonts w:asciiTheme="minorHAnsi" w:hAnsiTheme="minorHAnsi" w:cstheme="minorHAnsi"/>
        </w:rPr>
        <w:t xml:space="preserve"> 202</w:t>
      </w:r>
      <w:r w:rsidR="00796C9F" w:rsidRPr="00061D85">
        <w:rPr>
          <w:rFonts w:asciiTheme="minorHAnsi" w:hAnsiTheme="minorHAnsi" w:cstheme="minorHAnsi"/>
        </w:rPr>
        <w:t>6</w:t>
      </w:r>
      <w:r w:rsidR="0075780C" w:rsidRPr="00061D85">
        <w:rPr>
          <w:rFonts w:asciiTheme="minorHAnsi" w:hAnsiTheme="minorHAnsi" w:cstheme="minorHAnsi"/>
        </w:rPr>
        <w:t xml:space="preserve"> were </w:t>
      </w:r>
      <w:r w:rsidR="001A74DD" w:rsidRPr="00061D85">
        <w:rPr>
          <w:rFonts w:cs="Arial"/>
          <w:color w:val="000000"/>
        </w:rPr>
        <w:t>1,</w:t>
      </w:r>
      <w:r w:rsidR="00061D85" w:rsidRPr="00061D85">
        <w:rPr>
          <w:rFonts w:cs="Arial"/>
          <w:color w:val="000000"/>
        </w:rPr>
        <w:t>706</w:t>
      </w:r>
      <w:r w:rsidR="001A74DD" w:rsidRPr="00061D85">
        <w:rPr>
          <w:rFonts w:cs="Arial"/>
          <w:color w:val="000000"/>
        </w:rPr>
        <w:t xml:space="preserve"> MW</w:t>
      </w:r>
      <w:r w:rsidR="0075780C" w:rsidRPr="00061D85">
        <w:rPr>
          <w:rFonts w:asciiTheme="minorHAnsi" w:hAnsiTheme="minorHAnsi" w:cstheme="minorHAnsi"/>
        </w:rPr>
        <w:t xml:space="preserve">, </w:t>
      </w:r>
      <w:r w:rsidR="001A74DD" w:rsidRPr="00061D85">
        <w:rPr>
          <w:rFonts w:cs="Arial"/>
          <w:color w:val="000000"/>
        </w:rPr>
        <w:t>2,</w:t>
      </w:r>
      <w:r w:rsidR="00061D85" w:rsidRPr="00061D85">
        <w:rPr>
          <w:rFonts w:cs="Arial"/>
          <w:color w:val="000000"/>
        </w:rPr>
        <w:t>873</w:t>
      </w:r>
      <w:r w:rsidR="001A74DD" w:rsidRPr="00061D85">
        <w:rPr>
          <w:rFonts w:cs="Arial"/>
          <w:color w:val="000000"/>
        </w:rPr>
        <w:t xml:space="preserve"> MW</w:t>
      </w:r>
      <w:r w:rsidR="0075780C" w:rsidRPr="00061D85">
        <w:rPr>
          <w:rFonts w:asciiTheme="minorHAnsi" w:hAnsiTheme="minorHAnsi" w:cstheme="minorHAnsi"/>
        </w:rPr>
        <w:t xml:space="preserve">, </w:t>
      </w:r>
      <w:r w:rsidR="001A74DD" w:rsidRPr="00061D85">
        <w:rPr>
          <w:rFonts w:cs="Arial"/>
          <w:color w:val="000000"/>
        </w:rPr>
        <w:t>3,</w:t>
      </w:r>
      <w:r w:rsidR="00061D85" w:rsidRPr="00061D85">
        <w:rPr>
          <w:rFonts w:cs="Arial"/>
          <w:color w:val="000000"/>
        </w:rPr>
        <w:t>822</w:t>
      </w:r>
      <w:r w:rsidR="001A74DD" w:rsidRPr="00061D85">
        <w:rPr>
          <w:rFonts w:cs="Arial"/>
          <w:color w:val="000000"/>
        </w:rPr>
        <w:t xml:space="preserve"> MW</w:t>
      </w:r>
      <w:r w:rsidR="0075780C" w:rsidRPr="00061D85">
        <w:rPr>
          <w:rFonts w:asciiTheme="minorHAnsi" w:hAnsiTheme="minorHAnsi" w:cstheme="minorHAnsi"/>
        </w:rPr>
        <w:t xml:space="preserve">, </w:t>
      </w:r>
      <w:r w:rsidR="001A74DD" w:rsidRPr="00061D85">
        <w:rPr>
          <w:rFonts w:cs="Arial"/>
          <w:color w:val="000000"/>
        </w:rPr>
        <w:t>6,</w:t>
      </w:r>
      <w:r w:rsidR="00061D85" w:rsidRPr="00061D85">
        <w:rPr>
          <w:rFonts w:cs="Arial"/>
          <w:color w:val="000000"/>
        </w:rPr>
        <w:t>941</w:t>
      </w:r>
      <w:r w:rsidR="001A74DD" w:rsidRPr="00061D85">
        <w:rPr>
          <w:rFonts w:cs="Arial"/>
          <w:color w:val="000000"/>
        </w:rPr>
        <w:t xml:space="preserve"> MW</w:t>
      </w:r>
      <w:r w:rsidR="0075780C" w:rsidRPr="00061D85">
        <w:rPr>
          <w:rFonts w:asciiTheme="minorHAnsi" w:hAnsiTheme="minorHAnsi" w:cstheme="minorHAnsi"/>
        </w:rPr>
        <w:t xml:space="preserve">, and </w:t>
      </w:r>
      <w:r w:rsidR="001A74DD" w:rsidRPr="00061D85">
        <w:rPr>
          <w:rFonts w:cs="Arial"/>
          <w:color w:val="000000"/>
        </w:rPr>
        <w:t>1</w:t>
      </w:r>
      <w:r w:rsidR="00061D85" w:rsidRPr="00061D85">
        <w:rPr>
          <w:rFonts w:cs="Arial"/>
          <w:color w:val="000000"/>
        </w:rPr>
        <w:t>2,588</w:t>
      </w:r>
      <w:r w:rsidR="001A74DD" w:rsidRPr="00061D85">
        <w:rPr>
          <w:rFonts w:cs="Arial"/>
          <w:color w:val="000000"/>
        </w:rPr>
        <w:t xml:space="preserve"> MW</w:t>
      </w:r>
      <w:r w:rsidR="00CF577C" w:rsidRPr="00061D85">
        <w:rPr>
          <w:rFonts w:asciiTheme="minorHAnsi" w:hAnsiTheme="minorHAnsi" w:cstheme="minorHAnsi"/>
        </w:rPr>
        <w:t xml:space="preserve"> </w:t>
      </w:r>
      <w:r w:rsidR="0075780C" w:rsidRPr="00061D85">
        <w:rPr>
          <w:rFonts w:asciiTheme="minorHAnsi" w:hAnsiTheme="minorHAnsi" w:cstheme="minorHAnsi"/>
        </w:rPr>
        <w:t>respectively. A comparison with historical values is provided in the table below.</w:t>
      </w:r>
    </w:p>
    <w:p w14:paraId="228A6C7C" w14:textId="77777777" w:rsidR="00FF5426" w:rsidRPr="00B51F78" w:rsidRDefault="00FF5426" w:rsidP="00826C17">
      <w:pPr>
        <w:rPr>
          <w:rFonts w:asciiTheme="minorHAnsi" w:hAnsiTheme="minorHAnsi" w:cstheme="minorHAnsi"/>
          <w:highlight w:val="yellow"/>
        </w:rPr>
      </w:pPr>
    </w:p>
    <w:tbl>
      <w:tblPr>
        <w:tblW w:w="9530" w:type="dxa"/>
        <w:tblLook w:val="04A0" w:firstRow="1" w:lastRow="0" w:firstColumn="1" w:lastColumn="0" w:noHBand="0" w:noVBand="1"/>
      </w:tblPr>
      <w:tblGrid>
        <w:gridCol w:w="2600"/>
        <w:gridCol w:w="1350"/>
        <w:gridCol w:w="1440"/>
        <w:gridCol w:w="1350"/>
        <w:gridCol w:w="1350"/>
        <w:gridCol w:w="1440"/>
      </w:tblGrid>
      <w:tr w:rsidR="0044117B" w:rsidRPr="0044117B" w14:paraId="342AB76B" w14:textId="77777777" w:rsidTr="00061D85">
        <w:trPr>
          <w:trHeight w:val="525"/>
        </w:trPr>
        <w:tc>
          <w:tcPr>
            <w:tcW w:w="2600" w:type="dxa"/>
            <w:tcBorders>
              <w:top w:val="single" w:sz="8" w:space="0" w:color="auto"/>
              <w:left w:val="single" w:sz="8" w:space="0" w:color="auto"/>
              <w:bottom w:val="single" w:sz="8" w:space="0" w:color="auto"/>
              <w:right w:val="single" w:sz="8" w:space="0" w:color="auto"/>
            </w:tcBorders>
            <w:shd w:val="clear" w:color="000000" w:fill="444D53"/>
            <w:vAlign w:val="center"/>
            <w:hideMark/>
          </w:tcPr>
          <w:p w14:paraId="5FBC1A9A" w14:textId="77777777" w:rsidR="0044117B" w:rsidRPr="0044117B" w:rsidRDefault="0044117B" w:rsidP="0044117B">
            <w:pPr>
              <w:spacing w:after="0" w:line="240" w:lineRule="auto"/>
              <w:jc w:val="center"/>
              <w:rPr>
                <w:rFonts w:cs="Arial"/>
                <w:b/>
                <w:bCs/>
                <w:color w:val="FFFFFF"/>
              </w:rPr>
            </w:pPr>
            <w:r w:rsidRPr="0044117B">
              <w:rPr>
                <w:rFonts w:cs="Arial"/>
                <w:b/>
                <w:bCs/>
                <w:color w:val="FFFFFF"/>
              </w:rPr>
              <w:t>Month and Year</w:t>
            </w:r>
          </w:p>
        </w:tc>
        <w:tc>
          <w:tcPr>
            <w:tcW w:w="1350" w:type="dxa"/>
            <w:tcBorders>
              <w:top w:val="single" w:sz="8" w:space="0" w:color="auto"/>
              <w:left w:val="nil"/>
              <w:bottom w:val="single" w:sz="8" w:space="0" w:color="000000"/>
              <w:right w:val="single" w:sz="8" w:space="0" w:color="auto"/>
            </w:tcBorders>
            <w:shd w:val="clear" w:color="000000" w:fill="444D53"/>
            <w:vAlign w:val="center"/>
            <w:hideMark/>
          </w:tcPr>
          <w:p w14:paraId="4E557A02" w14:textId="77777777" w:rsidR="0044117B" w:rsidRPr="0044117B" w:rsidRDefault="0044117B" w:rsidP="0044117B">
            <w:pPr>
              <w:spacing w:after="0" w:line="240" w:lineRule="auto"/>
              <w:jc w:val="center"/>
              <w:rPr>
                <w:rFonts w:cs="Arial"/>
                <w:b/>
                <w:bCs/>
                <w:color w:val="FFFFFF"/>
              </w:rPr>
            </w:pPr>
            <w:r w:rsidRPr="0044117B">
              <w:rPr>
                <w:rFonts w:cs="Arial"/>
                <w:b/>
                <w:bCs/>
                <w:color w:val="FFFFFF"/>
              </w:rPr>
              <w:t>5 min</w:t>
            </w:r>
          </w:p>
        </w:tc>
        <w:tc>
          <w:tcPr>
            <w:tcW w:w="1440" w:type="dxa"/>
            <w:tcBorders>
              <w:top w:val="single" w:sz="8" w:space="0" w:color="auto"/>
              <w:left w:val="nil"/>
              <w:bottom w:val="single" w:sz="8" w:space="0" w:color="000000"/>
              <w:right w:val="single" w:sz="8" w:space="0" w:color="auto"/>
            </w:tcBorders>
            <w:shd w:val="clear" w:color="000000" w:fill="444D53"/>
            <w:vAlign w:val="center"/>
            <w:hideMark/>
          </w:tcPr>
          <w:p w14:paraId="4036866D" w14:textId="77777777" w:rsidR="0044117B" w:rsidRPr="0044117B" w:rsidRDefault="0044117B" w:rsidP="0044117B">
            <w:pPr>
              <w:spacing w:after="0" w:line="240" w:lineRule="auto"/>
              <w:jc w:val="center"/>
              <w:rPr>
                <w:rFonts w:cs="Arial"/>
                <w:b/>
                <w:bCs/>
                <w:color w:val="FFFFFF"/>
              </w:rPr>
            </w:pPr>
            <w:r w:rsidRPr="0044117B">
              <w:rPr>
                <w:rFonts w:cs="Arial"/>
                <w:b/>
                <w:bCs/>
                <w:color w:val="FFFFFF"/>
              </w:rPr>
              <w:t>10 min</w:t>
            </w:r>
          </w:p>
        </w:tc>
        <w:tc>
          <w:tcPr>
            <w:tcW w:w="1350" w:type="dxa"/>
            <w:tcBorders>
              <w:top w:val="single" w:sz="8" w:space="0" w:color="auto"/>
              <w:left w:val="nil"/>
              <w:bottom w:val="single" w:sz="8" w:space="0" w:color="000000"/>
              <w:right w:val="single" w:sz="8" w:space="0" w:color="auto"/>
            </w:tcBorders>
            <w:shd w:val="clear" w:color="000000" w:fill="444D53"/>
            <w:vAlign w:val="center"/>
            <w:hideMark/>
          </w:tcPr>
          <w:p w14:paraId="06CFEC6D" w14:textId="77777777" w:rsidR="0044117B" w:rsidRPr="0044117B" w:rsidRDefault="0044117B" w:rsidP="0044117B">
            <w:pPr>
              <w:spacing w:after="0" w:line="240" w:lineRule="auto"/>
              <w:jc w:val="center"/>
              <w:rPr>
                <w:rFonts w:cs="Arial"/>
                <w:b/>
                <w:bCs/>
                <w:color w:val="FFFFFF"/>
              </w:rPr>
            </w:pPr>
            <w:r w:rsidRPr="0044117B">
              <w:rPr>
                <w:rFonts w:cs="Arial"/>
                <w:b/>
                <w:bCs/>
                <w:color w:val="FFFFFF"/>
              </w:rPr>
              <w:t>15 min</w:t>
            </w:r>
          </w:p>
        </w:tc>
        <w:tc>
          <w:tcPr>
            <w:tcW w:w="1350" w:type="dxa"/>
            <w:tcBorders>
              <w:top w:val="single" w:sz="8" w:space="0" w:color="auto"/>
              <w:left w:val="nil"/>
              <w:bottom w:val="single" w:sz="8" w:space="0" w:color="000000"/>
              <w:right w:val="single" w:sz="8" w:space="0" w:color="auto"/>
            </w:tcBorders>
            <w:shd w:val="clear" w:color="000000" w:fill="444D53"/>
            <w:vAlign w:val="center"/>
            <w:hideMark/>
          </w:tcPr>
          <w:p w14:paraId="71ADC97E" w14:textId="77777777" w:rsidR="0044117B" w:rsidRPr="0044117B" w:rsidRDefault="0044117B" w:rsidP="0044117B">
            <w:pPr>
              <w:spacing w:after="0" w:line="240" w:lineRule="auto"/>
              <w:jc w:val="center"/>
              <w:rPr>
                <w:rFonts w:cs="Arial"/>
                <w:b/>
                <w:bCs/>
                <w:color w:val="FFFFFF"/>
              </w:rPr>
            </w:pPr>
            <w:r w:rsidRPr="0044117B">
              <w:rPr>
                <w:rFonts w:cs="Arial"/>
                <w:b/>
                <w:bCs/>
                <w:color w:val="FFFFFF"/>
              </w:rPr>
              <w:t>30 min</w:t>
            </w:r>
          </w:p>
        </w:tc>
        <w:tc>
          <w:tcPr>
            <w:tcW w:w="1440" w:type="dxa"/>
            <w:tcBorders>
              <w:top w:val="single" w:sz="8" w:space="0" w:color="auto"/>
              <w:left w:val="nil"/>
              <w:bottom w:val="single" w:sz="8" w:space="0" w:color="000000"/>
              <w:right w:val="single" w:sz="8" w:space="0" w:color="auto"/>
            </w:tcBorders>
            <w:shd w:val="clear" w:color="000000" w:fill="444D53"/>
            <w:vAlign w:val="center"/>
            <w:hideMark/>
          </w:tcPr>
          <w:p w14:paraId="3317D3F2" w14:textId="77777777" w:rsidR="0044117B" w:rsidRPr="0044117B" w:rsidRDefault="0044117B" w:rsidP="0044117B">
            <w:pPr>
              <w:spacing w:after="0" w:line="240" w:lineRule="auto"/>
              <w:jc w:val="center"/>
              <w:rPr>
                <w:rFonts w:cs="Arial"/>
                <w:b/>
                <w:bCs/>
                <w:color w:val="FFFFFF"/>
              </w:rPr>
            </w:pPr>
            <w:r w:rsidRPr="0044117B">
              <w:rPr>
                <w:rFonts w:cs="Arial"/>
                <w:b/>
                <w:bCs/>
                <w:color w:val="FFFFFF"/>
              </w:rPr>
              <w:t>60 min</w:t>
            </w:r>
          </w:p>
        </w:tc>
      </w:tr>
      <w:tr w:rsidR="0044117B" w:rsidRPr="0044117B" w14:paraId="6CC3A3FF"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65CB48CE" w14:textId="77777777" w:rsidR="0044117B" w:rsidRPr="0044117B" w:rsidRDefault="0044117B" w:rsidP="0044117B">
            <w:pPr>
              <w:spacing w:after="0" w:line="240" w:lineRule="auto"/>
              <w:jc w:val="center"/>
              <w:rPr>
                <w:rFonts w:cs="Arial"/>
                <w:color w:val="000000"/>
              </w:rPr>
            </w:pPr>
            <w:r w:rsidRPr="0044117B">
              <w:rPr>
                <w:rFonts w:cs="Arial"/>
              </w:rPr>
              <w:t>14-Jul</w:t>
            </w:r>
          </w:p>
        </w:tc>
        <w:tc>
          <w:tcPr>
            <w:tcW w:w="1350" w:type="dxa"/>
            <w:tcBorders>
              <w:top w:val="nil"/>
              <w:left w:val="nil"/>
              <w:bottom w:val="single" w:sz="8" w:space="0" w:color="auto"/>
              <w:right w:val="single" w:sz="8" w:space="0" w:color="auto"/>
            </w:tcBorders>
            <w:shd w:val="clear" w:color="000000" w:fill="B8CCE4"/>
            <w:vAlign w:val="center"/>
            <w:hideMark/>
          </w:tcPr>
          <w:p w14:paraId="42B4E4DF" w14:textId="77777777" w:rsidR="0044117B" w:rsidRPr="0044117B" w:rsidRDefault="0044117B" w:rsidP="0044117B">
            <w:pPr>
              <w:spacing w:after="0" w:line="240" w:lineRule="auto"/>
              <w:jc w:val="center"/>
              <w:rPr>
                <w:rFonts w:cs="Arial"/>
                <w:color w:val="000000"/>
              </w:rPr>
            </w:pPr>
            <w:r w:rsidRPr="0044117B">
              <w:rPr>
                <w:rFonts w:cs="Arial"/>
              </w:rPr>
              <w:t>674 MW</w:t>
            </w:r>
          </w:p>
        </w:tc>
        <w:tc>
          <w:tcPr>
            <w:tcW w:w="1440" w:type="dxa"/>
            <w:tcBorders>
              <w:top w:val="nil"/>
              <w:left w:val="nil"/>
              <w:bottom w:val="single" w:sz="8" w:space="0" w:color="auto"/>
              <w:right w:val="single" w:sz="8" w:space="0" w:color="auto"/>
            </w:tcBorders>
            <w:shd w:val="clear" w:color="000000" w:fill="B8CCE4"/>
            <w:noWrap/>
            <w:vAlign w:val="center"/>
            <w:hideMark/>
          </w:tcPr>
          <w:p w14:paraId="30BD1747" w14:textId="77777777" w:rsidR="0044117B" w:rsidRPr="0044117B" w:rsidRDefault="0044117B" w:rsidP="0044117B">
            <w:pPr>
              <w:spacing w:after="0" w:line="240" w:lineRule="auto"/>
              <w:jc w:val="center"/>
              <w:rPr>
                <w:rFonts w:cs="Arial"/>
                <w:color w:val="000000"/>
              </w:rPr>
            </w:pPr>
            <w:r w:rsidRPr="0044117B">
              <w:rPr>
                <w:rFonts w:cs="Arial"/>
              </w:rPr>
              <w:t>1,169 MW</w:t>
            </w:r>
          </w:p>
        </w:tc>
        <w:tc>
          <w:tcPr>
            <w:tcW w:w="1350" w:type="dxa"/>
            <w:tcBorders>
              <w:top w:val="nil"/>
              <w:left w:val="nil"/>
              <w:bottom w:val="single" w:sz="8" w:space="0" w:color="auto"/>
              <w:right w:val="single" w:sz="8" w:space="0" w:color="auto"/>
            </w:tcBorders>
            <w:shd w:val="clear" w:color="000000" w:fill="B8CCE4"/>
            <w:vAlign w:val="center"/>
            <w:hideMark/>
          </w:tcPr>
          <w:p w14:paraId="6132D795" w14:textId="77777777" w:rsidR="0044117B" w:rsidRPr="0044117B" w:rsidRDefault="0044117B" w:rsidP="0044117B">
            <w:pPr>
              <w:spacing w:after="0" w:line="240" w:lineRule="auto"/>
              <w:jc w:val="center"/>
              <w:rPr>
                <w:rFonts w:cs="Arial"/>
                <w:color w:val="000000"/>
              </w:rPr>
            </w:pPr>
            <w:r w:rsidRPr="0044117B">
              <w:rPr>
                <w:rFonts w:cs="Arial"/>
              </w:rPr>
              <w:t>1,589 MW</w:t>
            </w:r>
          </w:p>
        </w:tc>
        <w:tc>
          <w:tcPr>
            <w:tcW w:w="1350" w:type="dxa"/>
            <w:tcBorders>
              <w:top w:val="nil"/>
              <w:left w:val="nil"/>
              <w:bottom w:val="single" w:sz="8" w:space="0" w:color="auto"/>
              <w:right w:val="single" w:sz="8" w:space="0" w:color="auto"/>
            </w:tcBorders>
            <w:shd w:val="clear" w:color="000000" w:fill="B8CCE4"/>
            <w:vAlign w:val="center"/>
            <w:hideMark/>
          </w:tcPr>
          <w:p w14:paraId="76855255" w14:textId="77777777" w:rsidR="0044117B" w:rsidRPr="0044117B" w:rsidRDefault="0044117B" w:rsidP="0044117B">
            <w:pPr>
              <w:spacing w:after="0" w:line="240" w:lineRule="auto"/>
              <w:jc w:val="center"/>
              <w:rPr>
                <w:rFonts w:cs="Arial"/>
                <w:color w:val="000000"/>
              </w:rPr>
            </w:pPr>
            <w:r w:rsidRPr="0044117B">
              <w:rPr>
                <w:rFonts w:cs="Arial"/>
              </w:rPr>
              <w:t>2,854 MW</w:t>
            </w:r>
          </w:p>
        </w:tc>
        <w:tc>
          <w:tcPr>
            <w:tcW w:w="1440" w:type="dxa"/>
            <w:tcBorders>
              <w:top w:val="nil"/>
              <w:left w:val="nil"/>
              <w:bottom w:val="single" w:sz="8" w:space="0" w:color="auto"/>
              <w:right w:val="single" w:sz="8" w:space="0" w:color="auto"/>
            </w:tcBorders>
            <w:shd w:val="clear" w:color="000000" w:fill="B8CCE4"/>
            <w:vAlign w:val="center"/>
            <w:hideMark/>
          </w:tcPr>
          <w:p w14:paraId="73B47399" w14:textId="77777777" w:rsidR="0044117B" w:rsidRPr="0044117B" w:rsidRDefault="0044117B" w:rsidP="0044117B">
            <w:pPr>
              <w:spacing w:after="0" w:line="240" w:lineRule="auto"/>
              <w:jc w:val="center"/>
              <w:rPr>
                <w:rFonts w:cs="Arial"/>
                <w:color w:val="000000"/>
              </w:rPr>
            </w:pPr>
            <w:r w:rsidRPr="0044117B">
              <w:rPr>
                <w:rFonts w:cs="Arial"/>
              </w:rPr>
              <w:t>5,201 MW</w:t>
            </w:r>
          </w:p>
        </w:tc>
      </w:tr>
      <w:tr w:rsidR="0044117B" w:rsidRPr="0044117B" w14:paraId="560BBD2E"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287771BD" w14:textId="77777777" w:rsidR="0044117B" w:rsidRPr="0044117B" w:rsidRDefault="0044117B" w:rsidP="0044117B">
            <w:pPr>
              <w:spacing w:after="0" w:line="240" w:lineRule="auto"/>
              <w:jc w:val="center"/>
              <w:rPr>
                <w:rFonts w:cs="Arial"/>
                <w:color w:val="000000"/>
              </w:rPr>
            </w:pPr>
            <w:r w:rsidRPr="0044117B">
              <w:rPr>
                <w:rFonts w:cs="Arial"/>
              </w:rPr>
              <w:t>15-Jul</w:t>
            </w:r>
          </w:p>
        </w:tc>
        <w:tc>
          <w:tcPr>
            <w:tcW w:w="1350" w:type="dxa"/>
            <w:tcBorders>
              <w:top w:val="nil"/>
              <w:left w:val="nil"/>
              <w:bottom w:val="single" w:sz="8" w:space="0" w:color="auto"/>
              <w:right w:val="single" w:sz="8" w:space="0" w:color="auto"/>
            </w:tcBorders>
            <w:shd w:val="clear" w:color="000000" w:fill="B8CCE4"/>
            <w:vAlign w:val="center"/>
            <w:hideMark/>
          </w:tcPr>
          <w:p w14:paraId="09531C22" w14:textId="77777777" w:rsidR="0044117B" w:rsidRPr="0044117B" w:rsidRDefault="0044117B" w:rsidP="0044117B">
            <w:pPr>
              <w:spacing w:after="0" w:line="240" w:lineRule="auto"/>
              <w:jc w:val="center"/>
              <w:rPr>
                <w:rFonts w:cs="Arial"/>
                <w:color w:val="000000"/>
              </w:rPr>
            </w:pPr>
            <w:r w:rsidRPr="0044117B">
              <w:rPr>
                <w:rFonts w:cs="Arial"/>
              </w:rPr>
              <w:t>776 MW</w:t>
            </w:r>
          </w:p>
        </w:tc>
        <w:tc>
          <w:tcPr>
            <w:tcW w:w="1440" w:type="dxa"/>
            <w:tcBorders>
              <w:top w:val="nil"/>
              <w:left w:val="nil"/>
              <w:bottom w:val="single" w:sz="8" w:space="0" w:color="auto"/>
              <w:right w:val="single" w:sz="8" w:space="0" w:color="auto"/>
            </w:tcBorders>
            <w:shd w:val="clear" w:color="000000" w:fill="B8CCE4"/>
            <w:noWrap/>
            <w:vAlign w:val="center"/>
            <w:hideMark/>
          </w:tcPr>
          <w:p w14:paraId="546AE7DE" w14:textId="77777777" w:rsidR="0044117B" w:rsidRPr="0044117B" w:rsidRDefault="0044117B" w:rsidP="0044117B">
            <w:pPr>
              <w:spacing w:after="0" w:line="240" w:lineRule="auto"/>
              <w:jc w:val="center"/>
              <w:rPr>
                <w:rFonts w:cs="Arial"/>
                <w:color w:val="000000"/>
              </w:rPr>
            </w:pPr>
            <w:r w:rsidRPr="0044117B">
              <w:rPr>
                <w:rFonts w:cs="Arial"/>
              </w:rPr>
              <w:t>1,231 MW</w:t>
            </w:r>
          </w:p>
        </w:tc>
        <w:tc>
          <w:tcPr>
            <w:tcW w:w="1350" w:type="dxa"/>
            <w:tcBorders>
              <w:top w:val="nil"/>
              <w:left w:val="nil"/>
              <w:bottom w:val="single" w:sz="8" w:space="0" w:color="auto"/>
              <w:right w:val="single" w:sz="8" w:space="0" w:color="auto"/>
            </w:tcBorders>
            <w:shd w:val="clear" w:color="000000" w:fill="B8CCE4"/>
            <w:vAlign w:val="center"/>
            <w:hideMark/>
          </w:tcPr>
          <w:p w14:paraId="244E0D3C" w14:textId="77777777" w:rsidR="0044117B" w:rsidRPr="0044117B" w:rsidRDefault="0044117B" w:rsidP="0044117B">
            <w:pPr>
              <w:spacing w:after="0" w:line="240" w:lineRule="auto"/>
              <w:jc w:val="center"/>
              <w:rPr>
                <w:rFonts w:cs="Arial"/>
                <w:color w:val="000000"/>
              </w:rPr>
            </w:pPr>
            <w:r w:rsidRPr="0044117B">
              <w:rPr>
                <w:rFonts w:cs="Arial"/>
              </w:rPr>
              <w:t>1,754 MW</w:t>
            </w:r>
          </w:p>
        </w:tc>
        <w:tc>
          <w:tcPr>
            <w:tcW w:w="1350" w:type="dxa"/>
            <w:tcBorders>
              <w:top w:val="nil"/>
              <w:left w:val="nil"/>
              <w:bottom w:val="single" w:sz="8" w:space="0" w:color="auto"/>
              <w:right w:val="single" w:sz="8" w:space="0" w:color="auto"/>
            </w:tcBorders>
            <w:shd w:val="clear" w:color="000000" w:fill="B8CCE4"/>
            <w:vAlign w:val="center"/>
            <w:hideMark/>
          </w:tcPr>
          <w:p w14:paraId="615E8B9D" w14:textId="77777777" w:rsidR="0044117B" w:rsidRPr="0044117B" w:rsidRDefault="0044117B" w:rsidP="0044117B">
            <w:pPr>
              <w:spacing w:after="0" w:line="240" w:lineRule="auto"/>
              <w:jc w:val="center"/>
              <w:rPr>
                <w:rFonts w:cs="Arial"/>
                <w:color w:val="000000"/>
              </w:rPr>
            </w:pPr>
            <w:r w:rsidRPr="0044117B">
              <w:rPr>
                <w:rFonts w:cs="Arial"/>
              </w:rPr>
              <w:t>3,303 MW</w:t>
            </w:r>
          </w:p>
        </w:tc>
        <w:tc>
          <w:tcPr>
            <w:tcW w:w="1440" w:type="dxa"/>
            <w:tcBorders>
              <w:top w:val="nil"/>
              <w:left w:val="nil"/>
              <w:bottom w:val="single" w:sz="8" w:space="0" w:color="auto"/>
              <w:right w:val="single" w:sz="8" w:space="0" w:color="auto"/>
            </w:tcBorders>
            <w:shd w:val="clear" w:color="000000" w:fill="B8CCE4"/>
            <w:vAlign w:val="center"/>
            <w:hideMark/>
          </w:tcPr>
          <w:p w14:paraId="031EF78E" w14:textId="77777777" w:rsidR="0044117B" w:rsidRPr="0044117B" w:rsidRDefault="0044117B" w:rsidP="0044117B">
            <w:pPr>
              <w:spacing w:after="0" w:line="240" w:lineRule="auto"/>
              <w:jc w:val="center"/>
              <w:rPr>
                <w:rFonts w:cs="Arial"/>
                <w:color w:val="000000"/>
              </w:rPr>
            </w:pPr>
            <w:r w:rsidRPr="0044117B">
              <w:rPr>
                <w:rFonts w:cs="Arial"/>
              </w:rPr>
              <w:t>6,260 MW</w:t>
            </w:r>
          </w:p>
        </w:tc>
      </w:tr>
      <w:tr w:rsidR="0044117B" w:rsidRPr="0044117B" w14:paraId="4B8874B1"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1B656934" w14:textId="77777777" w:rsidR="0044117B" w:rsidRPr="0044117B" w:rsidRDefault="0044117B" w:rsidP="0044117B">
            <w:pPr>
              <w:spacing w:after="0" w:line="240" w:lineRule="auto"/>
              <w:jc w:val="center"/>
              <w:rPr>
                <w:rFonts w:cs="Arial"/>
                <w:color w:val="000000"/>
              </w:rPr>
            </w:pPr>
            <w:r w:rsidRPr="0044117B">
              <w:rPr>
                <w:rFonts w:cs="Arial"/>
              </w:rPr>
              <w:t>16-Jul</w:t>
            </w:r>
          </w:p>
        </w:tc>
        <w:tc>
          <w:tcPr>
            <w:tcW w:w="1350" w:type="dxa"/>
            <w:tcBorders>
              <w:top w:val="nil"/>
              <w:left w:val="nil"/>
              <w:bottom w:val="single" w:sz="8" w:space="0" w:color="auto"/>
              <w:right w:val="single" w:sz="8" w:space="0" w:color="auto"/>
            </w:tcBorders>
            <w:shd w:val="clear" w:color="000000" w:fill="B8CCE4"/>
            <w:vAlign w:val="center"/>
            <w:hideMark/>
          </w:tcPr>
          <w:p w14:paraId="1C81B20E" w14:textId="77777777" w:rsidR="0044117B" w:rsidRPr="0044117B" w:rsidRDefault="0044117B" w:rsidP="0044117B">
            <w:pPr>
              <w:spacing w:after="0" w:line="240" w:lineRule="auto"/>
              <w:jc w:val="center"/>
              <w:rPr>
                <w:rFonts w:cs="Arial"/>
                <w:color w:val="000000"/>
              </w:rPr>
            </w:pPr>
            <w:r w:rsidRPr="0044117B">
              <w:rPr>
                <w:rFonts w:cs="Arial"/>
              </w:rPr>
              <w:t>834 MW</w:t>
            </w:r>
          </w:p>
        </w:tc>
        <w:tc>
          <w:tcPr>
            <w:tcW w:w="1440" w:type="dxa"/>
            <w:tcBorders>
              <w:top w:val="nil"/>
              <w:left w:val="nil"/>
              <w:bottom w:val="single" w:sz="8" w:space="0" w:color="auto"/>
              <w:right w:val="single" w:sz="8" w:space="0" w:color="auto"/>
            </w:tcBorders>
            <w:shd w:val="clear" w:color="000000" w:fill="B8CCE4"/>
            <w:noWrap/>
            <w:vAlign w:val="center"/>
            <w:hideMark/>
          </w:tcPr>
          <w:p w14:paraId="36988579" w14:textId="77777777" w:rsidR="0044117B" w:rsidRPr="0044117B" w:rsidRDefault="0044117B" w:rsidP="0044117B">
            <w:pPr>
              <w:spacing w:after="0" w:line="240" w:lineRule="auto"/>
              <w:jc w:val="center"/>
              <w:rPr>
                <w:rFonts w:cs="Arial"/>
                <w:color w:val="000000"/>
              </w:rPr>
            </w:pPr>
            <w:r w:rsidRPr="0044117B">
              <w:rPr>
                <w:rFonts w:cs="Arial"/>
              </w:rPr>
              <w:t>1,350 MW</w:t>
            </w:r>
          </w:p>
        </w:tc>
        <w:tc>
          <w:tcPr>
            <w:tcW w:w="1350" w:type="dxa"/>
            <w:tcBorders>
              <w:top w:val="nil"/>
              <w:left w:val="nil"/>
              <w:bottom w:val="single" w:sz="8" w:space="0" w:color="auto"/>
              <w:right w:val="single" w:sz="8" w:space="0" w:color="auto"/>
            </w:tcBorders>
            <w:shd w:val="clear" w:color="000000" w:fill="B8CCE4"/>
            <w:vAlign w:val="center"/>
            <w:hideMark/>
          </w:tcPr>
          <w:p w14:paraId="14454A40" w14:textId="77777777" w:rsidR="0044117B" w:rsidRPr="0044117B" w:rsidRDefault="0044117B" w:rsidP="0044117B">
            <w:pPr>
              <w:spacing w:after="0" w:line="240" w:lineRule="auto"/>
              <w:jc w:val="center"/>
              <w:rPr>
                <w:rFonts w:cs="Arial"/>
                <w:color w:val="000000"/>
              </w:rPr>
            </w:pPr>
            <w:r w:rsidRPr="0044117B">
              <w:rPr>
                <w:rFonts w:cs="Arial"/>
              </w:rPr>
              <w:t>1,881 MW</w:t>
            </w:r>
          </w:p>
        </w:tc>
        <w:tc>
          <w:tcPr>
            <w:tcW w:w="1350" w:type="dxa"/>
            <w:tcBorders>
              <w:top w:val="nil"/>
              <w:left w:val="nil"/>
              <w:bottom w:val="single" w:sz="8" w:space="0" w:color="auto"/>
              <w:right w:val="single" w:sz="8" w:space="0" w:color="auto"/>
            </w:tcBorders>
            <w:shd w:val="clear" w:color="000000" w:fill="B8CCE4"/>
            <w:vAlign w:val="center"/>
            <w:hideMark/>
          </w:tcPr>
          <w:p w14:paraId="413E442E" w14:textId="77777777" w:rsidR="0044117B" w:rsidRPr="0044117B" w:rsidRDefault="0044117B" w:rsidP="0044117B">
            <w:pPr>
              <w:spacing w:after="0" w:line="240" w:lineRule="auto"/>
              <w:jc w:val="center"/>
              <w:rPr>
                <w:rFonts w:cs="Arial"/>
                <w:color w:val="000000"/>
              </w:rPr>
            </w:pPr>
            <w:r w:rsidRPr="0044117B">
              <w:rPr>
                <w:rFonts w:cs="Arial"/>
              </w:rPr>
              <w:t>3,230 MW</w:t>
            </w:r>
          </w:p>
        </w:tc>
        <w:tc>
          <w:tcPr>
            <w:tcW w:w="1440" w:type="dxa"/>
            <w:tcBorders>
              <w:top w:val="nil"/>
              <w:left w:val="nil"/>
              <w:bottom w:val="single" w:sz="8" w:space="0" w:color="auto"/>
              <w:right w:val="single" w:sz="8" w:space="0" w:color="auto"/>
            </w:tcBorders>
            <w:shd w:val="clear" w:color="000000" w:fill="B8CCE4"/>
            <w:vAlign w:val="center"/>
            <w:hideMark/>
          </w:tcPr>
          <w:p w14:paraId="0CCA64C4" w14:textId="77777777" w:rsidR="0044117B" w:rsidRPr="0044117B" w:rsidRDefault="0044117B" w:rsidP="0044117B">
            <w:pPr>
              <w:spacing w:after="0" w:line="240" w:lineRule="auto"/>
              <w:jc w:val="center"/>
              <w:rPr>
                <w:rFonts w:cs="Arial"/>
                <w:color w:val="000000"/>
              </w:rPr>
            </w:pPr>
            <w:r w:rsidRPr="0044117B">
              <w:rPr>
                <w:rFonts w:cs="Arial"/>
              </w:rPr>
              <w:t>6,319 MW</w:t>
            </w:r>
          </w:p>
        </w:tc>
      </w:tr>
      <w:tr w:rsidR="0044117B" w:rsidRPr="0044117B" w14:paraId="2D43AAB0"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4CF17AB3" w14:textId="77777777" w:rsidR="0044117B" w:rsidRPr="0044117B" w:rsidRDefault="0044117B" w:rsidP="0044117B">
            <w:pPr>
              <w:spacing w:after="0" w:line="240" w:lineRule="auto"/>
              <w:jc w:val="center"/>
              <w:rPr>
                <w:rFonts w:cs="Arial"/>
                <w:color w:val="000000"/>
              </w:rPr>
            </w:pPr>
            <w:r w:rsidRPr="0044117B">
              <w:rPr>
                <w:rFonts w:cs="Arial"/>
              </w:rPr>
              <w:t>17-Jul</w:t>
            </w:r>
          </w:p>
        </w:tc>
        <w:tc>
          <w:tcPr>
            <w:tcW w:w="1350" w:type="dxa"/>
            <w:tcBorders>
              <w:top w:val="nil"/>
              <w:left w:val="nil"/>
              <w:bottom w:val="single" w:sz="8" w:space="0" w:color="auto"/>
              <w:right w:val="single" w:sz="8" w:space="0" w:color="auto"/>
            </w:tcBorders>
            <w:shd w:val="clear" w:color="000000" w:fill="B8CCE4"/>
            <w:vAlign w:val="center"/>
            <w:hideMark/>
          </w:tcPr>
          <w:p w14:paraId="66FCFB0B" w14:textId="77777777" w:rsidR="0044117B" w:rsidRPr="0044117B" w:rsidRDefault="0044117B" w:rsidP="0044117B">
            <w:pPr>
              <w:spacing w:after="0" w:line="240" w:lineRule="auto"/>
              <w:jc w:val="center"/>
              <w:rPr>
                <w:rFonts w:cs="Arial"/>
                <w:color w:val="000000"/>
              </w:rPr>
            </w:pPr>
            <w:r w:rsidRPr="0044117B">
              <w:rPr>
                <w:rFonts w:cs="Arial"/>
              </w:rPr>
              <w:t>797 MW</w:t>
            </w:r>
          </w:p>
        </w:tc>
        <w:tc>
          <w:tcPr>
            <w:tcW w:w="1440" w:type="dxa"/>
            <w:tcBorders>
              <w:top w:val="nil"/>
              <w:left w:val="nil"/>
              <w:bottom w:val="single" w:sz="8" w:space="0" w:color="auto"/>
              <w:right w:val="single" w:sz="8" w:space="0" w:color="auto"/>
            </w:tcBorders>
            <w:shd w:val="clear" w:color="000000" w:fill="B8CCE4"/>
            <w:noWrap/>
            <w:vAlign w:val="center"/>
            <w:hideMark/>
          </w:tcPr>
          <w:p w14:paraId="1237C2EB" w14:textId="77777777" w:rsidR="0044117B" w:rsidRPr="0044117B" w:rsidRDefault="0044117B" w:rsidP="0044117B">
            <w:pPr>
              <w:spacing w:after="0" w:line="240" w:lineRule="auto"/>
              <w:jc w:val="center"/>
              <w:rPr>
                <w:rFonts w:cs="Arial"/>
                <w:color w:val="000000"/>
              </w:rPr>
            </w:pPr>
            <w:r w:rsidRPr="0044117B">
              <w:rPr>
                <w:rFonts w:cs="Arial"/>
              </w:rPr>
              <w:t>1,421 MW</w:t>
            </w:r>
          </w:p>
        </w:tc>
        <w:tc>
          <w:tcPr>
            <w:tcW w:w="1350" w:type="dxa"/>
            <w:tcBorders>
              <w:top w:val="nil"/>
              <w:left w:val="nil"/>
              <w:bottom w:val="single" w:sz="8" w:space="0" w:color="auto"/>
              <w:right w:val="single" w:sz="8" w:space="0" w:color="auto"/>
            </w:tcBorders>
            <w:shd w:val="clear" w:color="000000" w:fill="B8CCE4"/>
            <w:vAlign w:val="center"/>
            <w:hideMark/>
          </w:tcPr>
          <w:p w14:paraId="003D76C2" w14:textId="77777777" w:rsidR="0044117B" w:rsidRPr="0044117B" w:rsidRDefault="0044117B" w:rsidP="0044117B">
            <w:pPr>
              <w:spacing w:after="0" w:line="240" w:lineRule="auto"/>
              <w:jc w:val="center"/>
              <w:rPr>
                <w:rFonts w:cs="Arial"/>
                <w:color w:val="000000"/>
              </w:rPr>
            </w:pPr>
            <w:r w:rsidRPr="0044117B">
              <w:rPr>
                <w:rFonts w:cs="Arial"/>
              </w:rPr>
              <w:t>1,953 MW</w:t>
            </w:r>
          </w:p>
        </w:tc>
        <w:tc>
          <w:tcPr>
            <w:tcW w:w="1350" w:type="dxa"/>
            <w:tcBorders>
              <w:top w:val="nil"/>
              <w:left w:val="nil"/>
              <w:bottom w:val="single" w:sz="8" w:space="0" w:color="auto"/>
              <w:right w:val="single" w:sz="8" w:space="0" w:color="auto"/>
            </w:tcBorders>
            <w:shd w:val="clear" w:color="000000" w:fill="B8CCE4"/>
            <w:vAlign w:val="center"/>
            <w:hideMark/>
          </w:tcPr>
          <w:p w14:paraId="5101AB98" w14:textId="77777777" w:rsidR="0044117B" w:rsidRPr="0044117B" w:rsidRDefault="0044117B" w:rsidP="0044117B">
            <w:pPr>
              <w:spacing w:after="0" w:line="240" w:lineRule="auto"/>
              <w:jc w:val="center"/>
              <w:rPr>
                <w:rFonts w:cs="Arial"/>
                <w:color w:val="000000"/>
              </w:rPr>
            </w:pPr>
            <w:r w:rsidRPr="0044117B">
              <w:rPr>
                <w:rFonts w:cs="Arial"/>
              </w:rPr>
              <w:t>3,167 MW</w:t>
            </w:r>
          </w:p>
        </w:tc>
        <w:tc>
          <w:tcPr>
            <w:tcW w:w="1440" w:type="dxa"/>
            <w:tcBorders>
              <w:top w:val="nil"/>
              <w:left w:val="nil"/>
              <w:bottom w:val="single" w:sz="8" w:space="0" w:color="auto"/>
              <w:right w:val="single" w:sz="8" w:space="0" w:color="auto"/>
            </w:tcBorders>
            <w:shd w:val="clear" w:color="000000" w:fill="B8CCE4"/>
            <w:vAlign w:val="center"/>
            <w:hideMark/>
          </w:tcPr>
          <w:p w14:paraId="4820CC1F" w14:textId="77777777" w:rsidR="0044117B" w:rsidRPr="0044117B" w:rsidRDefault="0044117B" w:rsidP="0044117B">
            <w:pPr>
              <w:spacing w:after="0" w:line="240" w:lineRule="auto"/>
              <w:jc w:val="center"/>
              <w:rPr>
                <w:rFonts w:cs="Arial"/>
                <w:color w:val="000000"/>
              </w:rPr>
            </w:pPr>
            <w:r w:rsidRPr="0044117B">
              <w:rPr>
                <w:rFonts w:cs="Arial"/>
              </w:rPr>
              <w:t>5,798 MW</w:t>
            </w:r>
          </w:p>
        </w:tc>
      </w:tr>
      <w:tr w:rsidR="0044117B" w:rsidRPr="0044117B" w14:paraId="21156C8C"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17F7EB38" w14:textId="77777777" w:rsidR="0044117B" w:rsidRPr="0044117B" w:rsidRDefault="0044117B" w:rsidP="0044117B">
            <w:pPr>
              <w:spacing w:after="0" w:line="240" w:lineRule="auto"/>
              <w:jc w:val="center"/>
              <w:rPr>
                <w:rFonts w:cs="Arial"/>
                <w:color w:val="000000"/>
              </w:rPr>
            </w:pPr>
            <w:r w:rsidRPr="0044117B">
              <w:rPr>
                <w:rFonts w:cs="Arial"/>
              </w:rPr>
              <w:t>18-Jul</w:t>
            </w:r>
          </w:p>
        </w:tc>
        <w:tc>
          <w:tcPr>
            <w:tcW w:w="1350" w:type="dxa"/>
            <w:tcBorders>
              <w:top w:val="nil"/>
              <w:left w:val="nil"/>
              <w:bottom w:val="single" w:sz="8" w:space="0" w:color="auto"/>
              <w:right w:val="single" w:sz="8" w:space="0" w:color="auto"/>
            </w:tcBorders>
            <w:shd w:val="clear" w:color="000000" w:fill="B8CCE4"/>
            <w:vAlign w:val="center"/>
            <w:hideMark/>
          </w:tcPr>
          <w:p w14:paraId="1D078F8C" w14:textId="77777777" w:rsidR="0044117B" w:rsidRPr="0044117B" w:rsidRDefault="0044117B" w:rsidP="0044117B">
            <w:pPr>
              <w:spacing w:after="0" w:line="240" w:lineRule="auto"/>
              <w:jc w:val="center"/>
              <w:rPr>
                <w:rFonts w:cs="Arial"/>
                <w:color w:val="000000"/>
              </w:rPr>
            </w:pPr>
            <w:r w:rsidRPr="0044117B">
              <w:rPr>
                <w:rFonts w:cs="Arial"/>
              </w:rPr>
              <w:t>1,333 MW</w:t>
            </w:r>
          </w:p>
        </w:tc>
        <w:tc>
          <w:tcPr>
            <w:tcW w:w="1440" w:type="dxa"/>
            <w:tcBorders>
              <w:top w:val="nil"/>
              <w:left w:val="nil"/>
              <w:bottom w:val="single" w:sz="8" w:space="0" w:color="auto"/>
              <w:right w:val="single" w:sz="8" w:space="0" w:color="auto"/>
            </w:tcBorders>
            <w:shd w:val="clear" w:color="000000" w:fill="B8CCE4"/>
            <w:noWrap/>
            <w:vAlign w:val="center"/>
            <w:hideMark/>
          </w:tcPr>
          <w:p w14:paraId="461ABD49" w14:textId="77777777" w:rsidR="0044117B" w:rsidRPr="0044117B" w:rsidRDefault="0044117B" w:rsidP="0044117B">
            <w:pPr>
              <w:spacing w:after="0" w:line="240" w:lineRule="auto"/>
              <w:jc w:val="center"/>
              <w:rPr>
                <w:rFonts w:cs="Arial"/>
                <w:color w:val="000000"/>
              </w:rPr>
            </w:pPr>
            <w:r w:rsidRPr="0044117B">
              <w:rPr>
                <w:rFonts w:cs="Arial"/>
              </w:rPr>
              <w:t>1,854 MW</w:t>
            </w:r>
          </w:p>
        </w:tc>
        <w:tc>
          <w:tcPr>
            <w:tcW w:w="1350" w:type="dxa"/>
            <w:tcBorders>
              <w:top w:val="nil"/>
              <w:left w:val="nil"/>
              <w:bottom w:val="single" w:sz="8" w:space="0" w:color="auto"/>
              <w:right w:val="single" w:sz="8" w:space="0" w:color="auto"/>
            </w:tcBorders>
            <w:shd w:val="clear" w:color="000000" w:fill="B8CCE4"/>
            <w:vAlign w:val="center"/>
            <w:hideMark/>
          </w:tcPr>
          <w:p w14:paraId="0ADC61AE" w14:textId="77777777" w:rsidR="0044117B" w:rsidRPr="0044117B" w:rsidRDefault="0044117B" w:rsidP="0044117B">
            <w:pPr>
              <w:spacing w:after="0" w:line="240" w:lineRule="auto"/>
              <w:jc w:val="center"/>
              <w:rPr>
                <w:rFonts w:cs="Arial"/>
                <w:color w:val="000000"/>
              </w:rPr>
            </w:pPr>
            <w:r w:rsidRPr="0044117B">
              <w:rPr>
                <w:rFonts w:cs="Arial"/>
              </w:rPr>
              <w:t>2,780 MW</w:t>
            </w:r>
          </w:p>
        </w:tc>
        <w:tc>
          <w:tcPr>
            <w:tcW w:w="1350" w:type="dxa"/>
            <w:tcBorders>
              <w:top w:val="nil"/>
              <w:left w:val="nil"/>
              <w:bottom w:val="single" w:sz="8" w:space="0" w:color="auto"/>
              <w:right w:val="single" w:sz="8" w:space="0" w:color="auto"/>
            </w:tcBorders>
            <w:shd w:val="clear" w:color="000000" w:fill="B8CCE4"/>
            <w:vAlign w:val="center"/>
            <w:hideMark/>
          </w:tcPr>
          <w:p w14:paraId="439C009D" w14:textId="77777777" w:rsidR="0044117B" w:rsidRPr="0044117B" w:rsidRDefault="0044117B" w:rsidP="0044117B">
            <w:pPr>
              <w:spacing w:after="0" w:line="240" w:lineRule="auto"/>
              <w:jc w:val="center"/>
              <w:rPr>
                <w:rFonts w:cs="Arial"/>
                <w:color w:val="000000"/>
              </w:rPr>
            </w:pPr>
            <w:r w:rsidRPr="0044117B">
              <w:rPr>
                <w:rFonts w:cs="Arial"/>
              </w:rPr>
              <w:t>3,205 MW</w:t>
            </w:r>
          </w:p>
        </w:tc>
        <w:tc>
          <w:tcPr>
            <w:tcW w:w="1440" w:type="dxa"/>
            <w:tcBorders>
              <w:top w:val="nil"/>
              <w:left w:val="nil"/>
              <w:bottom w:val="single" w:sz="8" w:space="0" w:color="auto"/>
              <w:right w:val="single" w:sz="8" w:space="0" w:color="auto"/>
            </w:tcBorders>
            <w:shd w:val="clear" w:color="000000" w:fill="B8CCE4"/>
            <w:vAlign w:val="center"/>
            <w:hideMark/>
          </w:tcPr>
          <w:p w14:paraId="52D06DE9" w14:textId="77777777" w:rsidR="0044117B" w:rsidRPr="0044117B" w:rsidRDefault="0044117B" w:rsidP="0044117B">
            <w:pPr>
              <w:spacing w:after="0" w:line="240" w:lineRule="auto"/>
              <w:jc w:val="center"/>
              <w:rPr>
                <w:rFonts w:cs="Arial"/>
                <w:color w:val="000000"/>
              </w:rPr>
            </w:pPr>
            <w:r w:rsidRPr="0044117B">
              <w:rPr>
                <w:rFonts w:cs="Arial"/>
              </w:rPr>
              <w:t>6,604 MW</w:t>
            </w:r>
          </w:p>
        </w:tc>
      </w:tr>
      <w:tr w:rsidR="0044117B" w:rsidRPr="0044117B" w14:paraId="31DBC1FE"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4DF1F5B9" w14:textId="77777777" w:rsidR="0044117B" w:rsidRPr="0044117B" w:rsidRDefault="0044117B" w:rsidP="0044117B">
            <w:pPr>
              <w:spacing w:after="0" w:line="240" w:lineRule="auto"/>
              <w:jc w:val="center"/>
              <w:rPr>
                <w:rFonts w:cs="Arial"/>
                <w:color w:val="000000"/>
              </w:rPr>
            </w:pPr>
            <w:r w:rsidRPr="0044117B">
              <w:rPr>
                <w:rFonts w:cs="Arial"/>
              </w:rPr>
              <w:t>19-Jul</w:t>
            </w:r>
          </w:p>
        </w:tc>
        <w:tc>
          <w:tcPr>
            <w:tcW w:w="1350" w:type="dxa"/>
            <w:tcBorders>
              <w:top w:val="nil"/>
              <w:left w:val="nil"/>
              <w:bottom w:val="single" w:sz="8" w:space="0" w:color="auto"/>
              <w:right w:val="single" w:sz="8" w:space="0" w:color="auto"/>
            </w:tcBorders>
            <w:shd w:val="clear" w:color="000000" w:fill="B8CCE4"/>
            <w:vAlign w:val="center"/>
            <w:hideMark/>
          </w:tcPr>
          <w:p w14:paraId="566CA341" w14:textId="77777777" w:rsidR="0044117B" w:rsidRPr="0044117B" w:rsidRDefault="0044117B" w:rsidP="0044117B">
            <w:pPr>
              <w:spacing w:after="0" w:line="240" w:lineRule="auto"/>
              <w:jc w:val="center"/>
              <w:rPr>
                <w:rFonts w:cs="Arial"/>
                <w:color w:val="000000"/>
              </w:rPr>
            </w:pPr>
            <w:r w:rsidRPr="0044117B">
              <w:rPr>
                <w:rFonts w:cs="Arial"/>
              </w:rPr>
              <w:t>830 MW</w:t>
            </w:r>
          </w:p>
        </w:tc>
        <w:tc>
          <w:tcPr>
            <w:tcW w:w="1440" w:type="dxa"/>
            <w:tcBorders>
              <w:top w:val="nil"/>
              <w:left w:val="nil"/>
              <w:bottom w:val="single" w:sz="8" w:space="0" w:color="auto"/>
              <w:right w:val="single" w:sz="8" w:space="0" w:color="auto"/>
            </w:tcBorders>
            <w:shd w:val="clear" w:color="000000" w:fill="B8CCE4"/>
            <w:noWrap/>
            <w:vAlign w:val="center"/>
            <w:hideMark/>
          </w:tcPr>
          <w:p w14:paraId="20BFE7C8" w14:textId="77777777" w:rsidR="0044117B" w:rsidRPr="0044117B" w:rsidRDefault="0044117B" w:rsidP="0044117B">
            <w:pPr>
              <w:spacing w:after="0" w:line="240" w:lineRule="auto"/>
              <w:jc w:val="center"/>
              <w:rPr>
                <w:rFonts w:cs="Arial"/>
                <w:color w:val="000000"/>
              </w:rPr>
            </w:pPr>
            <w:r w:rsidRPr="0044117B">
              <w:rPr>
                <w:rFonts w:cs="Arial"/>
              </w:rPr>
              <w:t>1,460 MW</w:t>
            </w:r>
          </w:p>
        </w:tc>
        <w:tc>
          <w:tcPr>
            <w:tcW w:w="1350" w:type="dxa"/>
            <w:tcBorders>
              <w:top w:val="nil"/>
              <w:left w:val="nil"/>
              <w:bottom w:val="single" w:sz="8" w:space="0" w:color="auto"/>
              <w:right w:val="single" w:sz="8" w:space="0" w:color="auto"/>
            </w:tcBorders>
            <w:shd w:val="clear" w:color="000000" w:fill="B8CCE4"/>
            <w:vAlign w:val="center"/>
            <w:hideMark/>
          </w:tcPr>
          <w:p w14:paraId="7D2B9E19" w14:textId="77777777" w:rsidR="0044117B" w:rsidRPr="0044117B" w:rsidRDefault="0044117B" w:rsidP="0044117B">
            <w:pPr>
              <w:spacing w:after="0" w:line="240" w:lineRule="auto"/>
              <w:jc w:val="center"/>
              <w:rPr>
                <w:rFonts w:cs="Arial"/>
                <w:color w:val="000000"/>
              </w:rPr>
            </w:pPr>
            <w:r w:rsidRPr="0044117B">
              <w:rPr>
                <w:rFonts w:cs="Arial"/>
              </w:rPr>
              <w:t>2,084 MW</w:t>
            </w:r>
          </w:p>
        </w:tc>
        <w:tc>
          <w:tcPr>
            <w:tcW w:w="1350" w:type="dxa"/>
            <w:tcBorders>
              <w:top w:val="nil"/>
              <w:left w:val="nil"/>
              <w:bottom w:val="single" w:sz="8" w:space="0" w:color="auto"/>
              <w:right w:val="single" w:sz="8" w:space="0" w:color="auto"/>
            </w:tcBorders>
            <w:shd w:val="clear" w:color="000000" w:fill="B8CCE4"/>
            <w:vAlign w:val="center"/>
            <w:hideMark/>
          </w:tcPr>
          <w:p w14:paraId="0D5D1900" w14:textId="77777777" w:rsidR="0044117B" w:rsidRPr="0044117B" w:rsidRDefault="0044117B" w:rsidP="0044117B">
            <w:pPr>
              <w:spacing w:after="0" w:line="240" w:lineRule="auto"/>
              <w:jc w:val="center"/>
              <w:rPr>
                <w:rFonts w:cs="Arial"/>
                <w:color w:val="000000"/>
              </w:rPr>
            </w:pPr>
            <w:r w:rsidRPr="0044117B">
              <w:rPr>
                <w:rFonts w:cs="Arial"/>
              </w:rPr>
              <w:t>3,795 MW</w:t>
            </w:r>
          </w:p>
        </w:tc>
        <w:tc>
          <w:tcPr>
            <w:tcW w:w="1440" w:type="dxa"/>
            <w:tcBorders>
              <w:top w:val="nil"/>
              <w:left w:val="nil"/>
              <w:bottom w:val="single" w:sz="8" w:space="0" w:color="auto"/>
              <w:right w:val="single" w:sz="8" w:space="0" w:color="auto"/>
            </w:tcBorders>
            <w:shd w:val="clear" w:color="000000" w:fill="B8CCE4"/>
            <w:vAlign w:val="center"/>
            <w:hideMark/>
          </w:tcPr>
          <w:p w14:paraId="4794C87A" w14:textId="77777777" w:rsidR="0044117B" w:rsidRPr="0044117B" w:rsidRDefault="0044117B" w:rsidP="0044117B">
            <w:pPr>
              <w:spacing w:after="0" w:line="240" w:lineRule="auto"/>
              <w:jc w:val="center"/>
              <w:rPr>
                <w:rFonts w:cs="Arial"/>
                <w:color w:val="000000"/>
              </w:rPr>
            </w:pPr>
            <w:r w:rsidRPr="0044117B">
              <w:rPr>
                <w:rFonts w:cs="Arial"/>
              </w:rPr>
              <w:t>7,375 MW</w:t>
            </w:r>
          </w:p>
        </w:tc>
      </w:tr>
      <w:tr w:rsidR="0044117B" w:rsidRPr="0044117B" w14:paraId="777A196D"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56AE06A9" w14:textId="77777777" w:rsidR="0044117B" w:rsidRPr="0044117B" w:rsidRDefault="0044117B" w:rsidP="0044117B">
            <w:pPr>
              <w:spacing w:after="0" w:line="240" w:lineRule="auto"/>
              <w:jc w:val="center"/>
              <w:rPr>
                <w:rFonts w:cs="Arial"/>
                <w:color w:val="000000"/>
              </w:rPr>
            </w:pPr>
            <w:r w:rsidRPr="0044117B">
              <w:rPr>
                <w:rFonts w:cs="Arial"/>
              </w:rPr>
              <w:lastRenderedPageBreak/>
              <w:t>20-Jul</w:t>
            </w:r>
          </w:p>
        </w:tc>
        <w:tc>
          <w:tcPr>
            <w:tcW w:w="1350" w:type="dxa"/>
            <w:tcBorders>
              <w:top w:val="nil"/>
              <w:left w:val="nil"/>
              <w:bottom w:val="single" w:sz="8" w:space="0" w:color="auto"/>
              <w:right w:val="single" w:sz="8" w:space="0" w:color="auto"/>
            </w:tcBorders>
            <w:shd w:val="clear" w:color="000000" w:fill="B8CCE4"/>
            <w:vAlign w:val="center"/>
            <w:hideMark/>
          </w:tcPr>
          <w:p w14:paraId="6D4275FB" w14:textId="77777777" w:rsidR="0044117B" w:rsidRPr="0044117B" w:rsidRDefault="0044117B" w:rsidP="0044117B">
            <w:pPr>
              <w:spacing w:after="0" w:line="240" w:lineRule="auto"/>
              <w:jc w:val="center"/>
              <w:rPr>
                <w:rFonts w:cs="Arial"/>
                <w:color w:val="000000"/>
              </w:rPr>
            </w:pPr>
            <w:r w:rsidRPr="0044117B">
              <w:rPr>
                <w:rFonts w:cs="Arial"/>
              </w:rPr>
              <w:t>954 MW</w:t>
            </w:r>
          </w:p>
        </w:tc>
        <w:tc>
          <w:tcPr>
            <w:tcW w:w="1440" w:type="dxa"/>
            <w:tcBorders>
              <w:top w:val="nil"/>
              <w:left w:val="nil"/>
              <w:bottom w:val="single" w:sz="8" w:space="0" w:color="auto"/>
              <w:right w:val="single" w:sz="8" w:space="0" w:color="auto"/>
            </w:tcBorders>
            <w:shd w:val="clear" w:color="000000" w:fill="B8CCE4"/>
            <w:noWrap/>
            <w:vAlign w:val="center"/>
            <w:hideMark/>
          </w:tcPr>
          <w:p w14:paraId="29B5104D" w14:textId="77777777" w:rsidR="0044117B" w:rsidRPr="0044117B" w:rsidRDefault="0044117B" w:rsidP="0044117B">
            <w:pPr>
              <w:spacing w:after="0" w:line="240" w:lineRule="auto"/>
              <w:jc w:val="center"/>
              <w:rPr>
                <w:rFonts w:cs="Arial"/>
                <w:color w:val="000000"/>
              </w:rPr>
            </w:pPr>
            <w:r w:rsidRPr="0044117B">
              <w:rPr>
                <w:rFonts w:cs="Arial"/>
              </w:rPr>
              <w:t>1,536 MW</w:t>
            </w:r>
          </w:p>
        </w:tc>
        <w:tc>
          <w:tcPr>
            <w:tcW w:w="1350" w:type="dxa"/>
            <w:tcBorders>
              <w:top w:val="nil"/>
              <w:left w:val="nil"/>
              <w:bottom w:val="single" w:sz="8" w:space="0" w:color="auto"/>
              <w:right w:val="single" w:sz="8" w:space="0" w:color="auto"/>
            </w:tcBorders>
            <w:shd w:val="clear" w:color="000000" w:fill="B8CCE4"/>
            <w:vAlign w:val="center"/>
            <w:hideMark/>
          </w:tcPr>
          <w:p w14:paraId="223F2607" w14:textId="77777777" w:rsidR="0044117B" w:rsidRPr="0044117B" w:rsidRDefault="0044117B" w:rsidP="0044117B">
            <w:pPr>
              <w:spacing w:after="0" w:line="240" w:lineRule="auto"/>
              <w:jc w:val="center"/>
              <w:rPr>
                <w:rFonts w:cs="Arial"/>
                <w:color w:val="000000"/>
              </w:rPr>
            </w:pPr>
            <w:r w:rsidRPr="0044117B">
              <w:rPr>
                <w:rFonts w:cs="Arial"/>
              </w:rPr>
              <w:t>2,221 MW</w:t>
            </w:r>
          </w:p>
        </w:tc>
        <w:tc>
          <w:tcPr>
            <w:tcW w:w="1350" w:type="dxa"/>
            <w:tcBorders>
              <w:top w:val="nil"/>
              <w:left w:val="nil"/>
              <w:bottom w:val="single" w:sz="8" w:space="0" w:color="auto"/>
              <w:right w:val="single" w:sz="8" w:space="0" w:color="auto"/>
            </w:tcBorders>
            <w:shd w:val="clear" w:color="000000" w:fill="B8CCE4"/>
            <w:vAlign w:val="center"/>
            <w:hideMark/>
          </w:tcPr>
          <w:p w14:paraId="6BA29C07" w14:textId="77777777" w:rsidR="0044117B" w:rsidRPr="0044117B" w:rsidRDefault="0044117B" w:rsidP="0044117B">
            <w:pPr>
              <w:spacing w:after="0" w:line="240" w:lineRule="auto"/>
              <w:jc w:val="center"/>
              <w:rPr>
                <w:rFonts w:cs="Arial"/>
                <w:color w:val="000000"/>
              </w:rPr>
            </w:pPr>
            <w:r w:rsidRPr="0044117B">
              <w:rPr>
                <w:rFonts w:cs="Arial"/>
              </w:rPr>
              <w:t>4,101 MW</w:t>
            </w:r>
          </w:p>
        </w:tc>
        <w:tc>
          <w:tcPr>
            <w:tcW w:w="1440" w:type="dxa"/>
            <w:tcBorders>
              <w:top w:val="nil"/>
              <w:left w:val="nil"/>
              <w:bottom w:val="single" w:sz="8" w:space="0" w:color="auto"/>
              <w:right w:val="single" w:sz="8" w:space="0" w:color="auto"/>
            </w:tcBorders>
            <w:shd w:val="clear" w:color="000000" w:fill="B8CCE4"/>
            <w:vAlign w:val="center"/>
            <w:hideMark/>
          </w:tcPr>
          <w:p w14:paraId="5848AF4E" w14:textId="77777777" w:rsidR="0044117B" w:rsidRPr="0044117B" w:rsidRDefault="0044117B" w:rsidP="0044117B">
            <w:pPr>
              <w:spacing w:after="0" w:line="240" w:lineRule="auto"/>
              <w:jc w:val="center"/>
              <w:rPr>
                <w:rFonts w:cs="Arial"/>
                <w:color w:val="000000"/>
              </w:rPr>
            </w:pPr>
            <w:r w:rsidRPr="0044117B">
              <w:rPr>
                <w:rFonts w:cs="Arial"/>
              </w:rPr>
              <w:t>7,690 MW</w:t>
            </w:r>
          </w:p>
        </w:tc>
      </w:tr>
      <w:tr w:rsidR="0044117B" w:rsidRPr="0044117B" w14:paraId="7865AEF0"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222E5F7D" w14:textId="77777777" w:rsidR="0044117B" w:rsidRPr="0044117B" w:rsidRDefault="0044117B" w:rsidP="0044117B">
            <w:pPr>
              <w:spacing w:after="0" w:line="240" w:lineRule="auto"/>
              <w:jc w:val="center"/>
              <w:rPr>
                <w:rFonts w:cs="Arial"/>
                <w:color w:val="000000"/>
              </w:rPr>
            </w:pPr>
            <w:r w:rsidRPr="0044117B">
              <w:rPr>
                <w:rFonts w:cs="Arial"/>
              </w:rPr>
              <w:t>21-Jul</w:t>
            </w:r>
          </w:p>
        </w:tc>
        <w:tc>
          <w:tcPr>
            <w:tcW w:w="1350" w:type="dxa"/>
            <w:tcBorders>
              <w:top w:val="nil"/>
              <w:left w:val="nil"/>
              <w:bottom w:val="single" w:sz="8" w:space="0" w:color="auto"/>
              <w:right w:val="single" w:sz="8" w:space="0" w:color="auto"/>
            </w:tcBorders>
            <w:shd w:val="clear" w:color="000000" w:fill="B8CCE4"/>
            <w:vAlign w:val="center"/>
            <w:hideMark/>
          </w:tcPr>
          <w:p w14:paraId="6811FFAC" w14:textId="77777777" w:rsidR="0044117B" w:rsidRPr="0044117B" w:rsidRDefault="0044117B" w:rsidP="0044117B">
            <w:pPr>
              <w:spacing w:after="0" w:line="240" w:lineRule="auto"/>
              <w:jc w:val="center"/>
              <w:rPr>
                <w:rFonts w:cs="Arial"/>
                <w:color w:val="000000"/>
              </w:rPr>
            </w:pPr>
            <w:r w:rsidRPr="0044117B">
              <w:rPr>
                <w:rFonts w:cs="Arial"/>
              </w:rPr>
              <w:t>1,323 MW</w:t>
            </w:r>
          </w:p>
        </w:tc>
        <w:tc>
          <w:tcPr>
            <w:tcW w:w="1440" w:type="dxa"/>
            <w:tcBorders>
              <w:top w:val="nil"/>
              <w:left w:val="nil"/>
              <w:bottom w:val="single" w:sz="8" w:space="0" w:color="auto"/>
              <w:right w:val="single" w:sz="8" w:space="0" w:color="auto"/>
            </w:tcBorders>
            <w:shd w:val="clear" w:color="000000" w:fill="B8CCE4"/>
            <w:noWrap/>
            <w:vAlign w:val="center"/>
            <w:hideMark/>
          </w:tcPr>
          <w:p w14:paraId="158A4B58" w14:textId="77777777" w:rsidR="0044117B" w:rsidRPr="0044117B" w:rsidRDefault="0044117B" w:rsidP="0044117B">
            <w:pPr>
              <w:spacing w:after="0" w:line="240" w:lineRule="auto"/>
              <w:jc w:val="center"/>
              <w:rPr>
                <w:rFonts w:cs="Arial"/>
                <w:color w:val="000000"/>
              </w:rPr>
            </w:pPr>
            <w:r w:rsidRPr="0044117B">
              <w:rPr>
                <w:rFonts w:cs="Arial"/>
              </w:rPr>
              <w:t>1,596 MW</w:t>
            </w:r>
          </w:p>
        </w:tc>
        <w:tc>
          <w:tcPr>
            <w:tcW w:w="1350" w:type="dxa"/>
            <w:tcBorders>
              <w:top w:val="nil"/>
              <w:left w:val="nil"/>
              <w:bottom w:val="single" w:sz="8" w:space="0" w:color="auto"/>
              <w:right w:val="single" w:sz="8" w:space="0" w:color="auto"/>
            </w:tcBorders>
            <w:shd w:val="clear" w:color="000000" w:fill="B8CCE4"/>
            <w:vAlign w:val="center"/>
            <w:hideMark/>
          </w:tcPr>
          <w:p w14:paraId="75792AFC" w14:textId="77777777" w:rsidR="0044117B" w:rsidRPr="0044117B" w:rsidRDefault="0044117B" w:rsidP="0044117B">
            <w:pPr>
              <w:spacing w:after="0" w:line="240" w:lineRule="auto"/>
              <w:jc w:val="center"/>
              <w:rPr>
                <w:rFonts w:cs="Arial"/>
                <w:color w:val="000000"/>
              </w:rPr>
            </w:pPr>
            <w:r w:rsidRPr="0044117B">
              <w:rPr>
                <w:rFonts w:cs="Arial"/>
              </w:rPr>
              <w:t>2,081 MW</w:t>
            </w:r>
          </w:p>
        </w:tc>
        <w:tc>
          <w:tcPr>
            <w:tcW w:w="1350" w:type="dxa"/>
            <w:tcBorders>
              <w:top w:val="nil"/>
              <w:left w:val="nil"/>
              <w:bottom w:val="single" w:sz="8" w:space="0" w:color="auto"/>
              <w:right w:val="single" w:sz="8" w:space="0" w:color="auto"/>
            </w:tcBorders>
            <w:shd w:val="clear" w:color="000000" w:fill="B8CCE4"/>
            <w:vAlign w:val="center"/>
            <w:hideMark/>
          </w:tcPr>
          <w:p w14:paraId="4472F258" w14:textId="77777777" w:rsidR="0044117B" w:rsidRPr="0044117B" w:rsidRDefault="0044117B" w:rsidP="0044117B">
            <w:pPr>
              <w:spacing w:after="0" w:line="240" w:lineRule="auto"/>
              <w:jc w:val="center"/>
              <w:rPr>
                <w:rFonts w:cs="Arial"/>
                <w:color w:val="000000"/>
              </w:rPr>
            </w:pPr>
            <w:r w:rsidRPr="0044117B">
              <w:rPr>
                <w:rFonts w:cs="Arial"/>
              </w:rPr>
              <w:t>3,614 MW</w:t>
            </w:r>
          </w:p>
        </w:tc>
        <w:tc>
          <w:tcPr>
            <w:tcW w:w="1440" w:type="dxa"/>
            <w:tcBorders>
              <w:top w:val="nil"/>
              <w:left w:val="nil"/>
              <w:bottom w:val="single" w:sz="8" w:space="0" w:color="auto"/>
              <w:right w:val="single" w:sz="8" w:space="0" w:color="auto"/>
            </w:tcBorders>
            <w:shd w:val="clear" w:color="000000" w:fill="B8CCE4"/>
            <w:vAlign w:val="center"/>
            <w:hideMark/>
          </w:tcPr>
          <w:p w14:paraId="08C7E9EC" w14:textId="77777777" w:rsidR="0044117B" w:rsidRPr="0044117B" w:rsidRDefault="0044117B" w:rsidP="0044117B">
            <w:pPr>
              <w:spacing w:after="0" w:line="240" w:lineRule="auto"/>
              <w:jc w:val="center"/>
              <w:rPr>
                <w:rFonts w:cs="Arial"/>
                <w:color w:val="000000"/>
              </w:rPr>
            </w:pPr>
            <w:r w:rsidRPr="0044117B">
              <w:rPr>
                <w:rFonts w:cs="Arial"/>
              </w:rPr>
              <w:t>6,761 MW</w:t>
            </w:r>
          </w:p>
        </w:tc>
      </w:tr>
      <w:tr w:rsidR="0044117B" w:rsidRPr="0044117B" w14:paraId="3C995E92"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6FF533D5" w14:textId="77777777" w:rsidR="0044117B" w:rsidRPr="0044117B" w:rsidRDefault="0044117B" w:rsidP="0044117B">
            <w:pPr>
              <w:spacing w:after="0" w:line="240" w:lineRule="auto"/>
              <w:jc w:val="center"/>
              <w:rPr>
                <w:rFonts w:cs="Arial"/>
                <w:color w:val="000000"/>
              </w:rPr>
            </w:pPr>
            <w:r w:rsidRPr="0044117B">
              <w:rPr>
                <w:rFonts w:cs="Arial"/>
              </w:rPr>
              <w:t>22-Jul</w:t>
            </w:r>
          </w:p>
        </w:tc>
        <w:tc>
          <w:tcPr>
            <w:tcW w:w="1350" w:type="dxa"/>
            <w:tcBorders>
              <w:top w:val="nil"/>
              <w:left w:val="nil"/>
              <w:bottom w:val="single" w:sz="8" w:space="0" w:color="auto"/>
              <w:right w:val="single" w:sz="8" w:space="0" w:color="auto"/>
            </w:tcBorders>
            <w:shd w:val="clear" w:color="000000" w:fill="B8CCE4"/>
            <w:vAlign w:val="center"/>
            <w:hideMark/>
          </w:tcPr>
          <w:p w14:paraId="2CD25BF4" w14:textId="77777777" w:rsidR="0044117B" w:rsidRPr="0044117B" w:rsidRDefault="0044117B" w:rsidP="0044117B">
            <w:pPr>
              <w:spacing w:after="0" w:line="240" w:lineRule="auto"/>
              <w:jc w:val="center"/>
              <w:rPr>
                <w:rFonts w:cs="Arial"/>
                <w:color w:val="000000"/>
              </w:rPr>
            </w:pPr>
            <w:r w:rsidRPr="0044117B">
              <w:rPr>
                <w:rFonts w:cs="Arial"/>
              </w:rPr>
              <w:t>977 MW</w:t>
            </w:r>
          </w:p>
        </w:tc>
        <w:tc>
          <w:tcPr>
            <w:tcW w:w="1440" w:type="dxa"/>
            <w:tcBorders>
              <w:top w:val="nil"/>
              <w:left w:val="nil"/>
              <w:bottom w:val="single" w:sz="8" w:space="0" w:color="auto"/>
              <w:right w:val="single" w:sz="8" w:space="0" w:color="auto"/>
            </w:tcBorders>
            <w:shd w:val="clear" w:color="000000" w:fill="B8CCE4"/>
            <w:noWrap/>
            <w:vAlign w:val="center"/>
            <w:hideMark/>
          </w:tcPr>
          <w:p w14:paraId="1D1E76EF" w14:textId="77777777" w:rsidR="0044117B" w:rsidRPr="0044117B" w:rsidRDefault="0044117B" w:rsidP="0044117B">
            <w:pPr>
              <w:spacing w:after="0" w:line="240" w:lineRule="auto"/>
              <w:jc w:val="center"/>
              <w:rPr>
                <w:rFonts w:cs="Arial"/>
                <w:color w:val="000000"/>
              </w:rPr>
            </w:pPr>
            <w:r w:rsidRPr="0044117B">
              <w:rPr>
                <w:rFonts w:cs="Arial"/>
              </w:rPr>
              <w:t>1,837 MW</w:t>
            </w:r>
          </w:p>
        </w:tc>
        <w:tc>
          <w:tcPr>
            <w:tcW w:w="1350" w:type="dxa"/>
            <w:tcBorders>
              <w:top w:val="nil"/>
              <w:left w:val="nil"/>
              <w:bottom w:val="single" w:sz="8" w:space="0" w:color="auto"/>
              <w:right w:val="single" w:sz="8" w:space="0" w:color="auto"/>
            </w:tcBorders>
            <w:shd w:val="clear" w:color="000000" w:fill="B8CCE4"/>
            <w:vAlign w:val="center"/>
            <w:hideMark/>
          </w:tcPr>
          <w:p w14:paraId="34C579C1" w14:textId="77777777" w:rsidR="0044117B" w:rsidRPr="0044117B" w:rsidRDefault="0044117B" w:rsidP="0044117B">
            <w:pPr>
              <w:spacing w:after="0" w:line="240" w:lineRule="auto"/>
              <w:jc w:val="center"/>
              <w:rPr>
                <w:rFonts w:cs="Arial"/>
                <w:color w:val="000000"/>
              </w:rPr>
            </w:pPr>
            <w:r w:rsidRPr="0044117B">
              <w:rPr>
                <w:rFonts w:cs="Arial"/>
              </w:rPr>
              <w:t>2,664 MW</w:t>
            </w:r>
          </w:p>
        </w:tc>
        <w:tc>
          <w:tcPr>
            <w:tcW w:w="1350" w:type="dxa"/>
            <w:tcBorders>
              <w:top w:val="nil"/>
              <w:left w:val="nil"/>
              <w:bottom w:val="single" w:sz="8" w:space="0" w:color="auto"/>
              <w:right w:val="single" w:sz="8" w:space="0" w:color="auto"/>
            </w:tcBorders>
            <w:shd w:val="clear" w:color="000000" w:fill="B8CCE4"/>
            <w:vAlign w:val="center"/>
            <w:hideMark/>
          </w:tcPr>
          <w:p w14:paraId="16DCAD2B" w14:textId="77777777" w:rsidR="0044117B" w:rsidRPr="0044117B" w:rsidRDefault="0044117B" w:rsidP="0044117B">
            <w:pPr>
              <w:spacing w:after="0" w:line="240" w:lineRule="auto"/>
              <w:jc w:val="center"/>
              <w:rPr>
                <w:rFonts w:cs="Arial"/>
                <w:color w:val="000000"/>
              </w:rPr>
            </w:pPr>
            <w:r w:rsidRPr="0044117B">
              <w:rPr>
                <w:rFonts w:cs="Arial"/>
              </w:rPr>
              <w:t>4,529 MW</w:t>
            </w:r>
          </w:p>
        </w:tc>
        <w:tc>
          <w:tcPr>
            <w:tcW w:w="1440" w:type="dxa"/>
            <w:tcBorders>
              <w:top w:val="nil"/>
              <w:left w:val="nil"/>
              <w:bottom w:val="single" w:sz="8" w:space="0" w:color="auto"/>
              <w:right w:val="single" w:sz="8" w:space="0" w:color="auto"/>
            </w:tcBorders>
            <w:shd w:val="clear" w:color="000000" w:fill="B8CCE4"/>
            <w:vAlign w:val="center"/>
            <w:hideMark/>
          </w:tcPr>
          <w:p w14:paraId="2AEC0C1C" w14:textId="77777777" w:rsidR="0044117B" w:rsidRPr="0044117B" w:rsidRDefault="0044117B" w:rsidP="0044117B">
            <w:pPr>
              <w:spacing w:after="0" w:line="240" w:lineRule="auto"/>
              <w:jc w:val="center"/>
              <w:rPr>
                <w:rFonts w:cs="Arial"/>
                <w:color w:val="000000"/>
              </w:rPr>
            </w:pPr>
            <w:r w:rsidRPr="0044117B">
              <w:rPr>
                <w:rFonts w:cs="Arial"/>
              </w:rPr>
              <w:t>7,716 MW</w:t>
            </w:r>
          </w:p>
        </w:tc>
      </w:tr>
      <w:tr w:rsidR="0044117B" w:rsidRPr="0044117B" w14:paraId="3467866B"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62CDDD0E" w14:textId="77777777" w:rsidR="0044117B" w:rsidRPr="0044117B" w:rsidRDefault="0044117B" w:rsidP="0044117B">
            <w:pPr>
              <w:spacing w:after="0" w:line="240" w:lineRule="auto"/>
              <w:jc w:val="center"/>
              <w:rPr>
                <w:rFonts w:cs="Arial"/>
                <w:color w:val="000000"/>
              </w:rPr>
            </w:pPr>
            <w:r w:rsidRPr="0044117B">
              <w:rPr>
                <w:rFonts w:cs="Arial"/>
              </w:rPr>
              <w:t>23-Jul</w:t>
            </w:r>
          </w:p>
        </w:tc>
        <w:tc>
          <w:tcPr>
            <w:tcW w:w="1350" w:type="dxa"/>
            <w:tcBorders>
              <w:top w:val="nil"/>
              <w:left w:val="nil"/>
              <w:bottom w:val="single" w:sz="8" w:space="0" w:color="auto"/>
              <w:right w:val="single" w:sz="8" w:space="0" w:color="auto"/>
            </w:tcBorders>
            <w:shd w:val="clear" w:color="000000" w:fill="B8CCE4"/>
            <w:vAlign w:val="center"/>
            <w:hideMark/>
          </w:tcPr>
          <w:p w14:paraId="0EA65002" w14:textId="77777777" w:rsidR="0044117B" w:rsidRPr="0044117B" w:rsidRDefault="0044117B" w:rsidP="0044117B">
            <w:pPr>
              <w:spacing w:after="0" w:line="240" w:lineRule="auto"/>
              <w:jc w:val="center"/>
              <w:rPr>
                <w:rFonts w:cs="Arial"/>
                <w:color w:val="000000"/>
              </w:rPr>
            </w:pPr>
            <w:r w:rsidRPr="0044117B">
              <w:rPr>
                <w:rFonts w:cs="Arial"/>
                <w:color w:val="000000"/>
              </w:rPr>
              <w:t xml:space="preserve">1,230 MW </w:t>
            </w:r>
          </w:p>
        </w:tc>
        <w:tc>
          <w:tcPr>
            <w:tcW w:w="1440" w:type="dxa"/>
            <w:tcBorders>
              <w:top w:val="nil"/>
              <w:left w:val="nil"/>
              <w:bottom w:val="single" w:sz="8" w:space="0" w:color="auto"/>
              <w:right w:val="single" w:sz="8" w:space="0" w:color="auto"/>
            </w:tcBorders>
            <w:shd w:val="clear" w:color="000000" w:fill="B8CCE4"/>
            <w:noWrap/>
            <w:vAlign w:val="center"/>
            <w:hideMark/>
          </w:tcPr>
          <w:p w14:paraId="1D58221D" w14:textId="77777777" w:rsidR="0044117B" w:rsidRPr="0044117B" w:rsidRDefault="0044117B" w:rsidP="0044117B">
            <w:pPr>
              <w:spacing w:after="0" w:line="240" w:lineRule="auto"/>
              <w:jc w:val="center"/>
              <w:rPr>
                <w:rFonts w:cs="Arial"/>
                <w:color w:val="000000"/>
              </w:rPr>
            </w:pPr>
            <w:r w:rsidRPr="0044117B">
              <w:rPr>
                <w:rFonts w:cs="Arial"/>
                <w:color w:val="000000"/>
              </w:rPr>
              <w:t xml:space="preserve">1,793 MW </w:t>
            </w:r>
          </w:p>
        </w:tc>
        <w:tc>
          <w:tcPr>
            <w:tcW w:w="1350" w:type="dxa"/>
            <w:tcBorders>
              <w:top w:val="nil"/>
              <w:left w:val="nil"/>
              <w:bottom w:val="single" w:sz="8" w:space="0" w:color="auto"/>
              <w:right w:val="single" w:sz="8" w:space="0" w:color="auto"/>
            </w:tcBorders>
            <w:shd w:val="clear" w:color="000000" w:fill="B8CCE4"/>
            <w:vAlign w:val="center"/>
            <w:hideMark/>
          </w:tcPr>
          <w:p w14:paraId="59216DA7" w14:textId="77777777" w:rsidR="0044117B" w:rsidRPr="0044117B" w:rsidRDefault="0044117B" w:rsidP="0044117B">
            <w:pPr>
              <w:spacing w:after="0" w:line="240" w:lineRule="auto"/>
              <w:jc w:val="center"/>
              <w:rPr>
                <w:rFonts w:cs="Arial"/>
                <w:color w:val="000000"/>
              </w:rPr>
            </w:pPr>
            <w:r w:rsidRPr="0044117B">
              <w:rPr>
                <w:rFonts w:cs="Arial"/>
                <w:color w:val="000000"/>
              </w:rPr>
              <w:t xml:space="preserve">2,519 MW </w:t>
            </w:r>
          </w:p>
        </w:tc>
        <w:tc>
          <w:tcPr>
            <w:tcW w:w="1350" w:type="dxa"/>
            <w:tcBorders>
              <w:top w:val="nil"/>
              <w:left w:val="nil"/>
              <w:bottom w:val="single" w:sz="8" w:space="0" w:color="auto"/>
              <w:right w:val="single" w:sz="8" w:space="0" w:color="auto"/>
            </w:tcBorders>
            <w:shd w:val="clear" w:color="000000" w:fill="B8CCE4"/>
            <w:vAlign w:val="center"/>
            <w:hideMark/>
          </w:tcPr>
          <w:p w14:paraId="72788591" w14:textId="77777777" w:rsidR="0044117B" w:rsidRPr="0044117B" w:rsidRDefault="0044117B" w:rsidP="0044117B">
            <w:pPr>
              <w:spacing w:after="0" w:line="240" w:lineRule="auto"/>
              <w:jc w:val="center"/>
              <w:rPr>
                <w:rFonts w:cs="Arial"/>
                <w:color w:val="000000"/>
              </w:rPr>
            </w:pPr>
            <w:r w:rsidRPr="0044117B">
              <w:rPr>
                <w:rFonts w:cs="Arial"/>
                <w:color w:val="000000"/>
              </w:rPr>
              <w:t xml:space="preserve">4,733 MW </w:t>
            </w:r>
          </w:p>
        </w:tc>
        <w:tc>
          <w:tcPr>
            <w:tcW w:w="1440" w:type="dxa"/>
            <w:tcBorders>
              <w:top w:val="nil"/>
              <w:left w:val="nil"/>
              <w:bottom w:val="single" w:sz="8" w:space="0" w:color="auto"/>
              <w:right w:val="single" w:sz="8" w:space="0" w:color="auto"/>
            </w:tcBorders>
            <w:shd w:val="clear" w:color="000000" w:fill="B8CCE4"/>
            <w:vAlign w:val="center"/>
            <w:hideMark/>
          </w:tcPr>
          <w:p w14:paraId="14A90D14" w14:textId="77777777" w:rsidR="0044117B" w:rsidRPr="0044117B" w:rsidRDefault="0044117B" w:rsidP="0044117B">
            <w:pPr>
              <w:spacing w:after="0" w:line="240" w:lineRule="auto"/>
              <w:jc w:val="center"/>
              <w:rPr>
                <w:rFonts w:cs="Arial"/>
                <w:color w:val="000000"/>
              </w:rPr>
            </w:pPr>
            <w:r w:rsidRPr="0044117B">
              <w:rPr>
                <w:rFonts w:cs="Arial"/>
                <w:color w:val="000000"/>
              </w:rPr>
              <w:t xml:space="preserve">8,650 MW </w:t>
            </w:r>
          </w:p>
        </w:tc>
      </w:tr>
      <w:tr w:rsidR="0044117B" w:rsidRPr="0044117B" w14:paraId="108920CD"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029C7BA9" w14:textId="77777777" w:rsidR="0044117B" w:rsidRPr="0044117B" w:rsidRDefault="0044117B" w:rsidP="0044117B">
            <w:pPr>
              <w:spacing w:after="0" w:line="240" w:lineRule="auto"/>
              <w:jc w:val="center"/>
              <w:rPr>
                <w:rFonts w:cs="Arial"/>
                <w:color w:val="000000"/>
              </w:rPr>
            </w:pPr>
            <w:r w:rsidRPr="0044117B">
              <w:rPr>
                <w:rFonts w:cs="Arial"/>
              </w:rPr>
              <w:t>24-Jul</w:t>
            </w:r>
          </w:p>
        </w:tc>
        <w:tc>
          <w:tcPr>
            <w:tcW w:w="1350" w:type="dxa"/>
            <w:tcBorders>
              <w:top w:val="nil"/>
              <w:left w:val="nil"/>
              <w:bottom w:val="single" w:sz="8" w:space="0" w:color="auto"/>
              <w:right w:val="single" w:sz="8" w:space="0" w:color="auto"/>
            </w:tcBorders>
            <w:shd w:val="clear" w:color="000000" w:fill="B8CCE4"/>
            <w:vAlign w:val="center"/>
            <w:hideMark/>
          </w:tcPr>
          <w:p w14:paraId="4840AC21" w14:textId="77777777" w:rsidR="0044117B" w:rsidRPr="0044117B" w:rsidRDefault="0044117B" w:rsidP="0044117B">
            <w:pPr>
              <w:spacing w:after="0" w:line="240" w:lineRule="auto"/>
              <w:jc w:val="center"/>
              <w:rPr>
                <w:rFonts w:cs="Arial"/>
                <w:color w:val="000000"/>
              </w:rPr>
            </w:pPr>
            <w:r w:rsidRPr="0044117B">
              <w:rPr>
                <w:rFonts w:cs="Arial"/>
                <w:color w:val="000000"/>
              </w:rPr>
              <w:t>1,128 MW</w:t>
            </w:r>
          </w:p>
        </w:tc>
        <w:tc>
          <w:tcPr>
            <w:tcW w:w="1440" w:type="dxa"/>
            <w:tcBorders>
              <w:top w:val="nil"/>
              <w:left w:val="nil"/>
              <w:bottom w:val="single" w:sz="8" w:space="0" w:color="auto"/>
              <w:right w:val="single" w:sz="8" w:space="0" w:color="auto"/>
            </w:tcBorders>
            <w:shd w:val="clear" w:color="000000" w:fill="B8CCE4"/>
            <w:noWrap/>
            <w:vAlign w:val="center"/>
            <w:hideMark/>
          </w:tcPr>
          <w:p w14:paraId="74184E7F" w14:textId="77777777" w:rsidR="0044117B" w:rsidRPr="0044117B" w:rsidRDefault="0044117B" w:rsidP="0044117B">
            <w:pPr>
              <w:spacing w:after="0" w:line="240" w:lineRule="auto"/>
              <w:jc w:val="center"/>
              <w:rPr>
                <w:rFonts w:cs="Arial"/>
                <w:color w:val="000000"/>
              </w:rPr>
            </w:pPr>
            <w:r w:rsidRPr="0044117B">
              <w:rPr>
                <w:rFonts w:cs="Arial"/>
                <w:color w:val="000000"/>
              </w:rPr>
              <w:t>2,011 MW</w:t>
            </w:r>
          </w:p>
        </w:tc>
        <w:tc>
          <w:tcPr>
            <w:tcW w:w="1350" w:type="dxa"/>
            <w:tcBorders>
              <w:top w:val="nil"/>
              <w:left w:val="nil"/>
              <w:bottom w:val="single" w:sz="8" w:space="0" w:color="auto"/>
              <w:right w:val="single" w:sz="8" w:space="0" w:color="auto"/>
            </w:tcBorders>
            <w:shd w:val="clear" w:color="000000" w:fill="B8CCE4"/>
            <w:vAlign w:val="center"/>
            <w:hideMark/>
          </w:tcPr>
          <w:p w14:paraId="63884D2E" w14:textId="77777777" w:rsidR="0044117B" w:rsidRPr="0044117B" w:rsidRDefault="0044117B" w:rsidP="0044117B">
            <w:pPr>
              <w:spacing w:after="0" w:line="240" w:lineRule="auto"/>
              <w:jc w:val="center"/>
              <w:rPr>
                <w:rFonts w:cs="Arial"/>
                <w:color w:val="000000"/>
              </w:rPr>
            </w:pPr>
            <w:r w:rsidRPr="0044117B">
              <w:rPr>
                <w:rFonts w:cs="Arial"/>
                <w:color w:val="000000"/>
              </w:rPr>
              <w:t>2,837 MW</w:t>
            </w:r>
          </w:p>
        </w:tc>
        <w:tc>
          <w:tcPr>
            <w:tcW w:w="1350" w:type="dxa"/>
            <w:tcBorders>
              <w:top w:val="nil"/>
              <w:left w:val="nil"/>
              <w:bottom w:val="single" w:sz="8" w:space="0" w:color="auto"/>
              <w:right w:val="single" w:sz="8" w:space="0" w:color="auto"/>
            </w:tcBorders>
            <w:shd w:val="clear" w:color="000000" w:fill="B8CCE4"/>
            <w:vAlign w:val="center"/>
            <w:hideMark/>
          </w:tcPr>
          <w:p w14:paraId="7F05BF0A" w14:textId="77777777" w:rsidR="0044117B" w:rsidRPr="0044117B" w:rsidRDefault="0044117B" w:rsidP="0044117B">
            <w:pPr>
              <w:spacing w:after="0" w:line="240" w:lineRule="auto"/>
              <w:jc w:val="center"/>
              <w:rPr>
                <w:rFonts w:cs="Arial"/>
                <w:color w:val="000000"/>
              </w:rPr>
            </w:pPr>
            <w:r w:rsidRPr="0044117B">
              <w:rPr>
                <w:rFonts w:cs="Arial"/>
                <w:color w:val="000000"/>
              </w:rPr>
              <w:t>4,671 MW</w:t>
            </w:r>
          </w:p>
        </w:tc>
        <w:tc>
          <w:tcPr>
            <w:tcW w:w="1440" w:type="dxa"/>
            <w:tcBorders>
              <w:top w:val="nil"/>
              <w:left w:val="nil"/>
              <w:bottom w:val="single" w:sz="8" w:space="0" w:color="auto"/>
              <w:right w:val="single" w:sz="8" w:space="0" w:color="auto"/>
            </w:tcBorders>
            <w:shd w:val="clear" w:color="000000" w:fill="B8CCE4"/>
            <w:vAlign w:val="center"/>
            <w:hideMark/>
          </w:tcPr>
          <w:p w14:paraId="1A7EE0F7" w14:textId="77777777" w:rsidR="0044117B" w:rsidRPr="0044117B" w:rsidRDefault="0044117B" w:rsidP="0044117B">
            <w:pPr>
              <w:spacing w:after="0" w:line="240" w:lineRule="auto"/>
              <w:jc w:val="center"/>
              <w:rPr>
                <w:rFonts w:cs="Arial"/>
                <w:color w:val="000000"/>
              </w:rPr>
            </w:pPr>
            <w:r w:rsidRPr="0044117B">
              <w:rPr>
                <w:rFonts w:cs="Arial"/>
                <w:color w:val="000000"/>
              </w:rPr>
              <w:t>7,772 MW</w:t>
            </w:r>
          </w:p>
        </w:tc>
      </w:tr>
      <w:tr w:rsidR="0044117B" w:rsidRPr="0044117B" w14:paraId="294FBD48" w14:textId="77777777" w:rsidTr="00061D85">
        <w:trPr>
          <w:trHeight w:val="315"/>
        </w:trPr>
        <w:tc>
          <w:tcPr>
            <w:tcW w:w="2600" w:type="dxa"/>
            <w:tcBorders>
              <w:top w:val="nil"/>
              <w:left w:val="single" w:sz="8" w:space="0" w:color="auto"/>
              <w:bottom w:val="single" w:sz="8" w:space="0" w:color="auto"/>
              <w:right w:val="single" w:sz="8" w:space="0" w:color="auto"/>
            </w:tcBorders>
            <w:shd w:val="clear" w:color="000000" w:fill="B8CCE4"/>
            <w:vAlign w:val="center"/>
            <w:hideMark/>
          </w:tcPr>
          <w:p w14:paraId="77BC0D5E" w14:textId="77777777" w:rsidR="0044117B" w:rsidRPr="0044117B" w:rsidRDefault="0044117B" w:rsidP="0044117B">
            <w:pPr>
              <w:spacing w:after="0" w:line="240" w:lineRule="auto"/>
              <w:jc w:val="center"/>
              <w:rPr>
                <w:rFonts w:cs="Arial"/>
                <w:color w:val="000000"/>
              </w:rPr>
            </w:pPr>
            <w:r w:rsidRPr="0044117B">
              <w:rPr>
                <w:rFonts w:cs="Arial"/>
              </w:rPr>
              <w:t>25-Jul</w:t>
            </w:r>
          </w:p>
        </w:tc>
        <w:tc>
          <w:tcPr>
            <w:tcW w:w="1350" w:type="dxa"/>
            <w:tcBorders>
              <w:top w:val="nil"/>
              <w:left w:val="nil"/>
              <w:bottom w:val="single" w:sz="8" w:space="0" w:color="auto"/>
              <w:right w:val="single" w:sz="8" w:space="0" w:color="auto"/>
            </w:tcBorders>
            <w:shd w:val="clear" w:color="000000" w:fill="B8CCE4"/>
            <w:vAlign w:val="center"/>
            <w:hideMark/>
          </w:tcPr>
          <w:p w14:paraId="0459D87F" w14:textId="77777777" w:rsidR="0044117B" w:rsidRPr="0044117B" w:rsidRDefault="0044117B" w:rsidP="0044117B">
            <w:pPr>
              <w:spacing w:after="0" w:line="240" w:lineRule="auto"/>
              <w:jc w:val="center"/>
              <w:rPr>
                <w:rFonts w:cs="Arial"/>
                <w:color w:val="000000"/>
              </w:rPr>
            </w:pPr>
            <w:r w:rsidRPr="0044117B">
              <w:rPr>
                <w:rFonts w:cs="Arial"/>
                <w:color w:val="000000"/>
              </w:rPr>
              <w:t>1,564 MW</w:t>
            </w:r>
          </w:p>
        </w:tc>
        <w:tc>
          <w:tcPr>
            <w:tcW w:w="1440" w:type="dxa"/>
            <w:tcBorders>
              <w:top w:val="nil"/>
              <w:left w:val="nil"/>
              <w:bottom w:val="single" w:sz="8" w:space="0" w:color="auto"/>
              <w:right w:val="single" w:sz="8" w:space="0" w:color="auto"/>
            </w:tcBorders>
            <w:shd w:val="clear" w:color="000000" w:fill="B8CCE4"/>
            <w:noWrap/>
            <w:vAlign w:val="center"/>
            <w:hideMark/>
          </w:tcPr>
          <w:p w14:paraId="05D331AB" w14:textId="77777777" w:rsidR="0044117B" w:rsidRPr="0044117B" w:rsidRDefault="0044117B" w:rsidP="0044117B">
            <w:pPr>
              <w:spacing w:after="0" w:line="240" w:lineRule="auto"/>
              <w:jc w:val="center"/>
              <w:rPr>
                <w:rFonts w:cs="Arial"/>
                <w:color w:val="000000"/>
              </w:rPr>
            </w:pPr>
            <w:r w:rsidRPr="0044117B">
              <w:rPr>
                <w:rFonts w:cs="Arial"/>
                <w:color w:val="000000"/>
              </w:rPr>
              <w:t>2,531 MW</w:t>
            </w:r>
          </w:p>
        </w:tc>
        <w:tc>
          <w:tcPr>
            <w:tcW w:w="1350" w:type="dxa"/>
            <w:tcBorders>
              <w:top w:val="nil"/>
              <w:left w:val="nil"/>
              <w:bottom w:val="single" w:sz="8" w:space="0" w:color="auto"/>
              <w:right w:val="single" w:sz="8" w:space="0" w:color="auto"/>
            </w:tcBorders>
            <w:shd w:val="clear" w:color="000000" w:fill="B8CCE4"/>
            <w:vAlign w:val="center"/>
            <w:hideMark/>
          </w:tcPr>
          <w:p w14:paraId="12252313" w14:textId="77777777" w:rsidR="0044117B" w:rsidRPr="0044117B" w:rsidRDefault="0044117B" w:rsidP="0044117B">
            <w:pPr>
              <w:spacing w:after="0" w:line="240" w:lineRule="auto"/>
              <w:jc w:val="center"/>
              <w:rPr>
                <w:rFonts w:cs="Arial"/>
                <w:color w:val="000000"/>
              </w:rPr>
            </w:pPr>
            <w:r w:rsidRPr="0044117B">
              <w:rPr>
                <w:rFonts w:cs="Arial"/>
                <w:color w:val="000000"/>
              </w:rPr>
              <w:t>3,7678 MW</w:t>
            </w:r>
          </w:p>
        </w:tc>
        <w:tc>
          <w:tcPr>
            <w:tcW w:w="1350" w:type="dxa"/>
            <w:tcBorders>
              <w:top w:val="nil"/>
              <w:left w:val="nil"/>
              <w:bottom w:val="single" w:sz="8" w:space="0" w:color="auto"/>
              <w:right w:val="single" w:sz="8" w:space="0" w:color="auto"/>
            </w:tcBorders>
            <w:shd w:val="clear" w:color="000000" w:fill="B8CCE4"/>
            <w:vAlign w:val="center"/>
            <w:hideMark/>
          </w:tcPr>
          <w:p w14:paraId="35BF3AFD" w14:textId="77777777" w:rsidR="0044117B" w:rsidRPr="0044117B" w:rsidRDefault="0044117B" w:rsidP="0044117B">
            <w:pPr>
              <w:spacing w:after="0" w:line="240" w:lineRule="auto"/>
              <w:jc w:val="center"/>
              <w:rPr>
                <w:rFonts w:cs="Arial"/>
                <w:color w:val="000000"/>
              </w:rPr>
            </w:pPr>
            <w:r w:rsidRPr="0044117B">
              <w:rPr>
                <w:rFonts w:cs="Arial"/>
                <w:color w:val="000000"/>
              </w:rPr>
              <w:t>7,116 MW</w:t>
            </w:r>
          </w:p>
        </w:tc>
        <w:tc>
          <w:tcPr>
            <w:tcW w:w="1440" w:type="dxa"/>
            <w:tcBorders>
              <w:top w:val="nil"/>
              <w:left w:val="nil"/>
              <w:bottom w:val="single" w:sz="8" w:space="0" w:color="auto"/>
              <w:right w:val="single" w:sz="8" w:space="0" w:color="auto"/>
            </w:tcBorders>
            <w:shd w:val="clear" w:color="000000" w:fill="B8CCE4"/>
            <w:vAlign w:val="center"/>
            <w:hideMark/>
          </w:tcPr>
          <w:p w14:paraId="0446C066" w14:textId="77777777" w:rsidR="0044117B" w:rsidRPr="0044117B" w:rsidRDefault="0044117B" w:rsidP="0044117B">
            <w:pPr>
              <w:spacing w:after="0" w:line="240" w:lineRule="auto"/>
              <w:jc w:val="center"/>
              <w:rPr>
                <w:rFonts w:cs="Arial"/>
                <w:color w:val="000000"/>
              </w:rPr>
            </w:pPr>
            <w:r w:rsidRPr="0044117B">
              <w:rPr>
                <w:rFonts w:cs="Arial"/>
                <w:color w:val="000000"/>
              </w:rPr>
              <w:t>12,438 MW</w:t>
            </w:r>
          </w:p>
        </w:tc>
      </w:tr>
      <w:tr w:rsidR="0044117B" w:rsidRPr="0044117B" w14:paraId="59E63529" w14:textId="77777777" w:rsidTr="00061D85">
        <w:trPr>
          <w:trHeight w:val="300"/>
        </w:trPr>
        <w:tc>
          <w:tcPr>
            <w:tcW w:w="2600" w:type="dxa"/>
            <w:vMerge w:val="restart"/>
            <w:tcBorders>
              <w:top w:val="nil"/>
              <w:left w:val="single" w:sz="8" w:space="0" w:color="auto"/>
              <w:bottom w:val="single" w:sz="8" w:space="0" w:color="000000"/>
              <w:right w:val="single" w:sz="8" w:space="0" w:color="auto"/>
            </w:tcBorders>
            <w:vAlign w:val="center"/>
            <w:hideMark/>
          </w:tcPr>
          <w:p w14:paraId="731D3DC8" w14:textId="77777777" w:rsidR="0044117B" w:rsidRPr="0044117B" w:rsidRDefault="0044117B" w:rsidP="0044117B">
            <w:pPr>
              <w:spacing w:after="0" w:line="240" w:lineRule="auto"/>
              <w:jc w:val="center"/>
              <w:rPr>
                <w:rFonts w:cs="Arial"/>
                <w:color w:val="000000"/>
              </w:rPr>
            </w:pPr>
            <w:r w:rsidRPr="0044117B">
              <w:rPr>
                <w:rFonts w:cs="Arial"/>
                <w:color w:val="000000"/>
              </w:rPr>
              <w:t>26-Jul</w:t>
            </w:r>
          </w:p>
        </w:tc>
        <w:tc>
          <w:tcPr>
            <w:tcW w:w="1350" w:type="dxa"/>
            <w:tcBorders>
              <w:top w:val="nil"/>
              <w:left w:val="nil"/>
              <w:bottom w:val="nil"/>
              <w:right w:val="nil"/>
            </w:tcBorders>
            <w:vAlign w:val="center"/>
            <w:hideMark/>
          </w:tcPr>
          <w:p w14:paraId="43D81E90" w14:textId="77777777" w:rsidR="0044117B" w:rsidRPr="0044117B" w:rsidRDefault="0044117B" w:rsidP="0044117B">
            <w:pPr>
              <w:spacing w:after="0" w:line="240" w:lineRule="auto"/>
              <w:jc w:val="center"/>
              <w:rPr>
                <w:rFonts w:cs="Arial"/>
                <w:color w:val="000000"/>
              </w:rPr>
            </w:pPr>
            <w:r w:rsidRPr="0044117B">
              <w:rPr>
                <w:rFonts w:cs="Arial"/>
                <w:color w:val="000000"/>
              </w:rPr>
              <w:t>1,706 MW</w:t>
            </w:r>
          </w:p>
        </w:tc>
        <w:tc>
          <w:tcPr>
            <w:tcW w:w="1440" w:type="dxa"/>
            <w:tcBorders>
              <w:top w:val="nil"/>
              <w:left w:val="single" w:sz="8" w:space="0" w:color="auto"/>
              <w:bottom w:val="nil"/>
              <w:right w:val="nil"/>
            </w:tcBorders>
            <w:noWrap/>
            <w:vAlign w:val="center"/>
            <w:hideMark/>
          </w:tcPr>
          <w:p w14:paraId="55194C5C" w14:textId="77777777" w:rsidR="0044117B" w:rsidRPr="0044117B" w:rsidRDefault="0044117B" w:rsidP="0044117B">
            <w:pPr>
              <w:spacing w:after="0" w:line="240" w:lineRule="auto"/>
              <w:jc w:val="center"/>
              <w:rPr>
                <w:rFonts w:cs="Arial"/>
                <w:color w:val="000000"/>
              </w:rPr>
            </w:pPr>
            <w:r w:rsidRPr="0044117B">
              <w:rPr>
                <w:rFonts w:cs="Arial"/>
                <w:color w:val="000000"/>
              </w:rPr>
              <w:t>2,873 MW</w:t>
            </w:r>
          </w:p>
        </w:tc>
        <w:tc>
          <w:tcPr>
            <w:tcW w:w="1350" w:type="dxa"/>
            <w:tcBorders>
              <w:top w:val="nil"/>
              <w:left w:val="single" w:sz="8" w:space="0" w:color="auto"/>
              <w:bottom w:val="nil"/>
              <w:right w:val="nil"/>
            </w:tcBorders>
            <w:vAlign w:val="center"/>
            <w:hideMark/>
          </w:tcPr>
          <w:p w14:paraId="46933B4A" w14:textId="77777777" w:rsidR="0044117B" w:rsidRPr="0044117B" w:rsidRDefault="0044117B" w:rsidP="0044117B">
            <w:pPr>
              <w:spacing w:after="0" w:line="240" w:lineRule="auto"/>
              <w:jc w:val="center"/>
              <w:rPr>
                <w:rFonts w:cs="Arial"/>
                <w:color w:val="000000"/>
              </w:rPr>
            </w:pPr>
            <w:r w:rsidRPr="0044117B">
              <w:rPr>
                <w:rFonts w:cs="Arial"/>
                <w:color w:val="000000"/>
              </w:rPr>
              <w:t>3,822 MW</w:t>
            </w:r>
          </w:p>
        </w:tc>
        <w:tc>
          <w:tcPr>
            <w:tcW w:w="1350" w:type="dxa"/>
            <w:tcBorders>
              <w:top w:val="nil"/>
              <w:left w:val="single" w:sz="8" w:space="0" w:color="auto"/>
              <w:bottom w:val="nil"/>
              <w:right w:val="nil"/>
            </w:tcBorders>
            <w:vAlign w:val="center"/>
            <w:hideMark/>
          </w:tcPr>
          <w:p w14:paraId="195665DE" w14:textId="77777777" w:rsidR="0044117B" w:rsidRPr="0044117B" w:rsidRDefault="0044117B" w:rsidP="0044117B">
            <w:pPr>
              <w:spacing w:after="0" w:line="240" w:lineRule="auto"/>
              <w:jc w:val="center"/>
              <w:rPr>
                <w:rFonts w:cs="Arial"/>
                <w:color w:val="000000"/>
              </w:rPr>
            </w:pPr>
            <w:r w:rsidRPr="0044117B">
              <w:rPr>
                <w:rFonts w:cs="Arial"/>
                <w:color w:val="000000"/>
              </w:rPr>
              <w:t>6,941 MW</w:t>
            </w:r>
          </w:p>
        </w:tc>
        <w:tc>
          <w:tcPr>
            <w:tcW w:w="1440" w:type="dxa"/>
            <w:tcBorders>
              <w:top w:val="nil"/>
              <w:left w:val="single" w:sz="8" w:space="0" w:color="auto"/>
              <w:bottom w:val="nil"/>
              <w:right w:val="single" w:sz="8" w:space="0" w:color="auto"/>
            </w:tcBorders>
            <w:vAlign w:val="center"/>
            <w:hideMark/>
          </w:tcPr>
          <w:p w14:paraId="228EC347" w14:textId="77777777" w:rsidR="0044117B" w:rsidRPr="0044117B" w:rsidRDefault="0044117B" w:rsidP="0044117B">
            <w:pPr>
              <w:spacing w:after="0" w:line="240" w:lineRule="auto"/>
              <w:jc w:val="center"/>
              <w:rPr>
                <w:rFonts w:cs="Arial"/>
                <w:color w:val="000000"/>
              </w:rPr>
            </w:pPr>
            <w:r w:rsidRPr="0044117B">
              <w:rPr>
                <w:rFonts w:cs="Arial"/>
                <w:color w:val="000000"/>
              </w:rPr>
              <w:t>12,588 MW</w:t>
            </w:r>
          </w:p>
        </w:tc>
      </w:tr>
      <w:tr w:rsidR="0044117B" w:rsidRPr="0044117B" w14:paraId="71DC405C" w14:textId="77777777" w:rsidTr="00061D85">
        <w:trPr>
          <w:trHeight w:val="300"/>
        </w:trPr>
        <w:tc>
          <w:tcPr>
            <w:tcW w:w="2600" w:type="dxa"/>
            <w:vMerge/>
            <w:tcBorders>
              <w:top w:val="nil"/>
              <w:left w:val="single" w:sz="8" w:space="0" w:color="auto"/>
              <w:bottom w:val="single" w:sz="8" w:space="0" w:color="000000"/>
              <w:right w:val="single" w:sz="8" w:space="0" w:color="auto"/>
            </w:tcBorders>
            <w:vAlign w:val="center"/>
            <w:hideMark/>
          </w:tcPr>
          <w:p w14:paraId="6F9252D6" w14:textId="77777777" w:rsidR="0044117B" w:rsidRPr="0044117B" w:rsidRDefault="0044117B" w:rsidP="0044117B">
            <w:pPr>
              <w:spacing w:after="0" w:line="240" w:lineRule="auto"/>
              <w:rPr>
                <w:rFonts w:cs="Arial"/>
                <w:color w:val="000000"/>
              </w:rPr>
            </w:pPr>
          </w:p>
        </w:tc>
        <w:tc>
          <w:tcPr>
            <w:tcW w:w="1350" w:type="dxa"/>
            <w:tcBorders>
              <w:top w:val="nil"/>
              <w:left w:val="nil"/>
              <w:bottom w:val="nil"/>
              <w:right w:val="nil"/>
            </w:tcBorders>
            <w:vAlign w:val="center"/>
            <w:hideMark/>
          </w:tcPr>
          <w:p w14:paraId="5B80DFFD" w14:textId="77777777" w:rsidR="0044117B" w:rsidRPr="0044117B" w:rsidRDefault="0044117B" w:rsidP="0044117B">
            <w:pPr>
              <w:spacing w:after="0" w:line="240" w:lineRule="auto"/>
              <w:jc w:val="center"/>
              <w:rPr>
                <w:rFonts w:cs="Arial"/>
                <w:color w:val="000000"/>
              </w:rPr>
            </w:pPr>
            <w:r w:rsidRPr="0044117B">
              <w:rPr>
                <w:rFonts w:cs="Arial"/>
                <w:color w:val="000000"/>
              </w:rPr>
              <w:t>7/27/2026</w:t>
            </w:r>
          </w:p>
        </w:tc>
        <w:tc>
          <w:tcPr>
            <w:tcW w:w="1440" w:type="dxa"/>
            <w:tcBorders>
              <w:top w:val="nil"/>
              <w:left w:val="single" w:sz="8" w:space="0" w:color="auto"/>
              <w:bottom w:val="nil"/>
              <w:right w:val="nil"/>
            </w:tcBorders>
            <w:noWrap/>
            <w:vAlign w:val="center"/>
            <w:hideMark/>
          </w:tcPr>
          <w:p w14:paraId="7A1DDDAD" w14:textId="77777777" w:rsidR="0044117B" w:rsidRPr="0044117B" w:rsidRDefault="0044117B" w:rsidP="0044117B">
            <w:pPr>
              <w:spacing w:after="0" w:line="240" w:lineRule="auto"/>
              <w:jc w:val="center"/>
              <w:rPr>
                <w:rFonts w:cs="Arial"/>
                <w:color w:val="000000"/>
              </w:rPr>
            </w:pPr>
            <w:r w:rsidRPr="0044117B">
              <w:rPr>
                <w:rFonts w:cs="Arial"/>
                <w:color w:val="000000"/>
              </w:rPr>
              <w:t>7/6/2026</w:t>
            </w:r>
          </w:p>
        </w:tc>
        <w:tc>
          <w:tcPr>
            <w:tcW w:w="1350" w:type="dxa"/>
            <w:tcBorders>
              <w:top w:val="nil"/>
              <w:left w:val="single" w:sz="8" w:space="0" w:color="auto"/>
              <w:bottom w:val="nil"/>
              <w:right w:val="nil"/>
            </w:tcBorders>
            <w:vAlign w:val="center"/>
            <w:hideMark/>
          </w:tcPr>
          <w:p w14:paraId="66CE1DD9" w14:textId="77777777" w:rsidR="0044117B" w:rsidRPr="0044117B" w:rsidRDefault="0044117B" w:rsidP="0044117B">
            <w:pPr>
              <w:spacing w:after="0" w:line="240" w:lineRule="auto"/>
              <w:jc w:val="center"/>
              <w:rPr>
                <w:rFonts w:cs="Arial"/>
                <w:color w:val="000000"/>
              </w:rPr>
            </w:pPr>
            <w:r w:rsidRPr="0044117B">
              <w:rPr>
                <w:rFonts w:cs="Arial"/>
                <w:color w:val="000000"/>
              </w:rPr>
              <w:t>7/20/2026</w:t>
            </w:r>
          </w:p>
        </w:tc>
        <w:tc>
          <w:tcPr>
            <w:tcW w:w="1350" w:type="dxa"/>
            <w:tcBorders>
              <w:top w:val="nil"/>
              <w:left w:val="single" w:sz="8" w:space="0" w:color="auto"/>
              <w:bottom w:val="nil"/>
              <w:right w:val="nil"/>
            </w:tcBorders>
            <w:vAlign w:val="center"/>
            <w:hideMark/>
          </w:tcPr>
          <w:p w14:paraId="0C5BEC2C" w14:textId="77777777" w:rsidR="0044117B" w:rsidRPr="0044117B" w:rsidRDefault="0044117B" w:rsidP="0044117B">
            <w:pPr>
              <w:spacing w:after="0" w:line="240" w:lineRule="auto"/>
              <w:jc w:val="center"/>
              <w:rPr>
                <w:rFonts w:cs="Arial"/>
                <w:color w:val="000000"/>
              </w:rPr>
            </w:pPr>
            <w:r w:rsidRPr="0044117B">
              <w:rPr>
                <w:rFonts w:cs="Arial"/>
                <w:color w:val="000000"/>
              </w:rPr>
              <w:t>7/30/2026</w:t>
            </w:r>
          </w:p>
        </w:tc>
        <w:tc>
          <w:tcPr>
            <w:tcW w:w="1440" w:type="dxa"/>
            <w:tcBorders>
              <w:top w:val="nil"/>
              <w:left w:val="single" w:sz="8" w:space="0" w:color="auto"/>
              <w:bottom w:val="nil"/>
              <w:right w:val="single" w:sz="8" w:space="0" w:color="auto"/>
            </w:tcBorders>
            <w:vAlign w:val="center"/>
            <w:hideMark/>
          </w:tcPr>
          <w:p w14:paraId="3D7FFB66" w14:textId="77777777" w:rsidR="0044117B" w:rsidRPr="0044117B" w:rsidRDefault="0044117B" w:rsidP="0044117B">
            <w:pPr>
              <w:spacing w:after="0" w:line="240" w:lineRule="auto"/>
              <w:jc w:val="center"/>
              <w:rPr>
                <w:rFonts w:cs="Arial"/>
                <w:color w:val="000000"/>
              </w:rPr>
            </w:pPr>
            <w:r w:rsidRPr="0044117B">
              <w:rPr>
                <w:rFonts w:cs="Arial"/>
                <w:color w:val="000000"/>
              </w:rPr>
              <w:t>7/20/2026</w:t>
            </w:r>
          </w:p>
        </w:tc>
      </w:tr>
      <w:tr w:rsidR="0044117B" w:rsidRPr="0044117B" w14:paraId="31748030" w14:textId="77777777" w:rsidTr="00061D85">
        <w:trPr>
          <w:trHeight w:val="315"/>
        </w:trPr>
        <w:tc>
          <w:tcPr>
            <w:tcW w:w="2600" w:type="dxa"/>
            <w:vMerge/>
            <w:tcBorders>
              <w:top w:val="nil"/>
              <w:left w:val="single" w:sz="8" w:space="0" w:color="auto"/>
              <w:bottom w:val="single" w:sz="8" w:space="0" w:color="000000"/>
              <w:right w:val="single" w:sz="8" w:space="0" w:color="auto"/>
            </w:tcBorders>
            <w:vAlign w:val="center"/>
            <w:hideMark/>
          </w:tcPr>
          <w:p w14:paraId="299DEE21" w14:textId="77777777" w:rsidR="0044117B" w:rsidRPr="0044117B" w:rsidRDefault="0044117B" w:rsidP="0044117B">
            <w:pPr>
              <w:spacing w:after="0" w:line="240" w:lineRule="auto"/>
              <w:rPr>
                <w:rFonts w:cs="Arial"/>
                <w:color w:val="000000"/>
              </w:rPr>
            </w:pPr>
          </w:p>
        </w:tc>
        <w:tc>
          <w:tcPr>
            <w:tcW w:w="1350" w:type="dxa"/>
            <w:tcBorders>
              <w:top w:val="nil"/>
              <w:left w:val="nil"/>
              <w:bottom w:val="single" w:sz="8" w:space="0" w:color="auto"/>
              <w:right w:val="nil"/>
            </w:tcBorders>
            <w:vAlign w:val="center"/>
            <w:hideMark/>
          </w:tcPr>
          <w:p w14:paraId="2AC52043" w14:textId="77777777" w:rsidR="0044117B" w:rsidRPr="0044117B" w:rsidRDefault="0044117B" w:rsidP="0044117B">
            <w:pPr>
              <w:spacing w:after="0" w:line="240" w:lineRule="auto"/>
              <w:jc w:val="center"/>
              <w:rPr>
                <w:rFonts w:cs="Arial"/>
                <w:color w:val="000000"/>
              </w:rPr>
            </w:pPr>
            <w:r w:rsidRPr="0044117B">
              <w:rPr>
                <w:rFonts w:cs="Arial"/>
                <w:color w:val="000000"/>
              </w:rPr>
              <w:t>(IE 11:21)</w:t>
            </w:r>
          </w:p>
        </w:tc>
        <w:tc>
          <w:tcPr>
            <w:tcW w:w="1440" w:type="dxa"/>
            <w:tcBorders>
              <w:top w:val="nil"/>
              <w:left w:val="single" w:sz="8" w:space="0" w:color="auto"/>
              <w:bottom w:val="single" w:sz="8" w:space="0" w:color="auto"/>
              <w:right w:val="nil"/>
            </w:tcBorders>
            <w:noWrap/>
            <w:vAlign w:val="center"/>
            <w:hideMark/>
          </w:tcPr>
          <w:p w14:paraId="67736DA0" w14:textId="77777777" w:rsidR="0044117B" w:rsidRPr="0044117B" w:rsidRDefault="0044117B" w:rsidP="0044117B">
            <w:pPr>
              <w:spacing w:after="0" w:line="240" w:lineRule="auto"/>
              <w:jc w:val="center"/>
              <w:rPr>
                <w:rFonts w:cs="Arial"/>
                <w:color w:val="000000"/>
              </w:rPr>
            </w:pPr>
            <w:r w:rsidRPr="0044117B">
              <w:rPr>
                <w:rFonts w:cs="Arial"/>
                <w:color w:val="000000"/>
              </w:rPr>
              <w:t>(IE 19:08)</w:t>
            </w:r>
          </w:p>
        </w:tc>
        <w:tc>
          <w:tcPr>
            <w:tcW w:w="1350" w:type="dxa"/>
            <w:tcBorders>
              <w:top w:val="nil"/>
              <w:left w:val="single" w:sz="8" w:space="0" w:color="auto"/>
              <w:bottom w:val="single" w:sz="8" w:space="0" w:color="auto"/>
              <w:right w:val="nil"/>
            </w:tcBorders>
            <w:vAlign w:val="center"/>
            <w:hideMark/>
          </w:tcPr>
          <w:p w14:paraId="5241714F" w14:textId="77777777" w:rsidR="0044117B" w:rsidRPr="0044117B" w:rsidRDefault="0044117B" w:rsidP="0044117B">
            <w:pPr>
              <w:spacing w:after="0" w:line="240" w:lineRule="auto"/>
              <w:jc w:val="center"/>
              <w:rPr>
                <w:rFonts w:cs="Arial"/>
                <w:color w:val="000000"/>
              </w:rPr>
            </w:pPr>
            <w:r w:rsidRPr="0044117B">
              <w:rPr>
                <w:rFonts w:cs="Arial"/>
                <w:color w:val="000000"/>
              </w:rPr>
              <w:t>(IE 19:29)</w:t>
            </w:r>
          </w:p>
        </w:tc>
        <w:tc>
          <w:tcPr>
            <w:tcW w:w="1350" w:type="dxa"/>
            <w:tcBorders>
              <w:top w:val="nil"/>
              <w:left w:val="single" w:sz="8" w:space="0" w:color="auto"/>
              <w:bottom w:val="single" w:sz="8" w:space="0" w:color="auto"/>
              <w:right w:val="nil"/>
            </w:tcBorders>
            <w:vAlign w:val="center"/>
            <w:hideMark/>
          </w:tcPr>
          <w:p w14:paraId="33A4C9E7" w14:textId="77777777" w:rsidR="0044117B" w:rsidRPr="0044117B" w:rsidRDefault="0044117B" w:rsidP="0044117B">
            <w:pPr>
              <w:spacing w:after="0" w:line="240" w:lineRule="auto"/>
              <w:jc w:val="center"/>
              <w:rPr>
                <w:rFonts w:cs="Arial"/>
                <w:color w:val="000000"/>
              </w:rPr>
            </w:pPr>
            <w:r w:rsidRPr="0044117B">
              <w:rPr>
                <w:rFonts w:cs="Arial"/>
                <w:color w:val="000000"/>
              </w:rPr>
              <w:t>(IE 19:18)</w:t>
            </w:r>
          </w:p>
        </w:tc>
        <w:tc>
          <w:tcPr>
            <w:tcW w:w="1440" w:type="dxa"/>
            <w:tcBorders>
              <w:top w:val="nil"/>
              <w:left w:val="single" w:sz="8" w:space="0" w:color="auto"/>
              <w:bottom w:val="single" w:sz="8" w:space="0" w:color="auto"/>
              <w:right w:val="single" w:sz="8" w:space="0" w:color="auto"/>
            </w:tcBorders>
            <w:vAlign w:val="center"/>
            <w:hideMark/>
          </w:tcPr>
          <w:p w14:paraId="53E27377" w14:textId="77777777" w:rsidR="0044117B" w:rsidRPr="0044117B" w:rsidRDefault="0044117B" w:rsidP="0044117B">
            <w:pPr>
              <w:spacing w:after="0" w:line="240" w:lineRule="auto"/>
              <w:jc w:val="center"/>
              <w:rPr>
                <w:rFonts w:cs="Arial"/>
                <w:color w:val="000000"/>
              </w:rPr>
            </w:pPr>
            <w:r w:rsidRPr="0044117B">
              <w:rPr>
                <w:rFonts w:cs="Arial"/>
                <w:color w:val="000000"/>
              </w:rPr>
              <w:t>(IE 19:53)</w:t>
            </w:r>
          </w:p>
        </w:tc>
      </w:tr>
      <w:tr w:rsidR="0044117B" w:rsidRPr="0044117B" w14:paraId="59319B80" w14:textId="77777777" w:rsidTr="00061D85">
        <w:trPr>
          <w:trHeight w:val="300"/>
        </w:trPr>
        <w:tc>
          <w:tcPr>
            <w:tcW w:w="2600" w:type="dxa"/>
            <w:vMerge w:val="restart"/>
            <w:tcBorders>
              <w:top w:val="nil"/>
              <w:left w:val="single" w:sz="8" w:space="0" w:color="auto"/>
              <w:bottom w:val="single" w:sz="8" w:space="0" w:color="000000"/>
              <w:right w:val="single" w:sz="8" w:space="0" w:color="auto"/>
            </w:tcBorders>
            <w:shd w:val="clear" w:color="000000" w:fill="B8CCE4"/>
            <w:noWrap/>
            <w:vAlign w:val="center"/>
            <w:hideMark/>
          </w:tcPr>
          <w:p w14:paraId="5D6670C0" w14:textId="77777777" w:rsidR="0044117B" w:rsidRPr="0044117B" w:rsidRDefault="0044117B" w:rsidP="0044117B">
            <w:pPr>
              <w:spacing w:after="0" w:line="240" w:lineRule="auto"/>
              <w:jc w:val="center"/>
              <w:rPr>
                <w:rFonts w:cs="Arial"/>
                <w:color w:val="000000"/>
              </w:rPr>
            </w:pPr>
            <w:r w:rsidRPr="0044117B">
              <w:rPr>
                <w:rFonts w:cs="Arial"/>
                <w:color w:val="000000"/>
              </w:rPr>
              <w:t>All Months in 2014-2026</w:t>
            </w:r>
          </w:p>
        </w:tc>
        <w:tc>
          <w:tcPr>
            <w:tcW w:w="1350" w:type="dxa"/>
            <w:tcBorders>
              <w:top w:val="nil"/>
              <w:left w:val="nil"/>
              <w:bottom w:val="nil"/>
              <w:right w:val="single" w:sz="8" w:space="0" w:color="auto"/>
            </w:tcBorders>
            <w:shd w:val="clear" w:color="000000" w:fill="B8CCE4"/>
            <w:noWrap/>
            <w:vAlign w:val="center"/>
            <w:hideMark/>
          </w:tcPr>
          <w:p w14:paraId="3E00623F" w14:textId="77777777" w:rsidR="0044117B" w:rsidRPr="0044117B" w:rsidRDefault="0044117B" w:rsidP="0044117B">
            <w:pPr>
              <w:spacing w:after="0" w:line="240" w:lineRule="auto"/>
              <w:jc w:val="center"/>
              <w:rPr>
                <w:rFonts w:cs="Arial"/>
                <w:color w:val="000000"/>
              </w:rPr>
            </w:pPr>
            <w:r w:rsidRPr="0044117B">
              <w:rPr>
                <w:rFonts w:cs="Arial"/>
                <w:color w:val="000000"/>
              </w:rPr>
              <w:t>1,771 MW</w:t>
            </w:r>
          </w:p>
        </w:tc>
        <w:tc>
          <w:tcPr>
            <w:tcW w:w="1440" w:type="dxa"/>
            <w:tcBorders>
              <w:top w:val="nil"/>
              <w:left w:val="nil"/>
              <w:bottom w:val="nil"/>
              <w:right w:val="single" w:sz="8" w:space="0" w:color="auto"/>
            </w:tcBorders>
            <w:shd w:val="clear" w:color="000000" w:fill="B8CCE4"/>
            <w:noWrap/>
            <w:vAlign w:val="center"/>
            <w:hideMark/>
          </w:tcPr>
          <w:p w14:paraId="2FC5E554" w14:textId="77777777" w:rsidR="0044117B" w:rsidRPr="0044117B" w:rsidRDefault="0044117B" w:rsidP="0044117B">
            <w:pPr>
              <w:spacing w:after="0" w:line="240" w:lineRule="auto"/>
              <w:jc w:val="center"/>
              <w:rPr>
                <w:rFonts w:cs="Arial"/>
                <w:color w:val="000000"/>
              </w:rPr>
            </w:pPr>
            <w:r w:rsidRPr="0044117B">
              <w:rPr>
                <w:rFonts w:cs="Arial"/>
                <w:color w:val="000000"/>
              </w:rPr>
              <w:t>3,107 MW</w:t>
            </w:r>
          </w:p>
        </w:tc>
        <w:tc>
          <w:tcPr>
            <w:tcW w:w="1350" w:type="dxa"/>
            <w:tcBorders>
              <w:top w:val="nil"/>
              <w:left w:val="nil"/>
              <w:bottom w:val="nil"/>
              <w:right w:val="single" w:sz="8" w:space="0" w:color="auto"/>
            </w:tcBorders>
            <w:shd w:val="clear" w:color="000000" w:fill="B8CCE4"/>
            <w:noWrap/>
            <w:vAlign w:val="center"/>
            <w:hideMark/>
          </w:tcPr>
          <w:p w14:paraId="55FB8435" w14:textId="77777777" w:rsidR="0044117B" w:rsidRPr="0044117B" w:rsidRDefault="0044117B" w:rsidP="0044117B">
            <w:pPr>
              <w:spacing w:after="0" w:line="240" w:lineRule="auto"/>
              <w:jc w:val="center"/>
              <w:rPr>
                <w:rFonts w:cs="Arial"/>
                <w:color w:val="000000"/>
              </w:rPr>
            </w:pPr>
            <w:r w:rsidRPr="0044117B">
              <w:rPr>
                <w:rFonts w:cs="Arial"/>
                <w:color w:val="000000"/>
              </w:rPr>
              <w:t>4,588 MW</w:t>
            </w:r>
          </w:p>
        </w:tc>
        <w:tc>
          <w:tcPr>
            <w:tcW w:w="1350" w:type="dxa"/>
            <w:tcBorders>
              <w:top w:val="nil"/>
              <w:left w:val="nil"/>
              <w:bottom w:val="nil"/>
              <w:right w:val="single" w:sz="8" w:space="0" w:color="auto"/>
            </w:tcBorders>
            <w:shd w:val="clear" w:color="000000" w:fill="B8CCE4"/>
            <w:noWrap/>
            <w:vAlign w:val="center"/>
            <w:hideMark/>
          </w:tcPr>
          <w:p w14:paraId="2D0BC40A" w14:textId="77777777" w:rsidR="0044117B" w:rsidRPr="0044117B" w:rsidRDefault="0044117B" w:rsidP="0044117B">
            <w:pPr>
              <w:spacing w:after="0" w:line="240" w:lineRule="auto"/>
              <w:jc w:val="center"/>
              <w:rPr>
                <w:rFonts w:cs="Arial"/>
                <w:color w:val="000000"/>
              </w:rPr>
            </w:pPr>
            <w:r w:rsidRPr="0044117B">
              <w:rPr>
                <w:rFonts w:cs="Arial"/>
                <w:color w:val="000000"/>
              </w:rPr>
              <w:t>8,901 MW</w:t>
            </w:r>
          </w:p>
        </w:tc>
        <w:tc>
          <w:tcPr>
            <w:tcW w:w="1440" w:type="dxa"/>
            <w:tcBorders>
              <w:top w:val="nil"/>
              <w:left w:val="nil"/>
              <w:bottom w:val="nil"/>
              <w:right w:val="single" w:sz="8" w:space="0" w:color="auto"/>
            </w:tcBorders>
            <w:shd w:val="clear" w:color="000000" w:fill="B8CCE4"/>
            <w:noWrap/>
            <w:vAlign w:val="center"/>
            <w:hideMark/>
          </w:tcPr>
          <w:p w14:paraId="376C84DB" w14:textId="77777777" w:rsidR="0044117B" w:rsidRPr="0044117B" w:rsidRDefault="0044117B" w:rsidP="0044117B">
            <w:pPr>
              <w:spacing w:after="0" w:line="240" w:lineRule="auto"/>
              <w:jc w:val="center"/>
              <w:rPr>
                <w:rFonts w:cs="Arial"/>
                <w:color w:val="000000"/>
              </w:rPr>
            </w:pPr>
            <w:r w:rsidRPr="0044117B">
              <w:rPr>
                <w:rFonts w:cs="Arial"/>
                <w:color w:val="000000"/>
              </w:rPr>
              <w:t>16,522 MW</w:t>
            </w:r>
          </w:p>
        </w:tc>
      </w:tr>
      <w:tr w:rsidR="0044117B" w:rsidRPr="0044117B" w14:paraId="45039AC6" w14:textId="77777777" w:rsidTr="00061D85">
        <w:trPr>
          <w:trHeight w:val="300"/>
        </w:trPr>
        <w:tc>
          <w:tcPr>
            <w:tcW w:w="2600" w:type="dxa"/>
            <w:vMerge/>
            <w:tcBorders>
              <w:top w:val="nil"/>
              <w:left w:val="single" w:sz="8" w:space="0" w:color="auto"/>
              <w:bottom w:val="single" w:sz="8" w:space="0" w:color="000000"/>
              <w:right w:val="single" w:sz="8" w:space="0" w:color="auto"/>
            </w:tcBorders>
            <w:vAlign w:val="center"/>
            <w:hideMark/>
          </w:tcPr>
          <w:p w14:paraId="5F276473" w14:textId="77777777" w:rsidR="0044117B" w:rsidRPr="0044117B" w:rsidRDefault="0044117B" w:rsidP="0044117B">
            <w:pPr>
              <w:spacing w:after="0" w:line="240" w:lineRule="auto"/>
              <w:rPr>
                <w:rFonts w:cs="Arial"/>
                <w:color w:val="000000"/>
              </w:rPr>
            </w:pPr>
          </w:p>
        </w:tc>
        <w:tc>
          <w:tcPr>
            <w:tcW w:w="1350" w:type="dxa"/>
            <w:tcBorders>
              <w:top w:val="nil"/>
              <w:left w:val="nil"/>
              <w:bottom w:val="nil"/>
              <w:right w:val="single" w:sz="8" w:space="0" w:color="auto"/>
            </w:tcBorders>
            <w:shd w:val="clear" w:color="000000" w:fill="B8CCE4"/>
            <w:noWrap/>
            <w:vAlign w:val="center"/>
            <w:hideMark/>
          </w:tcPr>
          <w:p w14:paraId="05457FA6" w14:textId="77777777" w:rsidR="0044117B" w:rsidRPr="0044117B" w:rsidRDefault="0044117B" w:rsidP="0044117B">
            <w:pPr>
              <w:spacing w:after="0" w:line="240" w:lineRule="auto"/>
              <w:jc w:val="center"/>
              <w:rPr>
                <w:rFonts w:cs="Arial"/>
                <w:color w:val="000000"/>
              </w:rPr>
            </w:pPr>
            <w:r w:rsidRPr="0044117B">
              <w:rPr>
                <w:rFonts w:cs="Arial"/>
                <w:color w:val="000000"/>
              </w:rPr>
              <w:t>5/28/2024</w:t>
            </w:r>
          </w:p>
        </w:tc>
        <w:tc>
          <w:tcPr>
            <w:tcW w:w="1440" w:type="dxa"/>
            <w:tcBorders>
              <w:top w:val="nil"/>
              <w:left w:val="nil"/>
              <w:bottom w:val="nil"/>
              <w:right w:val="single" w:sz="8" w:space="0" w:color="auto"/>
            </w:tcBorders>
            <w:shd w:val="clear" w:color="000000" w:fill="B8CCE4"/>
            <w:noWrap/>
            <w:vAlign w:val="center"/>
            <w:hideMark/>
          </w:tcPr>
          <w:p w14:paraId="563EBE0C" w14:textId="77777777" w:rsidR="0044117B" w:rsidRPr="0044117B" w:rsidRDefault="0044117B" w:rsidP="0044117B">
            <w:pPr>
              <w:spacing w:after="0" w:line="240" w:lineRule="auto"/>
              <w:jc w:val="center"/>
              <w:rPr>
                <w:rFonts w:cs="Arial"/>
                <w:color w:val="000000"/>
              </w:rPr>
            </w:pPr>
            <w:r w:rsidRPr="0044117B">
              <w:rPr>
                <w:rFonts w:cs="Arial"/>
                <w:color w:val="000000"/>
              </w:rPr>
              <w:t>1/29/2024</w:t>
            </w:r>
          </w:p>
        </w:tc>
        <w:tc>
          <w:tcPr>
            <w:tcW w:w="1350" w:type="dxa"/>
            <w:tcBorders>
              <w:top w:val="nil"/>
              <w:left w:val="nil"/>
              <w:bottom w:val="nil"/>
              <w:right w:val="single" w:sz="8" w:space="0" w:color="auto"/>
            </w:tcBorders>
            <w:shd w:val="clear" w:color="000000" w:fill="B8CCE4"/>
            <w:noWrap/>
            <w:vAlign w:val="center"/>
            <w:hideMark/>
          </w:tcPr>
          <w:p w14:paraId="400DBBC9" w14:textId="77777777" w:rsidR="0044117B" w:rsidRPr="0044117B" w:rsidRDefault="0044117B" w:rsidP="0044117B">
            <w:pPr>
              <w:spacing w:after="0" w:line="240" w:lineRule="auto"/>
              <w:jc w:val="center"/>
              <w:rPr>
                <w:rFonts w:cs="Arial"/>
                <w:color w:val="000000"/>
              </w:rPr>
            </w:pPr>
            <w:r w:rsidRPr="0044117B">
              <w:rPr>
                <w:rFonts w:cs="Arial"/>
                <w:color w:val="000000"/>
              </w:rPr>
              <w:t>1/29/2024</w:t>
            </w:r>
          </w:p>
        </w:tc>
        <w:tc>
          <w:tcPr>
            <w:tcW w:w="1350" w:type="dxa"/>
            <w:tcBorders>
              <w:top w:val="nil"/>
              <w:left w:val="nil"/>
              <w:bottom w:val="nil"/>
              <w:right w:val="single" w:sz="8" w:space="0" w:color="auto"/>
            </w:tcBorders>
            <w:shd w:val="clear" w:color="000000" w:fill="B8CCE4"/>
            <w:noWrap/>
            <w:vAlign w:val="center"/>
            <w:hideMark/>
          </w:tcPr>
          <w:p w14:paraId="69E9D74C" w14:textId="77777777" w:rsidR="0044117B" w:rsidRPr="0044117B" w:rsidRDefault="0044117B" w:rsidP="0044117B">
            <w:pPr>
              <w:spacing w:after="0" w:line="240" w:lineRule="auto"/>
              <w:jc w:val="center"/>
              <w:rPr>
                <w:rFonts w:cs="Arial"/>
                <w:color w:val="000000"/>
              </w:rPr>
            </w:pPr>
            <w:r w:rsidRPr="0044117B">
              <w:rPr>
                <w:rFonts w:cs="Arial"/>
                <w:color w:val="000000"/>
              </w:rPr>
              <w:t>1/29/2024</w:t>
            </w:r>
          </w:p>
        </w:tc>
        <w:tc>
          <w:tcPr>
            <w:tcW w:w="1440" w:type="dxa"/>
            <w:tcBorders>
              <w:top w:val="nil"/>
              <w:left w:val="nil"/>
              <w:bottom w:val="nil"/>
              <w:right w:val="single" w:sz="8" w:space="0" w:color="auto"/>
            </w:tcBorders>
            <w:shd w:val="clear" w:color="000000" w:fill="B8CCE4"/>
            <w:noWrap/>
            <w:vAlign w:val="center"/>
            <w:hideMark/>
          </w:tcPr>
          <w:p w14:paraId="4AF5712D" w14:textId="77777777" w:rsidR="0044117B" w:rsidRPr="0044117B" w:rsidRDefault="0044117B" w:rsidP="0044117B">
            <w:pPr>
              <w:spacing w:after="0" w:line="240" w:lineRule="auto"/>
              <w:jc w:val="center"/>
              <w:rPr>
                <w:rFonts w:cs="Arial"/>
                <w:color w:val="000000"/>
              </w:rPr>
            </w:pPr>
            <w:r w:rsidRPr="0044117B">
              <w:rPr>
                <w:rFonts w:cs="Arial"/>
                <w:color w:val="000000"/>
              </w:rPr>
              <w:t>1/29/2024</w:t>
            </w:r>
          </w:p>
        </w:tc>
      </w:tr>
      <w:tr w:rsidR="0044117B" w:rsidRPr="0044117B" w14:paraId="29B3A609" w14:textId="77777777" w:rsidTr="00061D85">
        <w:trPr>
          <w:trHeight w:val="315"/>
        </w:trPr>
        <w:tc>
          <w:tcPr>
            <w:tcW w:w="2600" w:type="dxa"/>
            <w:vMerge/>
            <w:tcBorders>
              <w:top w:val="nil"/>
              <w:left w:val="single" w:sz="8" w:space="0" w:color="auto"/>
              <w:bottom w:val="single" w:sz="8" w:space="0" w:color="000000"/>
              <w:right w:val="single" w:sz="8" w:space="0" w:color="auto"/>
            </w:tcBorders>
            <w:vAlign w:val="center"/>
            <w:hideMark/>
          </w:tcPr>
          <w:p w14:paraId="36556616" w14:textId="77777777" w:rsidR="0044117B" w:rsidRPr="0044117B" w:rsidRDefault="0044117B" w:rsidP="0044117B">
            <w:pPr>
              <w:spacing w:after="0" w:line="240" w:lineRule="auto"/>
              <w:rPr>
                <w:rFonts w:cs="Arial"/>
                <w:color w:val="000000"/>
              </w:rPr>
            </w:pPr>
          </w:p>
        </w:tc>
        <w:tc>
          <w:tcPr>
            <w:tcW w:w="1350" w:type="dxa"/>
            <w:tcBorders>
              <w:top w:val="nil"/>
              <w:left w:val="nil"/>
              <w:bottom w:val="single" w:sz="8" w:space="0" w:color="000000"/>
              <w:right w:val="single" w:sz="8" w:space="0" w:color="auto"/>
            </w:tcBorders>
            <w:shd w:val="clear" w:color="000000" w:fill="B8CCE4"/>
            <w:noWrap/>
            <w:vAlign w:val="center"/>
            <w:hideMark/>
          </w:tcPr>
          <w:p w14:paraId="053A30C3" w14:textId="77777777" w:rsidR="0044117B" w:rsidRPr="0044117B" w:rsidRDefault="0044117B" w:rsidP="0044117B">
            <w:pPr>
              <w:spacing w:after="0" w:line="240" w:lineRule="auto"/>
              <w:jc w:val="center"/>
              <w:rPr>
                <w:rFonts w:cs="Arial"/>
                <w:color w:val="000000"/>
              </w:rPr>
            </w:pPr>
            <w:r w:rsidRPr="0044117B">
              <w:rPr>
                <w:rFonts w:cs="Arial"/>
                <w:color w:val="000000"/>
              </w:rPr>
              <w:t>(IE 19:01)</w:t>
            </w:r>
          </w:p>
        </w:tc>
        <w:tc>
          <w:tcPr>
            <w:tcW w:w="1440" w:type="dxa"/>
            <w:tcBorders>
              <w:top w:val="nil"/>
              <w:left w:val="nil"/>
              <w:bottom w:val="single" w:sz="8" w:space="0" w:color="auto"/>
              <w:right w:val="single" w:sz="8" w:space="0" w:color="auto"/>
            </w:tcBorders>
            <w:shd w:val="clear" w:color="000000" w:fill="B8CCE4"/>
            <w:noWrap/>
            <w:vAlign w:val="center"/>
            <w:hideMark/>
          </w:tcPr>
          <w:p w14:paraId="246D695B" w14:textId="77777777" w:rsidR="0044117B" w:rsidRPr="0044117B" w:rsidRDefault="0044117B" w:rsidP="0044117B">
            <w:pPr>
              <w:spacing w:after="0" w:line="240" w:lineRule="auto"/>
              <w:jc w:val="center"/>
              <w:rPr>
                <w:rFonts w:cs="Arial"/>
                <w:color w:val="000000"/>
              </w:rPr>
            </w:pPr>
            <w:r w:rsidRPr="0044117B">
              <w:rPr>
                <w:rFonts w:cs="Arial"/>
                <w:color w:val="000000"/>
              </w:rPr>
              <w:t>(IE 17:05)</w:t>
            </w:r>
          </w:p>
        </w:tc>
        <w:tc>
          <w:tcPr>
            <w:tcW w:w="1350" w:type="dxa"/>
            <w:tcBorders>
              <w:top w:val="nil"/>
              <w:left w:val="nil"/>
              <w:bottom w:val="single" w:sz="8" w:space="0" w:color="000000"/>
              <w:right w:val="single" w:sz="8" w:space="0" w:color="auto"/>
            </w:tcBorders>
            <w:shd w:val="clear" w:color="000000" w:fill="B8CCE4"/>
            <w:noWrap/>
            <w:vAlign w:val="center"/>
            <w:hideMark/>
          </w:tcPr>
          <w:p w14:paraId="146F8A99" w14:textId="77777777" w:rsidR="0044117B" w:rsidRPr="0044117B" w:rsidRDefault="0044117B" w:rsidP="0044117B">
            <w:pPr>
              <w:spacing w:after="0" w:line="240" w:lineRule="auto"/>
              <w:jc w:val="center"/>
              <w:rPr>
                <w:rFonts w:cs="Arial"/>
                <w:color w:val="000000"/>
              </w:rPr>
            </w:pPr>
            <w:r w:rsidRPr="0044117B">
              <w:rPr>
                <w:rFonts w:cs="Arial"/>
                <w:color w:val="000000"/>
              </w:rPr>
              <w:t>(IE 17:10)</w:t>
            </w:r>
          </w:p>
        </w:tc>
        <w:tc>
          <w:tcPr>
            <w:tcW w:w="1350" w:type="dxa"/>
            <w:tcBorders>
              <w:top w:val="nil"/>
              <w:left w:val="nil"/>
              <w:bottom w:val="single" w:sz="8" w:space="0" w:color="000000"/>
              <w:right w:val="single" w:sz="8" w:space="0" w:color="auto"/>
            </w:tcBorders>
            <w:shd w:val="clear" w:color="000000" w:fill="B8CCE4"/>
            <w:noWrap/>
            <w:vAlign w:val="center"/>
            <w:hideMark/>
          </w:tcPr>
          <w:p w14:paraId="1624CE73" w14:textId="77777777" w:rsidR="0044117B" w:rsidRPr="0044117B" w:rsidRDefault="0044117B" w:rsidP="0044117B">
            <w:pPr>
              <w:spacing w:after="0" w:line="240" w:lineRule="auto"/>
              <w:jc w:val="center"/>
              <w:rPr>
                <w:rFonts w:cs="Arial"/>
                <w:color w:val="000000"/>
              </w:rPr>
            </w:pPr>
            <w:r w:rsidRPr="0044117B">
              <w:rPr>
                <w:rFonts w:cs="Arial"/>
                <w:color w:val="000000"/>
              </w:rPr>
              <w:t>(IE 17:11)</w:t>
            </w:r>
          </w:p>
        </w:tc>
        <w:tc>
          <w:tcPr>
            <w:tcW w:w="1440" w:type="dxa"/>
            <w:tcBorders>
              <w:top w:val="nil"/>
              <w:left w:val="nil"/>
              <w:bottom w:val="single" w:sz="8" w:space="0" w:color="000000"/>
              <w:right w:val="single" w:sz="8" w:space="0" w:color="auto"/>
            </w:tcBorders>
            <w:shd w:val="clear" w:color="000000" w:fill="B8CCE4"/>
            <w:noWrap/>
            <w:vAlign w:val="center"/>
            <w:hideMark/>
          </w:tcPr>
          <w:p w14:paraId="1D10D477" w14:textId="77777777" w:rsidR="0044117B" w:rsidRPr="0044117B" w:rsidRDefault="0044117B" w:rsidP="0044117B">
            <w:pPr>
              <w:spacing w:after="0" w:line="240" w:lineRule="auto"/>
              <w:jc w:val="center"/>
              <w:rPr>
                <w:rFonts w:cs="Arial"/>
                <w:color w:val="000000"/>
              </w:rPr>
            </w:pPr>
            <w:r w:rsidRPr="0044117B">
              <w:rPr>
                <w:rFonts w:cs="Arial"/>
                <w:color w:val="000000"/>
              </w:rPr>
              <w:t>(IE 17:17)</w:t>
            </w:r>
          </w:p>
        </w:tc>
      </w:tr>
    </w:tbl>
    <w:p w14:paraId="627B771A" w14:textId="77777777" w:rsidR="00725D8A" w:rsidRPr="00B51F78" w:rsidRDefault="00725D8A" w:rsidP="00826C17">
      <w:pPr>
        <w:rPr>
          <w:rFonts w:asciiTheme="minorHAnsi" w:hAnsiTheme="minorHAnsi" w:cstheme="minorHAnsi"/>
          <w:highlight w:val="yellow"/>
        </w:rPr>
      </w:pPr>
    </w:p>
    <w:p w14:paraId="35213E0A" w14:textId="40411F26" w:rsidR="00993DC4" w:rsidRPr="00B51F78" w:rsidRDefault="00993DC4">
      <w:pPr>
        <w:rPr>
          <w:rFonts w:asciiTheme="minorHAnsi" w:hAnsiTheme="minorHAnsi" w:cstheme="minorHAnsi"/>
          <w:highlight w:val="yellow"/>
        </w:rPr>
      </w:pPr>
      <w:r w:rsidRPr="00B51F78">
        <w:rPr>
          <w:rFonts w:asciiTheme="minorHAnsi" w:hAnsiTheme="minorHAnsi" w:cstheme="minorHAnsi"/>
          <w:highlight w:val="yellow"/>
        </w:rPr>
        <w:br w:type="page"/>
      </w:r>
    </w:p>
    <w:p w14:paraId="7BEBBDBE" w14:textId="495AF521" w:rsidR="00524A24" w:rsidRPr="002D166F" w:rsidRDefault="0077017D" w:rsidP="002D2B82">
      <w:pPr>
        <w:pStyle w:val="Heading1"/>
      </w:pPr>
      <w:bookmarkStart w:id="269" w:name="_Toc235457757"/>
      <w:bookmarkEnd w:id="267"/>
      <w:bookmarkEnd w:id="268"/>
      <w:r w:rsidRPr="002D166F">
        <w:lastRenderedPageBreak/>
        <w:t>C</w:t>
      </w:r>
      <w:r w:rsidR="00524A24" w:rsidRPr="002D166F">
        <w:t>ongestion Analysis</w:t>
      </w:r>
      <w:bookmarkEnd w:id="269"/>
    </w:p>
    <w:p w14:paraId="43A3FE67" w14:textId="5A8C01A3" w:rsidR="00D43D21" w:rsidRPr="00F008B4" w:rsidRDefault="00F41DE4" w:rsidP="00670135">
      <w:pPr>
        <w:pStyle w:val="Heading2"/>
      </w:pPr>
      <w:bookmarkStart w:id="270" w:name="_Toc235457758"/>
      <w:r w:rsidRPr="00F008B4">
        <w:t>Notable Constraints</w:t>
      </w:r>
      <w:bookmarkEnd w:id="270"/>
    </w:p>
    <w:p w14:paraId="51408E4D" w14:textId="77777777" w:rsidR="00C77A3A" w:rsidRPr="00B51F78" w:rsidRDefault="00D87847" w:rsidP="004E7A35">
      <w:pPr>
        <w:rPr>
          <w:highlight w:val="yellow"/>
        </w:rPr>
      </w:pPr>
      <w:r w:rsidRPr="00145F6E">
        <w:t xml:space="preserve">Nodal protocol section 3.20 specifies that ERCOT shall identify transmission constraints that are binding in Real-Time three or more Operating Days within a calendar month. As part of this process, ERCOT reports congestion that meets this criterion to ROS. In addition, ERCOT also highlights notable constraints that have an estimated congestion rent exceeding $1,000,000 for a calendar month. </w:t>
      </w:r>
      <w:bookmarkStart w:id="271" w:name="_Hlk92804220"/>
      <w:r w:rsidRPr="00145F6E">
        <w:t xml:space="preserve">These constraints are detailed in the table below, including approved transmission upgrades from TPIT that </w:t>
      </w:r>
      <w:r w:rsidR="00D36A75" w:rsidRPr="00145F6E">
        <w:t>may</w:t>
      </w:r>
      <w:r w:rsidRPr="00145F6E">
        <w:t xml:space="preserve"> provide some congestion relief based on ERCOT’s engineering judgement. </w:t>
      </w:r>
      <w:bookmarkEnd w:id="271"/>
      <w:r w:rsidRPr="00145F6E">
        <w:t>Rows highlighted in blue indicate the congestion was affected by one or more outages. For a list of all constraints activated in SCED, please see Appendix A at the end of this report.</w:t>
      </w:r>
      <w:r w:rsidR="00C77A3A" w:rsidRPr="00B51F78">
        <w:rPr>
          <w:highlight w:val="yellow"/>
        </w:rPr>
        <w:br/>
      </w:r>
    </w:p>
    <w:tbl>
      <w:tblPr>
        <w:tblW w:w="9946" w:type="dxa"/>
        <w:tblLayout w:type="fixed"/>
        <w:tblLook w:val="04A0" w:firstRow="1" w:lastRow="0" w:firstColumn="1" w:lastColumn="0" w:noHBand="0" w:noVBand="1"/>
      </w:tblPr>
      <w:tblGrid>
        <w:gridCol w:w="1011"/>
        <w:gridCol w:w="1139"/>
        <w:gridCol w:w="1080"/>
        <w:gridCol w:w="1080"/>
        <w:gridCol w:w="1080"/>
        <w:gridCol w:w="1080"/>
        <w:gridCol w:w="1440"/>
        <w:gridCol w:w="1800"/>
        <w:gridCol w:w="236"/>
      </w:tblGrid>
      <w:tr w:rsidR="00253996" w:rsidRPr="00F008B4" w14:paraId="15257C88" w14:textId="77777777" w:rsidTr="00E938FA">
        <w:trPr>
          <w:gridAfter w:val="1"/>
          <w:wAfter w:w="236" w:type="dxa"/>
          <w:trHeight w:val="975"/>
        </w:trPr>
        <w:tc>
          <w:tcPr>
            <w:tcW w:w="1011" w:type="dxa"/>
            <w:vMerge w:val="restart"/>
            <w:tcBorders>
              <w:top w:val="single" w:sz="8" w:space="0" w:color="auto"/>
              <w:left w:val="single" w:sz="8" w:space="0" w:color="auto"/>
              <w:bottom w:val="single" w:sz="8" w:space="0" w:color="auto"/>
              <w:right w:val="single" w:sz="8" w:space="0" w:color="auto"/>
            </w:tcBorders>
            <w:shd w:val="clear" w:color="000000" w:fill="808080"/>
            <w:noWrap/>
            <w:vAlign w:val="center"/>
            <w:hideMark/>
          </w:tcPr>
          <w:p w14:paraId="293C1A48" w14:textId="2FACED1C"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Data Item</w:t>
            </w:r>
          </w:p>
        </w:tc>
        <w:tc>
          <w:tcPr>
            <w:tcW w:w="1139" w:type="dxa"/>
            <w:vMerge w:val="restart"/>
            <w:tcBorders>
              <w:top w:val="single" w:sz="8" w:space="0" w:color="auto"/>
              <w:left w:val="single" w:sz="8" w:space="0" w:color="auto"/>
              <w:bottom w:val="single" w:sz="8" w:space="0" w:color="auto"/>
              <w:right w:val="single" w:sz="8" w:space="0" w:color="auto"/>
            </w:tcBorders>
            <w:shd w:val="clear" w:color="000000" w:fill="808080"/>
            <w:noWrap/>
            <w:vAlign w:val="center"/>
            <w:hideMark/>
          </w:tcPr>
          <w:p w14:paraId="01C90644" w14:textId="77777777"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Contingency Name</w:t>
            </w:r>
          </w:p>
        </w:tc>
        <w:tc>
          <w:tcPr>
            <w:tcW w:w="1080" w:type="dxa"/>
            <w:vMerge w:val="restart"/>
            <w:tcBorders>
              <w:top w:val="single" w:sz="8" w:space="0" w:color="auto"/>
              <w:left w:val="single" w:sz="8" w:space="0" w:color="auto"/>
              <w:bottom w:val="single" w:sz="8" w:space="0" w:color="auto"/>
              <w:right w:val="single" w:sz="8" w:space="0" w:color="auto"/>
            </w:tcBorders>
            <w:shd w:val="clear" w:color="000000" w:fill="808080"/>
            <w:vAlign w:val="center"/>
            <w:hideMark/>
          </w:tcPr>
          <w:p w14:paraId="18020478" w14:textId="77777777"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Overloaded Element</w:t>
            </w:r>
          </w:p>
        </w:tc>
        <w:tc>
          <w:tcPr>
            <w:tcW w:w="1080" w:type="dxa"/>
            <w:vMerge w:val="restart"/>
            <w:tcBorders>
              <w:top w:val="single" w:sz="8" w:space="0" w:color="auto"/>
              <w:left w:val="single" w:sz="8" w:space="0" w:color="auto"/>
              <w:bottom w:val="single" w:sz="8" w:space="0" w:color="000000"/>
              <w:right w:val="single" w:sz="8" w:space="0" w:color="auto"/>
            </w:tcBorders>
            <w:shd w:val="clear" w:color="000000" w:fill="808080"/>
            <w:vAlign w:val="center"/>
            <w:hideMark/>
          </w:tcPr>
          <w:p w14:paraId="2072380E" w14:textId="77777777"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Contingency Name</w:t>
            </w:r>
          </w:p>
        </w:tc>
        <w:tc>
          <w:tcPr>
            <w:tcW w:w="1080" w:type="dxa"/>
            <w:vMerge w:val="restart"/>
            <w:tcBorders>
              <w:top w:val="single" w:sz="8" w:space="0" w:color="auto"/>
              <w:left w:val="single" w:sz="8" w:space="0" w:color="auto"/>
              <w:bottom w:val="single" w:sz="8" w:space="0" w:color="000000"/>
              <w:right w:val="single" w:sz="8" w:space="0" w:color="auto"/>
            </w:tcBorders>
            <w:shd w:val="clear" w:color="000000" w:fill="808080"/>
            <w:vAlign w:val="center"/>
            <w:hideMark/>
          </w:tcPr>
          <w:p w14:paraId="58DD2E00" w14:textId="77777777"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Overloaded Element</w:t>
            </w:r>
          </w:p>
        </w:tc>
        <w:tc>
          <w:tcPr>
            <w:tcW w:w="1080" w:type="dxa"/>
            <w:vMerge w:val="restart"/>
            <w:tcBorders>
              <w:top w:val="single" w:sz="8" w:space="0" w:color="auto"/>
              <w:left w:val="single" w:sz="8" w:space="0" w:color="auto"/>
              <w:bottom w:val="single" w:sz="8" w:space="0" w:color="auto"/>
              <w:right w:val="single" w:sz="8" w:space="0" w:color="auto"/>
            </w:tcBorders>
            <w:shd w:val="clear" w:color="000000" w:fill="808080"/>
            <w:vAlign w:val="center"/>
            <w:hideMark/>
          </w:tcPr>
          <w:p w14:paraId="383AA9B1" w14:textId="77777777"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 of Days Constraint Binding</w:t>
            </w:r>
          </w:p>
        </w:tc>
        <w:tc>
          <w:tcPr>
            <w:tcW w:w="1440" w:type="dxa"/>
            <w:vMerge w:val="restart"/>
            <w:tcBorders>
              <w:top w:val="single" w:sz="8" w:space="0" w:color="auto"/>
              <w:left w:val="single" w:sz="8" w:space="0" w:color="auto"/>
              <w:bottom w:val="single" w:sz="8" w:space="0" w:color="auto"/>
              <w:right w:val="single" w:sz="8" w:space="0" w:color="auto"/>
            </w:tcBorders>
            <w:shd w:val="clear" w:color="000000" w:fill="808080"/>
            <w:vAlign w:val="center"/>
            <w:hideMark/>
          </w:tcPr>
          <w:p w14:paraId="3D8CB029" w14:textId="77777777"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Congestion Rent</w:t>
            </w:r>
          </w:p>
        </w:tc>
        <w:tc>
          <w:tcPr>
            <w:tcW w:w="1800" w:type="dxa"/>
            <w:vMerge w:val="restart"/>
            <w:tcBorders>
              <w:top w:val="single" w:sz="8" w:space="0" w:color="auto"/>
              <w:left w:val="single" w:sz="8" w:space="0" w:color="auto"/>
              <w:bottom w:val="single" w:sz="8" w:space="0" w:color="auto"/>
              <w:right w:val="single" w:sz="8" w:space="0" w:color="auto"/>
            </w:tcBorders>
            <w:shd w:val="clear" w:color="000000" w:fill="808080"/>
            <w:vAlign w:val="center"/>
            <w:hideMark/>
          </w:tcPr>
          <w:p w14:paraId="594EEBF6" w14:textId="77777777" w:rsidR="00253996" w:rsidRPr="00F008B4" w:rsidRDefault="00253996" w:rsidP="00F008B4">
            <w:pPr>
              <w:spacing w:after="0" w:line="240" w:lineRule="auto"/>
              <w:jc w:val="center"/>
              <w:rPr>
                <w:rFonts w:ascii="Andale WT" w:hAnsi="Andale WT" w:cs="Tahoma"/>
                <w:b/>
                <w:bCs/>
                <w:color w:val="FFFFFF"/>
                <w:sz w:val="16"/>
                <w:szCs w:val="16"/>
              </w:rPr>
            </w:pPr>
            <w:r w:rsidRPr="00F008B4">
              <w:rPr>
                <w:rFonts w:ascii="Andale WT" w:hAnsi="Andale WT" w:cs="Tahoma"/>
                <w:b/>
                <w:bCs/>
                <w:color w:val="FFFFFF"/>
                <w:sz w:val="16"/>
                <w:szCs w:val="16"/>
              </w:rPr>
              <w:t>Transmission Project</w:t>
            </w:r>
          </w:p>
        </w:tc>
      </w:tr>
      <w:tr w:rsidR="00253996" w:rsidRPr="00F008B4" w14:paraId="68E26ACA" w14:textId="77777777" w:rsidTr="00E938FA">
        <w:trPr>
          <w:trHeight w:val="390"/>
        </w:trPr>
        <w:tc>
          <w:tcPr>
            <w:tcW w:w="1011" w:type="dxa"/>
            <w:vMerge/>
            <w:tcBorders>
              <w:top w:val="single" w:sz="8" w:space="0" w:color="auto"/>
              <w:left w:val="single" w:sz="8" w:space="0" w:color="auto"/>
              <w:bottom w:val="single" w:sz="8" w:space="0" w:color="auto"/>
              <w:right w:val="single" w:sz="8" w:space="0" w:color="auto"/>
            </w:tcBorders>
            <w:vAlign w:val="center"/>
            <w:hideMark/>
          </w:tcPr>
          <w:p w14:paraId="5A272DC5"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1139" w:type="dxa"/>
            <w:vMerge/>
            <w:tcBorders>
              <w:top w:val="single" w:sz="8" w:space="0" w:color="auto"/>
              <w:left w:val="single" w:sz="8" w:space="0" w:color="auto"/>
              <w:bottom w:val="single" w:sz="8" w:space="0" w:color="auto"/>
              <w:right w:val="single" w:sz="8" w:space="0" w:color="auto"/>
            </w:tcBorders>
            <w:vAlign w:val="center"/>
            <w:hideMark/>
          </w:tcPr>
          <w:p w14:paraId="2C13B988"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1080" w:type="dxa"/>
            <w:vMerge/>
            <w:tcBorders>
              <w:top w:val="single" w:sz="8" w:space="0" w:color="auto"/>
              <w:left w:val="single" w:sz="8" w:space="0" w:color="auto"/>
              <w:bottom w:val="single" w:sz="8" w:space="0" w:color="auto"/>
              <w:right w:val="single" w:sz="8" w:space="0" w:color="auto"/>
            </w:tcBorders>
            <w:vAlign w:val="center"/>
            <w:hideMark/>
          </w:tcPr>
          <w:p w14:paraId="0BC15D84"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14:paraId="142D52E5"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1080" w:type="dxa"/>
            <w:vMerge/>
            <w:tcBorders>
              <w:top w:val="single" w:sz="8" w:space="0" w:color="auto"/>
              <w:left w:val="single" w:sz="8" w:space="0" w:color="auto"/>
              <w:bottom w:val="single" w:sz="8" w:space="0" w:color="000000"/>
              <w:right w:val="single" w:sz="8" w:space="0" w:color="auto"/>
            </w:tcBorders>
            <w:vAlign w:val="center"/>
            <w:hideMark/>
          </w:tcPr>
          <w:p w14:paraId="29D1C8AD"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1080" w:type="dxa"/>
            <w:vMerge/>
            <w:tcBorders>
              <w:top w:val="single" w:sz="8" w:space="0" w:color="auto"/>
              <w:left w:val="single" w:sz="8" w:space="0" w:color="auto"/>
              <w:bottom w:val="single" w:sz="8" w:space="0" w:color="auto"/>
              <w:right w:val="single" w:sz="8" w:space="0" w:color="auto"/>
            </w:tcBorders>
            <w:vAlign w:val="center"/>
            <w:hideMark/>
          </w:tcPr>
          <w:p w14:paraId="700C5223"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1440" w:type="dxa"/>
            <w:vMerge/>
            <w:tcBorders>
              <w:top w:val="single" w:sz="8" w:space="0" w:color="auto"/>
              <w:left w:val="single" w:sz="8" w:space="0" w:color="auto"/>
              <w:bottom w:val="single" w:sz="8" w:space="0" w:color="auto"/>
              <w:right w:val="single" w:sz="8" w:space="0" w:color="auto"/>
            </w:tcBorders>
            <w:vAlign w:val="center"/>
            <w:hideMark/>
          </w:tcPr>
          <w:p w14:paraId="23B7F8E2"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1800" w:type="dxa"/>
            <w:vMerge/>
            <w:tcBorders>
              <w:top w:val="single" w:sz="8" w:space="0" w:color="auto"/>
              <w:left w:val="single" w:sz="8" w:space="0" w:color="auto"/>
              <w:bottom w:val="single" w:sz="8" w:space="0" w:color="auto"/>
              <w:right w:val="single" w:sz="8" w:space="0" w:color="auto"/>
            </w:tcBorders>
            <w:vAlign w:val="center"/>
            <w:hideMark/>
          </w:tcPr>
          <w:p w14:paraId="63D3CCCB" w14:textId="77777777" w:rsidR="00253996" w:rsidRPr="00F008B4" w:rsidRDefault="00253996" w:rsidP="00F008B4">
            <w:pPr>
              <w:spacing w:after="0" w:line="240" w:lineRule="auto"/>
              <w:jc w:val="center"/>
              <w:rPr>
                <w:rFonts w:ascii="Andale WT" w:hAnsi="Andale WT" w:cs="Tahoma"/>
                <w:b/>
                <w:bCs/>
                <w:color w:val="FFFFFF"/>
                <w:sz w:val="22"/>
                <w:szCs w:val="22"/>
              </w:rPr>
            </w:pPr>
          </w:p>
        </w:tc>
        <w:tc>
          <w:tcPr>
            <w:tcW w:w="236" w:type="dxa"/>
            <w:tcBorders>
              <w:top w:val="nil"/>
              <w:left w:val="nil"/>
              <w:bottom w:val="nil"/>
              <w:right w:val="nil"/>
            </w:tcBorders>
            <w:noWrap/>
            <w:vAlign w:val="center"/>
            <w:hideMark/>
          </w:tcPr>
          <w:p w14:paraId="59E95EB0" w14:textId="77777777" w:rsidR="00253996" w:rsidRPr="00F008B4" w:rsidRDefault="00253996" w:rsidP="00F008B4">
            <w:pPr>
              <w:spacing w:after="0" w:line="240" w:lineRule="auto"/>
              <w:jc w:val="center"/>
              <w:rPr>
                <w:rFonts w:ascii="Andale WT" w:hAnsi="Andale WT" w:cs="Tahoma"/>
                <w:b/>
                <w:bCs/>
                <w:color w:val="FF0000"/>
                <w:sz w:val="22"/>
                <w:szCs w:val="22"/>
              </w:rPr>
            </w:pPr>
          </w:p>
        </w:tc>
      </w:tr>
      <w:tr w:rsidR="00253996" w:rsidRPr="00F008B4" w14:paraId="4FFA1EC0"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5127B3F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STP_WAP_STPWAP39_1</w:t>
            </w:r>
          </w:p>
        </w:tc>
        <w:tc>
          <w:tcPr>
            <w:tcW w:w="1139" w:type="dxa"/>
            <w:tcBorders>
              <w:top w:val="nil"/>
              <w:left w:val="nil"/>
              <w:bottom w:val="single" w:sz="8" w:space="0" w:color="auto"/>
              <w:right w:val="single" w:sz="8" w:space="0" w:color="auto"/>
            </w:tcBorders>
            <w:shd w:val="clear" w:color="000000" w:fill="B8CCE4"/>
            <w:noWrap/>
            <w:vAlign w:val="center"/>
            <w:hideMark/>
          </w:tcPr>
          <w:p w14:paraId="7B2F790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DWPWFWP5</w:t>
            </w:r>
          </w:p>
        </w:tc>
        <w:tc>
          <w:tcPr>
            <w:tcW w:w="1080" w:type="dxa"/>
            <w:tcBorders>
              <w:top w:val="nil"/>
              <w:left w:val="nil"/>
              <w:bottom w:val="single" w:sz="8" w:space="0" w:color="auto"/>
              <w:right w:val="single" w:sz="8" w:space="0" w:color="auto"/>
            </w:tcBorders>
            <w:shd w:val="clear" w:color="000000" w:fill="B8CCE4"/>
            <w:noWrap/>
            <w:vAlign w:val="center"/>
            <w:hideMark/>
          </w:tcPr>
          <w:p w14:paraId="6743A0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STPWAP39_1</w:t>
            </w:r>
          </w:p>
        </w:tc>
        <w:tc>
          <w:tcPr>
            <w:tcW w:w="1080" w:type="dxa"/>
            <w:tcBorders>
              <w:top w:val="nil"/>
              <w:left w:val="nil"/>
              <w:bottom w:val="single" w:sz="8" w:space="0" w:color="auto"/>
              <w:right w:val="single" w:sz="8" w:space="0" w:color="auto"/>
            </w:tcBorders>
            <w:shd w:val="clear" w:color="000000" w:fill="B8CCE4"/>
            <w:noWrap/>
            <w:vAlign w:val="center"/>
            <w:hideMark/>
          </w:tcPr>
          <w:p w14:paraId="28693C7B" w14:textId="77777777" w:rsidR="00253996" w:rsidRPr="00F008B4" w:rsidRDefault="00253996" w:rsidP="00F008B4">
            <w:pPr>
              <w:spacing w:after="0" w:line="240" w:lineRule="auto"/>
              <w:jc w:val="center"/>
              <w:rPr>
                <w:rFonts w:ascii="Andale WT" w:hAnsi="Andale WT" w:cs="Tahoma"/>
                <w:color w:val="454545"/>
                <w:sz w:val="18"/>
                <w:szCs w:val="18"/>
              </w:rPr>
            </w:pPr>
            <w:proofErr w:type="gramStart"/>
            <w:r w:rsidRPr="00F008B4">
              <w:rPr>
                <w:rFonts w:ascii="Andale WT" w:hAnsi="Andale WT" w:cs="Tahoma"/>
                <w:color w:val="454545"/>
                <w:sz w:val="18"/>
                <w:szCs w:val="18"/>
              </w:rPr>
              <w:t>TWR(</w:t>
            </w:r>
            <w:proofErr w:type="gramEnd"/>
            <w:r w:rsidRPr="00F008B4">
              <w:rPr>
                <w:rFonts w:ascii="Andale WT" w:hAnsi="Andale WT" w:cs="Tahoma"/>
                <w:color w:val="454545"/>
                <w:sz w:val="18"/>
                <w:szCs w:val="18"/>
              </w:rPr>
              <w:t>345) WAP-WLF64 &amp; WAP-WLY72</w:t>
            </w:r>
          </w:p>
        </w:tc>
        <w:tc>
          <w:tcPr>
            <w:tcW w:w="1080" w:type="dxa"/>
            <w:tcBorders>
              <w:top w:val="nil"/>
              <w:left w:val="nil"/>
              <w:bottom w:val="single" w:sz="8" w:space="0" w:color="auto"/>
              <w:right w:val="single" w:sz="8" w:space="0" w:color="auto"/>
            </w:tcBorders>
            <w:shd w:val="clear" w:color="000000" w:fill="B8CCE4"/>
            <w:noWrap/>
            <w:vAlign w:val="center"/>
            <w:hideMark/>
          </w:tcPr>
          <w:p w14:paraId="68420F5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South Texas Project - </w:t>
            </w:r>
            <w:proofErr w:type="spellStart"/>
            <w:r w:rsidRPr="00F008B4">
              <w:rPr>
                <w:rFonts w:ascii="Andale WT" w:hAnsi="Andale WT" w:cs="Tahoma"/>
                <w:color w:val="454545"/>
                <w:sz w:val="18"/>
                <w:szCs w:val="18"/>
              </w:rPr>
              <w:t>Wa</w:t>
            </w:r>
            <w:proofErr w:type="spellEnd"/>
            <w:r w:rsidRPr="00F008B4">
              <w:rPr>
                <w:rFonts w:ascii="Andale WT" w:hAnsi="Andale WT" w:cs="Tahoma"/>
                <w:color w:val="454545"/>
                <w:sz w:val="18"/>
                <w:szCs w:val="18"/>
              </w:rPr>
              <w:t xml:space="preserve"> Parish 345kV</w:t>
            </w:r>
          </w:p>
        </w:tc>
        <w:tc>
          <w:tcPr>
            <w:tcW w:w="1080" w:type="dxa"/>
            <w:tcBorders>
              <w:top w:val="nil"/>
              <w:left w:val="nil"/>
              <w:bottom w:val="single" w:sz="8" w:space="0" w:color="auto"/>
              <w:right w:val="single" w:sz="8" w:space="0" w:color="auto"/>
            </w:tcBorders>
            <w:shd w:val="clear" w:color="000000" w:fill="B8CCE4"/>
            <w:noWrap/>
            <w:vAlign w:val="center"/>
            <w:hideMark/>
          </w:tcPr>
          <w:p w14:paraId="4953D34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25</w:t>
            </w:r>
          </w:p>
        </w:tc>
        <w:tc>
          <w:tcPr>
            <w:tcW w:w="1440" w:type="dxa"/>
            <w:tcBorders>
              <w:top w:val="nil"/>
              <w:left w:val="nil"/>
              <w:bottom w:val="single" w:sz="8" w:space="0" w:color="auto"/>
              <w:right w:val="single" w:sz="8" w:space="0" w:color="auto"/>
            </w:tcBorders>
            <w:shd w:val="clear" w:color="000000" w:fill="B8CCE4"/>
            <w:noWrap/>
            <w:vAlign w:val="center"/>
            <w:hideMark/>
          </w:tcPr>
          <w:p w14:paraId="2FDD0DA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$22,566,078.45</w:t>
            </w:r>
          </w:p>
        </w:tc>
        <w:tc>
          <w:tcPr>
            <w:tcW w:w="1800" w:type="dxa"/>
            <w:tcBorders>
              <w:top w:val="nil"/>
              <w:left w:val="nil"/>
              <w:bottom w:val="single" w:sz="8" w:space="0" w:color="auto"/>
              <w:right w:val="single" w:sz="8" w:space="0" w:color="auto"/>
            </w:tcBorders>
            <w:shd w:val="clear" w:color="000000" w:fill="B8CCE4"/>
            <w:noWrap/>
            <w:vAlign w:val="center"/>
            <w:hideMark/>
          </w:tcPr>
          <w:p w14:paraId="4E60B43A" w14:textId="5486017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F1F5483" w14:textId="77777777" w:rsidR="00253996" w:rsidRPr="00F008B4" w:rsidRDefault="00253996" w:rsidP="00F008B4">
            <w:pPr>
              <w:spacing w:after="0" w:line="240" w:lineRule="auto"/>
              <w:jc w:val="center"/>
              <w:rPr>
                <w:rFonts w:ascii="Times New Roman" w:hAnsi="Times New Roman"/>
              </w:rPr>
            </w:pPr>
          </w:p>
        </w:tc>
      </w:tr>
      <w:tr w:rsidR="00253996" w:rsidRPr="00F008B4" w14:paraId="1144129B"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97A7A9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TMPSW_FRYSW_</w:t>
            </w:r>
            <w:proofErr w:type="gramStart"/>
            <w:r w:rsidRPr="00F008B4">
              <w:rPr>
                <w:rFonts w:ascii="Andale WT" w:hAnsi="Andale WT" w:cs="Tahoma"/>
                <w:color w:val="454545"/>
                <w:sz w:val="18"/>
                <w:szCs w:val="18"/>
              </w:rPr>
              <w:t>1715__</w:t>
            </w:r>
            <w:proofErr w:type="gramEnd"/>
            <w:r w:rsidRPr="00F008B4">
              <w:rPr>
                <w:rFonts w:ascii="Andale WT" w:hAnsi="Andale WT" w:cs="Tahoma"/>
                <w:color w:val="454545"/>
                <w:sz w:val="18"/>
                <w:szCs w:val="18"/>
              </w:rPr>
              <w:t>B</w:t>
            </w:r>
          </w:p>
        </w:tc>
        <w:tc>
          <w:tcPr>
            <w:tcW w:w="1139" w:type="dxa"/>
            <w:tcBorders>
              <w:top w:val="nil"/>
              <w:left w:val="nil"/>
              <w:bottom w:val="single" w:sz="8" w:space="0" w:color="auto"/>
              <w:right w:val="single" w:sz="8" w:space="0" w:color="auto"/>
            </w:tcBorders>
            <w:noWrap/>
            <w:vAlign w:val="center"/>
            <w:hideMark/>
          </w:tcPr>
          <w:p w14:paraId="7ABD368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DSALHUT5</w:t>
            </w:r>
          </w:p>
        </w:tc>
        <w:tc>
          <w:tcPr>
            <w:tcW w:w="1080" w:type="dxa"/>
            <w:tcBorders>
              <w:top w:val="nil"/>
              <w:left w:val="nil"/>
              <w:bottom w:val="single" w:sz="8" w:space="0" w:color="auto"/>
              <w:right w:val="single" w:sz="8" w:space="0" w:color="auto"/>
            </w:tcBorders>
            <w:noWrap/>
            <w:vAlign w:val="center"/>
            <w:hideMark/>
          </w:tcPr>
          <w:p w14:paraId="47E21D81" w14:textId="77777777" w:rsidR="00253996" w:rsidRPr="00F008B4" w:rsidRDefault="00253996" w:rsidP="00F008B4">
            <w:pPr>
              <w:spacing w:after="0" w:line="240" w:lineRule="auto"/>
              <w:jc w:val="center"/>
              <w:rPr>
                <w:rFonts w:ascii="Andale WT" w:hAnsi="Andale WT" w:cs="Tahoma"/>
                <w:color w:val="454545"/>
                <w:sz w:val="18"/>
                <w:szCs w:val="18"/>
              </w:rPr>
            </w:pPr>
            <w:proofErr w:type="gramStart"/>
            <w:r w:rsidRPr="00F008B4">
              <w:rPr>
                <w:rFonts w:ascii="Andale WT" w:hAnsi="Andale WT" w:cs="Tahoma"/>
                <w:color w:val="454545"/>
                <w:sz w:val="18"/>
                <w:szCs w:val="18"/>
              </w:rPr>
              <w:t>1715__</w:t>
            </w:r>
            <w:proofErr w:type="gramEnd"/>
            <w:r w:rsidRPr="00F008B4">
              <w:rPr>
                <w:rFonts w:ascii="Andale WT" w:hAnsi="Andale WT" w:cs="Tahoma"/>
                <w:color w:val="454545"/>
                <w:sz w:val="18"/>
                <w:szCs w:val="18"/>
              </w:rPr>
              <w:t>B</w:t>
            </w:r>
          </w:p>
        </w:tc>
        <w:tc>
          <w:tcPr>
            <w:tcW w:w="1080" w:type="dxa"/>
            <w:tcBorders>
              <w:top w:val="nil"/>
              <w:left w:val="nil"/>
              <w:bottom w:val="single" w:sz="8" w:space="0" w:color="auto"/>
              <w:right w:val="single" w:sz="8" w:space="0" w:color="auto"/>
            </w:tcBorders>
            <w:noWrap/>
            <w:vAlign w:val="center"/>
            <w:hideMark/>
          </w:tcPr>
          <w:p w14:paraId="4892C1E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SALSW - HUTTO 345KV</w:t>
            </w:r>
          </w:p>
        </w:tc>
        <w:tc>
          <w:tcPr>
            <w:tcW w:w="1080" w:type="dxa"/>
            <w:tcBorders>
              <w:top w:val="nil"/>
              <w:left w:val="nil"/>
              <w:bottom w:val="single" w:sz="8" w:space="0" w:color="auto"/>
              <w:right w:val="single" w:sz="8" w:space="0" w:color="auto"/>
            </w:tcBorders>
            <w:noWrap/>
            <w:vAlign w:val="center"/>
            <w:hideMark/>
          </w:tcPr>
          <w:p w14:paraId="4125347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Temple Switch - Fryers Creek 138kV</w:t>
            </w:r>
          </w:p>
        </w:tc>
        <w:tc>
          <w:tcPr>
            <w:tcW w:w="1080" w:type="dxa"/>
            <w:tcBorders>
              <w:top w:val="nil"/>
              <w:left w:val="nil"/>
              <w:bottom w:val="single" w:sz="8" w:space="0" w:color="auto"/>
              <w:right w:val="single" w:sz="8" w:space="0" w:color="auto"/>
            </w:tcBorders>
            <w:noWrap/>
            <w:vAlign w:val="center"/>
            <w:hideMark/>
          </w:tcPr>
          <w:p w14:paraId="4B5AEE5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17</w:t>
            </w:r>
          </w:p>
        </w:tc>
        <w:tc>
          <w:tcPr>
            <w:tcW w:w="1440" w:type="dxa"/>
            <w:tcBorders>
              <w:top w:val="nil"/>
              <w:left w:val="nil"/>
              <w:bottom w:val="single" w:sz="8" w:space="0" w:color="auto"/>
              <w:right w:val="single" w:sz="8" w:space="0" w:color="auto"/>
            </w:tcBorders>
            <w:noWrap/>
            <w:vAlign w:val="center"/>
            <w:hideMark/>
          </w:tcPr>
          <w:p w14:paraId="7A760DB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$10,105,097.03</w:t>
            </w:r>
          </w:p>
        </w:tc>
        <w:tc>
          <w:tcPr>
            <w:tcW w:w="1800" w:type="dxa"/>
            <w:tcBorders>
              <w:top w:val="nil"/>
              <w:left w:val="nil"/>
              <w:bottom w:val="single" w:sz="8" w:space="0" w:color="auto"/>
              <w:right w:val="single" w:sz="8" w:space="0" w:color="auto"/>
            </w:tcBorders>
            <w:noWrap/>
            <w:vAlign w:val="center"/>
            <w:hideMark/>
          </w:tcPr>
          <w:p w14:paraId="1DF81ED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Temple Area Project (24RPG001). Note that Fryers Creek is named Boggy Creek in planning cases.</w:t>
            </w:r>
          </w:p>
        </w:tc>
        <w:tc>
          <w:tcPr>
            <w:tcW w:w="236" w:type="dxa"/>
            <w:vAlign w:val="center"/>
            <w:hideMark/>
          </w:tcPr>
          <w:p w14:paraId="3AF62DB3" w14:textId="77777777" w:rsidR="00253996" w:rsidRPr="00F008B4" w:rsidRDefault="00253996" w:rsidP="00F008B4">
            <w:pPr>
              <w:spacing w:after="0" w:line="240" w:lineRule="auto"/>
              <w:jc w:val="center"/>
              <w:rPr>
                <w:rFonts w:ascii="Times New Roman" w:hAnsi="Times New Roman"/>
              </w:rPr>
            </w:pPr>
          </w:p>
        </w:tc>
      </w:tr>
      <w:tr w:rsidR="00253996" w:rsidRPr="00F008B4" w14:paraId="5EA8AED1"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7B8A915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SEA_SEA_SEA_AAT1</w:t>
            </w:r>
          </w:p>
        </w:tc>
        <w:tc>
          <w:tcPr>
            <w:tcW w:w="1139" w:type="dxa"/>
            <w:tcBorders>
              <w:top w:val="nil"/>
              <w:left w:val="nil"/>
              <w:bottom w:val="single" w:sz="8" w:space="0" w:color="auto"/>
              <w:right w:val="single" w:sz="8" w:space="0" w:color="auto"/>
            </w:tcBorders>
            <w:shd w:val="clear" w:color="000000" w:fill="B8CCE4"/>
            <w:noWrap/>
            <w:vAlign w:val="center"/>
            <w:hideMark/>
          </w:tcPr>
          <w:p w14:paraId="0DF65F9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DFRYTM58</w:t>
            </w:r>
          </w:p>
        </w:tc>
        <w:tc>
          <w:tcPr>
            <w:tcW w:w="1080" w:type="dxa"/>
            <w:tcBorders>
              <w:top w:val="nil"/>
              <w:left w:val="nil"/>
              <w:bottom w:val="single" w:sz="8" w:space="0" w:color="auto"/>
              <w:right w:val="single" w:sz="8" w:space="0" w:color="auto"/>
            </w:tcBorders>
            <w:shd w:val="clear" w:color="000000" w:fill="B8CCE4"/>
            <w:noWrap/>
            <w:vAlign w:val="center"/>
            <w:hideMark/>
          </w:tcPr>
          <w:p w14:paraId="3FBE0B7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SEA_AAT1</w:t>
            </w:r>
          </w:p>
        </w:tc>
        <w:tc>
          <w:tcPr>
            <w:tcW w:w="1080" w:type="dxa"/>
            <w:tcBorders>
              <w:top w:val="nil"/>
              <w:left w:val="nil"/>
              <w:bottom w:val="single" w:sz="8" w:space="0" w:color="auto"/>
              <w:right w:val="single" w:sz="8" w:space="0" w:color="auto"/>
            </w:tcBorders>
            <w:shd w:val="clear" w:color="000000" w:fill="B8CCE4"/>
            <w:noWrap/>
            <w:vAlign w:val="center"/>
            <w:hideMark/>
          </w:tcPr>
          <w:p w14:paraId="78CB4F8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DOUBLE FRYSW-TMPSW 138 &amp; KNBSW-SALSW 345</w:t>
            </w:r>
          </w:p>
        </w:tc>
        <w:tc>
          <w:tcPr>
            <w:tcW w:w="1080" w:type="dxa"/>
            <w:tcBorders>
              <w:top w:val="nil"/>
              <w:left w:val="nil"/>
              <w:bottom w:val="single" w:sz="8" w:space="0" w:color="auto"/>
              <w:right w:val="single" w:sz="8" w:space="0" w:color="auto"/>
            </w:tcBorders>
            <w:shd w:val="clear" w:color="000000" w:fill="B8CCE4"/>
            <w:noWrap/>
            <w:vAlign w:val="center"/>
            <w:hideMark/>
          </w:tcPr>
          <w:p w14:paraId="2AB7438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Seaton 138kV</w:t>
            </w:r>
          </w:p>
        </w:tc>
        <w:tc>
          <w:tcPr>
            <w:tcW w:w="1080" w:type="dxa"/>
            <w:tcBorders>
              <w:top w:val="nil"/>
              <w:left w:val="nil"/>
              <w:bottom w:val="single" w:sz="8" w:space="0" w:color="auto"/>
              <w:right w:val="single" w:sz="8" w:space="0" w:color="auto"/>
            </w:tcBorders>
            <w:shd w:val="clear" w:color="000000" w:fill="B8CCE4"/>
            <w:noWrap/>
            <w:vAlign w:val="center"/>
            <w:hideMark/>
          </w:tcPr>
          <w:p w14:paraId="53A5E57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w:t>
            </w:r>
          </w:p>
        </w:tc>
        <w:tc>
          <w:tcPr>
            <w:tcW w:w="1440" w:type="dxa"/>
            <w:tcBorders>
              <w:top w:val="nil"/>
              <w:left w:val="nil"/>
              <w:bottom w:val="single" w:sz="8" w:space="0" w:color="auto"/>
              <w:right w:val="single" w:sz="8" w:space="0" w:color="auto"/>
            </w:tcBorders>
            <w:shd w:val="clear" w:color="000000" w:fill="B8CCE4"/>
            <w:noWrap/>
            <w:vAlign w:val="center"/>
            <w:hideMark/>
          </w:tcPr>
          <w:p w14:paraId="1E60B6C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$8,689,562.07</w:t>
            </w:r>
          </w:p>
        </w:tc>
        <w:tc>
          <w:tcPr>
            <w:tcW w:w="1800" w:type="dxa"/>
            <w:tcBorders>
              <w:top w:val="nil"/>
              <w:left w:val="nil"/>
              <w:bottom w:val="single" w:sz="8" w:space="0" w:color="auto"/>
              <w:right w:val="single" w:sz="8" w:space="0" w:color="auto"/>
            </w:tcBorders>
            <w:noWrap/>
            <w:vAlign w:val="center"/>
            <w:hideMark/>
          </w:tcPr>
          <w:p w14:paraId="7F510B77" w14:textId="33F4183D" w:rsidR="00253996" w:rsidRPr="00F008B4" w:rsidRDefault="00253996" w:rsidP="00F008B4">
            <w:pPr>
              <w:spacing w:after="0" w:line="240" w:lineRule="auto"/>
              <w:jc w:val="center"/>
              <w:rPr>
                <w:rFonts w:ascii="Andale WT" w:hAnsi="Andale WT" w:cs="Tahoma"/>
                <w:color w:val="454545"/>
                <w:sz w:val="18"/>
                <w:szCs w:val="18"/>
              </w:rPr>
            </w:pPr>
          </w:p>
        </w:tc>
        <w:tc>
          <w:tcPr>
            <w:tcW w:w="236" w:type="dxa"/>
            <w:vAlign w:val="center"/>
            <w:hideMark/>
          </w:tcPr>
          <w:p w14:paraId="0AB50C61" w14:textId="77777777" w:rsidR="00253996" w:rsidRPr="00F008B4" w:rsidRDefault="00253996" w:rsidP="00F008B4">
            <w:pPr>
              <w:spacing w:after="0" w:line="240" w:lineRule="auto"/>
              <w:jc w:val="center"/>
              <w:rPr>
                <w:rFonts w:ascii="Times New Roman" w:hAnsi="Times New Roman"/>
              </w:rPr>
            </w:pPr>
          </w:p>
        </w:tc>
      </w:tr>
      <w:tr w:rsidR="00253996" w:rsidRPr="00F008B4" w14:paraId="05389133"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0847700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TMPSW_TMPSE_</w:t>
            </w:r>
            <w:proofErr w:type="gramStart"/>
            <w:r w:rsidRPr="00F008B4">
              <w:rPr>
                <w:rFonts w:ascii="Andale WT" w:hAnsi="Andale WT" w:cs="Tahoma"/>
                <w:color w:val="454545"/>
                <w:sz w:val="18"/>
                <w:szCs w:val="18"/>
              </w:rPr>
              <w:t>610__</w:t>
            </w:r>
            <w:proofErr w:type="gramEnd"/>
            <w:r w:rsidRPr="00F008B4">
              <w:rPr>
                <w:rFonts w:ascii="Andale WT" w:hAnsi="Andale WT" w:cs="Tahoma"/>
                <w:color w:val="454545"/>
                <w:sz w:val="18"/>
                <w:szCs w:val="18"/>
              </w:rPr>
              <w:t>B</w:t>
            </w:r>
          </w:p>
        </w:tc>
        <w:tc>
          <w:tcPr>
            <w:tcW w:w="1139" w:type="dxa"/>
            <w:tcBorders>
              <w:top w:val="nil"/>
              <w:left w:val="nil"/>
              <w:bottom w:val="single" w:sz="8" w:space="0" w:color="auto"/>
              <w:right w:val="single" w:sz="8" w:space="0" w:color="auto"/>
            </w:tcBorders>
            <w:shd w:val="clear" w:color="000000" w:fill="B8CCE4"/>
            <w:noWrap/>
            <w:vAlign w:val="center"/>
            <w:hideMark/>
          </w:tcPr>
          <w:p w14:paraId="37A0954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DPPRTEC8</w:t>
            </w:r>
          </w:p>
        </w:tc>
        <w:tc>
          <w:tcPr>
            <w:tcW w:w="1080" w:type="dxa"/>
            <w:tcBorders>
              <w:top w:val="nil"/>
              <w:left w:val="nil"/>
              <w:bottom w:val="single" w:sz="8" w:space="0" w:color="auto"/>
              <w:right w:val="single" w:sz="8" w:space="0" w:color="auto"/>
            </w:tcBorders>
            <w:shd w:val="clear" w:color="000000" w:fill="B8CCE4"/>
            <w:noWrap/>
            <w:vAlign w:val="center"/>
            <w:hideMark/>
          </w:tcPr>
          <w:p w14:paraId="268C9AF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610__B</w:t>
            </w:r>
          </w:p>
        </w:tc>
        <w:tc>
          <w:tcPr>
            <w:tcW w:w="1080" w:type="dxa"/>
            <w:tcBorders>
              <w:top w:val="nil"/>
              <w:left w:val="nil"/>
              <w:bottom w:val="single" w:sz="8" w:space="0" w:color="auto"/>
              <w:right w:val="single" w:sz="8" w:space="0" w:color="auto"/>
            </w:tcBorders>
            <w:shd w:val="clear" w:color="000000" w:fill="B8CCE4"/>
            <w:noWrap/>
            <w:vAlign w:val="center"/>
            <w:hideMark/>
          </w:tcPr>
          <w:p w14:paraId="7B22CAF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PEPPER CREEK SW TO TEMPLE ELM CREEK 138 KV DOUBLE</w:t>
            </w:r>
          </w:p>
        </w:tc>
        <w:tc>
          <w:tcPr>
            <w:tcW w:w="1080" w:type="dxa"/>
            <w:tcBorders>
              <w:top w:val="nil"/>
              <w:left w:val="nil"/>
              <w:bottom w:val="single" w:sz="8" w:space="0" w:color="auto"/>
              <w:right w:val="single" w:sz="8" w:space="0" w:color="auto"/>
            </w:tcBorders>
            <w:shd w:val="clear" w:color="000000" w:fill="B8CCE4"/>
            <w:noWrap/>
            <w:vAlign w:val="center"/>
            <w:hideMark/>
          </w:tcPr>
          <w:p w14:paraId="00D0D3D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Temple Switch - Temple Southeast 138kV</w:t>
            </w:r>
          </w:p>
        </w:tc>
        <w:tc>
          <w:tcPr>
            <w:tcW w:w="1080" w:type="dxa"/>
            <w:tcBorders>
              <w:top w:val="nil"/>
              <w:left w:val="nil"/>
              <w:bottom w:val="single" w:sz="8" w:space="0" w:color="auto"/>
              <w:right w:val="single" w:sz="8" w:space="0" w:color="auto"/>
            </w:tcBorders>
            <w:shd w:val="clear" w:color="000000" w:fill="B8CCE4"/>
            <w:noWrap/>
            <w:vAlign w:val="center"/>
            <w:hideMark/>
          </w:tcPr>
          <w:p w14:paraId="665B0FC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shd w:val="clear" w:color="000000" w:fill="B8CCE4"/>
            <w:noWrap/>
            <w:vAlign w:val="center"/>
            <w:hideMark/>
          </w:tcPr>
          <w:p w14:paraId="4E78519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$8,406,579.68</w:t>
            </w:r>
          </w:p>
        </w:tc>
        <w:tc>
          <w:tcPr>
            <w:tcW w:w="1800" w:type="dxa"/>
            <w:tcBorders>
              <w:top w:val="nil"/>
              <w:left w:val="nil"/>
              <w:bottom w:val="single" w:sz="8" w:space="0" w:color="auto"/>
              <w:right w:val="single" w:sz="8" w:space="0" w:color="auto"/>
            </w:tcBorders>
            <w:noWrap/>
            <w:vAlign w:val="center"/>
            <w:hideMark/>
          </w:tcPr>
          <w:p w14:paraId="78DF7B3A" w14:textId="3652B15B" w:rsidR="00253996" w:rsidRPr="00F008B4" w:rsidRDefault="00253996" w:rsidP="00F008B4">
            <w:pPr>
              <w:spacing w:after="0" w:line="240" w:lineRule="auto"/>
              <w:jc w:val="center"/>
              <w:rPr>
                <w:rFonts w:ascii="Andale WT" w:hAnsi="Andale WT" w:cs="Tahoma"/>
                <w:color w:val="454545"/>
                <w:sz w:val="18"/>
                <w:szCs w:val="18"/>
              </w:rPr>
            </w:pPr>
          </w:p>
        </w:tc>
        <w:tc>
          <w:tcPr>
            <w:tcW w:w="236" w:type="dxa"/>
            <w:vAlign w:val="center"/>
            <w:hideMark/>
          </w:tcPr>
          <w:p w14:paraId="5149546C" w14:textId="77777777" w:rsidR="00253996" w:rsidRPr="00F008B4" w:rsidRDefault="00253996" w:rsidP="00F008B4">
            <w:pPr>
              <w:spacing w:after="0" w:line="240" w:lineRule="auto"/>
              <w:jc w:val="center"/>
              <w:rPr>
                <w:rFonts w:ascii="Times New Roman" w:hAnsi="Times New Roman"/>
              </w:rPr>
            </w:pPr>
          </w:p>
        </w:tc>
      </w:tr>
      <w:tr w:rsidR="00253996" w:rsidRPr="00F008B4" w14:paraId="5D4CEB94"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626FC7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MCNEIL__WELLBR_96T136_1</w:t>
            </w:r>
          </w:p>
        </w:tc>
        <w:tc>
          <w:tcPr>
            <w:tcW w:w="1139" w:type="dxa"/>
            <w:tcBorders>
              <w:top w:val="nil"/>
              <w:left w:val="nil"/>
              <w:bottom w:val="single" w:sz="8" w:space="0" w:color="auto"/>
              <w:right w:val="single" w:sz="8" w:space="0" w:color="auto"/>
            </w:tcBorders>
            <w:noWrap/>
            <w:vAlign w:val="center"/>
            <w:hideMark/>
          </w:tcPr>
          <w:p w14:paraId="00B017C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DHUTGEA8</w:t>
            </w:r>
          </w:p>
        </w:tc>
        <w:tc>
          <w:tcPr>
            <w:tcW w:w="1080" w:type="dxa"/>
            <w:tcBorders>
              <w:top w:val="nil"/>
              <w:left w:val="nil"/>
              <w:bottom w:val="single" w:sz="8" w:space="0" w:color="auto"/>
              <w:right w:val="single" w:sz="8" w:space="0" w:color="auto"/>
            </w:tcBorders>
            <w:noWrap/>
            <w:vAlign w:val="center"/>
            <w:hideMark/>
          </w:tcPr>
          <w:p w14:paraId="7E8D101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96T136_1</w:t>
            </w:r>
          </w:p>
        </w:tc>
        <w:tc>
          <w:tcPr>
            <w:tcW w:w="1080" w:type="dxa"/>
            <w:tcBorders>
              <w:top w:val="nil"/>
              <w:left w:val="nil"/>
              <w:bottom w:val="single" w:sz="8" w:space="0" w:color="auto"/>
              <w:right w:val="single" w:sz="8" w:space="0" w:color="auto"/>
            </w:tcBorders>
            <w:noWrap/>
            <w:vAlign w:val="center"/>
            <w:hideMark/>
          </w:tcPr>
          <w:p w14:paraId="04B0658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HUTTO TO RNDRK 138 AND HUTTO TO GEORSO 138 DBLCKT</w:t>
            </w:r>
          </w:p>
        </w:tc>
        <w:tc>
          <w:tcPr>
            <w:tcW w:w="1080" w:type="dxa"/>
            <w:tcBorders>
              <w:top w:val="nil"/>
              <w:left w:val="nil"/>
              <w:bottom w:val="single" w:sz="8" w:space="0" w:color="auto"/>
              <w:right w:val="single" w:sz="8" w:space="0" w:color="auto"/>
            </w:tcBorders>
            <w:noWrap/>
            <w:vAlign w:val="center"/>
            <w:hideMark/>
          </w:tcPr>
          <w:p w14:paraId="7E32EEF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Wells Branch - Mcneil 138kV</w:t>
            </w:r>
          </w:p>
        </w:tc>
        <w:tc>
          <w:tcPr>
            <w:tcW w:w="1080" w:type="dxa"/>
            <w:tcBorders>
              <w:top w:val="nil"/>
              <w:left w:val="nil"/>
              <w:bottom w:val="single" w:sz="8" w:space="0" w:color="auto"/>
              <w:right w:val="single" w:sz="8" w:space="0" w:color="auto"/>
            </w:tcBorders>
            <w:noWrap/>
            <w:vAlign w:val="center"/>
            <w:hideMark/>
          </w:tcPr>
          <w:p w14:paraId="030733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w:t>
            </w:r>
          </w:p>
        </w:tc>
        <w:tc>
          <w:tcPr>
            <w:tcW w:w="1440" w:type="dxa"/>
            <w:tcBorders>
              <w:top w:val="nil"/>
              <w:left w:val="nil"/>
              <w:bottom w:val="single" w:sz="8" w:space="0" w:color="auto"/>
              <w:right w:val="single" w:sz="8" w:space="0" w:color="auto"/>
            </w:tcBorders>
            <w:noWrap/>
            <w:vAlign w:val="center"/>
            <w:hideMark/>
          </w:tcPr>
          <w:p w14:paraId="4656770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$8,070,717.33</w:t>
            </w:r>
          </w:p>
        </w:tc>
        <w:tc>
          <w:tcPr>
            <w:tcW w:w="1800" w:type="dxa"/>
            <w:tcBorders>
              <w:top w:val="nil"/>
              <w:left w:val="nil"/>
              <w:bottom w:val="single" w:sz="8" w:space="0" w:color="auto"/>
              <w:right w:val="single" w:sz="8" w:space="0" w:color="auto"/>
            </w:tcBorders>
            <w:noWrap/>
            <w:vAlign w:val="center"/>
            <w:hideMark/>
          </w:tcPr>
          <w:p w14:paraId="7E21E338" w14:textId="1D6AB7B1" w:rsidR="00253996" w:rsidRPr="00F008B4" w:rsidRDefault="00253996" w:rsidP="00F008B4">
            <w:pPr>
              <w:spacing w:after="0" w:line="240" w:lineRule="auto"/>
              <w:jc w:val="center"/>
              <w:rPr>
                <w:rFonts w:ascii="Andale WT" w:hAnsi="Andale WT" w:cs="Tahoma"/>
                <w:color w:val="454545"/>
                <w:sz w:val="18"/>
                <w:szCs w:val="18"/>
              </w:rPr>
            </w:pPr>
          </w:p>
        </w:tc>
        <w:tc>
          <w:tcPr>
            <w:tcW w:w="236" w:type="dxa"/>
            <w:vAlign w:val="center"/>
            <w:hideMark/>
          </w:tcPr>
          <w:p w14:paraId="0A9DA844" w14:textId="77777777" w:rsidR="00253996" w:rsidRPr="00F008B4" w:rsidRDefault="00253996" w:rsidP="00F008B4">
            <w:pPr>
              <w:spacing w:after="0" w:line="240" w:lineRule="auto"/>
              <w:jc w:val="center"/>
              <w:rPr>
                <w:rFonts w:ascii="Times New Roman" w:hAnsi="Times New Roman"/>
              </w:rPr>
            </w:pPr>
          </w:p>
        </w:tc>
      </w:tr>
      <w:tr w:rsidR="00253996" w:rsidRPr="00F008B4" w14:paraId="68301E2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AF6736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SAMSW_VENSW_</w:t>
            </w:r>
            <w:proofErr w:type="gramStart"/>
            <w:r w:rsidRPr="00F008B4">
              <w:rPr>
                <w:rFonts w:ascii="Andale WT" w:hAnsi="Andale WT" w:cs="Tahoma"/>
                <w:color w:val="454545"/>
                <w:sz w:val="18"/>
                <w:szCs w:val="18"/>
              </w:rPr>
              <w:t>35055__</w:t>
            </w:r>
            <w:proofErr w:type="gramEnd"/>
            <w:r w:rsidRPr="00F008B4">
              <w:rPr>
                <w:rFonts w:ascii="Andale WT" w:hAnsi="Andale WT" w:cs="Tahoma"/>
                <w:color w:val="454545"/>
                <w:sz w:val="18"/>
                <w:szCs w:val="18"/>
              </w:rPr>
              <w:t>A</w:t>
            </w:r>
          </w:p>
        </w:tc>
        <w:tc>
          <w:tcPr>
            <w:tcW w:w="1139" w:type="dxa"/>
            <w:tcBorders>
              <w:top w:val="nil"/>
              <w:left w:val="nil"/>
              <w:bottom w:val="single" w:sz="8" w:space="0" w:color="auto"/>
              <w:right w:val="single" w:sz="8" w:space="0" w:color="auto"/>
            </w:tcBorders>
            <w:noWrap/>
            <w:vAlign w:val="center"/>
            <w:hideMark/>
          </w:tcPr>
          <w:p w14:paraId="0BB6A3D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SVENFTS5</w:t>
            </w:r>
          </w:p>
        </w:tc>
        <w:tc>
          <w:tcPr>
            <w:tcW w:w="1080" w:type="dxa"/>
            <w:tcBorders>
              <w:top w:val="nil"/>
              <w:left w:val="nil"/>
              <w:bottom w:val="single" w:sz="8" w:space="0" w:color="auto"/>
              <w:right w:val="single" w:sz="8" w:space="0" w:color="auto"/>
            </w:tcBorders>
            <w:noWrap/>
            <w:vAlign w:val="center"/>
            <w:hideMark/>
          </w:tcPr>
          <w:p w14:paraId="78B946F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35055__A</w:t>
            </w:r>
          </w:p>
        </w:tc>
        <w:tc>
          <w:tcPr>
            <w:tcW w:w="1080" w:type="dxa"/>
            <w:tcBorders>
              <w:top w:val="nil"/>
              <w:left w:val="nil"/>
              <w:bottom w:val="single" w:sz="8" w:space="0" w:color="auto"/>
              <w:right w:val="single" w:sz="8" w:space="0" w:color="auto"/>
            </w:tcBorders>
            <w:noWrap/>
            <w:vAlign w:val="center"/>
            <w:hideMark/>
          </w:tcPr>
          <w:p w14:paraId="76E3C72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FORT SMITH SWITCH to FORT </w:t>
            </w:r>
            <w:r w:rsidRPr="00F008B4">
              <w:rPr>
                <w:rFonts w:ascii="Andale WT" w:hAnsi="Andale WT" w:cs="Tahoma"/>
                <w:color w:val="454545"/>
                <w:sz w:val="18"/>
                <w:szCs w:val="18"/>
              </w:rPr>
              <w:lastRenderedPageBreak/>
              <w:t>SMITH SWITCH LIN _B</w:t>
            </w:r>
          </w:p>
        </w:tc>
        <w:tc>
          <w:tcPr>
            <w:tcW w:w="1080" w:type="dxa"/>
            <w:tcBorders>
              <w:top w:val="nil"/>
              <w:left w:val="nil"/>
              <w:bottom w:val="single" w:sz="8" w:space="0" w:color="auto"/>
              <w:right w:val="single" w:sz="8" w:space="0" w:color="auto"/>
            </w:tcBorders>
            <w:noWrap/>
            <w:vAlign w:val="center"/>
            <w:hideMark/>
          </w:tcPr>
          <w:p w14:paraId="1B5CB63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 xml:space="preserve">Sam Switch - Venus </w:t>
            </w:r>
            <w:r w:rsidRPr="00F008B4">
              <w:rPr>
                <w:rFonts w:ascii="Andale WT" w:hAnsi="Andale WT" w:cs="Tahoma"/>
                <w:color w:val="454545"/>
                <w:sz w:val="18"/>
                <w:szCs w:val="18"/>
              </w:rPr>
              <w:lastRenderedPageBreak/>
              <w:t>Switch 345kV</w:t>
            </w:r>
          </w:p>
        </w:tc>
        <w:tc>
          <w:tcPr>
            <w:tcW w:w="1080" w:type="dxa"/>
            <w:tcBorders>
              <w:top w:val="nil"/>
              <w:left w:val="nil"/>
              <w:bottom w:val="single" w:sz="8" w:space="0" w:color="auto"/>
              <w:right w:val="single" w:sz="8" w:space="0" w:color="auto"/>
            </w:tcBorders>
            <w:noWrap/>
            <w:vAlign w:val="center"/>
            <w:hideMark/>
          </w:tcPr>
          <w:p w14:paraId="4EC7C7C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20</w:t>
            </w:r>
          </w:p>
        </w:tc>
        <w:tc>
          <w:tcPr>
            <w:tcW w:w="1440" w:type="dxa"/>
            <w:tcBorders>
              <w:top w:val="nil"/>
              <w:left w:val="nil"/>
              <w:bottom w:val="single" w:sz="8" w:space="0" w:color="auto"/>
              <w:right w:val="single" w:sz="8" w:space="0" w:color="auto"/>
            </w:tcBorders>
            <w:noWrap/>
            <w:vAlign w:val="center"/>
            <w:hideMark/>
          </w:tcPr>
          <w:p w14:paraId="61480F0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$7,639,766.34</w:t>
            </w:r>
          </w:p>
        </w:tc>
        <w:tc>
          <w:tcPr>
            <w:tcW w:w="1800" w:type="dxa"/>
            <w:tcBorders>
              <w:top w:val="nil"/>
              <w:left w:val="nil"/>
              <w:bottom w:val="single" w:sz="8" w:space="0" w:color="auto"/>
              <w:right w:val="single" w:sz="8" w:space="0" w:color="auto"/>
            </w:tcBorders>
            <w:noWrap/>
            <w:vAlign w:val="center"/>
            <w:hideMark/>
          </w:tcPr>
          <w:p w14:paraId="24759BC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Venus Switch to Sam Switch 345-kV Line Project (24RPG017)</w:t>
            </w:r>
          </w:p>
        </w:tc>
        <w:tc>
          <w:tcPr>
            <w:tcW w:w="236" w:type="dxa"/>
            <w:vAlign w:val="center"/>
            <w:hideMark/>
          </w:tcPr>
          <w:p w14:paraId="5AC58FF2" w14:textId="77777777" w:rsidR="00253996" w:rsidRPr="00F008B4" w:rsidRDefault="00253996" w:rsidP="00F008B4">
            <w:pPr>
              <w:spacing w:after="0" w:line="240" w:lineRule="auto"/>
              <w:jc w:val="center"/>
              <w:rPr>
                <w:rFonts w:ascii="Times New Roman" w:hAnsi="Times New Roman"/>
              </w:rPr>
            </w:pPr>
          </w:p>
        </w:tc>
      </w:tr>
      <w:tr w:rsidR="00253996" w:rsidRPr="00F008B4" w14:paraId="1CA29C62"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90216A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MGSES_CATSW_6945__A</w:t>
            </w:r>
          </w:p>
        </w:tc>
        <w:tc>
          <w:tcPr>
            <w:tcW w:w="1139" w:type="dxa"/>
            <w:tcBorders>
              <w:top w:val="nil"/>
              <w:left w:val="nil"/>
              <w:bottom w:val="single" w:sz="8" w:space="0" w:color="auto"/>
              <w:right w:val="single" w:sz="8" w:space="0" w:color="auto"/>
            </w:tcBorders>
            <w:noWrap/>
            <w:vAlign w:val="center"/>
            <w:hideMark/>
          </w:tcPr>
          <w:p w14:paraId="002B3BD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SRGRMGS5</w:t>
            </w:r>
          </w:p>
        </w:tc>
        <w:tc>
          <w:tcPr>
            <w:tcW w:w="1080" w:type="dxa"/>
            <w:tcBorders>
              <w:top w:val="nil"/>
              <w:left w:val="nil"/>
              <w:bottom w:val="single" w:sz="8" w:space="0" w:color="auto"/>
              <w:right w:val="single" w:sz="8" w:space="0" w:color="auto"/>
            </w:tcBorders>
            <w:noWrap/>
            <w:vAlign w:val="center"/>
            <w:hideMark/>
          </w:tcPr>
          <w:p w14:paraId="15A36BA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6945__A</w:t>
            </w:r>
          </w:p>
        </w:tc>
        <w:tc>
          <w:tcPr>
            <w:tcW w:w="1080" w:type="dxa"/>
            <w:tcBorders>
              <w:top w:val="nil"/>
              <w:left w:val="nil"/>
              <w:bottom w:val="single" w:sz="8" w:space="0" w:color="auto"/>
              <w:right w:val="single" w:sz="8" w:space="0" w:color="auto"/>
            </w:tcBorders>
            <w:noWrap/>
            <w:vAlign w:val="center"/>
            <w:hideMark/>
          </w:tcPr>
          <w:p w14:paraId="39663A5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MORGAN CREEK SES to RANGER CAMP SWITCH LIN _A</w:t>
            </w:r>
          </w:p>
        </w:tc>
        <w:tc>
          <w:tcPr>
            <w:tcW w:w="1080" w:type="dxa"/>
            <w:tcBorders>
              <w:top w:val="nil"/>
              <w:left w:val="nil"/>
              <w:bottom w:val="single" w:sz="8" w:space="0" w:color="auto"/>
              <w:right w:val="single" w:sz="8" w:space="0" w:color="auto"/>
            </w:tcBorders>
            <w:noWrap/>
            <w:vAlign w:val="center"/>
            <w:hideMark/>
          </w:tcPr>
          <w:p w14:paraId="21D80A4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Morgan Creek Ses - Cattleman Switch 345kV</w:t>
            </w:r>
          </w:p>
        </w:tc>
        <w:tc>
          <w:tcPr>
            <w:tcW w:w="1080" w:type="dxa"/>
            <w:tcBorders>
              <w:top w:val="nil"/>
              <w:left w:val="nil"/>
              <w:bottom w:val="single" w:sz="8" w:space="0" w:color="auto"/>
              <w:right w:val="single" w:sz="8" w:space="0" w:color="auto"/>
            </w:tcBorders>
            <w:noWrap/>
            <w:vAlign w:val="center"/>
            <w:hideMark/>
          </w:tcPr>
          <w:p w14:paraId="781005F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14</w:t>
            </w:r>
          </w:p>
        </w:tc>
        <w:tc>
          <w:tcPr>
            <w:tcW w:w="1440" w:type="dxa"/>
            <w:tcBorders>
              <w:top w:val="nil"/>
              <w:left w:val="nil"/>
              <w:bottom w:val="single" w:sz="8" w:space="0" w:color="auto"/>
              <w:right w:val="single" w:sz="8" w:space="0" w:color="auto"/>
            </w:tcBorders>
            <w:noWrap/>
            <w:vAlign w:val="center"/>
            <w:hideMark/>
          </w:tcPr>
          <w:p w14:paraId="19C18D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$4,949,105.91</w:t>
            </w:r>
          </w:p>
        </w:tc>
        <w:tc>
          <w:tcPr>
            <w:tcW w:w="1800" w:type="dxa"/>
            <w:tcBorders>
              <w:top w:val="nil"/>
              <w:left w:val="nil"/>
              <w:bottom w:val="single" w:sz="8" w:space="0" w:color="auto"/>
              <w:right w:val="single" w:sz="8" w:space="0" w:color="auto"/>
            </w:tcBorders>
            <w:noWrap/>
            <w:vAlign w:val="center"/>
            <w:hideMark/>
          </w:tcPr>
          <w:p w14:paraId="317080F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West Texas 345-kV Infrastructure Rebuild Project (23RPG034)</w:t>
            </w:r>
          </w:p>
        </w:tc>
        <w:tc>
          <w:tcPr>
            <w:tcW w:w="236" w:type="dxa"/>
            <w:vAlign w:val="center"/>
            <w:hideMark/>
          </w:tcPr>
          <w:p w14:paraId="47016C40" w14:textId="77777777" w:rsidR="00253996" w:rsidRPr="00F008B4" w:rsidRDefault="00253996" w:rsidP="00F008B4">
            <w:pPr>
              <w:spacing w:after="0" w:line="240" w:lineRule="auto"/>
              <w:jc w:val="center"/>
              <w:rPr>
                <w:rFonts w:ascii="Times New Roman" w:hAnsi="Times New Roman"/>
              </w:rPr>
            </w:pPr>
          </w:p>
        </w:tc>
      </w:tr>
      <w:tr w:rsidR="00253996" w:rsidRPr="00F008B4" w14:paraId="751133D8" w14:textId="77777777" w:rsidTr="00E938FA">
        <w:trPr>
          <w:trHeight w:val="468"/>
        </w:trPr>
        <w:tc>
          <w:tcPr>
            <w:tcW w:w="1011" w:type="dxa"/>
            <w:tcBorders>
              <w:top w:val="nil"/>
              <w:left w:val="single" w:sz="8" w:space="0" w:color="auto"/>
              <w:bottom w:val="single" w:sz="8" w:space="0" w:color="auto"/>
              <w:right w:val="single" w:sz="8" w:space="0" w:color="auto"/>
            </w:tcBorders>
            <w:noWrap/>
            <w:vAlign w:val="center"/>
            <w:hideMark/>
          </w:tcPr>
          <w:p w14:paraId="255619D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a_WESTEX</w:t>
            </w:r>
            <w:proofErr w:type="spellEnd"/>
          </w:p>
        </w:tc>
        <w:tc>
          <w:tcPr>
            <w:tcW w:w="1139" w:type="dxa"/>
            <w:tcBorders>
              <w:top w:val="nil"/>
              <w:left w:val="nil"/>
              <w:bottom w:val="single" w:sz="8" w:space="0" w:color="auto"/>
              <w:right w:val="single" w:sz="8" w:space="0" w:color="auto"/>
            </w:tcBorders>
            <w:noWrap/>
            <w:vAlign w:val="center"/>
            <w:hideMark/>
          </w:tcPr>
          <w:p w14:paraId="732B315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5B0FB7D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WESTEX</w:t>
            </w:r>
          </w:p>
        </w:tc>
        <w:tc>
          <w:tcPr>
            <w:tcW w:w="1080" w:type="dxa"/>
            <w:tcBorders>
              <w:top w:val="nil"/>
              <w:left w:val="nil"/>
              <w:bottom w:val="single" w:sz="8" w:space="0" w:color="auto"/>
              <w:right w:val="single" w:sz="8" w:space="0" w:color="auto"/>
            </w:tcBorders>
            <w:noWrap/>
            <w:vAlign w:val="center"/>
            <w:hideMark/>
          </w:tcPr>
          <w:p w14:paraId="050C4445"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42A3AF0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WESTEX GTC</w:t>
            </w:r>
          </w:p>
        </w:tc>
        <w:tc>
          <w:tcPr>
            <w:tcW w:w="1080" w:type="dxa"/>
            <w:tcBorders>
              <w:top w:val="nil"/>
              <w:left w:val="nil"/>
              <w:bottom w:val="single" w:sz="8" w:space="0" w:color="auto"/>
              <w:right w:val="single" w:sz="8" w:space="0" w:color="auto"/>
            </w:tcBorders>
            <w:noWrap/>
            <w:vAlign w:val="center"/>
            <w:hideMark/>
          </w:tcPr>
          <w:p w14:paraId="1C7EA6F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41D727A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$4,537,911.14</w:t>
            </w:r>
          </w:p>
        </w:tc>
        <w:tc>
          <w:tcPr>
            <w:tcW w:w="1800" w:type="dxa"/>
            <w:tcBorders>
              <w:top w:val="nil"/>
              <w:left w:val="nil"/>
              <w:bottom w:val="single" w:sz="8" w:space="0" w:color="auto"/>
              <w:right w:val="single" w:sz="8" w:space="0" w:color="auto"/>
            </w:tcBorders>
            <w:vAlign w:val="center"/>
            <w:hideMark/>
          </w:tcPr>
          <w:p w14:paraId="7618B25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Permian Basin </w:t>
            </w:r>
            <w:proofErr w:type="spellStart"/>
            <w:r w:rsidRPr="00F008B4">
              <w:rPr>
                <w:rFonts w:ascii="Andale WT" w:hAnsi="Andale WT" w:cs="Tahoma"/>
                <w:color w:val="454545"/>
                <w:sz w:val="18"/>
                <w:szCs w:val="18"/>
              </w:rPr>
              <w:t>Relibility</w:t>
            </w:r>
            <w:proofErr w:type="spellEnd"/>
            <w:r w:rsidRPr="00F008B4">
              <w:rPr>
                <w:rFonts w:ascii="Andale WT" w:hAnsi="Andale WT" w:cs="Tahoma"/>
                <w:color w:val="454545"/>
                <w:sz w:val="18"/>
                <w:szCs w:val="18"/>
              </w:rPr>
              <w:t xml:space="preserve"> Plan (765-kV import paths) (The PUCT </w:t>
            </w:r>
            <w:proofErr w:type="gramStart"/>
            <w:r w:rsidRPr="00F008B4">
              <w:rPr>
                <w:rFonts w:ascii="Andale WT" w:hAnsi="Andale WT" w:cs="Tahoma"/>
                <w:color w:val="454545"/>
                <w:sz w:val="18"/>
                <w:szCs w:val="18"/>
              </w:rPr>
              <w:t>approved ,helps</w:t>
            </w:r>
            <w:proofErr w:type="gramEnd"/>
            <w:r w:rsidRPr="00F008B4">
              <w:rPr>
                <w:rFonts w:ascii="Andale WT" w:hAnsi="Andale WT" w:cs="Tahoma"/>
                <w:color w:val="454545"/>
                <w:sz w:val="18"/>
                <w:szCs w:val="18"/>
              </w:rPr>
              <w:t xml:space="preserve"> improve, but not fully exit, the GTC yet.)</w:t>
            </w:r>
          </w:p>
        </w:tc>
        <w:tc>
          <w:tcPr>
            <w:tcW w:w="236" w:type="dxa"/>
            <w:vAlign w:val="center"/>
            <w:hideMark/>
          </w:tcPr>
          <w:p w14:paraId="11AB560F" w14:textId="77777777" w:rsidR="00253996" w:rsidRPr="00F008B4" w:rsidRDefault="00253996" w:rsidP="00F008B4">
            <w:pPr>
              <w:spacing w:after="0" w:line="240" w:lineRule="auto"/>
              <w:jc w:val="center"/>
              <w:rPr>
                <w:rFonts w:ascii="Times New Roman" w:hAnsi="Times New Roman"/>
              </w:rPr>
            </w:pPr>
          </w:p>
        </w:tc>
      </w:tr>
      <w:tr w:rsidR="00253996" w:rsidRPr="00F008B4" w14:paraId="56083C7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FFEE0B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NLARSW_PILONCIL_NLARSW_PILONC1_1</w:t>
            </w:r>
          </w:p>
        </w:tc>
        <w:tc>
          <w:tcPr>
            <w:tcW w:w="1139" w:type="dxa"/>
            <w:tcBorders>
              <w:top w:val="nil"/>
              <w:left w:val="nil"/>
              <w:bottom w:val="single" w:sz="8" w:space="0" w:color="auto"/>
              <w:right w:val="single" w:sz="8" w:space="0" w:color="auto"/>
            </w:tcBorders>
            <w:noWrap/>
            <w:vAlign w:val="center"/>
            <w:hideMark/>
          </w:tcPr>
          <w:p w14:paraId="600011C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DFOAVLO5</w:t>
            </w:r>
          </w:p>
        </w:tc>
        <w:tc>
          <w:tcPr>
            <w:tcW w:w="1080" w:type="dxa"/>
            <w:tcBorders>
              <w:top w:val="nil"/>
              <w:left w:val="nil"/>
              <w:bottom w:val="single" w:sz="8" w:space="0" w:color="auto"/>
              <w:right w:val="single" w:sz="8" w:space="0" w:color="auto"/>
            </w:tcBorders>
            <w:noWrap/>
            <w:vAlign w:val="center"/>
            <w:hideMark/>
          </w:tcPr>
          <w:p w14:paraId="7DB6700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NLARSW_PILONC1_1</w:t>
            </w:r>
          </w:p>
        </w:tc>
        <w:tc>
          <w:tcPr>
            <w:tcW w:w="1080" w:type="dxa"/>
            <w:tcBorders>
              <w:top w:val="nil"/>
              <w:left w:val="nil"/>
              <w:bottom w:val="single" w:sz="8" w:space="0" w:color="auto"/>
              <w:right w:val="single" w:sz="8" w:space="0" w:color="auto"/>
            </w:tcBorders>
            <w:noWrap/>
            <w:vAlign w:val="center"/>
            <w:hideMark/>
          </w:tcPr>
          <w:p w14:paraId="5AF3D47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FOWLERTON to LOBO &amp; AVANZADA</w:t>
            </w:r>
          </w:p>
        </w:tc>
        <w:tc>
          <w:tcPr>
            <w:tcW w:w="1080" w:type="dxa"/>
            <w:tcBorders>
              <w:top w:val="nil"/>
              <w:left w:val="nil"/>
              <w:bottom w:val="single" w:sz="8" w:space="0" w:color="auto"/>
              <w:right w:val="single" w:sz="8" w:space="0" w:color="auto"/>
            </w:tcBorders>
            <w:noWrap/>
            <w:vAlign w:val="center"/>
            <w:hideMark/>
          </w:tcPr>
          <w:p w14:paraId="572ACE0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North Laredo Switch - Piloncillo 138kV</w:t>
            </w:r>
          </w:p>
        </w:tc>
        <w:tc>
          <w:tcPr>
            <w:tcW w:w="1080" w:type="dxa"/>
            <w:tcBorders>
              <w:top w:val="nil"/>
              <w:left w:val="nil"/>
              <w:bottom w:val="single" w:sz="8" w:space="0" w:color="auto"/>
              <w:right w:val="single" w:sz="8" w:space="0" w:color="auto"/>
            </w:tcBorders>
            <w:noWrap/>
            <w:vAlign w:val="center"/>
            <w:hideMark/>
          </w:tcPr>
          <w:p w14:paraId="202F5CA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17</w:t>
            </w:r>
          </w:p>
        </w:tc>
        <w:tc>
          <w:tcPr>
            <w:tcW w:w="1440" w:type="dxa"/>
            <w:tcBorders>
              <w:top w:val="nil"/>
              <w:left w:val="nil"/>
              <w:bottom w:val="single" w:sz="8" w:space="0" w:color="auto"/>
              <w:right w:val="single" w:sz="8" w:space="0" w:color="auto"/>
            </w:tcBorders>
            <w:noWrap/>
            <w:vAlign w:val="center"/>
            <w:hideMark/>
          </w:tcPr>
          <w:p w14:paraId="540258A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$3,174,440.05</w:t>
            </w:r>
          </w:p>
        </w:tc>
        <w:tc>
          <w:tcPr>
            <w:tcW w:w="1800" w:type="dxa"/>
            <w:tcBorders>
              <w:top w:val="nil"/>
              <w:left w:val="nil"/>
              <w:bottom w:val="single" w:sz="8" w:space="0" w:color="auto"/>
              <w:right w:val="single" w:sz="8" w:space="0" w:color="auto"/>
            </w:tcBorders>
            <w:vAlign w:val="center"/>
            <w:hideMark/>
          </w:tcPr>
          <w:p w14:paraId="790F93F2" w14:textId="397F5D08"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36F0B11" w14:textId="77777777" w:rsidR="00253996" w:rsidRPr="00F008B4" w:rsidRDefault="00253996" w:rsidP="00F008B4">
            <w:pPr>
              <w:spacing w:after="0" w:line="240" w:lineRule="auto"/>
              <w:jc w:val="center"/>
              <w:rPr>
                <w:rFonts w:ascii="Times New Roman" w:hAnsi="Times New Roman"/>
              </w:rPr>
            </w:pPr>
          </w:p>
        </w:tc>
      </w:tr>
      <w:tr w:rsidR="00253996" w:rsidRPr="00F008B4" w14:paraId="677C0D35"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505021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MDO_PHR_MDOPHR99_A</w:t>
            </w:r>
          </w:p>
        </w:tc>
        <w:tc>
          <w:tcPr>
            <w:tcW w:w="1139" w:type="dxa"/>
            <w:tcBorders>
              <w:top w:val="nil"/>
              <w:left w:val="nil"/>
              <w:bottom w:val="single" w:sz="8" w:space="0" w:color="auto"/>
              <w:right w:val="single" w:sz="8" w:space="0" w:color="auto"/>
            </w:tcBorders>
            <w:noWrap/>
            <w:vAlign w:val="center"/>
            <w:hideMark/>
          </w:tcPr>
          <w:p w14:paraId="7C2E0A2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DWAP_OB5</w:t>
            </w:r>
          </w:p>
        </w:tc>
        <w:tc>
          <w:tcPr>
            <w:tcW w:w="1080" w:type="dxa"/>
            <w:tcBorders>
              <w:top w:val="nil"/>
              <w:left w:val="nil"/>
              <w:bottom w:val="single" w:sz="8" w:space="0" w:color="auto"/>
              <w:right w:val="single" w:sz="8" w:space="0" w:color="auto"/>
            </w:tcBorders>
            <w:noWrap/>
            <w:vAlign w:val="center"/>
            <w:hideMark/>
          </w:tcPr>
          <w:p w14:paraId="0D48D6F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MDOPHR99_A</w:t>
            </w:r>
          </w:p>
        </w:tc>
        <w:tc>
          <w:tcPr>
            <w:tcW w:w="1080" w:type="dxa"/>
            <w:tcBorders>
              <w:top w:val="nil"/>
              <w:left w:val="nil"/>
              <w:bottom w:val="single" w:sz="8" w:space="0" w:color="auto"/>
              <w:right w:val="single" w:sz="8" w:space="0" w:color="auto"/>
            </w:tcBorders>
            <w:noWrap/>
            <w:vAlign w:val="center"/>
            <w:hideMark/>
          </w:tcPr>
          <w:p w14:paraId="3E6C406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TWR (345) OB-WAP98 &amp; OB-WAP99</w:t>
            </w:r>
          </w:p>
        </w:tc>
        <w:tc>
          <w:tcPr>
            <w:tcW w:w="1080" w:type="dxa"/>
            <w:tcBorders>
              <w:top w:val="nil"/>
              <w:left w:val="nil"/>
              <w:bottom w:val="single" w:sz="8" w:space="0" w:color="auto"/>
              <w:right w:val="single" w:sz="8" w:space="0" w:color="auto"/>
            </w:tcBorders>
            <w:noWrap/>
            <w:vAlign w:val="center"/>
            <w:hideMark/>
          </w:tcPr>
          <w:p w14:paraId="59EFE53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Meadow - Ph Robinson 345kV</w:t>
            </w:r>
          </w:p>
        </w:tc>
        <w:tc>
          <w:tcPr>
            <w:tcW w:w="1080" w:type="dxa"/>
            <w:tcBorders>
              <w:top w:val="nil"/>
              <w:left w:val="nil"/>
              <w:bottom w:val="single" w:sz="8" w:space="0" w:color="auto"/>
              <w:right w:val="single" w:sz="8" w:space="0" w:color="auto"/>
            </w:tcBorders>
            <w:noWrap/>
            <w:vAlign w:val="center"/>
            <w:hideMark/>
          </w:tcPr>
          <w:p w14:paraId="63387BF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16</w:t>
            </w:r>
          </w:p>
        </w:tc>
        <w:tc>
          <w:tcPr>
            <w:tcW w:w="1440" w:type="dxa"/>
            <w:tcBorders>
              <w:top w:val="nil"/>
              <w:left w:val="nil"/>
              <w:bottom w:val="single" w:sz="8" w:space="0" w:color="auto"/>
              <w:right w:val="single" w:sz="8" w:space="0" w:color="auto"/>
            </w:tcBorders>
            <w:noWrap/>
            <w:vAlign w:val="center"/>
            <w:hideMark/>
          </w:tcPr>
          <w:p w14:paraId="08F8938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$2,806,532.52</w:t>
            </w:r>
          </w:p>
        </w:tc>
        <w:tc>
          <w:tcPr>
            <w:tcW w:w="1800" w:type="dxa"/>
            <w:tcBorders>
              <w:top w:val="nil"/>
              <w:left w:val="nil"/>
              <w:bottom w:val="single" w:sz="8" w:space="0" w:color="auto"/>
              <w:right w:val="single" w:sz="8" w:space="0" w:color="auto"/>
            </w:tcBorders>
            <w:noWrap/>
            <w:vAlign w:val="center"/>
            <w:hideMark/>
          </w:tcPr>
          <w:p w14:paraId="4340E2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CNP_28TPIT103344_PH_Robinson_to_WA_Parish_Hardening (MOD 103344 Phase 103435, 25RPG028)</w:t>
            </w:r>
          </w:p>
        </w:tc>
        <w:tc>
          <w:tcPr>
            <w:tcW w:w="236" w:type="dxa"/>
            <w:vAlign w:val="center"/>
            <w:hideMark/>
          </w:tcPr>
          <w:p w14:paraId="17E92D50" w14:textId="77777777" w:rsidR="00253996" w:rsidRPr="00F008B4" w:rsidRDefault="00253996" w:rsidP="00F008B4">
            <w:pPr>
              <w:spacing w:after="0" w:line="240" w:lineRule="auto"/>
              <w:jc w:val="center"/>
              <w:rPr>
                <w:rFonts w:ascii="Times New Roman" w:hAnsi="Times New Roman"/>
              </w:rPr>
            </w:pPr>
          </w:p>
        </w:tc>
      </w:tr>
      <w:tr w:rsidR="00253996" w:rsidRPr="00F008B4" w14:paraId="4CE1A2D8"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D139E7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TYPRK_PLYAM_6200__F</w:t>
            </w:r>
          </w:p>
        </w:tc>
        <w:tc>
          <w:tcPr>
            <w:tcW w:w="1139" w:type="dxa"/>
            <w:tcBorders>
              <w:top w:val="nil"/>
              <w:left w:val="nil"/>
              <w:bottom w:val="single" w:sz="8" w:space="0" w:color="auto"/>
              <w:right w:val="single" w:sz="8" w:space="0" w:color="auto"/>
            </w:tcBorders>
            <w:noWrap/>
            <w:vAlign w:val="center"/>
            <w:hideMark/>
          </w:tcPr>
          <w:p w14:paraId="14B330D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DCDHTVW5</w:t>
            </w:r>
          </w:p>
        </w:tc>
        <w:tc>
          <w:tcPr>
            <w:tcW w:w="1080" w:type="dxa"/>
            <w:tcBorders>
              <w:top w:val="nil"/>
              <w:left w:val="nil"/>
              <w:bottom w:val="single" w:sz="8" w:space="0" w:color="auto"/>
              <w:right w:val="single" w:sz="8" w:space="0" w:color="auto"/>
            </w:tcBorders>
            <w:noWrap/>
            <w:vAlign w:val="center"/>
            <w:hideMark/>
          </w:tcPr>
          <w:p w14:paraId="3966953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6200__F</w:t>
            </w:r>
          </w:p>
        </w:tc>
        <w:tc>
          <w:tcPr>
            <w:tcW w:w="1080" w:type="dxa"/>
            <w:tcBorders>
              <w:top w:val="nil"/>
              <w:left w:val="nil"/>
              <w:bottom w:val="single" w:sz="8" w:space="0" w:color="auto"/>
              <w:right w:val="single" w:sz="8" w:space="0" w:color="auto"/>
            </w:tcBorders>
            <w:noWrap/>
            <w:vAlign w:val="center"/>
            <w:hideMark/>
          </w:tcPr>
          <w:p w14:paraId="2F77D77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TVWSW TO CDHSW 345 AND CDHSW TO VENSW 345 DBLCKT</w:t>
            </w:r>
          </w:p>
        </w:tc>
        <w:tc>
          <w:tcPr>
            <w:tcW w:w="1080" w:type="dxa"/>
            <w:tcBorders>
              <w:top w:val="nil"/>
              <w:left w:val="nil"/>
              <w:bottom w:val="single" w:sz="8" w:space="0" w:color="auto"/>
              <w:right w:val="single" w:sz="8" w:space="0" w:color="auto"/>
            </w:tcBorders>
            <w:noWrap/>
            <w:vAlign w:val="center"/>
            <w:hideMark/>
          </w:tcPr>
          <w:p w14:paraId="2390F02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Poly-America - </w:t>
            </w:r>
            <w:proofErr w:type="spellStart"/>
            <w:r w:rsidRPr="00F008B4">
              <w:rPr>
                <w:rFonts w:ascii="Andale WT" w:hAnsi="Andale WT" w:cs="Tahoma"/>
                <w:color w:val="454545"/>
                <w:sz w:val="18"/>
                <w:szCs w:val="18"/>
              </w:rPr>
              <w:t>Tyre</w:t>
            </w:r>
            <w:proofErr w:type="spellEnd"/>
            <w:r w:rsidRPr="00F008B4">
              <w:rPr>
                <w:rFonts w:ascii="Andale WT" w:hAnsi="Andale WT" w:cs="Tahoma"/>
                <w:color w:val="454545"/>
                <w:sz w:val="18"/>
                <w:szCs w:val="18"/>
              </w:rPr>
              <w:t xml:space="preserve"> Park Sub 138kV</w:t>
            </w:r>
          </w:p>
        </w:tc>
        <w:tc>
          <w:tcPr>
            <w:tcW w:w="1080" w:type="dxa"/>
            <w:tcBorders>
              <w:top w:val="nil"/>
              <w:left w:val="nil"/>
              <w:bottom w:val="single" w:sz="8" w:space="0" w:color="auto"/>
              <w:right w:val="single" w:sz="8" w:space="0" w:color="auto"/>
            </w:tcBorders>
            <w:noWrap/>
            <w:vAlign w:val="center"/>
            <w:hideMark/>
          </w:tcPr>
          <w:p w14:paraId="0A5ADE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14</w:t>
            </w:r>
          </w:p>
        </w:tc>
        <w:tc>
          <w:tcPr>
            <w:tcW w:w="1440" w:type="dxa"/>
            <w:tcBorders>
              <w:top w:val="nil"/>
              <w:left w:val="nil"/>
              <w:bottom w:val="single" w:sz="8" w:space="0" w:color="auto"/>
              <w:right w:val="single" w:sz="8" w:space="0" w:color="auto"/>
            </w:tcBorders>
            <w:noWrap/>
            <w:vAlign w:val="center"/>
            <w:hideMark/>
          </w:tcPr>
          <w:p w14:paraId="5B0EA4F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$2,770,555.27</w:t>
            </w:r>
          </w:p>
        </w:tc>
        <w:tc>
          <w:tcPr>
            <w:tcW w:w="1800" w:type="dxa"/>
            <w:tcBorders>
              <w:top w:val="nil"/>
              <w:left w:val="nil"/>
              <w:bottom w:val="single" w:sz="8" w:space="0" w:color="auto"/>
              <w:right w:val="single" w:sz="8" w:space="0" w:color="auto"/>
            </w:tcBorders>
            <w:vAlign w:val="center"/>
            <w:hideMark/>
          </w:tcPr>
          <w:p w14:paraId="5BDB304E" w14:textId="6620BBD1"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C553BBD" w14:textId="77777777" w:rsidR="00253996" w:rsidRPr="00F008B4" w:rsidRDefault="00253996" w:rsidP="00F008B4">
            <w:pPr>
              <w:spacing w:after="0" w:line="240" w:lineRule="auto"/>
              <w:jc w:val="center"/>
              <w:rPr>
                <w:rFonts w:ascii="Times New Roman" w:hAnsi="Times New Roman"/>
              </w:rPr>
            </w:pPr>
          </w:p>
        </w:tc>
      </w:tr>
      <w:tr w:rsidR="00253996" w:rsidRPr="00F008B4" w14:paraId="093659FE"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731198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PALOUSE_WOLFCAMP_PALOUS_WOLFCA1_1</w:t>
            </w:r>
          </w:p>
        </w:tc>
        <w:tc>
          <w:tcPr>
            <w:tcW w:w="1139" w:type="dxa"/>
            <w:tcBorders>
              <w:top w:val="nil"/>
              <w:left w:val="nil"/>
              <w:bottom w:val="single" w:sz="8" w:space="0" w:color="auto"/>
              <w:right w:val="single" w:sz="8" w:space="0" w:color="auto"/>
            </w:tcBorders>
            <w:noWrap/>
            <w:vAlign w:val="center"/>
            <w:hideMark/>
          </w:tcPr>
          <w:p w14:paraId="01AC25F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DBIGSCH5</w:t>
            </w:r>
          </w:p>
        </w:tc>
        <w:tc>
          <w:tcPr>
            <w:tcW w:w="1080" w:type="dxa"/>
            <w:tcBorders>
              <w:top w:val="nil"/>
              <w:left w:val="nil"/>
              <w:bottom w:val="single" w:sz="8" w:space="0" w:color="auto"/>
              <w:right w:val="single" w:sz="8" w:space="0" w:color="auto"/>
            </w:tcBorders>
            <w:noWrap/>
            <w:vAlign w:val="center"/>
            <w:hideMark/>
          </w:tcPr>
          <w:p w14:paraId="4438F56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PALOUS_WOLFCA1_1</w:t>
            </w:r>
          </w:p>
        </w:tc>
        <w:tc>
          <w:tcPr>
            <w:tcW w:w="1080" w:type="dxa"/>
            <w:tcBorders>
              <w:top w:val="nil"/>
              <w:left w:val="nil"/>
              <w:bottom w:val="single" w:sz="8" w:space="0" w:color="auto"/>
              <w:right w:val="single" w:sz="8" w:space="0" w:color="auto"/>
            </w:tcBorders>
            <w:noWrap/>
            <w:vAlign w:val="center"/>
            <w:hideMark/>
          </w:tcPr>
          <w:p w14:paraId="582B629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Big Hill - Schneeman Draw &amp; Big Hill - Schneeman Draw 2</w:t>
            </w:r>
          </w:p>
        </w:tc>
        <w:tc>
          <w:tcPr>
            <w:tcW w:w="1080" w:type="dxa"/>
            <w:tcBorders>
              <w:top w:val="nil"/>
              <w:left w:val="nil"/>
              <w:bottom w:val="single" w:sz="8" w:space="0" w:color="auto"/>
              <w:right w:val="single" w:sz="8" w:space="0" w:color="auto"/>
            </w:tcBorders>
            <w:noWrap/>
            <w:vAlign w:val="center"/>
            <w:hideMark/>
          </w:tcPr>
          <w:p w14:paraId="1372E4A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Palouse - </w:t>
            </w:r>
            <w:proofErr w:type="spellStart"/>
            <w:r w:rsidRPr="00F008B4">
              <w:rPr>
                <w:rFonts w:ascii="Andale WT" w:hAnsi="Andale WT" w:cs="Tahoma"/>
                <w:color w:val="454545"/>
                <w:sz w:val="18"/>
                <w:szCs w:val="18"/>
              </w:rPr>
              <w:t>Wolfcamp</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39B97B7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21</w:t>
            </w:r>
          </w:p>
        </w:tc>
        <w:tc>
          <w:tcPr>
            <w:tcW w:w="1440" w:type="dxa"/>
            <w:tcBorders>
              <w:top w:val="nil"/>
              <w:left w:val="nil"/>
              <w:bottom w:val="single" w:sz="8" w:space="0" w:color="auto"/>
              <w:right w:val="single" w:sz="8" w:space="0" w:color="auto"/>
            </w:tcBorders>
            <w:noWrap/>
            <w:vAlign w:val="center"/>
            <w:hideMark/>
          </w:tcPr>
          <w:p w14:paraId="1BC20D3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$2,686,618.72</w:t>
            </w:r>
          </w:p>
        </w:tc>
        <w:tc>
          <w:tcPr>
            <w:tcW w:w="1800" w:type="dxa"/>
            <w:tcBorders>
              <w:top w:val="nil"/>
              <w:left w:val="nil"/>
              <w:bottom w:val="single" w:sz="8" w:space="0" w:color="auto"/>
              <w:right w:val="single" w:sz="8" w:space="0" w:color="auto"/>
            </w:tcBorders>
            <w:vAlign w:val="center"/>
            <w:hideMark/>
          </w:tcPr>
          <w:p w14:paraId="7E8215C0" w14:textId="10D23ECF"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4A71751" w14:textId="77777777" w:rsidR="00253996" w:rsidRPr="00F008B4" w:rsidRDefault="00253996" w:rsidP="00F008B4">
            <w:pPr>
              <w:spacing w:after="0" w:line="240" w:lineRule="auto"/>
              <w:jc w:val="center"/>
              <w:rPr>
                <w:rFonts w:ascii="Times New Roman" w:hAnsi="Times New Roman"/>
              </w:rPr>
            </w:pPr>
          </w:p>
        </w:tc>
      </w:tr>
      <w:tr w:rsidR="00253996" w:rsidRPr="00F008B4" w14:paraId="468E6F7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527176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a_NELRIO</w:t>
            </w:r>
            <w:proofErr w:type="spellEnd"/>
          </w:p>
        </w:tc>
        <w:tc>
          <w:tcPr>
            <w:tcW w:w="1139" w:type="dxa"/>
            <w:tcBorders>
              <w:top w:val="nil"/>
              <w:left w:val="nil"/>
              <w:bottom w:val="single" w:sz="8" w:space="0" w:color="auto"/>
              <w:right w:val="single" w:sz="8" w:space="0" w:color="auto"/>
            </w:tcBorders>
            <w:noWrap/>
            <w:vAlign w:val="center"/>
            <w:hideMark/>
          </w:tcPr>
          <w:p w14:paraId="47B991C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3519499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NELRIO</w:t>
            </w:r>
          </w:p>
        </w:tc>
        <w:tc>
          <w:tcPr>
            <w:tcW w:w="1080" w:type="dxa"/>
            <w:tcBorders>
              <w:top w:val="nil"/>
              <w:left w:val="nil"/>
              <w:bottom w:val="single" w:sz="8" w:space="0" w:color="auto"/>
              <w:right w:val="single" w:sz="8" w:space="0" w:color="auto"/>
            </w:tcBorders>
            <w:noWrap/>
            <w:vAlign w:val="center"/>
            <w:hideMark/>
          </w:tcPr>
          <w:p w14:paraId="262913B4"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10E59EC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NELRIO GTC</w:t>
            </w:r>
          </w:p>
        </w:tc>
        <w:tc>
          <w:tcPr>
            <w:tcW w:w="1080" w:type="dxa"/>
            <w:tcBorders>
              <w:top w:val="nil"/>
              <w:left w:val="nil"/>
              <w:bottom w:val="single" w:sz="8" w:space="0" w:color="auto"/>
              <w:right w:val="single" w:sz="8" w:space="0" w:color="auto"/>
            </w:tcBorders>
            <w:noWrap/>
            <w:vAlign w:val="center"/>
            <w:hideMark/>
          </w:tcPr>
          <w:p w14:paraId="540A2A7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29</w:t>
            </w:r>
          </w:p>
        </w:tc>
        <w:tc>
          <w:tcPr>
            <w:tcW w:w="1440" w:type="dxa"/>
            <w:tcBorders>
              <w:top w:val="nil"/>
              <w:left w:val="nil"/>
              <w:bottom w:val="single" w:sz="8" w:space="0" w:color="auto"/>
              <w:right w:val="single" w:sz="8" w:space="0" w:color="auto"/>
            </w:tcBorders>
            <w:noWrap/>
            <w:vAlign w:val="center"/>
            <w:hideMark/>
          </w:tcPr>
          <w:p w14:paraId="250AF03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$2,598,104.98</w:t>
            </w:r>
          </w:p>
        </w:tc>
        <w:tc>
          <w:tcPr>
            <w:tcW w:w="1800" w:type="dxa"/>
            <w:tcBorders>
              <w:top w:val="nil"/>
              <w:left w:val="nil"/>
              <w:bottom w:val="single" w:sz="8" w:space="0" w:color="auto"/>
              <w:right w:val="single" w:sz="8" w:space="0" w:color="auto"/>
            </w:tcBorders>
            <w:noWrap/>
            <w:vAlign w:val="center"/>
            <w:hideMark/>
          </w:tcPr>
          <w:p w14:paraId="2FAE4C8B" w14:textId="6CC044AB"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The Lower Rio Grande Valley (LRGV) System Enhancement Project (21RPG017)</w:t>
            </w:r>
          </w:p>
        </w:tc>
        <w:tc>
          <w:tcPr>
            <w:tcW w:w="236" w:type="dxa"/>
            <w:vAlign w:val="center"/>
            <w:hideMark/>
          </w:tcPr>
          <w:p w14:paraId="43B309DE" w14:textId="77777777" w:rsidR="00253996" w:rsidRPr="00F008B4" w:rsidRDefault="00253996" w:rsidP="00F008B4">
            <w:pPr>
              <w:spacing w:after="0" w:line="240" w:lineRule="auto"/>
              <w:jc w:val="center"/>
              <w:rPr>
                <w:rFonts w:ascii="Times New Roman" w:hAnsi="Times New Roman"/>
              </w:rPr>
            </w:pPr>
          </w:p>
        </w:tc>
      </w:tr>
      <w:tr w:rsidR="00253996" w:rsidRPr="00F008B4" w14:paraId="629E7E2E"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1576F6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JN_BI_BI_JN_64_A</w:t>
            </w:r>
          </w:p>
        </w:tc>
        <w:tc>
          <w:tcPr>
            <w:tcW w:w="1139" w:type="dxa"/>
            <w:tcBorders>
              <w:top w:val="nil"/>
              <w:left w:val="nil"/>
              <w:bottom w:val="single" w:sz="8" w:space="0" w:color="auto"/>
              <w:right w:val="single" w:sz="8" w:space="0" w:color="auto"/>
            </w:tcBorders>
            <w:noWrap/>
            <w:vAlign w:val="center"/>
            <w:hideMark/>
          </w:tcPr>
          <w:p w14:paraId="7259218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DWAP_BI5</w:t>
            </w:r>
          </w:p>
        </w:tc>
        <w:tc>
          <w:tcPr>
            <w:tcW w:w="1080" w:type="dxa"/>
            <w:tcBorders>
              <w:top w:val="nil"/>
              <w:left w:val="nil"/>
              <w:bottom w:val="single" w:sz="8" w:space="0" w:color="auto"/>
              <w:right w:val="single" w:sz="8" w:space="0" w:color="auto"/>
            </w:tcBorders>
            <w:noWrap/>
            <w:vAlign w:val="center"/>
            <w:hideMark/>
          </w:tcPr>
          <w:p w14:paraId="6067F57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BI_JN_64_A</w:t>
            </w:r>
          </w:p>
        </w:tc>
        <w:tc>
          <w:tcPr>
            <w:tcW w:w="1080" w:type="dxa"/>
            <w:tcBorders>
              <w:top w:val="nil"/>
              <w:left w:val="nil"/>
              <w:bottom w:val="single" w:sz="8" w:space="0" w:color="auto"/>
              <w:right w:val="single" w:sz="8" w:space="0" w:color="auto"/>
            </w:tcBorders>
            <w:noWrap/>
            <w:vAlign w:val="center"/>
            <w:hideMark/>
          </w:tcPr>
          <w:p w14:paraId="0F416DC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TWR (345) WAP-BI50 &amp; SMITHERS-BI98</w:t>
            </w:r>
          </w:p>
        </w:tc>
        <w:tc>
          <w:tcPr>
            <w:tcW w:w="1080" w:type="dxa"/>
            <w:tcBorders>
              <w:top w:val="nil"/>
              <w:left w:val="nil"/>
              <w:bottom w:val="single" w:sz="8" w:space="0" w:color="auto"/>
              <w:right w:val="single" w:sz="8" w:space="0" w:color="auto"/>
            </w:tcBorders>
            <w:noWrap/>
            <w:vAlign w:val="center"/>
            <w:hideMark/>
          </w:tcPr>
          <w:p w14:paraId="5C1DACC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Bellaire - Jeanetta 345kV</w:t>
            </w:r>
          </w:p>
        </w:tc>
        <w:tc>
          <w:tcPr>
            <w:tcW w:w="1080" w:type="dxa"/>
            <w:tcBorders>
              <w:top w:val="nil"/>
              <w:left w:val="nil"/>
              <w:bottom w:val="single" w:sz="8" w:space="0" w:color="auto"/>
              <w:right w:val="single" w:sz="8" w:space="0" w:color="auto"/>
            </w:tcBorders>
            <w:noWrap/>
            <w:vAlign w:val="center"/>
            <w:hideMark/>
          </w:tcPr>
          <w:p w14:paraId="7979682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18</w:t>
            </w:r>
          </w:p>
        </w:tc>
        <w:tc>
          <w:tcPr>
            <w:tcW w:w="1440" w:type="dxa"/>
            <w:tcBorders>
              <w:top w:val="nil"/>
              <w:left w:val="nil"/>
              <w:bottom w:val="single" w:sz="8" w:space="0" w:color="auto"/>
              <w:right w:val="single" w:sz="8" w:space="0" w:color="auto"/>
            </w:tcBorders>
            <w:noWrap/>
            <w:vAlign w:val="center"/>
            <w:hideMark/>
          </w:tcPr>
          <w:p w14:paraId="419DFD5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$2,518,527.11</w:t>
            </w:r>
          </w:p>
        </w:tc>
        <w:tc>
          <w:tcPr>
            <w:tcW w:w="1800" w:type="dxa"/>
            <w:tcBorders>
              <w:top w:val="nil"/>
              <w:left w:val="nil"/>
              <w:bottom w:val="single" w:sz="8" w:space="0" w:color="auto"/>
              <w:right w:val="single" w:sz="8" w:space="0" w:color="auto"/>
            </w:tcBorders>
            <w:vAlign w:val="center"/>
            <w:hideMark/>
          </w:tcPr>
          <w:p w14:paraId="650D6DB0" w14:textId="411F931C"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2C96116" w14:textId="77777777" w:rsidR="00253996" w:rsidRPr="00F008B4" w:rsidRDefault="00253996" w:rsidP="00F008B4">
            <w:pPr>
              <w:spacing w:after="0" w:line="240" w:lineRule="auto"/>
              <w:jc w:val="center"/>
              <w:rPr>
                <w:rFonts w:ascii="Times New Roman" w:hAnsi="Times New Roman"/>
              </w:rPr>
            </w:pPr>
          </w:p>
        </w:tc>
      </w:tr>
      <w:tr w:rsidR="00253996" w:rsidRPr="00F008B4" w14:paraId="26D06B5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55B87D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LPLMK_LPLNE_LPLMK_LPLNE_1</w:t>
            </w:r>
          </w:p>
        </w:tc>
        <w:tc>
          <w:tcPr>
            <w:tcW w:w="1139" w:type="dxa"/>
            <w:tcBorders>
              <w:top w:val="nil"/>
              <w:left w:val="nil"/>
              <w:bottom w:val="single" w:sz="8" w:space="0" w:color="auto"/>
              <w:right w:val="single" w:sz="8" w:space="0" w:color="auto"/>
            </w:tcBorders>
            <w:noWrap/>
            <w:vAlign w:val="center"/>
            <w:hideMark/>
          </w:tcPr>
          <w:p w14:paraId="5377613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SBWDDBM5</w:t>
            </w:r>
          </w:p>
        </w:tc>
        <w:tc>
          <w:tcPr>
            <w:tcW w:w="1080" w:type="dxa"/>
            <w:tcBorders>
              <w:top w:val="nil"/>
              <w:left w:val="nil"/>
              <w:bottom w:val="single" w:sz="8" w:space="0" w:color="auto"/>
              <w:right w:val="single" w:sz="8" w:space="0" w:color="auto"/>
            </w:tcBorders>
            <w:noWrap/>
            <w:vAlign w:val="center"/>
            <w:hideMark/>
          </w:tcPr>
          <w:p w14:paraId="25D8EBE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LPLMK_LPLNE_1</w:t>
            </w:r>
          </w:p>
        </w:tc>
        <w:tc>
          <w:tcPr>
            <w:tcW w:w="1080" w:type="dxa"/>
            <w:tcBorders>
              <w:top w:val="nil"/>
              <w:left w:val="nil"/>
              <w:bottom w:val="single" w:sz="8" w:space="0" w:color="auto"/>
              <w:right w:val="single" w:sz="8" w:space="0" w:color="auto"/>
            </w:tcBorders>
            <w:noWrap/>
            <w:vAlign w:val="center"/>
            <w:hideMark/>
          </w:tcPr>
          <w:p w14:paraId="0DDF830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BLACKWATER DRAW SWITCH to DOUBLE MOUNTAIN </w:t>
            </w:r>
            <w:r w:rsidRPr="00F008B4">
              <w:rPr>
                <w:rFonts w:ascii="Andale WT" w:hAnsi="Andale WT" w:cs="Tahoma"/>
                <w:color w:val="454545"/>
                <w:sz w:val="18"/>
                <w:szCs w:val="18"/>
              </w:rPr>
              <w:lastRenderedPageBreak/>
              <w:t>SWITCH LIN 1</w:t>
            </w:r>
          </w:p>
        </w:tc>
        <w:tc>
          <w:tcPr>
            <w:tcW w:w="1080" w:type="dxa"/>
            <w:tcBorders>
              <w:top w:val="nil"/>
              <w:left w:val="nil"/>
              <w:bottom w:val="single" w:sz="8" w:space="0" w:color="auto"/>
              <w:right w:val="single" w:sz="8" w:space="0" w:color="auto"/>
            </w:tcBorders>
            <w:noWrap/>
            <w:vAlign w:val="center"/>
            <w:hideMark/>
          </w:tcPr>
          <w:p w14:paraId="52B218D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Mackenzie Substation - Northeast Substation 115kV</w:t>
            </w:r>
          </w:p>
        </w:tc>
        <w:tc>
          <w:tcPr>
            <w:tcW w:w="1080" w:type="dxa"/>
            <w:tcBorders>
              <w:top w:val="nil"/>
              <w:left w:val="nil"/>
              <w:bottom w:val="single" w:sz="8" w:space="0" w:color="auto"/>
              <w:right w:val="single" w:sz="8" w:space="0" w:color="auto"/>
            </w:tcBorders>
            <w:noWrap/>
            <w:vAlign w:val="center"/>
            <w:hideMark/>
          </w:tcPr>
          <w:p w14:paraId="156F57D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w:t>
            </w:r>
          </w:p>
        </w:tc>
        <w:tc>
          <w:tcPr>
            <w:tcW w:w="1440" w:type="dxa"/>
            <w:tcBorders>
              <w:top w:val="nil"/>
              <w:left w:val="nil"/>
              <w:bottom w:val="single" w:sz="8" w:space="0" w:color="auto"/>
              <w:right w:val="single" w:sz="8" w:space="0" w:color="auto"/>
            </w:tcBorders>
            <w:noWrap/>
            <w:vAlign w:val="center"/>
            <w:hideMark/>
          </w:tcPr>
          <w:p w14:paraId="6B893F8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$2,512,965.18</w:t>
            </w:r>
          </w:p>
        </w:tc>
        <w:tc>
          <w:tcPr>
            <w:tcW w:w="1800" w:type="dxa"/>
            <w:tcBorders>
              <w:top w:val="nil"/>
              <w:left w:val="nil"/>
              <w:bottom w:val="single" w:sz="8" w:space="0" w:color="auto"/>
              <w:right w:val="single" w:sz="8" w:space="0" w:color="auto"/>
            </w:tcBorders>
            <w:vAlign w:val="center"/>
            <w:hideMark/>
          </w:tcPr>
          <w:p w14:paraId="0B57CE68" w14:textId="735B6CF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33D0408" w14:textId="77777777" w:rsidR="00253996" w:rsidRPr="00F008B4" w:rsidRDefault="00253996" w:rsidP="00F008B4">
            <w:pPr>
              <w:spacing w:after="0" w:line="240" w:lineRule="auto"/>
              <w:jc w:val="center"/>
              <w:rPr>
                <w:rFonts w:ascii="Times New Roman" w:hAnsi="Times New Roman"/>
              </w:rPr>
            </w:pPr>
          </w:p>
        </w:tc>
      </w:tr>
      <w:tr w:rsidR="00253996" w:rsidRPr="00F008B4" w14:paraId="61473D75"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4B1D60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SMITHERS_BI_BI_SMR98_A</w:t>
            </w:r>
          </w:p>
        </w:tc>
        <w:tc>
          <w:tcPr>
            <w:tcW w:w="1139" w:type="dxa"/>
            <w:tcBorders>
              <w:top w:val="nil"/>
              <w:left w:val="nil"/>
              <w:bottom w:val="single" w:sz="8" w:space="0" w:color="auto"/>
              <w:right w:val="single" w:sz="8" w:space="0" w:color="auto"/>
            </w:tcBorders>
            <w:noWrap/>
            <w:vAlign w:val="center"/>
            <w:hideMark/>
          </w:tcPr>
          <w:p w14:paraId="556D591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DWAP_JN5</w:t>
            </w:r>
          </w:p>
        </w:tc>
        <w:tc>
          <w:tcPr>
            <w:tcW w:w="1080" w:type="dxa"/>
            <w:tcBorders>
              <w:top w:val="nil"/>
              <w:left w:val="nil"/>
              <w:bottom w:val="single" w:sz="8" w:space="0" w:color="auto"/>
              <w:right w:val="single" w:sz="8" w:space="0" w:color="auto"/>
            </w:tcBorders>
            <w:noWrap/>
            <w:vAlign w:val="center"/>
            <w:hideMark/>
          </w:tcPr>
          <w:p w14:paraId="5F005D5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BI_SMR98_A</w:t>
            </w:r>
          </w:p>
        </w:tc>
        <w:tc>
          <w:tcPr>
            <w:tcW w:w="1080" w:type="dxa"/>
            <w:tcBorders>
              <w:top w:val="nil"/>
              <w:left w:val="nil"/>
              <w:bottom w:val="single" w:sz="8" w:space="0" w:color="auto"/>
              <w:right w:val="single" w:sz="8" w:space="0" w:color="auto"/>
            </w:tcBorders>
            <w:noWrap/>
            <w:vAlign w:val="center"/>
            <w:hideMark/>
          </w:tcPr>
          <w:p w14:paraId="2C09A81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TWR (345) JN-WAP64 &amp; JN-WAP72</w:t>
            </w:r>
          </w:p>
        </w:tc>
        <w:tc>
          <w:tcPr>
            <w:tcW w:w="1080" w:type="dxa"/>
            <w:tcBorders>
              <w:top w:val="nil"/>
              <w:left w:val="nil"/>
              <w:bottom w:val="single" w:sz="8" w:space="0" w:color="auto"/>
              <w:right w:val="single" w:sz="8" w:space="0" w:color="auto"/>
            </w:tcBorders>
            <w:noWrap/>
            <w:vAlign w:val="center"/>
            <w:hideMark/>
          </w:tcPr>
          <w:p w14:paraId="0982AA9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Bellaire - Smithers 345kV</w:t>
            </w:r>
          </w:p>
        </w:tc>
        <w:tc>
          <w:tcPr>
            <w:tcW w:w="1080" w:type="dxa"/>
            <w:tcBorders>
              <w:top w:val="nil"/>
              <w:left w:val="nil"/>
              <w:bottom w:val="single" w:sz="8" w:space="0" w:color="auto"/>
              <w:right w:val="single" w:sz="8" w:space="0" w:color="auto"/>
            </w:tcBorders>
            <w:noWrap/>
            <w:vAlign w:val="center"/>
            <w:hideMark/>
          </w:tcPr>
          <w:p w14:paraId="74D71EB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w:t>
            </w:r>
          </w:p>
        </w:tc>
        <w:tc>
          <w:tcPr>
            <w:tcW w:w="1440" w:type="dxa"/>
            <w:tcBorders>
              <w:top w:val="nil"/>
              <w:left w:val="nil"/>
              <w:bottom w:val="single" w:sz="8" w:space="0" w:color="auto"/>
              <w:right w:val="single" w:sz="8" w:space="0" w:color="auto"/>
            </w:tcBorders>
            <w:noWrap/>
            <w:vAlign w:val="center"/>
            <w:hideMark/>
          </w:tcPr>
          <w:p w14:paraId="7BC27E1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$2,354,060.48</w:t>
            </w:r>
          </w:p>
        </w:tc>
        <w:tc>
          <w:tcPr>
            <w:tcW w:w="1800" w:type="dxa"/>
            <w:tcBorders>
              <w:top w:val="nil"/>
              <w:left w:val="nil"/>
              <w:bottom w:val="single" w:sz="8" w:space="0" w:color="auto"/>
              <w:right w:val="single" w:sz="8" w:space="0" w:color="auto"/>
            </w:tcBorders>
            <w:vAlign w:val="center"/>
            <w:hideMark/>
          </w:tcPr>
          <w:p w14:paraId="6F6B2A84" w14:textId="156F363D"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DF7AA26" w14:textId="77777777" w:rsidR="00253996" w:rsidRPr="00F008B4" w:rsidRDefault="00253996" w:rsidP="00F008B4">
            <w:pPr>
              <w:spacing w:after="0" w:line="240" w:lineRule="auto"/>
              <w:jc w:val="center"/>
              <w:rPr>
                <w:rFonts w:ascii="Times New Roman" w:hAnsi="Times New Roman"/>
              </w:rPr>
            </w:pPr>
          </w:p>
        </w:tc>
      </w:tr>
      <w:tr w:rsidR="00253996" w:rsidRPr="00F008B4" w14:paraId="44795EAB"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50DA08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WAP_OB_OB_WAP98_A</w:t>
            </w:r>
          </w:p>
        </w:tc>
        <w:tc>
          <w:tcPr>
            <w:tcW w:w="1139" w:type="dxa"/>
            <w:tcBorders>
              <w:top w:val="nil"/>
              <w:left w:val="nil"/>
              <w:bottom w:val="single" w:sz="8" w:space="0" w:color="auto"/>
              <w:right w:val="single" w:sz="8" w:space="0" w:color="auto"/>
            </w:tcBorders>
            <w:noWrap/>
            <w:vAlign w:val="center"/>
            <w:hideMark/>
          </w:tcPr>
          <w:p w14:paraId="76D4FC0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SOBWAP5</w:t>
            </w:r>
          </w:p>
        </w:tc>
        <w:tc>
          <w:tcPr>
            <w:tcW w:w="1080" w:type="dxa"/>
            <w:tcBorders>
              <w:top w:val="nil"/>
              <w:left w:val="nil"/>
              <w:bottom w:val="single" w:sz="8" w:space="0" w:color="auto"/>
              <w:right w:val="single" w:sz="8" w:space="0" w:color="auto"/>
            </w:tcBorders>
            <w:noWrap/>
            <w:vAlign w:val="center"/>
            <w:hideMark/>
          </w:tcPr>
          <w:p w14:paraId="63D5FC0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OB_WAP98_A</w:t>
            </w:r>
          </w:p>
        </w:tc>
        <w:tc>
          <w:tcPr>
            <w:tcW w:w="1080" w:type="dxa"/>
            <w:tcBorders>
              <w:top w:val="nil"/>
              <w:left w:val="nil"/>
              <w:bottom w:val="single" w:sz="8" w:space="0" w:color="auto"/>
              <w:right w:val="single" w:sz="8" w:space="0" w:color="auto"/>
            </w:tcBorders>
            <w:noWrap/>
            <w:vAlign w:val="center"/>
            <w:hideMark/>
          </w:tcPr>
          <w:p w14:paraId="23325DB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WA PARISH to OBRIEN LIN A</w:t>
            </w:r>
          </w:p>
        </w:tc>
        <w:tc>
          <w:tcPr>
            <w:tcW w:w="1080" w:type="dxa"/>
            <w:tcBorders>
              <w:top w:val="nil"/>
              <w:left w:val="nil"/>
              <w:bottom w:val="single" w:sz="8" w:space="0" w:color="auto"/>
              <w:right w:val="single" w:sz="8" w:space="0" w:color="auto"/>
            </w:tcBorders>
            <w:noWrap/>
            <w:vAlign w:val="center"/>
            <w:hideMark/>
          </w:tcPr>
          <w:p w14:paraId="5E418EF7"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Wa</w:t>
            </w:r>
            <w:proofErr w:type="spellEnd"/>
            <w:r w:rsidRPr="00F008B4">
              <w:rPr>
                <w:rFonts w:ascii="Andale WT" w:hAnsi="Andale WT" w:cs="Tahoma"/>
                <w:color w:val="454545"/>
                <w:sz w:val="18"/>
                <w:szCs w:val="18"/>
              </w:rPr>
              <w:t xml:space="preserve"> Parish - Obrien 345kV</w:t>
            </w:r>
          </w:p>
        </w:tc>
        <w:tc>
          <w:tcPr>
            <w:tcW w:w="1080" w:type="dxa"/>
            <w:tcBorders>
              <w:top w:val="nil"/>
              <w:left w:val="nil"/>
              <w:bottom w:val="single" w:sz="8" w:space="0" w:color="auto"/>
              <w:right w:val="single" w:sz="8" w:space="0" w:color="auto"/>
            </w:tcBorders>
            <w:noWrap/>
            <w:vAlign w:val="center"/>
            <w:hideMark/>
          </w:tcPr>
          <w:p w14:paraId="14168C0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w:t>
            </w:r>
          </w:p>
        </w:tc>
        <w:tc>
          <w:tcPr>
            <w:tcW w:w="1440" w:type="dxa"/>
            <w:tcBorders>
              <w:top w:val="nil"/>
              <w:left w:val="nil"/>
              <w:bottom w:val="single" w:sz="8" w:space="0" w:color="auto"/>
              <w:right w:val="single" w:sz="8" w:space="0" w:color="auto"/>
            </w:tcBorders>
            <w:noWrap/>
            <w:vAlign w:val="center"/>
            <w:hideMark/>
          </w:tcPr>
          <w:p w14:paraId="40058F8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$2,336,304.50</w:t>
            </w:r>
          </w:p>
        </w:tc>
        <w:tc>
          <w:tcPr>
            <w:tcW w:w="1800" w:type="dxa"/>
            <w:tcBorders>
              <w:top w:val="nil"/>
              <w:left w:val="nil"/>
              <w:bottom w:val="single" w:sz="8" w:space="0" w:color="auto"/>
              <w:right w:val="single" w:sz="8" w:space="0" w:color="auto"/>
            </w:tcBorders>
            <w:vAlign w:val="center"/>
            <w:hideMark/>
          </w:tcPr>
          <w:p w14:paraId="3060ECDD" w14:textId="66809029"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B3AA92F" w14:textId="77777777" w:rsidR="00253996" w:rsidRPr="00F008B4" w:rsidRDefault="00253996" w:rsidP="00F008B4">
            <w:pPr>
              <w:spacing w:after="0" w:line="240" w:lineRule="auto"/>
              <w:jc w:val="center"/>
              <w:rPr>
                <w:rFonts w:ascii="Times New Roman" w:hAnsi="Times New Roman"/>
              </w:rPr>
            </w:pPr>
          </w:p>
        </w:tc>
      </w:tr>
      <w:tr w:rsidR="00253996" w:rsidRPr="00F008B4" w14:paraId="215898DB" w14:textId="77777777" w:rsidTr="00E938FA">
        <w:trPr>
          <w:trHeight w:val="696"/>
        </w:trPr>
        <w:tc>
          <w:tcPr>
            <w:tcW w:w="1011" w:type="dxa"/>
            <w:tcBorders>
              <w:top w:val="nil"/>
              <w:left w:val="single" w:sz="8" w:space="0" w:color="auto"/>
              <w:bottom w:val="single" w:sz="8" w:space="0" w:color="auto"/>
              <w:right w:val="single" w:sz="8" w:space="0" w:color="auto"/>
            </w:tcBorders>
            <w:noWrap/>
            <w:vAlign w:val="center"/>
            <w:hideMark/>
          </w:tcPr>
          <w:p w14:paraId="7F31A3D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a_NE_LOB</w:t>
            </w:r>
            <w:proofErr w:type="spellEnd"/>
          </w:p>
        </w:tc>
        <w:tc>
          <w:tcPr>
            <w:tcW w:w="1139" w:type="dxa"/>
            <w:tcBorders>
              <w:top w:val="nil"/>
              <w:left w:val="nil"/>
              <w:bottom w:val="single" w:sz="8" w:space="0" w:color="auto"/>
              <w:right w:val="single" w:sz="8" w:space="0" w:color="auto"/>
            </w:tcBorders>
            <w:noWrap/>
            <w:vAlign w:val="center"/>
            <w:hideMark/>
          </w:tcPr>
          <w:p w14:paraId="2E67EB5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63BB457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NE_LOB</w:t>
            </w:r>
          </w:p>
        </w:tc>
        <w:tc>
          <w:tcPr>
            <w:tcW w:w="1080" w:type="dxa"/>
            <w:tcBorders>
              <w:top w:val="nil"/>
              <w:left w:val="nil"/>
              <w:bottom w:val="single" w:sz="8" w:space="0" w:color="auto"/>
              <w:right w:val="single" w:sz="8" w:space="0" w:color="auto"/>
            </w:tcBorders>
            <w:noWrap/>
            <w:vAlign w:val="center"/>
            <w:hideMark/>
          </w:tcPr>
          <w:p w14:paraId="226595B1"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2E2C738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NE_LOB GTC</w:t>
            </w:r>
          </w:p>
        </w:tc>
        <w:tc>
          <w:tcPr>
            <w:tcW w:w="1080" w:type="dxa"/>
            <w:tcBorders>
              <w:top w:val="nil"/>
              <w:left w:val="nil"/>
              <w:bottom w:val="single" w:sz="8" w:space="0" w:color="auto"/>
              <w:right w:val="single" w:sz="8" w:space="0" w:color="auto"/>
            </w:tcBorders>
            <w:noWrap/>
            <w:vAlign w:val="center"/>
            <w:hideMark/>
          </w:tcPr>
          <w:p w14:paraId="7A57EB4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w:t>
            </w:r>
          </w:p>
        </w:tc>
        <w:tc>
          <w:tcPr>
            <w:tcW w:w="1440" w:type="dxa"/>
            <w:tcBorders>
              <w:top w:val="nil"/>
              <w:left w:val="nil"/>
              <w:bottom w:val="single" w:sz="8" w:space="0" w:color="auto"/>
              <w:right w:val="single" w:sz="8" w:space="0" w:color="auto"/>
            </w:tcBorders>
            <w:noWrap/>
            <w:vAlign w:val="center"/>
            <w:hideMark/>
          </w:tcPr>
          <w:p w14:paraId="19EA3E0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$2,279,186.03</w:t>
            </w:r>
          </w:p>
        </w:tc>
        <w:tc>
          <w:tcPr>
            <w:tcW w:w="1800" w:type="dxa"/>
            <w:tcBorders>
              <w:top w:val="nil"/>
              <w:left w:val="nil"/>
              <w:bottom w:val="single" w:sz="8" w:space="0" w:color="auto"/>
              <w:right w:val="single" w:sz="8" w:space="0" w:color="auto"/>
            </w:tcBorders>
            <w:vAlign w:val="center"/>
            <w:hideMark/>
          </w:tcPr>
          <w:p w14:paraId="4A5ADC7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San Antonio South Reliability I Project (22RPG048)</w:t>
            </w:r>
            <w:r w:rsidRPr="00F008B4">
              <w:rPr>
                <w:rFonts w:ascii="Andale WT" w:hAnsi="Andale WT" w:cs="Tahoma"/>
                <w:color w:val="454545"/>
                <w:sz w:val="18"/>
                <w:szCs w:val="18"/>
              </w:rPr>
              <w:br/>
              <w:t>LRGV Transmission Improvement Project (21RPG017)</w:t>
            </w:r>
            <w:r w:rsidRPr="00F008B4">
              <w:rPr>
                <w:rFonts w:ascii="Andale WT" w:hAnsi="Andale WT" w:cs="Tahoma"/>
                <w:color w:val="454545"/>
                <w:sz w:val="18"/>
                <w:szCs w:val="18"/>
              </w:rPr>
              <w:br/>
              <w:t>San Antonio South Reliability II Project (23RPG032)</w:t>
            </w:r>
          </w:p>
        </w:tc>
        <w:tc>
          <w:tcPr>
            <w:tcW w:w="236" w:type="dxa"/>
            <w:vAlign w:val="center"/>
            <w:hideMark/>
          </w:tcPr>
          <w:p w14:paraId="2B70CC41" w14:textId="77777777" w:rsidR="00253996" w:rsidRPr="00F008B4" w:rsidRDefault="00253996" w:rsidP="00F008B4">
            <w:pPr>
              <w:spacing w:after="0" w:line="240" w:lineRule="auto"/>
              <w:jc w:val="center"/>
              <w:rPr>
                <w:rFonts w:ascii="Times New Roman" w:hAnsi="Times New Roman"/>
              </w:rPr>
            </w:pPr>
          </w:p>
        </w:tc>
      </w:tr>
      <w:tr w:rsidR="00253996" w:rsidRPr="00F008B4" w14:paraId="161AEBB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EECC8B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SEA_SEA_SEA_AAT1</w:t>
            </w:r>
          </w:p>
        </w:tc>
        <w:tc>
          <w:tcPr>
            <w:tcW w:w="1139" w:type="dxa"/>
            <w:tcBorders>
              <w:top w:val="nil"/>
              <w:left w:val="nil"/>
              <w:bottom w:val="single" w:sz="8" w:space="0" w:color="auto"/>
              <w:right w:val="single" w:sz="8" w:space="0" w:color="auto"/>
            </w:tcBorders>
            <w:noWrap/>
            <w:vAlign w:val="center"/>
            <w:hideMark/>
          </w:tcPr>
          <w:p w14:paraId="3CDD3FC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DFRYBC58</w:t>
            </w:r>
          </w:p>
        </w:tc>
        <w:tc>
          <w:tcPr>
            <w:tcW w:w="1080" w:type="dxa"/>
            <w:tcBorders>
              <w:top w:val="nil"/>
              <w:left w:val="nil"/>
              <w:bottom w:val="single" w:sz="8" w:space="0" w:color="auto"/>
              <w:right w:val="single" w:sz="8" w:space="0" w:color="auto"/>
            </w:tcBorders>
            <w:noWrap/>
            <w:vAlign w:val="center"/>
            <w:hideMark/>
          </w:tcPr>
          <w:p w14:paraId="0EE424E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SEA_AAT1</w:t>
            </w:r>
          </w:p>
        </w:tc>
        <w:tc>
          <w:tcPr>
            <w:tcW w:w="1080" w:type="dxa"/>
            <w:tcBorders>
              <w:top w:val="nil"/>
              <w:left w:val="nil"/>
              <w:bottom w:val="single" w:sz="8" w:space="0" w:color="auto"/>
              <w:right w:val="single" w:sz="8" w:space="0" w:color="auto"/>
            </w:tcBorders>
            <w:noWrap/>
            <w:vAlign w:val="center"/>
            <w:hideMark/>
          </w:tcPr>
          <w:p w14:paraId="6167D46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DOUBLE KNBSW-SALSW 345 &amp; FRYSW-BELCNTY 138</w:t>
            </w:r>
          </w:p>
        </w:tc>
        <w:tc>
          <w:tcPr>
            <w:tcW w:w="1080" w:type="dxa"/>
            <w:tcBorders>
              <w:top w:val="nil"/>
              <w:left w:val="nil"/>
              <w:bottom w:val="single" w:sz="8" w:space="0" w:color="auto"/>
              <w:right w:val="single" w:sz="8" w:space="0" w:color="auto"/>
            </w:tcBorders>
            <w:noWrap/>
            <w:vAlign w:val="center"/>
            <w:hideMark/>
          </w:tcPr>
          <w:p w14:paraId="674C7F9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Seaton 138kV</w:t>
            </w:r>
          </w:p>
        </w:tc>
        <w:tc>
          <w:tcPr>
            <w:tcW w:w="1080" w:type="dxa"/>
            <w:tcBorders>
              <w:top w:val="nil"/>
              <w:left w:val="nil"/>
              <w:bottom w:val="single" w:sz="8" w:space="0" w:color="auto"/>
              <w:right w:val="single" w:sz="8" w:space="0" w:color="auto"/>
            </w:tcBorders>
            <w:noWrap/>
            <w:vAlign w:val="center"/>
            <w:hideMark/>
          </w:tcPr>
          <w:p w14:paraId="7CC857B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2CDAE63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$2,098,744.93</w:t>
            </w:r>
          </w:p>
        </w:tc>
        <w:tc>
          <w:tcPr>
            <w:tcW w:w="1800" w:type="dxa"/>
            <w:tcBorders>
              <w:top w:val="nil"/>
              <w:left w:val="nil"/>
              <w:bottom w:val="single" w:sz="8" w:space="0" w:color="auto"/>
              <w:right w:val="single" w:sz="8" w:space="0" w:color="auto"/>
            </w:tcBorders>
            <w:vAlign w:val="center"/>
            <w:hideMark/>
          </w:tcPr>
          <w:p w14:paraId="64BED639" w14:textId="1885AE27"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474DFE20" w14:textId="77777777" w:rsidR="00253996" w:rsidRPr="00F008B4" w:rsidRDefault="00253996" w:rsidP="00F008B4">
            <w:pPr>
              <w:spacing w:after="0" w:line="240" w:lineRule="auto"/>
              <w:jc w:val="center"/>
              <w:rPr>
                <w:rFonts w:ascii="Times New Roman" w:hAnsi="Times New Roman"/>
              </w:rPr>
            </w:pPr>
          </w:p>
        </w:tc>
      </w:tr>
      <w:tr w:rsidR="00253996" w:rsidRPr="00F008B4" w14:paraId="335AB0F6"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1D0A58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a_EASTEX</w:t>
            </w:r>
            <w:proofErr w:type="spellEnd"/>
          </w:p>
        </w:tc>
        <w:tc>
          <w:tcPr>
            <w:tcW w:w="1139" w:type="dxa"/>
            <w:tcBorders>
              <w:top w:val="nil"/>
              <w:left w:val="nil"/>
              <w:bottom w:val="single" w:sz="8" w:space="0" w:color="auto"/>
              <w:right w:val="single" w:sz="8" w:space="0" w:color="auto"/>
            </w:tcBorders>
            <w:noWrap/>
            <w:vAlign w:val="center"/>
            <w:hideMark/>
          </w:tcPr>
          <w:p w14:paraId="5C6A85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7DA2BD8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EASTEX</w:t>
            </w:r>
          </w:p>
        </w:tc>
        <w:tc>
          <w:tcPr>
            <w:tcW w:w="1080" w:type="dxa"/>
            <w:tcBorders>
              <w:top w:val="nil"/>
              <w:left w:val="nil"/>
              <w:bottom w:val="single" w:sz="8" w:space="0" w:color="auto"/>
              <w:right w:val="single" w:sz="8" w:space="0" w:color="auto"/>
            </w:tcBorders>
            <w:noWrap/>
            <w:vAlign w:val="center"/>
            <w:hideMark/>
          </w:tcPr>
          <w:p w14:paraId="674DF1F5"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34481F0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EASTEX GTC</w:t>
            </w:r>
          </w:p>
        </w:tc>
        <w:tc>
          <w:tcPr>
            <w:tcW w:w="1080" w:type="dxa"/>
            <w:tcBorders>
              <w:top w:val="nil"/>
              <w:left w:val="nil"/>
              <w:bottom w:val="single" w:sz="8" w:space="0" w:color="auto"/>
              <w:right w:val="single" w:sz="8" w:space="0" w:color="auto"/>
            </w:tcBorders>
            <w:noWrap/>
            <w:vAlign w:val="center"/>
            <w:hideMark/>
          </w:tcPr>
          <w:p w14:paraId="4DDBB71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28</w:t>
            </w:r>
          </w:p>
        </w:tc>
        <w:tc>
          <w:tcPr>
            <w:tcW w:w="1440" w:type="dxa"/>
            <w:tcBorders>
              <w:top w:val="nil"/>
              <w:left w:val="nil"/>
              <w:bottom w:val="single" w:sz="8" w:space="0" w:color="auto"/>
              <w:right w:val="single" w:sz="8" w:space="0" w:color="auto"/>
            </w:tcBorders>
            <w:noWrap/>
            <w:vAlign w:val="center"/>
            <w:hideMark/>
          </w:tcPr>
          <w:p w14:paraId="010B11B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$2,054,622.70</w:t>
            </w:r>
          </w:p>
        </w:tc>
        <w:tc>
          <w:tcPr>
            <w:tcW w:w="1800" w:type="dxa"/>
            <w:tcBorders>
              <w:top w:val="nil"/>
              <w:left w:val="nil"/>
              <w:bottom w:val="single" w:sz="8" w:space="0" w:color="auto"/>
              <w:right w:val="single" w:sz="8" w:space="0" w:color="auto"/>
            </w:tcBorders>
            <w:noWrap/>
            <w:vAlign w:val="center"/>
            <w:hideMark/>
          </w:tcPr>
          <w:p w14:paraId="20B39411" w14:textId="5B76C7A3" w:rsidR="00253996" w:rsidRPr="00F008B4" w:rsidRDefault="00253996" w:rsidP="00F008B4">
            <w:pPr>
              <w:spacing w:after="0" w:line="240" w:lineRule="auto"/>
              <w:jc w:val="center"/>
              <w:rPr>
                <w:rFonts w:ascii="Andale WT" w:hAnsi="Andale WT" w:cs="Tahoma"/>
                <w:color w:val="454545"/>
                <w:sz w:val="18"/>
                <w:szCs w:val="18"/>
              </w:rPr>
            </w:pPr>
          </w:p>
        </w:tc>
        <w:tc>
          <w:tcPr>
            <w:tcW w:w="236" w:type="dxa"/>
            <w:vAlign w:val="center"/>
            <w:hideMark/>
          </w:tcPr>
          <w:p w14:paraId="613E6FFA" w14:textId="77777777" w:rsidR="00253996" w:rsidRPr="00F008B4" w:rsidRDefault="00253996" w:rsidP="00F008B4">
            <w:pPr>
              <w:spacing w:after="0" w:line="240" w:lineRule="auto"/>
              <w:jc w:val="center"/>
              <w:rPr>
                <w:rFonts w:ascii="Times New Roman" w:hAnsi="Times New Roman"/>
              </w:rPr>
            </w:pPr>
          </w:p>
        </w:tc>
      </w:tr>
      <w:tr w:rsidR="00253996" w:rsidRPr="00F008B4" w14:paraId="771381DF"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943952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COLLEGE_JUPITER_COLLE_JUPIT_1</w:t>
            </w:r>
          </w:p>
        </w:tc>
        <w:tc>
          <w:tcPr>
            <w:tcW w:w="1139" w:type="dxa"/>
            <w:tcBorders>
              <w:top w:val="nil"/>
              <w:left w:val="nil"/>
              <w:bottom w:val="single" w:sz="8" w:space="0" w:color="auto"/>
              <w:right w:val="single" w:sz="8" w:space="0" w:color="auto"/>
            </w:tcBorders>
            <w:noWrap/>
            <w:vAlign w:val="center"/>
            <w:hideMark/>
          </w:tcPr>
          <w:p w14:paraId="70BDAD1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SWALNAA8</w:t>
            </w:r>
          </w:p>
        </w:tc>
        <w:tc>
          <w:tcPr>
            <w:tcW w:w="1080" w:type="dxa"/>
            <w:tcBorders>
              <w:top w:val="nil"/>
              <w:left w:val="nil"/>
              <w:bottom w:val="single" w:sz="8" w:space="0" w:color="auto"/>
              <w:right w:val="single" w:sz="8" w:space="0" w:color="auto"/>
            </w:tcBorders>
            <w:noWrap/>
            <w:vAlign w:val="center"/>
            <w:hideMark/>
          </w:tcPr>
          <w:p w14:paraId="37A646D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COLLE_JUPIT_1</w:t>
            </w:r>
          </w:p>
        </w:tc>
        <w:tc>
          <w:tcPr>
            <w:tcW w:w="1080" w:type="dxa"/>
            <w:tcBorders>
              <w:top w:val="nil"/>
              <w:left w:val="nil"/>
              <w:bottom w:val="single" w:sz="8" w:space="0" w:color="auto"/>
              <w:right w:val="single" w:sz="8" w:space="0" w:color="auto"/>
            </w:tcBorders>
            <w:noWrap/>
            <w:vAlign w:val="center"/>
            <w:hideMark/>
          </w:tcPr>
          <w:p w14:paraId="00F866C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NAAMAN to NAAMAN LIN 1</w:t>
            </w:r>
          </w:p>
        </w:tc>
        <w:tc>
          <w:tcPr>
            <w:tcW w:w="1080" w:type="dxa"/>
            <w:tcBorders>
              <w:top w:val="nil"/>
              <w:left w:val="nil"/>
              <w:bottom w:val="single" w:sz="8" w:space="0" w:color="auto"/>
              <w:right w:val="single" w:sz="8" w:space="0" w:color="auto"/>
            </w:tcBorders>
            <w:noWrap/>
            <w:vAlign w:val="center"/>
            <w:hideMark/>
          </w:tcPr>
          <w:p w14:paraId="548B640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College - Jupiter 138kV</w:t>
            </w:r>
          </w:p>
        </w:tc>
        <w:tc>
          <w:tcPr>
            <w:tcW w:w="1080" w:type="dxa"/>
            <w:tcBorders>
              <w:top w:val="nil"/>
              <w:left w:val="nil"/>
              <w:bottom w:val="single" w:sz="8" w:space="0" w:color="auto"/>
              <w:right w:val="single" w:sz="8" w:space="0" w:color="auto"/>
            </w:tcBorders>
            <w:noWrap/>
            <w:vAlign w:val="center"/>
            <w:hideMark/>
          </w:tcPr>
          <w:p w14:paraId="0289B0A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774992A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$2,031,522.28</w:t>
            </w:r>
          </w:p>
        </w:tc>
        <w:tc>
          <w:tcPr>
            <w:tcW w:w="1800" w:type="dxa"/>
            <w:tcBorders>
              <w:top w:val="nil"/>
              <w:left w:val="nil"/>
              <w:bottom w:val="single" w:sz="8" w:space="0" w:color="auto"/>
              <w:right w:val="single" w:sz="8" w:space="0" w:color="auto"/>
            </w:tcBorders>
            <w:noWrap/>
            <w:vAlign w:val="center"/>
            <w:hideMark/>
          </w:tcPr>
          <w:p w14:paraId="5C8C418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GPL_TPIT_110751_WylieSW_LCP_Upgrades_Jupiter_College_Line (MOD 110751)</w:t>
            </w:r>
          </w:p>
        </w:tc>
        <w:tc>
          <w:tcPr>
            <w:tcW w:w="236" w:type="dxa"/>
            <w:vAlign w:val="center"/>
            <w:hideMark/>
          </w:tcPr>
          <w:p w14:paraId="6D9B3A2B" w14:textId="77777777" w:rsidR="00253996" w:rsidRPr="00F008B4" w:rsidRDefault="00253996" w:rsidP="00F008B4">
            <w:pPr>
              <w:spacing w:after="0" w:line="240" w:lineRule="auto"/>
              <w:jc w:val="center"/>
              <w:rPr>
                <w:rFonts w:ascii="Times New Roman" w:hAnsi="Times New Roman"/>
              </w:rPr>
            </w:pPr>
          </w:p>
        </w:tc>
      </w:tr>
      <w:tr w:rsidR="00253996" w:rsidRPr="00F008B4" w14:paraId="7DF9C886"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26A4AC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MEXTP_ITALY_2270__B</w:t>
            </w:r>
          </w:p>
        </w:tc>
        <w:tc>
          <w:tcPr>
            <w:tcW w:w="1139" w:type="dxa"/>
            <w:tcBorders>
              <w:top w:val="nil"/>
              <w:left w:val="nil"/>
              <w:bottom w:val="single" w:sz="8" w:space="0" w:color="auto"/>
              <w:right w:val="single" w:sz="8" w:space="0" w:color="auto"/>
            </w:tcBorders>
            <w:noWrap/>
            <w:vAlign w:val="center"/>
            <w:hideMark/>
          </w:tcPr>
          <w:p w14:paraId="02C2F35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SBLURDH8</w:t>
            </w:r>
          </w:p>
        </w:tc>
        <w:tc>
          <w:tcPr>
            <w:tcW w:w="1080" w:type="dxa"/>
            <w:tcBorders>
              <w:top w:val="nil"/>
              <w:left w:val="nil"/>
              <w:bottom w:val="single" w:sz="8" w:space="0" w:color="auto"/>
              <w:right w:val="single" w:sz="8" w:space="0" w:color="auto"/>
            </w:tcBorders>
            <w:noWrap/>
            <w:vAlign w:val="center"/>
            <w:hideMark/>
          </w:tcPr>
          <w:p w14:paraId="0BFDCB3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2270__B</w:t>
            </w:r>
          </w:p>
        </w:tc>
        <w:tc>
          <w:tcPr>
            <w:tcW w:w="1080" w:type="dxa"/>
            <w:tcBorders>
              <w:top w:val="nil"/>
              <w:left w:val="nil"/>
              <w:bottom w:val="single" w:sz="8" w:space="0" w:color="auto"/>
              <w:right w:val="single" w:sz="8" w:space="0" w:color="auto"/>
            </w:tcBorders>
            <w:noWrap/>
            <w:vAlign w:val="center"/>
            <w:hideMark/>
          </w:tcPr>
          <w:p w14:paraId="2269AD7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BLUM to RED HILL SWITCH LIN _G</w:t>
            </w:r>
          </w:p>
        </w:tc>
        <w:tc>
          <w:tcPr>
            <w:tcW w:w="1080" w:type="dxa"/>
            <w:tcBorders>
              <w:top w:val="nil"/>
              <w:left w:val="nil"/>
              <w:bottom w:val="single" w:sz="8" w:space="0" w:color="auto"/>
              <w:right w:val="single" w:sz="8" w:space="0" w:color="auto"/>
            </w:tcBorders>
            <w:noWrap/>
            <w:vAlign w:val="center"/>
            <w:hideMark/>
          </w:tcPr>
          <w:p w14:paraId="4B30665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Milford Exxon Tap - Italy 69kV</w:t>
            </w:r>
          </w:p>
        </w:tc>
        <w:tc>
          <w:tcPr>
            <w:tcW w:w="1080" w:type="dxa"/>
            <w:tcBorders>
              <w:top w:val="nil"/>
              <w:left w:val="nil"/>
              <w:bottom w:val="single" w:sz="8" w:space="0" w:color="auto"/>
              <w:right w:val="single" w:sz="8" w:space="0" w:color="auto"/>
            </w:tcBorders>
            <w:noWrap/>
            <w:vAlign w:val="center"/>
            <w:hideMark/>
          </w:tcPr>
          <w:p w14:paraId="1AD30A7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w:t>
            </w:r>
          </w:p>
        </w:tc>
        <w:tc>
          <w:tcPr>
            <w:tcW w:w="1440" w:type="dxa"/>
            <w:tcBorders>
              <w:top w:val="nil"/>
              <w:left w:val="nil"/>
              <w:bottom w:val="single" w:sz="8" w:space="0" w:color="auto"/>
              <w:right w:val="single" w:sz="8" w:space="0" w:color="auto"/>
            </w:tcBorders>
            <w:noWrap/>
            <w:vAlign w:val="center"/>
            <w:hideMark/>
          </w:tcPr>
          <w:p w14:paraId="2D4418F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$1,620,574.42</w:t>
            </w:r>
          </w:p>
        </w:tc>
        <w:tc>
          <w:tcPr>
            <w:tcW w:w="1800" w:type="dxa"/>
            <w:tcBorders>
              <w:top w:val="nil"/>
              <w:left w:val="nil"/>
              <w:bottom w:val="single" w:sz="8" w:space="0" w:color="auto"/>
              <w:right w:val="single" w:sz="8" w:space="0" w:color="auto"/>
            </w:tcBorders>
            <w:noWrap/>
            <w:vAlign w:val="center"/>
            <w:hideMark/>
          </w:tcPr>
          <w:p w14:paraId="287FABDB" w14:textId="7C257FAD" w:rsidR="00253996" w:rsidRPr="00F008B4" w:rsidRDefault="00253996" w:rsidP="00F008B4">
            <w:pPr>
              <w:spacing w:after="0" w:line="240" w:lineRule="auto"/>
              <w:jc w:val="center"/>
              <w:rPr>
                <w:rFonts w:ascii="Andale WT" w:hAnsi="Andale WT" w:cs="Tahoma"/>
                <w:color w:val="454545"/>
                <w:sz w:val="18"/>
                <w:szCs w:val="18"/>
              </w:rPr>
            </w:pPr>
          </w:p>
        </w:tc>
        <w:tc>
          <w:tcPr>
            <w:tcW w:w="236" w:type="dxa"/>
            <w:vAlign w:val="center"/>
            <w:hideMark/>
          </w:tcPr>
          <w:p w14:paraId="611F046E" w14:textId="77777777" w:rsidR="00253996" w:rsidRPr="00F008B4" w:rsidRDefault="00253996" w:rsidP="00F008B4">
            <w:pPr>
              <w:spacing w:after="0" w:line="240" w:lineRule="auto"/>
              <w:jc w:val="center"/>
              <w:rPr>
                <w:rFonts w:ascii="Times New Roman" w:hAnsi="Times New Roman"/>
              </w:rPr>
            </w:pPr>
          </w:p>
        </w:tc>
      </w:tr>
      <w:tr w:rsidR="00253996" w:rsidRPr="00F008B4" w14:paraId="354AC11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28EB15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MV_HBRG4_MV_WESL4_WESLCO_HIDLBRG_1</w:t>
            </w:r>
          </w:p>
        </w:tc>
        <w:tc>
          <w:tcPr>
            <w:tcW w:w="1139" w:type="dxa"/>
            <w:tcBorders>
              <w:top w:val="nil"/>
              <w:left w:val="nil"/>
              <w:bottom w:val="single" w:sz="8" w:space="0" w:color="auto"/>
              <w:right w:val="single" w:sz="8" w:space="0" w:color="auto"/>
            </w:tcBorders>
            <w:noWrap/>
            <w:vAlign w:val="center"/>
            <w:hideMark/>
          </w:tcPr>
          <w:p w14:paraId="67364FC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MHARNED5</w:t>
            </w:r>
          </w:p>
        </w:tc>
        <w:tc>
          <w:tcPr>
            <w:tcW w:w="1080" w:type="dxa"/>
            <w:tcBorders>
              <w:top w:val="nil"/>
              <w:left w:val="nil"/>
              <w:bottom w:val="single" w:sz="8" w:space="0" w:color="auto"/>
              <w:right w:val="single" w:sz="8" w:space="0" w:color="auto"/>
            </w:tcBorders>
            <w:noWrap/>
            <w:vAlign w:val="center"/>
            <w:hideMark/>
          </w:tcPr>
          <w:p w14:paraId="299EE11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WESLCO_HIDLBRG_1</w:t>
            </w:r>
          </w:p>
        </w:tc>
        <w:tc>
          <w:tcPr>
            <w:tcW w:w="1080" w:type="dxa"/>
            <w:tcBorders>
              <w:top w:val="nil"/>
              <w:left w:val="nil"/>
              <w:bottom w:val="single" w:sz="8" w:space="0" w:color="auto"/>
              <w:right w:val="single" w:sz="8" w:space="0" w:color="auto"/>
            </w:tcBorders>
            <w:noWrap/>
            <w:vAlign w:val="center"/>
            <w:hideMark/>
          </w:tcPr>
          <w:p w14:paraId="4F2E868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Manual </w:t>
            </w:r>
            <w:proofErr w:type="spellStart"/>
            <w:r w:rsidRPr="00F008B4">
              <w:rPr>
                <w:rFonts w:ascii="Andale WT" w:hAnsi="Andale WT" w:cs="Tahoma"/>
                <w:color w:val="454545"/>
                <w:sz w:val="18"/>
                <w:szCs w:val="18"/>
              </w:rPr>
              <w:t>dbl</w:t>
            </w:r>
            <w:proofErr w:type="spellEnd"/>
            <w:r w:rsidRPr="00F008B4">
              <w:rPr>
                <w:rFonts w:ascii="Andale WT" w:hAnsi="Andale WT" w:cs="Tahoma"/>
                <w:color w:val="454545"/>
                <w:sz w:val="18"/>
                <w:szCs w:val="18"/>
              </w:rPr>
              <w:t xml:space="preserve"> </w:t>
            </w:r>
            <w:proofErr w:type="spellStart"/>
            <w:r w:rsidRPr="00F008B4">
              <w:rPr>
                <w:rFonts w:ascii="Andale WT" w:hAnsi="Andale WT" w:cs="Tahoma"/>
                <w:color w:val="454545"/>
                <w:sz w:val="18"/>
                <w:szCs w:val="18"/>
              </w:rPr>
              <w:t>ckt</w:t>
            </w:r>
            <w:proofErr w:type="spellEnd"/>
            <w:r w:rsidRPr="00F008B4">
              <w:rPr>
                <w:rFonts w:ascii="Andale WT" w:hAnsi="Andale WT" w:cs="Tahoma"/>
                <w:color w:val="454545"/>
                <w:sz w:val="18"/>
                <w:szCs w:val="18"/>
              </w:rPr>
              <w:t xml:space="preserve"> for NEDIN-BONILLA 345kV &amp; RIOH-PRIM138kV</w:t>
            </w:r>
          </w:p>
        </w:tc>
        <w:tc>
          <w:tcPr>
            <w:tcW w:w="1080" w:type="dxa"/>
            <w:tcBorders>
              <w:top w:val="nil"/>
              <w:left w:val="nil"/>
              <w:bottom w:val="single" w:sz="8" w:space="0" w:color="auto"/>
              <w:right w:val="single" w:sz="8" w:space="0" w:color="auto"/>
            </w:tcBorders>
            <w:noWrap/>
            <w:vAlign w:val="center"/>
            <w:hideMark/>
          </w:tcPr>
          <w:p w14:paraId="46EC9C7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Heidelburg Sub - Weslaco Sub 138kV</w:t>
            </w:r>
          </w:p>
        </w:tc>
        <w:tc>
          <w:tcPr>
            <w:tcW w:w="1080" w:type="dxa"/>
            <w:tcBorders>
              <w:top w:val="nil"/>
              <w:left w:val="nil"/>
              <w:bottom w:val="single" w:sz="8" w:space="0" w:color="auto"/>
              <w:right w:val="single" w:sz="8" w:space="0" w:color="auto"/>
            </w:tcBorders>
            <w:noWrap/>
            <w:vAlign w:val="center"/>
            <w:hideMark/>
          </w:tcPr>
          <w:p w14:paraId="7E3BB23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w:t>
            </w:r>
          </w:p>
        </w:tc>
        <w:tc>
          <w:tcPr>
            <w:tcW w:w="1440" w:type="dxa"/>
            <w:tcBorders>
              <w:top w:val="nil"/>
              <w:left w:val="nil"/>
              <w:bottom w:val="single" w:sz="8" w:space="0" w:color="auto"/>
              <w:right w:val="single" w:sz="8" w:space="0" w:color="auto"/>
            </w:tcBorders>
            <w:noWrap/>
            <w:vAlign w:val="center"/>
            <w:hideMark/>
          </w:tcPr>
          <w:p w14:paraId="53309C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$1,614,159.44</w:t>
            </w:r>
          </w:p>
        </w:tc>
        <w:tc>
          <w:tcPr>
            <w:tcW w:w="1800" w:type="dxa"/>
            <w:tcBorders>
              <w:top w:val="nil"/>
              <w:left w:val="nil"/>
              <w:bottom w:val="single" w:sz="8" w:space="0" w:color="auto"/>
              <w:right w:val="single" w:sz="8" w:space="0" w:color="auto"/>
            </w:tcBorders>
            <w:noWrap/>
            <w:vAlign w:val="center"/>
            <w:hideMark/>
          </w:tcPr>
          <w:p w14:paraId="0AFC66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STEC_71928_Heidelberg_AEPWeslaco_Upgrade (MOD 71928)</w:t>
            </w:r>
          </w:p>
        </w:tc>
        <w:tc>
          <w:tcPr>
            <w:tcW w:w="236" w:type="dxa"/>
            <w:vAlign w:val="center"/>
            <w:hideMark/>
          </w:tcPr>
          <w:p w14:paraId="36A6BA6D" w14:textId="77777777" w:rsidR="00253996" w:rsidRPr="00F008B4" w:rsidRDefault="00253996" w:rsidP="00F008B4">
            <w:pPr>
              <w:spacing w:after="0" w:line="240" w:lineRule="auto"/>
              <w:jc w:val="center"/>
              <w:rPr>
                <w:rFonts w:ascii="Times New Roman" w:hAnsi="Times New Roman"/>
              </w:rPr>
            </w:pPr>
          </w:p>
        </w:tc>
      </w:tr>
      <w:tr w:rsidR="00253996" w:rsidRPr="00F008B4" w14:paraId="19C5EEC0"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0FDD580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BALLINGE_BALLINGE_BALLINGE_FMRL</w:t>
            </w:r>
          </w:p>
        </w:tc>
        <w:tc>
          <w:tcPr>
            <w:tcW w:w="1139" w:type="dxa"/>
            <w:tcBorders>
              <w:top w:val="nil"/>
              <w:left w:val="nil"/>
              <w:bottom w:val="single" w:sz="8" w:space="0" w:color="auto"/>
              <w:right w:val="single" w:sz="8" w:space="0" w:color="auto"/>
            </w:tcBorders>
            <w:shd w:val="clear" w:color="000000" w:fill="B8CCE4"/>
            <w:noWrap/>
            <w:vAlign w:val="center"/>
            <w:hideMark/>
          </w:tcPr>
          <w:p w14:paraId="39860C5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SCOLBAL8</w:t>
            </w:r>
          </w:p>
        </w:tc>
        <w:tc>
          <w:tcPr>
            <w:tcW w:w="1080" w:type="dxa"/>
            <w:tcBorders>
              <w:top w:val="nil"/>
              <w:left w:val="nil"/>
              <w:bottom w:val="single" w:sz="8" w:space="0" w:color="auto"/>
              <w:right w:val="single" w:sz="8" w:space="0" w:color="auto"/>
            </w:tcBorders>
            <w:shd w:val="clear" w:color="000000" w:fill="B8CCE4"/>
            <w:noWrap/>
            <w:vAlign w:val="center"/>
            <w:hideMark/>
          </w:tcPr>
          <w:p w14:paraId="6694F1C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BALLINGE_FMRL</w:t>
            </w:r>
          </w:p>
        </w:tc>
        <w:tc>
          <w:tcPr>
            <w:tcW w:w="1080" w:type="dxa"/>
            <w:tcBorders>
              <w:top w:val="nil"/>
              <w:left w:val="nil"/>
              <w:bottom w:val="single" w:sz="8" w:space="0" w:color="auto"/>
              <w:right w:val="single" w:sz="8" w:space="0" w:color="auto"/>
            </w:tcBorders>
            <w:shd w:val="clear" w:color="000000" w:fill="B8CCE4"/>
            <w:noWrap/>
            <w:vAlign w:val="center"/>
            <w:hideMark/>
          </w:tcPr>
          <w:p w14:paraId="7B0C164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BALLINGER to COLEMAN LAKE IVIE TAP LIN 1</w:t>
            </w:r>
          </w:p>
        </w:tc>
        <w:tc>
          <w:tcPr>
            <w:tcW w:w="1080" w:type="dxa"/>
            <w:tcBorders>
              <w:top w:val="nil"/>
              <w:left w:val="nil"/>
              <w:bottom w:val="single" w:sz="8" w:space="0" w:color="auto"/>
              <w:right w:val="single" w:sz="8" w:space="0" w:color="auto"/>
            </w:tcBorders>
            <w:shd w:val="clear" w:color="000000" w:fill="B8CCE4"/>
            <w:noWrap/>
            <w:vAlign w:val="center"/>
            <w:hideMark/>
          </w:tcPr>
          <w:p w14:paraId="19BFFB2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Ballinger 69kV</w:t>
            </w:r>
          </w:p>
        </w:tc>
        <w:tc>
          <w:tcPr>
            <w:tcW w:w="1080" w:type="dxa"/>
            <w:tcBorders>
              <w:top w:val="nil"/>
              <w:left w:val="nil"/>
              <w:bottom w:val="single" w:sz="8" w:space="0" w:color="auto"/>
              <w:right w:val="single" w:sz="8" w:space="0" w:color="auto"/>
            </w:tcBorders>
            <w:shd w:val="clear" w:color="000000" w:fill="B8CCE4"/>
            <w:noWrap/>
            <w:vAlign w:val="center"/>
            <w:hideMark/>
          </w:tcPr>
          <w:p w14:paraId="75132B7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shd w:val="clear" w:color="000000" w:fill="B8CCE4"/>
            <w:noWrap/>
            <w:vAlign w:val="center"/>
            <w:hideMark/>
          </w:tcPr>
          <w:p w14:paraId="7B781AD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$1,361,943.12</w:t>
            </w:r>
          </w:p>
        </w:tc>
        <w:tc>
          <w:tcPr>
            <w:tcW w:w="1800" w:type="dxa"/>
            <w:tcBorders>
              <w:top w:val="nil"/>
              <w:left w:val="nil"/>
              <w:bottom w:val="single" w:sz="8" w:space="0" w:color="auto"/>
              <w:right w:val="single" w:sz="8" w:space="0" w:color="auto"/>
            </w:tcBorders>
            <w:shd w:val="clear" w:color="000000" w:fill="B8CCE4"/>
            <w:noWrap/>
            <w:vAlign w:val="center"/>
            <w:hideMark/>
          </w:tcPr>
          <w:p w14:paraId="49AAD8C3" w14:textId="459FFC1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B0CEBFB" w14:textId="77777777" w:rsidR="00253996" w:rsidRPr="00F008B4" w:rsidRDefault="00253996" w:rsidP="00F008B4">
            <w:pPr>
              <w:spacing w:after="0" w:line="240" w:lineRule="auto"/>
              <w:jc w:val="center"/>
              <w:rPr>
                <w:rFonts w:ascii="Times New Roman" w:hAnsi="Times New Roman"/>
              </w:rPr>
            </w:pPr>
          </w:p>
        </w:tc>
      </w:tr>
      <w:tr w:rsidR="00253996" w:rsidRPr="00F008B4" w14:paraId="745E26E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9650B2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LPLNW_LPLMD_LPLNW_LPLMD_1</w:t>
            </w:r>
          </w:p>
        </w:tc>
        <w:tc>
          <w:tcPr>
            <w:tcW w:w="1139" w:type="dxa"/>
            <w:tcBorders>
              <w:top w:val="nil"/>
              <w:left w:val="nil"/>
              <w:bottom w:val="single" w:sz="8" w:space="0" w:color="auto"/>
              <w:right w:val="single" w:sz="8" w:space="0" w:color="auto"/>
            </w:tcBorders>
            <w:noWrap/>
            <w:vAlign w:val="center"/>
            <w:hideMark/>
          </w:tcPr>
          <w:p w14:paraId="146A858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SBWDDBM5</w:t>
            </w:r>
          </w:p>
        </w:tc>
        <w:tc>
          <w:tcPr>
            <w:tcW w:w="1080" w:type="dxa"/>
            <w:tcBorders>
              <w:top w:val="nil"/>
              <w:left w:val="nil"/>
              <w:bottom w:val="single" w:sz="8" w:space="0" w:color="auto"/>
              <w:right w:val="single" w:sz="8" w:space="0" w:color="auto"/>
            </w:tcBorders>
            <w:noWrap/>
            <w:vAlign w:val="center"/>
            <w:hideMark/>
          </w:tcPr>
          <w:p w14:paraId="55907CA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LPLNW_LPLMD_1</w:t>
            </w:r>
          </w:p>
        </w:tc>
        <w:tc>
          <w:tcPr>
            <w:tcW w:w="1080" w:type="dxa"/>
            <w:tcBorders>
              <w:top w:val="nil"/>
              <w:left w:val="nil"/>
              <w:bottom w:val="single" w:sz="8" w:space="0" w:color="auto"/>
              <w:right w:val="single" w:sz="8" w:space="0" w:color="auto"/>
            </w:tcBorders>
            <w:noWrap/>
            <w:vAlign w:val="center"/>
            <w:hideMark/>
          </w:tcPr>
          <w:p w14:paraId="230A135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BLACKWATER DRAW SWITCH to DOUBLE MOUNTAIN SWITCH LIN 1</w:t>
            </w:r>
          </w:p>
        </w:tc>
        <w:tc>
          <w:tcPr>
            <w:tcW w:w="1080" w:type="dxa"/>
            <w:tcBorders>
              <w:top w:val="nil"/>
              <w:left w:val="nil"/>
              <w:bottom w:val="single" w:sz="8" w:space="0" w:color="auto"/>
              <w:right w:val="single" w:sz="8" w:space="0" w:color="auto"/>
            </w:tcBorders>
            <w:noWrap/>
            <w:vAlign w:val="center"/>
            <w:hideMark/>
          </w:tcPr>
          <w:p w14:paraId="5495BF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Northwest Substation - </w:t>
            </w:r>
            <w:proofErr w:type="spellStart"/>
            <w:r w:rsidRPr="00F008B4">
              <w:rPr>
                <w:rFonts w:ascii="Andale WT" w:hAnsi="Andale WT" w:cs="Tahoma"/>
                <w:color w:val="454545"/>
                <w:sz w:val="18"/>
                <w:szCs w:val="18"/>
              </w:rPr>
              <w:t>Mcdonald</w:t>
            </w:r>
            <w:proofErr w:type="spellEnd"/>
            <w:r w:rsidRPr="00F008B4">
              <w:rPr>
                <w:rFonts w:ascii="Andale WT" w:hAnsi="Andale WT" w:cs="Tahoma"/>
                <w:color w:val="454545"/>
                <w:sz w:val="18"/>
                <w:szCs w:val="18"/>
              </w:rPr>
              <w:t xml:space="preserve"> Substation 115kV</w:t>
            </w:r>
          </w:p>
        </w:tc>
        <w:tc>
          <w:tcPr>
            <w:tcW w:w="1080" w:type="dxa"/>
            <w:tcBorders>
              <w:top w:val="nil"/>
              <w:left w:val="nil"/>
              <w:bottom w:val="single" w:sz="8" w:space="0" w:color="auto"/>
              <w:right w:val="single" w:sz="8" w:space="0" w:color="auto"/>
            </w:tcBorders>
            <w:noWrap/>
            <w:vAlign w:val="center"/>
            <w:hideMark/>
          </w:tcPr>
          <w:p w14:paraId="0FE781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3F6B7E8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$1,303,618.88</w:t>
            </w:r>
          </w:p>
        </w:tc>
        <w:tc>
          <w:tcPr>
            <w:tcW w:w="1800" w:type="dxa"/>
            <w:tcBorders>
              <w:top w:val="nil"/>
              <w:left w:val="nil"/>
              <w:bottom w:val="single" w:sz="8" w:space="0" w:color="auto"/>
              <w:right w:val="single" w:sz="8" w:space="0" w:color="auto"/>
            </w:tcBorders>
            <w:vAlign w:val="center"/>
            <w:hideMark/>
          </w:tcPr>
          <w:p w14:paraId="19E1A77C" w14:textId="2597F6DF"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EB08154" w14:textId="77777777" w:rsidR="00253996" w:rsidRPr="00F008B4" w:rsidRDefault="00253996" w:rsidP="00F008B4">
            <w:pPr>
              <w:spacing w:after="0" w:line="240" w:lineRule="auto"/>
              <w:jc w:val="center"/>
              <w:rPr>
                <w:rFonts w:ascii="Times New Roman" w:hAnsi="Times New Roman"/>
              </w:rPr>
            </w:pPr>
          </w:p>
        </w:tc>
      </w:tr>
      <w:tr w:rsidR="00253996" w:rsidRPr="00F008B4" w14:paraId="565D6FE6"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B07DB9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ZEN_THW_THWZEN98_A</w:t>
            </w:r>
          </w:p>
        </w:tc>
        <w:tc>
          <w:tcPr>
            <w:tcW w:w="1139" w:type="dxa"/>
            <w:tcBorders>
              <w:top w:val="nil"/>
              <w:left w:val="nil"/>
              <w:bottom w:val="single" w:sz="8" w:space="0" w:color="auto"/>
              <w:right w:val="single" w:sz="8" w:space="0" w:color="auto"/>
            </w:tcBorders>
            <w:noWrap/>
            <w:vAlign w:val="center"/>
            <w:hideMark/>
          </w:tcPr>
          <w:p w14:paraId="577F82A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DRNS_TB5</w:t>
            </w:r>
          </w:p>
        </w:tc>
        <w:tc>
          <w:tcPr>
            <w:tcW w:w="1080" w:type="dxa"/>
            <w:tcBorders>
              <w:top w:val="nil"/>
              <w:left w:val="nil"/>
              <w:bottom w:val="single" w:sz="8" w:space="0" w:color="auto"/>
              <w:right w:val="single" w:sz="8" w:space="0" w:color="auto"/>
            </w:tcBorders>
            <w:noWrap/>
            <w:vAlign w:val="center"/>
            <w:hideMark/>
          </w:tcPr>
          <w:p w14:paraId="51C4EC6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THWZEN98_A</w:t>
            </w:r>
          </w:p>
        </w:tc>
        <w:tc>
          <w:tcPr>
            <w:tcW w:w="1080" w:type="dxa"/>
            <w:tcBorders>
              <w:top w:val="nil"/>
              <w:left w:val="nil"/>
              <w:bottom w:val="single" w:sz="8" w:space="0" w:color="auto"/>
              <w:right w:val="single" w:sz="8" w:space="0" w:color="auto"/>
            </w:tcBorders>
            <w:noWrap/>
            <w:vAlign w:val="center"/>
            <w:hideMark/>
          </w:tcPr>
          <w:p w14:paraId="0AAD34A9"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Rns-Rtw</w:t>
            </w:r>
            <w:proofErr w:type="spellEnd"/>
            <w:r w:rsidRPr="00F008B4">
              <w:rPr>
                <w:rFonts w:ascii="Andale WT" w:hAnsi="Andale WT" w:cs="Tahoma"/>
                <w:color w:val="454545"/>
                <w:sz w:val="18"/>
                <w:szCs w:val="18"/>
              </w:rPr>
              <w:t xml:space="preserve"> &amp; </w:t>
            </w:r>
            <w:proofErr w:type="spellStart"/>
            <w:r w:rsidRPr="00F008B4">
              <w:rPr>
                <w:rFonts w:ascii="Andale WT" w:hAnsi="Andale WT" w:cs="Tahoma"/>
                <w:color w:val="454545"/>
                <w:sz w:val="18"/>
                <w:szCs w:val="18"/>
              </w:rPr>
              <w:t>Sng</w:t>
            </w:r>
            <w:proofErr w:type="spellEnd"/>
            <w:r w:rsidRPr="00F008B4">
              <w:rPr>
                <w:rFonts w:ascii="Andale WT" w:hAnsi="Andale WT" w:cs="Tahoma"/>
                <w:color w:val="454545"/>
                <w:sz w:val="18"/>
                <w:szCs w:val="18"/>
              </w:rPr>
              <w:t>-Tb 345kV</w:t>
            </w:r>
          </w:p>
        </w:tc>
        <w:tc>
          <w:tcPr>
            <w:tcW w:w="1080" w:type="dxa"/>
            <w:tcBorders>
              <w:top w:val="nil"/>
              <w:left w:val="nil"/>
              <w:bottom w:val="single" w:sz="8" w:space="0" w:color="auto"/>
              <w:right w:val="single" w:sz="8" w:space="0" w:color="auto"/>
            </w:tcBorders>
            <w:noWrap/>
            <w:vAlign w:val="center"/>
            <w:hideMark/>
          </w:tcPr>
          <w:p w14:paraId="31C9EEB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Th Wharton - Zenith 345kV</w:t>
            </w:r>
          </w:p>
        </w:tc>
        <w:tc>
          <w:tcPr>
            <w:tcW w:w="1080" w:type="dxa"/>
            <w:tcBorders>
              <w:top w:val="nil"/>
              <w:left w:val="nil"/>
              <w:bottom w:val="single" w:sz="8" w:space="0" w:color="auto"/>
              <w:right w:val="single" w:sz="8" w:space="0" w:color="auto"/>
            </w:tcBorders>
            <w:noWrap/>
            <w:vAlign w:val="center"/>
            <w:hideMark/>
          </w:tcPr>
          <w:p w14:paraId="2AD6D81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w:t>
            </w:r>
          </w:p>
        </w:tc>
        <w:tc>
          <w:tcPr>
            <w:tcW w:w="1440" w:type="dxa"/>
            <w:tcBorders>
              <w:top w:val="nil"/>
              <w:left w:val="nil"/>
              <w:bottom w:val="single" w:sz="8" w:space="0" w:color="auto"/>
              <w:right w:val="single" w:sz="8" w:space="0" w:color="auto"/>
            </w:tcBorders>
            <w:noWrap/>
            <w:vAlign w:val="center"/>
            <w:hideMark/>
          </w:tcPr>
          <w:p w14:paraId="0F2CB16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$1,278,093.25</w:t>
            </w:r>
          </w:p>
        </w:tc>
        <w:tc>
          <w:tcPr>
            <w:tcW w:w="1800" w:type="dxa"/>
            <w:tcBorders>
              <w:top w:val="nil"/>
              <w:left w:val="nil"/>
              <w:bottom w:val="single" w:sz="8" w:space="0" w:color="auto"/>
              <w:right w:val="single" w:sz="8" w:space="0" w:color="auto"/>
            </w:tcBorders>
            <w:vAlign w:val="center"/>
            <w:hideMark/>
          </w:tcPr>
          <w:p w14:paraId="409E044C" w14:textId="51E69909"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CB77DAE" w14:textId="77777777" w:rsidR="00253996" w:rsidRPr="00F008B4" w:rsidRDefault="00253996" w:rsidP="00F008B4">
            <w:pPr>
              <w:spacing w:after="0" w:line="240" w:lineRule="auto"/>
              <w:jc w:val="center"/>
              <w:rPr>
                <w:rFonts w:ascii="Times New Roman" w:hAnsi="Times New Roman"/>
              </w:rPr>
            </w:pPr>
          </w:p>
        </w:tc>
      </w:tr>
      <w:tr w:rsidR="00253996" w:rsidRPr="00F008B4" w14:paraId="3E550CE7"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99AB5C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LONG_LIPAN_MIL_LIPAN_1</w:t>
            </w:r>
          </w:p>
        </w:tc>
        <w:tc>
          <w:tcPr>
            <w:tcW w:w="1139" w:type="dxa"/>
            <w:tcBorders>
              <w:top w:val="nil"/>
              <w:left w:val="nil"/>
              <w:bottom w:val="single" w:sz="8" w:space="0" w:color="auto"/>
              <w:right w:val="single" w:sz="8" w:space="0" w:color="auto"/>
            </w:tcBorders>
            <w:noWrap/>
            <w:vAlign w:val="center"/>
            <w:hideMark/>
          </w:tcPr>
          <w:p w14:paraId="1F3C6A5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SGRSMNW8</w:t>
            </w:r>
          </w:p>
        </w:tc>
        <w:tc>
          <w:tcPr>
            <w:tcW w:w="1080" w:type="dxa"/>
            <w:tcBorders>
              <w:top w:val="nil"/>
              <w:left w:val="nil"/>
              <w:bottom w:val="single" w:sz="8" w:space="0" w:color="auto"/>
              <w:right w:val="single" w:sz="8" w:space="0" w:color="auto"/>
            </w:tcBorders>
            <w:noWrap/>
            <w:vAlign w:val="center"/>
            <w:hideMark/>
          </w:tcPr>
          <w:p w14:paraId="6BC927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MIL_LIPAN_1</w:t>
            </w:r>
          </w:p>
        </w:tc>
        <w:tc>
          <w:tcPr>
            <w:tcW w:w="1080" w:type="dxa"/>
            <w:tcBorders>
              <w:top w:val="nil"/>
              <w:left w:val="nil"/>
              <w:bottom w:val="single" w:sz="8" w:space="0" w:color="auto"/>
              <w:right w:val="single" w:sz="8" w:space="0" w:color="auto"/>
            </w:tcBorders>
            <w:noWrap/>
            <w:vAlign w:val="center"/>
            <w:hideMark/>
          </w:tcPr>
          <w:p w14:paraId="1F09089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GRINDSTONE SWITCH to MILLER LIN _C</w:t>
            </w:r>
          </w:p>
        </w:tc>
        <w:tc>
          <w:tcPr>
            <w:tcW w:w="1080" w:type="dxa"/>
            <w:tcBorders>
              <w:top w:val="nil"/>
              <w:left w:val="nil"/>
              <w:bottom w:val="single" w:sz="8" w:space="0" w:color="auto"/>
              <w:right w:val="single" w:sz="8" w:space="0" w:color="auto"/>
            </w:tcBorders>
            <w:noWrap/>
            <w:vAlign w:val="center"/>
            <w:hideMark/>
          </w:tcPr>
          <w:p w14:paraId="389C55C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Lipan - Long 138kV</w:t>
            </w:r>
          </w:p>
        </w:tc>
        <w:tc>
          <w:tcPr>
            <w:tcW w:w="1080" w:type="dxa"/>
            <w:tcBorders>
              <w:top w:val="nil"/>
              <w:left w:val="nil"/>
              <w:bottom w:val="single" w:sz="8" w:space="0" w:color="auto"/>
              <w:right w:val="single" w:sz="8" w:space="0" w:color="auto"/>
            </w:tcBorders>
            <w:noWrap/>
            <w:vAlign w:val="center"/>
            <w:hideMark/>
          </w:tcPr>
          <w:p w14:paraId="6092F4C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noWrap/>
            <w:vAlign w:val="center"/>
            <w:hideMark/>
          </w:tcPr>
          <w:p w14:paraId="00C649F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$1,238,096.46</w:t>
            </w:r>
          </w:p>
        </w:tc>
        <w:tc>
          <w:tcPr>
            <w:tcW w:w="1800" w:type="dxa"/>
            <w:tcBorders>
              <w:top w:val="nil"/>
              <w:left w:val="nil"/>
              <w:bottom w:val="single" w:sz="8" w:space="0" w:color="auto"/>
              <w:right w:val="single" w:sz="8" w:space="0" w:color="auto"/>
            </w:tcBorders>
            <w:vAlign w:val="center"/>
            <w:hideMark/>
          </w:tcPr>
          <w:p w14:paraId="520F8ADA" w14:textId="1689C7D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884EBC1" w14:textId="77777777" w:rsidR="00253996" w:rsidRPr="00F008B4" w:rsidRDefault="00253996" w:rsidP="00F008B4">
            <w:pPr>
              <w:spacing w:after="0" w:line="240" w:lineRule="auto"/>
              <w:jc w:val="center"/>
              <w:rPr>
                <w:rFonts w:ascii="Times New Roman" w:hAnsi="Times New Roman"/>
              </w:rPr>
            </w:pPr>
          </w:p>
        </w:tc>
      </w:tr>
      <w:tr w:rsidR="00253996" w:rsidRPr="00F008B4" w14:paraId="417312AE"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5FDCBFD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TREADWEL_YELWJCKT_TREADW_YELWJC1_1</w:t>
            </w:r>
          </w:p>
        </w:tc>
        <w:tc>
          <w:tcPr>
            <w:tcW w:w="1139" w:type="dxa"/>
            <w:tcBorders>
              <w:top w:val="nil"/>
              <w:left w:val="nil"/>
              <w:bottom w:val="single" w:sz="8" w:space="0" w:color="auto"/>
              <w:right w:val="single" w:sz="8" w:space="0" w:color="auto"/>
            </w:tcBorders>
            <w:shd w:val="clear" w:color="000000" w:fill="B8CCE4"/>
            <w:noWrap/>
            <w:vAlign w:val="center"/>
            <w:hideMark/>
          </w:tcPr>
          <w:p w14:paraId="32B7ED8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DBIGKEN5</w:t>
            </w:r>
          </w:p>
        </w:tc>
        <w:tc>
          <w:tcPr>
            <w:tcW w:w="1080" w:type="dxa"/>
            <w:tcBorders>
              <w:top w:val="nil"/>
              <w:left w:val="nil"/>
              <w:bottom w:val="single" w:sz="8" w:space="0" w:color="auto"/>
              <w:right w:val="single" w:sz="8" w:space="0" w:color="auto"/>
            </w:tcBorders>
            <w:shd w:val="clear" w:color="000000" w:fill="B8CCE4"/>
            <w:noWrap/>
            <w:vAlign w:val="center"/>
            <w:hideMark/>
          </w:tcPr>
          <w:p w14:paraId="5521034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TREADW_YELWJC1_1</w:t>
            </w:r>
          </w:p>
        </w:tc>
        <w:tc>
          <w:tcPr>
            <w:tcW w:w="1080" w:type="dxa"/>
            <w:tcBorders>
              <w:top w:val="nil"/>
              <w:left w:val="nil"/>
              <w:bottom w:val="single" w:sz="8" w:space="0" w:color="auto"/>
              <w:right w:val="single" w:sz="8" w:space="0" w:color="auto"/>
            </w:tcBorders>
            <w:shd w:val="clear" w:color="000000" w:fill="B8CCE4"/>
            <w:noWrap/>
            <w:vAlign w:val="center"/>
            <w:hideMark/>
          </w:tcPr>
          <w:p w14:paraId="6E879873"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Bighil</w:t>
            </w:r>
            <w:proofErr w:type="spellEnd"/>
            <w:r w:rsidRPr="00F008B4">
              <w:rPr>
                <w:rFonts w:ascii="Andale WT" w:hAnsi="Andale WT" w:cs="Tahoma"/>
                <w:color w:val="454545"/>
                <w:sz w:val="18"/>
                <w:szCs w:val="18"/>
              </w:rPr>
              <w:t>-Kendal 345kV</w:t>
            </w:r>
          </w:p>
        </w:tc>
        <w:tc>
          <w:tcPr>
            <w:tcW w:w="1080" w:type="dxa"/>
            <w:tcBorders>
              <w:top w:val="nil"/>
              <w:left w:val="nil"/>
              <w:bottom w:val="single" w:sz="8" w:space="0" w:color="auto"/>
              <w:right w:val="single" w:sz="8" w:space="0" w:color="auto"/>
            </w:tcBorders>
            <w:shd w:val="clear" w:color="000000" w:fill="B8CCE4"/>
            <w:noWrap/>
            <w:vAlign w:val="center"/>
            <w:hideMark/>
          </w:tcPr>
          <w:p w14:paraId="62F075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Yellow Jacket - Treadwell 138kV</w:t>
            </w:r>
          </w:p>
        </w:tc>
        <w:tc>
          <w:tcPr>
            <w:tcW w:w="1080" w:type="dxa"/>
            <w:tcBorders>
              <w:top w:val="nil"/>
              <w:left w:val="nil"/>
              <w:bottom w:val="single" w:sz="8" w:space="0" w:color="auto"/>
              <w:right w:val="single" w:sz="8" w:space="0" w:color="auto"/>
            </w:tcBorders>
            <w:shd w:val="clear" w:color="000000" w:fill="B8CCE4"/>
            <w:noWrap/>
            <w:vAlign w:val="center"/>
            <w:hideMark/>
          </w:tcPr>
          <w:p w14:paraId="3DE8F29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15</w:t>
            </w:r>
          </w:p>
        </w:tc>
        <w:tc>
          <w:tcPr>
            <w:tcW w:w="1440" w:type="dxa"/>
            <w:tcBorders>
              <w:top w:val="nil"/>
              <w:left w:val="nil"/>
              <w:bottom w:val="single" w:sz="8" w:space="0" w:color="auto"/>
              <w:right w:val="single" w:sz="8" w:space="0" w:color="auto"/>
            </w:tcBorders>
            <w:shd w:val="clear" w:color="000000" w:fill="B8CCE4"/>
            <w:noWrap/>
            <w:vAlign w:val="center"/>
            <w:hideMark/>
          </w:tcPr>
          <w:p w14:paraId="2CAE8C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$1,235,839.94</w:t>
            </w:r>
          </w:p>
        </w:tc>
        <w:tc>
          <w:tcPr>
            <w:tcW w:w="1800" w:type="dxa"/>
            <w:tcBorders>
              <w:top w:val="nil"/>
              <w:left w:val="nil"/>
              <w:bottom w:val="single" w:sz="8" w:space="0" w:color="auto"/>
              <w:right w:val="single" w:sz="8" w:space="0" w:color="auto"/>
            </w:tcBorders>
            <w:shd w:val="clear" w:color="000000" w:fill="B8CCE4"/>
            <w:noWrap/>
            <w:vAlign w:val="center"/>
            <w:hideMark/>
          </w:tcPr>
          <w:p w14:paraId="3F6326AA" w14:textId="3EC32C5D"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BC14B4F" w14:textId="77777777" w:rsidR="00253996" w:rsidRPr="00F008B4" w:rsidRDefault="00253996" w:rsidP="00F008B4">
            <w:pPr>
              <w:spacing w:after="0" w:line="240" w:lineRule="auto"/>
              <w:jc w:val="center"/>
              <w:rPr>
                <w:rFonts w:ascii="Times New Roman" w:hAnsi="Times New Roman"/>
              </w:rPr>
            </w:pPr>
          </w:p>
        </w:tc>
      </w:tr>
      <w:tr w:rsidR="00253996" w:rsidRPr="00F008B4" w14:paraId="2A7F15B1"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76A0762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NEWMAN_WALNUT1_NEWM_WAL_1</w:t>
            </w:r>
          </w:p>
        </w:tc>
        <w:tc>
          <w:tcPr>
            <w:tcW w:w="1139" w:type="dxa"/>
            <w:tcBorders>
              <w:top w:val="nil"/>
              <w:left w:val="nil"/>
              <w:bottom w:val="single" w:sz="8" w:space="0" w:color="auto"/>
              <w:right w:val="single" w:sz="8" w:space="0" w:color="auto"/>
            </w:tcBorders>
            <w:shd w:val="clear" w:color="000000" w:fill="B8CCE4"/>
            <w:noWrap/>
            <w:vAlign w:val="center"/>
            <w:hideMark/>
          </w:tcPr>
          <w:p w14:paraId="04E180F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SOAKSHI8</w:t>
            </w:r>
          </w:p>
        </w:tc>
        <w:tc>
          <w:tcPr>
            <w:tcW w:w="1080" w:type="dxa"/>
            <w:tcBorders>
              <w:top w:val="nil"/>
              <w:left w:val="nil"/>
              <w:bottom w:val="single" w:sz="8" w:space="0" w:color="auto"/>
              <w:right w:val="single" w:sz="8" w:space="0" w:color="auto"/>
            </w:tcBorders>
            <w:shd w:val="clear" w:color="000000" w:fill="B8CCE4"/>
            <w:noWrap/>
            <w:vAlign w:val="center"/>
            <w:hideMark/>
          </w:tcPr>
          <w:p w14:paraId="5A1CA88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NEWM_WAL_1</w:t>
            </w:r>
          </w:p>
        </w:tc>
        <w:tc>
          <w:tcPr>
            <w:tcW w:w="1080" w:type="dxa"/>
            <w:tcBorders>
              <w:top w:val="nil"/>
              <w:left w:val="nil"/>
              <w:bottom w:val="single" w:sz="8" w:space="0" w:color="auto"/>
              <w:right w:val="single" w:sz="8" w:space="0" w:color="auto"/>
            </w:tcBorders>
            <w:shd w:val="clear" w:color="000000" w:fill="B8CCE4"/>
            <w:noWrap/>
            <w:vAlign w:val="center"/>
            <w:hideMark/>
          </w:tcPr>
          <w:p w14:paraId="187AB42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OAKLAND SUBSTATION to SHILOH LIN 1</w:t>
            </w:r>
          </w:p>
        </w:tc>
        <w:tc>
          <w:tcPr>
            <w:tcW w:w="1080" w:type="dxa"/>
            <w:tcBorders>
              <w:top w:val="nil"/>
              <w:left w:val="nil"/>
              <w:bottom w:val="single" w:sz="8" w:space="0" w:color="auto"/>
              <w:right w:val="single" w:sz="8" w:space="0" w:color="auto"/>
            </w:tcBorders>
            <w:shd w:val="clear" w:color="000000" w:fill="B8CCE4"/>
            <w:noWrap/>
            <w:vAlign w:val="center"/>
            <w:hideMark/>
          </w:tcPr>
          <w:p w14:paraId="365E76A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Newman - Walnut 138kV</w:t>
            </w:r>
          </w:p>
        </w:tc>
        <w:tc>
          <w:tcPr>
            <w:tcW w:w="1080" w:type="dxa"/>
            <w:tcBorders>
              <w:top w:val="nil"/>
              <w:left w:val="nil"/>
              <w:bottom w:val="single" w:sz="8" w:space="0" w:color="auto"/>
              <w:right w:val="single" w:sz="8" w:space="0" w:color="auto"/>
            </w:tcBorders>
            <w:shd w:val="clear" w:color="000000" w:fill="B8CCE4"/>
            <w:noWrap/>
            <w:vAlign w:val="center"/>
            <w:hideMark/>
          </w:tcPr>
          <w:p w14:paraId="60FB359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w:t>
            </w:r>
          </w:p>
        </w:tc>
        <w:tc>
          <w:tcPr>
            <w:tcW w:w="1440" w:type="dxa"/>
            <w:tcBorders>
              <w:top w:val="nil"/>
              <w:left w:val="nil"/>
              <w:bottom w:val="single" w:sz="8" w:space="0" w:color="auto"/>
              <w:right w:val="single" w:sz="8" w:space="0" w:color="auto"/>
            </w:tcBorders>
            <w:shd w:val="clear" w:color="000000" w:fill="B8CCE4"/>
            <w:noWrap/>
            <w:vAlign w:val="center"/>
            <w:hideMark/>
          </w:tcPr>
          <w:p w14:paraId="2042E56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$1,139,066.46</w:t>
            </w:r>
          </w:p>
        </w:tc>
        <w:tc>
          <w:tcPr>
            <w:tcW w:w="1800" w:type="dxa"/>
            <w:tcBorders>
              <w:top w:val="nil"/>
              <w:left w:val="nil"/>
              <w:bottom w:val="single" w:sz="8" w:space="0" w:color="auto"/>
              <w:right w:val="single" w:sz="8" w:space="0" w:color="auto"/>
            </w:tcBorders>
            <w:shd w:val="clear" w:color="000000" w:fill="B8CCE4"/>
            <w:noWrap/>
            <w:vAlign w:val="center"/>
            <w:hideMark/>
          </w:tcPr>
          <w:p w14:paraId="41675F35" w14:textId="6089AF4B"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548F22B" w14:textId="77777777" w:rsidR="00253996" w:rsidRPr="00F008B4" w:rsidRDefault="00253996" w:rsidP="00F008B4">
            <w:pPr>
              <w:spacing w:after="0" w:line="240" w:lineRule="auto"/>
              <w:jc w:val="center"/>
              <w:rPr>
                <w:rFonts w:ascii="Times New Roman" w:hAnsi="Times New Roman"/>
              </w:rPr>
            </w:pPr>
          </w:p>
        </w:tc>
      </w:tr>
      <w:tr w:rsidR="00253996" w:rsidRPr="00F008B4" w14:paraId="59BF7FD5"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86FF85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HLSES_RMTPW_</w:t>
            </w:r>
            <w:proofErr w:type="gramStart"/>
            <w:r w:rsidRPr="00F008B4">
              <w:rPr>
                <w:rFonts w:ascii="Andale WT" w:hAnsi="Andale WT" w:cs="Tahoma"/>
                <w:color w:val="454545"/>
                <w:sz w:val="18"/>
                <w:szCs w:val="18"/>
              </w:rPr>
              <w:t>6405__</w:t>
            </w:r>
            <w:proofErr w:type="gramEnd"/>
            <w:r w:rsidRPr="00F008B4">
              <w:rPr>
                <w:rFonts w:ascii="Andale WT" w:hAnsi="Andale WT" w:cs="Tahoma"/>
                <w:color w:val="454545"/>
                <w:sz w:val="18"/>
                <w:szCs w:val="18"/>
              </w:rPr>
              <w:t>C</w:t>
            </w:r>
          </w:p>
        </w:tc>
        <w:tc>
          <w:tcPr>
            <w:tcW w:w="1139" w:type="dxa"/>
            <w:tcBorders>
              <w:top w:val="nil"/>
              <w:left w:val="nil"/>
              <w:bottom w:val="single" w:sz="8" w:space="0" w:color="auto"/>
              <w:right w:val="single" w:sz="8" w:space="0" w:color="auto"/>
            </w:tcBorders>
            <w:noWrap/>
            <w:vAlign w:val="center"/>
            <w:hideMark/>
          </w:tcPr>
          <w:p w14:paraId="2A9842E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DHLSLIG8</w:t>
            </w:r>
          </w:p>
        </w:tc>
        <w:tc>
          <w:tcPr>
            <w:tcW w:w="1080" w:type="dxa"/>
            <w:tcBorders>
              <w:top w:val="nil"/>
              <w:left w:val="nil"/>
              <w:bottom w:val="single" w:sz="8" w:space="0" w:color="auto"/>
              <w:right w:val="single" w:sz="8" w:space="0" w:color="auto"/>
            </w:tcBorders>
            <w:noWrap/>
            <w:vAlign w:val="center"/>
            <w:hideMark/>
          </w:tcPr>
          <w:p w14:paraId="2E4AA0EF" w14:textId="77777777" w:rsidR="00253996" w:rsidRPr="00F008B4" w:rsidRDefault="00253996" w:rsidP="00F008B4">
            <w:pPr>
              <w:spacing w:after="0" w:line="240" w:lineRule="auto"/>
              <w:jc w:val="center"/>
              <w:rPr>
                <w:rFonts w:ascii="Andale WT" w:hAnsi="Andale WT" w:cs="Tahoma"/>
                <w:color w:val="454545"/>
                <w:sz w:val="18"/>
                <w:szCs w:val="18"/>
              </w:rPr>
            </w:pPr>
            <w:proofErr w:type="gramStart"/>
            <w:r w:rsidRPr="00F008B4">
              <w:rPr>
                <w:rFonts w:ascii="Andale WT" w:hAnsi="Andale WT" w:cs="Tahoma"/>
                <w:color w:val="454545"/>
                <w:sz w:val="18"/>
                <w:szCs w:val="18"/>
              </w:rPr>
              <w:t>6405__</w:t>
            </w:r>
            <w:proofErr w:type="gramEnd"/>
            <w:r w:rsidRPr="00F008B4">
              <w:rPr>
                <w:rFonts w:ascii="Andale WT" w:hAnsi="Andale WT" w:cs="Tahoma"/>
                <w:color w:val="454545"/>
                <w:sz w:val="18"/>
                <w:szCs w:val="18"/>
              </w:rPr>
              <w:t>C</w:t>
            </w:r>
          </w:p>
        </w:tc>
        <w:tc>
          <w:tcPr>
            <w:tcW w:w="1080" w:type="dxa"/>
            <w:tcBorders>
              <w:top w:val="nil"/>
              <w:left w:val="nil"/>
              <w:bottom w:val="single" w:sz="8" w:space="0" w:color="auto"/>
              <w:right w:val="single" w:sz="8" w:space="0" w:color="auto"/>
            </w:tcBorders>
            <w:noWrap/>
            <w:vAlign w:val="center"/>
            <w:hideMark/>
          </w:tcPr>
          <w:p w14:paraId="000CB99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HLSES TO EVRSW 138 AND HLSES TO LIGSW 138 DBLCKT</w:t>
            </w:r>
          </w:p>
        </w:tc>
        <w:tc>
          <w:tcPr>
            <w:tcW w:w="1080" w:type="dxa"/>
            <w:tcBorders>
              <w:top w:val="nil"/>
              <w:left w:val="nil"/>
              <w:bottom w:val="single" w:sz="8" w:space="0" w:color="auto"/>
              <w:right w:val="single" w:sz="8" w:space="0" w:color="auto"/>
            </w:tcBorders>
            <w:noWrap/>
            <w:vAlign w:val="center"/>
            <w:hideMark/>
          </w:tcPr>
          <w:p w14:paraId="03384AE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Handley Ses - Randol Mill Tap West 138kV</w:t>
            </w:r>
          </w:p>
        </w:tc>
        <w:tc>
          <w:tcPr>
            <w:tcW w:w="1080" w:type="dxa"/>
            <w:tcBorders>
              <w:top w:val="nil"/>
              <w:left w:val="nil"/>
              <w:bottom w:val="single" w:sz="8" w:space="0" w:color="auto"/>
              <w:right w:val="single" w:sz="8" w:space="0" w:color="auto"/>
            </w:tcBorders>
            <w:noWrap/>
            <w:vAlign w:val="center"/>
            <w:hideMark/>
          </w:tcPr>
          <w:p w14:paraId="219EDF4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66E8A05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$1,072,991.73</w:t>
            </w:r>
          </w:p>
        </w:tc>
        <w:tc>
          <w:tcPr>
            <w:tcW w:w="1800" w:type="dxa"/>
            <w:tcBorders>
              <w:top w:val="nil"/>
              <w:left w:val="nil"/>
              <w:bottom w:val="single" w:sz="8" w:space="0" w:color="auto"/>
              <w:right w:val="single" w:sz="8" w:space="0" w:color="auto"/>
            </w:tcBorders>
            <w:vAlign w:val="center"/>
            <w:hideMark/>
          </w:tcPr>
          <w:p w14:paraId="055C39C5" w14:textId="1D16C357"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3164E1E" w14:textId="77777777" w:rsidR="00253996" w:rsidRPr="00F008B4" w:rsidRDefault="00253996" w:rsidP="00F008B4">
            <w:pPr>
              <w:spacing w:after="0" w:line="240" w:lineRule="auto"/>
              <w:jc w:val="center"/>
              <w:rPr>
                <w:rFonts w:ascii="Times New Roman" w:hAnsi="Times New Roman"/>
              </w:rPr>
            </w:pPr>
          </w:p>
        </w:tc>
      </w:tr>
      <w:tr w:rsidR="00253996" w:rsidRPr="00F008B4" w14:paraId="52059E35"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297EB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PGTP1_PDSES_3610__G</w:t>
            </w:r>
          </w:p>
        </w:tc>
        <w:tc>
          <w:tcPr>
            <w:tcW w:w="1139" w:type="dxa"/>
            <w:tcBorders>
              <w:top w:val="nil"/>
              <w:left w:val="nil"/>
              <w:bottom w:val="single" w:sz="8" w:space="0" w:color="auto"/>
              <w:right w:val="single" w:sz="8" w:space="0" w:color="auto"/>
            </w:tcBorders>
            <w:noWrap/>
            <w:vAlign w:val="center"/>
            <w:hideMark/>
          </w:tcPr>
          <w:p w14:paraId="392A58B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MWTRWLV5</w:t>
            </w:r>
          </w:p>
        </w:tc>
        <w:tc>
          <w:tcPr>
            <w:tcW w:w="1080" w:type="dxa"/>
            <w:tcBorders>
              <w:top w:val="nil"/>
              <w:left w:val="nil"/>
              <w:bottom w:val="single" w:sz="8" w:space="0" w:color="auto"/>
              <w:right w:val="single" w:sz="8" w:space="0" w:color="auto"/>
            </w:tcBorders>
            <w:noWrap/>
            <w:vAlign w:val="center"/>
            <w:hideMark/>
          </w:tcPr>
          <w:p w14:paraId="289A2E5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3610__G</w:t>
            </w:r>
          </w:p>
        </w:tc>
        <w:tc>
          <w:tcPr>
            <w:tcW w:w="1080" w:type="dxa"/>
            <w:tcBorders>
              <w:top w:val="nil"/>
              <w:left w:val="nil"/>
              <w:bottom w:val="single" w:sz="8" w:space="0" w:color="auto"/>
              <w:right w:val="single" w:sz="8" w:space="0" w:color="auto"/>
            </w:tcBorders>
            <w:noWrap/>
            <w:vAlign w:val="center"/>
            <w:hideMark/>
          </w:tcPr>
          <w:p w14:paraId="3DF15D0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MANUAL WTRML-WLVEE&amp;WTRML-SARRD 345 DBLCKT</w:t>
            </w:r>
          </w:p>
        </w:tc>
        <w:tc>
          <w:tcPr>
            <w:tcW w:w="1080" w:type="dxa"/>
            <w:tcBorders>
              <w:top w:val="nil"/>
              <w:left w:val="nil"/>
              <w:bottom w:val="single" w:sz="8" w:space="0" w:color="auto"/>
              <w:right w:val="single" w:sz="8" w:space="0" w:color="auto"/>
            </w:tcBorders>
            <w:noWrap/>
            <w:vAlign w:val="center"/>
            <w:hideMark/>
          </w:tcPr>
          <w:p w14:paraId="6F89EA8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Parkdale Switch - Pleasant Grove Tap 1 138kV</w:t>
            </w:r>
          </w:p>
        </w:tc>
        <w:tc>
          <w:tcPr>
            <w:tcW w:w="1080" w:type="dxa"/>
            <w:tcBorders>
              <w:top w:val="nil"/>
              <w:left w:val="nil"/>
              <w:bottom w:val="single" w:sz="8" w:space="0" w:color="auto"/>
              <w:right w:val="single" w:sz="8" w:space="0" w:color="auto"/>
            </w:tcBorders>
            <w:noWrap/>
            <w:vAlign w:val="center"/>
            <w:hideMark/>
          </w:tcPr>
          <w:p w14:paraId="18F7C80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74C0FC1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$1,044,638.06</w:t>
            </w:r>
          </w:p>
        </w:tc>
        <w:tc>
          <w:tcPr>
            <w:tcW w:w="1800" w:type="dxa"/>
            <w:tcBorders>
              <w:top w:val="nil"/>
              <w:left w:val="nil"/>
              <w:bottom w:val="single" w:sz="8" w:space="0" w:color="auto"/>
              <w:right w:val="single" w:sz="8" w:space="0" w:color="auto"/>
            </w:tcBorders>
            <w:vAlign w:val="center"/>
            <w:hideMark/>
          </w:tcPr>
          <w:p w14:paraId="2A9513B8" w14:textId="0D509416"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219C775" w14:textId="77777777" w:rsidR="00253996" w:rsidRPr="00F008B4" w:rsidRDefault="00253996" w:rsidP="00F008B4">
            <w:pPr>
              <w:spacing w:after="0" w:line="240" w:lineRule="auto"/>
              <w:jc w:val="center"/>
              <w:rPr>
                <w:rFonts w:ascii="Times New Roman" w:hAnsi="Times New Roman"/>
              </w:rPr>
            </w:pPr>
          </w:p>
        </w:tc>
      </w:tr>
      <w:tr w:rsidR="00253996" w:rsidRPr="00F008B4" w14:paraId="4A6B880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C9334C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SOLSTICE_SOLSTICE_SOLSTICE_PST1</w:t>
            </w:r>
          </w:p>
        </w:tc>
        <w:tc>
          <w:tcPr>
            <w:tcW w:w="1139" w:type="dxa"/>
            <w:tcBorders>
              <w:top w:val="nil"/>
              <w:left w:val="nil"/>
              <w:bottom w:val="single" w:sz="8" w:space="0" w:color="auto"/>
              <w:right w:val="single" w:sz="8" w:space="0" w:color="auto"/>
            </w:tcBorders>
            <w:noWrap/>
            <w:vAlign w:val="center"/>
            <w:hideMark/>
          </w:tcPr>
          <w:p w14:paraId="765C110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DBAKSOL5</w:t>
            </w:r>
          </w:p>
        </w:tc>
        <w:tc>
          <w:tcPr>
            <w:tcW w:w="1080" w:type="dxa"/>
            <w:tcBorders>
              <w:top w:val="nil"/>
              <w:left w:val="nil"/>
              <w:bottom w:val="single" w:sz="8" w:space="0" w:color="auto"/>
              <w:right w:val="single" w:sz="8" w:space="0" w:color="auto"/>
            </w:tcBorders>
            <w:noWrap/>
            <w:vAlign w:val="center"/>
            <w:hideMark/>
          </w:tcPr>
          <w:p w14:paraId="4507155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SOLSTICE_PST1</w:t>
            </w:r>
          </w:p>
        </w:tc>
        <w:tc>
          <w:tcPr>
            <w:tcW w:w="1080" w:type="dxa"/>
            <w:tcBorders>
              <w:top w:val="nil"/>
              <w:left w:val="nil"/>
              <w:bottom w:val="single" w:sz="8" w:space="0" w:color="auto"/>
              <w:right w:val="single" w:sz="8" w:space="0" w:color="auto"/>
            </w:tcBorders>
            <w:noWrap/>
            <w:vAlign w:val="center"/>
            <w:hideMark/>
          </w:tcPr>
          <w:p w14:paraId="3BCB4B2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Bakersfield - Solstice line 1 and 2</w:t>
            </w:r>
          </w:p>
        </w:tc>
        <w:tc>
          <w:tcPr>
            <w:tcW w:w="1080" w:type="dxa"/>
            <w:tcBorders>
              <w:top w:val="nil"/>
              <w:left w:val="nil"/>
              <w:bottom w:val="single" w:sz="8" w:space="0" w:color="auto"/>
              <w:right w:val="single" w:sz="8" w:space="0" w:color="auto"/>
            </w:tcBorders>
            <w:noWrap/>
            <w:vAlign w:val="center"/>
            <w:hideMark/>
          </w:tcPr>
          <w:p w14:paraId="010F041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Solstice 138kV</w:t>
            </w:r>
          </w:p>
        </w:tc>
        <w:tc>
          <w:tcPr>
            <w:tcW w:w="1080" w:type="dxa"/>
            <w:tcBorders>
              <w:top w:val="nil"/>
              <w:left w:val="nil"/>
              <w:bottom w:val="single" w:sz="8" w:space="0" w:color="auto"/>
              <w:right w:val="single" w:sz="8" w:space="0" w:color="auto"/>
            </w:tcBorders>
            <w:noWrap/>
            <w:vAlign w:val="center"/>
            <w:hideMark/>
          </w:tcPr>
          <w:p w14:paraId="381DAA6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w:t>
            </w:r>
          </w:p>
        </w:tc>
        <w:tc>
          <w:tcPr>
            <w:tcW w:w="1440" w:type="dxa"/>
            <w:tcBorders>
              <w:top w:val="nil"/>
              <w:left w:val="nil"/>
              <w:bottom w:val="single" w:sz="8" w:space="0" w:color="auto"/>
              <w:right w:val="single" w:sz="8" w:space="0" w:color="auto"/>
            </w:tcBorders>
            <w:noWrap/>
            <w:vAlign w:val="center"/>
            <w:hideMark/>
          </w:tcPr>
          <w:p w14:paraId="651FBB9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$1,001,186.66</w:t>
            </w:r>
          </w:p>
        </w:tc>
        <w:tc>
          <w:tcPr>
            <w:tcW w:w="1800" w:type="dxa"/>
            <w:tcBorders>
              <w:top w:val="nil"/>
              <w:left w:val="nil"/>
              <w:bottom w:val="single" w:sz="8" w:space="0" w:color="auto"/>
              <w:right w:val="single" w:sz="8" w:space="0" w:color="auto"/>
            </w:tcBorders>
            <w:noWrap/>
            <w:vAlign w:val="center"/>
            <w:hideMark/>
          </w:tcPr>
          <w:p w14:paraId="0D6B6FD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Fort Stockton Switch: Expand 345 kV Station (MOD 93226)</w:t>
            </w:r>
          </w:p>
        </w:tc>
        <w:tc>
          <w:tcPr>
            <w:tcW w:w="236" w:type="dxa"/>
            <w:vAlign w:val="center"/>
            <w:hideMark/>
          </w:tcPr>
          <w:p w14:paraId="287C7A46" w14:textId="77777777" w:rsidR="00253996" w:rsidRPr="00F008B4" w:rsidRDefault="00253996" w:rsidP="00F008B4">
            <w:pPr>
              <w:spacing w:after="0" w:line="240" w:lineRule="auto"/>
              <w:jc w:val="center"/>
              <w:rPr>
                <w:rFonts w:ascii="Times New Roman" w:hAnsi="Times New Roman"/>
              </w:rPr>
            </w:pPr>
          </w:p>
        </w:tc>
      </w:tr>
      <w:tr w:rsidR="00253996" w:rsidRPr="00F008B4" w14:paraId="67331384"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A4D472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VICTORIA_MAGRUDER_MAGRUD_VICTOR2_1</w:t>
            </w:r>
          </w:p>
        </w:tc>
        <w:tc>
          <w:tcPr>
            <w:tcW w:w="1139" w:type="dxa"/>
            <w:tcBorders>
              <w:top w:val="nil"/>
              <w:left w:val="nil"/>
              <w:bottom w:val="single" w:sz="8" w:space="0" w:color="auto"/>
              <w:right w:val="single" w:sz="8" w:space="0" w:color="auto"/>
            </w:tcBorders>
            <w:noWrap/>
            <w:vAlign w:val="center"/>
            <w:hideMark/>
          </w:tcPr>
          <w:p w14:paraId="21AFBD9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XVIC89</w:t>
            </w:r>
          </w:p>
        </w:tc>
        <w:tc>
          <w:tcPr>
            <w:tcW w:w="1080" w:type="dxa"/>
            <w:tcBorders>
              <w:top w:val="nil"/>
              <w:left w:val="nil"/>
              <w:bottom w:val="single" w:sz="8" w:space="0" w:color="auto"/>
              <w:right w:val="single" w:sz="8" w:space="0" w:color="auto"/>
            </w:tcBorders>
            <w:noWrap/>
            <w:vAlign w:val="center"/>
            <w:hideMark/>
          </w:tcPr>
          <w:p w14:paraId="6E0957E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MAGRUD_VICTOR2_1</w:t>
            </w:r>
          </w:p>
        </w:tc>
        <w:tc>
          <w:tcPr>
            <w:tcW w:w="1080" w:type="dxa"/>
            <w:tcBorders>
              <w:top w:val="nil"/>
              <w:left w:val="nil"/>
              <w:bottom w:val="single" w:sz="8" w:space="0" w:color="auto"/>
              <w:right w:val="single" w:sz="8" w:space="0" w:color="auto"/>
            </w:tcBorders>
            <w:noWrap/>
            <w:vAlign w:val="center"/>
            <w:hideMark/>
          </w:tcPr>
          <w:p w14:paraId="777EBB3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VICTORIA TRX 69A2 138/69</w:t>
            </w:r>
          </w:p>
        </w:tc>
        <w:tc>
          <w:tcPr>
            <w:tcW w:w="1080" w:type="dxa"/>
            <w:tcBorders>
              <w:top w:val="nil"/>
              <w:left w:val="nil"/>
              <w:bottom w:val="single" w:sz="8" w:space="0" w:color="auto"/>
              <w:right w:val="single" w:sz="8" w:space="0" w:color="auto"/>
            </w:tcBorders>
            <w:noWrap/>
            <w:vAlign w:val="center"/>
            <w:hideMark/>
          </w:tcPr>
          <w:p w14:paraId="53E04B7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Magruder - Victoria 138kV</w:t>
            </w:r>
          </w:p>
        </w:tc>
        <w:tc>
          <w:tcPr>
            <w:tcW w:w="1080" w:type="dxa"/>
            <w:tcBorders>
              <w:top w:val="nil"/>
              <w:left w:val="nil"/>
              <w:bottom w:val="single" w:sz="8" w:space="0" w:color="auto"/>
              <w:right w:val="single" w:sz="8" w:space="0" w:color="auto"/>
            </w:tcBorders>
            <w:noWrap/>
            <w:vAlign w:val="center"/>
            <w:hideMark/>
          </w:tcPr>
          <w:p w14:paraId="5EBD3B5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w:t>
            </w:r>
          </w:p>
        </w:tc>
        <w:tc>
          <w:tcPr>
            <w:tcW w:w="1440" w:type="dxa"/>
            <w:tcBorders>
              <w:top w:val="nil"/>
              <w:left w:val="nil"/>
              <w:bottom w:val="single" w:sz="8" w:space="0" w:color="auto"/>
              <w:right w:val="single" w:sz="8" w:space="0" w:color="auto"/>
            </w:tcBorders>
            <w:noWrap/>
            <w:vAlign w:val="center"/>
            <w:hideMark/>
          </w:tcPr>
          <w:p w14:paraId="1C9ABAF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$822,146.08</w:t>
            </w:r>
          </w:p>
        </w:tc>
        <w:tc>
          <w:tcPr>
            <w:tcW w:w="1800" w:type="dxa"/>
            <w:tcBorders>
              <w:top w:val="nil"/>
              <w:left w:val="nil"/>
              <w:bottom w:val="single" w:sz="8" w:space="0" w:color="auto"/>
              <w:right w:val="single" w:sz="8" w:space="0" w:color="auto"/>
            </w:tcBorders>
            <w:noWrap/>
            <w:vAlign w:val="center"/>
            <w:hideMark/>
          </w:tcPr>
          <w:p w14:paraId="77039CAC" w14:textId="2C17525D" w:rsidR="00253996" w:rsidRPr="00F008B4" w:rsidRDefault="00253996" w:rsidP="00F008B4">
            <w:pPr>
              <w:spacing w:after="0" w:line="240" w:lineRule="auto"/>
              <w:jc w:val="center"/>
              <w:rPr>
                <w:rFonts w:ascii="Andale WT" w:hAnsi="Andale WT" w:cs="Tahoma"/>
                <w:color w:val="454545"/>
                <w:sz w:val="18"/>
                <w:szCs w:val="18"/>
              </w:rPr>
            </w:pPr>
          </w:p>
        </w:tc>
        <w:tc>
          <w:tcPr>
            <w:tcW w:w="236" w:type="dxa"/>
            <w:vAlign w:val="center"/>
            <w:hideMark/>
          </w:tcPr>
          <w:p w14:paraId="3A68F2B0" w14:textId="77777777" w:rsidR="00253996" w:rsidRPr="00F008B4" w:rsidRDefault="00253996" w:rsidP="00F008B4">
            <w:pPr>
              <w:spacing w:after="0" w:line="240" w:lineRule="auto"/>
              <w:jc w:val="center"/>
              <w:rPr>
                <w:rFonts w:ascii="Times New Roman" w:hAnsi="Times New Roman"/>
              </w:rPr>
            </w:pPr>
          </w:p>
        </w:tc>
      </w:tr>
      <w:tr w:rsidR="00253996" w:rsidRPr="00F008B4" w14:paraId="75D8264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D80970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MARSW_DEVIT_</w:t>
            </w:r>
            <w:proofErr w:type="gramStart"/>
            <w:r w:rsidRPr="00F008B4">
              <w:rPr>
                <w:rFonts w:ascii="Andale WT" w:hAnsi="Andale WT" w:cs="Tahoma"/>
                <w:color w:val="454545"/>
                <w:sz w:val="18"/>
                <w:szCs w:val="18"/>
              </w:rPr>
              <w:t>6293__</w:t>
            </w:r>
            <w:proofErr w:type="gramEnd"/>
            <w:r w:rsidRPr="00F008B4">
              <w:rPr>
                <w:rFonts w:ascii="Andale WT" w:hAnsi="Andale WT" w:cs="Tahoma"/>
                <w:color w:val="454545"/>
                <w:sz w:val="18"/>
                <w:szCs w:val="18"/>
              </w:rPr>
              <w:t>C</w:t>
            </w:r>
          </w:p>
        </w:tc>
        <w:tc>
          <w:tcPr>
            <w:tcW w:w="1139" w:type="dxa"/>
            <w:tcBorders>
              <w:top w:val="nil"/>
              <w:left w:val="nil"/>
              <w:bottom w:val="single" w:sz="8" w:space="0" w:color="auto"/>
              <w:right w:val="single" w:sz="8" w:space="0" w:color="auto"/>
            </w:tcBorders>
            <w:noWrap/>
            <w:vAlign w:val="center"/>
            <w:hideMark/>
          </w:tcPr>
          <w:p w14:paraId="392ECCD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DEVRHLS8</w:t>
            </w:r>
          </w:p>
        </w:tc>
        <w:tc>
          <w:tcPr>
            <w:tcW w:w="1080" w:type="dxa"/>
            <w:tcBorders>
              <w:top w:val="nil"/>
              <w:left w:val="nil"/>
              <w:bottom w:val="single" w:sz="8" w:space="0" w:color="auto"/>
              <w:right w:val="single" w:sz="8" w:space="0" w:color="auto"/>
            </w:tcBorders>
            <w:noWrap/>
            <w:vAlign w:val="center"/>
            <w:hideMark/>
          </w:tcPr>
          <w:p w14:paraId="53756A7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6293__C</w:t>
            </w:r>
          </w:p>
        </w:tc>
        <w:tc>
          <w:tcPr>
            <w:tcW w:w="1080" w:type="dxa"/>
            <w:tcBorders>
              <w:top w:val="nil"/>
              <w:left w:val="nil"/>
              <w:bottom w:val="single" w:sz="8" w:space="0" w:color="auto"/>
              <w:right w:val="single" w:sz="8" w:space="0" w:color="auto"/>
            </w:tcBorders>
            <w:noWrap/>
            <w:vAlign w:val="center"/>
            <w:hideMark/>
          </w:tcPr>
          <w:p w14:paraId="5A83061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EVRSW TO HLSES 138 DBLCKT</w:t>
            </w:r>
          </w:p>
        </w:tc>
        <w:tc>
          <w:tcPr>
            <w:tcW w:w="1080" w:type="dxa"/>
            <w:tcBorders>
              <w:top w:val="nil"/>
              <w:left w:val="nil"/>
              <w:bottom w:val="single" w:sz="8" w:space="0" w:color="auto"/>
              <w:right w:val="single" w:sz="8" w:space="0" w:color="auto"/>
            </w:tcBorders>
            <w:noWrap/>
            <w:vAlign w:val="center"/>
            <w:hideMark/>
          </w:tcPr>
          <w:p w14:paraId="6F8D818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Marrs Switch - Devitt Sub 138kV</w:t>
            </w:r>
          </w:p>
        </w:tc>
        <w:tc>
          <w:tcPr>
            <w:tcW w:w="1080" w:type="dxa"/>
            <w:tcBorders>
              <w:top w:val="nil"/>
              <w:left w:val="nil"/>
              <w:bottom w:val="single" w:sz="8" w:space="0" w:color="auto"/>
              <w:right w:val="single" w:sz="8" w:space="0" w:color="auto"/>
            </w:tcBorders>
            <w:noWrap/>
            <w:vAlign w:val="center"/>
            <w:hideMark/>
          </w:tcPr>
          <w:p w14:paraId="22AF552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3B62F16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$808,339.74</w:t>
            </w:r>
          </w:p>
        </w:tc>
        <w:tc>
          <w:tcPr>
            <w:tcW w:w="1800" w:type="dxa"/>
            <w:tcBorders>
              <w:top w:val="nil"/>
              <w:left w:val="nil"/>
              <w:bottom w:val="single" w:sz="8" w:space="0" w:color="auto"/>
              <w:right w:val="single" w:sz="8" w:space="0" w:color="auto"/>
            </w:tcBorders>
            <w:noWrap/>
            <w:vAlign w:val="center"/>
            <w:hideMark/>
          </w:tcPr>
          <w:p w14:paraId="5DD46272" w14:textId="15BF8803" w:rsidR="00253996" w:rsidRPr="00F008B4" w:rsidRDefault="00253996" w:rsidP="00F008B4">
            <w:pPr>
              <w:spacing w:after="0" w:line="240" w:lineRule="auto"/>
              <w:jc w:val="center"/>
              <w:rPr>
                <w:rFonts w:ascii="Andale WT" w:hAnsi="Andale WT" w:cs="Tahoma"/>
                <w:color w:val="454545"/>
                <w:sz w:val="18"/>
                <w:szCs w:val="18"/>
              </w:rPr>
            </w:pPr>
          </w:p>
        </w:tc>
        <w:tc>
          <w:tcPr>
            <w:tcW w:w="236" w:type="dxa"/>
            <w:vAlign w:val="center"/>
            <w:hideMark/>
          </w:tcPr>
          <w:p w14:paraId="00346A21" w14:textId="77777777" w:rsidR="00253996" w:rsidRPr="00F008B4" w:rsidRDefault="00253996" w:rsidP="00F008B4">
            <w:pPr>
              <w:spacing w:after="0" w:line="240" w:lineRule="auto"/>
              <w:jc w:val="center"/>
              <w:rPr>
                <w:rFonts w:ascii="Times New Roman" w:hAnsi="Times New Roman"/>
              </w:rPr>
            </w:pPr>
          </w:p>
        </w:tc>
      </w:tr>
      <w:tr w:rsidR="00253996" w:rsidRPr="00F008B4" w14:paraId="5E7B69CD"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040D3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a_PNHNDL</w:t>
            </w:r>
            <w:proofErr w:type="spellEnd"/>
          </w:p>
        </w:tc>
        <w:tc>
          <w:tcPr>
            <w:tcW w:w="1139" w:type="dxa"/>
            <w:tcBorders>
              <w:top w:val="nil"/>
              <w:left w:val="nil"/>
              <w:bottom w:val="single" w:sz="8" w:space="0" w:color="auto"/>
              <w:right w:val="single" w:sz="8" w:space="0" w:color="auto"/>
            </w:tcBorders>
            <w:noWrap/>
            <w:vAlign w:val="center"/>
            <w:hideMark/>
          </w:tcPr>
          <w:p w14:paraId="5210D47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6AB2DCD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PNHNDL</w:t>
            </w:r>
          </w:p>
        </w:tc>
        <w:tc>
          <w:tcPr>
            <w:tcW w:w="1080" w:type="dxa"/>
            <w:tcBorders>
              <w:top w:val="nil"/>
              <w:left w:val="nil"/>
              <w:bottom w:val="single" w:sz="8" w:space="0" w:color="auto"/>
              <w:right w:val="single" w:sz="8" w:space="0" w:color="auto"/>
            </w:tcBorders>
            <w:noWrap/>
            <w:vAlign w:val="center"/>
            <w:hideMark/>
          </w:tcPr>
          <w:p w14:paraId="6ACF6B56"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3255C1C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PNHNDL GTC</w:t>
            </w:r>
          </w:p>
        </w:tc>
        <w:tc>
          <w:tcPr>
            <w:tcW w:w="1080" w:type="dxa"/>
            <w:tcBorders>
              <w:top w:val="nil"/>
              <w:left w:val="nil"/>
              <w:bottom w:val="single" w:sz="8" w:space="0" w:color="auto"/>
              <w:right w:val="single" w:sz="8" w:space="0" w:color="auto"/>
            </w:tcBorders>
            <w:noWrap/>
            <w:vAlign w:val="center"/>
            <w:hideMark/>
          </w:tcPr>
          <w:p w14:paraId="1EF7826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noWrap/>
            <w:vAlign w:val="center"/>
            <w:hideMark/>
          </w:tcPr>
          <w:p w14:paraId="1852691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$803,246.92</w:t>
            </w:r>
          </w:p>
        </w:tc>
        <w:tc>
          <w:tcPr>
            <w:tcW w:w="1800" w:type="dxa"/>
            <w:tcBorders>
              <w:top w:val="nil"/>
              <w:left w:val="nil"/>
              <w:bottom w:val="single" w:sz="8" w:space="0" w:color="auto"/>
              <w:right w:val="single" w:sz="8" w:space="0" w:color="auto"/>
            </w:tcBorders>
            <w:noWrap/>
            <w:vAlign w:val="center"/>
            <w:hideMark/>
          </w:tcPr>
          <w:p w14:paraId="2C9719C9" w14:textId="6FD1A6D7"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EB20521" w14:textId="77777777" w:rsidR="00253996" w:rsidRPr="00F008B4" w:rsidRDefault="00253996" w:rsidP="00F008B4">
            <w:pPr>
              <w:spacing w:after="0" w:line="240" w:lineRule="auto"/>
              <w:jc w:val="center"/>
              <w:rPr>
                <w:rFonts w:ascii="Times New Roman" w:hAnsi="Times New Roman"/>
              </w:rPr>
            </w:pPr>
          </w:p>
        </w:tc>
      </w:tr>
      <w:tr w:rsidR="00253996" w:rsidRPr="00F008B4" w14:paraId="70BC3CB6"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F96BAC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HOWARD_LEON_CRK_D5_S1_1</w:t>
            </w:r>
          </w:p>
        </w:tc>
        <w:tc>
          <w:tcPr>
            <w:tcW w:w="1139" w:type="dxa"/>
            <w:tcBorders>
              <w:top w:val="nil"/>
              <w:left w:val="nil"/>
              <w:bottom w:val="single" w:sz="8" w:space="0" w:color="auto"/>
              <w:right w:val="single" w:sz="8" w:space="0" w:color="auto"/>
            </w:tcBorders>
            <w:noWrap/>
            <w:vAlign w:val="center"/>
            <w:hideMark/>
          </w:tcPr>
          <w:p w14:paraId="148783C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SP5CAG8</w:t>
            </w:r>
          </w:p>
        </w:tc>
        <w:tc>
          <w:tcPr>
            <w:tcW w:w="1080" w:type="dxa"/>
            <w:tcBorders>
              <w:top w:val="nil"/>
              <w:left w:val="nil"/>
              <w:bottom w:val="single" w:sz="8" w:space="0" w:color="auto"/>
              <w:right w:val="single" w:sz="8" w:space="0" w:color="auto"/>
            </w:tcBorders>
            <w:noWrap/>
            <w:vAlign w:val="center"/>
            <w:hideMark/>
          </w:tcPr>
          <w:p w14:paraId="2DD791A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D5_S1_1</w:t>
            </w:r>
          </w:p>
        </w:tc>
        <w:tc>
          <w:tcPr>
            <w:tcW w:w="1080" w:type="dxa"/>
            <w:tcBorders>
              <w:top w:val="nil"/>
              <w:left w:val="nil"/>
              <w:bottom w:val="single" w:sz="8" w:space="0" w:color="auto"/>
              <w:right w:val="single" w:sz="8" w:space="0" w:color="auto"/>
            </w:tcBorders>
            <w:noWrap/>
            <w:vAlign w:val="center"/>
            <w:hideMark/>
          </w:tcPr>
          <w:p w14:paraId="41FBB97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CAGNON to CAGNON LIN 1</w:t>
            </w:r>
          </w:p>
        </w:tc>
        <w:tc>
          <w:tcPr>
            <w:tcW w:w="1080" w:type="dxa"/>
            <w:tcBorders>
              <w:top w:val="nil"/>
              <w:left w:val="nil"/>
              <w:bottom w:val="single" w:sz="8" w:space="0" w:color="auto"/>
              <w:right w:val="single" w:sz="8" w:space="0" w:color="auto"/>
            </w:tcBorders>
            <w:noWrap/>
            <w:vAlign w:val="center"/>
            <w:hideMark/>
          </w:tcPr>
          <w:p w14:paraId="7107D9F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Leon Creek - Howard 138kV</w:t>
            </w:r>
          </w:p>
        </w:tc>
        <w:tc>
          <w:tcPr>
            <w:tcW w:w="1080" w:type="dxa"/>
            <w:tcBorders>
              <w:top w:val="nil"/>
              <w:left w:val="nil"/>
              <w:bottom w:val="single" w:sz="8" w:space="0" w:color="auto"/>
              <w:right w:val="single" w:sz="8" w:space="0" w:color="auto"/>
            </w:tcBorders>
            <w:noWrap/>
            <w:vAlign w:val="center"/>
            <w:hideMark/>
          </w:tcPr>
          <w:p w14:paraId="55426FC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15</w:t>
            </w:r>
          </w:p>
        </w:tc>
        <w:tc>
          <w:tcPr>
            <w:tcW w:w="1440" w:type="dxa"/>
            <w:tcBorders>
              <w:top w:val="nil"/>
              <w:left w:val="nil"/>
              <w:bottom w:val="single" w:sz="8" w:space="0" w:color="auto"/>
              <w:right w:val="single" w:sz="8" w:space="0" w:color="auto"/>
            </w:tcBorders>
            <w:noWrap/>
            <w:vAlign w:val="center"/>
            <w:hideMark/>
          </w:tcPr>
          <w:p w14:paraId="70C6762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$802,742.20</w:t>
            </w:r>
          </w:p>
        </w:tc>
        <w:tc>
          <w:tcPr>
            <w:tcW w:w="1800" w:type="dxa"/>
            <w:tcBorders>
              <w:top w:val="nil"/>
              <w:left w:val="nil"/>
              <w:bottom w:val="single" w:sz="8" w:space="0" w:color="auto"/>
              <w:right w:val="single" w:sz="8" w:space="0" w:color="auto"/>
            </w:tcBorders>
            <w:noWrap/>
            <w:vAlign w:val="center"/>
            <w:hideMark/>
          </w:tcPr>
          <w:p w14:paraId="08AFF96F" w14:textId="1BEB8E73"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581D459" w14:textId="77777777" w:rsidR="00253996" w:rsidRPr="00F008B4" w:rsidRDefault="00253996" w:rsidP="00F008B4">
            <w:pPr>
              <w:spacing w:after="0" w:line="240" w:lineRule="auto"/>
              <w:jc w:val="center"/>
              <w:rPr>
                <w:rFonts w:ascii="Times New Roman" w:hAnsi="Times New Roman"/>
              </w:rPr>
            </w:pPr>
          </w:p>
        </w:tc>
      </w:tr>
      <w:tr w:rsidR="00253996" w:rsidRPr="00F008B4" w14:paraId="5C0A9D26"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071FEE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FLTSW_PRSSW_1545__A</w:t>
            </w:r>
          </w:p>
        </w:tc>
        <w:tc>
          <w:tcPr>
            <w:tcW w:w="1139" w:type="dxa"/>
            <w:tcBorders>
              <w:top w:val="nil"/>
              <w:left w:val="nil"/>
              <w:bottom w:val="single" w:sz="8" w:space="0" w:color="auto"/>
              <w:right w:val="single" w:sz="8" w:space="0" w:color="auto"/>
            </w:tcBorders>
            <w:noWrap/>
            <w:vAlign w:val="center"/>
            <w:hideMark/>
          </w:tcPr>
          <w:p w14:paraId="304D26F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SPRSPAR8</w:t>
            </w:r>
          </w:p>
        </w:tc>
        <w:tc>
          <w:tcPr>
            <w:tcW w:w="1080" w:type="dxa"/>
            <w:tcBorders>
              <w:top w:val="nil"/>
              <w:left w:val="nil"/>
              <w:bottom w:val="single" w:sz="8" w:space="0" w:color="auto"/>
              <w:right w:val="single" w:sz="8" w:space="0" w:color="auto"/>
            </w:tcBorders>
            <w:noWrap/>
            <w:vAlign w:val="center"/>
            <w:hideMark/>
          </w:tcPr>
          <w:p w14:paraId="1ADC579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1545__A</w:t>
            </w:r>
          </w:p>
        </w:tc>
        <w:tc>
          <w:tcPr>
            <w:tcW w:w="1080" w:type="dxa"/>
            <w:tcBorders>
              <w:top w:val="nil"/>
              <w:left w:val="nil"/>
              <w:bottom w:val="single" w:sz="8" w:space="0" w:color="auto"/>
              <w:right w:val="single" w:sz="8" w:space="0" w:color="auto"/>
            </w:tcBorders>
            <w:noWrap/>
            <w:vAlign w:val="center"/>
            <w:hideMark/>
          </w:tcPr>
          <w:p w14:paraId="12188E3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PARIS SWITCH to PARIS LIN _A</w:t>
            </w:r>
          </w:p>
        </w:tc>
        <w:tc>
          <w:tcPr>
            <w:tcW w:w="1080" w:type="dxa"/>
            <w:tcBorders>
              <w:top w:val="nil"/>
              <w:left w:val="nil"/>
              <w:bottom w:val="single" w:sz="8" w:space="0" w:color="auto"/>
              <w:right w:val="single" w:sz="8" w:space="0" w:color="auto"/>
            </w:tcBorders>
            <w:noWrap/>
            <w:vAlign w:val="center"/>
            <w:hideMark/>
          </w:tcPr>
          <w:p w14:paraId="5313993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Paris Switch - Flying Tiger Switch 138kV</w:t>
            </w:r>
          </w:p>
        </w:tc>
        <w:tc>
          <w:tcPr>
            <w:tcW w:w="1080" w:type="dxa"/>
            <w:tcBorders>
              <w:top w:val="nil"/>
              <w:left w:val="nil"/>
              <w:bottom w:val="single" w:sz="8" w:space="0" w:color="auto"/>
              <w:right w:val="single" w:sz="8" w:space="0" w:color="auto"/>
            </w:tcBorders>
            <w:noWrap/>
            <w:vAlign w:val="center"/>
            <w:hideMark/>
          </w:tcPr>
          <w:p w14:paraId="31E9F05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21</w:t>
            </w:r>
          </w:p>
        </w:tc>
        <w:tc>
          <w:tcPr>
            <w:tcW w:w="1440" w:type="dxa"/>
            <w:tcBorders>
              <w:top w:val="nil"/>
              <w:left w:val="nil"/>
              <w:bottom w:val="single" w:sz="8" w:space="0" w:color="auto"/>
              <w:right w:val="single" w:sz="8" w:space="0" w:color="auto"/>
            </w:tcBorders>
            <w:noWrap/>
            <w:vAlign w:val="center"/>
            <w:hideMark/>
          </w:tcPr>
          <w:p w14:paraId="76B7216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$781,103.29</w:t>
            </w:r>
          </w:p>
        </w:tc>
        <w:tc>
          <w:tcPr>
            <w:tcW w:w="1800" w:type="dxa"/>
            <w:tcBorders>
              <w:top w:val="nil"/>
              <w:left w:val="nil"/>
              <w:bottom w:val="single" w:sz="8" w:space="0" w:color="auto"/>
              <w:right w:val="single" w:sz="8" w:space="0" w:color="auto"/>
            </w:tcBorders>
            <w:noWrap/>
            <w:vAlign w:val="center"/>
            <w:hideMark/>
          </w:tcPr>
          <w:p w14:paraId="6A899C1F" w14:textId="36C48DDF"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0F25744" w14:textId="77777777" w:rsidR="00253996" w:rsidRPr="00F008B4" w:rsidRDefault="00253996" w:rsidP="00F008B4">
            <w:pPr>
              <w:spacing w:after="0" w:line="240" w:lineRule="auto"/>
              <w:jc w:val="center"/>
              <w:rPr>
                <w:rFonts w:ascii="Times New Roman" w:hAnsi="Times New Roman"/>
              </w:rPr>
            </w:pPr>
          </w:p>
        </w:tc>
      </w:tr>
      <w:tr w:rsidR="00253996" w:rsidRPr="00F008B4" w14:paraId="43C08E1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E3BA5A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CRDSW_OLNEY_6830__B</w:t>
            </w:r>
          </w:p>
        </w:tc>
        <w:tc>
          <w:tcPr>
            <w:tcW w:w="1139" w:type="dxa"/>
            <w:tcBorders>
              <w:top w:val="nil"/>
              <w:left w:val="nil"/>
              <w:bottom w:val="single" w:sz="8" w:space="0" w:color="auto"/>
              <w:right w:val="single" w:sz="8" w:space="0" w:color="auto"/>
            </w:tcBorders>
            <w:noWrap/>
            <w:vAlign w:val="center"/>
            <w:hideMark/>
          </w:tcPr>
          <w:p w14:paraId="714ED24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DGRMGRS8</w:t>
            </w:r>
          </w:p>
        </w:tc>
        <w:tc>
          <w:tcPr>
            <w:tcW w:w="1080" w:type="dxa"/>
            <w:tcBorders>
              <w:top w:val="nil"/>
              <w:left w:val="nil"/>
              <w:bottom w:val="single" w:sz="8" w:space="0" w:color="auto"/>
              <w:right w:val="single" w:sz="8" w:space="0" w:color="auto"/>
            </w:tcBorders>
            <w:noWrap/>
            <w:vAlign w:val="center"/>
            <w:hideMark/>
          </w:tcPr>
          <w:p w14:paraId="77E4F89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6830__B</w:t>
            </w:r>
          </w:p>
        </w:tc>
        <w:tc>
          <w:tcPr>
            <w:tcW w:w="1080" w:type="dxa"/>
            <w:tcBorders>
              <w:top w:val="nil"/>
              <w:left w:val="nil"/>
              <w:bottom w:val="single" w:sz="8" w:space="0" w:color="auto"/>
              <w:right w:val="single" w:sz="8" w:space="0" w:color="auto"/>
            </w:tcBorders>
            <w:noWrap/>
            <w:vAlign w:val="center"/>
            <w:hideMark/>
          </w:tcPr>
          <w:p w14:paraId="262228D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FIREROCK TO BRNWD 138 AND FIREROCK TO BANGS 69 DBLCKT</w:t>
            </w:r>
          </w:p>
        </w:tc>
        <w:tc>
          <w:tcPr>
            <w:tcW w:w="1080" w:type="dxa"/>
            <w:tcBorders>
              <w:top w:val="nil"/>
              <w:left w:val="nil"/>
              <w:bottom w:val="single" w:sz="8" w:space="0" w:color="auto"/>
              <w:right w:val="single" w:sz="8" w:space="0" w:color="auto"/>
            </w:tcBorders>
            <w:noWrap/>
            <w:vAlign w:val="center"/>
            <w:hideMark/>
          </w:tcPr>
          <w:p w14:paraId="0786053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Cottonwood Road Switch - Olney Pod 69kV</w:t>
            </w:r>
          </w:p>
        </w:tc>
        <w:tc>
          <w:tcPr>
            <w:tcW w:w="1080" w:type="dxa"/>
            <w:tcBorders>
              <w:top w:val="nil"/>
              <w:left w:val="nil"/>
              <w:bottom w:val="single" w:sz="8" w:space="0" w:color="auto"/>
              <w:right w:val="single" w:sz="8" w:space="0" w:color="auto"/>
            </w:tcBorders>
            <w:noWrap/>
            <w:vAlign w:val="center"/>
            <w:hideMark/>
          </w:tcPr>
          <w:p w14:paraId="3B83F16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12</w:t>
            </w:r>
          </w:p>
        </w:tc>
        <w:tc>
          <w:tcPr>
            <w:tcW w:w="1440" w:type="dxa"/>
            <w:tcBorders>
              <w:top w:val="nil"/>
              <w:left w:val="nil"/>
              <w:bottom w:val="single" w:sz="8" w:space="0" w:color="auto"/>
              <w:right w:val="single" w:sz="8" w:space="0" w:color="auto"/>
            </w:tcBorders>
            <w:noWrap/>
            <w:vAlign w:val="center"/>
            <w:hideMark/>
          </w:tcPr>
          <w:p w14:paraId="4FD0695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$726,946.31</w:t>
            </w:r>
          </w:p>
        </w:tc>
        <w:tc>
          <w:tcPr>
            <w:tcW w:w="1800" w:type="dxa"/>
            <w:tcBorders>
              <w:top w:val="nil"/>
              <w:left w:val="nil"/>
              <w:bottom w:val="single" w:sz="8" w:space="0" w:color="auto"/>
              <w:right w:val="single" w:sz="8" w:space="0" w:color="auto"/>
            </w:tcBorders>
            <w:noWrap/>
            <w:vAlign w:val="center"/>
            <w:hideMark/>
          </w:tcPr>
          <w:p w14:paraId="0964EFB1" w14:textId="2D83716A"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19B7412" w14:textId="77777777" w:rsidR="00253996" w:rsidRPr="00F008B4" w:rsidRDefault="00253996" w:rsidP="00F008B4">
            <w:pPr>
              <w:spacing w:after="0" w:line="240" w:lineRule="auto"/>
              <w:jc w:val="center"/>
              <w:rPr>
                <w:rFonts w:ascii="Times New Roman" w:hAnsi="Times New Roman"/>
              </w:rPr>
            </w:pPr>
          </w:p>
        </w:tc>
      </w:tr>
      <w:tr w:rsidR="00253996" w:rsidRPr="00F008B4" w14:paraId="3CC75198"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D16D48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WAP_OB_OB_WAP99_A</w:t>
            </w:r>
          </w:p>
        </w:tc>
        <w:tc>
          <w:tcPr>
            <w:tcW w:w="1139" w:type="dxa"/>
            <w:tcBorders>
              <w:top w:val="nil"/>
              <w:left w:val="nil"/>
              <w:bottom w:val="single" w:sz="8" w:space="0" w:color="auto"/>
              <w:right w:val="single" w:sz="8" w:space="0" w:color="auto"/>
            </w:tcBorders>
            <w:noWrap/>
            <w:vAlign w:val="center"/>
            <w:hideMark/>
          </w:tcPr>
          <w:p w14:paraId="7FE39CC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SOBWA2P5</w:t>
            </w:r>
          </w:p>
        </w:tc>
        <w:tc>
          <w:tcPr>
            <w:tcW w:w="1080" w:type="dxa"/>
            <w:tcBorders>
              <w:top w:val="nil"/>
              <w:left w:val="nil"/>
              <w:bottom w:val="single" w:sz="8" w:space="0" w:color="auto"/>
              <w:right w:val="single" w:sz="8" w:space="0" w:color="auto"/>
            </w:tcBorders>
            <w:noWrap/>
            <w:vAlign w:val="center"/>
            <w:hideMark/>
          </w:tcPr>
          <w:p w14:paraId="5A033DF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OB_WAP99_A</w:t>
            </w:r>
          </w:p>
        </w:tc>
        <w:tc>
          <w:tcPr>
            <w:tcW w:w="1080" w:type="dxa"/>
            <w:tcBorders>
              <w:top w:val="nil"/>
              <w:left w:val="nil"/>
              <w:bottom w:val="single" w:sz="8" w:space="0" w:color="auto"/>
              <w:right w:val="single" w:sz="8" w:space="0" w:color="auto"/>
            </w:tcBorders>
            <w:noWrap/>
            <w:vAlign w:val="center"/>
            <w:hideMark/>
          </w:tcPr>
          <w:p w14:paraId="496BF58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WA PARISH to OBRIEN LIN A</w:t>
            </w:r>
          </w:p>
        </w:tc>
        <w:tc>
          <w:tcPr>
            <w:tcW w:w="1080" w:type="dxa"/>
            <w:tcBorders>
              <w:top w:val="nil"/>
              <w:left w:val="nil"/>
              <w:bottom w:val="single" w:sz="8" w:space="0" w:color="auto"/>
              <w:right w:val="single" w:sz="8" w:space="0" w:color="auto"/>
            </w:tcBorders>
            <w:noWrap/>
            <w:vAlign w:val="center"/>
            <w:hideMark/>
          </w:tcPr>
          <w:p w14:paraId="4DB737F9"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Wa</w:t>
            </w:r>
            <w:proofErr w:type="spellEnd"/>
            <w:r w:rsidRPr="00F008B4">
              <w:rPr>
                <w:rFonts w:ascii="Andale WT" w:hAnsi="Andale WT" w:cs="Tahoma"/>
                <w:color w:val="454545"/>
                <w:sz w:val="18"/>
                <w:szCs w:val="18"/>
              </w:rPr>
              <w:t xml:space="preserve"> Parish - Obrien 345kV</w:t>
            </w:r>
          </w:p>
        </w:tc>
        <w:tc>
          <w:tcPr>
            <w:tcW w:w="1080" w:type="dxa"/>
            <w:tcBorders>
              <w:top w:val="nil"/>
              <w:left w:val="nil"/>
              <w:bottom w:val="single" w:sz="8" w:space="0" w:color="auto"/>
              <w:right w:val="single" w:sz="8" w:space="0" w:color="auto"/>
            </w:tcBorders>
            <w:noWrap/>
            <w:vAlign w:val="center"/>
            <w:hideMark/>
          </w:tcPr>
          <w:p w14:paraId="08EB35E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4280C99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$662,416.03</w:t>
            </w:r>
          </w:p>
        </w:tc>
        <w:tc>
          <w:tcPr>
            <w:tcW w:w="1800" w:type="dxa"/>
            <w:tcBorders>
              <w:top w:val="nil"/>
              <w:left w:val="nil"/>
              <w:bottom w:val="single" w:sz="8" w:space="0" w:color="auto"/>
              <w:right w:val="single" w:sz="8" w:space="0" w:color="auto"/>
            </w:tcBorders>
            <w:noWrap/>
            <w:vAlign w:val="center"/>
            <w:hideMark/>
          </w:tcPr>
          <w:p w14:paraId="61C1C545" w14:textId="26A2BB56"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34A19AA" w14:textId="77777777" w:rsidR="00253996" w:rsidRPr="00F008B4" w:rsidRDefault="00253996" w:rsidP="00F008B4">
            <w:pPr>
              <w:spacing w:after="0" w:line="240" w:lineRule="auto"/>
              <w:jc w:val="center"/>
              <w:rPr>
                <w:rFonts w:ascii="Times New Roman" w:hAnsi="Times New Roman"/>
              </w:rPr>
            </w:pPr>
          </w:p>
        </w:tc>
      </w:tr>
      <w:tr w:rsidR="00253996" w:rsidRPr="00F008B4" w14:paraId="7133780F"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45920EF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PALOUSE_WOLFCAMP_PALOUS_WOLFCA1_1</w:t>
            </w:r>
          </w:p>
        </w:tc>
        <w:tc>
          <w:tcPr>
            <w:tcW w:w="1139" w:type="dxa"/>
            <w:tcBorders>
              <w:top w:val="nil"/>
              <w:left w:val="nil"/>
              <w:bottom w:val="single" w:sz="8" w:space="0" w:color="auto"/>
              <w:right w:val="single" w:sz="8" w:space="0" w:color="auto"/>
            </w:tcBorders>
            <w:shd w:val="clear" w:color="000000" w:fill="B8CCE4"/>
            <w:noWrap/>
            <w:vAlign w:val="center"/>
            <w:hideMark/>
          </w:tcPr>
          <w:p w14:paraId="0F54A59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DBIGKEN5</w:t>
            </w:r>
          </w:p>
        </w:tc>
        <w:tc>
          <w:tcPr>
            <w:tcW w:w="1080" w:type="dxa"/>
            <w:tcBorders>
              <w:top w:val="nil"/>
              <w:left w:val="nil"/>
              <w:bottom w:val="single" w:sz="8" w:space="0" w:color="auto"/>
              <w:right w:val="single" w:sz="8" w:space="0" w:color="auto"/>
            </w:tcBorders>
            <w:shd w:val="clear" w:color="000000" w:fill="B8CCE4"/>
            <w:noWrap/>
            <w:vAlign w:val="center"/>
            <w:hideMark/>
          </w:tcPr>
          <w:p w14:paraId="3D60A05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PALOUS_WOLFCA1_1</w:t>
            </w:r>
          </w:p>
        </w:tc>
        <w:tc>
          <w:tcPr>
            <w:tcW w:w="1080" w:type="dxa"/>
            <w:tcBorders>
              <w:top w:val="nil"/>
              <w:left w:val="nil"/>
              <w:bottom w:val="single" w:sz="8" w:space="0" w:color="auto"/>
              <w:right w:val="single" w:sz="8" w:space="0" w:color="auto"/>
            </w:tcBorders>
            <w:shd w:val="clear" w:color="000000" w:fill="B8CCE4"/>
            <w:noWrap/>
            <w:vAlign w:val="center"/>
            <w:hideMark/>
          </w:tcPr>
          <w:p w14:paraId="3EF3FC54"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Bighil</w:t>
            </w:r>
            <w:proofErr w:type="spellEnd"/>
            <w:r w:rsidRPr="00F008B4">
              <w:rPr>
                <w:rFonts w:ascii="Andale WT" w:hAnsi="Andale WT" w:cs="Tahoma"/>
                <w:color w:val="454545"/>
                <w:sz w:val="18"/>
                <w:szCs w:val="18"/>
              </w:rPr>
              <w:t>-Kendal 345kV</w:t>
            </w:r>
          </w:p>
        </w:tc>
        <w:tc>
          <w:tcPr>
            <w:tcW w:w="1080" w:type="dxa"/>
            <w:tcBorders>
              <w:top w:val="nil"/>
              <w:left w:val="nil"/>
              <w:bottom w:val="single" w:sz="8" w:space="0" w:color="auto"/>
              <w:right w:val="single" w:sz="8" w:space="0" w:color="auto"/>
            </w:tcBorders>
            <w:shd w:val="clear" w:color="000000" w:fill="B8CCE4"/>
            <w:noWrap/>
            <w:vAlign w:val="center"/>
            <w:hideMark/>
          </w:tcPr>
          <w:p w14:paraId="3123EA6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Palouse - </w:t>
            </w:r>
            <w:proofErr w:type="spellStart"/>
            <w:r w:rsidRPr="00F008B4">
              <w:rPr>
                <w:rFonts w:ascii="Andale WT" w:hAnsi="Andale WT" w:cs="Tahoma"/>
                <w:color w:val="454545"/>
                <w:sz w:val="18"/>
                <w:szCs w:val="18"/>
              </w:rPr>
              <w:t>Wolfcamp</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shd w:val="clear" w:color="000000" w:fill="B8CCE4"/>
            <w:noWrap/>
            <w:vAlign w:val="center"/>
            <w:hideMark/>
          </w:tcPr>
          <w:p w14:paraId="49E31FC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w:t>
            </w:r>
          </w:p>
        </w:tc>
        <w:tc>
          <w:tcPr>
            <w:tcW w:w="1440" w:type="dxa"/>
            <w:tcBorders>
              <w:top w:val="nil"/>
              <w:left w:val="nil"/>
              <w:bottom w:val="single" w:sz="8" w:space="0" w:color="auto"/>
              <w:right w:val="single" w:sz="8" w:space="0" w:color="auto"/>
            </w:tcBorders>
            <w:shd w:val="clear" w:color="000000" w:fill="B8CCE4"/>
            <w:noWrap/>
            <w:vAlign w:val="center"/>
            <w:hideMark/>
          </w:tcPr>
          <w:p w14:paraId="2946999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$590,279.86</w:t>
            </w:r>
          </w:p>
        </w:tc>
        <w:tc>
          <w:tcPr>
            <w:tcW w:w="1800" w:type="dxa"/>
            <w:tcBorders>
              <w:top w:val="nil"/>
              <w:left w:val="nil"/>
              <w:bottom w:val="single" w:sz="8" w:space="0" w:color="auto"/>
              <w:right w:val="single" w:sz="8" w:space="0" w:color="auto"/>
            </w:tcBorders>
            <w:shd w:val="clear" w:color="000000" w:fill="B8CCE4"/>
            <w:noWrap/>
            <w:vAlign w:val="center"/>
            <w:hideMark/>
          </w:tcPr>
          <w:p w14:paraId="147E10B7" w14:textId="4BF9A53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9FAAFB5" w14:textId="77777777" w:rsidR="00253996" w:rsidRPr="00F008B4" w:rsidRDefault="00253996" w:rsidP="00F008B4">
            <w:pPr>
              <w:spacing w:after="0" w:line="240" w:lineRule="auto"/>
              <w:jc w:val="center"/>
              <w:rPr>
                <w:rFonts w:ascii="Times New Roman" w:hAnsi="Times New Roman"/>
              </w:rPr>
            </w:pPr>
          </w:p>
        </w:tc>
      </w:tr>
      <w:tr w:rsidR="00253996" w:rsidRPr="00F008B4" w14:paraId="631E646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E91D85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BRUNI_BRUNI_BRUNI_69_1</w:t>
            </w:r>
          </w:p>
        </w:tc>
        <w:tc>
          <w:tcPr>
            <w:tcW w:w="1139" w:type="dxa"/>
            <w:tcBorders>
              <w:top w:val="nil"/>
              <w:left w:val="nil"/>
              <w:bottom w:val="single" w:sz="8" w:space="0" w:color="auto"/>
              <w:right w:val="single" w:sz="8" w:space="0" w:color="auto"/>
            </w:tcBorders>
            <w:noWrap/>
            <w:vAlign w:val="center"/>
            <w:hideMark/>
          </w:tcPr>
          <w:p w14:paraId="1C24D22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DFOAVLO5</w:t>
            </w:r>
          </w:p>
        </w:tc>
        <w:tc>
          <w:tcPr>
            <w:tcW w:w="1080" w:type="dxa"/>
            <w:tcBorders>
              <w:top w:val="nil"/>
              <w:left w:val="nil"/>
              <w:bottom w:val="single" w:sz="8" w:space="0" w:color="auto"/>
              <w:right w:val="single" w:sz="8" w:space="0" w:color="auto"/>
            </w:tcBorders>
            <w:noWrap/>
            <w:vAlign w:val="center"/>
            <w:hideMark/>
          </w:tcPr>
          <w:p w14:paraId="4B9FE30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BRUNI_69_1</w:t>
            </w:r>
          </w:p>
        </w:tc>
        <w:tc>
          <w:tcPr>
            <w:tcW w:w="1080" w:type="dxa"/>
            <w:tcBorders>
              <w:top w:val="nil"/>
              <w:left w:val="nil"/>
              <w:bottom w:val="single" w:sz="8" w:space="0" w:color="auto"/>
              <w:right w:val="single" w:sz="8" w:space="0" w:color="auto"/>
            </w:tcBorders>
            <w:noWrap/>
            <w:vAlign w:val="center"/>
            <w:hideMark/>
          </w:tcPr>
          <w:p w14:paraId="4FD4BBB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FOWLERTON to LOBO &amp; AVANZADA</w:t>
            </w:r>
          </w:p>
        </w:tc>
        <w:tc>
          <w:tcPr>
            <w:tcW w:w="1080" w:type="dxa"/>
            <w:tcBorders>
              <w:top w:val="nil"/>
              <w:left w:val="nil"/>
              <w:bottom w:val="single" w:sz="8" w:space="0" w:color="auto"/>
              <w:right w:val="single" w:sz="8" w:space="0" w:color="auto"/>
            </w:tcBorders>
            <w:noWrap/>
            <w:vAlign w:val="center"/>
            <w:hideMark/>
          </w:tcPr>
          <w:p w14:paraId="2F31215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Bruni Sub 138kV</w:t>
            </w:r>
          </w:p>
        </w:tc>
        <w:tc>
          <w:tcPr>
            <w:tcW w:w="1080" w:type="dxa"/>
            <w:tcBorders>
              <w:top w:val="nil"/>
              <w:left w:val="nil"/>
              <w:bottom w:val="single" w:sz="8" w:space="0" w:color="auto"/>
              <w:right w:val="single" w:sz="8" w:space="0" w:color="auto"/>
            </w:tcBorders>
            <w:noWrap/>
            <w:vAlign w:val="center"/>
            <w:hideMark/>
          </w:tcPr>
          <w:p w14:paraId="0AD998C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58C688F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$580,200.81</w:t>
            </w:r>
          </w:p>
        </w:tc>
        <w:tc>
          <w:tcPr>
            <w:tcW w:w="1800" w:type="dxa"/>
            <w:tcBorders>
              <w:top w:val="nil"/>
              <w:left w:val="nil"/>
              <w:bottom w:val="single" w:sz="8" w:space="0" w:color="auto"/>
              <w:right w:val="single" w:sz="8" w:space="0" w:color="auto"/>
            </w:tcBorders>
            <w:noWrap/>
            <w:vAlign w:val="center"/>
            <w:hideMark/>
          </w:tcPr>
          <w:p w14:paraId="53807B6A" w14:textId="4342FF33"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686F97F" w14:textId="77777777" w:rsidR="00253996" w:rsidRPr="00F008B4" w:rsidRDefault="00253996" w:rsidP="00F008B4">
            <w:pPr>
              <w:spacing w:after="0" w:line="240" w:lineRule="auto"/>
              <w:jc w:val="center"/>
              <w:rPr>
                <w:rFonts w:ascii="Times New Roman" w:hAnsi="Times New Roman"/>
              </w:rPr>
            </w:pPr>
          </w:p>
        </w:tc>
      </w:tr>
      <w:tr w:rsidR="00253996" w:rsidRPr="00F008B4" w14:paraId="466DA608"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FFE265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SCRCV_KNAPP_6437__F</w:t>
            </w:r>
          </w:p>
        </w:tc>
        <w:tc>
          <w:tcPr>
            <w:tcW w:w="1139" w:type="dxa"/>
            <w:tcBorders>
              <w:top w:val="nil"/>
              <w:left w:val="nil"/>
              <w:bottom w:val="single" w:sz="8" w:space="0" w:color="auto"/>
              <w:right w:val="single" w:sz="8" w:space="0" w:color="auto"/>
            </w:tcBorders>
            <w:noWrap/>
            <w:vAlign w:val="center"/>
            <w:hideMark/>
          </w:tcPr>
          <w:p w14:paraId="7411EBE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DMTSCOS5</w:t>
            </w:r>
          </w:p>
        </w:tc>
        <w:tc>
          <w:tcPr>
            <w:tcW w:w="1080" w:type="dxa"/>
            <w:tcBorders>
              <w:top w:val="nil"/>
              <w:left w:val="nil"/>
              <w:bottom w:val="single" w:sz="8" w:space="0" w:color="auto"/>
              <w:right w:val="single" w:sz="8" w:space="0" w:color="auto"/>
            </w:tcBorders>
            <w:noWrap/>
            <w:vAlign w:val="center"/>
            <w:hideMark/>
          </w:tcPr>
          <w:p w14:paraId="6E934F3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6437__F</w:t>
            </w:r>
          </w:p>
        </w:tc>
        <w:tc>
          <w:tcPr>
            <w:tcW w:w="1080" w:type="dxa"/>
            <w:tcBorders>
              <w:top w:val="nil"/>
              <w:left w:val="nil"/>
              <w:bottom w:val="single" w:sz="8" w:space="0" w:color="auto"/>
              <w:right w:val="single" w:sz="8" w:space="0" w:color="auto"/>
            </w:tcBorders>
            <w:noWrap/>
            <w:vAlign w:val="center"/>
            <w:hideMark/>
          </w:tcPr>
          <w:p w14:paraId="2452AC4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DMTSW TO SCOSW 345 DBLCKT</w:t>
            </w:r>
          </w:p>
        </w:tc>
        <w:tc>
          <w:tcPr>
            <w:tcW w:w="1080" w:type="dxa"/>
            <w:tcBorders>
              <w:top w:val="nil"/>
              <w:left w:val="nil"/>
              <w:bottom w:val="single" w:sz="8" w:space="0" w:color="auto"/>
              <w:right w:val="single" w:sz="8" w:space="0" w:color="auto"/>
            </w:tcBorders>
            <w:noWrap/>
            <w:vAlign w:val="center"/>
            <w:hideMark/>
          </w:tcPr>
          <w:p w14:paraId="12A6E0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Knapp - Scurry Chevron 138kV</w:t>
            </w:r>
          </w:p>
        </w:tc>
        <w:tc>
          <w:tcPr>
            <w:tcW w:w="1080" w:type="dxa"/>
            <w:tcBorders>
              <w:top w:val="nil"/>
              <w:left w:val="nil"/>
              <w:bottom w:val="single" w:sz="8" w:space="0" w:color="auto"/>
              <w:right w:val="single" w:sz="8" w:space="0" w:color="auto"/>
            </w:tcBorders>
            <w:noWrap/>
            <w:vAlign w:val="center"/>
            <w:hideMark/>
          </w:tcPr>
          <w:p w14:paraId="270AF23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69FBD8D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$542,470.14</w:t>
            </w:r>
          </w:p>
        </w:tc>
        <w:tc>
          <w:tcPr>
            <w:tcW w:w="1800" w:type="dxa"/>
            <w:tcBorders>
              <w:top w:val="nil"/>
              <w:left w:val="nil"/>
              <w:bottom w:val="single" w:sz="8" w:space="0" w:color="auto"/>
              <w:right w:val="single" w:sz="8" w:space="0" w:color="auto"/>
            </w:tcBorders>
            <w:noWrap/>
            <w:vAlign w:val="center"/>
            <w:hideMark/>
          </w:tcPr>
          <w:p w14:paraId="7DBB73CB" w14:textId="7C451C6B"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3217AB7" w14:textId="77777777" w:rsidR="00253996" w:rsidRPr="00F008B4" w:rsidRDefault="00253996" w:rsidP="00F008B4">
            <w:pPr>
              <w:spacing w:after="0" w:line="240" w:lineRule="auto"/>
              <w:jc w:val="center"/>
              <w:rPr>
                <w:rFonts w:ascii="Times New Roman" w:hAnsi="Times New Roman"/>
              </w:rPr>
            </w:pPr>
          </w:p>
        </w:tc>
      </w:tr>
      <w:tr w:rsidR="00253996" w:rsidRPr="00F008B4" w14:paraId="6D848E2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7875BC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HECKER_RESNIK_HECKER_RESNIK1_1</w:t>
            </w:r>
          </w:p>
        </w:tc>
        <w:tc>
          <w:tcPr>
            <w:tcW w:w="1139" w:type="dxa"/>
            <w:tcBorders>
              <w:top w:val="nil"/>
              <w:left w:val="nil"/>
              <w:bottom w:val="single" w:sz="8" w:space="0" w:color="auto"/>
              <w:right w:val="single" w:sz="8" w:space="0" w:color="auto"/>
            </w:tcBorders>
            <w:noWrap/>
            <w:vAlign w:val="center"/>
            <w:hideMark/>
          </w:tcPr>
          <w:p w14:paraId="1ED9614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DMCDUPS8</w:t>
            </w:r>
          </w:p>
        </w:tc>
        <w:tc>
          <w:tcPr>
            <w:tcW w:w="1080" w:type="dxa"/>
            <w:tcBorders>
              <w:top w:val="nil"/>
              <w:left w:val="nil"/>
              <w:bottom w:val="single" w:sz="8" w:space="0" w:color="auto"/>
              <w:right w:val="single" w:sz="8" w:space="0" w:color="auto"/>
            </w:tcBorders>
            <w:noWrap/>
            <w:vAlign w:val="center"/>
            <w:hideMark/>
          </w:tcPr>
          <w:p w14:paraId="14749A5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HECKER_RESNIK1_1</w:t>
            </w:r>
          </w:p>
        </w:tc>
        <w:tc>
          <w:tcPr>
            <w:tcW w:w="1080" w:type="dxa"/>
            <w:tcBorders>
              <w:top w:val="nil"/>
              <w:left w:val="nil"/>
              <w:bottom w:val="single" w:sz="8" w:space="0" w:color="auto"/>
              <w:right w:val="single" w:sz="8" w:space="0" w:color="auto"/>
            </w:tcBorders>
            <w:noWrap/>
            <w:vAlign w:val="center"/>
            <w:hideMark/>
          </w:tcPr>
          <w:p w14:paraId="58509C2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MCCAMPBE - RESNIK &amp; I_DUPSW 138kV</w:t>
            </w:r>
          </w:p>
        </w:tc>
        <w:tc>
          <w:tcPr>
            <w:tcW w:w="1080" w:type="dxa"/>
            <w:tcBorders>
              <w:top w:val="nil"/>
              <w:left w:val="nil"/>
              <w:bottom w:val="single" w:sz="8" w:space="0" w:color="auto"/>
              <w:right w:val="single" w:sz="8" w:space="0" w:color="auto"/>
            </w:tcBorders>
            <w:noWrap/>
            <w:vAlign w:val="center"/>
            <w:hideMark/>
          </w:tcPr>
          <w:p w14:paraId="278404C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Hecker - Resnik 138kV</w:t>
            </w:r>
          </w:p>
        </w:tc>
        <w:tc>
          <w:tcPr>
            <w:tcW w:w="1080" w:type="dxa"/>
            <w:tcBorders>
              <w:top w:val="nil"/>
              <w:left w:val="nil"/>
              <w:bottom w:val="single" w:sz="8" w:space="0" w:color="auto"/>
              <w:right w:val="single" w:sz="8" w:space="0" w:color="auto"/>
            </w:tcBorders>
            <w:noWrap/>
            <w:vAlign w:val="center"/>
            <w:hideMark/>
          </w:tcPr>
          <w:p w14:paraId="0EB8E48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w:t>
            </w:r>
          </w:p>
        </w:tc>
        <w:tc>
          <w:tcPr>
            <w:tcW w:w="1440" w:type="dxa"/>
            <w:tcBorders>
              <w:top w:val="nil"/>
              <w:left w:val="nil"/>
              <w:bottom w:val="single" w:sz="8" w:space="0" w:color="auto"/>
              <w:right w:val="single" w:sz="8" w:space="0" w:color="auto"/>
            </w:tcBorders>
            <w:noWrap/>
            <w:vAlign w:val="center"/>
            <w:hideMark/>
          </w:tcPr>
          <w:p w14:paraId="6623970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$523,418.33</w:t>
            </w:r>
          </w:p>
        </w:tc>
        <w:tc>
          <w:tcPr>
            <w:tcW w:w="1800" w:type="dxa"/>
            <w:tcBorders>
              <w:top w:val="nil"/>
              <w:left w:val="nil"/>
              <w:bottom w:val="single" w:sz="8" w:space="0" w:color="auto"/>
              <w:right w:val="single" w:sz="8" w:space="0" w:color="auto"/>
            </w:tcBorders>
            <w:noWrap/>
            <w:vAlign w:val="center"/>
            <w:hideMark/>
          </w:tcPr>
          <w:p w14:paraId="7E6704FE" w14:textId="02602D5C"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B913AAB" w14:textId="77777777" w:rsidR="00253996" w:rsidRPr="00F008B4" w:rsidRDefault="00253996" w:rsidP="00F008B4">
            <w:pPr>
              <w:spacing w:after="0" w:line="240" w:lineRule="auto"/>
              <w:jc w:val="center"/>
              <w:rPr>
                <w:rFonts w:ascii="Times New Roman" w:hAnsi="Times New Roman"/>
              </w:rPr>
            </w:pPr>
          </w:p>
        </w:tc>
      </w:tr>
      <w:tr w:rsidR="00253996" w:rsidRPr="00F008B4" w14:paraId="5F4832A8"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14D8A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SALDS_SONTERRA_1710__A</w:t>
            </w:r>
          </w:p>
        </w:tc>
        <w:tc>
          <w:tcPr>
            <w:tcW w:w="1139" w:type="dxa"/>
            <w:tcBorders>
              <w:top w:val="nil"/>
              <w:left w:val="nil"/>
              <w:bottom w:val="single" w:sz="8" w:space="0" w:color="auto"/>
              <w:right w:val="single" w:sz="8" w:space="0" w:color="auto"/>
            </w:tcBorders>
            <w:noWrap/>
            <w:vAlign w:val="center"/>
            <w:hideMark/>
          </w:tcPr>
          <w:p w14:paraId="66BF0D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DSALHUT5</w:t>
            </w:r>
          </w:p>
        </w:tc>
        <w:tc>
          <w:tcPr>
            <w:tcW w:w="1080" w:type="dxa"/>
            <w:tcBorders>
              <w:top w:val="nil"/>
              <w:left w:val="nil"/>
              <w:bottom w:val="single" w:sz="8" w:space="0" w:color="auto"/>
              <w:right w:val="single" w:sz="8" w:space="0" w:color="auto"/>
            </w:tcBorders>
            <w:noWrap/>
            <w:vAlign w:val="center"/>
            <w:hideMark/>
          </w:tcPr>
          <w:p w14:paraId="4A861D2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1710__A</w:t>
            </w:r>
          </w:p>
        </w:tc>
        <w:tc>
          <w:tcPr>
            <w:tcW w:w="1080" w:type="dxa"/>
            <w:tcBorders>
              <w:top w:val="nil"/>
              <w:left w:val="nil"/>
              <w:bottom w:val="single" w:sz="8" w:space="0" w:color="auto"/>
              <w:right w:val="single" w:sz="8" w:space="0" w:color="auto"/>
            </w:tcBorders>
            <w:noWrap/>
            <w:vAlign w:val="center"/>
            <w:hideMark/>
          </w:tcPr>
          <w:p w14:paraId="16195C2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SALSW - HUTTO 345KV</w:t>
            </w:r>
          </w:p>
        </w:tc>
        <w:tc>
          <w:tcPr>
            <w:tcW w:w="1080" w:type="dxa"/>
            <w:tcBorders>
              <w:top w:val="nil"/>
              <w:left w:val="nil"/>
              <w:bottom w:val="single" w:sz="8" w:space="0" w:color="auto"/>
              <w:right w:val="single" w:sz="8" w:space="0" w:color="auto"/>
            </w:tcBorders>
            <w:noWrap/>
            <w:vAlign w:val="center"/>
            <w:hideMark/>
          </w:tcPr>
          <w:p w14:paraId="65F0143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Salado South - </w:t>
            </w:r>
            <w:proofErr w:type="spellStart"/>
            <w:r w:rsidRPr="00F008B4">
              <w:rPr>
                <w:rFonts w:ascii="Andale WT" w:hAnsi="Andale WT" w:cs="Tahoma"/>
                <w:color w:val="454545"/>
                <w:sz w:val="18"/>
                <w:szCs w:val="18"/>
              </w:rPr>
              <w:t>Sonterra</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46452F1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w:t>
            </w:r>
          </w:p>
        </w:tc>
        <w:tc>
          <w:tcPr>
            <w:tcW w:w="1440" w:type="dxa"/>
            <w:tcBorders>
              <w:top w:val="nil"/>
              <w:left w:val="nil"/>
              <w:bottom w:val="single" w:sz="8" w:space="0" w:color="auto"/>
              <w:right w:val="single" w:sz="8" w:space="0" w:color="auto"/>
            </w:tcBorders>
            <w:noWrap/>
            <w:vAlign w:val="center"/>
            <w:hideMark/>
          </w:tcPr>
          <w:p w14:paraId="672D6C4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$470,143.60</w:t>
            </w:r>
          </w:p>
        </w:tc>
        <w:tc>
          <w:tcPr>
            <w:tcW w:w="1800" w:type="dxa"/>
            <w:tcBorders>
              <w:top w:val="nil"/>
              <w:left w:val="nil"/>
              <w:bottom w:val="single" w:sz="8" w:space="0" w:color="auto"/>
              <w:right w:val="single" w:sz="8" w:space="0" w:color="auto"/>
            </w:tcBorders>
            <w:noWrap/>
            <w:vAlign w:val="center"/>
            <w:hideMark/>
          </w:tcPr>
          <w:p w14:paraId="549F226D" w14:textId="3EB8D8E5"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6192FB7" w14:textId="77777777" w:rsidR="00253996" w:rsidRPr="00F008B4" w:rsidRDefault="00253996" w:rsidP="00F008B4">
            <w:pPr>
              <w:spacing w:after="0" w:line="240" w:lineRule="auto"/>
              <w:jc w:val="center"/>
              <w:rPr>
                <w:rFonts w:ascii="Times New Roman" w:hAnsi="Times New Roman"/>
              </w:rPr>
            </w:pPr>
          </w:p>
        </w:tc>
      </w:tr>
      <w:tr w:rsidR="00253996" w:rsidRPr="00F008B4" w14:paraId="5210009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FCC333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CMNSW_CMNTP_651__B</w:t>
            </w:r>
          </w:p>
        </w:tc>
        <w:tc>
          <w:tcPr>
            <w:tcW w:w="1139" w:type="dxa"/>
            <w:tcBorders>
              <w:top w:val="nil"/>
              <w:left w:val="nil"/>
              <w:bottom w:val="single" w:sz="8" w:space="0" w:color="auto"/>
              <w:right w:val="single" w:sz="8" w:space="0" w:color="auto"/>
            </w:tcBorders>
            <w:noWrap/>
            <w:vAlign w:val="center"/>
            <w:hideMark/>
          </w:tcPr>
          <w:p w14:paraId="07D4C8A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SCMNCPS5</w:t>
            </w:r>
          </w:p>
        </w:tc>
        <w:tc>
          <w:tcPr>
            <w:tcW w:w="1080" w:type="dxa"/>
            <w:tcBorders>
              <w:top w:val="nil"/>
              <w:left w:val="nil"/>
              <w:bottom w:val="single" w:sz="8" w:space="0" w:color="auto"/>
              <w:right w:val="single" w:sz="8" w:space="0" w:color="auto"/>
            </w:tcBorders>
            <w:noWrap/>
            <w:vAlign w:val="center"/>
            <w:hideMark/>
          </w:tcPr>
          <w:p w14:paraId="092361A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651__B</w:t>
            </w:r>
          </w:p>
        </w:tc>
        <w:tc>
          <w:tcPr>
            <w:tcW w:w="1080" w:type="dxa"/>
            <w:tcBorders>
              <w:top w:val="nil"/>
              <w:left w:val="nil"/>
              <w:bottom w:val="single" w:sz="8" w:space="0" w:color="auto"/>
              <w:right w:val="single" w:sz="8" w:space="0" w:color="auto"/>
            </w:tcBorders>
            <w:noWrap/>
            <w:vAlign w:val="center"/>
            <w:hideMark/>
          </w:tcPr>
          <w:p w14:paraId="2D65FE1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COMANCHE SWITCH (Oncor) to COMANCHE PEAK SES LIN _A</w:t>
            </w:r>
          </w:p>
        </w:tc>
        <w:tc>
          <w:tcPr>
            <w:tcW w:w="1080" w:type="dxa"/>
            <w:tcBorders>
              <w:top w:val="nil"/>
              <w:left w:val="nil"/>
              <w:bottom w:val="single" w:sz="8" w:space="0" w:color="auto"/>
              <w:right w:val="single" w:sz="8" w:space="0" w:color="auto"/>
            </w:tcBorders>
            <w:noWrap/>
            <w:vAlign w:val="center"/>
            <w:hideMark/>
          </w:tcPr>
          <w:p w14:paraId="3CD26C1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Comanche Tap - Comanche Switch (Oncor) 138kV</w:t>
            </w:r>
          </w:p>
        </w:tc>
        <w:tc>
          <w:tcPr>
            <w:tcW w:w="1080" w:type="dxa"/>
            <w:tcBorders>
              <w:top w:val="nil"/>
              <w:left w:val="nil"/>
              <w:bottom w:val="single" w:sz="8" w:space="0" w:color="auto"/>
              <w:right w:val="single" w:sz="8" w:space="0" w:color="auto"/>
            </w:tcBorders>
            <w:noWrap/>
            <w:vAlign w:val="center"/>
            <w:hideMark/>
          </w:tcPr>
          <w:p w14:paraId="6F8961C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w:t>
            </w:r>
          </w:p>
        </w:tc>
        <w:tc>
          <w:tcPr>
            <w:tcW w:w="1440" w:type="dxa"/>
            <w:tcBorders>
              <w:top w:val="nil"/>
              <w:left w:val="nil"/>
              <w:bottom w:val="single" w:sz="8" w:space="0" w:color="auto"/>
              <w:right w:val="single" w:sz="8" w:space="0" w:color="auto"/>
            </w:tcBorders>
            <w:noWrap/>
            <w:vAlign w:val="center"/>
            <w:hideMark/>
          </w:tcPr>
          <w:p w14:paraId="04781A2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$464,403.32</w:t>
            </w:r>
          </w:p>
        </w:tc>
        <w:tc>
          <w:tcPr>
            <w:tcW w:w="1800" w:type="dxa"/>
            <w:tcBorders>
              <w:top w:val="nil"/>
              <w:left w:val="nil"/>
              <w:bottom w:val="single" w:sz="8" w:space="0" w:color="auto"/>
              <w:right w:val="single" w:sz="8" w:space="0" w:color="auto"/>
            </w:tcBorders>
            <w:noWrap/>
            <w:vAlign w:val="center"/>
            <w:hideMark/>
          </w:tcPr>
          <w:p w14:paraId="0E91344D" w14:textId="5465A50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A9F731C" w14:textId="77777777" w:rsidR="00253996" w:rsidRPr="00F008B4" w:rsidRDefault="00253996" w:rsidP="00F008B4">
            <w:pPr>
              <w:spacing w:after="0" w:line="240" w:lineRule="auto"/>
              <w:jc w:val="center"/>
              <w:rPr>
                <w:rFonts w:ascii="Times New Roman" w:hAnsi="Times New Roman"/>
              </w:rPr>
            </w:pPr>
          </w:p>
        </w:tc>
      </w:tr>
      <w:tr w:rsidR="00253996" w:rsidRPr="00F008B4" w14:paraId="2ABFD5B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AF29D3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CMNSW_CMNTP_651__B</w:t>
            </w:r>
          </w:p>
        </w:tc>
        <w:tc>
          <w:tcPr>
            <w:tcW w:w="1139" w:type="dxa"/>
            <w:tcBorders>
              <w:top w:val="nil"/>
              <w:left w:val="nil"/>
              <w:bottom w:val="single" w:sz="8" w:space="0" w:color="auto"/>
              <w:right w:val="single" w:sz="8" w:space="0" w:color="auto"/>
            </w:tcBorders>
            <w:noWrap/>
            <w:vAlign w:val="center"/>
            <w:hideMark/>
          </w:tcPr>
          <w:p w14:paraId="5885CE9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DMBDRKC5</w:t>
            </w:r>
          </w:p>
        </w:tc>
        <w:tc>
          <w:tcPr>
            <w:tcW w:w="1080" w:type="dxa"/>
            <w:tcBorders>
              <w:top w:val="nil"/>
              <w:left w:val="nil"/>
              <w:bottom w:val="single" w:sz="8" w:space="0" w:color="auto"/>
              <w:right w:val="single" w:sz="8" w:space="0" w:color="auto"/>
            </w:tcBorders>
            <w:noWrap/>
            <w:vAlign w:val="center"/>
            <w:hideMark/>
          </w:tcPr>
          <w:p w14:paraId="205497D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651__B</w:t>
            </w:r>
          </w:p>
        </w:tc>
        <w:tc>
          <w:tcPr>
            <w:tcW w:w="1080" w:type="dxa"/>
            <w:tcBorders>
              <w:top w:val="nil"/>
              <w:left w:val="nil"/>
              <w:bottom w:val="single" w:sz="8" w:space="0" w:color="auto"/>
              <w:right w:val="single" w:sz="8" w:space="0" w:color="auto"/>
            </w:tcBorders>
            <w:noWrap/>
            <w:vAlign w:val="center"/>
            <w:hideMark/>
          </w:tcPr>
          <w:p w14:paraId="685199B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MBDSW-CMBSW &amp; MBDSW-RKCRK 345_DBLCKT</w:t>
            </w:r>
          </w:p>
        </w:tc>
        <w:tc>
          <w:tcPr>
            <w:tcW w:w="1080" w:type="dxa"/>
            <w:tcBorders>
              <w:top w:val="nil"/>
              <w:left w:val="nil"/>
              <w:bottom w:val="single" w:sz="8" w:space="0" w:color="auto"/>
              <w:right w:val="single" w:sz="8" w:space="0" w:color="auto"/>
            </w:tcBorders>
            <w:noWrap/>
            <w:vAlign w:val="center"/>
            <w:hideMark/>
          </w:tcPr>
          <w:p w14:paraId="1D82414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Comanche Tap - Comanche Switch (Oncor) 138kV</w:t>
            </w:r>
          </w:p>
        </w:tc>
        <w:tc>
          <w:tcPr>
            <w:tcW w:w="1080" w:type="dxa"/>
            <w:tcBorders>
              <w:top w:val="nil"/>
              <w:left w:val="nil"/>
              <w:bottom w:val="single" w:sz="8" w:space="0" w:color="auto"/>
              <w:right w:val="single" w:sz="8" w:space="0" w:color="auto"/>
            </w:tcBorders>
            <w:noWrap/>
            <w:vAlign w:val="center"/>
            <w:hideMark/>
          </w:tcPr>
          <w:p w14:paraId="290EB45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w:t>
            </w:r>
          </w:p>
        </w:tc>
        <w:tc>
          <w:tcPr>
            <w:tcW w:w="1440" w:type="dxa"/>
            <w:tcBorders>
              <w:top w:val="nil"/>
              <w:left w:val="nil"/>
              <w:bottom w:val="single" w:sz="8" w:space="0" w:color="auto"/>
              <w:right w:val="single" w:sz="8" w:space="0" w:color="auto"/>
            </w:tcBorders>
            <w:noWrap/>
            <w:vAlign w:val="center"/>
            <w:hideMark/>
          </w:tcPr>
          <w:p w14:paraId="3429DB0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$454,297.99</w:t>
            </w:r>
          </w:p>
        </w:tc>
        <w:tc>
          <w:tcPr>
            <w:tcW w:w="1800" w:type="dxa"/>
            <w:tcBorders>
              <w:top w:val="nil"/>
              <w:left w:val="nil"/>
              <w:bottom w:val="single" w:sz="8" w:space="0" w:color="auto"/>
              <w:right w:val="single" w:sz="8" w:space="0" w:color="auto"/>
            </w:tcBorders>
            <w:noWrap/>
            <w:vAlign w:val="center"/>
            <w:hideMark/>
          </w:tcPr>
          <w:p w14:paraId="44C57350" w14:textId="12D61981"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703E047" w14:textId="77777777" w:rsidR="00253996" w:rsidRPr="00F008B4" w:rsidRDefault="00253996" w:rsidP="00F008B4">
            <w:pPr>
              <w:spacing w:after="0" w:line="240" w:lineRule="auto"/>
              <w:jc w:val="center"/>
              <w:rPr>
                <w:rFonts w:ascii="Times New Roman" w:hAnsi="Times New Roman"/>
              </w:rPr>
            </w:pPr>
          </w:p>
        </w:tc>
      </w:tr>
      <w:tr w:rsidR="00253996" w:rsidRPr="00F008B4" w14:paraId="593A52CC"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C75AF3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a_E_PASP</w:t>
            </w:r>
            <w:proofErr w:type="spellEnd"/>
          </w:p>
        </w:tc>
        <w:tc>
          <w:tcPr>
            <w:tcW w:w="1139" w:type="dxa"/>
            <w:tcBorders>
              <w:top w:val="nil"/>
              <w:left w:val="nil"/>
              <w:bottom w:val="single" w:sz="8" w:space="0" w:color="auto"/>
              <w:right w:val="single" w:sz="8" w:space="0" w:color="auto"/>
            </w:tcBorders>
            <w:noWrap/>
            <w:vAlign w:val="center"/>
            <w:hideMark/>
          </w:tcPr>
          <w:p w14:paraId="69D052A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77FFEA4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E_PASP</w:t>
            </w:r>
          </w:p>
        </w:tc>
        <w:tc>
          <w:tcPr>
            <w:tcW w:w="1080" w:type="dxa"/>
            <w:tcBorders>
              <w:top w:val="nil"/>
              <w:left w:val="nil"/>
              <w:bottom w:val="single" w:sz="8" w:space="0" w:color="auto"/>
              <w:right w:val="single" w:sz="8" w:space="0" w:color="auto"/>
            </w:tcBorders>
            <w:noWrap/>
            <w:vAlign w:val="center"/>
            <w:hideMark/>
          </w:tcPr>
          <w:p w14:paraId="2FCB40D8"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238367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E_PASP GTC</w:t>
            </w:r>
          </w:p>
        </w:tc>
        <w:tc>
          <w:tcPr>
            <w:tcW w:w="1080" w:type="dxa"/>
            <w:tcBorders>
              <w:top w:val="nil"/>
              <w:left w:val="nil"/>
              <w:bottom w:val="single" w:sz="8" w:space="0" w:color="auto"/>
              <w:right w:val="single" w:sz="8" w:space="0" w:color="auto"/>
            </w:tcBorders>
            <w:noWrap/>
            <w:vAlign w:val="center"/>
            <w:hideMark/>
          </w:tcPr>
          <w:p w14:paraId="03389C9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18</w:t>
            </w:r>
          </w:p>
        </w:tc>
        <w:tc>
          <w:tcPr>
            <w:tcW w:w="1440" w:type="dxa"/>
            <w:tcBorders>
              <w:top w:val="nil"/>
              <w:left w:val="nil"/>
              <w:bottom w:val="single" w:sz="8" w:space="0" w:color="auto"/>
              <w:right w:val="single" w:sz="8" w:space="0" w:color="auto"/>
            </w:tcBorders>
            <w:noWrap/>
            <w:vAlign w:val="center"/>
            <w:hideMark/>
          </w:tcPr>
          <w:p w14:paraId="2DDB29B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$454,103.73</w:t>
            </w:r>
          </w:p>
        </w:tc>
        <w:tc>
          <w:tcPr>
            <w:tcW w:w="1800" w:type="dxa"/>
            <w:tcBorders>
              <w:top w:val="nil"/>
              <w:left w:val="nil"/>
              <w:bottom w:val="single" w:sz="8" w:space="0" w:color="auto"/>
              <w:right w:val="single" w:sz="8" w:space="0" w:color="auto"/>
            </w:tcBorders>
            <w:noWrap/>
            <w:vAlign w:val="center"/>
            <w:hideMark/>
          </w:tcPr>
          <w:p w14:paraId="4BDD00F1" w14:textId="3A9D1CAA"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B7BD8D5" w14:textId="77777777" w:rsidR="00253996" w:rsidRPr="00F008B4" w:rsidRDefault="00253996" w:rsidP="00F008B4">
            <w:pPr>
              <w:spacing w:after="0" w:line="240" w:lineRule="auto"/>
              <w:jc w:val="center"/>
              <w:rPr>
                <w:rFonts w:ascii="Times New Roman" w:hAnsi="Times New Roman"/>
              </w:rPr>
            </w:pPr>
          </w:p>
        </w:tc>
      </w:tr>
      <w:tr w:rsidR="00253996" w:rsidRPr="00F008B4" w14:paraId="150708B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D8739D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NUECES_B_WHITE_PT_NUECES_WHITE_2_1</w:t>
            </w:r>
          </w:p>
        </w:tc>
        <w:tc>
          <w:tcPr>
            <w:tcW w:w="1139" w:type="dxa"/>
            <w:tcBorders>
              <w:top w:val="nil"/>
              <w:left w:val="nil"/>
              <w:bottom w:val="single" w:sz="8" w:space="0" w:color="auto"/>
              <w:right w:val="single" w:sz="8" w:space="0" w:color="auto"/>
            </w:tcBorders>
            <w:noWrap/>
            <w:vAlign w:val="center"/>
            <w:hideMark/>
          </w:tcPr>
          <w:p w14:paraId="37C2F63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SMAYWHI8</w:t>
            </w:r>
          </w:p>
        </w:tc>
        <w:tc>
          <w:tcPr>
            <w:tcW w:w="1080" w:type="dxa"/>
            <w:tcBorders>
              <w:top w:val="nil"/>
              <w:left w:val="nil"/>
              <w:bottom w:val="single" w:sz="8" w:space="0" w:color="auto"/>
              <w:right w:val="single" w:sz="8" w:space="0" w:color="auto"/>
            </w:tcBorders>
            <w:noWrap/>
            <w:vAlign w:val="center"/>
            <w:hideMark/>
          </w:tcPr>
          <w:p w14:paraId="4D6CD1F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NUECES_WHITE_2_1</w:t>
            </w:r>
          </w:p>
        </w:tc>
        <w:tc>
          <w:tcPr>
            <w:tcW w:w="1080" w:type="dxa"/>
            <w:tcBorders>
              <w:top w:val="nil"/>
              <w:left w:val="nil"/>
              <w:bottom w:val="single" w:sz="8" w:space="0" w:color="auto"/>
              <w:right w:val="single" w:sz="8" w:space="0" w:color="auto"/>
            </w:tcBorders>
            <w:noWrap/>
            <w:vAlign w:val="center"/>
            <w:hideMark/>
          </w:tcPr>
          <w:p w14:paraId="62C06BE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GILA to MAYO LIN 1</w:t>
            </w:r>
          </w:p>
        </w:tc>
        <w:tc>
          <w:tcPr>
            <w:tcW w:w="1080" w:type="dxa"/>
            <w:tcBorders>
              <w:top w:val="nil"/>
              <w:left w:val="nil"/>
              <w:bottom w:val="single" w:sz="8" w:space="0" w:color="auto"/>
              <w:right w:val="single" w:sz="8" w:space="0" w:color="auto"/>
            </w:tcBorders>
            <w:noWrap/>
            <w:vAlign w:val="center"/>
            <w:hideMark/>
          </w:tcPr>
          <w:p w14:paraId="0AF7DE4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Nueces Bay - </w:t>
            </w:r>
            <w:proofErr w:type="spellStart"/>
            <w:r w:rsidRPr="00F008B4">
              <w:rPr>
                <w:rFonts w:ascii="Andale WT" w:hAnsi="Andale WT" w:cs="Tahoma"/>
                <w:color w:val="454545"/>
                <w:sz w:val="18"/>
                <w:szCs w:val="18"/>
              </w:rPr>
              <w:t>Whitepoint</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6216F21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w:t>
            </w:r>
          </w:p>
        </w:tc>
        <w:tc>
          <w:tcPr>
            <w:tcW w:w="1440" w:type="dxa"/>
            <w:tcBorders>
              <w:top w:val="nil"/>
              <w:left w:val="nil"/>
              <w:bottom w:val="single" w:sz="8" w:space="0" w:color="auto"/>
              <w:right w:val="single" w:sz="8" w:space="0" w:color="auto"/>
            </w:tcBorders>
            <w:noWrap/>
            <w:vAlign w:val="center"/>
            <w:hideMark/>
          </w:tcPr>
          <w:p w14:paraId="2552C50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$428,414.57</w:t>
            </w:r>
          </w:p>
        </w:tc>
        <w:tc>
          <w:tcPr>
            <w:tcW w:w="1800" w:type="dxa"/>
            <w:tcBorders>
              <w:top w:val="nil"/>
              <w:left w:val="nil"/>
              <w:bottom w:val="single" w:sz="8" w:space="0" w:color="auto"/>
              <w:right w:val="single" w:sz="8" w:space="0" w:color="auto"/>
            </w:tcBorders>
            <w:noWrap/>
            <w:vAlign w:val="center"/>
            <w:hideMark/>
          </w:tcPr>
          <w:p w14:paraId="735CB757" w14:textId="1049182B"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C827D1F" w14:textId="77777777" w:rsidR="00253996" w:rsidRPr="00F008B4" w:rsidRDefault="00253996" w:rsidP="00F008B4">
            <w:pPr>
              <w:spacing w:after="0" w:line="240" w:lineRule="auto"/>
              <w:jc w:val="center"/>
              <w:rPr>
                <w:rFonts w:ascii="Times New Roman" w:hAnsi="Times New Roman"/>
              </w:rPr>
            </w:pPr>
          </w:p>
        </w:tc>
      </w:tr>
      <w:tr w:rsidR="00253996" w:rsidRPr="00F008B4" w14:paraId="382B71C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9E566D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PAWNEE_CALAVERS_PA</w:t>
            </w:r>
            <w:r w:rsidRPr="00F008B4">
              <w:rPr>
                <w:rFonts w:ascii="Andale WT" w:hAnsi="Andale WT" w:cs="Tahoma"/>
                <w:color w:val="454545"/>
                <w:sz w:val="18"/>
                <w:szCs w:val="18"/>
              </w:rPr>
              <w:lastRenderedPageBreak/>
              <w:t>WNEE_SPRUCE_1</w:t>
            </w:r>
          </w:p>
        </w:tc>
        <w:tc>
          <w:tcPr>
            <w:tcW w:w="1139" w:type="dxa"/>
            <w:tcBorders>
              <w:top w:val="nil"/>
              <w:left w:val="nil"/>
              <w:bottom w:val="single" w:sz="8" w:space="0" w:color="auto"/>
              <w:right w:val="single" w:sz="8" w:space="0" w:color="auto"/>
            </w:tcBorders>
            <w:noWrap/>
            <w:vAlign w:val="center"/>
            <w:hideMark/>
          </w:tcPr>
          <w:p w14:paraId="00A7E9B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DELMSAN5</w:t>
            </w:r>
          </w:p>
        </w:tc>
        <w:tc>
          <w:tcPr>
            <w:tcW w:w="1080" w:type="dxa"/>
            <w:tcBorders>
              <w:top w:val="nil"/>
              <w:left w:val="nil"/>
              <w:bottom w:val="single" w:sz="8" w:space="0" w:color="auto"/>
              <w:right w:val="single" w:sz="8" w:space="0" w:color="auto"/>
            </w:tcBorders>
            <w:noWrap/>
            <w:vAlign w:val="center"/>
            <w:hideMark/>
          </w:tcPr>
          <w:p w14:paraId="44BE5C5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PAWNEE_SPRUCE_1</w:t>
            </w:r>
          </w:p>
        </w:tc>
        <w:tc>
          <w:tcPr>
            <w:tcW w:w="1080" w:type="dxa"/>
            <w:tcBorders>
              <w:top w:val="nil"/>
              <w:left w:val="nil"/>
              <w:bottom w:val="single" w:sz="8" w:space="0" w:color="auto"/>
              <w:right w:val="single" w:sz="8" w:space="0" w:color="auto"/>
            </w:tcBorders>
            <w:noWrap/>
            <w:vAlign w:val="center"/>
            <w:hideMark/>
          </w:tcPr>
          <w:p w14:paraId="55E83770"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Elmcreek-Sanmigl</w:t>
            </w:r>
            <w:proofErr w:type="spellEnd"/>
            <w:r w:rsidRPr="00F008B4">
              <w:rPr>
                <w:rFonts w:ascii="Andale WT" w:hAnsi="Andale WT" w:cs="Tahoma"/>
                <w:color w:val="454545"/>
                <w:sz w:val="18"/>
                <w:szCs w:val="18"/>
              </w:rPr>
              <w:t xml:space="preserve"> 345kV</w:t>
            </w:r>
          </w:p>
        </w:tc>
        <w:tc>
          <w:tcPr>
            <w:tcW w:w="1080" w:type="dxa"/>
            <w:tcBorders>
              <w:top w:val="nil"/>
              <w:left w:val="nil"/>
              <w:bottom w:val="single" w:sz="8" w:space="0" w:color="auto"/>
              <w:right w:val="single" w:sz="8" w:space="0" w:color="auto"/>
            </w:tcBorders>
            <w:noWrap/>
            <w:vAlign w:val="center"/>
            <w:hideMark/>
          </w:tcPr>
          <w:p w14:paraId="48A3A8D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Pawnee Switching Station - </w:t>
            </w:r>
            <w:r w:rsidRPr="00F008B4">
              <w:rPr>
                <w:rFonts w:ascii="Andale WT" w:hAnsi="Andale WT" w:cs="Tahoma"/>
                <w:color w:val="454545"/>
                <w:sz w:val="18"/>
                <w:szCs w:val="18"/>
              </w:rPr>
              <w:lastRenderedPageBreak/>
              <w:t>Calaveras 345kV</w:t>
            </w:r>
          </w:p>
        </w:tc>
        <w:tc>
          <w:tcPr>
            <w:tcW w:w="1080" w:type="dxa"/>
            <w:tcBorders>
              <w:top w:val="nil"/>
              <w:left w:val="nil"/>
              <w:bottom w:val="single" w:sz="8" w:space="0" w:color="auto"/>
              <w:right w:val="single" w:sz="8" w:space="0" w:color="auto"/>
            </w:tcBorders>
            <w:noWrap/>
            <w:vAlign w:val="center"/>
            <w:hideMark/>
          </w:tcPr>
          <w:p w14:paraId="4991223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10</w:t>
            </w:r>
          </w:p>
        </w:tc>
        <w:tc>
          <w:tcPr>
            <w:tcW w:w="1440" w:type="dxa"/>
            <w:tcBorders>
              <w:top w:val="nil"/>
              <w:left w:val="nil"/>
              <w:bottom w:val="single" w:sz="8" w:space="0" w:color="auto"/>
              <w:right w:val="single" w:sz="8" w:space="0" w:color="auto"/>
            </w:tcBorders>
            <w:noWrap/>
            <w:vAlign w:val="center"/>
            <w:hideMark/>
          </w:tcPr>
          <w:p w14:paraId="5FD95C5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$416,961.38</w:t>
            </w:r>
          </w:p>
        </w:tc>
        <w:tc>
          <w:tcPr>
            <w:tcW w:w="1800" w:type="dxa"/>
            <w:tcBorders>
              <w:top w:val="nil"/>
              <w:left w:val="nil"/>
              <w:bottom w:val="single" w:sz="8" w:space="0" w:color="auto"/>
              <w:right w:val="single" w:sz="8" w:space="0" w:color="auto"/>
            </w:tcBorders>
            <w:noWrap/>
            <w:vAlign w:val="center"/>
            <w:hideMark/>
          </w:tcPr>
          <w:p w14:paraId="30B915DB" w14:textId="5F30F479"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19765DB" w14:textId="77777777" w:rsidR="00253996" w:rsidRPr="00F008B4" w:rsidRDefault="00253996" w:rsidP="00F008B4">
            <w:pPr>
              <w:spacing w:after="0" w:line="240" w:lineRule="auto"/>
              <w:jc w:val="center"/>
              <w:rPr>
                <w:rFonts w:ascii="Times New Roman" w:hAnsi="Times New Roman"/>
              </w:rPr>
            </w:pPr>
          </w:p>
        </w:tc>
      </w:tr>
      <w:tr w:rsidR="00253996" w:rsidRPr="00F008B4" w14:paraId="0C4E736C"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5B7C1D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NORTMC_CROSSOVE_CROSSO_NORTMC1_1</w:t>
            </w:r>
          </w:p>
        </w:tc>
        <w:tc>
          <w:tcPr>
            <w:tcW w:w="1139" w:type="dxa"/>
            <w:tcBorders>
              <w:top w:val="nil"/>
              <w:left w:val="nil"/>
              <w:bottom w:val="single" w:sz="8" w:space="0" w:color="auto"/>
              <w:right w:val="single" w:sz="8" w:space="0" w:color="auto"/>
            </w:tcBorders>
            <w:noWrap/>
            <w:vAlign w:val="center"/>
            <w:hideMark/>
          </w:tcPr>
          <w:p w14:paraId="259549C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DBIGSCH5</w:t>
            </w:r>
          </w:p>
        </w:tc>
        <w:tc>
          <w:tcPr>
            <w:tcW w:w="1080" w:type="dxa"/>
            <w:tcBorders>
              <w:top w:val="nil"/>
              <w:left w:val="nil"/>
              <w:bottom w:val="single" w:sz="8" w:space="0" w:color="auto"/>
              <w:right w:val="single" w:sz="8" w:space="0" w:color="auto"/>
            </w:tcBorders>
            <w:noWrap/>
            <w:vAlign w:val="center"/>
            <w:hideMark/>
          </w:tcPr>
          <w:p w14:paraId="6B3D038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CROSSO_NORTMC1_1</w:t>
            </w:r>
          </w:p>
        </w:tc>
        <w:tc>
          <w:tcPr>
            <w:tcW w:w="1080" w:type="dxa"/>
            <w:tcBorders>
              <w:top w:val="nil"/>
              <w:left w:val="nil"/>
              <w:bottom w:val="single" w:sz="8" w:space="0" w:color="auto"/>
              <w:right w:val="single" w:sz="8" w:space="0" w:color="auto"/>
            </w:tcBorders>
            <w:noWrap/>
            <w:vAlign w:val="center"/>
            <w:hideMark/>
          </w:tcPr>
          <w:p w14:paraId="1EBD4BE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Big Hill - Schneeman Draw &amp; Big Hill - Schneeman Draw 2</w:t>
            </w:r>
          </w:p>
        </w:tc>
        <w:tc>
          <w:tcPr>
            <w:tcW w:w="1080" w:type="dxa"/>
            <w:tcBorders>
              <w:top w:val="nil"/>
              <w:left w:val="nil"/>
              <w:bottom w:val="single" w:sz="8" w:space="0" w:color="auto"/>
              <w:right w:val="single" w:sz="8" w:space="0" w:color="auto"/>
            </w:tcBorders>
            <w:noWrap/>
            <w:vAlign w:val="center"/>
            <w:hideMark/>
          </w:tcPr>
          <w:p w14:paraId="5F14B7B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North </w:t>
            </w:r>
            <w:proofErr w:type="spellStart"/>
            <w:r w:rsidRPr="00F008B4">
              <w:rPr>
                <w:rFonts w:ascii="Andale WT" w:hAnsi="Andale WT" w:cs="Tahoma"/>
                <w:color w:val="454545"/>
                <w:sz w:val="18"/>
                <w:szCs w:val="18"/>
              </w:rPr>
              <w:t>Mccamey</w:t>
            </w:r>
            <w:proofErr w:type="spellEnd"/>
            <w:r w:rsidRPr="00F008B4">
              <w:rPr>
                <w:rFonts w:ascii="Andale WT" w:hAnsi="Andale WT" w:cs="Tahoma"/>
                <w:color w:val="454545"/>
                <w:sz w:val="18"/>
                <w:szCs w:val="18"/>
              </w:rPr>
              <w:t xml:space="preserve"> - Crossover 138kV</w:t>
            </w:r>
          </w:p>
        </w:tc>
        <w:tc>
          <w:tcPr>
            <w:tcW w:w="1080" w:type="dxa"/>
            <w:tcBorders>
              <w:top w:val="nil"/>
              <w:left w:val="nil"/>
              <w:bottom w:val="single" w:sz="8" w:space="0" w:color="auto"/>
              <w:right w:val="single" w:sz="8" w:space="0" w:color="auto"/>
            </w:tcBorders>
            <w:noWrap/>
            <w:vAlign w:val="center"/>
            <w:hideMark/>
          </w:tcPr>
          <w:p w14:paraId="38D83A6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w:t>
            </w:r>
          </w:p>
        </w:tc>
        <w:tc>
          <w:tcPr>
            <w:tcW w:w="1440" w:type="dxa"/>
            <w:tcBorders>
              <w:top w:val="nil"/>
              <w:left w:val="nil"/>
              <w:bottom w:val="single" w:sz="8" w:space="0" w:color="auto"/>
              <w:right w:val="single" w:sz="8" w:space="0" w:color="auto"/>
            </w:tcBorders>
            <w:noWrap/>
            <w:vAlign w:val="center"/>
            <w:hideMark/>
          </w:tcPr>
          <w:p w14:paraId="5A44416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$374,266.42</w:t>
            </w:r>
          </w:p>
        </w:tc>
        <w:tc>
          <w:tcPr>
            <w:tcW w:w="1800" w:type="dxa"/>
            <w:tcBorders>
              <w:top w:val="nil"/>
              <w:left w:val="nil"/>
              <w:bottom w:val="single" w:sz="8" w:space="0" w:color="auto"/>
              <w:right w:val="single" w:sz="8" w:space="0" w:color="auto"/>
            </w:tcBorders>
            <w:noWrap/>
            <w:vAlign w:val="center"/>
            <w:hideMark/>
          </w:tcPr>
          <w:p w14:paraId="078CEB2D" w14:textId="741FB167"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0C6F916" w14:textId="77777777" w:rsidR="00253996" w:rsidRPr="00F008B4" w:rsidRDefault="00253996" w:rsidP="00F008B4">
            <w:pPr>
              <w:spacing w:after="0" w:line="240" w:lineRule="auto"/>
              <w:jc w:val="center"/>
              <w:rPr>
                <w:rFonts w:ascii="Times New Roman" w:hAnsi="Times New Roman"/>
              </w:rPr>
            </w:pPr>
          </w:p>
        </w:tc>
      </w:tr>
      <w:tr w:rsidR="00253996" w:rsidRPr="00F008B4" w14:paraId="57C78824"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8AEB31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VICTORIA_MAGRUDER_MAGRUD_VICTOR2_1</w:t>
            </w:r>
          </w:p>
        </w:tc>
        <w:tc>
          <w:tcPr>
            <w:tcW w:w="1139" w:type="dxa"/>
            <w:tcBorders>
              <w:top w:val="nil"/>
              <w:left w:val="nil"/>
              <w:bottom w:val="single" w:sz="8" w:space="0" w:color="auto"/>
              <w:right w:val="single" w:sz="8" w:space="0" w:color="auto"/>
            </w:tcBorders>
            <w:noWrap/>
            <w:vAlign w:val="center"/>
            <w:hideMark/>
          </w:tcPr>
          <w:p w14:paraId="2118CCA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DELMSAN5</w:t>
            </w:r>
          </w:p>
        </w:tc>
        <w:tc>
          <w:tcPr>
            <w:tcW w:w="1080" w:type="dxa"/>
            <w:tcBorders>
              <w:top w:val="nil"/>
              <w:left w:val="nil"/>
              <w:bottom w:val="single" w:sz="8" w:space="0" w:color="auto"/>
              <w:right w:val="single" w:sz="8" w:space="0" w:color="auto"/>
            </w:tcBorders>
            <w:noWrap/>
            <w:vAlign w:val="center"/>
            <w:hideMark/>
          </w:tcPr>
          <w:p w14:paraId="4F6EDF1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MAGRUD_VICTOR2_1</w:t>
            </w:r>
          </w:p>
        </w:tc>
        <w:tc>
          <w:tcPr>
            <w:tcW w:w="1080" w:type="dxa"/>
            <w:tcBorders>
              <w:top w:val="nil"/>
              <w:left w:val="nil"/>
              <w:bottom w:val="single" w:sz="8" w:space="0" w:color="auto"/>
              <w:right w:val="single" w:sz="8" w:space="0" w:color="auto"/>
            </w:tcBorders>
            <w:noWrap/>
            <w:vAlign w:val="center"/>
            <w:hideMark/>
          </w:tcPr>
          <w:p w14:paraId="6B71E580"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Elmcreek-Sanmigl</w:t>
            </w:r>
            <w:proofErr w:type="spellEnd"/>
            <w:r w:rsidRPr="00F008B4">
              <w:rPr>
                <w:rFonts w:ascii="Andale WT" w:hAnsi="Andale WT" w:cs="Tahoma"/>
                <w:color w:val="454545"/>
                <w:sz w:val="18"/>
                <w:szCs w:val="18"/>
              </w:rPr>
              <w:t xml:space="preserve"> 345kV</w:t>
            </w:r>
          </w:p>
        </w:tc>
        <w:tc>
          <w:tcPr>
            <w:tcW w:w="1080" w:type="dxa"/>
            <w:tcBorders>
              <w:top w:val="nil"/>
              <w:left w:val="nil"/>
              <w:bottom w:val="single" w:sz="8" w:space="0" w:color="auto"/>
              <w:right w:val="single" w:sz="8" w:space="0" w:color="auto"/>
            </w:tcBorders>
            <w:noWrap/>
            <w:vAlign w:val="center"/>
            <w:hideMark/>
          </w:tcPr>
          <w:p w14:paraId="0B7E3F6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Magruder - Victoria 138kV</w:t>
            </w:r>
          </w:p>
        </w:tc>
        <w:tc>
          <w:tcPr>
            <w:tcW w:w="1080" w:type="dxa"/>
            <w:tcBorders>
              <w:top w:val="nil"/>
              <w:left w:val="nil"/>
              <w:bottom w:val="single" w:sz="8" w:space="0" w:color="auto"/>
              <w:right w:val="single" w:sz="8" w:space="0" w:color="auto"/>
            </w:tcBorders>
            <w:noWrap/>
            <w:vAlign w:val="center"/>
            <w:hideMark/>
          </w:tcPr>
          <w:p w14:paraId="055365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w:t>
            </w:r>
          </w:p>
        </w:tc>
        <w:tc>
          <w:tcPr>
            <w:tcW w:w="1440" w:type="dxa"/>
            <w:tcBorders>
              <w:top w:val="nil"/>
              <w:left w:val="nil"/>
              <w:bottom w:val="single" w:sz="8" w:space="0" w:color="auto"/>
              <w:right w:val="single" w:sz="8" w:space="0" w:color="auto"/>
            </w:tcBorders>
            <w:noWrap/>
            <w:vAlign w:val="center"/>
            <w:hideMark/>
          </w:tcPr>
          <w:p w14:paraId="6B754E5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$359,774.24</w:t>
            </w:r>
          </w:p>
        </w:tc>
        <w:tc>
          <w:tcPr>
            <w:tcW w:w="1800" w:type="dxa"/>
            <w:tcBorders>
              <w:top w:val="nil"/>
              <w:left w:val="nil"/>
              <w:bottom w:val="single" w:sz="8" w:space="0" w:color="auto"/>
              <w:right w:val="single" w:sz="8" w:space="0" w:color="auto"/>
            </w:tcBorders>
            <w:noWrap/>
            <w:vAlign w:val="center"/>
            <w:hideMark/>
          </w:tcPr>
          <w:p w14:paraId="0E4AB2BA" w14:textId="7EE5A863"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BD2F9D7" w14:textId="77777777" w:rsidR="00253996" w:rsidRPr="00F008B4" w:rsidRDefault="00253996" w:rsidP="00F008B4">
            <w:pPr>
              <w:spacing w:after="0" w:line="240" w:lineRule="auto"/>
              <w:jc w:val="center"/>
              <w:rPr>
                <w:rFonts w:ascii="Times New Roman" w:hAnsi="Times New Roman"/>
              </w:rPr>
            </w:pPr>
          </w:p>
        </w:tc>
      </w:tr>
      <w:tr w:rsidR="00253996" w:rsidRPr="00F008B4" w14:paraId="261F73D7"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CBEC18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WLY_WAP_WAPWLY72_A</w:t>
            </w:r>
          </w:p>
        </w:tc>
        <w:tc>
          <w:tcPr>
            <w:tcW w:w="1139" w:type="dxa"/>
            <w:tcBorders>
              <w:top w:val="nil"/>
              <w:left w:val="nil"/>
              <w:bottom w:val="single" w:sz="8" w:space="0" w:color="auto"/>
              <w:right w:val="single" w:sz="8" w:space="0" w:color="auto"/>
            </w:tcBorders>
            <w:noWrap/>
            <w:vAlign w:val="center"/>
            <w:hideMark/>
          </w:tcPr>
          <w:p w14:paraId="5D12C92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DOASSEB5</w:t>
            </w:r>
          </w:p>
        </w:tc>
        <w:tc>
          <w:tcPr>
            <w:tcW w:w="1080" w:type="dxa"/>
            <w:tcBorders>
              <w:top w:val="nil"/>
              <w:left w:val="nil"/>
              <w:bottom w:val="single" w:sz="8" w:space="0" w:color="auto"/>
              <w:right w:val="single" w:sz="8" w:space="0" w:color="auto"/>
            </w:tcBorders>
            <w:noWrap/>
            <w:vAlign w:val="center"/>
            <w:hideMark/>
          </w:tcPr>
          <w:p w14:paraId="34BAF19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WAPWLY72_A</w:t>
            </w:r>
          </w:p>
        </w:tc>
        <w:tc>
          <w:tcPr>
            <w:tcW w:w="1080" w:type="dxa"/>
            <w:tcBorders>
              <w:top w:val="nil"/>
              <w:left w:val="nil"/>
              <w:bottom w:val="single" w:sz="8" w:space="0" w:color="auto"/>
              <w:right w:val="single" w:sz="8" w:space="0" w:color="auto"/>
            </w:tcBorders>
            <w:noWrap/>
            <w:vAlign w:val="center"/>
            <w:hideMark/>
          </w:tcPr>
          <w:p w14:paraId="02D24E2D" w14:textId="77777777" w:rsidR="00253996" w:rsidRPr="00F008B4" w:rsidRDefault="00253996" w:rsidP="00F008B4">
            <w:pPr>
              <w:spacing w:after="0" w:line="240" w:lineRule="auto"/>
              <w:jc w:val="center"/>
              <w:rPr>
                <w:rFonts w:ascii="Andale WT" w:hAnsi="Andale WT" w:cs="Tahoma"/>
                <w:color w:val="454545"/>
                <w:sz w:val="18"/>
                <w:szCs w:val="18"/>
              </w:rPr>
            </w:pPr>
            <w:proofErr w:type="gramStart"/>
            <w:r w:rsidRPr="00F008B4">
              <w:rPr>
                <w:rFonts w:ascii="Andale WT" w:hAnsi="Andale WT" w:cs="Tahoma"/>
                <w:color w:val="454545"/>
                <w:sz w:val="18"/>
                <w:szCs w:val="18"/>
              </w:rPr>
              <w:t>TWR(</w:t>
            </w:r>
            <w:proofErr w:type="gramEnd"/>
            <w:r w:rsidRPr="00F008B4">
              <w:rPr>
                <w:rFonts w:ascii="Andale WT" w:hAnsi="Andale WT" w:cs="Tahoma"/>
                <w:color w:val="454545"/>
                <w:sz w:val="18"/>
                <w:szCs w:val="18"/>
              </w:rPr>
              <w:t>345) DOW-OAS 18 &amp; OAS-SEB 27</w:t>
            </w:r>
          </w:p>
        </w:tc>
        <w:tc>
          <w:tcPr>
            <w:tcW w:w="1080" w:type="dxa"/>
            <w:tcBorders>
              <w:top w:val="nil"/>
              <w:left w:val="nil"/>
              <w:bottom w:val="single" w:sz="8" w:space="0" w:color="auto"/>
              <w:right w:val="single" w:sz="8" w:space="0" w:color="auto"/>
            </w:tcBorders>
            <w:noWrap/>
            <w:vAlign w:val="center"/>
            <w:hideMark/>
          </w:tcPr>
          <w:p w14:paraId="590DC98C"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Wa</w:t>
            </w:r>
            <w:proofErr w:type="spellEnd"/>
            <w:r w:rsidRPr="00F008B4">
              <w:rPr>
                <w:rFonts w:ascii="Andale WT" w:hAnsi="Andale WT" w:cs="Tahoma"/>
                <w:color w:val="454545"/>
                <w:sz w:val="18"/>
                <w:szCs w:val="18"/>
              </w:rPr>
              <w:t xml:space="preserve"> Parish - Whaley 345kV</w:t>
            </w:r>
          </w:p>
        </w:tc>
        <w:tc>
          <w:tcPr>
            <w:tcW w:w="1080" w:type="dxa"/>
            <w:tcBorders>
              <w:top w:val="nil"/>
              <w:left w:val="nil"/>
              <w:bottom w:val="single" w:sz="8" w:space="0" w:color="auto"/>
              <w:right w:val="single" w:sz="8" w:space="0" w:color="auto"/>
            </w:tcBorders>
            <w:noWrap/>
            <w:vAlign w:val="center"/>
            <w:hideMark/>
          </w:tcPr>
          <w:p w14:paraId="00F9D85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0BEDD30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$322,057.67</w:t>
            </w:r>
          </w:p>
        </w:tc>
        <w:tc>
          <w:tcPr>
            <w:tcW w:w="1800" w:type="dxa"/>
            <w:tcBorders>
              <w:top w:val="nil"/>
              <w:left w:val="nil"/>
              <w:bottom w:val="single" w:sz="8" w:space="0" w:color="auto"/>
              <w:right w:val="single" w:sz="8" w:space="0" w:color="auto"/>
            </w:tcBorders>
            <w:noWrap/>
            <w:vAlign w:val="center"/>
            <w:hideMark/>
          </w:tcPr>
          <w:p w14:paraId="3DC5A7AF" w14:textId="4B79D46D"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49B454A1" w14:textId="77777777" w:rsidR="00253996" w:rsidRPr="00F008B4" w:rsidRDefault="00253996" w:rsidP="00F008B4">
            <w:pPr>
              <w:spacing w:after="0" w:line="240" w:lineRule="auto"/>
              <w:jc w:val="center"/>
              <w:rPr>
                <w:rFonts w:ascii="Times New Roman" w:hAnsi="Times New Roman"/>
              </w:rPr>
            </w:pPr>
          </w:p>
        </w:tc>
      </w:tr>
      <w:tr w:rsidR="00253996" w:rsidRPr="00F008B4" w14:paraId="60D4593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FABC04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CATARINA_ASHERTON_ASHERT_CATARI1_1</w:t>
            </w:r>
          </w:p>
        </w:tc>
        <w:tc>
          <w:tcPr>
            <w:tcW w:w="1139" w:type="dxa"/>
            <w:tcBorders>
              <w:top w:val="nil"/>
              <w:left w:val="nil"/>
              <w:bottom w:val="single" w:sz="8" w:space="0" w:color="auto"/>
              <w:right w:val="single" w:sz="8" w:space="0" w:color="auto"/>
            </w:tcBorders>
            <w:noWrap/>
            <w:vAlign w:val="center"/>
            <w:hideMark/>
          </w:tcPr>
          <w:p w14:paraId="1AFCD82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DFOAVLO5</w:t>
            </w:r>
          </w:p>
        </w:tc>
        <w:tc>
          <w:tcPr>
            <w:tcW w:w="1080" w:type="dxa"/>
            <w:tcBorders>
              <w:top w:val="nil"/>
              <w:left w:val="nil"/>
              <w:bottom w:val="single" w:sz="8" w:space="0" w:color="auto"/>
              <w:right w:val="single" w:sz="8" w:space="0" w:color="auto"/>
            </w:tcBorders>
            <w:noWrap/>
            <w:vAlign w:val="center"/>
            <w:hideMark/>
          </w:tcPr>
          <w:p w14:paraId="70FC76D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ASHERT_CATARI1_1</w:t>
            </w:r>
          </w:p>
        </w:tc>
        <w:tc>
          <w:tcPr>
            <w:tcW w:w="1080" w:type="dxa"/>
            <w:tcBorders>
              <w:top w:val="nil"/>
              <w:left w:val="nil"/>
              <w:bottom w:val="single" w:sz="8" w:space="0" w:color="auto"/>
              <w:right w:val="single" w:sz="8" w:space="0" w:color="auto"/>
            </w:tcBorders>
            <w:noWrap/>
            <w:vAlign w:val="center"/>
            <w:hideMark/>
          </w:tcPr>
          <w:p w14:paraId="2068759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FOWLERTON to LOBO &amp; AVANZADA</w:t>
            </w:r>
          </w:p>
        </w:tc>
        <w:tc>
          <w:tcPr>
            <w:tcW w:w="1080" w:type="dxa"/>
            <w:tcBorders>
              <w:top w:val="nil"/>
              <w:left w:val="nil"/>
              <w:bottom w:val="single" w:sz="8" w:space="0" w:color="auto"/>
              <w:right w:val="single" w:sz="8" w:space="0" w:color="auto"/>
            </w:tcBorders>
            <w:noWrap/>
            <w:vAlign w:val="center"/>
            <w:hideMark/>
          </w:tcPr>
          <w:p w14:paraId="627501F1"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Asherton</w:t>
            </w:r>
            <w:proofErr w:type="spellEnd"/>
            <w:r w:rsidRPr="00F008B4">
              <w:rPr>
                <w:rFonts w:ascii="Andale WT" w:hAnsi="Andale WT" w:cs="Tahoma"/>
                <w:color w:val="454545"/>
                <w:sz w:val="18"/>
                <w:szCs w:val="18"/>
              </w:rPr>
              <w:t xml:space="preserve"> - Catarina 138kV</w:t>
            </w:r>
          </w:p>
        </w:tc>
        <w:tc>
          <w:tcPr>
            <w:tcW w:w="1080" w:type="dxa"/>
            <w:tcBorders>
              <w:top w:val="nil"/>
              <w:left w:val="nil"/>
              <w:bottom w:val="single" w:sz="8" w:space="0" w:color="auto"/>
              <w:right w:val="single" w:sz="8" w:space="0" w:color="auto"/>
            </w:tcBorders>
            <w:noWrap/>
            <w:vAlign w:val="center"/>
            <w:hideMark/>
          </w:tcPr>
          <w:p w14:paraId="3DD868B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w:t>
            </w:r>
          </w:p>
        </w:tc>
        <w:tc>
          <w:tcPr>
            <w:tcW w:w="1440" w:type="dxa"/>
            <w:tcBorders>
              <w:top w:val="nil"/>
              <w:left w:val="nil"/>
              <w:bottom w:val="single" w:sz="8" w:space="0" w:color="auto"/>
              <w:right w:val="single" w:sz="8" w:space="0" w:color="auto"/>
            </w:tcBorders>
            <w:noWrap/>
            <w:vAlign w:val="center"/>
            <w:hideMark/>
          </w:tcPr>
          <w:p w14:paraId="32354EF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$301,467.46</w:t>
            </w:r>
          </w:p>
        </w:tc>
        <w:tc>
          <w:tcPr>
            <w:tcW w:w="1800" w:type="dxa"/>
            <w:tcBorders>
              <w:top w:val="nil"/>
              <w:left w:val="nil"/>
              <w:bottom w:val="single" w:sz="8" w:space="0" w:color="auto"/>
              <w:right w:val="single" w:sz="8" w:space="0" w:color="auto"/>
            </w:tcBorders>
            <w:noWrap/>
            <w:vAlign w:val="center"/>
            <w:hideMark/>
          </w:tcPr>
          <w:p w14:paraId="4222BBC2" w14:textId="1BD73A2F"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4AA96D56" w14:textId="77777777" w:rsidR="00253996" w:rsidRPr="00F008B4" w:rsidRDefault="00253996" w:rsidP="00F008B4">
            <w:pPr>
              <w:spacing w:after="0" w:line="240" w:lineRule="auto"/>
              <w:jc w:val="center"/>
              <w:rPr>
                <w:rFonts w:ascii="Times New Roman" w:hAnsi="Times New Roman"/>
              </w:rPr>
            </w:pPr>
          </w:p>
        </w:tc>
      </w:tr>
      <w:tr w:rsidR="00253996" w:rsidRPr="00F008B4" w14:paraId="70215AB5"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D6FEFD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a_MCCAMY</w:t>
            </w:r>
            <w:proofErr w:type="spellEnd"/>
          </w:p>
        </w:tc>
        <w:tc>
          <w:tcPr>
            <w:tcW w:w="1139" w:type="dxa"/>
            <w:tcBorders>
              <w:top w:val="nil"/>
              <w:left w:val="nil"/>
              <w:bottom w:val="single" w:sz="8" w:space="0" w:color="auto"/>
              <w:right w:val="single" w:sz="8" w:space="0" w:color="auto"/>
            </w:tcBorders>
            <w:noWrap/>
            <w:vAlign w:val="center"/>
            <w:hideMark/>
          </w:tcPr>
          <w:p w14:paraId="5A5203C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17677A8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MCCAMY</w:t>
            </w:r>
          </w:p>
        </w:tc>
        <w:tc>
          <w:tcPr>
            <w:tcW w:w="1080" w:type="dxa"/>
            <w:tcBorders>
              <w:top w:val="nil"/>
              <w:left w:val="nil"/>
              <w:bottom w:val="single" w:sz="8" w:space="0" w:color="auto"/>
              <w:right w:val="single" w:sz="8" w:space="0" w:color="auto"/>
            </w:tcBorders>
            <w:noWrap/>
            <w:vAlign w:val="center"/>
            <w:hideMark/>
          </w:tcPr>
          <w:p w14:paraId="77D45E56"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29340C8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MCCAMY GTC</w:t>
            </w:r>
          </w:p>
        </w:tc>
        <w:tc>
          <w:tcPr>
            <w:tcW w:w="1080" w:type="dxa"/>
            <w:tcBorders>
              <w:top w:val="nil"/>
              <w:left w:val="nil"/>
              <w:bottom w:val="single" w:sz="8" w:space="0" w:color="auto"/>
              <w:right w:val="single" w:sz="8" w:space="0" w:color="auto"/>
            </w:tcBorders>
            <w:noWrap/>
            <w:vAlign w:val="center"/>
            <w:hideMark/>
          </w:tcPr>
          <w:p w14:paraId="4CD106C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w:t>
            </w:r>
          </w:p>
        </w:tc>
        <w:tc>
          <w:tcPr>
            <w:tcW w:w="1440" w:type="dxa"/>
            <w:tcBorders>
              <w:top w:val="nil"/>
              <w:left w:val="nil"/>
              <w:bottom w:val="single" w:sz="8" w:space="0" w:color="auto"/>
              <w:right w:val="single" w:sz="8" w:space="0" w:color="auto"/>
            </w:tcBorders>
            <w:noWrap/>
            <w:vAlign w:val="center"/>
            <w:hideMark/>
          </w:tcPr>
          <w:p w14:paraId="09FE16E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$298,592.02</w:t>
            </w:r>
          </w:p>
        </w:tc>
        <w:tc>
          <w:tcPr>
            <w:tcW w:w="1800" w:type="dxa"/>
            <w:tcBorders>
              <w:top w:val="nil"/>
              <w:left w:val="nil"/>
              <w:bottom w:val="single" w:sz="8" w:space="0" w:color="auto"/>
              <w:right w:val="single" w:sz="8" w:space="0" w:color="auto"/>
            </w:tcBorders>
            <w:noWrap/>
            <w:vAlign w:val="center"/>
            <w:hideMark/>
          </w:tcPr>
          <w:p w14:paraId="73C15323" w14:textId="2ADFD5B9"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F5522B6" w14:textId="77777777" w:rsidR="00253996" w:rsidRPr="00F008B4" w:rsidRDefault="00253996" w:rsidP="00F008B4">
            <w:pPr>
              <w:spacing w:after="0" w:line="240" w:lineRule="auto"/>
              <w:jc w:val="center"/>
              <w:rPr>
                <w:rFonts w:ascii="Times New Roman" w:hAnsi="Times New Roman"/>
              </w:rPr>
            </w:pPr>
          </w:p>
        </w:tc>
      </w:tr>
      <w:tr w:rsidR="00253996" w:rsidRPr="00F008B4" w14:paraId="7CCAD70F"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AA1D39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ESCONDID_GANSO_ESCOND_GANSO1_1</w:t>
            </w:r>
          </w:p>
        </w:tc>
        <w:tc>
          <w:tcPr>
            <w:tcW w:w="1139" w:type="dxa"/>
            <w:tcBorders>
              <w:top w:val="nil"/>
              <w:left w:val="nil"/>
              <w:bottom w:val="single" w:sz="8" w:space="0" w:color="auto"/>
              <w:right w:val="single" w:sz="8" w:space="0" w:color="auto"/>
            </w:tcBorders>
            <w:noWrap/>
            <w:vAlign w:val="center"/>
            <w:hideMark/>
          </w:tcPr>
          <w:p w14:paraId="3D3FB2E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SBRAHAM8</w:t>
            </w:r>
          </w:p>
        </w:tc>
        <w:tc>
          <w:tcPr>
            <w:tcW w:w="1080" w:type="dxa"/>
            <w:tcBorders>
              <w:top w:val="nil"/>
              <w:left w:val="nil"/>
              <w:bottom w:val="single" w:sz="8" w:space="0" w:color="auto"/>
              <w:right w:val="single" w:sz="8" w:space="0" w:color="auto"/>
            </w:tcBorders>
            <w:noWrap/>
            <w:vAlign w:val="center"/>
            <w:hideMark/>
          </w:tcPr>
          <w:p w14:paraId="4FBF40B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ESCOND_GANSO1_1</w:t>
            </w:r>
          </w:p>
        </w:tc>
        <w:tc>
          <w:tcPr>
            <w:tcW w:w="1080" w:type="dxa"/>
            <w:tcBorders>
              <w:top w:val="nil"/>
              <w:left w:val="nil"/>
              <w:bottom w:val="single" w:sz="8" w:space="0" w:color="auto"/>
              <w:right w:val="single" w:sz="8" w:space="0" w:color="auto"/>
            </w:tcBorders>
            <w:noWrap/>
            <w:vAlign w:val="center"/>
            <w:hideMark/>
          </w:tcPr>
          <w:p w14:paraId="77220BB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BRACKETTVILLE to HAMILTON ROAD LIN 1</w:t>
            </w:r>
          </w:p>
        </w:tc>
        <w:tc>
          <w:tcPr>
            <w:tcW w:w="1080" w:type="dxa"/>
            <w:tcBorders>
              <w:top w:val="nil"/>
              <w:left w:val="nil"/>
              <w:bottom w:val="single" w:sz="8" w:space="0" w:color="auto"/>
              <w:right w:val="single" w:sz="8" w:space="0" w:color="auto"/>
            </w:tcBorders>
            <w:noWrap/>
            <w:vAlign w:val="center"/>
            <w:hideMark/>
          </w:tcPr>
          <w:p w14:paraId="70291D0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Escondido - </w:t>
            </w:r>
            <w:proofErr w:type="spellStart"/>
            <w:r w:rsidRPr="00F008B4">
              <w:rPr>
                <w:rFonts w:ascii="Andale WT" w:hAnsi="Andale WT" w:cs="Tahoma"/>
                <w:color w:val="454545"/>
                <w:sz w:val="18"/>
                <w:szCs w:val="18"/>
              </w:rPr>
              <w:t>Ganso</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744BD84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1CB51F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$287,348.42</w:t>
            </w:r>
          </w:p>
        </w:tc>
        <w:tc>
          <w:tcPr>
            <w:tcW w:w="1800" w:type="dxa"/>
            <w:tcBorders>
              <w:top w:val="nil"/>
              <w:left w:val="nil"/>
              <w:bottom w:val="single" w:sz="8" w:space="0" w:color="auto"/>
              <w:right w:val="single" w:sz="8" w:space="0" w:color="auto"/>
            </w:tcBorders>
            <w:noWrap/>
            <w:vAlign w:val="center"/>
            <w:hideMark/>
          </w:tcPr>
          <w:p w14:paraId="6B7E51B1" w14:textId="4FB4EF09"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A27328A" w14:textId="77777777" w:rsidR="00253996" w:rsidRPr="00F008B4" w:rsidRDefault="00253996" w:rsidP="00F008B4">
            <w:pPr>
              <w:spacing w:after="0" w:line="240" w:lineRule="auto"/>
              <w:jc w:val="center"/>
              <w:rPr>
                <w:rFonts w:ascii="Times New Roman" w:hAnsi="Times New Roman"/>
              </w:rPr>
            </w:pPr>
          </w:p>
        </w:tc>
      </w:tr>
      <w:tr w:rsidR="00253996" w:rsidRPr="00F008B4" w14:paraId="0A79D154"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CA94F1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TNNALVIN_ALVIN_138_ALV_NAL_1</w:t>
            </w:r>
          </w:p>
        </w:tc>
        <w:tc>
          <w:tcPr>
            <w:tcW w:w="1139" w:type="dxa"/>
            <w:tcBorders>
              <w:top w:val="nil"/>
              <w:left w:val="nil"/>
              <w:bottom w:val="single" w:sz="8" w:space="0" w:color="auto"/>
              <w:right w:val="single" w:sz="8" w:space="0" w:color="auto"/>
            </w:tcBorders>
            <w:noWrap/>
            <w:vAlign w:val="center"/>
            <w:hideMark/>
          </w:tcPr>
          <w:p w14:paraId="564CDE5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SMDOPHR5</w:t>
            </w:r>
          </w:p>
        </w:tc>
        <w:tc>
          <w:tcPr>
            <w:tcW w:w="1080" w:type="dxa"/>
            <w:tcBorders>
              <w:top w:val="nil"/>
              <w:left w:val="nil"/>
              <w:bottom w:val="single" w:sz="8" w:space="0" w:color="auto"/>
              <w:right w:val="single" w:sz="8" w:space="0" w:color="auto"/>
            </w:tcBorders>
            <w:noWrap/>
            <w:vAlign w:val="center"/>
            <w:hideMark/>
          </w:tcPr>
          <w:p w14:paraId="5DFA31B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138_ALV_NAL_1</w:t>
            </w:r>
          </w:p>
        </w:tc>
        <w:tc>
          <w:tcPr>
            <w:tcW w:w="1080" w:type="dxa"/>
            <w:tcBorders>
              <w:top w:val="nil"/>
              <w:left w:val="nil"/>
              <w:bottom w:val="single" w:sz="8" w:space="0" w:color="auto"/>
              <w:right w:val="single" w:sz="8" w:space="0" w:color="auto"/>
            </w:tcBorders>
            <w:noWrap/>
            <w:vAlign w:val="center"/>
            <w:hideMark/>
          </w:tcPr>
          <w:p w14:paraId="6251A38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MEADOW to PH ROBINSON LIN A</w:t>
            </w:r>
          </w:p>
        </w:tc>
        <w:tc>
          <w:tcPr>
            <w:tcW w:w="1080" w:type="dxa"/>
            <w:tcBorders>
              <w:top w:val="nil"/>
              <w:left w:val="nil"/>
              <w:bottom w:val="single" w:sz="8" w:space="0" w:color="auto"/>
              <w:right w:val="single" w:sz="8" w:space="0" w:color="auto"/>
            </w:tcBorders>
            <w:noWrap/>
            <w:vAlign w:val="center"/>
            <w:hideMark/>
          </w:tcPr>
          <w:p w14:paraId="70FB436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North Alvin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Alvin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72561D6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w:t>
            </w:r>
          </w:p>
        </w:tc>
        <w:tc>
          <w:tcPr>
            <w:tcW w:w="1440" w:type="dxa"/>
            <w:tcBorders>
              <w:top w:val="nil"/>
              <w:left w:val="nil"/>
              <w:bottom w:val="single" w:sz="8" w:space="0" w:color="auto"/>
              <w:right w:val="single" w:sz="8" w:space="0" w:color="auto"/>
            </w:tcBorders>
            <w:noWrap/>
            <w:vAlign w:val="center"/>
            <w:hideMark/>
          </w:tcPr>
          <w:p w14:paraId="6CB23DB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$284,310.82</w:t>
            </w:r>
          </w:p>
        </w:tc>
        <w:tc>
          <w:tcPr>
            <w:tcW w:w="1800" w:type="dxa"/>
            <w:tcBorders>
              <w:top w:val="nil"/>
              <w:left w:val="nil"/>
              <w:bottom w:val="single" w:sz="8" w:space="0" w:color="auto"/>
              <w:right w:val="single" w:sz="8" w:space="0" w:color="auto"/>
            </w:tcBorders>
            <w:noWrap/>
            <w:vAlign w:val="center"/>
            <w:hideMark/>
          </w:tcPr>
          <w:p w14:paraId="0CF7C00D" w14:textId="07705947"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3C93EC4" w14:textId="77777777" w:rsidR="00253996" w:rsidRPr="00F008B4" w:rsidRDefault="00253996" w:rsidP="00F008B4">
            <w:pPr>
              <w:spacing w:after="0" w:line="240" w:lineRule="auto"/>
              <w:jc w:val="center"/>
              <w:rPr>
                <w:rFonts w:ascii="Times New Roman" w:hAnsi="Times New Roman"/>
              </w:rPr>
            </w:pPr>
          </w:p>
        </w:tc>
      </w:tr>
      <w:tr w:rsidR="00253996" w:rsidRPr="00F008B4" w14:paraId="44147746"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7E603B2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SNDSW_SNDSW_SNDSW_MR1H</w:t>
            </w:r>
          </w:p>
        </w:tc>
        <w:tc>
          <w:tcPr>
            <w:tcW w:w="1139" w:type="dxa"/>
            <w:tcBorders>
              <w:top w:val="nil"/>
              <w:left w:val="nil"/>
              <w:bottom w:val="single" w:sz="8" w:space="0" w:color="auto"/>
              <w:right w:val="single" w:sz="8" w:space="0" w:color="auto"/>
            </w:tcBorders>
            <w:shd w:val="clear" w:color="000000" w:fill="B8CCE4"/>
            <w:noWrap/>
            <w:vAlign w:val="center"/>
            <w:hideMark/>
          </w:tcPr>
          <w:p w14:paraId="4CCB78B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MSNDWCR5</w:t>
            </w:r>
          </w:p>
        </w:tc>
        <w:tc>
          <w:tcPr>
            <w:tcW w:w="1080" w:type="dxa"/>
            <w:tcBorders>
              <w:top w:val="nil"/>
              <w:left w:val="nil"/>
              <w:bottom w:val="single" w:sz="8" w:space="0" w:color="auto"/>
              <w:right w:val="single" w:sz="8" w:space="0" w:color="auto"/>
            </w:tcBorders>
            <w:shd w:val="clear" w:color="000000" w:fill="B8CCE4"/>
            <w:noWrap/>
            <w:vAlign w:val="center"/>
            <w:hideMark/>
          </w:tcPr>
          <w:p w14:paraId="34E26A5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SNDSW_MR1H</w:t>
            </w:r>
          </w:p>
        </w:tc>
        <w:tc>
          <w:tcPr>
            <w:tcW w:w="1080" w:type="dxa"/>
            <w:tcBorders>
              <w:top w:val="nil"/>
              <w:left w:val="nil"/>
              <w:bottom w:val="single" w:sz="8" w:space="0" w:color="auto"/>
              <w:right w:val="single" w:sz="8" w:space="0" w:color="auto"/>
            </w:tcBorders>
            <w:shd w:val="clear" w:color="000000" w:fill="B8CCE4"/>
            <w:noWrap/>
            <w:vAlign w:val="center"/>
            <w:hideMark/>
          </w:tcPr>
          <w:p w14:paraId="6D1609A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MANUAL SANDOW SW TO WALLEYE CREEK SW</w:t>
            </w:r>
          </w:p>
        </w:tc>
        <w:tc>
          <w:tcPr>
            <w:tcW w:w="1080" w:type="dxa"/>
            <w:tcBorders>
              <w:top w:val="nil"/>
              <w:left w:val="nil"/>
              <w:bottom w:val="single" w:sz="8" w:space="0" w:color="auto"/>
              <w:right w:val="single" w:sz="8" w:space="0" w:color="auto"/>
            </w:tcBorders>
            <w:shd w:val="clear" w:color="000000" w:fill="B8CCE4"/>
            <w:noWrap/>
            <w:vAlign w:val="center"/>
            <w:hideMark/>
          </w:tcPr>
          <w:p w14:paraId="017D568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Sandow Switch 345kV</w:t>
            </w:r>
          </w:p>
        </w:tc>
        <w:tc>
          <w:tcPr>
            <w:tcW w:w="1080" w:type="dxa"/>
            <w:tcBorders>
              <w:top w:val="nil"/>
              <w:left w:val="nil"/>
              <w:bottom w:val="single" w:sz="8" w:space="0" w:color="auto"/>
              <w:right w:val="single" w:sz="8" w:space="0" w:color="auto"/>
            </w:tcBorders>
            <w:shd w:val="clear" w:color="000000" w:fill="B8CCE4"/>
            <w:noWrap/>
            <w:vAlign w:val="center"/>
            <w:hideMark/>
          </w:tcPr>
          <w:p w14:paraId="406CA96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shd w:val="clear" w:color="000000" w:fill="B8CCE4"/>
            <w:noWrap/>
            <w:vAlign w:val="center"/>
            <w:hideMark/>
          </w:tcPr>
          <w:p w14:paraId="23AB5E5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$278,404.22</w:t>
            </w:r>
          </w:p>
        </w:tc>
        <w:tc>
          <w:tcPr>
            <w:tcW w:w="1800" w:type="dxa"/>
            <w:tcBorders>
              <w:top w:val="nil"/>
              <w:left w:val="nil"/>
              <w:bottom w:val="single" w:sz="8" w:space="0" w:color="auto"/>
              <w:right w:val="single" w:sz="8" w:space="0" w:color="auto"/>
            </w:tcBorders>
            <w:shd w:val="clear" w:color="000000" w:fill="B8CCE4"/>
            <w:noWrap/>
            <w:vAlign w:val="center"/>
            <w:hideMark/>
          </w:tcPr>
          <w:p w14:paraId="004DE11B" w14:textId="7C1D9C15"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A1433D0" w14:textId="77777777" w:rsidR="00253996" w:rsidRPr="00F008B4" w:rsidRDefault="00253996" w:rsidP="00F008B4">
            <w:pPr>
              <w:spacing w:after="0" w:line="240" w:lineRule="auto"/>
              <w:jc w:val="center"/>
              <w:rPr>
                <w:rFonts w:ascii="Times New Roman" w:hAnsi="Times New Roman"/>
              </w:rPr>
            </w:pPr>
          </w:p>
        </w:tc>
      </w:tr>
      <w:tr w:rsidR="00253996" w:rsidRPr="00F008B4" w14:paraId="783CE02C"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030818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WLY_WAP_WAPWLY72_A</w:t>
            </w:r>
          </w:p>
        </w:tc>
        <w:tc>
          <w:tcPr>
            <w:tcW w:w="1139" w:type="dxa"/>
            <w:tcBorders>
              <w:top w:val="nil"/>
              <w:left w:val="nil"/>
              <w:bottom w:val="single" w:sz="8" w:space="0" w:color="auto"/>
              <w:right w:val="single" w:sz="8" w:space="0" w:color="auto"/>
            </w:tcBorders>
            <w:noWrap/>
            <w:vAlign w:val="center"/>
            <w:hideMark/>
          </w:tcPr>
          <w:p w14:paraId="3FE72F9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DBLW2JC5</w:t>
            </w:r>
          </w:p>
        </w:tc>
        <w:tc>
          <w:tcPr>
            <w:tcW w:w="1080" w:type="dxa"/>
            <w:tcBorders>
              <w:top w:val="nil"/>
              <w:left w:val="nil"/>
              <w:bottom w:val="single" w:sz="8" w:space="0" w:color="auto"/>
              <w:right w:val="single" w:sz="8" w:space="0" w:color="auto"/>
            </w:tcBorders>
            <w:noWrap/>
            <w:vAlign w:val="center"/>
            <w:hideMark/>
          </w:tcPr>
          <w:p w14:paraId="2319186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WAPWLY72_A</w:t>
            </w:r>
          </w:p>
        </w:tc>
        <w:tc>
          <w:tcPr>
            <w:tcW w:w="1080" w:type="dxa"/>
            <w:tcBorders>
              <w:top w:val="nil"/>
              <w:left w:val="nil"/>
              <w:bottom w:val="single" w:sz="8" w:space="0" w:color="auto"/>
              <w:right w:val="single" w:sz="8" w:space="0" w:color="auto"/>
            </w:tcBorders>
            <w:noWrap/>
            <w:vAlign w:val="center"/>
            <w:hideMark/>
          </w:tcPr>
          <w:p w14:paraId="14CB21B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TWR (345) JCK-WAT62 &amp; BLY-JCK57</w:t>
            </w:r>
          </w:p>
        </w:tc>
        <w:tc>
          <w:tcPr>
            <w:tcW w:w="1080" w:type="dxa"/>
            <w:tcBorders>
              <w:top w:val="nil"/>
              <w:left w:val="nil"/>
              <w:bottom w:val="single" w:sz="8" w:space="0" w:color="auto"/>
              <w:right w:val="single" w:sz="8" w:space="0" w:color="auto"/>
            </w:tcBorders>
            <w:noWrap/>
            <w:vAlign w:val="center"/>
            <w:hideMark/>
          </w:tcPr>
          <w:p w14:paraId="4FD9E0BE"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Wa</w:t>
            </w:r>
            <w:proofErr w:type="spellEnd"/>
            <w:r w:rsidRPr="00F008B4">
              <w:rPr>
                <w:rFonts w:ascii="Andale WT" w:hAnsi="Andale WT" w:cs="Tahoma"/>
                <w:color w:val="454545"/>
                <w:sz w:val="18"/>
                <w:szCs w:val="18"/>
              </w:rPr>
              <w:t xml:space="preserve"> Parish - Whaley 345kV</w:t>
            </w:r>
          </w:p>
        </w:tc>
        <w:tc>
          <w:tcPr>
            <w:tcW w:w="1080" w:type="dxa"/>
            <w:tcBorders>
              <w:top w:val="nil"/>
              <w:left w:val="nil"/>
              <w:bottom w:val="single" w:sz="8" w:space="0" w:color="auto"/>
              <w:right w:val="single" w:sz="8" w:space="0" w:color="auto"/>
            </w:tcBorders>
            <w:noWrap/>
            <w:vAlign w:val="center"/>
            <w:hideMark/>
          </w:tcPr>
          <w:p w14:paraId="748FC2B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w:t>
            </w:r>
          </w:p>
        </w:tc>
        <w:tc>
          <w:tcPr>
            <w:tcW w:w="1440" w:type="dxa"/>
            <w:tcBorders>
              <w:top w:val="nil"/>
              <w:left w:val="nil"/>
              <w:bottom w:val="single" w:sz="8" w:space="0" w:color="auto"/>
              <w:right w:val="single" w:sz="8" w:space="0" w:color="auto"/>
            </w:tcBorders>
            <w:noWrap/>
            <w:vAlign w:val="center"/>
            <w:hideMark/>
          </w:tcPr>
          <w:p w14:paraId="4A2EFE8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$269,816.04</w:t>
            </w:r>
          </w:p>
        </w:tc>
        <w:tc>
          <w:tcPr>
            <w:tcW w:w="1800" w:type="dxa"/>
            <w:tcBorders>
              <w:top w:val="nil"/>
              <w:left w:val="nil"/>
              <w:bottom w:val="single" w:sz="8" w:space="0" w:color="auto"/>
              <w:right w:val="single" w:sz="8" w:space="0" w:color="auto"/>
            </w:tcBorders>
            <w:noWrap/>
            <w:vAlign w:val="center"/>
            <w:hideMark/>
          </w:tcPr>
          <w:p w14:paraId="07E7D65E" w14:textId="16F9C0AD"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67B6E21" w14:textId="77777777" w:rsidR="00253996" w:rsidRPr="00F008B4" w:rsidRDefault="00253996" w:rsidP="00F008B4">
            <w:pPr>
              <w:spacing w:after="0" w:line="240" w:lineRule="auto"/>
              <w:jc w:val="center"/>
              <w:rPr>
                <w:rFonts w:ascii="Times New Roman" w:hAnsi="Times New Roman"/>
              </w:rPr>
            </w:pPr>
          </w:p>
        </w:tc>
      </w:tr>
      <w:tr w:rsidR="00253996" w:rsidRPr="00F008B4" w14:paraId="68F3DC54"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270DF4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SAMSW_FVLSW_35045__A</w:t>
            </w:r>
          </w:p>
        </w:tc>
        <w:tc>
          <w:tcPr>
            <w:tcW w:w="1139" w:type="dxa"/>
            <w:tcBorders>
              <w:top w:val="nil"/>
              <w:left w:val="nil"/>
              <w:bottom w:val="single" w:sz="8" w:space="0" w:color="auto"/>
              <w:right w:val="single" w:sz="8" w:space="0" w:color="auto"/>
            </w:tcBorders>
            <w:noWrap/>
            <w:vAlign w:val="center"/>
            <w:hideMark/>
          </w:tcPr>
          <w:p w14:paraId="4F33C61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MBULNAV5</w:t>
            </w:r>
          </w:p>
        </w:tc>
        <w:tc>
          <w:tcPr>
            <w:tcW w:w="1080" w:type="dxa"/>
            <w:tcBorders>
              <w:top w:val="nil"/>
              <w:left w:val="nil"/>
              <w:bottom w:val="single" w:sz="8" w:space="0" w:color="auto"/>
              <w:right w:val="single" w:sz="8" w:space="0" w:color="auto"/>
            </w:tcBorders>
            <w:noWrap/>
            <w:vAlign w:val="center"/>
            <w:hideMark/>
          </w:tcPr>
          <w:p w14:paraId="104466B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35045__A</w:t>
            </w:r>
          </w:p>
        </w:tc>
        <w:tc>
          <w:tcPr>
            <w:tcW w:w="1080" w:type="dxa"/>
            <w:tcBorders>
              <w:top w:val="nil"/>
              <w:left w:val="nil"/>
              <w:bottom w:val="single" w:sz="8" w:space="0" w:color="auto"/>
              <w:right w:val="single" w:sz="8" w:space="0" w:color="auto"/>
            </w:tcBorders>
            <w:noWrap/>
            <w:vAlign w:val="center"/>
            <w:hideMark/>
          </w:tcPr>
          <w:p w14:paraId="2B25FB1D"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Mnaual</w:t>
            </w:r>
            <w:proofErr w:type="spellEnd"/>
            <w:r w:rsidRPr="00F008B4">
              <w:rPr>
                <w:rFonts w:ascii="Andale WT" w:hAnsi="Andale WT" w:cs="Tahoma"/>
                <w:color w:val="454545"/>
                <w:sz w:val="18"/>
                <w:szCs w:val="18"/>
              </w:rPr>
              <w:t xml:space="preserve"> single contingency BULLOCK-NAVARRO 345kV</w:t>
            </w:r>
          </w:p>
        </w:tc>
        <w:tc>
          <w:tcPr>
            <w:tcW w:w="1080" w:type="dxa"/>
            <w:tcBorders>
              <w:top w:val="nil"/>
              <w:left w:val="nil"/>
              <w:bottom w:val="single" w:sz="8" w:space="0" w:color="auto"/>
              <w:right w:val="single" w:sz="8" w:space="0" w:color="auto"/>
            </w:tcBorders>
            <w:noWrap/>
            <w:vAlign w:val="center"/>
            <w:hideMark/>
          </w:tcPr>
          <w:p w14:paraId="6B1F3F9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Sam Switch - Files Valley Switch 345kV</w:t>
            </w:r>
          </w:p>
        </w:tc>
        <w:tc>
          <w:tcPr>
            <w:tcW w:w="1080" w:type="dxa"/>
            <w:tcBorders>
              <w:top w:val="nil"/>
              <w:left w:val="nil"/>
              <w:bottom w:val="single" w:sz="8" w:space="0" w:color="auto"/>
              <w:right w:val="single" w:sz="8" w:space="0" w:color="auto"/>
            </w:tcBorders>
            <w:noWrap/>
            <w:vAlign w:val="center"/>
            <w:hideMark/>
          </w:tcPr>
          <w:p w14:paraId="28D70BE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5CEF54A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$260,491.74</w:t>
            </w:r>
          </w:p>
        </w:tc>
        <w:tc>
          <w:tcPr>
            <w:tcW w:w="1800" w:type="dxa"/>
            <w:tcBorders>
              <w:top w:val="nil"/>
              <w:left w:val="nil"/>
              <w:bottom w:val="single" w:sz="8" w:space="0" w:color="auto"/>
              <w:right w:val="single" w:sz="8" w:space="0" w:color="auto"/>
            </w:tcBorders>
            <w:noWrap/>
            <w:vAlign w:val="center"/>
            <w:hideMark/>
          </w:tcPr>
          <w:p w14:paraId="648EB6E5" w14:textId="066167D2"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B500C48" w14:textId="77777777" w:rsidR="00253996" w:rsidRPr="00F008B4" w:rsidRDefault="00253996" w:rsidP="00F008B4">
            <w:pPr>
              <w:spacing w:after="0" w:line="240" w:lineRule="auto"/>
              <w:jc w:val="center"/>
              <w:rPr>
                <w:rFonts w:ascii="Times New Roman" w:hAnsi="Times New Roman"/>
              </w:rPr>
            </w:pPr>
          </w:p>
        </w:tc>
      </w:tr>
      <w:tr w:rsidR="00253996" w:rsidRPr="00F008B4" w14:paraId="0C6F82FD"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E5868D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RS_FB_FB_RS_60_A</w:t>
            </w:r>
          </w:p>
        </w:tc>
        <w:tc>
          <w:tcPr>
            <w:tcW w:w="1139" w:type="dxa"/>
            <w:tcBorders>
              <w:top w:val="nil"/>
              <w:left w:val="nil"/>
              <w:bottom w:val="single" w:sz="8" w:space="0" w:color="auto"/>
              <w:right w:val="single" w:sz="8" w:space="0" w:color="auto"/>
            </w:tcBorders>
            <w:noWrap/>
            <w:vAlign w:val="center"/>
            <w:hideMark/>
          </w:tcPr>
          <w:p w14:paraId="50BBEB2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SWAATH8</w:t>
            </w:r>
          </w:p>
        </w:tc>
        <w:tc>
          <w:tcPr>
            <w:tcW w:w="1080" w:type="dxa"/>
            <w:tcBorders>
              <w:top w:val="nil"/>
              <w:left w:val="nil"/>
              <w:bottom w:val="single" w:sz="8" w:space="0" w:color="auto"/>
              <w:right w:val="single" w:sz="8" w:space="0" w:color="auto"/>
            </w:tcBorders>
            <w:noWrap/>
            <w:vAlign w:val="center"/>
            <w:hideMark/>
          </w:tcPr>
          <w:p w14:paraId="5438532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FB_RS_60_A</w:t>
            </w:r>
          </w:p>
        </w:tc>
        <w:tc>
          <w:tcPr>
            <w:tcW w:w="1080" w:type="dxa"/>
            <w:tcBorders>
              <w:top w:val="nil"/>
              <w:left w:val="nil"/>
              <w:bottom w:val="single" w:sz="8" w:space="0" w:color="auto"/>
              <w:right w:val="single" w:sz="8" w:space="0" w:color="auto"/>
            </w:tcBorders>
            <w:noWrap/>
            <w:vAlign w:val="center"/>
            <w:hideMark/>
          </w:tcPr>
          <w:p w14:paraId="0FDA531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Athena to WALLIS LIN A</w:t>
            </w:r>
          </w:p>
        </w:tc>
        <w:tc>
          <w:tcPr>
            <w:tcW w:w="1080" w:type="dxa"/>
            <w:tcBorders>
              <w:top w:val="nil"/>
              <w:left w:val="nil"/>
              <w:bottom w:val="single" w:sz="8" w:space="0" w:color="auto"/>
              <w:right w:val="single" w:sz="8" w:space="0" w:color="auto"/>
            </w:tcBorders>
            <w:noWrap/>
            <w:vAlign w:val="center"/>
            <w:hideMark/>
          </w:tcPr>
          <w:p w14:paraId="45B33A8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Fort Bend - Rosenberg 138kV</w:t>
            </w:r>
          </w:p>
        </w:tc>
        <w:tc>
          <w:tcPr>
            <w:tcW w:w="1080" w:type="dxa"/>
            <w:tcBorders>
              <w:top w:val="nil"/>
              <w:left w:val="nil"/>
              <w:bottom w:val="single" w:sz="8" w:space="0" w:color="auto"/>
              <w:right w:val="single" w:sz="8" w:space="0" w:color="auto"/>
            </w:tcBorders>
            <w:noWrap/>
            <w:vAlign w:val="center"/>
            <w:hideMark/>
          </w:tcPr>
          <w:p w14:paraId="07D83ED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0DEF2E4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$230,753.90</w:t>
            </w:r>
          </w:p>
        </w:tc>
        <w:tc>
          <w:tcPr>
            <w:tcW w:w="1800" w:type="dxa"/>
            <w:tcBorders>
              <w:top w:val="nil"/>
              <w:left w:val="nil"/>
              <w:bottom w:val="single" w:sz="8" w:space="0" w:color="auto"/>
              <w:right w:val="single" w:sz="8" w:space="0" w:color="auto"/>
            </w:tcBorders>
            <w:noWrap/>
            <w:vAlign w:val="center"/>
            <w:hideMark/>
          </w:tcPr>
          <w:p w14:paraId="2BCFE6F0" w14:textId="61D894E4"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4B4856D" w14:textId="77777777" w:rsidR="00253996" w:rsidRPr="00F008B4" w:rsidRDefault="00253996" w:rsidP="00F008B4">
            <w:pPr>
              <w:spacing w:after="0" w:line="240" w:lineRule="auto"/>
              <w:jc w:val="center"/>
              <w:rPr>
                <w:rFonts w:ascii="Times New Roman" w:hAnsi="Times New Roman"/>
              </w:rPr>
            </w:pPr>
          </w:p>
        </w:tc>
      </w:tr>
      <w:tr w:rsidR="00253996" w:rsidRPr="00F008B4" w14:paraId="5D67005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D00D5F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BCESW_SNDSW_421__A</w:t>
            </w:r>
          </w:p>
        </w:tc>
        <w:tc>
          <w:tcPr>
            <w:tcW w:w="1139" w:type="dxa"/>
            <w:tcBorders>
              <w:top w:val="nil"/>
              <w:left w:val="nil"/>
              <w:bottom w:val="single" w:sz="8" w:space="0" w:color="auto"/>
              <w:right w:val="single" w:sz="8" w:space="0" w:color="auto"/>
            </w:tcBorders>
            <w:noWrap/>
            <w:vAlign w:val="center"/>
            <w:hideMark/>
          </w:tcPr>
          <w:p w14:paraId="141D251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SSNDBGR5</w:t>
            </w:r>
          </w:p>
        </w:tc>
        <w:tc>
          <w:tcPr>
            <w:tcW w:w="1080" w:type="dxa"/>
            <w:tcBorders>
              <w:top w:val="nil"/>
              <w:left w:val="nil"/>
              <w:bottom w:val="single" w:sz="8" w:space="0" w:color="auto"/>
              <w:right w:val="single" w:sz="8" w:space="0" w:color="auto"/>
            </w:tcBorders>
            <w:noWrap/>
            <w:vAlign w:val="center"/>
            <w:hideMark/>
          </w:tcPr>
          <w:p w14:paraId="3D24E4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421__A</w:t>
            </w:r>
          </w:p>
        </w:tc>
        <w:tc>
          <w:tcPr>
            <w:tcW w:w="1080" w:type="dxa"/>
            <w:tcBorders>
              <w:top w:val="nil"/>
              <w:left w:val="nil"/>
              <w:bottom w:val="single" w:sz="8" w:space="0" w:color="auto"/>
              <w:right w:val="single" w:sz="8" w:space="0" w:color="auto"/>
            </w:tcBorders>
            <w:noWrap/>
            <w:vAlign w:val="center"/>
            <w:hideMark/>
          </w:tcPr>
          <w:p w14:paraId="4B65D4A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SANDOW SWITCH to BADGER </w:t>
            </w:r>
            <w:r w:rsidRPr="00F008B4">
              <w:rPr>
                <w:rFonts w:ascii="Andale WT" w:hAnsi="Andale WT" w:cs="Tahoma"/>
                <w:color w:val="454545"/>
                <w:sz w:val="18"/>
                <w:szCs w:val="18"/>
              </w:rPr>
              <w:lastRenderedPageBreak/>
              <w:t>SWITCH LIN _A</w:t>
            </w:r>
          </w:p>
        </w:tc>
        <w:tc>
          <w:tcPr>
            <w:tcW w:w="1080" w:type="dxa"/>
            <w:tcBorders>
              <w:top w:val="nil"/>
              <w:left w:val="nil"/>
              <w:bottom w:val="single" w:sz="8" w:space="0" w:color="auto"/>
              <w:right w:val="single" w:sz="8" w:space="0" w:color="auto"/>
            </w:tcBorders>
            <w:noWrap/>
            <w:vAlign w:val="center"/>
            <w:hideMark/>
          </w:tcPr>
          <w:p w14:paraId="1C9CFF8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 xml:space="preserve">Sandow Switch - Bell County </w:t>
            </w:r>
            <w:r w:rsidRPr="00F008B4">
              <w:rPr>
                <w:rFonts w:ascii="Andale WT" w:hAnsi="Andale WT" w:cs="Tahoma"/>
                <w:color w:val="454545"/>
                <w:sz w:val="18"/>
                <w:szCs w:val="18"/>
              </w:rPr>
              <w:lastRenderedPageBreak/>
              <w:t>East Switch 345kV</w:t>
            </w:r>
          </w:p>
        </w:tc>
        <w:tc>
          <w:tcPr>
            <w:tcW w:w="1080" w:type="dxa"/>
            <w:tcBorders>
              <w:top w:val="nil"/>
              <w:left w:val="nil"/>
              <w:bottom w:val="single" w:sz="8" w:space="0" w:color="auto"/>
              <w:right w:val="single" w:sz="8" w:space="0" w:color="auto"/>
            </w:tcBorders>
            <w:noWrap/>
            <w:vAlign w:val="center"/>
            <w:hideMark/>
          </w:tcPr>
          <w:p w14:paraId="4E03186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8</w:t>
            </w:r>
          </w:p>
        </w:tc>
        <w:tc>
          <w:tcPr>
            <w:tcW w:w="1440" w:type="dxa"/>
            <w:tcBorders>
              <w:top w:val="nil"/>
              <w:left w:val="nil"/>
              <w:bottom w:val="single" w:sz="8" w:space="0" w:color="auto"/>
              <w:right w:val="single" w:sz="8" w:space="0" w:color="auto"/>
            </w:tcBorders>
            <w:noWrap/>
            <w:vAlign w:val="center"/>
            <w:hideMark/>
          </w:tcPr>
          <w:p w14:paraId="67CD3D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$230,446.68</w:t>
            </w:r>
          </w:p>
        </w:tc>
        <w:tc>
          <w:tcPr>
            <w:tcW w:w="1800" w:type="dxa"/>
            <w:tcBorders>
              <w:top w:val="nil"/>
              <w:left w:val="nil"/>
              <w:bottom w:val="single" w:sz="8" w:space="0" w:color="auto"/>
              <w:right w:val="single" w:sz="8" w:space="0" w:color="auto"/>
            </w:tcBorders>
            <w:noWrap/>
            <w:vAlign w:val="center"/>
            <w:hideMark/>
          </w:tcPr>
          <w:p w14:paraId="47CF8FFD" w14:textId="4CD4D21C"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49B1AFB" w14:textId="77777777" w:rsidR="00253996" w:rsidRPr="00F008B4" w:rsidRDefault="00253996" w:rsidP="00F008B4">
            <w:pPr>
              <w:spacing w:after="0" w:line="240" w:lineRule="auto"/>
              <w:jc w:val="center"/>
              <w:rPr>
                <w:rFonts w:ascii="Times New Roman" w:hAnsi="Times New Roman"/>
              </w:rPr>
            </w:pPr>
          </w:p>
        </w:tc>
      </w:tr>
      <w:tr w:rsidR="00253996" w:rsidRPr="00F008B4" w14:paraId="2C8C68E4"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5384601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STP_WAP_STPWAP39_1</w:t>
            </w:r>
          </w:p>
        </w:tc>
        <w:tc>
          <w:tcPr>
            <w:tcW w:w="1139" w:type="dxa"/>
            <w:tcBorders>
              <w:top w:val="nil"/>
              <w:left w:val="nil"/>
              <w:bottom w:val="single" w:sz="8" w:space="0" w:color="auto"/>
              <w:right w:val="single" w:sz="8" w:space="0" w:color="auto"/>
            </w:tcBorders>
            <w:shd w:val="clear" w:color="000000" w:fill="B8CCE4"/>
            <w:noWrap/>
            <w:vAlign w:val="center"/>
            <w:hideMark/>
          </w:tcPr>
          <w:p w14:paraId="186760C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DBLBYWF5</w:t>
            </w:r>
          </w:p>
        </w:tc>
        <w:tc>
          <w:tcPr>
            <w:tcW w:w="1080" w:type="dxa"/>
            <w:tcBorders>
              <w:top w:val="nil"/>
              <w:left w:val="nil"/>
              <w:bottom w:val="single" w:sz="8" w:space="0" w:color="auto"/>
              <w:right w:val="single" w:sz="8" w:space="0" w:color="auto"/>
            </w:tcBorders>
            <w:shd w:val="clear" w:color="000000" w:fill="B8CCE4"/>
            <w:noWrap/>
            <w:vAlign w:val="center"/>
            <w:hideMark/>
          </w:tcPr>
          <w:p w14:paraId="50F9310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STPWAP39_1</w:t>
            </w:r>
          </w:p>
        </w:tc>
        <w:tc>
          <w:tcPr>
            <w:tcW w:w="1080" w:type="dxa"/>
            <w:tcBorders>
              <w:top w:val="nil"/>
              <w:left w:val="nil"/>
              <w:bottom w:val="single" w:sz="8" w:space="0" w:color="auto"/>
              <w:right w:val="single" w:sz="8" w:space="0" w:color="auto"/>
            </w:tcBorders>
            <w:shd w:val="clear" w:color="000000" w:fill="B8CCE4"/>
            <w:noWrap/>
            <w:vAlign w:val="center"/>
            <w:hideMark/>
          </w:tcPr>
          <w:p w14:paraId="02DB896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TWR (345) BLU-BLY72 &amp; HLJ-WLF64</w:t>
            </w:r>
          </w:p>
        </w:tc>
        <w:tc>
          <w:tcPr>
            <w:tcW w:w="1080" w:type="dxa"/>
            <w:tcBorders>
              <w:top w:val="nil"/>
              <w:left w:val="nil"/>
              <w:bottom w:val="single" w:sz="8" w:space="0" w:color="auto"/>
              <w:right w:val="single" w:sz="8" w:space="0" w:color="auto"/>
            </w:tcBorders>
            <w:shd w:val="clear" w:color="000000" w:fill="B8CCE4"/>
            <w:noWrap/>
            <w:vAlign w:val="center"/>
            <w:hideMark/>
          </w:tcPr>
          <w:p w14:paraId="3B3216E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South Texas Project - </w:t>
            </w:r>
            <w:proofErr w:type="spellStart"/>
            <w:r w:rsidRPr="00F008B4">
              <w:rPr>
                <w:rFonts w:ascii="Andale WT" w:hAnsi="Andale WT" w:cs="Tahoma"/>
                <w:color w:val="454545"/>
                <w:sz w:val="18"/>
                <w:szCs w:val="18"/>
              </w:rPr>
              <w:t>Wa</w:t>
            </w:r>
            <w:proofErr w:type="spellEnd"/>
            <w:r w:rsidRPr="00F008B4">
              <w:rPr>
                <w:rFonts w:ascii="Andale WT" w:hAnsi="Andale WT" w:cs="Tahoma"/>
                <w:color w:val="454545"/>
                <w:sz w:val="18"/>
                <w:szCs w:val="18"/>
              </w:rPr>
              <w:t xml:space="preserve"> Parish 345kV</w:t>
            </w:r>
          </w:p>
        </w:tc>
        <w:tc>
          <w:tcPr>
            <w:tcW w:w="1080" w:type="dxa"/>
            <w:tcBorders>
              <w:top w:val="nil"/>
              <w:left w:val="nil"/>
              <w:bottom w:val="single" w:sz="8" w:space="0" w:color="auto"/>
              <w:right w:val="single" w:sz="8" w:space="0" w:color="auto"/>
            </w:tcBorders>
            <w:shd w:val="clear" w:color="000000" w:fill="B8CCE4"/>
            <w:noWrap/>
            <w:vAlign w:val="center"/>
            <w:hideMark/>
          </w:tcPr>
          <w:p w14:paraId="0BA6168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shd w:val="clear" w:color="000000" w:fill="B8CCE4"/>
            <w:noWrap/>
            <w:vAlign w:val="center"/>
            <w:hideMark/>
          </w:tcPr>
          <w:p w14:paraId="7DBC269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$221,068.61</w:t>
            </w:r>
          </w:p>
        </w:tc>
        <w:tc>
          <w:tcPr>
            <w:tcW w:w="1800" w:type="dxa"/>
            <w:tcBorders>
              <w:top w:val="nil"/>
              <w:left w:val="nil"/>
              <w:bottom w:val="single" w:sz="8" w:space="0" w:color="auto"/>
              <w:right w:val="single" w:sz="8" w:space="0" w:color="auto"/>
            </w:tcBorders>
            <w:shd w:val="clear" w:color="000000" w:fill="B8CCE4"/>
            <w:noWrap/>
            <w:vAlign w:val="center"/>
            <w:hideMark/>
          </w:tcPr>
          <w:p w14:paraId="36225DDB" w14:textId="1B8D498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2E1D3F1" w14:textId="77777777" w:rsidR="00253996" w:rsidRPr="00F008B4" w:rsidRDefault="00253996" w:rsidP="00F008B4">
            <w:pPr>
              <w:spacing w:after="0" w:line="240" w:lineRule="auto"/>
              <w:jc w:val="center"/>
              <w:rPr>
                <w:rFonts w:ascii="Times New Roman" w:hAnsi="Times New Roman"/>
              </w:rPr>
            </w:pPr>
          </w:p>
        </w:tc>
      </w:tr>
      <w:tr w:rsidR="00253996" w:rsidRPr="00F008B4" w14:paraId="1E638BE9"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1A0D05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ENWSW_TMPTN_940__A</w:t>
            </w:r>
          </w:p>
        </w:tc>
        <w:tc>
          <w:tcPr>
            <w:tcW w:w="1139" w:type="dxa"/>
            <w:tcBorders>
              <w:top w:val="nil"/>
              <w:left w:val="nil"/>
              <w:bottom w:val="single" w:sz="8" w:space="0" w:color="auto"/>
              <w:right w:val="single" w:sz="8" w:space="0" w:color="auto"/>
            </w:tcBorders>
            <w:noWrap/>
            <w:vAlign w:val="center"/>
            <w:hideMark/>
          </w:tcPr>
          <w:p w14:paraId="31657E7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SPEBTRU8</w:t>
            </w:r>
          </w:p>
        </w:tc>
        <w:tc>
          <w:tcPr>
            <w:tcW w:w="1080" w:type="dxa"/>
            <w:tcBorders>
              <w:top w:val="nil"/>
              <w:left w:val="nil"/>
              <w:bottom w:val="single" w:sz="8" w:space="0" w:color="auto"/>
              <w:right w:val="single" w:sz="8" w:space="0" w:color="auto"/>
            </w:tcBorders>
            <w:noWrap/>
            <w:vAlign w:val="center"/>
            <w:hideMark/>
          </w:tcPr>
          <w:p w14:paraId="1DB13B1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940__A</w:t>
            </w:r>
          </w:p>
        </w:tc>
        <w:tc>
          <w:tcPr>
            <w:tcW w:w="1080" w:type="dxa"/>
            <w:tcBorders>
              <w:top w:val="nil"/>
              <w:left w:val="nil"/>
              <w:bottom w:val="single" w:sz="8" w:space="0" w:color="auto"/>
              <w:right w:val="single" w:sz="8" w:space="0" w:color="auto"/>
            </w:tcBorders>
            <w:noWrap/>
            <w:vAlign w:val="center"/>
            <w:hideMark/>
          </w:tcPr>
          <w:p w14:paraId="3334294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GAMMA to GAMMA LIN _D</w:t>
            </w:r>
          </w:p>
        </w:tc>
        <w:tc>
          <w:tcPr>
            <w:tcW w:w="1080" w:type="dxa"/>
            <w:tcBorders>
              <w:top w:val="nil"/>
              <w:left w:val="nil"/>
              <w:bottom w:val="single" w:sz="8" w:space="0" w:color="auto"/>
              <w:right w:val="single" w:sz="8" w:space="0" w:color="auto"/>
            </w:tcBorders>
            <w:noWrap/>
            <w:vAlign w:val="center"/>
            <w:hideMark/>
          </w:tcPr>
          <w:p w14:paraId="73219AA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Ennis West Switch - Templeton 138kV</w:t>
            </w:r>
          </w:p>
        </w:tc>
        <w:tc>
          <w:tcPr>
            <w:tcW w:w="1080" w:type="dxa"/>
            <w:tcBorders>
              <w:top w:val="nil"/>
              <w:left w:val="nil"/>
              <w:bottom w:val="single" w:sz="8" w:space="0" w:color="auto"/>
              <w:right w:val="single" w:sz="8" w:space="0" w:color="auto"/>
            </w:tcBorders>
            <w:noWrap/>
            <w:vAlign w:val="center"/>
            <w:hideMark/>
          </w:tcPr>
          <w:p w14:paraId="6B36180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12</w:t>
            </w:r>
          </w:p>
        </w:tc>
        <w:tc>
          <w:tcPr>
            <w:tcW w:w="1440" w:type="dxa"/>
            <w:tcBorders>
              <w:top w:val="nil"/>
              <w:left w:val="nil"/>
              <w:bottom w:val="single" w:sz="8" w:space="0" w:color="auto"/>
              <w:right w:val="single" w:sz="8" w:space="0" w:color="auto"/>
            </w:tcBorders>
            <w:noWrap/>
            <w:vAlign w:val="center"/>
            <w:hideMark/>
          </w:tcPr>
          <w:p w14:paraId="1543F8F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$210,947.50</w:t>
            </w:r>
          </w:p>
        </w:tc>
        <w:tc>
          <w:tcPr>
            <w:tcW w:w="1800" w:type="dxa"/>
            <w:tcBorders>
              <w:top w:val="nil"/>
              <w:left w:val="nil"/>
              <w:bottom w:val="single" w:sz="8" w:space="0" w:color="auto"/>
              <w:right w:val="single" w:sz="8" w:space="0" w:color="auto"/>
            </w:tcBorders>
            <w:noWrap/>
            <w:vAlign w:val="center"/>
            <w:hideMark/>
          </w:tcPr>
          <w:p w14:paraId="6BB204E6" w14:textId="1649785D"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B198DD8" w14:textId="77777777" w:rsidR="00253996" w:rsidRPr="00F008B4" w:rsidRDefault="00253996" w:rsidP="00F008B4">
            <w:pPr>
              <w:spacing w:after="0" w:line="240" w:lineRule="auto"/>
              <w:jc w:val="center"/>
              <w:rPr>
                <w:rFonts w:ascii="Times New Roman" w:hAnsi="Times New Roman"/>
              </w:rPr>
            </w:pPr>
          </w:p>
        </w:tc>
      </w:tr>
      <w:tr w:rsidR="00253996" w:rsidRPr="00F008B4" w14:paraId="7409F5C9"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BFB279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GN_PZ_GN_PZ_08_A</w:t>
            </w:r>
          </w:p>
        </w:tc>
        <w:tc>
          <w:tcPr>
            <w:tcW w:w="1139" w:type="dxa"/>
            <w:tcBorders>
              <w:top w:val="nil"/>
              <w:left w:val="nil"/>
              <w:bottom w:val="single" w:sz="8" w:space="0" w:color="auto"/>
              <w:right w:val="single" w:sz="8" w:space="0" w:color="auto"/>
            </w:tcBorders>
            <w:noWrap/>
            <w:vAlign w:val="center"/>
            <w:hideMark/>
          </w:tcPr>
          <w:p w14:paraId="1D2B6DD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SMDOOAS5</w:t>
            </w:r>
          </w:p>
        </w:tc>
        <w:tc>
          <w:tcPr>
            <w:tcW w:w="1080" w:type="dxa"/>
            <w:tcBorders>
              <w:top w:val="nil"/>
              <w:left w:val="nil"/>
              <w:bottom w:val="single" w:sz="8" w:space="0" w:color="auto"/>
              <w:right w:val="single" w:sz="8" w:space="0" w:color="auto"/>
            </w:tcBorders>
            <w:noWrap/>
            <w:vAlign w:val="center"/>
            <w:hideMark/>
          </w:tcPr>
          <w:p w14:paraId="2621360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GN_PZ_08_A</w:t>
            </w:r>
          </w:p>
        </w:tc>
        <w:tc>
          <w:tcPr>
            <w:tcW w:w="1080" w:type="dxa"/>
            <w:tcBorders>
              <w:top w:val="nil"/>
              <w:left w:val="nil"/>
              <w:bottom w:val="single" w:sz="8" w:space="0" w:color="auto"/>
              <w:right w:val="single" w:sz="8" w:space="0" w:color="auto"/>
            </w:tcBorders>
            <w:noWrap/>
            <w:vAlign w:val="center"/>
            <w:hideMark/>
          </w:tcPr>
          <w:p w14:paraId="6323A15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MEADOW to OASIS LIN A</w:t>
            </w:r>
          </w:p>
        </w:tc>
        <w:tc>
          <w:tcPr>
            <w:tcW w:w="1080" w:type="dxa"/>
            <w:tcBorders>
              <w:top w:val="nil"/>
              <w:left w:val="nil"/>
              <w:bottom w:val="single" w:sz="8" w:space="0" w:color="auto"/>
              <w:right w:val="single" w:sz="8" w:space="0" w:color="auto"/>
            </w:tcBorders>
            <w:noWrap/>
            <w:vAlign w:val="center"/>
            <w:hideMark/>
          </w:tcPr>
          <w:p w14:paraId="68F1297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Grant - Plaza 138kV</w:t>
            </w:r>
          </w:p>
        </w:tc>
        <w:tc>
          <w:tcPr>
            <w:tcW w:w="1080" w:type="dxa"/>
            <w:tcBorders>
              <w:top w:val="nil"/>
              <w:left w:val="nil"/>
              <w:bottom w:val="single" w:sz="8" w:space="0" w:color="auto"/>
              <w:right w:val="single" w:sz="8" w:space="0" w:color="auto"/>
            </w:tcBorders>
            <w:noWrap/>
            <w:vAlign w:val="center"/>
            <w:hideMark/>
          </w:tcPr>
          <w:p w14:paraId="06CFE60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70B7D4A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$209,868.46</w:t>
            </w:r>
          </w:p>
        </w:tc>
        <w:tc>
          <w:tcPr>
            <w:tcW w:w="1800" w:type="dxa"/>
            <w:tcBorders>
              <w:top w:val="nil"/>
              <w:left w:val="nil"/>
              <w:bottom w:val="single" w:sz="8" w:space="0" w:color="auto"/>
              <w:right w:val="single" w:sz="8" w:space="0" w:color="auto"/>
            </w:tcBorders>
            <w:noWrap/>
            <w:vAlign w:val="center"/>
            <w:hideMark/>
          </w:tcPr>
          <w:p w14:paraId="576538FF" w14:textId="1B9B387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1F3E0F5" w14:textId="77777777" w:rsidR="00253996" w:rsidRPr="00F008B4" w:rsidRDefault="00253996" w:rsidP="00F008B4">
            <w:pPr>
              <w:spacing w:after="0" w:line="240" w:lineRule="auto"/>
              <w:jc w:val="center"/>
              <w:rPr>
                <w:rFonts w:ascii="Times New Roman" w:hAnsi="Times New Roman"/>
              </w:rPr>
            </w:pPr>
          </w:p>
        </w:tc>
      </w:tr>
      <w:tr w:rsidR="00253996" w:rsidRPr="00F008B4" w14:paraId="5A0CA182"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D27179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FRONTERA_S_MISSIN_BENTS_FRTER_1B_1</w:t>
            </w:r>
          </w:p>
        </w:tc>
        <w:tc>
          <w:tcPr>
            <w:tcW w:w="1139" w:type="dxa"/>
            <w:tcBorders>
              <w:top w:val="nil"/>
              <w:left w:val="nil"/>
              <w:bottom w:val="single" w:sz="8" w:space="0" w:color="auto"/>
              <w:right w:val="single" w:sz="8" w:space="0" w:color="auto"/>
            </w:tcBorders>
            <w:noWrap/>
            <w:vAlign w:val="center"/>
            <w:hideMark/>
          </w:tcPr>
          <w:p w14:paraId="1FC16B4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SSHAFRO8</w:t>
            </w:r>
          </w:p>
        </w:tc>
        <w:tc>
          <w:tcPr>
            <w:tcW w:w="1080" w:type="dxa"/>
            <w:tcBorders>
              <w:top w:val="nil"/>
              <w:left w:val="nil"/>
              <w:bottom w:val="single" w:sz="8" w:space="0" w:color="auto"/>
              <w:right w:val="single" w:sz="8" w:space="0" w:color="auto"/>
            </w:tcBorders>
            <w:noWrap/>
            <w:vAlign w:val="center"/>
            <w:hideMark/>
          </w:tcPr>
          <w:p w14:paraId="5A3C5D3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BENTS_FRTER_1B_1</w:t>
            </w:r>
          </w:p>
        </w:tc>
        <w:tc>
          <w:tcPr>
            <w:tcW w:w="1080" w:type="dxa"/>
            <w:tcBorders>
              <w:top w:val="nil"/>
              <w:left w:val="nil"/>
              <w:bottom w:val="single" w:sz="8" w:space="0" w:color="auto"/>
              <w:right w:val="single" w:sz="8" w:space="0" w:color="auto"/>
            </w:tcBorders>
            <w:noWrap/>
            <w:vAlign w:val="center"/>
            <w:hideMark/>
          </w:tcPr>
          <w:p w14:paraId="58D05D6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 to SHARYLAND LIN 1</w:t>
            </w:r>
          </w:p>
        </w:tc>
        <w:tc>
          <w:tcPr>
            <w:tcW w:w="1080" w:type="dxa"/>
            <w:tcBorders>
              <w:top w:val="nil"/>
              <w:left w:val="nil"/>
              <w:bottom w:val="single" w:sz="8" w:space="0" w:color="auto"/>
              <w:right w:val="single" w:sz="8" w:space="0" w:color="auto"/>
            </w:tcBorders>
            <w:noWrap/>
            <w:vAlign w:val="center"/>
            <w:hideMark/>
          </w:tcPr>
          <w:p w14:paraId="4C9BCCC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 - South Mission 138kV</w:t>
            </w:r>
          </w:p>
        </w:tc>
        <w:tc>
          <w:tcPr>
            <w:tcW w:w="1080" w:type="dxa"/>
            <w:tcBorders>
              <w:top w:val="nil"/>
              <w:left w:val="nil"/>
              <w:bottom w:val="single" w:sz="8" w:space="0" w:color="auto"/>
              <w:right w:val="single" w:sz="8" w:space="0" w:color="auto"/>
            </w:tcBorders>
            <w:noWrap/>
            <w:vAlign w:val="center"/>
            <w:hideMark/>
          </w:tcPr>
          <w:p w14:paraId="100C978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w:t>
            </w:r>
          </w:p>
        </w:tc>
        <w:tc>
          <w:tcPr>
            <w:tcW w:w="1440" w:type="dxa"/>
            <w:tcBorders>
              <w:top w:val="nil"/>
              <w:left w:val="nil"/>
              <w:bottom w:val="single" w:sz="8" w:space="0" w:color="auto"/>
              <w:right w:val="single" w:sz="8" w:space="0" w:color="auto"/>
            </w:tcBorders>
            <w:noWrap/>
            <w:vAlign w:val="center"/>
            <w:hideMark/>
          </w:tcPr>
          <w:p w14:paraId="4E1E2C0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$206,668.07</w:t>
            </w:r>
          </w:p>
        </w:tc>
        <w:tc>
          <w:tcPr>
            <w:tcW w:w="1800" w:type="dxa"/>
            <w:tcBorders>
              <w:top w:val="nil"/>
              <w:left w:val="nil"/>
              <w:bottom w:val="single" w:sz="8" w:space="0" w:color="auto"/>
              <w:right w:val="single" w:sz="8" w:space="0" w:color="auto"/>
            </w:tcBorders>
            <w:noWrap/>
            <w:vAlign w:val="center"/>
            <w:hideMark/>
          </w:tcPr>
          <w:p w14:paraId="768CBAEC" w14:textId="2CD2EFCC"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7D10DD5" w14:textId="77777777" w:rsidR="00253996" w:rsidRPr="00F008B4" w:rsidRDefault="00253996" w:rsidP="00F008B4">
            <w:pPr>
              <w:spacing w:after="0" w:line="240" w:lineRule="auto"/>
              <w:jc w:val="center"/>
              <w:rPr>
                <w:rFonts w:ascii="Times New Roman" w:hAnsi="Times New Roman"/>
              </w:rPr>
            </w:pPr>
          </w:p>
        </w:tc>
      </w:tr>
      <w:tr w:rsidR="00253996" w:rsidRPr="00F008B4" w14:paraId="0FFB9CB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19CDF1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ASHERTON_CATARINA_ASHERT_CATARI1_1</w:t>
            </w:r>
          </w:p>
        </w:tc>
        <w:tc>
          <w:tcPr>
            <w:tcW w:w="1139" w:type="dxa"/>
            <w:tcBorders>
              <w:top w:val="nil"/>
              <w:left w:val="nil"/>
              <w:bottom w:val="single" w:sz="8" w:space="0" w:color="auto"/>
              <w:right w:val="single" w:sz="8" w:space="0" w:color="auto"/>
            </w:tcBorders>
            <w:noWrap/>
            <w:vAlign w:val="center"/>
            <w:hideMark/>
          </w:tcPr>
          <w:p w14:paraId="6A27D15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DLOFOAV5</w:t>
            </w:r>
          </w:p>
        </w:tc>
        <w:tc>
          <w:tcPr>
            <w:tcW w:w="1080" w:type="dxa"/>
            <w:tcBorders>
              <w:top w:val="nil"/>
              <w:left w:val="nil"/>
              <w:bottom w:val="single" w:sz="8" w:space="0" w:color="auto"/>
              <w:right w:val="single" w:sz="8" w:space="0" w:color="auto"/>
            </w:tcBorders>
            <w:noWrap/>
            <w:vAlign w:val="center"/>
            <w:hideMark/>
          </w:tcPr>
          <w:p w14:paraId="1497023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ASHERT_CATARI1_1</w:t>
            </w:r>
          </w:p>
        </w:tc>
        <w:tc>
          <w:tcPr>
            <w:tcW w:w="1080" w:type="dxa"/>
            <w:tcBorders>
              <w:top w:val="nil"/>
              <w:left w:val="nil"/>
              <w:bottom w:val="single" w:sz="8" w:space="0" w:color="auto"/>
              <w:right w:val="single" w:sz="8" w:space="0" w:color="auto"/>
            </w:tcBorders>
            <w:noWrap/>
            <w:vAlign w:val="center"/>
            <w:hideMark/>
          </w:tcPr>
          <w:p w14:paraId="003C213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Double LOBO - FOWLERTON &amp; AVANZADA</w:t>
            </w:r>
          </w:p>
        </w:tc>
        <w:tc>
          <w:tcPr>
            <w:tcW w:w="1080" w:type="dxa"/>
            <w:tcBorders>
              <w:top w:val="nil"/>
              <w:left w:val="nil"/>
              <w:bottom w:val="single" w:sz="8" w:space="0" w:color="auto"/>
              <w:right w:val="single" w:sz="8" w:space="0" w:color="auto"/>
            </w:tcBorders>
            <w:noWrap/>
            <w:vAlign w:val="center"/>
            <w:hideMark/>
          </w:tcPr>
          <w:p w14:paraId="1DD307C9"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Asherton</w:t>
            </w:r>
            <w:proofErr w:type="spellEnd"/>
            <w:r w:rsidRPr="00F008B4">
              <w:rPr>
                <w:rFonts w:ascii="Andale WT" w:hAnsi="Andale WT" w:cs="Tahoma"/>
                <w:color w:val="454545"/>
                <w:sz w:val="18"/>
                <w:szCs w:val="18"/>
              </w:rPr>
              <w:t xml:space="preserve"> - Catarina 138kV</w:t>
            </w:r>
          </w:p>
        </w:tc>
        <w:tc>
          <w:tcPr>
            <w:tcW w:w="1080" w:type="dxa"/>
            <w:tcBorders>
              <w:top w:val="nil"/>
              <w:left w:val="nil"/>
              <w:bottom w:val="single" w:sz="8" w:space="0" w:color="auto"/>
              <w:right w:val="single" w:sz="8" w:space="0" w:color="auto"/>
            </w:tcBorders>
            <w:noWrap/>
            <w:vAlign w:val="center"/>
            <w:hideMark/>
          </w:tcPr>
          <w:p w14:paraId="43DE647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45C1052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$189,994.64</w:t>
            </w:r>
          </w:p>
        </w:tc>
        <w:tc>
          <w:tcPr>
            <w:tcW w:w="1800" w:type="dxa"/>
            <w:tcBorders>
              <w:top w:val="nil"/>
              <w:left w:val="nil"/>
              <w:bottom w:val="single" w:sz="8" w:space="0" w:color="auto"/>
              <w:right w:val="single" w:sz="8" w:space="0" w:color="auto"/>
            </w:tcBorders>
            <w:noWrap/>
            <w:vAlign w:val="center"/>
            <w:hideMark/>
          </w:tcPr>
          <w:p w14:paraId="18F01798" w14:textId="33463D87"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98720A1" w14:textId="77777777" w:rsidR="00253996" w:rsidRPr="00F008B4" w:rsidRDefault="00253996" w:rsidP="00F008B4">
            <w:pPr>
              <w:spacing w:after="0" w:line="240" w:lineRule="auto"/>
              <w:jc w:val="center"/>
              <w:rPr>
                <w:rFonts w:ascii="Times New Roman" w:hAnsi="Times New Roman"/>
              </w:rPr>
            </w:pPr>
          </w:p>
        </w:tc>
      </w:tr>
      <w:tr w:rsidR="00253996" w:rsidRPr="00F008B4" w14:paraId="23C147B9"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42B8560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PEARSALL_POTEETS_POT_PEAR_1</w:t>
            </w:r>
          </w:p>
        </w:tc>
        <w:tc>
          <w:tcPr>
            <w:tcW w:w="1139" w:type="dxa"/>
            <w:tcBorders>
              <w:top w:val="nil"/>
              <w:left w:val="nil"/>
              <w:bottom w:val="single" w:sz="8" w:space="0" w:color="auto"/>
              <w:right w:val="single" w:sz="8" w:space="0" w:color="auto"/>
            </w:tcBorders>
            <w:shd w:val="clear" w:color="000000" w:fill="B8CCE4"/>
            <w:noWrap/>
            <w:vAlign w:val="center"/>
            <w:hideMark/>
          </w:tcPr>
          <w:p w14:paraId="34C9F95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SMOOPEA8</w:t>
            </w:r>
          </w:p>
        </w:tc>
        <w:tc>
          <w:tcPr>
            <w:tcW w:w="1080" w:type="dxa"/>
            <w:tcBorders>
              <w:top w:val="nil"/>
              <w:left w:val="nil"/>
              <w:bottom w:val="single" w:sz="8" w:space="0" w:color="auto"/>
              <w:right w:val="single" w:sz="8" w:space="0" w:color="auto"/>
            </w:tcBorders>
            <w:shd w:val="clear" w:color="000000" w:fill="B8CCE4"/>
            <w:noWrap/>
            <w:vAlign w:val="center"/>
            <w:hideMark/>
          </w:tcPr>
          <w:p w14:paraId="436EE5B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POT_PEAR_1</w:t>
            </w:r>
          </w:p>
        </w:tc>
        <w:tc>
          <w:tcPr>
            <w:tcW w:w="1080" w:type="dxa"/>
            <w:tcBorders>
              <w:top w:val="nil"/>
              <w:left w:val="nil"/>
              <w:bottom w:val="single" w:sz="8" w:space="0" w:color="auto"/>
              <w:right w:val="single" w:sz="8" w:space="0" w:color="auto"/>
            </w:tcBorders>
            <w:shd w:val="clear" w:color="000000" w:fill="B8CCE4"/>
            <w:noWrap/>
            <w:vAlign w:val="center"/>
            <w:hideMark/>
          </w:tcPr>
          <w:p w14:paraId="1070051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MOORE SWITCHING STATION to MOORE SWITCHING STATION LIN 1</w:t>
            </w:r>
          </w:p>
        </w:tc>
        <w:tc>
          <w:tcPr>
            <w:tcW w:w="1080" w:type="dxa"/>
            <w:tcBorders>
              <w:top w:val="nil"/>
              <w:left w:val="nil"/>
              <w:bottom w:val="single" w:sz="8" w:space="0" w:color="auto"/>
              <w:right w:val="single" w:sz="8" w:space="0" w:color="auto"/>
            </w:tcBorders>
            <w:shd w:val="clear" w:color="000000" w:fill="B8CCE4"/>
            <w:noWrap/>
            <w:vAlign w:val="center"/>
            <w:hideMark/>
          </w:tcPr>
          <w:p w14:paraId="347FE1C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Poteet Sub - Pearsall Switching Station 69kV</w:t>
            </w:r>
          </w:p>
        </w:tc>
        <w:tc>
          <w:tcPr>
            <w:tcW w:w="1080" w:type="dxa"/>
            <w:tcBorders>
              <w:top w:val="nil"/>
              <w:left w:val="nil"/>
              <w:bottom w:val="single" w:sz="8" w:space="0" w:color="auto"/>
              <w:right w:val="single" w:sz="8" w:space="0" w:color="auto"/>
            </w:tcBorders>
            <w:shd w:val="clear" w:color="000000" w:fill="B8CCE4"/>
            <w:noWrap/>
            <w:vAlign w:val="center"/>
            <w:hideMark/>
          </w:tcPr>
          <w:p w14:paraId="29055F6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shd w:val="clear" w:color="000000" w:fill="B8CCE4"/>
            <w:noWrap/>
            <w:vAlign w:val="center"/>
            <w:hideMark/>
          </w:tcPr>
          <w:p w14:paraId="4E295FD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$186,111.73</w:t>
            </w:r>
          </w:p>
        </w:tc>
        <w:tc>
          <w:tcPr>
            <w:tcW w:w="1800" w:type="dxa"/>
            <w:tcBorders>
              <w:top w:val="nil"/>
              <w:left w:val="nil"/>
              <w:bottom w:val="single" w:sz="8" w:space="0" w:color="auto"/>
              <w:right w:val="single" w:sz="8" w:space="0" w:color="auto"/>
            </w:tcBorders>
            <w:shd w:val="clear" w:color="000000" w:fill="B8CCE4"/>
            <w:noWrap/>
            <w:vAlign w:val="center"/>
            <w:hideMark/>
          </w:tcPr>
          <w:p w14:paraId="244E6CC9" w14:textId="28B32468"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29E737C" w14:textId="77777777" w:rsidR="00253996" w:rsidRPr="00F008B4" w:rsidRDefault="00253996" w:rsidP="00F008B4">
            <w:pPr>
              <w:spacing w:after="0" w:line="240" w:lineRule="auto"/>
              <w:jc w:val="center"/>
              <w:rPr>
                <w:rFonts w:ascii="Times New Roman" w:hAnsi="Times New Roman"/>
              </w:rPr>
            </w:pPr>
          </w:p>
        </w:tc>
      </w:tr>
      <w:tr w:rsidR="00253996" w:rsidRPr="00F008B4" w14:paraId="260FF122"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8E9385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FORTMA_YELWJCKT_FORTMA_YELWJC1_1</w:t>
            </w:r>
          </w:p>
        </w:tc>
        <w:tc>
          <w:tcPr>
            <w:tcW w:w="1139" w:type="dxa"/>
            <w:tcBorders>
              <w:top w:val="nil"/>
              <w:left w:val="nil"/>
              <w:bottom w:val="single" w:sz="8" w:space="0" w:color="auto"/>
              <w:right w:val="single" w:sz="8" w:space="0" w:color="auto"/>
            </w:tcBorders>
            <w:noWrap/>
            <w:vAlign w:val="center"/>
            <w:hideMark/>
          </w:tcPr>
          <w:p w14:paraId="3623E51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DBIGKEN5</w:t>
            </w:r>
          </w:p>
        </w:tc>
        <w:tc>
          <w:tcPr>
            <w:tcW w:w="1080" w:type="dxa"/>
            <w:tcBorders>
              <w:top w:val="nil"/>
              <w:left w:val="nil"/>
              <w:bottom w:val="single" w:sz="8" w:space="0" w:color="auto"/>
              <w:right w:val="single" w:sz="8" w:space="0" w:color="auto"/>
            </w:tcBorders>
            <w:noWrap/>
            <w:vAlign w:val="center"/>
            <w:hideMark/>
          </w:tcPr>
          <w:p w14:paraId="1A1831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FORTMA_YELWJC1_1</w:t>
            </w:r>
          </w:p>
        </w:tc>
        <w:tc>
          <w:tcPr>
            <w:tcW w:w="1080" w:type="dxa"/>
            <w:tcBorders>
              <w:top w:val="nil"/>
              <w:left w:val="nil"/>
              <w:bottom w:val="single" w:sz="8" w:space="0" w:color="auto"/>
              <w:right w:val="single" w:sz="8" w:space="0" w:color="auto"/>
            </w:tcBorders>
            <w:noWrap/>
            <w:vAlign w:val="center"/>
            <w:hideMark/>
          </w:tcPr>
          <w:p w14:paraId="2D27DBD8"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Bighil</w:t>
            </w:r>
            <w:proofErr w:type="spellEnd"/>
            <w:r w:rsidRPr="00F008B4">
              <w:rPr>
                <w:rFonts w:ascii="Andale WT" w:hAnsi="Andale WT" w:cs="Tahoma"/>
                <w:color w:val="454545"/>
                <w:sz w:val="18"/>
                <w:szCs w:val="18"/>
              </w:rPr>
              <w:t>-Kendal 345kV</w:t>
            </w:r>
          </w:p>
        </w:tc>
        <w:tc>
          <w:tcPr>
            <w:tcW w:w="1080" w:type="dxa"/>
            <w:tcBorders>
              <w:top w:val="nil"/>
              <w:left w:val="nil"/>
              <w:bottom w:val="single" w:sz="8" w:space="0" w:color="auto"/>
              <w:right w:val="single" w:sz="8" w:space="0" w:color="auto"/>
            </w:tcBorders>
            <w:noWrap/>
            <w:vAlign w:val="center"/>
            <w:hideMark/>
          </w:tcPr>
          <w:p w14:paraId="6D29BFE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Yellow Jacket - Fort Mason 138kV</w:t>
            </w:r>
          </w:p>
        </w:tc>
        <w:tc>
          <w:tcPr>
            <w:tcW w:w="1080" w:type="dxa"/>
            <w:tcBorders>
              <w:top w:val="nil"/>
              <w:left w:val="nil"/>
              <w:bottom w:val="single" w:sz="8" w:space="0" w:color="auto"/>
              <w:right w:val="single" w:sz="8" w:space="0" w:color="auto"/>
            </w:tcBorders>
            <w:noWrap/>
            <w:vAlign w:val="center"/>
            <w:hideMark/>
          </w:tcPr>
          <w:p w14:paraId="75B3602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w:t>
            </w:r>
          </w:p>
        </w:tc>
        <w:tc>
          <w:tcPr>
            <w:tcW w:w="1440" w:type="dxa"/>
            <w:tcBorders>
              <w:top w:val="nil"/>
              <w:left w:val="nil"/>
              <w:bottom w:val="single" w:sz="8" w:space="0" w:color="auto"/>
              <w:right w:val="single" w:sz="8" w:space="0" w:color="auto"/>
            </w:tcBorders>
            <w:noWrap/>
            <w:vAlign w:val="center"/>
            <w:hideMark/>
          </w:tcPr>
          <w:p w14:paraId="7D7D69C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$185,310.90</w:t>
            </w:r>
          </w:p>
        </w:tc>
        <w:tc>
          <w:tcPr>
            <w:tcW w:w="1800" w:type="dxa"/>
            <w:tcBorders>
              <w:top w:val="nil"/>
              <w:left w:val="nil"/>
              <w:bottom w:val="single" w:sz="8" w:space="0" w:color="auto"/>
              <w:right w:val="single" w:sz="8" w:space="0" w:color="auto"/>
            </w:tcBorders>
            <w:noWrap/>
            <w:vAlign w:val="center"/>
            <w:hideMark/>
          </w:tcPr>
          <w:p w14:paraId="4F50B404" w14:textId="7B8884B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423375F" w14:textId="77777777" w:rsidR="00253996" w:rsidRPr="00F008B4" w:rsidRDefault="00253996" w:rsidP="00F008B4">
            <w:pPr>
              <w:spacing w:after="0" w:line="240" w:lineRule="auto"/>
              <w:jc w:val="center"/>
              <w:rPr>
                <w:rFonts w:ascii="Times New Roman" w:hAnsi="Times New Roman"/>
              </w:rPr>
            </w:pPr>
          </w:p>
        </w:tc>
      </w:tr>
      <w:tr w:rsidR="00253996" w:rsidRPr="00F008B4" w14:paraId="18A1BE45"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CA272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MEXTP_ITALY_2270__B</w:t>
            </w:r>
          </w:p>
        </w:tc>
        <w:tc>
          <w:tcPr>
            <w:tcW w:w="1139" w:type="dxa"/>
            <w:tcBorders>
              <w:top w:val="nil"/>
              <w:left w:val="nil"/>
              <w:bottom w:val="single" w:sz="8" w:space="0" w:color="auto"/>
              <w:right w:val="single" w:sz="8" w:space="0" w:color="auto"/>
            </w:tcBorders>
            <w:noWrap/>
            <w:vAlign w:val="center"/>
            <w:hideMark/>
          </w:tcPr>
          <w:p w14:paraId="0F21C18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SBLAWDB8</w:t>
            </w:r>
          </w:p>
        </w:tc>
        <w:tc>
          <w:tcPr>
            <w:tcW w:w="1080" w:type="dxa"/>
            <w:tcBorders>
              <w:top w:val="nil"/>
              <w:left w:val="nil"/>
              <w:bottom w:val="single" w:sz="8" w:space="0" w:color="auto"/>
              <w:right w:val="single" w:sz="8" w:space="0" w:color="auto"/>
            </w:tcBorders>
            <w:noWrap/>
            <w:vAlign w:val="center"/>
            <w:hideMark/>
          </w:tcPr>
          <w:p w14:paraId="1D0B2B2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2270__B</w:t>
            </w:r>
          </w:p>
        </w:tc>
        <w:tc>
          <w:tcPr>
            <w:tcW w:w="1080" w:type="dxa"/>
            <w:tcBorders>
              <w:top w:val="nil"/>
              <w:left w:val="nil"/>
              <w:bottom w:val="single" w:sz="8" w:space="0" w:color="auto"/>
              <w:right w:val="single" w:sz="8" w:space="0" w:color="auto"/>
            </w:tcBorders>
            <w:noWrap/>
            <w:vAlign w:val="center"/>
            <w:hideMark/>
          </w:tcPr>
          <w:p w14:paraId="5083EE8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BLANTON to WOODBURY SWITCH LIN _C</w:t>
            </w:r>
          </w:p>
        </w:tc>
        <w:tc>
          <w:tcPr>
            <w:tcW w:w="1080" w:type="dxa"/>
            <w:tcBorders>
              <w:top w:val="nil"/>
              <w:left w:val="nil"/>
              <w:bottom w:val="single" w:sz="8" w:space="0" w:color="auto"/>
              <w:right w:val="single" w:sz="8" w:space="0" w:color="auto"/>
            </w:tcBorders>
            <w:noWrap/>
            <w:vAlign w:val="center"/>
            <w:hideMark/>
          </w:tcPr>
          <w:p w14:paraId="7061BB8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Milford Exxon Tap - Italy 69kV</w:t>
            </w:r>
          </w:p>
        </w:tc>
        <w:tc>
          <w:tcPr>
            <w:tcW w:w="1080" w:type="dxa"/>
            <w:tcBorders>
              <w:top w:val="nil"/>
              <w:left w:val="nil"/>
              <w:bottom w:val="single" w:sz="8" w:space="0" w:color="auto"/>
              <w:right w:val="single" w:sz="8" w:space="0" w:color="auto"/>
            </w:tcBorders>
            <w:noWrap/>
            <w:vAlign w:val="center"/>
            <w:hideMark/>
          </w:tcPr>
          <w:p w14:paraId="7065179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w:t>
            </w:r>
          </w:p>
        </w:tc>
        <w:tc>
          <w:tcPr>
            <w:tcW w:w="1440" w:type="dxa"/>
            <w:tcBorders>
              <w:top w:val="nil"/>
              <w:left w:val="nil"/>
              <w:bottom w:val="single" w:sz="8" w:space="0" w:color="auto"/>
              <w:right w:val="single" w:sz="8" w:space="0" w:color="auto"/>
            </w:tcBorders>
            <w:noWrap/>
            <w:vAlign w:val="center"/>
            <w:hideMark/>
          </w:tcPr>
          <w:p w14:paraId="7147EA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$172,825.64</w:t>
            </w:r>
          </w:p>
        </w:tc>
        <w:tc>
          <w:tcPr>
            <w:tcW w:w="1800" w:type="dxa"/>
            <w:tcBorders>
              <w:top w:val="nil"/>
              <w:left w:val="nil"/>
              <w:bottom w:val="single" w:sz="8" w:space="0" w:color="auto"/>
              <w:right w:val="single" w:sz="8" w:space="0" w:color="auto"/>
            </w:tcBorders>
            <w:noWrap/>
            <w:vAlign w:val="center"/>
            <w:hideMark/>
          </w:tcPr>
          <w:p w14:paraId="6F0C80E7" w14:textId="61F17C26"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678F025" w14:textId="77777777" w:rsidR="00253996" w:rsidRPr="00F008B4" w:rsidRDefault="00253996" w:rsidP="00F008B4">
            <w:pPr>
              <w:spacing w:after="0" w:line="240" w:lineRule="auto"/>
              <w:jc w:val="center"/>
              <w:rPr>
                <w:rFonts w:ascii="Times New Roman" w:hAnsi="Times New Roman"/>
              </w:rPr>
            </w:pPr>
          </w:p>
        </w:tc>
      </w:tr>
      <w:tr w:rsidR="00253996" w:rsidRPr="00F008B4" w14:paraId="73DFB438"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00D163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CRDSW_OLNEY_6830__B</w:t>
            </w:r>
          </w:p>
        </w:tc>
        <w:tc>
          <w:tcPr>
            <w:tcW w:w="1139" w:type="dxa"/>
            <w:tcBorders>
              <w:top w:val="nil"/>
              <w:left w:val="nil"/>
              <w:bottom w:val="single" w:sz="8" w:space="0" w:color="auto"/>
              <w:right w:val="single" w:sz="8" w:space="0" w:color="auto"/>
            </w:tcBorders>
            <w:noWrap/>
            <w:vAlign w:val="center"/>
            <w:hideMark/>
          </w:tcPr>
          <w:p w14:paraId="611AEC5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SGRMGRS8</w:t>
            </w:r>
          </w:p>
        </w:tc>
        <w:tc>
          <w:tcPr>
            <w:tcW w:w="1080" w:type="dxa"/>
            <w:tcBorders>
              <w:top w:val="nil"/>
              <w:left w:val="nil"/>
              <w:bottom w:val="single" w:sz="8" w:space="0" w:color="auto"/>
              <w:right w:val="single" w:sz="8" w:space="0" w:color="auto"/>
            </w:tcBorders>
            <w:noWrap/>
            <w:vAlign w:val="center"/>
            <w:hideMark/>
          </w:tcPr>
          <w:p w14:paraId="60E998B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6830__B</w:t>
            </w:r>
          </w:p>
        </w:tc>
        <w:tc>
          <w:tcPr>
            <w:tcW w:w="1080" w:type="dxa"/>
            <w:tcBorders>
              <w:top w:val="nil"/>
              <w:left w:val="nil"/>
              <w:bottom w:val="single" w:sz="8" w:space="0" w:color="auto"/>
              <w:right w:val="single" w:sz="8" w:space="0" w:color="auto"/>
            </w:tcBorders>
            <w:noWrap/>
            <w:vAlign w:val="center"/>
            <w:hideMark/>
          </w:tcPr>
          <w:p w14:paraId="7C93F5B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GRAHAM EAST to GRAHAM EAST LIN _A</w:t>
            </w:r>
          </w:p>
        </w:tc>
        <w:tc>
          <w:tcPr>
            <w:tcW w:w="1080" w:type="dxa"/>
            <w:tcBorders>
              <w:top w:val="nil"/>
              <w:left w:val="nil"/>
              <w:bottom w:val="single" w:sz="8" w:space="0" w:color="auto"/>
              <w:right w:val="single" w:sz="8" w:space="0" w:color="auto"/>
            </w:tcBorders>
            <w:noWrap/>
            <w:vAlign w:val="center"/>
            <w:hideMark/>
          </w:tcPr>
          <w:p w14:paraId="5346AD3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Cottonwood Road Switch - Olney Pod 69kV</w:t>
            </w:r>
          </w:p>
        </w:tc>
        <w:tc>
          <w:tcPr>
            <w:tcW w:w="1080" w:type="dxa"/>
            <w:tcBorders>
              <w:top w:val="nil"/>
              <w:left w:val="nil"/>
              <w:bottom w:val="single" w:sz="8" w:space="0" w:color="auto"/>
              <w:right w:val="single" w:sz="8" w:space="0" w:color="auto"/>
            </w:tcBorders>
            <w:noWrap/>
            <w:vAlign w:val="center"/>
            <w:hideMark/>
          </w:tcPr>
          <w:p w14:paraId="597036A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40ED816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$155,695.59</w:t>
            </w:r>
          </w:p>
        </w:tc>
        <w:tc>
          <w:tcPr>
            <w:tcW w:w="1800" w:type="dxa"/>
            <w:tcBorders>
              <w:top w:val="nil"/>
              <w:left w:val="nil"/>
              <w:bottom w:val="single" w:sz="8" w:space="0" w:color="auto"/>
              <w:right w:val="single" w:sz="8" w:space="0" w:color="auto"/>
            </w:tcBorders>
            <w:noWrap/>
            <w:vAlign w:val="center"/>
            <w:hideMark/>
          </w:tcPr>
          <w:p w14:paraId="728B2DDA" w14:textId="64CFC4E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36C7C0D" w14:textId="77777777" w:rsidR="00253996" w:rsidRPr="00F008B4" w:rsidRDefault="00253996" w:rsidP="00F008B4">
            <w:pPr>
              <w:spacing w:after="0" w:line="240" w:lineRule="auto"/>
              <w:jc w:val="center"/>
              <w:rPr>
                <w:rFonts w:ascii="Times New Roman" w:hAnsi="Times New Roman"/>
              </w:rPr>
            </w:pPr>
          </w:p>
        </w:tc>
      </w:tr>
      <w:tr w:rsidR="00253996" w:rsidRPr="00F008B4" w14:paraId="04F75E2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811BCB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RS_FB_FB_RS_60_A</w:t>
            </w:r>
          </w:p>
        </w:tc>
        <w:tc>
          <w:tcPr>
            <w:tcW w:w="1139" w:type="dxa"/>
            <w:tcBorders>
              <w:top w:val="nil"/>
              <w:left w:val="nil"/>
              <w:bottom w:val="single" w:sz="8" w:space="0" w:color="auto"/>
              <w:right w:val="single" w:sz="8" w:space="0" w:color="auto"/>
            </w:tcBorders>
            <w:noWrap/>
            <w:vAlign w:val="center"/>
            <w:hideMark/>
          </w:tcPr>
          <w:p w14:paraId="0B81490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SEBATH8</w:t>
            </w:r>
          </w:p>
        </w:tc>
        <w:tc>
          <w:tcPr>
            <w:tcW w:w="1080" w:type="dxa"/>
            <w:tcBorders>
              <w:top w:val="nil"/>
              <w:left w:val="nil"/>
              <w:bottom w:val="single" w:sz="8" w:space="0" w:color="auto"/>
              <w:right w:val="single" w:sz="8" w:space="0" w:color="auto"/>
            </w:tcBorders>
            <w:noWrap/>
            <w:vAlign w:val="center"/>
            <w:hideMark/>
          </w:tcPr>
          <w:p w14:paraId="79DBE3F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FB_RS_60_A</w:t>
            </w:r>
          </w:p>
        </w:tc>
        <w:tc>
          <w:tcPr>
            <w:tcW w:w="1080" w:type="dxa"/>
            <w:tcBorders>
              <w:top w:val="nil"/>
              <w:left w:val="nil"/>
              <w:bottom w:val="single" w:sz="8" w:space="0" w:color="auto"/>
              <w:right w:val="single" w:sz="8" w:space="0" w:color="auto"/>
            </w:tcBorders>
            <w:noWrap/>
            <w:vAlign w:val="center"/>
            <w:hideMark/>
          </w:tcPr>
          <w:p w14:paraId="03C4703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Athena to EAST BERNARD LIN A</w:t>
            </w:r>
          </w:p>
        </w:tc>
        <w:tc>
          <w:tcPr>
            <w:tcW w:w="1080" w:type="dxa"/>
            <w:tcBorders>
              <w:top w:val="nil"/>
              <w:left w:val="nil"/>
              <w:bottom w:val="single" w:sz="8" w:space="0" w:color="auto"/>
              <w:right w:val="single" w:sz="8" w:space="0" w:color="auto"/>
            </w:tcBorders>
            <w:noWrap/>
            <w:vAlign w:val="center"/>
            <w:hideMark/>
          </w:tcPr>
          <w:p w14:paraId="2210C0F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Fort Bend - Rosenberg 138kV</w:t>
            </w:r>
          </w:p>
        </w:tc>
        <w:tc>
          <w:tcPr>
            <w:tcW w:w="1080" w:type="dxa"/>
            <w:tcBorders>
              <w:top w:val="nil"/>
              <w:left w:val="nil"/>
              <w:bottom w:val="single" w:sz="8" w:space="0" w:color="auto"/>
              <w:right w:val="single" w:sz="8" w:space="0" w:color="auto"/>
            </w:tcBorders>
            <w:noWrap/>
            <w:vAlign w:val="center"/>
            <w:hideMark/>
          </w:tcPr>
          <w:p w14:paraId="77C7DAA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491B724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$155,134.28</w:t>
            </w:r>
          </w:p>
        </w:tc>
        <w:tc>
          <w:tcPr>
            <w:tcW w:w="1800" w:type="dxa"/>
            <w:tcBorders>
              <w:top w:val="nil"/>
              <w:left w:val="nil"/>
              <w:bottom w:val="single" w:sz="8" w:space="0" w:color="auto"/>
              <w:right w:val="single" w:sz="8" w:space="0" w:color="auto"/>
            </w:tcBorders>
            <w:noWrap/>
            <w:vAlign w:val="center"/>
            <w:hideMark/>
          </w:tcPr>
          <w:p w14:paraId="3CFD2B79" w14:textId="11C2CF02"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E45C083" w14:textId="77777777" w:rsidR="00253996" w:rsidRPr="00F008B4" w:rsidRDefault="00253996" w:rsidP="00F008B4">
            <w:pPr>
              <w:spacing w:after="0" w:line="240" w:lineRule="auto"/>
              <w:jc w:val="center"/>
              <w:rPr>
                <w:rFonts w:ascii="Times New Roman" w:hAnsi="Times New Roman"/>
              </w:rPr>
            </w:pPr>
          </w:p>
        </w:tc>
      </w:tr>
      <w:tr w:rsidR="00253996" w:rsidRPr="00F008B4" w14:paraId="06853829"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0E2A0E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REVEILLE_COTULLA_COTULL_REVEIL1_1</w:t>
            </w:r>
          </w:p>
        </w:tc>
        <w:tc>
          <w:tcPr>
            <w:tcW w:w="1139" w:type="dxa"/>
            <w:tcBorders>
              <w:top w:val="nil"/>
              <w:left w:val="nil"/>
              <w:bottom w:val="single" w:sz="8" w:space="0" w:color="auto"/>
              <w:right w:val="single" w:sz="8" w:space="0" w:color="auto"/>
            </w:tcBorders>
            <w:noWrap/>
            <w:vAlign w:val="center"/>
            <w:hideMark/>
          </w:tcPr>
          <w:p w14:paraId="3143AF5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DFOWSMG5</w:t>
            </w:r>
          </w:p>
        </w:tc>
        <w:tc>
          <w:tcPr>
            <w:tcW w:w="1080" w:type="dxa"/>
            <w:tcBorders>
              <w:top w:val="nil"/>
              <w:left w:val="nil"/>
              <w:bottom w:val="single" w:sz="8" w:space="0" w:color="auto"/>
              <w:right w:val="single" w:sz="8" w:space="0" w:color="auto"/>
            </w:tcBorders>
            <w:noWrap/>
            <w:vAlign w:val="center"/>
            <w:hideMark/>
          </w:tcPr>
          <w:p w14:paraId="0CAB366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COTULL_REVEIL1_1</w:t>
            </w:r>
          </w:p>
        </w:tc>
        <w:tc>
          <w:tcPr>
            <w:tcW w:w="1080" w:type="dxa"/>
            <w:tcBorders>
              <w:top w:val="nil"/>
              <w:left w:val="nil"/>
              <w:bottom w:val="single" w:sz="8" w:space="0" w:color="auto"/>
              <w:right w:val="single" w:sz="8" w:space="0" w:color="auto"/>
            </w:tcBorders>
            <w:noWrap/>
            <w:vAlign w:val="center"/>
            <w:hideMark/>
          </w:tcPr>
          <w:p w14:paraId="1F5339C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FOWLRTON TO SAN MIGUEL DOUBLE CIRCUIT </w:t>
            </w:r>
            <w:r w:rsidRPr="00F008B4">
              <w:rPr>
                <w:rFonts w:ascii="Andale WT" w:hAnsi="Andale WT" w:cs="Tahoma"/>
                <w:color w:val="454545"/>
                <w:sz w:val="18"/>
                <w:szCs w:val="18"/>
              </w:rPr>
              <w:lastRenderedPageBreak/>
              <w:t>CONTINGENCY</w:t>
            </w:r>
          </w:p>
        </w:tc>
        <w:tc>
          <w:tcPr>
            <w:tcW w:w="1080" w:type="dxa"/>
            <w:tcBorders>
              <w:top w:val="nil"/>
              <w:left w:val="nil"/>
              <w:bottom w:val="single" w:sz="8" w:space="0" w:color="auto"/>
              <w:right w:val="single" w:sz="8" w:space="0" w:color="auto"/>
            </w:tcBorders>
            <w:noWrap/>
            <w:vAlign w:val="center"/>
            <w:hideMark/>
          </w:tcPr>
          <w:p w14:paraId="56DB724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Cotulla - Reveille 138kV</w:t>
            </w:r>
          </w:p>
        </w:tc>
        <w:tc>
          <w:tcPr>
            <w:tcW w:w="1080" w:type="dxa"/>
            <w:tcBorders>
              <w:top w:val="nil"/>
              <w:left w:val="nil"/>
              <w:bottom w:val="single" w:sz="8" w:space="0" w:color="auto"/>
              <w:right w:val="single" w:sz="8" w:space="0" w:color="auto"/>
            </w:tcBorders>
            <w:noWrap/>
            <w:vAlign w:val="center"/>
            <w:hideMark/>
          </w:tcPr>
          <w:p w14:paraId="3BBB435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w:t>
            </w:r>
          </w:p>
        </w:tc>
        <w:tc>
          <w:tcPr>
            <w:tcW w:w="1440" w:type="dxa"/>
            <w:tcBorders>
              <w:top w:val="nil"/>
              <w:left w:val="nil"/>
              <w:bottom w:val="single" w:sz="8" w:space="0" w:color="auto"/>
              <w:right w:val="single" w:sz="8" w:space="0" w:color="auto"/>
            </w:tcBorders>
            <w:noWrap/>
            <w:vAlign w:val="center"/>
            <w:hideMark/>
          </w:tcPr>
          <w:p w14:paraId="1A123F2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$146,785.25</w:t>
            </w:r>
          </w:p>
        </w:tc>
        <w:tc>
          <w:tcPr>
            <w:tcW w:w="1800" w:type="dxa"/>
            <w:tcBorders>
              <w:top w:val="nil"/>
              <w:left w:val="nil"/>
              <w:bottom w:val="single" w:sz="8" w:space="0" w:color="auto"/>
              <w:right w:val="single" w:sz="8" w:space="0" w:color="auto"/>
            </w:tcBorders>
            <w:noWrap/>
            <w:vAlign w:val="center"/>
            <w:hideMark/>
          </w:tcPr>
          <w:p w14:paraId="490CEAD8" w14:textId="798C2C75"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C59A7C0" w14:textId="77777777" w:rsidR="00253996" w:rsidRPr="00F008B4" w:rsidRDefault="00253996" w:rsidP="00F008B4">
            <w:pPr>
              <w:spacing w:after="0" w:line="240" w:lineRule="auto"/>
              <w:jc w:val="center"/>
              <w:rPr>
                <w:rFonts w:ascii="Times New Roman" w:hAnsi="Times New Roman"/>
              </w:rPr>
            </w:pPr>
          </w:p>
        </w:tc>
      </w:tr>
      <w:tr w:rsidR="00253996" w:rsidRPr="00F008B4" w14:paraId="244D191C"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FC8345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SOLSTICE_SOLSTICE_SOLSTICE_PST1</w:t>
            </w:r>
          </w:p>
        </w:tc>
        <w:tc>
          <w:tcPr>
            <w:tcW w:w="1139" w:type="dxa"/>
            <w:tcBorders>
              <w:top w:val="nil"/>
              <w:left w:val="nil"/>
              <w:bottom w:val="single" w:sz="8" w:space="0" w:color="auto"/>
              <w:right w:val="single" w:sz="8" w:space="0" w:color="auto"/>
            </w:tcBorders>
            <w:noWrap/>
            <w:vAlign w:val="center"/>
            <w:hideMark/>
          </w:tcPr>
          <w:p w14:paraId="7E8CD75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STARLEO8</w:t>
            </w:r>
          </w:p>
        </w:tc>
        <w:tc>
          <w:tcPr>
            <w:tcW w:w="1080" w:type="dxa"/>
            <w:tcBorders>
              <w:top w:val="nil"/>
              <w:left w:val="nil"/>
              <w:bottom w:val="single" w:sz="8" w:space="0" w:color="auto"/>
              <w:right w:val="single" w:sz="8" w:space="0" w:color="auto"/>
            </w:tcBorders>
            <w:noWrap/>
            <w:vAlign w:val="center"/>
            <w:hideMark/>
          </w:tcPr>
          <w:p w14:paraId="7C2D96A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SOLSTICE_PST1</w:t>
            </w:r>
          </w:p>
        </w:tc>
        <w:tc>
          <w:tcPr>
            <w:tcW w:w="1080" w:type="dxa"/>
            <w:tcBorders>
              <w:top w:val="nil"/>
              <w:left w:val="nil"/>
              <w:bottom w:val="single" w:sz="8" w:space="0" w:color="auto"/>
              <w:right w:val="single" w:sz="8" w:space="0" w:color="auto"/>
            </w:tcBorders>
            <w:noWrap/>
            <w:vAlign w:val="center"/>
            <w:hideMark/>
          </w:tcPr>
          <w:p w14:paraId="7BFA005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LEON CREEK TNP to TARBUSH TNP LIN 1</w:t>
            </w:r>
          </w:p>
        </w:tc>
        <w:tc>
          <w:tcPr>
            <w:tcW w:w="1080" w:type="dxa"/>
            <w:tcBorders>
              <w:top w:val="nil"/>
              <w:left w:val="nil"/>
              <w:bottom w:val="single" w:sz="8" w:space="0" w:color="auto"/>
              <w:right w:val="single" w:sz="8" w:space="0" w:color="auto"/>
            </w:tcBorders>
            <w:noWrap/>
            <w:vAlign w:val="center"/>
            <w:hideMark/>
          </w:tcPr>
          <w:p w14:paraId="40EC5BA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Solstice 138kV</w:t>
            </w:r>
          </w:p>
        </w:tc>
        <w:tc>
          <w:tcPr>
            <w:tcW w:w="1080" w:type="dxa"/>
            <w:tcBorders>
              <w:top w:val="nil"/>
              <w:left w:val="nil"/>
              <w:bottom w:val="single" w:sz="8" w:space="0" w:color="auto"/>
              <w:right w:val="single" w:sz="8" w:space="0" w:color="auto"/>
            </w:tcBorders>
            <w:noWrap/>
            <w:vAlign w:val="center"/>
            <w:hideMark/>
          </w:tcPr>
          <w:p w14:paraId="46840EB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5335A3E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$139,178.65</w:t>
            </w:r>
          </w:p>
        </w:tc>
        <w:tc>
          <w:tcPr>
            <w:tcW w:w="1800" w:type="dxa"/>
            <w:tcBorders>
              <w:top w:val="nil"/>
              <w:left w:val="nil"/>
              <w:bottom w:val="single" w:sz="8" w:space="0" w:color="auto"/>
              <w:right w:val="single" w:sz="8" w:space="0" w:color="auto"/>
            </w:tcBorders>
            <w:noWrap/>
            <w:vAlign w:val="center"/>
            <w:hideMark/>
          </w:tcPr>
          <w:p w14:paraId="4BDCABF4" w14:textId="11926F34"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39D4AD7" w14:textId="77777777" w:rsidR="00253996" w:rsidRPr="00F008B4" w:rsidRDefault="00253996" w:rsidP="00F008B4">
            <w:pPr>
              <w:spacing w:after="0" w:line="240" w:lineRule="auto"/>
              <w:jc w:val="center"/>
              <w:rPr>
                <w:rFonts w:ascii="Times New Roman" w:hAnsi="Times New Roman"/>
              </w:rPr>
            </w:pPr>
          </w:p>
        </w:tc>
      </w:tr>
      <w:tr w:rsidR="00253996" w:rsidRPr="00F008B4" w14:paraId="0C9C672D"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CC91C7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BERGHE_BERGHE_BERGHE_AT1H</w:t>
            </w:r>
          </w:p>
        </w:tc>
        <w:tc>
          <w:tcPr>
            <w:tcW w:w="1139" w:type="dxa"/>
            <w:tcBorders>
              <w:top w:val="nil"/>
              <w:left w:val="nil"/>
              <w:bottom w:val="single" w:sz="8" w:space="0" w:color="auto"/>
              <w:right w:val="single" w:sz="8" w:space="0" w:color="auto"/>
            </w:tcBorders>
            <w:noWrap/>
            <w:vAlign w:val="center"/>
            <w:hideMark/>
          </w:tcPr>
          <w:p w14:paraId="0A54E9A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DZORHAY5</w:t>
            </w:r>
          </w:p>
        </w:tc>
        <w:tc>
          <w:tcPr>
            <w:tcW w:w="1080" w:type="dxa"/>
            <w:tcBorders>
              <w:top w:val="nil"/>
              <w:left w:val="nil"/>
              <w:bottom w:val="single" w:sz="8" w:space="0" w:color="auto"/>
              <w:right w:val="single" w:sz="8" w:space="0" w:color="auto"/>
            </w:tcBorders>
            <w:noWrap/>
            <w:vAlign w:val="center"/>
            <w:hideMark/>
          </w:tcPr>
          <w:p w14:paraId="769473E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BERGHE_AT1H</w:t>
            </w:r>
          </w:p>
        </w:tc>
        <w:tc>
          <w:tcPr>
            <w:tcW w:w="1080" w:type="dxa"/>
            <w:tcBorders>
              <w:top w:val="nil"/>
              <w:left w:val="nil"/>
              <w:bottom w:val="single" w:sz="8" w:space="0" w:color="auto"/>
              <w:right w:val="single" w:sz="8" w:space="0" w:color="auto"/>
            </w:tcBorders>
            <w:noWrap/>
            <w:vAlign w:val="center"/>
            <w:hideMark/>
          </w:tcPr>
          <w:p w14:paraId="382F1C4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ZORN - HAYSEN 345KV</w:t>
            </w:r>
          </w:p>
        </w:tc>
        <w:tc>
          <w:tcPr>
            <w:tcW w:w="1080" w:type="dxa"/>
            <w:tcBorders>
              <w:top w:val="nil"/>
              <w:left w:val="nil"/>
              <w:bottom w:val="single" w:sz="8" w:space="0" w:color="auto"/>
              <w:right w:val="single" w:sz="8" w:space="0" w:color="auto"/>
            </w:tcBorders>
            <w:noWrap/>
            <w:vAlign w:val="center"/>
            <w:hideMark/>
          </w:tcPr>
          <w:p w14:paraId="025D25B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Bergheim 345kV</w:t>
            </w:r>
          </w:p>
        </w:tc>
        <w:tc>
          <w:tcPr>
            <w:tcW w:w="1080" w:type="dxa"/>
            <w:tcBorders>
              <w:top w:val="nil"/>
              <w:left w:val="nil"/>
              <w:bottom w:val="single" w:sz="8" w:space="0" w:color="auto"/>
              <w:right w:val="single" w:sz="8" w:space="0" w:color="auto"/>
            </w:tcBorders>
            <w:noWrap/>
            <w:vAlign w:val="center"/>
            <w:hideMark/>
          </w:tcPr>
          <w:p w14:paraId="4A7CA75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w:t>
            </w:r>
          </w:p>
        </w:tc>
        <w:tc>
          <w:tcPr>
            <w:tcW w:w="1440" w:type="dxa"/>
            <w:tcBorders>
              <w:top w:val="nil"/>
              <w:left w:val="nil"/>
              <w:bottom w:val="single" w:sz="8" w:space="0" w:color="auto"/>
              <w:right w:val="single" w:sz="8" w:space="0" w:color="auto"/>
            </w:tcBorders>
            <w:noWrap/>
            <w:vAlign w:val="center"/>
            <w:hideMark/>
          </w:tcPr>
          <w:p w14:paraId="2B2D520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$136,345.69</w:t>
            </w:r>
          </w:p>
        </w:tc>
        <w:tc>
          <w:tcPr>
            <w:tcW w:w="1800" w:type="dxa"/>
            <w:tcBorders>
              <w:top w:val="nil"/>
              <w:left w:val="nil"/>
              <w:bottom w:val="single" w:sz="8" w:space="0" w:color="auto"/>
              <w:right w:val="single" w:sz="8" w:space="0" w:color="auto"/>
            </w:tcBorders>
            <w:noWrap/>
            <w:vAlign w:val="center"/>
            <w:hideMark/>
          </w:tcPr>
          <w:p w14:paraId="04B0028D" w14:textId="39C0EA8B"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BC5C17C" w14:textId="77777777" w:rsidR="00253996" w:rsidRPr="00F008B4" w:rsidRDefault="00253996" w:rsidP="00F008B4">
            <w:pPr>
              <w:spacing w:after="0" w:line="240" w:lineRule="auto"/>
              <w:jc w:val="center"/>
              <w:rPr>
                <w:rFonts w:ascii="Times New Roman" w:hAnsi="Times New Roman"/>
              </w:rPr>
            </w:pPr>
          </w:p>
        </w:tc>
      </w:tr>
      <w:tr w:rsidR="00253996" w:rsidRPr="00F008B4" w14:paraId="38850DE2"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672ED48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CMNSW_CMNTP_651__B</w:t>
            </w:r>
          </w:p>
        </w:tc>
        <w:tc>
          <w:tcPr>
            <w:tcW w:w="1139" w:type="dxa"/>
            <w:tcBorders>
              <w:top w:val="nil"/>
              <w:left w:val="nil"/>
              <w:bottom w:val="single" w:sz="8" w:space="0" w:color="auto"/>
              <w:right w:val="single" w:sz="8" w:space="0" w:color="auto"/>
            </w:tcBorders>
            <w:shd w:val="clear" w:color="000000" w:fill="B8CCE4"/>
            <w:noWrap/>
            <w:vAlign w:val="center"/>
            <w:hideMark/>
          </w:tcPr>
          <w:p w14:paraId="0A9B4A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DBUCRGP5</w:t>
            </w:r>
          </w:p>
        </w:tc>
        <w:tc>
          <w:tcPr>
            <w:tcW w:w="1080" w:type="dxa"/>
            <w:tcBorders>
              <w:top w:val="nil"/>
              <w:left w:val="nil"/>
              <w:bottom w:val="single" w:sz="8" w:space="0" w:color="auto"/>
              <w:right w:val="single" w:sz="8" w:space="0" w:color="auto"/>
            </w:tcBorders>
            <w:shd w:val="clear" w:color="000000" w:fill="B8CCE4"/>
            <w:noWrap/>
            <w:vAlign w:val="center"/>
            <w:hideMark/>
          </w:tcPr>
          <w:p w14:paraId="028CCB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651__B</w:t>
            </w:r>
          </w:p>
        </w:tc>
        <w:tc>
          <w:tcPr>
            <w:tcW w:w="1080" w:type="dxa"/>
            <w:tcBorders>
              <w:top w:val="nil"/>
              <w:left w:val="nil"/>
              <w:bottom w:val="single" w:sz="8" w:space="0" w:color="auto"/>
              <w:right w:val="single" w:sz="8" w:space="0" w:color="auto"/>
            </w:tcBorders>
            <w:shd w:val="clear" w:color="000000" w:fill="B8CCE4"/>
            <w:noWrap/>
            <w:vAlign w:val="center"/>
            <w:hideMark/>
          </w:tcPr>
          <w:p w14:paraId="6E6E9D3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MANUAL DOUBLE RGPSW - KLNSW 345 KV &amp; BUCSW - KLNSW 345 KV</w:t>
            </w:r>
          </w:p>
        </w:tc>
        <w:tc>
          <w:tcPr>
            <w:tcW w:w="1080" w:type="dxa"/>
            <w:tcBorders>
              <w:top w:val="nil"/>
              <w:left w:val="nil"/>
              <w:bottom w:val="single" w:sz="8" w:space="0" w:color="auto"/>
              <w:right w:val="single" w:sz="8" w:space="0" w:color="auto"/>
            </w:tcBorders>
            <w:shd w:val="clear" w:color="000000" w:fill="B8CCE4"/>
            <w:noWrap/>
            <w:vAlign w:val="center"/>
            <w:hideMark/>
          </w:tcPr>
          <w:p w14:paraId="24921A0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Comanche Tap - Comanche Switch (Oncor) 138kV</w:t>
            </w:r>
          </w:p>
        </w:tc>
        <w:tc>
          <w:tcPr>
            <w:tcW w:w="1080" w:type="dxa"/>
            <w:tcBorders>
              <w:top w:val="nil"/>
              <w:left w:val="nil"/>
              <w:bottom w:val="single" w:sz="8" w:space="0" w:color="auto"/>
              <w:right w:val="single" w:sz="8" w:space="0" w:color="auto"/>
            </w:tcBorders>
            <w:shd w:val="clear" w:color="000000" w:fill="B8CCE4"/>
            <w:noWrap/>
            <w:vAlign w:val="center"/>
            <w:hideMark/>
          </w:tcPr>
          <w:p w14:paraId="13FC6CC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shd w:val="clear" w:color="000000" w:fill="B8CCE4"/>
            <w:noWrap/>
            <w:vAlign w:val="center"/>
            <w:hideMark/>
          </w:tcPr>
          <w:p w14:paraId="55E70FD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$135,664.12</w:t>
            </w:r>
          </w:p>
        </w:tc>
        <w:tc>
          <w:tcPr>
            <w:tcW w:w="1800" w:type="dxa"/>
            <w:tcBorders>
              <w:top w:val="nil"/>
              <w:left w:val="nil"/>
              <w:bottom w:val="single" w:sz="8" w:space="0" w:color="auto"/>
              <w:right w:val="single" w:sz="8" w:space="0" w:color="auto"/>
            </w:tcBorders>
            <w:shd w:val="clear" w:color="000000" w:fill="B8CCE4"/>
            <w:noWrap/>
            <w:vAlign w:val="center"/>
            <w:hideMark/>
          </w:tcPr>
          <w:p w14:paraId="1C58D394" w14:textId="38F2A95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6A3E495" w14:textId="77777777" w:rsidR="00253996" w:rsidRPr="00F008B4" w:rsidRDefault="00253996" w:rsidP="00F008B4">
            <w:pPr>
              <w:spacing w:after="0" w:line="240" w:lineRule="auto"/>
              <w:jc w:val="center"/>
              <w:rPr>
                <w:rFonts w:ascii="Times New Roman" w:hAnsi="Times New Roman"/>
              </w:rPr>
            </w:pPr>
          </w:p>
        </w:tc>
      </w:tr>
      <w:tr w:rsidR="00253996" w:rsidRPr="00F008B4" w14:paraId="15C745A5"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372643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BGRSW_SNDSW_455__A</w:t>
            </w:r>
          </w:p>
        </w:tc>
        <w:tc>
          <w:tcPr>
            <w:tcW w:w="1139" w:type="dxa"/>
            <w:tcBorders>
              <w:top w:val="nil"/>
              <w:left w:val="nil"/>
              <w:bottom w:val="single" w:sz="8" w:space="0" w:color="auto"/>
              <w:right w:val="single" w:sz="8" w:space="0" w:color="auto"/>
            </w:tcBorders>
            <w:noWrap/>
            <w:vAlign w:val="center"/>
            <w:hideMark/>
          </w:tcPr>
          <w:p w14:paraId="367AF53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SBCESN35</w:t>
            </w:r>
          </w:p>
        </w:tc>
        <w:tc>
          <w:tcPr>
            <w:tcW w:w="1080" w:type="dxa"/>
            <w:tcBorders>
              <w:top w:val="nil"/>
              <w:left w:val="nil"/>
              <w:bottom w:val="single" w:sz="8" w:space="0" w:color="auto"/>
              <w:right w:val="single" w:sz="8" w:space="0" w:color="auto"/>
            </w:tcBorders>
            <w:noWrap/>
            <w:vAlign w:val="center"/>
            <w:hideMark/>
          </w:tcPr>
          <w:p w14:paraId="261DD5B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455__A</w:t>
            </w:r>
          </w:p>
        </w:tc>
        <w:tc>
          <w:tcPr>
            <w:tcW w:w="1080" w:type="dxa"/>
            <w:tcBorders>
              <w:top w:val="nil"/>
              <w:left w:val="nil"/>
              <w:bottom w:val="single" w:sz="8" w:space="0" w:color="auto"/>
              <w:right w:val="single" w:sz="8" w:space="0" w:color="auto"/>
            </w:tcBorders>
            <w:noWrap/>
            <w:vAlign w:val="center"/>
            <w:hideMark/>
          </w:tcPr>
          <w:p w14:paraId="619B75D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BELL COUNTY EAST SWITCH to BELL COUNTY EAST SWITCH LIN _A</w:t>
            </w:r>
          </w:p>
        </w:tc>
        <w:tc>
          <w:tcPr>
            <w:tcW w:w="1080" w:type="dxa"/>
            <w:tcBorders>
              <w:top w:val="nil"/>
              <w:left w:val="nil"/>
              <w:bottom w:val="single" w:sz="8" w:space="0" w:color="auto"/>
              <w:right w:val="single" w:sz="8" w:space="0" w:color="auto"/>
            </w:tcBorders>
            <w:noWrap/>
            <w:vAlign w:val="center"/>
            <w:hideMark/>
          </w:tcPr>
          <w:p w14:paraId="240475B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Badger Switch - Sandow Switch 345kV</w:t>
            </w:r>
          </w:p>
        </w:tc>
        <w:tc>
          <w:tcPr>
            <w:tcW w:w="1080" w:type="dxa"/>
            <w:tcBorders>
              <w:top w:val="nil"/>
              <w:left w:val="nil"/>
              <w:bottom w:val="single" w:sz="8" w:space="0" w:color="auto"/>
              <w:right w:val="single" w:sz="8" w:space="0" w:color="auto"/>
            </w:tcBorders>
            <w:noWrap/>
            <w:vAlign w:val="center"/>
            <w:hideMark/>
          </w:tcPr>
          <w:p w14:paraId="5A25120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w:t>
            </w:r>
          </w:p>
        </w:tc>
        <w:tc>
          <w:tcPr>
            <w:tcW w:w="1440" w:type="dxa"/>
            <w:tcBorders>
              <w:top w:val="nil"/>
              <w:left w:val="nil"/>
              <w:bottom w:val="single" w:sz="8" w:space="0" w:color="auto"/>
              <w:right w:val="single" w:sz="8" w:space="0" w:color="auto"/>
            </w:tcBorders>
            <w:noWrap/>
            <w:vAlign w:val="center"/>
            <w:hideMark/>
          </w:tcPr>
          <w:p w14:paraId="5B31458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$133,356.67</w:t>
            </w:r>
          </w:p>
        </w:tc>
        <w:tc>
          <w:tcPr>
            <w:tcW w:w="1800" w:type="dxa"/>
            <w:tcBorders>
              <w:top w:val="nil"/>
              <w:left w:val="nil"/>
              <w:bottom w:val="single" w:sz="8" w:space="0" w:color="auto"/>
              <w:right w:val="single" w:sz="8" w:space="0" w:color="auto"/>
            </w:tcBorders>
            <w:noWrap/>
            <w:vAlign w:val="center"/>
            <w:hideMark/>
          </w:tcPr>
          <w:p w14:paraId="0C44FB40" w14:textId="505850F1"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833C989" w14:textId="77777777" w:rsidR="00253996" w:rsidRPr="00F008B4" w:rsidRDefault="00253996" w:rsidP="00F008B4">
            <w:pPr>
              <w:spacing w:after="0" w:line="240" w:lineRule="auto"/>
              <w:jc w:val="center"/>
              <w:rPr>
                <w:rFonts w:ascii="Times New Roman" w:hAnsi="Times New Roman"/>
              </w:rPr>
            </w:pPr>
          </w:p>
        </w:tc>
      </w:tr>
      <w:tr w:rsidR="00253996" w:rsidRPr="00F008B4" w14:paraId="5E3C87DF"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8C7794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BRUNI_BRUNI_BRUNI_69_1</w:t>
            </w:r>
          </w:p>
        </w:tc>
        <w:tc>
          <w:tcPr>
            <w:tcW w:w="1139" w:type="dxa"/>
            <w:tcBorders>
              <w:top w:val="nil"/>
              <w:left w:val="nil"/>
              <w:bottom w:val="single" w:sz="8" w:space="0" w:color="auto"/>
              <w:right w:val="single" w:sz="8" w:space="0" w:color="auto"/>
            </w:tcBorders>
            <w:noWrap/>
            <w:vAlign w:val="center"/>
            <w:hideMark/>
          </w:tcPr>
          <w:p w14:paraId="3783497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SLAQLOB8</w:t>
            </w:r>
          </w:p>
        </w:tc>
        <w:tc>
          <w:tcPr>
            <w:tcW w:w="1080" w:type="dxa"/>
            <w:tcBorders>
              <w:top w:val="nil"/>
              <w:left w:val="nil"/>
              <w:bottom w:val="single" w:sz="8" w:space="0" w:color="auto"/>
              <w:right w:val="single" w:sz="8" w:space="0" w:color="auto"/>
            </w:tcBorders>
            <w:noWrap/>
            <w:vAlign w:val="center"/>
            <w:hideMark/>
          </w:tcPr>
          <w:p w14:paraId="42A6436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BRUNI_69_1</w:t>
            </w:r>
          </w:p>
        </w:tc>
        <w:tc>
          <w:tcPr>
            <w:tcW w:w="1080" w:type="dxa"/>
            <w:tcBorders>
              <w:top w:val="nil"/>
              <w:left w:val="nil"/>
              <w:bottom w:val="single" w:sz="8" w:space="0" w:color="auto"/>
              <w:right w:val="single" w:sz="8" w:space="0" w:color="auto"/>
            </w:tcBorders>
            <w:noWrap/>
            <w:vAlign w:val="center"/>
            <w:hideMark/>
          </w:tcPr>
          <w:p w14:paraId="7F75ADB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LAQUINTA to LOBO LIN 1</w:t>
            </w:r>
          </w:p>
        </w:tc>
        <w:tc>
          <w:tcPr>
            <w:tcW w:w="1080" w:type="dxa"/>
            <w:tcBorders>
              <w:top w:val="nil"/>
              <w:left w:val="nil"/>
              <w:bottom w:val="single" w:sz="8" w:space="0" w:color="auto"/>
              <w:right w:val="single" w:sz="8" w:space="0" w:color="auto"/>
            </w:tcBorders>
            <w:noWrap/>
            <w:vAlign w:val="center"/>
            <w:hideMark/>
          </w:tcPr>
          <w:p w14:paraId="6095849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Bruni Sub 138kV</w:t>
            </w:r>
          </w:p>
        </w:tc>
        <w:tc>
          <w:tcPr>
            <w:tcW w:w="1080" w:type="dxa"/>
            <w:tcBorders>
              <w:top w:val="nil"/>
              <w:left w:val="nil"/>
              <w:bottom w:val="single" w:sz="8" w:space="0" w:color="auto"/>
              <w:right w:val="single" w:sz="8" w:space="0" w:color="auto"/>
            </w:tcBorders>
            <w:noWrap/>
            <w:vAlign w:val="center"/>
            <w:hideMark/>
          </w:tcPr>
          <w:p w14:paraId="630C89A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16</w:t>
            </w:r>
          </w:p>
        </w:tc>
        <w:tc>
          <w:tcPr>
            <w:tcW w:w="1440" w:type="dxa"/>
            <w:tcBorders>
              <w:top w:val="nil"/>
              <w:left w:val="nil"/>
              <w:bottom w:val="single" w:sz="8" w:space="0" w:color="auto"/>
              <w:right w:val="single" w:sz="8" w:space="0" w:color="auto"/>
            </w:tcBorders>
            <w:noWrap/>
            <w:vAlign w:val="center"/>
            <w:hideMark/>
          </w:tcPr>
          <w:p w14:paraId="730A45C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$131,593.78</w:t>
            </w:r>
          </w:p>
        </w:tc>
        <w:tc>
          <w:tcPr>
            <w:tcW w:w="1800" w:type="dxa"/>
            <w:tcBorders>
              <w:top w:val="nil"/>
              <w:left w:val="nil"/>
              <w:bottom w:val="single" w:sz="8" w:space="0" w:color="auto"/>
              <w:right w:val="single" w:sz="8" w:space="0" w:color="auto"/>
            </w:tcBorders>
            <w:noWrap/>
            <w:vAlign w:val="center"/>
            <w:hideMark/>
          </w:tcPr>
          <w:p w14:paraId="6C23C945" w14:textId="6726069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F7608CE" w14:textId="77777777" w:rsidR="00253996" w:rsidRPr="00F008B4" w:rsidRDefault="00253996" w:rsidP="00F008B4">
            <w:pPr>
              <w:spacing w:after="0" w:line="240" w:lineRule="auto"/>
              <w:jc w:val="center"/>
              <w:rPr>
                <w:rFonts w:ascii="Times New Roman" w:hAnsi="Times New Roman"/>
              </w:rPr>
            </w:pPr>
          </w:p>
        </w:tc>
      </w:tr>
      <w:tr w:rsidR="00253996" w:rsidRPr="00F008B4" w14:paraId="67EF2F56"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5335695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DPREA_RCSES_1561__A</w:t>
            </w:r>
          </w:p>
        </w:tc>
        <w:tc>
          <w:tcPr>
            <w:tcW w:w="1139" w:type="dxa"/>
            <w:tcBorders>
              <w:top w:val="nil"/>
              <w:left w:val="nil"/>
              <w:bottom w:val="single" w:sz="8" w:space="0" w:color="auto"/>
              <w:right w:val="single" w:sz="8" w:space="0" w:color="auto"/>
            </w:tcBorders>
            <w:shd w:val="clear" w:color="000000" w:fill="B8CCE4"/>
            <w:noWrap/>
            <w:vAlign w:val="center"/>
            <w:hideMark/>
          </w:tcPr>
          <w:p w14:paraId="431683E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DVLSPAC5</w:t>
            </w:r>
          </w:p>
        </w:tc>
        <w:tc>
          <w:tcPr>
            <w:tcW w:w="1080" w:type="dxa"/>
            <w:tcBorders>
              <w:top w:val="nil"/>
              <w:left w:val="nil"/>
              <w:bottom w:val="single" w:sz="8" w:space="0" w:color="auto"/>
              <w:right w:val="single" w:sz="8" w:space="0" w:color="auto"/>
            </w:tcBorders>
            <w:shd w:val="clear" w:color="000000" w:fill="B8CCE4"/>
            <w:noWrap/>
            <w:vAlign w:val="center"/>
            <w:hideMark/>
          </w:tcPr>
          <w:p w14:paraId="51CED3D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1561__A</w:t>
            </w:r>
          </w:p>
        </w:tc>
        <w:tc>
          <w:tcPr>
            <w:tcW w:w="1080" w:type="dxa"/>
            <w:tcBorders>
              <w:top w:val="nil"/>
              <w:left w:val="nil"/>
              <w:bottom w:val="single" w:sz="8" w:space="0" w:color="auto"/>
              <w:right w:val="single" w:sz="8" w:space="0" w:color="auto"/>
            </w:tcBorders>
            <w:shd w:val="clear" w:color="000000" w:fill="B8CCE4"/>
            <w:noWrap/>
            <w:vAlign w:val="center"/>
            <w:hideMark/>
          </w:tcPr>
          <w:p w14:paraId="06A29FC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VLSES-PACSW 345&amp;PRSSW-VLYSO 345 DBLCKT</w:t>
            </w:r>
          </w:p>
        </w:tc>
        <w:tc>
          <w:tcPr>
            <w:tcW w:w="1080" w:type="dxa"/>
            <w:tcBorders>
              <w:top w:val="nil"/>
              <w:left w:val="nil"/>
              <w:bottom w:val="single" w:sz="8" w:space="0" w:color="auto"/>
              <w:right w:val="single" w:sz="8" w:space="0" w:color="auto"/>
            </w:tcBorders>
            <w:shd w:val="clear" w:color="000000" w:fill="B8CCE4"/>
            <w:noWrap/>
            <w:vAlign w:val="center"/>
            <w:hideMark/>
          </w:tcPr>
          <w:p w14:paraId="27D93F2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Rivercrest Ses - Deport Rea 138kV</w:t>
            </w:r>
          </w:p>
        </w:tc>
        <w:tc>
          <w:tcPr>
            <w:tcW w:w="1080" w:type="dxa"/>
            <w:tcBorders>
              <w:top w:val="nil"/>
              <w:left w:val="nil"/>
              <w:bottom w:val="single" w:sz="8" w:space="0" w:color="auto"/>
              <w:right w:val="single" w:sz="8" w:space="0" w:color="auto"/>
            </w:tcBorders>
            <w:shd w:val="clear" w:color="000000" w:fill="B8CCE4"/>
            <w:noWrap/>
            <w:vAlign w:val="center"/>
            <w:hideMark/>
          </w:tcPr>
          <w:p w14:paraId="5457D60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shd w:val="clear" w:color="000000" w:fill="B8CCE4"/>
            <w:noWrap/>
            <w:vAlign w:val="center"/>
            <w:hideMark/>
          </w:tcPr>
          <w:p w14:paraId="48BA290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$113,554.98</w:t>
            </w:r>
          </w:p>
        </w:tc>
        <w:tc>
          <w:tcPr>
            <w:tcW w:w="1800" w:type="dxa"/>
            <w:tcBorders>
              <w:top w:val="nil"/>
              <w:left w:val="nil"/>
              <w:bottom w:val="single" w:sz="8" w:space="0" w:color="auto"/>
              <w:right w:val="single" w:sz="8" w:space="0" w:color="auto"/>
            </w:tcBorders>
            <w:shd w:val="clear" w:color="000000" w:fill="B8CCE4"/>
            <w:noWrap/>
            <w:vAlign w:val="center"/>
            <w:hideMark/>
          </w:tcPr>
          <w:p w14:paraId="28C5AA25" w14:textId="38D6BA6C"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25953C2" w14:textId="77777777" w:rsidR="00253996" w:rsidRPr="00F008B4" w:rsidRDefault="00253996" w:rsidP="00F008B4">
            <w:pPr>
              <w:spacing w:after="0" w:line="240" w:lineRule="auto"/>
              <w:jc w:val="center"/>
              <w:rPr>
                <w:rFonts w:ascii="Times New Roman" w:hAnsi="Times New Roman"/>
              </w:rPr>
            </w:pPr>
          </w:p>
        </w:tc>
      </w:tr>
      <w:tr w:rsidR="00253996" w:rsidRPr="00F008B4" w14:paraId="3609EA6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DF7EB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NVKSW_ANARN_6840__B</w:t>
            </w:r>
          </w:p>
        </w:tc>
        <w:tc>
          <w:tcPr>
            <w:tcW w:w="1139" w:type="dxa"/>
            <w:tcBorders>
              <w:top w:val="nil"/>
              <w:left w:val="nil"/>
              <w:bottom w:val="single" w:sz="8" w:space="0" w:color="auto"/>
              <w:right w:val="single" w:sz="8" w:space="0" w:color="auto"/>
            </w:tcBorders>
            <w:noWrap/>
            <w:vAlign w:val="center"/>
            <w:hideMark/>
          </w:tcPr>
          <w:p w14:paraId="0B1E177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DMGSRIC8</w:t>
            </w:r>
          </w:p>
        </w:tc>
        <w:tc>
          <w:tcPr>
            <w:tcW w:w="1080" w:type="dxa"/>
            <w:tcBorders>
              <w:top w:val="nil"/>
              <w:left w:val="nil"/>
              <w:bottom w:val="single" w:sz="8" w:space="0" w:color="auto"/>
              <w:right w:val="single" w:sz="8" w:space="0" w:color="auto"/>
            </w:tcBorders>
            <w:noWrap/>
            <w:vAlign w:val="center"/>
            <w:hideMark/>
          </w:tcPr>
          <w:p w14:paraId="1C7679E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6840__B</w:t>
            </w:r>
          </w:p>
        </w:tc>
        <w:tc>
          <w:tcPr>
            <w:tcW w:w="1080" w:type="dxa"/>
            <w:tcBorders>
              <w:top w:val="nil"/>
              <w:left w:val="nil"/>
              <w:bottom w:val="single" w:sz="8" w:space="0" w:color="auto"/>
              <w:right w:val="single" w:sz="8" w:space="0" w:color="auto"/>
            </w:tcBorders>
            <w:noWrap/>
            <w:vAlign w:val="center"/>
            <w:hideMark/>
          </w:tcPr>
          <w:p w14:paraId="082F9F0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DBL_CKT_GRSES-RICSW_138 kV and GRSES-SGRAS_138 kV</w:t>
            </w:r>
          </w:p>
        </w:tc>
        <w:tc>
          <w:tcPr>
            <w:tcW w:w="1080" w:type="dxa"/>
            <w:tcBorders>
              <w:top w:val="nil"/>
              <w:left w:val="nil"/>
              <w:bottom w:val="single" w:sz="8" w:space="0" w:color="auto"/>
              <w:right w:val="single" w:sz="8" w:space="0" w:color="auto"/>
            </w:tcBorders>
            <w:noWrap/>
            <w:vAlign w:val="center"/>
            <w:hideMark/>
          </w:tcPr>
          <w:p w14:paraId="25F4E95F"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Anarene</w:t>
            </w:r>
            <w:proofErr w:type="spellEnd"/>
            <w:r w:rsidRPr="00F008B4">
              <w:rPr>
                <w:rFonts w:ascii="Andale WT" w:hAnsi="Andale WT" w:cs="Tahoma"/>
                <w:color w:val="454545"/>
                <w:sz w:val="18"/>
                <w:szCs w:val="18"/>
              </w:rPr>
              <w:t xml:space="preserve"> - Navy Kickapoo Switch 69kV</w:t>
            </w:r>
          </w:p>
        </w:tc>
        <w:tc>
          <w:tcPr>
            <w:tcW w:w="1080" w:type="dxa"/>
            <w:tcBorders>
              <w:top w:val="nil"/>
              <w:left w:val="nil"/>
              <w:bottom w:val="single" w:sz="8" w:space="0" w:color="auto"/>
              <w:right w:val="single" w:sz="8" w:space="0" w:color="auto"/>
            </w:tcBorders>
            <w:noWrap/>
            <w:vAlign w:val="center"/>
            <w:hideMark/>
          </w:tcPr>
          <w:p w14:paraId="3FA9B7D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6CFE237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$106,618.34</w:t>
            </w:r>
          </w:p>
        </w:tc>
        <w:tc>
          <w:tcPr>
            <w:tcW w:w="1800" w:type="dxa"/>
            <w:tcBorders>
              <w:top w:val="nil"/>
              <w:left w:val="nil"/>
              <w:bottom w:val="single" w:sz="8" w:space="0" w:color="auto"/>
              <w:right w:val="single" w:sz="8" w:space="0" w:color="auto"/>
            </w:tcBorders>
            <w:noWrap/>
            <w:vAlign w:val="center"/>
            <w:hideMark/>
          </w:tcPr>
          <w:p w14:paraId="6CA2A7AD" w14:textId="20BAA198"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505AEA6" w14:textId="77777777" w:rsidR="00253996" w:rsidRPr="00F008B4" w:rsidRDefault="00253996" w:rsidP="00F008B4">
            <w:pPr>
              <w:spacing w:after="0" w:line="240" w:lineRule="auto"/>
              <w:jc w:val="center"/>
              <w:rPr>
                <w:rFonts w:ascii="Times New Roman" w:hAnsi="Times New Roman"/>
              </w:rPr>
            </w:pPr>
          </w:p>
        </w:tc>
      </w:tr>
      <w:tr w:rsidR="00253996" w:rsidRPr="00F008B4" w14:paraId="35D32224"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571371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n/</w:t>
            </w:r>
            <w:proofErr w:type="spellStart"/>
            <w:r w:rsidRPr="00F008B4">
              <w:rPr>
                <w:rFonts w:ascii="Andale WT" w:hAnsi="Andale WT" w:cs="Tahoma"/>
                <w:color w:val="454545"/>
                <w:sz w:val="18"/>
                <w:szCs w:val="18"/>
              </w:rPr>
              <w:t>a_n</w:t>
            </w:r>
            <w:proofErr w:type="spellEnd"/>
            <w:r w:rsidRPr="00F008B4">
              <w:rPr>
                <w:rFonts w:ascii="Andale WT" w:hAnsi="Andale WT" w:cs="Tahoma"/>
                <w:color w:val="454545"/>
                <w:sz w:val="18"/>
                <w:szCs w:val="18"/>
              </w:rPr>
              <w:t>/</w:t>
            </w:r>
            <w:proofErr w:type="spellStart"/>
            <w:r w:rsidRPr="00F008B4">
              <w:rPr>
                <w:rFonts w:ascii="Andale WT" w:hAnsi="Andale WT" w:cs="Tahoma"/>
                <w:color w:val="454545"/>
                <w:sz w:val="18"/>
                <w:szCs w:val="18"/>
              </w:rPr>
              <w:t>a_E_PATA</w:t>
            </w:r>
            <w:proofErr w:type="spellEnd"/>
          </w:p>
        </w:tc>
        <w:tc>
          <w:tcPr>
            <w:tcW w:w="1139" w:type="dxa"/>
            <w:tcBorders>
              <w:top w:val="nil"/>
              <w:left w:val="nil"/>
              <w:bottom w:val="single" w:sz="8" w:space="0" w:color="auto"/>
              <w:right w:val="single" w:sz="8" w:space="0" w:color="auto"/>
            </w:tcBorders>
            <w:noWrap/>
            <w:vAlign w:val="center"/>
            <w:hideMark/>
          </w:tcPr>
          <w:p w14:paraId="535A915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5486B4B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E_PATA</w:t>
            </w:r>
          </w:p>
        </w:tc>
        <w:tc>
          <w:tcPr>
            <w:tcW w:w="1080" w:type="dxa"/>
            <w:tcBorders>
              <w:top w:val="nil"/>
              <w:left w:val="nil"/>
              <w:bottom w:val="single" w:sz="8" w:space="0" w:color="auto"/>
              <w:right w:val="single" w:sz="8" w:space="0" w:color="auto"/>
            </w:tcBorders>
            <w:noWrap/>
            <w:vAlign w:val="center"/>
            <w:hideMark/>
          </w:tcPr>
          <w:p w14:paraId="4ECF787E"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084E537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E_PATA GTC</w:t>
            </w:r>
          </w:p>
        </w:tc>
        <w:tc>
          <w:tcPr>
            <w:tcW w:w="1080" w:type="dxa"/>
            <w:tcBorders>
              <w:top w:val="nil"/>
              <w:left w:val="nil"/>
              <w:bottom w:val="single" w:sz="8" w:space="0" w:color="auto"/>
              <w:right w:val="single" w:sz="8" w:space="0" w:color="auto"/>
            </w:tcBorders>
            <w:noWrap/>
            <w:vAlign w:val="center"/>
            <w:hideMark/>
          </w:tcPr>
          <w:p w14:paraId="3FE4BFF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45A5485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$98,518.19</w:t>
            </w:r>
          </w:p>
        </w:tc>
        <w:tc>
          <w:tcPr>
            <w:tcW w:w="1800" w:type="dxa"/>
            <w:tcBorders>
              <w:top w:val="nil"/>
              <w:left w:val="nil"/>
              <w:bottom w:val="single" w:sz="8" w:space="0" w:color="auto"/>
              <w:right w:val="single" w:sz="8" w:space="0" w:color="auto"/>
            </w:tcBorders>
            <w:noWrap/>
            <w:vAlign w:val="center"/>
            <w:hideMark/>
          </w:tcPr>
          <w:p w14:paraId="70D5E542" w14:textId="32D60E53"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430239E" w14:textId="77777777" w:rsidR="00253996" w:rsidRPr="00F008B4" w:rsidRDefault="00253996" w:rsidP="00F008B4">
            <w:pPr>
              <w:spacing w:after="0" w:line="240" w:lineRule="auto"/>
              <w:jc w:val="center"/>
              <w:rPr>
                <w:rFonts w:ascii="Times New Roman" w:hAnsi="Times New Roman"/>
              </w:rPr>
            </w:pPr>
          </w:p>
        </w:tc>
      </w:tr>
      <w:tr w:rsidR="00253996" w:rsidRPr="00F008B4" w14:paraId="4C58911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FD18C5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HONDOCK_DEVINESW_HON_DEVI_1</w:t>
            </w:r>
          </w:p>
        </w:tc>
        <w:tc>
          <w:tcPr>
            <w:tcW w:w="1139" w:type="dxa"/>
            <w:tcBorders>
              <w:top w:val="nil"/>
              <w:left w:val="nil"/>
              <w:bottom w:val="single" w:sz="8" w:space="0" w:color="auto"/>
              <w:right w:val="single" w:sz="8" w:space="0" w:color="auto"/>
            </w:tcBorders>
            <w:noWrap/>
            <w:vAlign w:val="center"/>
            <w:hideMark/>
          </w:tcPr>
          <w:p w14:paraId="250156C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SHONF38</w:t>
            </w:r>
          </w:p>
        </w:tc>
        <w:tc>
          <w:tcPr>
            <w:tcW w:w="1080" w:type="dxa"/>
            <w:tcBorders>
              <w:top w:val="nil"/>
              <w:left w:val="nil"/>
              <w:bottom w:val="single" w:sz="8" w:space="0" w:color="auto"/>
              <w:right w:val="single" w:sz="8" w:space="0" w:color="auto"/>
            </w:tcBorders>
            <w:noWrap/>
            <w:vAlign w:val="center"/>
            <w:hideMark/>
          </w:tcPr>
          <w:p w14:paraId="3F6A9EE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HON_DEVI_1</w:t>
            </w:r>
          </w:p>
        </w:tc>
        <w:tc>
          <w:tcPr>
            <w:tcW w:w="1080" w:type="dxa"/>
            <w:tcBorders>
              <w:top w:val="nil"/>
              <w:left w:val="nil"/>
              <w:bottom w:val="single" w:sz="8" w:space="0" w:color="auto"/>
              <w:right w:val="single" w:sz="8" w:space="0" w:color="auto"/>
            </w:tcBorders>
            <w:noWrap/>
            <w:vAlign w:val="center"/>
            <w:hideMark/>
          </w:tcPr>
          <w:p w14:paraId="785EEDD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HONDO to HONDO CREEK SWITCHING STATION LIN 1</w:t>
            </w:r>
          </w:p>
        </w:tc>
        <w:tc>
          <w:tcPr>
            <w:tcW w:w="1080" w:type="dxa"/>
            <w:tcBorders>
              <w:top w:val="nil"/>
              <w:left w:val="nil"/>
              <w:bottom w:val="single" w:sz="8" w:space="0" w:color="auto"/>
              <w:right w:val="single" w:sz="8" w:space="0" w:color="auto"/>
            </w:tcBorders>
            <w:noWrap/>
            <w:vAlign w:val="center"/>
            <w:hideMark/>
          </w:tcPr>
          <w:p w14:paraId="6CD8315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Hondo Creek Switching Station - Devine Switch 69kV</w:t>
            </w:r>
          </w:p>
        </w:tc>
        <w:tc>
          <w:tcPr>
            <w:tcW w:w="1080" w:type="dxa"/>
            <w:tcBorders>
              <w:top w:val="nil"/>
              <w:left w:val="nil"/>
              <w:bottom w:val="single" w:sz="8" w:space="0" w:color="auto"/>
              <w:right w:val="single" w:sz="8" w:space="0" w:color="auto"/>
            </w:tcBorders>
            <w:noWrap/>
            <w:vAlign w:val="center"/>
            <w:hideMark/>
          </w:tcPr>
          <w:p w14:paraId="3CE9D2C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w:t>
            </w:r>
          </w:p>
        </w:tc>
        <w:tc>
          <w:tcPr>
            <w:tcW w:w="1440" w:type="dxa"/>
            <w:tcBorders>
              <w:top w:val="nil"/>
              <w:left w:val="nil"/>
              <w:bottom w:val="single" w:sz="8" w:space="0" w:color="auto"/>
              <w:right w:val="single" w:sz="8" w:space="0" w:color="auto"/>
            </w:tcBorders>
            <w:noWrap/>
            <w:vAlign w:val="center"/>
            <w:hideMark/>
          </w:tcPr>
          <w:p w14:paraId="71475B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$70,565.33</w:t>
            </w:r>
          </w:p>
        </w:tc>
        <w:tc>
          <w:tcPr>
            <w:tcW w:w="1800" w:type="dxa"/>
            <w:tcBorders>
              <w:top w:val="nil"/>
              <w:left w:val="nil"/>
              <w:bottom w:val="single" w:sz="8" w:space="0" w:color="auto"/>
              <w:right w:val="single" w:sz="8" w:space="0" w:color="auto"/>
            </w:tcBorders>
            <w:noWrap/>
            <w:vAlign w:val="center"/>
            <w:hideMark/>
          </w:tcPr>
          <w:p w14:paraId="599E922D" w14:textId="16915C9D"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768D8F9" w14:textId="77777777" w:rsidR="00253996" w:rsidRPr="00F008B4" w:rsidRDefault="00253996" w:rsidP="00F008B4">
            <w:pPr>
              <w:spacing w:after="0" w:line="240" w:lineRule="auto"/>
              <w:jc w:val="center"/>
              <w:rPr>
                <w:rFonts w:ascii="Times New Roman" w:hAnsi="Times New Roman"/>
              </w:rPr>
            </w:pPr>
          </w:p>
        </w:tc>
      </w:tr>
      <w:tr w:rsidR="00253996" w:rsidRPr="00F008B4" w14:paraId="55CB53AC"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CC1ED0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TWINBU_HARGROVE_HARGRO_TWINBU1_1</w:t>
            </w:r>
          </w:p>
        </w:tc>
        <w:tc>
          <w:tcPr>
            <w:tcW w:w="1139" w:type="dxa"/>
            <w:tcBorders>
              <w:top w:val="nil"/>
              <w:left w:val="nil"/>
              <w:bottom w:val="single" w:sz="8" w:space="0" w:color="auto"/>
              <w:right w:val="single" w:sz="8" w:space="0" w:color="auto"/>
            </w:tcBorders>
            <w:noWrap/>
            <w:vAlign w:val="center"/>
            <w:hideMark/>
          </w:tcPr>
          <w:p w14:paraId="36AEF3B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DBAKCED5</w:t>
            </w:r>
          </w:p>
        </w:tc>
        <w:tc>
          <w:tcPr>
            <w:tcW w:w="1080" w:type="dxa"/>
            <w:tcBorders>
              <w:top w:val="nil"/>
              <w:left w:val="nil"/>
              <w:bottom w:val="single" w:sz="8" w:space="0" w:color="auto"/>
              <w:right w:val="single" w:sz="8" w:space="0" w:color="auto"/>
            </w:tcBorders>
            <w:noWrap/>
            <w:vAlign w:val="center"/>
            <w:hideMark/>
          </w:tcPr>
          <w:p w14:paraId="70C7B88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HARGRO_TWINBU1_1</w:t>
            </w:r>
          </w:p>
        </w:tc>
        <w:tc>
          <w:tcPr>
            <w:tcW w:w="1080" w:type="dxa"/>
            <w:tcBorders>
              <w:top w:val="nil"/>
              <w:left w:val="nil"/>
              <w:bottom w:val="single" w:sz="8" w:space="0" w:color="auto"/>
              <w:right w:val="single" w:sz="8" w:space="0" w:color="auto"/>
            </w:tcBorders>
            <w:noWrap/>
            <w:vAlign w:val="center"/>
            <w:hideMark/>
          </w:tcPr>
          <w:p w14:paraId="38FEC3B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BAKESW-CEDACA 345kV &amp; BAKESW-CEDACA 345kV</w:t>
            </w:r>
          </w:p>
        </w:tc>
        <w:tc>
          <w:tcPr>
            <w:tcW w:w="1080" w:type="dxa"/>
            <w:tcBorders>
              <w:top w:val="nil"/>
              <w:left w:val="nil"/>
              <w:bottom w:val="single" w:sz="8" w:space="0" w:color="auto"/>
              <w:right w:val="single" w:sz="8" w:space="0" w:color="auto"/>
            </w:tcBorders>
            <w:noWrap/>
            <w:vAlign w:val="center"/>
            <w:hideMark/>
          </w:tcPr>
          <w:p w14:paraId="20A852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Hargrove - Twin Buttes 138kV</w:t>
            </w:r>
          </w:p>
        </w:tc>
        <w:tc>
          <w:tcPr>
            <w:tcW w:w="1080" w:type="dxa"/>
            <w:tcBorders>
              <w:top w:val="nil"/>
              <w:left w:val="nil"/>
              <w:bottom w:val="single" w:sz="8" w:space="0" w:color="auto"/>
              <w:right w:val="single" w:sz="8" w:space="0" w:color="auto"/>
            </w:tcBorders>
            <w:noWrap/>
            <w:vAlign w:val="center"/>
            <w:hideMark/>
          </w:tcPr>
          <w:p w14:paraId="74820E1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3C63407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$65,810.45</w:t>
            </w:r>
          </w:p>
        </w:tc>
        <w:tc>
          <w:tcPr>
            <w:tcW w:w="1800" w:type="dxa"/>
            <w:tcBorders>
              <w:top w:val="nil"/>
              <w:left w:val="nil"/>
              <w:bottom w:val="single" w:sz="8" w:space="0" w:color="auto"/>
              <w:right w:val="single" w:sz="8" w:space="0" w:color="auto"/>
            </w:tcBorders>
            <w:noWrap/>
            <w:vAlign w:val="center"/>
            <w:hideMark/>
          </w:tcPr>
          <w:p w14:paraId="46AD641B" w14:textId="619ABF4F"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22CA53A" w14:textId="77777777" w:rsidR="00253996" w:rsidRPr="00F008B4" w:rsidRDefault="00253996" w:rsidP="00F008B4">
            <w:pPr>
              <w:spacing w:after="0" w:line="240" w:lineRule="auto"/>
              <w:jc w:val="center"/>
              <w:rPr>
                <w:rFonts w:ascii="Times New Roman" w:hAnsi="Times New Roman"/>
              </w:rPr>
            </w:pPr>
          </w:p>
        </w:tc>
      </w:tr>
      <w:tr w:rsidR="00253996" w:rsidRPr="00F008B4" w14:paraId="43B322BF"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455D0C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ESCONDID_GANSO_ESCO</w:t>
            </w:r>
            <w:r w:rsidRPr="00F008B4">
              <w:rPr>
                <w:rFonts w:ascii="Andale WT" w:hAnsi="Andale WT" w:cs="Tahoma"/>
                <w:color w:val="454545"/>
                <w:sz w:val="18"/>
                <w:szCs w:val="18"/>
              </w:rPr>
              <w:lastRenderedPageBreak/>
              <w:t>ND_GANSO1_1</w:t>
            </w:r>
          </w:p>
        </w:tc>
        <w:tc>
          <w:tcPr>
            <w:tcW w:w="1139" w:type="dxa"/>
            <w:tcBorders>
              <w:top w:val="nil"/>
              <w:left w:val="nil"/>
              <w:bottom w:val="single" w:sz="8" w:space="0" w:color="auto"/>
              <w:right w:val="single" w:sz="8" w:space="0" w:color="auto"/>
            </w:tcBorders>
            <w:noWrap/>
            <w:vAlign w:val="center"/>
            <w:hideMark/>
          </w:tcPr>
          <w:p w14:paraId="1B36BC8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SBRAPIN8</w:t>
            </w:r>
          </w:p>
        </w:tc>
        <w:tc>
          <w:tcPr>
            <w:tcW w:w="1080" w:type="dxa"/>
            <w:tcBorders>
              <w:top w:val="nil"/>
              <w:left w:val="nil"/>
              <w:bottom w:val="single" w:sz="8" w:space="0" w:color="auto"/>
              <w:right w:val="single" w:sz="8" w:space="0" w:color="auto"/>
            </w:tcBorders>
            <w:noWrap/>
            <w:vAlign w:val="center"/>
            <w:hideMark/>
          </w:tcPr>
          <w:p w14:paraId="1DEB724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ESCOND_GANSO1_1</w:t>
            </w:r>
          </w:p>
        </w:tc>
        <w:tc>
          <w:tcPr>
            <w:tcW w:w="1080" w:type="dxa"/>
            <w:tcBorders>
              <w:top w:val="nil"/>
              <w:left w:val="nil"/>
              <w:bottom w:val="single" w:sz="8" w:space="0" w:color="auto"/>
              <w:right w:val="single" w:sz="8" w:space="0" w:color="auto"/>
            </w:tcBorders>
            <w:noWrap/>
            <w:vAlign w:val="center"/>
            <w:hideMark/>
          </w:tcPr>
          <w:p w14:paraId="6C8B71C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BRACKETTVILLE to BRACKET</w:t>
            </w:r>
            <w:r w:rsidRPr="00F008B4">
              <w:rPr>
                <w:rFonts w:ascii="Andale WT" w:hAnsi="Andale WT" w:cs="Tahoma"/>
                <w:color w:val="454545"/>
                <w:sz w:val="18"/>
                <w:szCs w:val="18"/>
              </w:rPr>
              <w:lastRenderedPageBreak/>
              <w:t>TVILLE LIN 1</w:t>
            </w:r>
          </w:p>
        </w:tc>
        <w:tc>
          <w:tcPr>
            <w:tcW w:w="1080" w:type="dxa"/>
            <w:tcBorders>
              <w:top w:val="nil"/>
              <w:left w:val="nil"/>
              <w:bottom w:val="single" w:sz="8" w:space="0" w:color="auto"/>
              <w:right w:val="single" w:sz="8" w:space="0" w:color="auto"/>
            </w:tcBorders>
            <w:noWrap/>
            <w:vAlign w:val="center"/>
            <w:hideMark/>
          </w:tcPr>
          <w:p w14:paraId="3C986EF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 xml:space="preserve">Escondido - </w:t>
            </w:r>
            <w:proofErr w:type="spellStart"/>
            <w:r w:rsidRPr="00F008B4">
              <w:rPr>
                <w:rFonts w:ascii="Andale WT" w:hAnsi="Andale WT" w:cs="Tahoma"/>
                <w:color w:val="454545"/>
                <w:sz w:val="18"/>
                <w:szCs w:val="18"/>
              </w:rPr>
              <w:t>Ganso</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3EE55F2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noWrap/>
            <w:vAlign w:val="center"/>
            <w:hideMark/>
          </w:tcPr>
          <w:p w14:paraId="007F62B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$62,197.20</w:t>
            </w:r>
          </w:p>
        </w:tc>
        <w:tc>
          <w:tcPr>
            <w:tcW w:w="1800" w:type="dxa"/>
            <w:tcBorders>
              <w:top w:val="nil"/>
              <w:left w:val="nil"/>
              <w:bottom w:val="single" w:sz="8" w:space="0" w:color="auto"/>
              <w:right w:val="single" w:sz="8" w:space="0" w:color="auto"/>
            </w:tcBorders>
            <w:noWrap/>
            <w:vAlign w:val="center"/>
            <w:hideMark/>
          </w:tcPr>
          <w:p w14:paraId="31F9AA6B" w14:textId="08AA3675"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0FA76FA" w14:textId="77777777" w:rsidR="00253996" w:rsidRPr="00F008B4" w:rsidRDefault="00253996" w:rsidP="00F008B4">
            <w:pPr>
              <w:spacing w:after="0" w:line="240" w:lineRule="auto"/>
              <w:jc w:val="center"/>
              <w:rPr>
                <w:rFonts w:ascii="Times New Roman" w:hAnsi="Times New Roman"/>
              </w:rPr>
            </w:pPr>
          </w:p>
        </w:tc>
      </w:tr>
      <w:tr w:rsidR="00253996" w:rsidRPr="00F008B4" w14:paraId="7BD14B7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A48CFA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ENWSW_SHKSW_943__B</w:t>
            </w:r>
          </w:p>
        </w:tc>
        <w:tc>
          <w:tcPr>
            <w:tcW w:w="1139" w:type="dxa"/>
            <w:tcBorders>
              <w:top w:val="nil"/>
              <w:left w:val="nil"/>
              <w:bottom w:val="single" w:sz="8" w:space="0" w:color="auto"/>
              <w:right w:val="single" w:sz="8" w:space="0" w:color="auto"/>
            </w:tcBorders>
            <w:noWrap/>
            <w:vAlign w:val="center"/>
            <w:hideMark/>
          </w:tcPr>
          <w:p w14:paraId="66522FF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SENSENW8</w:t>
            </w:r>
          </w:p>
        </w:tc>
        <w:tc>
          <w:tcPr>
            <w:tcW w:w="1080" w:type="dxa"/>
            <w:tcBorders>
              <w:top w:val="nil"/>
              <w:left w:val="nil"/>
              <w:bottom w:val="single" w:sz="8" w:space="0" w:color="auto"/>
              <w:right w:val="single" w:sz="8" w:space="0" w:color="auto"/>
            </w:tcBorders>
            <w:noWrap/>
            <w:vAlign w:val="center"/>
            <w:hideMark/>
          </w:tcPr>
          <w:p w14:paraId="7A065CA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943__B</w:t>
            </w:r>
          </w:p>
        </w:tc>
        <w:tc>
          <w:tcPr>
            <w:tcW w:w="1080" w:type="dxa"/>
            <w:tcBorders>
              <w:top w:val="nil"/>
              <w:left w:val="nil"/>
              <w:bottom w:val="single" w:sz="8" w:space="0" w:color="auto"/>
              <w:right w:val="single" w:sz="8" w:space="0" w:color="auto"/>
            </w:tcBorders>
            <w:noWrap/>
            <w:vAlign w:val="center"/>
            <w:hideMark/>
          </w:tcPr>
          <w:p w14:paraId="611DA20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ENNIS SOUTH to ENNIS SOUTH LIN _C</w:t>
            </w:r>
          </w:p>
        </w:tc>
        <w:tc>
          <w:tcPr>
            <w:tcW w:w="1080" w:type="dxa"/>
            <w:tcBorders>
              <w:top w:val="nil"/>
              <w:left w:val="nil"/>
              <w:bottom w:val="single" w:sz="8" w:space="0" w:color="auto"/>
              <w:right w:val="single" w:sz="8" w:space="0" w:color="auto"/>
            </w:tcBorders>
            <w:noWrap/>
            <w:vAlign w:val="center"/>
            <w:hideMark/>
          </w:tcPr>
          <w:p w14:paraId="48DCB55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Shankle Switch - Ennis West Switch 138kV</w:t>
            </w:r>
          </w:p>
        </w:tc>
        <w:tc>
          <w:tcPr>
            <w:tcW w:w="1080" w:type="dxa"/>
            <w:tcBorders>
              <w:top w:val="nil"/>
              <w:left w:val="nil"/>
              <w:bottom w:val="single" w:sz="8" w:space="0" w:color="auto"/>
              <w:right w:val="single" w:sz="8" w:space="0" w:color="auto"/>
            </w:tcBorders>
            <w:noWrap/>
            <w:vAlign w:val="center"/>
            <w:hideMark/>
          </w:tcPr>
          <w:p w14:paraId="56258E3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79CCC17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$59,397.74</w:t>
            </w:r>
          </w:p>
        </w:tc>
        <w:tc>
          <w:tcPr>
            <w:tcW w:w="1800" w:type="dxa"/>
            <w:tcBorders>
              <w:top w:val="nil"/>
              <w:left w:val="nil"/>
              <w:bottom w:val="single" w:sz="8" w:space="0" w:color="auto"/>
              <w:right w:val="single" w:sz="8" w:space="0" w:color="auto"/>
            </w:tcBorders>
            <w:noWrap/>
            <w:vAlign w:val="center"/>
            <w:hideMark/>
          </w:tcPr>
          <w:p w14:paraId="3F27FADB" w14:textId="04F7EA8B"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0DF912D" w14:textId="77777777" w:rsidR="00253996" w:rsidRPr="00F008B4" w:rsidRDefault="00253996" w:rsidP="00F008B4">
            <w:pPr>
              <w:spacing w:after="0" w:line="240" w:lineRule="auto"/>
              <w:jc w:val="center"/>
              <w:rPr>
                <w:rFonts w:ascii="Times New Roman" w:hAnsi="Times New Roman"/>
              </w:rPr>
            </w:pPr>
          </w:p>
        </w:tc>
      </w:tr>
      <w:tr w:rsidR="00253996" w:rsidRPr="00F008B4" w14:paraId="5AED4B4B"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749893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DILLEYSW_DILLEYSW_DILLEYSW_XF1H</w:t>
            </w:r>
          </w:p>
        </w:tc>
        <w:tc>
          <w:tcPr>
            <w:tcW w:w="1139" w:type="dxa"/>
            <w:tcBorders>
              <w:top w:val="nil"/>
              <w:left w:val="nil"/>
              <w:bottom w:val="single" w:sz="8" w:space="0" w:color="auto"/>
              <w:right w:val="single" w:sz="8" w:space="0" w:color="auto"/>
            </w:tcBorders>
            <w:noWrap/>
            <w:vAlign w:val="center"/>
            <w:hideMark/>
          </w:tcPr>
          <w:p w14:paraId="4B230E8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DDILCOT8</w:t>
            </w:r>
          </w:p>
        </w:tc>
        <w:tc>
          <w:tcPr>
            <w:tcW w:w="1080" w:type="dxa"/>
            <w:tcBorders>
              <w:top w:val="nil"/>
              <w:left w:val="nil"/>
              <w:bottom w:val="single" w:sz="8" w:space="0" w:color="auto"/>
              <w:right w:val="single" w:sz="8" w:space="0" w:color="auto"/>
            </w:tcBorders>
            <w:noWrap/>
            <w:vAlign w:val="center"/>
            <w:hideMark/>
          </w:tcPr>
          <w:p w14:paraId="1AF1265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DILLEYSW_XF1H</w:t>
            </w:r>
          </w:p>
        </w:tc>
        <w:tc>
          <w:tcPr>
            <w:tcW w:w="1080" w:type="dxa"/>
            <w:tcBorders>
              <w:top w:val="nil"/>
              <w:left w:val="nil"/>
              <w:bottom w:val="single" w:sz="8" w:space="0" w:color="auto"/>
              <w:right w:val="single" w:sz="8" w:space="0" w:color="auto"/>
            </w:tcBorders>
            <w:noWrap/>
            <w:vAlign w:val="center"/>
            <w:hideMark/>
          </w:tcPr>
          <w:p w14:paraId="305799AA"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Dilleysw-Sanmgsw&amp;Cotulas</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2BAED6F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Dilley Switch </w:t>
            </w:r>
            <w:proofErr w:type="spellStart"/>
            <w:r w:rsidRPr="00F008B4">
              <w:rPr>
                <w:rFonts w:ascii="Andale WT" w:hAnsi="Andale WT" w:cs="Tahoma"/>
                <w:color w:val="454545"/>
                <w:sz w:val="18"/>
                <w:szCs w:val="18"/>
              </w:rPr>
              <w:t>Aep</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6D7A85A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1065EDB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$57,185.70</w:t>
            </w:r>
          </w:p>
        </w:tc>
        <w:tc>
          <w:tcPr>
            <w:tcW w:w="1800" w:type="dxa"/>
            <w:tcBorders>
              <w:top w:val="nil"/>
              <w:left w:val="nil"/>
              <w:bottom w:val="single" w:sz="8" w:space="0" w:color="auto"/>
              <w:right w:val="single" w:sz="8" w:space="0" w:color="auto"/>
            </w:tcBorders>
            <w:noWrap/>
            <w:vAlign w:val="center"/>
            <w:hideMark/>
          </w:tcPr>
          <w:p w14:paraId="315CAF17" w14:textId="35ED8746"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8C50F6B" w14:textId="77777777" w:rsidR="00253996" w:rsidRPr="00F008B4" w:rsidRDefault="00253996" w:rsidP="00F008B4">
            <w:pPr>
              <w:spacing w:after="0" w:line="240" w:lineRule="auto"/>
              <w:jc w:val="center"/>
              <w:rPr>
                <w:rFonts w:ascii="Times New Roman" w:hAnsi="Times New Roman"/>
              </w:rPr>
            </w:pPr>
          </w:p>
        </w:tc>
      </w:tr>
      <w:tr w:rsidR="00253996" w:rsidRPr="00F008B4" w14:paraId="294C002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C6E6AC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BLESSING_PAVLOV_BLESSI_PAVLOV1_1</w:t>
            </w:r>
          </w:p>
        </w:tc>
        <w:tc>
          <w:tcPr>
            <w:tcW w:w="1139" w:type="dxa"/>
            <w:tcBorders>
              <w:top w:val="nil"/>
              <w:left w:val="nil"/>
              <w:bottom w:val="single" w:sz="8" w:space="0" w:color="auto"/>
              <w:right w:val="single" w:sz="8" w:space="0" w:color="auto"/>
            </w:tcBorders>
            <w:noWrap/>
            <w:vAlign w:val="center"/>
            <w:hideMark/>
          </w:tcPr>
          <w:p w14:paraId="1302B7F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SSTPESP8</w:t>
            </w:r>
          </w:p>
        </w:tc>
        <w:tc>
          <w:tcPr>
            <w:tcW w:w="1080" w:type="dxa"/>
            <w:tcBorders>
              <w:top w:val="nil"/>
              <w:left w:val="nil"/>
              <w:bottom w:val="single" w:sz="8" w:space="0" w:color="auto"/>
              <w:right w:val="single" w:sz="8" w:space="0" w:color="auto"/>
            </w:tcBorders>
            <w:noWrap/>
            <w:vAlign w:val="center"/>
            <w:hideMark/>
          </w:tcPr>
          <w:p w14:paraId="6A588BF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BLESSI_PAVLOV1_1</w:t>
            </w:r>
          </w:p>
        </w:tc>
        <w:tc>
          <w:tcPr>
            <w:tcW w:w="1080" w:type="dxa"/>
            <w:tcBorders>
              <w:top w:val="nil"/>
              <w:left w:val="nil"/>
              <w:bottom w:val="single" w:sz="8" w:space="0" w:color="auto"/>
              <w:right w:val="single" w:sz="8" w:space="0" w:color="auto"/>
            </w:tcBorders>
            <w:noWrap/>
            <w:vAlign w:val="center"/>
            <w:hideMark/>
          </w:tcPr>
          <w:p w14:paraId="61FE91F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STP SWITCH to Esperanza LIN 1</w:t>
            </w:r>
          </w:p>
        </w:tc>
        <w:tc>
          <w:tcPr>
            <w:tcW w:w="1080" w:type="dxa"/>
            <w:tcBorders>
              <w:top w:val="nil"/>
              <w:left w:val="nil"/>
              <w:bottom w:val="single" w:sz="8" w:space="0" w:color="auto"/>
              <w:right w:val="single" w:sz="8" w:space="0" w:color="auto"/>
            </w:tcBorders>
            <w:noWrap/>
            <w:vAlign w:val="center"/>
            <w:hideMark/>
          </w:tcPr>
          <w:p w14:paraId="7E33A28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Blessing - Pavlov 138kV</w:t>
            </w:r>
          </w:p>
        </w:tc>
        <w:tc>
          <w:tcPr>
            <w:tcW w:w="1080" w:type="dxa"/>
            <w:tcBorders>
              <w:top w:val="nil"/>
              <w:left w:val="nil"/>
              <w:bottom w:val="single" w:sz="8" w:space="0" w:color="auto"/>
              <w:right w:val="single" w:sz="8" w:space="0" w:color="auto"/>
            </w:tcBorders>
            <w:noWrap/>
            <w:vAlign w:val="center"/>
            <w:hideMark/>
          </w:tcPr>
          <w:p w14:paraId="1DEDF18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4C587B2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$54,058.19</w:t>
            </w:r>
          </w:p>
        </w:tc>
        <w:tc>
          <w:tcPr>
            <w:tcW w:w="1800" w:type="dxa"/>
            <w:tcBorders>
              <w:top w:val="nil"/>
              <w:left w:val="nil"/>
              <w:bottom w:val="single" w:sz="8" w:space="0" w:color="auto"/>
              <w:right w:val="single" w:sz="8" w:space="0" w:color="auto"/>
            </w:tcBorders>
            <w:noWrap/>
            <w:vAlign w:val="center"/>
            <w:hideMark/>
          </w:tcPr>
          <w:p w14:paraId="797A35BA" w14:textId="746B6BC8"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C1E811D" w14:textId="77777777" w:rsidR="00253996" w:rsidRPr="00F008B4" w:rsidRDefault="00253996" w:rsidP="00F008B4">
            <w:pPr>
              <w:spacing w:after="0" w:line="240" w:lineRule="auto"/>
              <w:jc w:val="center"/>
              <w:rPr>
                <w:rFonts w:ascii="Times New Roman" w:hAnsi="Times New Roman"/>
              </w:rPr>
            </w:pPr>
          </w:p>
        </w:tc>
      </w:tr>
      <w:tr w:rsidR="00253996" w:rsidRPr="00F008B4" w14:paraId="28B4F0D2"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3AF21C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YELWJCKT_FORTMA_FORTMA_YELWJC1_1</w:t>
            </w:r>
          </w:p>
        </w:tc>
        <w:tc>
          <w:tcPr>
            <w:tcW w:w="1139" w:type="dxa"/>
            <w:tcBorders>
              <w:top w:val="nil"/>
              <w:left w:val="nil"/>
              <w:bottom w:val="single" w:sz="8" w:space="0" w:color="auto"/>
              <w:right w:val="single" w:sz="8" w:space="0" w:color="auto"/>
            </w:tcBorders>
            <w:noWrap/>
            <w:vAlign w:val="center"/>
            <w:hideMark/>
          </w:tcPr>
          <w:p w14:paraId="50B0877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DBIGKEN5</w:t>
            </w:r>
          </w:p>
        </w:tc>
        <w:tc>
          <w:tcPr>
            <w:tcW w:w="1080" w:type="dxa"/>
            <w:tcBorders>
              <w:top w:val="nil"/>
              <w:left w:val="nil"/>
              <w:bottom w:val="single" w:sz="8" w:space="0" w:color="auto"/>
              <w:right w:val="single" w:sz="8" w:space="0" w:color="auto"/>
            </w:tcBorders>
            <w:noWrap/>
            <w:vAlign w:val="center"/>
            <w:hideMark/>
          </w:tcPr>
          <w:p w14:paraId="1F48EF5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FORTMA_YELWJC1_1</w:t>
            </w:r>
          </w:p>
        </w:tc>
        <w:tc>
          <w:tcPr>
            <w:tcW w:w="1080" w:type="dxa"/>
            <w:tcBorders>
              <w:top w:val="nil"/>
              <w:left w:val="nil"/>
              <w:bottom w:val="single" w:sz="8" w:space="0" w:color="auto"/>
              <w:right w:val="single" w:sz="8" w:space="0" w:color="auto"/>
            </w:tcBorders>
            <w:noWrap/>
            <w:vAlign w:val="center"/>
            <w:hideMark/>
          </w:tcPr>
          <w:p w14:paraId="4C11B42B"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Bighil</w:t>
            </w:r>
            <w:proofErr w:type="spellEnd"/>
            <w:r w:rsidRPr="00F008B4">
              <w:rPr>
                <w:rFonts w:ascii="Andale WT" w:hAnsi="Andale WT" w:cs="Tahoma"/>
                <w:color w:val="454545"/>
                <w:sz w:val="18"/>
                <w:szCs w:val="18"/>
              </w:rPr>
              <w:t>-Kendal 345kV</w:t>
            </w:r>
          </w:p>
        </w:tc>
        <w:tc>
          <w:tcPr>
            <w:tcW w:w="1080" w:type="dxa"/>
            <w:tcBorders>
              <w:top w:val="nil"/>
              <w:left w:val="nil"/>
              <w:bottom w:val="single" w:sz="8" w:space="0" w:color="auto"/>
              <w:right w:val="single" w:sz="8" w:space="0" w:color="auto"/>
            </w:tcBorders>
            <w:noWrap/>
            <w:vAlign w:val="center"/>
            <w:hideMark/>
          </w:tcPr>
          <w:p w14:paraId="5E39A2D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Yellow Jacket - Fort Mason 138kV</w:t>
            </w:r>
          </w:p>
        </w:tc>
        <w:tc>
          <w:tcPr>
            <w:tcW w:w="1080" w:type="dxa"/>
            <w:tcBorders>
              <w:top w:val="nil"/>
              <w:left w:val="nil"/>
              <w:bottom w:val="single" w:sz="8" w:space="0" w:color="auto"/>
              <w:right w:val="single" w:sz="8" w:space="0" w:color="auto"/>
            </w:tcBorders>
            <w:noWrap/>
            <w:vAlign w:val="center"/>
            <w:hideMark/>
          </w:tcPr>
          <w:p w14:paraId="642A294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w:t>
            </w:r>
          </w:p>
        </w:tc>
        <w:tc>
          <w:tcPr>
            <w:tcW w:w="1440" w:type="dxa"/>
            <w:tcBorders>
              <w:top w:val="nil"/>
              <w:left w:val="nil"/>
              <w:bottom w:val="single" w:sz="8" w:space="0" w:color="auto"/>
              <w:right w:val="single" w:sz="8" w:space="0" w:color="auto"/>
            </w:tcBorders>
            <w:noWrap/>
            <w:vAlign w:val="center"/>
            <w:hideMark/>
          </w:tcPr>
          <w:p w14:paraId="407DF0E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$49,832.84</w:t>
            </w:r>
          </w:p>
        </w:tc>
        <w:tc>
          <w:tcPr>
            <w:tcW w:w="1800" w:type="dxa"/>
            <w:tcBorders>
              <w:top w:val="nil"/>
              <w:left w:val="nil"/>
              <w:bottom w:val="single" w:sz="8" w:space="0" w:color="auto"/>
              <w:right w:val="single" w:sz="8" w:space="0" w:color="auto"/>
            </w:tcBorders>
            <w:noWrap/>
            <w:vAlign w:val="center"/>
            <w:hideMark/>
          </w:tcPr>
          <w:p w14:paraId="3A8F36D7" w14:textId="5812D25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AB624F7" w14:textId="77777777" w:rsidR="00253996" w:rsidRPr="00F008B4" w:rsidRDefault="00253996" w:rsidP="00F008B4">
            <w:pPr>
              <w:spacing w:after="0" w:line="240" w:lineRule="auto"/>
              <w:jc w:val="center"/>
              <w:rPr>
                <w:rFonts w:ascii="Times New Roman" w:hAnsi="Times New Roman"/>
              </w:rPr>
            </w:pPr>
          </w:p>
        </w:tc>
      </w:tr>
      <w:tr w:rsidR="00253996" w:rsidRPr="00F008B4" w14:paraId="0352C649"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087810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SONR_ATSO_ATSO_SONR1_1</w:t>
            </w:r>
          </w:p>
        </w:tc>
        <w:tc>
          <w:tcPr>
            <w:tcW w:w="1139" w:type="dxa"/>
            <w:tcBorders>
              <w:top w:val="nil"/>
              <w:left w:val="nil"/>
              <w:bottom w:val="single" w:sz="8" w:space="0" w:color="auto"/>
              <w:right w:val="single" w:sz="8" w:space="0" w:color="auto"/>
            </w:tcBorders>
            <w:noWrap/>
            <w:vAlign w:val="center"/>
            <w:hideMark/>
          </w:tcPr>
          <w:p w14:paraId="296CDF9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SCARFRI8</w:t>
            </w:r>
          </w:p>
        </w:tc>
        <w:tc>
          <w:tcPr>
            <w:tcW w:w="1080" w:type="dxa"/>
            <w:tcBorders>
              <w:top w:val="nil"/>
              <w:left w:val="nil"/>
              <w:bottom w:val="single" w:sz="8" w:space="0" w:color="auto"/>
              <w:right w:val="single" w:sz="8" w:space="0" w:color="auto"/>
            </w:tcBorders>
            <w:noWrap/>
            <w:vAlign w:val="center"/>
            <w:hideMark/>
          </w:tcPr>
          <w:p w14:paraId="50CAE16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ATSO_SONR1_1</w:t>
            </w:r>
          </w:p>
        </w:tc>
        <w:tc>
          <w:tcPr>
            <w:tcW w:w="1080" w:type="dxa"/>
            <w:tcBorders>
              <w:top w:val="nil"/>
              <w:left w:val="nil"/>
              <w:bottom w:val="single" w:sz="8" w:space="0" w:color="auto"/>
              <w:right w:val="single" w:sz="8" w:space="0" w:color="auto"/>
            </w:tcBorders>
            <w:noWrap/>
            <w:vAlign w:val="center"/>
            <w:hideMark/>
          </w:tcPr>
          <w:p w14:paraId="1236DB3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Carver to Carver LIN 1</w:t>
            </w:r>
          </w:p>
        </w:tc>
        <w:tc>
          <w:tcPr>
            <w:tcW w:w="1080" w:type="dxa"/>
            <w:tcBorders>
              <w:top w:val="nil"/>
              <w:left w:val="nil"/>
              <w:bottom w:val="single" w:sz="8" w:space="0" w:color="auto"/>
              <w:right w:val="single" w:sz="8" w:space="0" w:color="auto"/>
            </w:tcBorders>
            <w:noWrap/>
            <w:vAlign w:val="center"/>
            <w:hideMark/>
          </w:tcPr>
          <w:p w14:paraId="5D84341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Atlantic Sonora - Sonora 69kV</w:t>
            </w:r>
          </w:p>
        </w:tc>
        <w:tc>
          <w:tcPr>
            <w:tcW w:w="1080" w:type="dxa"/>
            <w:tcBorders>
              <w:top w:val="nil"/>
              <w:left w:val="nil"/>
              <w:bottom w:val="single" w:sz="8" w:space="0" w:color="auto"/>
              <w:right w:val="single" w:sz="8" w:space="0" w:color="auto"/>
            </w:tcBorders>
            <w:noWrap/>
            <w:vAlign w:val="center"/>
            <w:hideMark/>
          </w:tcPr>
          <w:p w14:paraId="33CFBDF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43B74B2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$48,239.63</w:t>
            </w:r>
          </w:p>
        </w:tc>
        <w:tc>
          <w:tcPr>
            <w:tcW w:w="1800" w:type="dxa"/>
            <w:tcBorders>
              <w:top w:val="nil"/>
              <w:left w:val="nil"/>
              <w:bottom w:val="single" w:sz="8" w:space="0" w:color="auto"/>
              <w:right w:val="single" w:sz="8" w:space="0" w:color="auto"/>
            </w:tcBorders>
            <w:noWrap/>
            <w:vAlign w:val="center"/>
            <w:hideMark/>
          </w:tcPr>
          <w:p w14:paraId="69CAE744" w14:textId="5EC9B891"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4D67BA9" w14:textId="77777777" w:rsidR="00253996" w:rsidRPr="00F008B4" w:rsidRDefault="00253996" w:rsidP="00F008B4">
            <w:pPr>
              <w:spacing w:after="0" w:line="240" w:lineRule="auto"/>
              <w:jc w:val="center"/>
              <w:rPr>
                <w:rFonts w:ascii="Times New Roman" w:hAnsi="Times New Roman"/>
              </w:rPr>
            </w:pPr>
          </w:p>
        </w:tc>
      </w:tr>
      <w:tr w:rsidR="00253996" w:rsidRPr="00F008B4" w14:paraId="58D807E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98D815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MADDUX_TREADWEL_MADDUX_TREADW1_1</w:t>
            </w:r>
          </w:p>
        </w:tc>
        <w:tc>
          <w:tcPr>
            <w:tcW w:w="1139" w:type="dxa"/>
            <w:tcBorders>
              <w:top w:val="nil"/>
              <w:left w:val="nil"/>
              <w:bottom w:val="single" w:sz="8" w:space="0" w:color="auto"/>
              <w:right w:val="single" w:sz="8" w:space="0" w:color="auto"/>
            </w:tcBorders>
            <w:noWrap/>
            <w:vAlign w:val="center"/>
            <w:hideMark/>
          </w:tcPr>
          <w:p w14:paraId="64A8920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DBIGKEN5</w:t>
            </w:r>
          </w:p>
        </w:tc>
        <w:tc>
          <w:tcPr>
            <w:tcW w:w="1080" w:type="dxa"/>
            <w:tcBorders>
              <w:top w:val="nil"/>
              <w:left w:val="nil"/>
              <w:bottom w:val="single" w:sz="8" w:space="0" w:color="auto"/>
              <w:right w:val="single" w:sz="8" w:space="0" w:color="auto"/>
            </w:tcBorders>
            <w:noWrap/>
            <w:vAlign w:val="center"/>
            <w:hideMark/>
          </w:tcPr>
          <w:p w14:paraId="31F6B45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MADDUX_TREADW1_1</w:t>
            </w:r>
          </w:p>
        </w:tc>
        <w:tc>
          <w:tcPr>
            <w:tcW w:w="1080" w:type="dxa"/>
            <w:tcBorders>
              <w:top w:val="nil"/>
              <w:left w:val="nil"/>
              <w:bottom w:val="single" w:sz="8" w:space="0" w:color="auto"/>
              <w:right w:val="single" w:sz="8" w:space="0" w:color="auto"/>
            </w:tcBorders>
            <w:noWrap/>
            <w:vAlign w:val="center"/>
            <w:hideMark/>
          </w:tcPr>
          <w:p w14:paraId="607238DD"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Bighil</w:t>
            </w:r>
            <w:proofErr w:type="spellEnd"/>
            <w:r w:rsidRPr="00F008B4">
              <w:rPr>
                <w:rFonts w:ascii="Andale WT" w:hAnsi="Andale WT" w:cs="Tahoma"/>
                <w:color w:val="454545"/>
                <w:sz w:val="18"/>
                <w:szCs w:val="18"/>
              </w:rPr>
              <w:t>-Kendal 345kV</w:t>
            </w:r>
          </w:p>
        </w:tc>
        <w:tc>
          <w:tcPr>
            <w:tcW w:w="1080" w:type="dxa"/>
            <w:tcBorders>
              <w:top w:val="nil"/>
              <w:left w:val="nil"/>
              <w:bottom w:val="single" w:sz="8" w:space="0" w:color="auto"/>
              <w:right w:val="single" w:sz="8" w:space="0" w:color="auto"/>
            </w:tcBorders>
            <w:noWrap/>
            <w:vAlign w:val="center"/>
            <w:hideMark/>
          </w:tcPr>
          <w:p w14:paraId="18FC516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Maddux - Treadwell 138kV</w:t>
            </w:r>
          </w:p>
        </w:tc>
        <w:tc>
          <w:tcPr>
            <w:tcW w:w="1080" w:type="dxa"/>
            <w:tcBorders>
              <w:top w:val="nil"/>
              <w:left w:val="nil"/>
              <w:bottom w:val="single" w:sz="8" w:space="0" w:color="auto"/>
              <w:right w:val="single" w:sz="8" w:space="0" w:color="auto"/>
            </w:tcBorders>
            <w:noWrap/>
            <w:vAlign w:val="center"/>
            <w:hideMark/>
          </w:tcPr>
          <w:p w14:paraId="22CB8B1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w:t>
            </w:r>
          </w:p>
        </w:tc>
        <w:tc>
          <w:tcPr>
            <w:tcW w:w="1440" w:type="dxa"/>
            <w:tcBorders>
              <w:top w:val="nil"/>
              <w:left w:val="nil"/>
              <w:bottom w:val="single" w:sz="8" w:space="0" w:color="auto"/>
              <w:right w:val="single" w:sz="8" w:space="0" w:color="auto"/>
            </w:tcBorders>
            <w:noWrap/>
            <w:vAlign w:val="center"/>
            <w:hideMark/>
          </w:tcPr>
          <w:p w14:paraId="75A41E2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$44,826.02</w:t>
            </w:r>
          </w:p>
        </w:tc>
        <w:tc>
          <w:tcPr>
            <w:tcW w:w="1800" w:type="dxa"/>
            <w:tcBorders>
              <w:top w:val="nil"/>
              <w:left w:val="nil"/>
              <w:bottom w:val="single" w:sz="8" w:space="0" w:color="auto"/>
              <w:right w:val="single" w:sz="8" w:space="0" w:color="auto"/>
            </w:tcBorders>
            <w:noWrap/>
            <w:vAlign w:val="center"/>
            <w:hideMark/>
          </w:tcPr>
          <w:p w14:paraId="34251FAC" w14:textId="7BBA8DC8"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E56F3E9" w14:textId="77777777" w:rsidR="00253996" w:rsidRPr="00F008B4" w:rsidRDefault="00253996" w:rsidP="00F008B4">
            <w:pPr>
              <w:spacing w:after="0" w:line="240" w:lineRule="auto"/>
              <w:jc w:val="center"/>
              <w:rPr>
                <w:rFonts w:ascii="Times New Roman" w:hAnsi="Times New Roman"/>
              </w:rPr>
            </w:pPr>
          </w:p>
        </w:tc>
      </w:tr>
      <w:tr w:rsidR="00253996" w:rsidRPr="00F008B4" w14:paraId="7F22459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2B36BE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FTST_SOLSTICE_FTST_SOLSTI1_1</w:t>
            </w:r>
          </w:p>
        </w:tc>
        <w:tc>
          <w:tcPr>
            <w:tcW w:w="1139" w:type="dxa"/>
            <w:tcBorders>
              <w:top w:val="nil"/>
              <w:left w:val="nil"/>
              <w:bottom w:val="single" w:sz="8" w:space="0" w:color="auto"/>
              <w:right w:val="single" w:sz="8" w:space="0" w:color="auto"/>
            </w:tcBorders>
            <w:noWrap/>
            <w:vAlign w:val="center"/>
            <w:hideMark/>
          </w:tcPr>
          <w:p w14:paraId="6840427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04434B5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FTST_SOLSTI1_1</w:t>
            </w:r>
          </w:p>
        </w:tc>
        <w:tc>
          <w:tcPr>
            <w:tcW w:w="1080" w:type="dxa"/>
            <w:tcBorders>
              <w:top w:val="nil"/>
              <w:left w:val="nil"/>
              <w:bottom w:val="single" w:sz="8" w:space="0" w:color="auto"/>
              <w:right w:val="single" w:sz="8" w:space="0" w:color="auto"/>
            </w:tcBorders>
            <w:noWrap/>
            <w:vAlign w:val="center"/>
            <w:hideMark/>
          </w:tcPr>
          <w:p w14:paraId="24AF1118"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6B2F852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Fort Stockton Plant - Solstice 138kV</w:t>
            </w:r>
          </w:p>
        </w:tc>
        <w:tc>
          <w:tcPr>
            <w:tcW w:w="1080" w:type="dxa"/>
            <w:tcBorders>
              <w:top w:val="nil"/>
              <w:left w:val="nil"/>
              <w:bottom w:val="single" w:sz="8" w:space="0" w:color="auto"/>
              <w:right w:val="single" w:sz="8" w:space="0" w:color="auto"/>
            </w:tcBorders>
            <w:noWrap/>
            <w:vAlign w:val="center"/>
            <w:hideMark/>
          </w:tcPr>
          <w:p w14:paraId="1915302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5CE4CDC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$41,255.73</w:t>
            </w:r>
          </w:p>
        </w:tc>
        <w:tc>
          <w:tcPr>
            <w:tcW w:w="1800" w:type="dxa"/>
            <w:tcBorders>
              <w:top w:val="nil"/>
              <w:left w:val="nil"/>
              <w:bottom w:val="single" w:sz="8" w:space="0" w:color="auto"/>
              <w:right w:val="single" w:sz="8" w:space="0" w:color="auto"/>
            </w:tcBorders>
            <w:noWrap/>
            <w:vAlign w:val="center"/>
            <w:hideMark/>
          </w:tcPr>
          <w:p w14:paraId="50B789C3" w14:textId="3EDE1C34"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4DCE51BB" w14:textId="77777777" w:rsidR="00253996" w:rsidRPr="00F008B4" w:rsidRDefault="00253996" w:rsidP="00F008B4">
            <w:pPr>
              <w:spacing w:after="0" w:line="240" w:lineRule="auto"/>
              <w:jc w:val="center"/>
              <w:rPr>
                <w:rFonts w:ascii="Times New Roman" w:hAnsi="Times New Roman"/>
              </w:rPr>
            </w:pPr>
          </w:p>
        </w:tc>
      </w:tr>
      <w:tr w:rsidR="00253996" w:rsidRPr="00F008B4" w14:paraId="7BB8189D"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0D4260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PALOUSE_CROSSOVE_CROSSO_PALOUS1_1</w:t>
            </w:r>
          </w:p>
        </w:tc>
        <w:tc>
          <w:tcPr>
            <w:tcW w:w="1139" w:type="dxa"/>
            <w:tcBorders>
              <w:top w:val="nil"/>
              <w:left w:val="nil"/>
              <w:bottom w:val="single" w:sz="8" w:space="0" w:color="auto"/>
              <w:right w:val="single" w:sz="8" w:space="0" w:color="auto"/>
            </w:tcBorders>
            <w:noWrap/>
            <w:vAlign w:val="center"/>
            <w:hideMark/>
          </w:tcPr>
          <w:p w14:paraId="45C34CF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SWOLPAL8</w:t>
            </w:r>
          </w:p>
        </w:tc>
        <w:tc>
          <w:tcPr>
            <w:tcW w:w="1080" w:type="dxa"/>
            <w:tcBorders>
              <w:top w:val="nil"/>
              <w:left w:val="nil"/>
              <w:bottom w:val="single" w:sz="8" w:space="0" w:color="auto"/>
              <w:right w:val="single" w:sz="8" w:space="0" w:color="auto"/>
            </w:tcBorders>
            <w:noWrap/>
            <w:vAlign w:val="center"/>
            <w:hideMark/>
          </w:tcPr>
          <w:p w14:paraId="706D17B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CROSSO_PALOUS1_1</w:t>
            </w:r>
          </w:p>
        </w:tc>
        <w:tc>
          <w:tcPr>
            <w:tcW w:w="1080" w:type="dxa"/>
            <w:tcBorders>
              <w:top w:val="nil"/>
              <w:left w:val="nil"/>
              <w:bottom w:val="single" w:sz="8" w:space="0" w:color="auto"/>
              <w:right w:val="single" w:sz="8" w:space="0" w:color="auto"/>
            </w:tcBorders>
            <w:noWrap/>
            <w:vAlign w:val="center"/>
            <w:hideMark/>
          </w:tcPr>
          <w:p w14:paraId="2434B6B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PALOUSE to </w:t>
            </w:r>
            <w:proofErr w:type="spellStart"/>
            <w:r w:rsidRPr="00F008B4">
              <w:rPr>
                <w:rFonts w:ascii="Andale WT" w:hAnsi="Andale WT" w:cs="Tahoma"/>
                <w:color w:val="454545"/>
                <w:sz w:val="18"/>
                <w:szCs w:val="18"/>
              </w:rPr>
              <w:t>Wolfcamp</w:t>
            </w:r>
            <w:proofErr w:type="spellEnd"/>
            <w:r w:rsidRPr="00F008B4">
              <w:rPr>
                <w:rFonts w:ascii="Andale WT" w:hAnsi="Andale WT" w:cs="Tahoma"/>
                <w:color w:val="454545"/>
                <w:sz w:val="18"/>
                <w:szCs w:val="18"/>
              </w:rPr>
              <w:t xml:space="preserve"> LIN 1</w:t>
            </w:r>
          </w:p>
        </w:tc>
        <w:tc>
          <w:tcPr>
            <w:tcW w:w="1080" w:type="dxa"/>
            <w:tcBorders>
              <w:top w:val="nil"/>
              <w:left w:val="nil"/>
              <w:bottom w:val="single" w:sz="8" w:space="0" w:color="auto"/>
              <w:right w:val="single" w:sz="8" w:space="0" w:color="auto"/>
            </w:tcBorders>
            <w:noWrap/>
            <w:vAlign w:val="center"/>
            <w:hideMark/>
          </w:tcPr>
          <w:p w14:paraId="1551F9C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Crossover - Palouse 138kV</w:t>
            </w:r>
          </w:p>
        </w:tc>
        <w:tc>
          <w:tcPr>
            <w:tcW w:w="1080" w:type="dxa"/>
            <w:tcBorders>
              <w:top w:val="nil"/>
              <w:left w:val="nil"/>
              <w:bottom w:val="single" w:sz="8" w:space="0" w:color="auto"/>
              <w:right w:val="single" w:sz="8" w:space="0" w:color="auto"/>
            </w:tcBorders>
            <w:noWrap/>
            <w:vAlign w:val="center"/>
            <w:hideMark/>
          </w:tcPr>
          <w:p w14:paraId="04E7E75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4FA3AAB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$29,011.08</w:t>
            </w:r>
          </w:p>
        </w:tc>
        <w:tc>
          <w:tcPr>
            <w:tcW w:w="1800" w:type="dxa"/>
            <w:tcBorders>
              <w:top w:val="nil"/>
              <w:left w:val="nil"/>
              <w:bottom w:val="single" w:sz="8" w:space="0" w:color="auto"/>
              <w:right w:val="single" w:sz="8" w:space="0" w:color="auto"/>
            </w:tcBorders>
            <w:noWrap/>
            <w:vAlign w:val="center"/>
            <w:hideMark/>
          </w:tcPr>
          <w:p w14:paraId="54D9C0DE" w14:textId="69ECDC1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60367F5" w14:textId="77777777" w:rsidR="00253996" w:rsidRPr="00F008B4" w:rsidRDefault="00253996" w:rsidP="00F008B4">
            <w:pPr>
              <w:spacing w:after="0" w:line="240" w:lineRule="auto"/>
              <w:jc w:val="center"/>
              <w:rPr>
                <w:rFonts w:ascii="Times New Roman" w:hAnsi="Times New Roman"/>
              </w:rPr>
            </w:pPr>
          </w:p>
        </w:tc>
      </w:tr>
      <w:tr w:rsidR="00253996" w:rsidRPr="00F008B4" w14:paraId="4C9EEC58"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60952D8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SN_STR_SN_STR26_A</w:t>
            </w:r>
          </w:p>
        </w:tc>
        <w:tc>
          <w:tcPr>
            <w:tcW w:w="1139" w:type="dxa"/>
            <w:tcBorders>
              <w:top w:val="nil"/>
              <w:left w:val="nil"/>
              <w:bottom w:val="single" w:sz="8" w:space="0" w:color="auto"/>
              <w:right w:val="single" w:sz="8" w:space="0" w:color="auto"/>
            </w:tcBorders>
            <w:shd w:val="clear" w:color="000000" w:fill="B8CCE4"/>
            <w:noWrap/>
            <w:vAlign w:val="center"/>
            <w:hideMark/>
          </w:tcPr>
          <w:p w14:paraId="5601776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SVLGLO8</w:t>
            </w:r>
          </w:p>
        </w:tc>
        <w:tc>
          <w:tcPr>
            <w:tcW w:w="1080" w:type="dxa"/>
            <w:tcBorders>
              <w:top w:val="nil"/>
              <w:left w:val="nil"/>
              <w:bottom w:val="single" w:sz="8" w:space="0" w:color="auto"/>
              <w:right w:val="single" w:sz="8" w:space="0" w:color="auto"/>
            </w:tcBorders>
            <w:shd w:val="clear" w:color="000000" w:fill="B8CCE4"/>
            <w:noWrap/>
            <w:vAlign w:val="center"/>
            <w:hideMark/>
          </w:tcPr>
          <w:p w14:paraId="114F7E7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SN_STR26_A</w:t>
            </w:r>
          </w:p>
        </w:tc>
        <w:tc>
          <w:tcPr>
            <w:tcW w:w="1080" w:type="dxa"/>
            <w:tcBorders>
              <w:top w:val="nil"/>
              <w:left w:val="nil"/>
              <w:bottom w:val="single" w:sz="8" w:space="0" w:color="auto"/>
              <w:right w:val="single" w:sz="8" w:space="0" w:color="auto"/>
            </w:tcBorders>
            <w:shd w:val="clear" w:color="000000" w:fill="B8CCE4"/>
            <w:noWrap/>
            <w:vAlign w:val="center"/>
            <w:hideMark/>
          </w:tcPr>
          <w:p w14:paraId="31B299D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VELASCO to GLOBAL LIN A</w:t>
            </w:r>
          </w:p>
        </w:tc>
        <w:tc>
          <w:tcPr>
            <w:tcW w:w="1080" w:type="dxa"/>
            <w:tcBorders>
              <w:top w:val="nil"/>
              <w:left w:val="nil"/>
              <w:bottom w:val="single" w:sz="8" w:space="0" w:color="auto"/>
              <w:right w:val="single" w:sz="8" w:space="0" w:color="auto"/>
            </w:tcBorders>
            <w:shd w:val="clear" w:color="000000" w:fill="B8CCE4"/>
            <w:noWrap/>
            <w:vAlign w:val="center"/>
            <w:hideMark/>
          </w:tcPr>
          <w:p w14:paraId="2BC43F9F"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Sintek</w:t>
            </w:r>
            <w:proofErr w:type="spellEnd"/>
            <w:r w:rsidRPr="00F008B4">
              <w:rPr>
                <w:rFonts w:ascii="Andale WT" w:hAnsi="Andale WT" w:cs="Tahoma"/>
                <w:color w:val="454545"/>
                <w:sz w:val="18"/>
                <w:szCs w:val="18"/>
              </w:rPr>
              <w:t xml:space="preserve"> - </w:t>
            </w:r>
            <w:proofErr w:type="spellStart"/>
            <w:r w:rsidRPr="00F008B4">
              <w:rPr>
                <w:rFonts w:ascii="Andale WT" w:hAnsi="Andale WT" w:cs="Tahoma"/>
                <w:color w:val="454545"/>
                <w:sz w:val="18"/>
                <w:szCs w:val="18"/>
              </w:rPr>
              <w:t>Stratt</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shd w:val="clear" w:color="000000" w:fill="B8CCE4"/>
            <w:noWrap/>
            <w:vAlign w:val="center"/>
            <w:hideMark/>
          </w:tcPr>
          <w:p w14:paraId="22C975E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shd w:val="clear" w:color="000000" w:fill="B8CCE4"/>
            <w:noWrap/>
            <w:vAlign w:val="center"/>
            <w:hideMark/>
          </w:tcPr>
          <w:p w14:paraId="25BDE3A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$22,932.31</w:t>
            </w:r>
          </w:p>
        </w:tc>
        <w:tc>
          <w:tcPr>
            <w:tcW w:w="1800" w:type="dxa"/>
            <w:tcBorders>
              <w:top w:val="nil"/>
              <w:left w:val="nil"/>
              <w:bottom w:val="single" w:sz="8" w:space="0" w:color="auto"/>
              <w:right w:val="single" w:sz="8" w:space="0" w:color="auto"/>
            </w:tcBorders>
            <w:shd w:val="clear" w:color="000000" w:fill="B8CCE4"/>
            <w:noWrap/>
            <w:vAlign w:val="center"/>
            <w:hideMark/>
          </w:tcPr>
          <w:p w14:paraId="00D386B7" w14:textId="33325E14"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38A5D310" w14:textId="77777777" w:rsidR="00253996" w:rsidRPr="00F008B4" w:rsidRDefault="00253996" w:rsidP="00F008B4">
            <w:pPr>
              <w:spacing w:after="0" w:line="240" w:lineRule="auto"/>
              <w:jc w:val="center"/>
              <w:rPr>
                <w:rFonts w:ascii="Times New Roman" w:hAnsi="Times New Roman"/>
              </w:rPr>
            </w:pPr>
          </w:p>
        </w:tc>
      </w:tr>
      <w:tr w:rsidR="00253996" w:rsidRPr="00F008B4" w14:paraId="6B0B4299" w14:textId="77777777" w:rsidTr="00E938FA">
        <w:trPr>
          <w:trHeight w:val="276"/>
        </w:trPr>
        <w:tc>
          <w:tcPr>
            <w:tcW w:w="1011" w:type="dxa"/>
            <w:tcBorders>
              <w:top w:val="nil"/>
              <w:left w:val="single" w:sz="8" w:space="0" w:color="auto"/>
              <w:bottom w:val="single" w:sz="8" w:space="0" w:color="auto"/>
              <w:right w:val="single" w:sz="8" w:space="0" w:color="auto"/>
            </w:tcBorders>
            <w:shd w:val="clear" w:color="000000" w:fill="B8CCE4"/>
            <w:noWrap/>
            <w:vAlign w:val="center"/>
            <w:hideMark/>
          </w:tcPr>
          <w:p w14:paraId="07DDDC8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DOWNIES_DOWNIES_DOWNIES_AX1H</w:t>
            </w:r>
          </w:p>
        </w:tc>
        <w:tc>
          <w:tcPr>
            <w:tcW w:w="1139" w:type="dxa"/>
            <w:tcBorders>
              <w:top w:val="nil"/>
              <w:left w:val="nil"/>
              <w:bottom w:val="single" w:sz="8" w:space="0" w:color="auto"/>
              <w:right w:val="single" w:sz="8" w:space="0" w:color="auto"/>
            </w:tcBorders>
            <w:shd w:val="clear" w:color="000000" w:fill="B8CCE4"/>
            <w:noWrap/>
            <w:vAlign w:val="center"/>
            <w:hideMark/>
          </w:tcPr>
          <w:p w14:paraId="656160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DRAZSA89</w:t>
            </w:r>
          </w:p>
        </w:tc>
        <w:tc>
          <w:tcPr>
            <w:tcW w:w="1080" w:type="dxa"/>
            <w:tcBorders>
              <w:top w:val="nil"/>
              <w:left w:val="nil"/>
              <w:bottom w:val="single" w:sz="8" w:space="0" w:color="auto"/>
              <w:right w:val="single" w:sz="8" w:space="0" w:color="auto"/>
            </w:tcBorders>
            <w:shd w:val="clear" w:color="000000" w:fill="B8CCE4"/>
            <w:noWrap/>
            <w:vAlign w:val="center"/>
            <w:hideMark/>
          </w:tcPr>
          <w:p w14:paraId="63C7044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DOWNIES_AX1H</w:t>
            </w:r>
          </w:p>
        </w:tc>
        <w:tc>
          <w:tcPr>
            <w:tcW w:w="1080" w:type="dxa"/>
            <w:tcBorders>
              <w:top w:val="nil"/>
              <w:left w:val="nil"/>
              <w:bottom w:val="single" w:sz="8" w:space="0" w:color="auto"/>
              <w:right w:val="single" w:sz="8" w:space="0" w:color="auto"/>
            </w:tcBorders>
            <w:shd w:val="clear" w:color="000000" w:fill="B8CCE4"/>
            <w:noWrap/>
            <w:vAlign w:val="center"/>
            <w:hideMark/>
          </w:tcPr>
          <w:p w14:paraId="64FBBE1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Double Circuit RAZORBAC to DRYFRIO 138 kV &amp; UVALDE to SABINAL 69 kV</w:t>
            </w:r>
          </w:p>
        </w:tc>
        <w:tc>
          <w:tcPr>
            <w:tcW w:w="1080" w:type="dxa"/>
            <w:tcBorders>
              <w:top w:val="nil"/>
              <w:left w:val="nil"/>
              <w:bottom w:val="single" w:sz="8" w:space="0" w:color="auto"/>
              <w:right w:val="single" w:sz="8" w:space="0" w:color="auto"/>
            </w:tcBorders>
            <w:shd w:val="clear" w:color="000000" w:fill="B8CCE4"/>
            <w:noWrap/>
            <w:vAlign w:val="center"/>
            <w:hideMark/>
          </w:tcPr>
          <w:p w14:paraId="28B7FE8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Downie Switching Station 138kV</w:t>
            </w:r>
          </w:p>
        </w:tc>
        <w:tc>
          <w:tcPr>
            <w:tcW w:w="1080" w:type="dxa"/>
            <w:tcBorders>
              <w:top w:val="nil"/>
              <w:left w:val="nil"/>
              <w:bottom w:val="single" w:sz="8" w:space="0" w:color="auto"/>
              <w:right w:val="single" w:sz="8" w:space="0" w:color="auto"/>
            </w:tcBorders>
            <w:shd w:val="clear" w:color="000000" w:fill="B8CCE4"/>
            <w:noWrap/>
            <w:vAlign w:val="center"/>
            <w:hideMark/>
          </w:tcPr>
          <w:p w14:paraId="35AB4A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shd w:val="clear" w:color="000000" w:fill="B8CCE4"/>
            <w:noWrap/>
            <w:vAlign w:val="center"/>
            <w:hideMark/>
          </w:tcPr>
          <w:p w14:paraId="074DF84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$22,641.78</w:t>
            </w:r>
          </w:p>
        </w:tc>
        <w:tc>
          <w:tcPr>
            <w:tcW w:w="1800" w:type="dxa"/>
            <w:tcBorders>
              <w:top w:val="nil"/>
              <w:left w:val="nil"/>
              <w:bottom w:val="single" w:sz="8" w:space="0" w:color="auto"/>
              <w:right w:val="single" w:sz="8" w:space="0" w:color="auto"/>
            </w:tcBorders>
            <w:shd w:val="clear" w:color="000000" w:fill="B8CCE4"/>
            <w:noWrap/>
            <w:vAlign w:val="center"/>
            <w:hideMark/>
          </w:tcPr>
          <w:p w14:paraId="5539F416" w14:textId="2E500613"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1626D6CD" w14:textId="77777777" w:rsidR="00253996" w:rsidRPr="00F008B4" w:rsidRDefault="00253996" w:rsidP="00F008B4">
            <w:pPr>
              <w:spacing w:after="0" w:line="240" w:lineRule="auto"/>
              <w:jc w:val="center"/>
              <w:rPr>
                <w:rFonts w:ascii="Times New Roman" w:hAnsi="Times New Roman"/>
              </w:rPr>
            </w:pPr>
          </w:p>
        </w:tc>
      </w:tr>
      <w:tr w:rsidR="00253996" w:rsidRPr="00F008B4" w14:paraId="19CB0192"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A06D66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FRONTERA_S_MISSIN_BENTS_FRTER_1B_1</w:t>
            </w:r>
          </w:p>
        </w:tc>
        <w:tc>
          <w:tcPr>
            <w:tcW w:w="1139" w:type="dxa"/>
            <w:tcBorders>
              <w:top w:val="nil"/>
              <w:left w:val="nil"/>
              <w:bottom w:val="single" w:sz="8" w:space="0" w:color="auto"/>
              <w:right w:val="single" w:sz="8" w:space="0" w:color="auto"/>
            </w:tcBorders>
            <w:noWrap/>
            <w:vAlign w:val="center"/>
            <w:hideMark/>
          </w:tcPr>
          <w:p w14:paraId="635BF9C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SBENS_M8</w:t>
            </w:r>
          </w:p>
        </w:tc>
        <w:tc>
          <w:tcPr>
            <w:tcW w:w="1080" w:type="dxa"/>
            <w:tcBorders>
              <w:top w:val="nil"/>
              <w:left w:val="nil"/>
              <w:bottom w:val="single" w:sz="8" w:space="0" w:color="auto"/>
              <w:right w:val="single" w:sz="8" w:space="0" w:color="auto"/>
            </w:tcBorders>
            <w:noWrap/>
            <w:vAlign w:val="center"/>
            <w:hideMark/>
          </w:tcPr>
          <w:p w14:paraId="5A89D7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BENTS_FRTER_1B_1</w:t>
            </w:r>
          </w:p>
        </w:tc>
        <w:tc>
          <w:tcPr>
            <w:tcW w:w="1080" w:type="dxa"/>
            <w:tcBorders>
              <w:top w:val="nil"/>
              <w:left w:val="nil"/>
              <w:bottom w:val="single" w:sz="8" w:space="0" w:color="auto"/>
              <w:right w:val="single" w:sz="8" w:space="0" w:color="auto"/>
            </w:tcBorders>
            <w:noWrap/>
            <w:vAlign w:val="center"/>
            <w:hideMark/>
          </w:tcPr>
          <w:p w14:paraId="752D855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SOUTH MCALLEN to BENTSEN LIN 1</w:t>
            </w:r>
          </w:p>
        </w:tc>
        <w:tc>
          <w:tcPr>
            <w:tcW w:w="1080" w:type="dxa"/>
            <w:tcBorders>
              <w:top w:val="nil"/>
              <w:left w:val="nil"/>
              <w:bottom w:val="single" w:sz="8" w:space="0" w:color="auto"/>
              <w:right w:val="single" w:sz="8" w:space="0" w:color="auto"/>
            </w:tcBorders>
            <w:noWrap/>
            <w:vAlign w:val="center"/>
            <w:hideMark/>
          </w:tcPr>
          <w:p w14:paraId="6E628B6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 - South Mission 138kV</w:t>
            </w:r>
          </w:p>
        </w:tc>
        <w:tc>
          <w:tcPr>
            <w:tcW w:w="1080" w:type="dxa"/>
            <w:tcBorders>
              <w:top w:val="nil"/>
              <w:left w:val="nil"/>
              <w:bottom w:val="single" w:sz="8" w:space="0" w:color="auto"/>
              <w:right w:val="single" w:sz="8" w:space="0" w:color="auto"/>
            </w:tcBorders>
            <w:noWrap/>
            <w:vAlign w:val="center"/>
            <w:hideMark/>
          </w:tcPr>
          <w:p w14:paraId="558A5B2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14</w:t>
            </w:r>
          </w:p>
        </w:tc>
        <w:tc>
          <w:tcPr>
            <w:tcW w:w="1440" w:type="dxa"/>
            <w:tcBorders>
              <w:top w:val="nil"/>
              <w:left w:val="nil"/>
              <w:bottom w:val="single" w:sz="8" w:space="0" w:color="auto"/>
              <w:right w:val="single" w:sz="8" w:space="0" w:color="auto"/>
            </w:tcBorders>
            <w:noWrap/>
            <w:vAlign w:val="center"/>
            <w:hideMark/>
          </w:tcPr>
          <w:p w14:paraId="37D81A0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$22,482.01</w:t>
            </w:r>
          </w:p>
        </w:tc>
        <w:tc>
          <w:tcPr>
            <w:tcW w:w="1800" w:type="dxa"/>
            <w:tcBorders>
              <w:top w:val="nil"/>
              <w:left w:val="nil"/>
              <w:bottom w:val="single" w:sz="8" w:space="0" w:color="auto"/>
              <w:right w:val="single" w:sz="8" w:space="0" w:color="auto"/>
            </w:tcBorders>
            <w:noWrap/>
            <w:vAlign w:val="center"/>
            <w:hideMark/>
          </w:tcPr>
          <w:p w14:paraId="786B21C2" w14:textId="4F05D474"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6F7C199" w14:textId="77777777" w:rsidR="00253996" w:rsidRPr="00F008B4" w:rsidRDefault="00253996" w:rsidP="00F008B4">
            <w:pPr>
              <w:spacing w:after="0" w:line="240" w:lineRule="auto"/>
              <w:jc w:val="center"/>
              <w:rPr>
                <w:rFonts w:ascii="Times New Roman" w:hAnsi="Times New Roman"/>
              </w:rPr>
            </w:pPr>
          </w:p>
        </w:tc>
      </w:tr>
      <w:tr w:rsidR="00253996" w:rsidRPr="00F008B4" w14:paraId="63F16FAB"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C08029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FTST_LEONCRK_138_FTS_LNC_1</w:t>
            </w:r>
          </w:p>
        </w:tc>
        <w:tc>
          <w:tcPr>
            <w:tcW w:w="1139" w:type="dxa"/>
            <w:tcBorders>
              <w:top w:val="nil"/>
              <w:left w:val="nil"/>
              <w:bottom w:val="single" w:sz="8" w:space="0" w:color="auto"/>
              <w:right w:val="single" w:sz="8" w:space="0" w:color="auto"/>
            </w:tcBorders>
            <w:noWrap/>
            <w:vAlign w:val="center"/>
            <w:hideMark/>
          </w:tcPr>
          <w:p w14:paraId="7A58892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BASE CASE</w:t>
            </w:r>
          </w:p>
        </w:tc>
        <w:tc>
          <w:tcPr>
            <w:tcW w:w="1080" w:type="dxa"/>
            <w:tcBorders>
              <w:top w:val="nil"/>
              <w:left w:val="nil"/>
              <w:bottom w:val="single" w:sz="8" w:space="0" w:color="auto"/>
              <w:right w:val="single" w:sz="8" w:space="0" w:color="auto"/>
            </w:tcBorders>
            <w:noWrap/>
            <w:vAlign w:val="center"/>
            <w:hideMark/>
          </w:tcPr>
          <w:p w14:paraId="3191F09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138_FTS_LNC_1</w:t>
            </w:r>
          </w:p>
        </w:tc>
        <w:tc>
          <w:tcPr>
            <w:tcW w:w="1080" w:type="dxa"/>
            <w:tcBorders>
              <w:top w:val="nil"/>
              <w:left w:val="nil"/>
              <w:bottom w:val="single" w:sz="8" w:space="0" w:color="auto"/>
              <w:right w:val="single" w:sz="8" w:space="0" w:color="auto"/>
            </w:tcBorders>
            <w:noWrap/>
            <w:vAlign w:val="center"/>
            <w:hideMark/>
          </w:tcPr>
          <w:p w14:paraId="46C7817C"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Basecase</w:t>
            </w:r>
            <w:proofErr w:type="spellEnd"/>
          </w:p>
        </w:tc>
        <w:tc>
          <w:tcPr>
            <w:tcW w:w="1080" w:type="dxa"/>
            <w:tcBorders>
              <w:top w:val="nil"/>
              <w:left w:val="nil"/>
              <w:bottom w:val="single" w:sz="8" w:space="0" w:color="auto"/>
              <w:right w:val="single" w:sz="8" w:space="0" w:color="auto"/>
            </w:tcBorders>
            <w:noWrap/>
            <w:vAlign w:val="center"/>
            <w:hideMark/>
          </w:tcPr>
          <w:p w14:paraId="6EBF477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Leon Creek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Fort Stockton Plant 138kV</w:t>
            </w:r>
          </w:p>
        </w:tc>
        <w:tc>
          <w:tcPr>
            <w:tcW w:w="1080" w:type="dxa"/>
            <w:tcBorders>
              <w:top w:val="nil"/>
              <w:left w:val="nil"/>
              <w:bottom w:val="single" w:sz="8" w:space="0" w:color="auto"/>
              <w:right w:val="single" w:sz="8" w:space="0" w:color="auto"/>
            </w:tcBorders>
            <w:noWrap/>
            <w:vAlign w:val="center"/>
            <w:hideMark/>
          </w:tcPr>
          <w:p w14:paraId="3B257CC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w:t>
            </w:r>
          </w:p>
        </w:tc>
        <w:tc>
          <w:tcPr>
            <w:tcW w:w="1440" w:type="dxa"/>
            <w:tcBorders>
              <w:top w:val="nil"/>
              <w:left w:val="nil"/>
              <w:bottom w:val="single" w:sz="8" w:space="0" w:color="auto"/>
              <w:right w:val="single" w:sz="8" w:space="0" w:color="auto"/>
            </w:tcBorders>
            <w:noWrap/>
            <w:vAlign w:val="center"/>
            <w:hideMark/>
          </w:tcPr>
          <w:p w14:paraId="283051A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$21,032.28</w:t>
            </w:r>
          </w:p>
        </w:tc>
        <w:tc>
          <w:tcPr>
            <w:tcW w:w="1800" w:type="dxa"/>
            <w:tcBorders>
              <w:top w:val="nil"/>
              <w:left w:val="nil"/>
              <w:bottom w:val="single" w:sz="8" w:space="0" w:color="auto"/>
              <w:right w:val="single" w:sz="8" w:space="0" w:color="auto"/>
            </w:tcBorders>
            <w:noWrap/>
            <w:vAlign w:val="center"/>
            <w:hideMark/>
          </w:tcPr>
          <w:p w14:paraId="60B872F1" w14:textId="2DB43FE8"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B34CEE1" w14:textId="77777777" w:rsidR="00253996" w:rsidRPr="00F008B4" w:rsidRDefault="00253996" w:rsidP="00F008B4">
            <w:pPr>
              <w:spacing w:after="0" w:line="240" w:lineRule="auto"/>
              <w:jc w:val="center"/>
              <w:rPr>
                <w:rFonts w:ascii="Times New Roman" w:hAnsi="Times New Roman"/>
              </w:rPr>
            </w:pPr>
          </w:p>
        </w:tc>
      </w:tr>
      <w:tr w:rsidR="00253996" w:rsidRPr="00F008B4" w14:paraId="172D0EE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055DC8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FURHMAN_MOURSUND_MOURSUND_FUR_1</w:t>
            </w:r>
          </w:p>
        </w:tc>
        <w:tc>
          <w:tcPr>
            <w:tcW w:w="1139" w:type="dxa"/>
            <w:tcBorders>
              <w:top w:val="nil"/>
              <w:left w:val="nil"/>
              <w:bottom w:val="single" w:sz="8" w:space="0" w:color="auto"/>
              <w:right w:val="single" w:sz="8" w:space="0" w:color="auto"/>
            </w:tcBorders>
            <w:noWrap/>
            <w:vAlign w:val="center"/>
            <w:hideMark/>
          </w:tcPr>
          <w:p w14:paraId="38FAB02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SFURVAN8</w:t>
            </w:r>
          </w:p>
        </w:tc>
        <w:tc>
          <w:tcPr>
            <w:tcW w:w="1080" w:type="dxa"/>
            <w:tcBorders>
              <w:top w:val="nil"/>
              <w:left w:val="nil"/>
              <w:bottom w:val="single" w:sz="8" w:space="0" w:color="auto"/>
              <w:right w:val="single" w:sz="8" w:space="0" w:color="auto"/>
            </w:tcBorders>
            <w:noWrap/>
            <w:vAlign w:val="center"/>
            <w:hideMark/>
          </w:tcPr>
          <w:p w14:paraId="0444214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MOURSUND_FUR_1</w:t>
            </w:r>
          </w:p>
        </w:tc>
        <w:tc>
          <w:tcPr>
            <w:tcW w:w="1080" w:type="dxa"/>
            <w:tcBorders>
              <w:top w:val="nil"/>
              <w:left w:val="nil"/>
              <w:bottom w:val="single" w:sz="8" w:space="0" w:color="auto"/>
              <w:right w:val="single" w:sz="8" w:space="0" w:color="auto"/>
            </w:tcBorders>
            <w:noWrap/>
            <w:vAlign w:val="center"/>
            <w:hideMark/>
          </w:tcPr>
          <w:p w14:paraId="44BD969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FURHMAN to VANDERBILT SWITCHING STATION LIN 1</w:t>
            </w:r>
          </w:p>
        </w:tc>
        <w:tc>
          <w:tcPr>
            <w:tcW w:w="1080" w:type="dxa"/>
            <w:tcBorders>
              <w:top w:val="nil"/>
              <w:left w:val="nil"/>
              <w:bottom w:val="single" w:sz="8" w:space="0" w:color="auto"/>
              <w:right w:val="single" w:sz="8" w:space="0" w:color="auto"/>
            </w:tcBorders>
            <w:noWrap/>
            <w:vAlign w:val="center"/>
            <w:hideMark/>
          </w:tcPr>
          <w:p w14:paraId="38469A49"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Moursund</w:t>
            </w:r>
            <w:proofErr w:type="spellEnd"/>
            <w:r w:rsidRPr="00F008B4">
              <w:rPr>
                <w:rFonts w:ascii="Andale WT" w:hAnsi="Andale WT" w:cs="Tahoma"/>
                <w:color w:val="454545"/>
                <w:sz w:val="18"/>
                <w:szCs w:val="18"/>
              </w:rPr>
              <w:t xml:space="preserve"> - </w:t>
            </w:r>
            <w:proofErr w:type="spellStart"/>
            <w:r w:rsidRPr="00F008B4">
              <w:rPr>
                <w:rFonts w:ascii="Andale WT" w:hAnsi="Andale WT" w:cs="Tahoma"/>
                <w:color w:val="454545"/>
                <w:sz w:val="18"/>
                <w:szCs w:val="18"/>
              </w:rPr>
              <w:t>Furhman</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0799B94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17</w:t>
            </w:r>
          </w:p>
        </w:tc>
        <w:tc>
          <w:tcPr>
            <w:tcW w:w="1440" w:type="dxa"/>
            <w:tcBorders>
              <w:top w:val="nil"/>
              <w:left w:val="nil"/>
              <w:bottom w:val="single" w:sz="8" w:space="0" w:color="auto"/>
              <w:right w:val="single" w:sz="8" w:space="0" w:color="auto"/>
            </w:tcBorders>
            <w:noWrap/>
            <w:vAlign w:val="center"/>
            <w:hideMark/>
          </w:tcPr>
          <w:p w14:paraId="2F660C6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$20,403.70</w:t>
            </w:r>
          </w:p>
        </w:tc>
        <w:tc>
          <w:tcPr>
            <w:tcW w:w="1800" w:type="dxa"/>
            <w:tcBorders>
              <w:top w:val="nil"/>
              <w:left w:val="nil"/>
              <w:bottom w:val="single" w:sz="8" w:space="0" w:color="auto"/>
              <w:right w:val="single" w:sz="8" w:space="0" w:color="auto"/>
            </w:tcBorders>
            <w:noWrap/>
            <w:vAlign w:val="center"/>
            <w:hideMark/>
          </w:tcPr>
          <w:p w14:paraId="78F66796" w14:textId="770471FB"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95D9BC0" w14:textId="77777777" w:rsidR="00253996" w:rsidRPr="00F008B4" w:rsidRDefault="00253996" w:rsidP="00F008B4">
            <w:pPr>
              <w:spacing w:after="0" w:line="240" w:lineRule="auto"/>
              <w:jc w:val="center"/>
              <w:rPr>
                <w:rFonts w:ascii="Times New Roman" w:hAnsi="Times New Roman"/>
              </w:rPr>
            </w:pPr>
          </w:p>
        </w:tc>
      </w:tr>
      <w:tr w:rsidR="00253996" w:rsidRPr="00F008B4" w14:paraId="42E8D44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6A0D0F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LEONCRK_FTST_138_FTS_LNC_1</w:t>
            </w:r>
          </w:p>
        </w:tc>
        <w:tc>
          <w:tcPr>
            <w:tcW w:w="1139" w:type="dxa"/>
            <w:tcBorders>
              <w:top w:val="nil"/>
              <w:left w:val="nil"/>
              <w:bottom w:val="single" w:sz="8" w:space="0" w:color="auto"/>
              <w:right w:val="single" w:sz="8" w:space="0" w:color="auto"/>
            </w:tcBorders>
            <w:noWrap/>
            <w:vAlign w:val="center"/>
            <w:hideMark/>
          </w:tcPr>
          <w:p w14:paraId="527C630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STARLEO8</w:t>
            </w:r>
          </w:p>
        </w:tc>
        <w:tc>
          <w:tcPr>
            <w:tcW w:w="1080" w:type="dxa"/>
            <w:tcBorders>
              <w:top w:val="nil"/>
              <w:left w:val="nil"/>
              <w:bottom w:val="single" w:sz="8" w:space="0" w:color="auto"/>
              <w:right w:val="single" w:sz="8" w:space="0" w:color="auto"/>
            </w:tcBorders>
            <w:noWrap/>
            <w:vAlign w:val="center"/>
            <w:hideMark/>
          </w:tcPr>
          <w:p w14:paraId="08F0B7B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138_FTS_LNC_1</w:t>
            </w:r>
          </w:p>
        </w:tc>
        <w:tc>
          <w:tcPr>
            <w:tcW w:w="1080" w:type="dxa"/>
            <w:tcBorders>
              <w:top w:val="nil"/>
              <w:left w:val="nil"/>
              <w:bottom w:val="single" w:sz="8" w:space="0" w:color="auto"/>
              <w:right w:val="single" w:sz="8" w:space="0" w:color="auto"/>
            </w:tcBorders>
            <w:noWrap/>
            <w:vAlign w:val="center"/>
            <w:hideMark/>
          </w:tcPr>
          <w:p w14:paraId="15C5116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LEON CREEK TNP to TARBUSH TNP LIN 1</w:t>
            </w:r>
          </w:p>
        </w:tc>
        <w:tc>
          <w:tcPr>
            <w:tcW w:w="1080" w:type="dxa"/>
            <w:tcBorders>
              <w:top w:val="nil"/>
              <w:left w:val="nil"/>
              <w:bottom w:val="single" w:sz="8" w:space="0" w:color="auto"/>
              <w:right w:val="single" w:sz="8" w:space="0" w:color="auto"/>
            </w:tcBorders>
            <w:noWrap/>
            <w:vAlign w:val="center"/>
            <w:hideMark/>
          </w:tcPr>
          <w:p w14:paraId="443A0E3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Leon Creek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Fort Stockton Plant 138kV</w:t>
            </w:r>
          </w:p>
        </w:tc>
        <w:tc>
          <w:tcPr>
            <w:tcW w:w="1080" w:type="dxa"/>
            <w:tcBorders>
              <w:top w:val="nil"/>
              <w:left w:val="nil"/>
              <w:bottom w:val="single" w:sz="8" w:space="0" w:color="auto"/>
              <w:right w:val="single" w:sz="8" w:space="0" w:color="auto"/>
            </w:tcBorders>
            <w:noWrap/>
            <w:vAlign w:val="center"/>
            <w:hideMark/>
          </w:tcPr>
          <w:p w14:paraId="02400D6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noWrap/>
            <w:vAlign w:val="center"/>
            <w:hideMark/>
          </w:tcPr>
          <w:p w14:paraId="6E4DFAF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$19,605.99</w:t>
            </w:r>
          </w:p>
        </w:tc>
        <w:tc>
          <w:tcPr>
            <w:tcW w:w="1800" w:type="dxa"/>
            <w:tcBorders>
              <w:top w:val="nil"/>
              <w:left w:val="nil"/>
              <w:bottom w:val="single" w:sz="8" w:space="0" w:color="auto"/>
              <w:right w:val="single" w:sz="8" w:space="0" w:color="auto"/>
            </w:tcBorders>
            <w:noWrap/>
            <w:vAlign w:val="center"/>
            <w:hideMark/>
          </w:tcPr>
          <w:p w14:paraId="40A1761A" w14:textId="0095AE1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9D24689" w14:textId="77777777" w:rsidR="00253996" w:rsidRPr="00F008B4" w:rsidRDefault="00253996" w:rsidP="00F008B4">
            <w:pPr>
              <w:spacing w:after="0" w:line="240" w:lineRule="auto"/>
              <w:jc w:val="center"/>
              <w:rPr>
                <w:rFonts w:ascii="Times New Roman" w:hAnsi="Times New Roman"/>
              </w:rPr>
            </w:pPr>
          </w:p>
        </w:tc>
      </w:tr>
      <w:tr w:rsidR="00253996" w:rsidRPr="00F008B4" w14:paraId="7E0DC05D"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9239D5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WLVSW_GAILS_6217__A</w:t>
            </w:r>
          </w:p>
        </w:tc>
        <w:tc>
          <w:tcPr>
            <w:tcW w:w="1139" w:type="dxa"/>
            <w:tcBorders>
              <w:top w:val="nil"/>
              <w:left w:val="nil"/>
              <w:bottom w:val="single" w:sz="8" w:space="0" w:color="auto"/>
              <w:right w:val="single" w:sz="8" w:space="0" w:color="auto"/>
            </w:tcBorders>
            <w:noWrap/>
            <w:vAlign w:val="center"/>
            <w:hideMark/>
          </w:tcPr>
          <w:p w14:paraId="66575F9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SVEAW_L5</w:t>
            </w:r>
          </w:p>
        </w:tc>
        <w:tc>
          <w:tcPr>
            <w:tcW w:w="1080" w:type="dxa"/>
            <w:tcBorders>
              <w:top w:val="nil"/>
              <w:left w:val="nil"/>
              <w:bottom w:val="single" w:sz="8" w:space="0" w:color="auto"/>
              <w:right w:val="single" w:sz="8" w:space="0" w:color="auto"/>
            </w:tcBorders>
            <w:noWrap/>
            <w:vAlign w:val="center"/>
            <w:hideMark/>
          </w:tcPr>
          <w:p w14:paraId="40FA964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6217__A</w:t>
            </w:r>
          </w:p>
        </w:tc>
        <w:tc>
          <w:tcPr>
            <w:tcW w:w="1080" w:type="dxa"/>
            <w:tcBorders>
              <w:top w:val="nil"/>
              <w:left w:val="nil"/>
              <w:bottom w:val="single" w:sz="8" w:space="0" w:color="auto"/>
              <w:right w:val="single" w:sz="8" w:space="0" w:color="auto"/>
            </w:tcBorders>
            <w:noWrap/>
            <w:vAlign w:val="center"/>
            <w:hideMark/>
          </w:tcPr>
          <w:p w14:paraId="686499CE"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wett_long_draw</w:t>
            </w:r>
            <w:proofErr w:type="spellEnd"/>
            <w:r w:rsidRPr="00F008B4">
              <w:rPr>
                <w:rFonts w:ascii="Andale WT" w:hAnsi="Andale WT" w:cs="Tahoma"/>
                <w:color w:val="454545"/>
                <w:sz w:val="18"/>
                <w:szCs w:val="18"/>
              </w:rPr>
              <w:t xml:space="preserve"> to VEALMOOR - Sharyland Utilities LIN 1</w:t>
            </w:r>
          </w:p>
        </w:tc>
        <w:tc>
          <w:tcPr>
            <w:tcW w:w="1080" w:type="dxa"/>
            <w:tcBorders>
              <w:top w:val="nil"/>
              <w:left w:val="nil"/>
              <w:bottom w:val="single" w:sz="8" w:space="0" w:color="auto"/>
              <w:right w:val="single" w:sz="8" w:space="0" w:color="auto"/>
            </w:tcBorders>
            <w:noWrap/>
            <w:vAlign w:val="center"/>
            <w:hideMark/>
          </w:tcPr>
          <w:p w14:paraId="766D568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Willow Valley Switch - Gail Sub 138kV</w:t>
            </w:r>
          </w:p>
        </w:tc>
        <w:tc>
          <w:tcPr>
            <w:tcW w:w="1080" w:type="dxa"/>
            <w:tcBorders>
              <w:top w:val="nil"/>
              <w:left w:val="nil"/>
              <w:bottom w:val="single" w:sz="8" w:space="0" w:color="auto"/>
              <w:right w:val="single" w:sz="8" w:space="0" w:color="auto"/>
            </w:tcBorders>
            <w:noWrap/>
            <w:vAlign w:val="center"/>
            <w:hideMark/>
          </w:tcPr>
          <w:p w14:paraId="5B9CE84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3</w:t>
            </w:r>
          </w:p>
        </w:tc>
        <w:tc>
          <w:tcPr>
            <w:tcW w:w="1440" w:type="dxa"/>
            <w:tcBorders>
              <w:top w:val="nil"/>
              <w:left w:val="nil"/>
              <w:bottom w:val="single" w:sz="8" w:space="0" w:color="auto"/>
              <w:right w:val="single" w:sz="8" w:space="0" w:color="auto"/>
            </w:tcBorders>
            <w:noWrap/>
            <w:vAlign w:val="center"/>
            <w:hideMark/>
          </w:tcPr>
          <w:p w14:paraId="2D8711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$12,133.39</w:t>
            </w:r>
          </w:p>
        </w:tc>
        <w:tc>
          <w:tcPr>
            <w:tcW w:w="1800" w:type="dxa"/>
            <w:tcBorders>
              <w:top w:val="nil"/>
              <w:left w:val="nil"/>
              <w:bottom w:val="single" w:sz="8" w:space="0" w:color="auto"/>
              <w:right w:val="single" w:sz="8" w:space="0" w:color="auto"/>
            </w:tcBorders>
            <w:noWrap/>
            <w:vAlign w:val="center"/>
            <w:hideMark/>
          </w:tcPr>
          <w:p w14:paraId="31C2DFE8" w14:textId="0943434E"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D50C120" w14:textId="77777777" w:rsidR="00253996" w:rsidRPr="00F008B4" w:rsidRDefault="00253996" w:rsidP="00F008B4">
            <w:pPr>
              <w:spacing w:after="0" w:line="240" w:lineRule="auto"/>
              <w:jc w:val="center"/>
              <w:rPr>
                <w:rFonts w:ascii="Times New Roman" w:hAnsi="Times New Roman"/>
              </w:rPr>
            </w:pPr>
          </w:p>
        </w:tc>
      </w:tr>
      <w:tr w:rsidR="00253996" w:rsidRPr="00F008B4" w14:paraId="3955ED6A"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099A48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IH20_TNCOLIET_138_IH2_COT_1</w:t>
            </w:r>
          </w:p>
        </w:tc>
        <w:tc>
          <w:tcPr>
            <w:tcW w:w="1139" w:type="dxa"/>
            <w:tcBorders>
              <w:top w:val="nil"/>
              <w:left w:val="nil"/>
              <w:bottom w:val="single" w:sz="8" w:space="0" w:color="auto"/>
              <w:right w:val="single" w:sz="8" w:space="0" w:color="auto"/>
            </w:tcBorders>
            <w:noWrap/>
            <w:vAlign w:val="center"/>
            <w:hideMark/>
          </w:tcPr>
          <w:p w14:paraId="5149828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SSTAWIC8</w:t>
            </w:r>
          </w:p>
        </w:tc>
        <w:tc>
          <w:tcPr>
            <w:tcW w:w="1080" w:type="dxa"/>
            <w:tcBorders>
              <w:top w:val="nil"/>
              <w:left w:val="nil"/>
              <w:bottom w:val="single" w:sz="8" w:space="0" w:color="auto"/>
              <w:right w:val="single" w:sz="8" w:space="0" w:color="auto"/>
            </w:tcBorders>
            <w:noWrap/>
            <w:vAlign w:val="center"/>
            <w:hideMark/>
          </w:tcPr>
          <w:p w14:paraId="0C20FA1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138_IH2_COT_1</w:t>
            </w:r>
          </w:p>
        </w:tc>
        <w:tc>
          <w:tcPr>
            <w:tcW w:w="1080" w:type="dxa"/>
            <w:tcBorders>
              <w:top w:val="nil"/>
              <w:left w:val="nil"/>
              <w:bottom w:val="single" w:sz="8" w:space="0" w:color="auto"/>
              <w:right w:val="single" w:sz="8" w:space="0" w:color="auto"/>
            </w:tcBorders>
            <w:noWrap/>
            <w:vAlign w:val="center"/>
            <w:hideMark/>
          </w:tcPr>
          <w:p w14:paraId="6826182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STAGHORN TNP to WICKETT TNP LIN 1</w:t>
            </w:r>
          </w:p>
        </w:tc>
        <w:tc>
          <w:tcPr>
            <w:tcW w:w="1080" w:type="dxa"/>
            <w:tcBorders>
              <w:top w:val="nil"/>
              <w:left w:val="nil"/>
              <w:bottom w:val="single" w:sz="8" w:space="0" w:color="auto"/>
              <w:right w:val="single" w:sz="8" w:space="0" w:color="auto"/>
            </w:tcBorders>
            <w:noWrap/>
            <w:vAlign w:val="center"/>
            <w:hideMark/>
          </w:tcPr>
          <w:p w14:paraId="187A1A17"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Ih</w:t>
            </w:r>
            <w:proofErr w:type="spellEnd"/>
            <w:r w:rsidRPr="00F008B4">
              <w:rPr>
                <w:rFonts w:ascii="Andale WT" w:hAnsi="Andale WT" w:cs="Tahoma"/>
                <w:color w:val="454545"/>
                <w:sz w:val="18"/>
                <w:szCs w:val="18"/>
              </w:rPr>
              <w:t xml:space="preserve"> 20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Collie Field Tap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1F47B07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17</w:t>
            </w:r>
          </w:p>
        </w:tc>
        <w:tc>
          <w:tcPr>
            <w:tcW w:w="1440" w:type="dxa"/>
            <w:tcBorders>
              <w:top w:val="nil"/>
              <w:left w:val="nil"/>
              <w:bottom w:val="single" w:sz="8" w:space="0" w:color="auto"/>
              <w:right w:val="single" w:sz="8" w:space="0" w:color="auto"/>
            </w:tcBorders>
            <w:noWrap/>
            <w:vAlign w:val="center"/>
            <w:hideMark/>
          </w:tcPr>
          <w:p w14:paraId="1C4A4D81"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$11,824.04</w:t>
            </w:r>
          </w:p>
        </w:tc>
        <w:tc>
          <w:tcPr>
            <w:tcW w:w="1800" w:type="dxa"/>
            <w:tcBorders>
              <w:top w:val="nil"/>
              <w:left w:val="nil"/>
              <w:bottom w:val="single" w:sz="8" w:space="0" w:color="auto"/>
              <w:right w:val="single" w:sz="8" w:space="0" w:color="auto"/>
            </w:tcBorders>
            <w:noWrap/>
            <w:vAlign w:val="center"/>
            <w:hideMark/>
          </w:tcPr>
          <w:p w14:paraId="698C1A23" w14:textId="7479B03F"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9B2BEFE" w14:textId="77777777" w:rsidR="00253996" w:rsidRPr="00F008B4" w:rsidRDefault="00253996" w:rsidP="00F008B4">
            <w:pPr>
              <w:spacing w:after="0" w:line="240" w:lineRule="auto"/>
              <w:jc w:val="center"/>
              <w:rPr>
                <w:rFonts w:ascii="Times New Roman" w:hAnsi="Times New Roman"/>
              </w:rPr>
            </w:pPr>
          </w:p>
        </w:tc>
      </w:tr>
      <w:tr w:rsidR="00253996" w:rsidRPr="00F008B4" w14:paraId="5A60F57D"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3081DED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LA_PALMA_HAINE_DR_HAINE__LA_PAL1_1</w:t>
            </w:r>
          </w:p>
        </w:tc>
        <w:tc>
          <w:tcPr>
            <w:tcW w:w="1139" w:type="dxa"/>
            <w:tcBorders>
              <w:top w:val="nil"/>
              <w:left w:val="nil"/>
              <w:bottom w:val="single" w:sz="8" w:space="0" w:color="auto"/>
              <w:right w:val="single" w:sz="8" w:space="0" w:color="auto"/>
            </w:tcBorders>
            <w:noWrap/>
            <w:vAlign w:val="center"/>
            <w:hideMark/>
          </w:tcPr>
          <w:p w14:paraId="014F989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SRAYRI38</w:t>
            </w:r>
          </w:p>
        </w:tc>
        <w:tc>
          <w:tcPr>
            <w:tcW w:w="1080" w:type="dxa"/>
            <w:tcBorders>
              <w:top w:val="nil"/>
              <w:left w:val="nil"/>
              <w:bottom w:val="single" w:sz="8" w:space="0" w:color="auto"/>
              <w:right w:val="single" w:sz="8" w:space="0" w:color="auto"/>
            </w:tcBorders>
            <w:noWrap/>
            <w:vAlign w:val="center"/>
            <w:hideMark/>
          </w:tcPr>
          <w:p w14:paraId="659D4CD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HAINE__LA_PAL1_1</w:t>
            </w:r>
          </w:p>
        </w:tc>
        <w:tc>
          <w:tcPr>
            <w:tcW w:w="1080" w:type="dxa"/>
            <w:tcBorders>
              <w:top w:val="nil"/>
              <w:left w:val="nil"/>
              <w:bottom w:val="single" w:sz="8" w:space="0" w:color="auto"/>
              <w:right w:val="single" w:sz="8" w:space="0" w:color="auto"/>
            </w:tcBorders>
            <w:noWrap/>
            <w:vAlign w:val="center"/>
            <w:hideMark/>
          </w:tcPr>
          <w:p w14:paraId="5E9AB81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LAS PULGAS to RAYMONDVILLE 2 LIN 1</w:t>
            </w:r>
          </w:p>
        </w:tc>
        <w:tc>
          <w:tcPr>
            <w:tcW w:w="1080" w:type="dxa"/>
            <w:tcBorders>
              <w:top w:val="nil"/>
              <w:left w:val="nil"/>
              <w:bottom w:val="single" w:sz="8" w:space="0" w:color="auto"/>
              <w:right w:val="single" w:sz="8" w:space="0" w:color="auto"/>
            </w:tcBorders>
            <w:noWrap/>
            <w:vAlign w:val="center"/>
            <w:hideMark/>
          </w:tcPr>
          <w:p w14:paraId="70952EA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Haine Drive - La Palma 138kV</w:t>
            </w:r>
          </w:p>
        </w:tc>
        <w:tc>
          <w:tcPr>
            <w:tcW w:w="1080" w:type="dxa"/>
            <w:tcBorders>
              <w:top w:val="nil"/>
              <w:left w:val="nil"/>
              <w:bottom w:val="single" w:sz="8" w:space="0" w:color="auto"/>
              <w:right w:val="single" w:sz="8" w:space="0" w:color="auto"/>
            </w:tcBorders>
            <w:noWrap/>
            <w:vAlign w:val="center"/>
            <w:hideMark/>
          </w:tcPr>
          <w:p w14:paraId="262CD1B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2076CAF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$10,885.01</w:t>
            </w:r>
          </w:p>
        </w:tc>
        <w:tc>
          <w:tcPr>
            <w:tcW w:w="1800" w:type="dxa"/>
            <w:tcBorders>
              <w:top w:val="nil"/>
              <w:left w:val="nil"/>
              <w:bottom w:val="single" w:sz="8" w:space="0" w:color="auto"/>
              <w:right w:val="single" w:sz="8" w:space="0" w:color="auto"/>
            </w:tcBorders>
            <w:noWrap/>
            <w:vAlign w:val="center"/>
            <w:hideMark/>
          </w:tcPr>
          <w:p w14:paraId="08559CB6" w14:textId="7B6B4CF8"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884669B" w14:textId="77777777" w:rsidR="00253996" w:rsidRPr="00F008B4" w:rsidRDefault="00253996" w:rsidP="00F008B4">
            <w:pPr>
              <w:spacing w:after="0" w:line="240" w:lineRule="auto"/>
              <w:jc w:val="center"/>
              <w:rPr>
                <w:rFonts w:ascii="Times New Roman" w:hAnsi="Times New Roman"/>
              </w:rPr>
            </w:pPr>
          </w:p>
        </w:tc>
      </w:tr>
      <w:tr w:rsidR="00253996" w:rsidRPr="00F008B4" w14:paraId="724D699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4B6AA8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WC_WCOLMAIN__WC_WCO_1</w:t>
            </w:r>
          </w:p>
        </w:tc>
        <w:tc>
          <w:tcPr>
            <w:tcW w:w="1139" w:type="dxa"/>
            <w:tcBorders>
              <w:top w:val="nil"/>
              <w:left w:val="nil"/>
              <w:bottom w:val="single" w:sz="8" w:space="0" w:color="auto"/>
              <w:right w:val="single" w:sz="8" w:space="0" w:color="auto"/>
            </w:tcBorders>
            <w:noWrap/>
            <w:vAlign w:val="center"/>
            <w:hideMark/>
          </w:tcPr>
          <w:p w14:paraId="7EB9E3D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SWCOW2C8</w:t>
            </w:r>
          </w:p>
        </w:tc>
        <w:tc>
          <w:tcPr>
            <w:tcW w:w="1080" w:type="dxa"/>
            <w:tcBorders>
              <w:top w:val="nil"/>
              <w:left w:val="nil"/>
              <w:bottom w:val="single" w:sz="8" w:space="0" w:color="auto"/>
              <w:right w:val="single" w:sz="8" w:space="0" w:color="auto"/>
            </w:tcBorders>
            <w:noWrap/>
            <w:vAlign w:val="center"/>
            <w:hideMark/>
          </w:tcPr>
          <w:p w14:paraId="3C67DD7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_WC_WCO_1</w:t>
            </w:r>
          </w:p>
        </w:tc>
        <w:tc>
          <w:tcPr>
            <w:tcW w:w="1080" w:type="dxa"/>
            <w:tcBorders>
              <w:top w:val="nil"/>
              <w:left w:val="nil"/>
              <w:bottom w:val="single" w:sz="8" w:space="0" w:color="auto"/>
              <w:right w:val="single" w:sz="8" w:space="0" w:color="auto"/>
            </w:tcBorders>
            <w:noWrap/>
            <w:vAlign w:val="center"/>
            <w:hideMark/>
          </w:tcPr>
          <w:p w14:paraId="77A911C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WEST COLUMBIA MAIN TNP to WEST COLUMBIA LIN 1</w:t>
            </w:r>
          </w:p>
        </w:tc>
        <w:tc>
          <w:tcPr>
            <w:tcW w:w="1080" w:type="dxa"/>
            <w:tcBorders>
              <w:top w:val="nil"/>
              <w:left w:val="nil"/>
              <w:bottom w:val="single" w:sz="8" w:space="0" w:color="auto"/>
              <w:right w:val="single" w:sz="8" w:space="0" w:color="auto"/>
            </w:tcBorders>
            <w:noWrap/>
            <w:vAlign w:val="center"/>
            <w:hideMark/>
          </w:tcPr>
          <w:p w14:paraId="2C1CB5F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West Columbia Main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West Columbia 138kV</w:t>
            </w:r>
          </w:p>
        </w:tc>
        <w:tc>
          <w:tcPr>
            <w:tcW w:w="1080" w:type="dxa"/>
            <w:tcBorders>
              <w:top w:val="nil"/>
              <w:left w:val="nil"/>
              <w:bottom w:val="single" w:sz="8" w:space="0" w:color="auto"/>
              <w:right w:val="single" w:sz="8" w:space="0" w:color="auto"/>
            </w:tcBorders>
            <w:noWrap/>
            <w:vAlign w:val="center"/>
            <w:hideMark/>
          </w:tcPr>
          <w:p w14:paraId="647CE20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w:t>
            </w:r>
          </w:p>
        </w:tc>
        <w:tc>
          <w:tcPr>
            <w:tcW w:w="1440" w:type="dxa"/>
            <w:tcBorders>
              <w:top w:val="nil"/>
              <w:left w:val="nil"/>
              <w:bottom w:val="single" w:sz="8" w:space="0" w:color="auto"/>
              <w:right w:val="single" w:sz="8" w:space="0" w:color="auto"/>
            </w:tcBorders>
            <w:noWrap/>
            <w:vAlign w:val="center"/>
            <w:hideMark/>
          </w:tcPr>
          <w:p w14:paraId="25F8DE1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$9,621.89</w:t>
            </w:r>
          </w:p>
        </w:tc>
        <w:tc>
          <w:tcPr>
            <w:tcW w:w="1800" w:type="dxa"/>
            <w:tcBorders>
              <w:top w:val="nil"/>
              <w:left w:val="nil"/>
              <w:bottom w:val="single" w:sz="8" w:space="0" w:color="auto"/>
              <w:right w:val="single" w:sz="8" w:space="0" w:color="auto"/>
            </w:tcBorders>
            <w:noWrap/>
            <w:vAlign w:val="center"/>
            <w:hideMark/>
          </w:tcPr>
          <w:p w14:paraId="576D2299" w14:textId="5E74B3DD"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C2AD580" w14:textId="77777777" w:rsidR="00253996" w:rsidRPr="00F008B4" w:rsidRDefault="00253996" w:rsidP="00F008B4">
            <w:pPr>
              <w:spacing w:after="0" w:line="240" w:lineRule="auto"/>
              <w:jc w:val="center"/>
              <w:rPr>
                <w:rFonts w:ascii="Times New Roman" w:hAnsi="Times New Roman"/>
              </w:rPr>
            </w:pPr>
          </w:p>
        </w:tc>
      </w:tr>
      <w:tr w:rsidR="00253996" w:rsidRPr="00F008B4" w14:paraId="0AEE5283"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1ED79FE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DOWNIES_DOWNIES_DOWNIES_AX1H</w:t>
            </w:r>
          </w:p>
        </w:tc>
        <w:tc>
          <w:tcPr>
            <w:tcW w:w="1139" w:type="dxa"/>
            <w:tcBorders>
              <w:top w:val="nil"/>
              <w:left w:val="nil"/>
              <w:bottom w:val="single" w:sz="8" w:space="0" w:color="auto"/>
              <w:right w:val="single" w:sz="8" w:space="0" w:color="auto"/>
            </w:tcBorders>
            <w:noWrap/>
            <w:vAlign w:val="center"/>
            <w:hideMark/>
          </w:tcPr>
          <w:p w14:paraId="511DBAE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SREAUVA8</w:t>
            </w:r>
          </w:p>
        </w:tc>
        <w:tc>
          <w:tcPr>
            <w:tcW w:w="1080" w:type="dxa"/>
            <w:tcBorders>
              <w:top w:val="nil"/>
              <w:left w:val="nil"/>
              <w:bottom w:val="single" w:sz="8" w:space="0" w:color="auto"/>
              <w:right w:val="single" w:sz="8" w:space="0" w:color="auto"/>
            </w:tcBorders>
            <w:noWrap/>
            <w:vAlign w:val="center"/>
            <w:hideMark/>
          </w:tcPr>
          <w:p w14:paraId="7C9912C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DOWNIES_AX1H</w:t>
            </w:r>
          </w:p>
        </w:tc>
        <w:tc>
          <w:tcPr>
            <w:tcW w:w="1080" w:type="dxa"/>
            <w:tcBorders>
              <w:top w:val="nil"/>
              <w:left w:val="nil"/>
              <w:bottom w:val="single" w:sz="8" w:space="0" w:color="auto"/>
              <w:right w:val="single" w:sz="8" w:space="0" w:color="auto"/>
            </w:tcBorders>
            <w:noWrap/>
            <w:vAlign w:val="center"/>
            <w:hideMark/>
          </w:tcPr>
          <w:p w14:paraId="17723FB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Reading to Reading LIN 1</w:t>
            </w:r>
          </w:p>
        </w:tc>
        <w:tc>
          <w:tcPr>
            <w:tcW w:w="1080" w:type="dxa"/>
            <w:tcBorders>
              <w:top w:val="nil"/>
              <w:left w:val="nil"/>
              <w:bottom w:val="single" w:sz="8" w:space="0" w:color="auto"/>
              <w:right w:val="single" w:sz="8" w:space="0" w:color="auto"/>
            </w:tcBorders>
            <w:noWrap/>
            <w:vAlign w:val="center"/>
            <w:hideMark/>
          </w:tcPr>
          <w:p w14:paraId="1503778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Downie Switching Station 138kV</w:t>
            </w:r>
          </w:p>
        </w:tc>
        <w:tc>
          <w:tcPr>
            <w:tcW w:w="1080" w:type="dxa"/>
            <w:tcBorders>
              <w:top w:val="nil"/>
              <w:left w:val="nil"/>
              <w:bottom w:val="single" w:sz="8" w:space="0" w:color="auto"/>
              <w:right w:val="single" w:sz="8" w:space="0" w:color="auto"/>
            </w:tcBorders>
            <w:noWrap/>
            <w:vAlign w:val="center"/>
            <w:hideMark/>
          </w:tcPr>
          <w:p w14:paraId="410DF97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noWrap/>
            <w:vAlign w:val="center"/>
            <w:hideMark/>
          </w:tcPr>
          <w:p w14:paraId="50275E1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$8,159.29</w:t>
            </w:r>
          </w:p>
        </w:tc>
        <w:tc>
          <w:tcPr>
            <w:tcW w:w="1800" w:type="dxa"/>
            <w:tcBorders>
              <w:top w:val="nil"/>
              <w:left w:val="nil"/>
              <w:bottom w:val="single" w:sz="8" w:space="0" w:color="auto"/>
              <w:right w:val="single" w:sz="8" w:space="0" w:color="auto"/>
            </w:tcBorders>
            <w:noWrap/>
            <w:vAlign w:val="center"/>
            <w:hideMark/>
          </w:tcPr>
          <w:p w14:paraId="11522DE5" w14:textId="3E25032C"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4C66483E" w14:textId="77777777" w:rsidR="00253996" w:rsidRPr="00F008B4" w:rsidRDefault="00253996" w:rsidP="00F008B4">
            <w:pPr>
              <w:spacing w:after="0" w:line="240" w:lineRule="auto"/>
              <w:jc w:val="center"/>
              <w:rPr>
                <w:rFonts w:ascii="Times New Roman" w:hAnsi="Times New Roman"/>
              </w:rPr>
            </w:pPr>
          </w:p>
        </w:tc>
      </w:tr>
      <w:tr w:rsidR="00253996" w:rsidRPr="00F008B4" w14:paraId="771D94C6"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3E012D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ANGLETON_WCOLLOCL_G138_15_1</w:t>
            </w:r>
          </w:p>
        </w:tc>
        <w:tc>
          <w:tcPr>
            <w:tcW w:w="1139" w:type="dxa"/>
            <w:tcBorders>
              <w:top w:val="nil"/>
              <w:left w:val="nil"/>
              <w:bottom w:val="single" w:sz="8" w:space="0" w:color="auto"/>
              <w:right w:val="single" w:sz="8" w:space="0" w:color="auto"/>
            </w:tcBorders>
            <w:noWrap/>
            <w:vAlign w:val="center"/>
            <w:hideMark/>
          </w:tcPr>
          <w:p w14:paraId="764015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SWCOWCO8</w:t>
            </w:r>
          </w:p>
        </w:tc>
        <w:tc>
          <w:tcPr>
            <w:tcW w:w="1080" w:type="dxa"/>
            <w:tcBorders>
              <w:top w:val="nil"/>
              <w:left w:val="nil"/>
              <w:bottom w:val="single" w:sz="8" w:space="0" w:color="auto"/>
              <w:right w:val="single" w:sz="8" w:space="0" w:color="auto"/>
            </w:tcBorders>
            <w:noWrap/>
            <w:vAlign w:val="center"/>
            <w:hideMark/>
          </w:tcPr>
          <w:p w14:paraId="1396121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G138_15_1</w:t>
            </w:r>
          </w:p>
        </w:tc>
        <w:tc>
          <w:tcPr>
            <w:tcW w:w="1080" w:type="dxa"/>
            <w:tcBorders>
              <w:top w:val="nil"/>
              <w:left w:val="nil"/>
              <w:bottom w:val="single" w:sz="8" w:space="0" w:color="auto"/>
              <w:right w:val="single" w:sz="8" w:space="0" w:color="auto"/>
            </w:tcBorders>
            <w:noWrap/>
            <w:vAlign w:val="center"/>
            <w:hideMark/>
          </w:tcPr>
          <w:p w14:paraId="7F41EDD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WEST COLUMBIA MAIN TNP to ANGLETON TNP LIN 1</w:t>
            </w:r>
          </w:p>
        </w:tc>
        <w:tc>
          <w:tcPr>
            <w:tcW w:w="1080" w:type="dxa"/>
            <w:tcBorders>
              <w:top w:val="nil"/>
              <w:left w:val="nil"/>
              <w:bottom w:val="single" w:sz="8" w:space="0" w:color="auto"/>
              <w:right w:val="single" w:sz="8" w:space="0" w:color="auto"/>
            </w:tcBorders>
            <w:noWrap/>
            <w:vAlign w:val="center"/>
            <w:hideMark/>
          </w:tcPr>
          <w:p w14:paraId="1F4DAB3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West Columbia Local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Angleton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01AD543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19</w:t>
            </w:r>
          </w:p>
        </w:tc>
        <w:tc>
          <w:tcPr>
            <w:tcW w:w="1440" w:type="dxa"/>
            <w:tcBorders>
              <w:top w:val="nil"/>
              <w:left w:val="nil"/>
              <w:bottom w:val="single" w:sz="8" w:space="0" w:color="auto"/>
              <w:right w:val="single" w:sz="8" w:space="0" w:color="auto"/>
            </w:tcBorders>
            <w:noWrap/>
            <w:vAlign w:val="center"/>
            <w:hideMark/>
          </w:tcPr>
          <w:p w14:paraId="71856F0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$7,185.89</w:t>
            </w:r>
          </w:p>
        </w:tc>
        <w:tc>
          <w:tcPr>
            <w:tcW w:w="1800" w:type="dxa"/>
            <w:tcBorders>
              <w:top w:val="nil"/>
              <w:left w:val="nil"/>
              <w:bottom w:val="single" w:sz="8" w:space="0" w:color="auto"/>
              <w:right w:val="single" w:sz="8" w:space="0" w:color="auto"/>
            </w:tcBorders>
            <w:noWrap/>
            <w:vAlign w:val="center"/>
            <w:hideMark/>
          </w:tcPr>
          <w:p w14:paraId="2701CC65" w14:textId="2CF77951"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425FFA99" w14:textId="77777777" w:rsidR="00253996" w:rsidRPr="00F008B4" w:rsidRDefault="00253996" w:rsidP="00F008B4">
            <w:pPr>
              <w:spacing w:after="0" w:line="240" w:lineRule="auto"/>
              <w:jc w:val="center"/>
              <w:rPr>
                <w:rFonts w:ascii="Times New Roman" w:hAnsi="Times New Roman"/>
              </w:rPr>
            </w:pPr>
          </w:p>
        </w:tc>
      </w:tr>
      <w:tr w:rsidR="00253996" w:rsidRPr="00F008B4" w14:paraId="6EAAE832"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4E15DE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YELWJCKT_HEXT_HEXT_YELWJC1_1</w:t>
            </w:r>
          </w:p>
        </w:tc>
        <w:tc>
          <w:tcPr>
            <w:tcW w:w="1139" w:type="dxa"/>
            <w:tcBorders>
              <w:top w:val="nil"/>
              <w:left w:val="nil"/>
              <w:bottom w:val="single" w:sz="8" w:space="0" w:color="auto"/>
              <w:right w:val="single" w:sz="8" w:space="0" w:color="auto"/>
            </w:tcBorders>
            <w:noWrap/>
            <w:vAlign w:val="center"/>
            <w:hideMark/>
          </w:tcPr>
          <w:p w14:paraId="14DD197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SJUNYEL9</w:t>
            </w:r>
          </w:p>
        </w:tc>
        <w:tc>
          <w:tcPr>
            <w:tcW w:w="1080" w:type="dxa"/>
            <w:tcBorders>
              <w:top w:val="nil"/>
              <w:left w:val="nil"/>
              <w:bottom w:val="single" w:sz="8" w:space="0" w:color="auto"/>
              <w:right w:val="single" w:sz="8" w:space="0" w:color="auto"/>
            </w:tcBorders>
            <w:noWrap/>
            <w:vAlign w:val="center"/>
            <w:hideMark/>
          </w:tcPr>
          <w:p w14:paraId="01262E2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HEXT_YELWJC1_1</w:t>
            </w:r>
          </w:p>
        </w:tc>
        <w:tc>
          <w:tcPr>
            <w:tcW w:w="1080" w:type="dxa"/>
            <w:tcBorders>
              <w:top w:val="nil"/>
              <w:left w:val="nil"/>
              <w:bottom w:val="single" w:sz="8" w:space="0" w:color="auto"/>
              <w:right w:val="single" w:sz="8" w:space="0" w:color="auto"/>
            </w:tcBorders>
            <w:noWrap/>
            <w:vAlign w:val="center"/>
            <w:hideMark/>
          </w:tcPr>
          <w:p w14:paraId="30C4DAF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MENARD PHILLIPS TAP to MENARD PHILLIPS TAP LIN 1</w:t>
            </w:r>
          </w:p>
        </w:tc>
        <w:tc>
          <w:tcPr>
            <w:tcW w:w="1080" w:type="dxa"/>
            <w:tcBorders>
              <w:top w:val="nil"/>
              <w:left w:val="nil"/>
              <w:bottom w:val="single" w:sz="8" w:space="0" w:color="auto"/>
              <w:right w:val="single" w:sz="8" w:space="0" w:color="auto"/>
            </w:tcBorders>
            <w:noWrap/>
            <w:vAlign w:val="center"/>
            <w:hideMark/>
          </w:tcPr>
          <w:p w14:paraId="0B1219C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Yellow Jacket - Hext </w:t>
            </w:r>
            <w:proofErr w:type="spellStart"/>
            <w:r w:rsidRPr="00F008B4">
              <w:rPr>
                <w:rFonts w:ascii="Andale WT" w:hAnsi="Andale WT" w:cs="Tahoma"/>
                <w:color w:val="454545"/>
                <w:sz w:val="18"/>
                <w:szCs w:val="18"/>
              </w:rPr>
              <w:t>Lcra</w:t>
            </w:r>
            <w:proofErr w:type="spellEnd"/>
            <w:r w:rsidRPr="00F008B4">
              <w:rPr>
                <w:rFonts w:ascii="Andale WT" w:hAnsi="Andale WT" w:cs="Tahoma"/>
                <w:color w:val="454545"/>
                <w:sz w:val="18"/>
                <w:szCs w:val="18"/>
              </w:rPr>
              <w:t xml:space="preserve"> 69kV</w:t>
            </w:r>
          </w:p>
        </w:tc>
        <w:tc>
          <w:tcPr>
            <w:tcW w:w="1080" w:type="dxa"/>
            <w:tcBorders>
              <w:top w:val="nil"/>
              <w:left w:val="nil"/>
              <w:bottom w:val="single" w:sz="8" w:space="0" w:color="auto"/>
              <w:right w:val="single" w:sz="8" w:space="0" w:color="auto"/>
            </w:tcBorders>
            <w:noWrap/>
            <w:vAlign w:val="center"/>
            <w:hideMark/>
          </w:tcPr>
          <w:p w14:paraId="507445B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17A3722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$5,560.31</w:t>
            </w:r>
          </w:p>
        </w:tc>
        <w:tc>
          <w:tcPr>
            <w:tcW w:w="1800" w:type="dxa"/>
            <w:tcBorders>
              <w:top w:val="nil"/>
              <w:left w:val="nil"/>
              <w:bottom w:val="single" w:sz="8" w:space="0" w:color="auto"/>
              <w:right w:val="single" w:sz="8" w:space="0" w:color="auto"/>
            </w:tcBorders>
            <w:noWrap/>
            <w:vAlign w:val="center"/>
            <w:hideMark/>
          </w:tcPr>
          <w:p w14:paraId="7460380F" w14:textId="2CF5D319"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60671C05" w14:textId="77777777" w:rsidR="00253996" w:rsidRPr="00F008B4" w:rsidRDefault="00253996" w:rsidP="00F008B4">
            <w:pPr>
              <w:spacing w:after="0" w:line="240" w:lineRule="auto"/>
              <w:jc w:val="center"/>
              <w:rPr>
                <w:rFonts w:ascii="Times New Roman" w:hAnsi="Times New Roman"/>
              </w:rPr>
            </w:pPr>
          </w:p>
        </w:tc>
      </w:tr>
      <w:tr w:rsidR="00253996" w:rsidRPr="00F008B4" w14:paraId="42BD78C6"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2D9AB41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YELWJCKT_HEX</w:t>
            </w:r>
            <w:r w:rsidRPr="00F008B4">
              <w:rPr>
                <w:rFonts w:ascii="Andale WT" w:hAnsi="Andale WT" w:cs="Tahoma"/>
                <w:color w:val="454545"/>
                <w:sz w:val="18"/>
                <w:szCs w:val="18"/>
              </w:rPr>
              <w:lastRenderedPageBreak/>
              <w:t>T_HEXT_YELWJC1_1</w:t>
            </w:r>
          </w:p>
        </w:tc>
        <w:tc>
          <w:tcPr>
            <w:tcW w:w="1139" w:type="dxa"/>
            <w:tcBorders>
              <w:top w:val="nil"/>
              <w:left w:val="nil"/>
              <w:bottom w:val="single" w:sz="8" w:space="0" w:color="auto"/>
              <w:right w:val="single" w:sz="8" w:space="0" w:color="auto"/>
            </w:tcBorders>
            <w:noWrap/>
            <w:vAlign w:val="center"/>
            <w:hideMark/>
          </w:tcPr>
          <w:p w14:paraId="22FB757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DYETRJU8</w:t>
            </w:r>
          </w:p>
        </w:tc>
        <w:tc>
          <w:tcPr>
            <w:tcW w:w="1080" w:type="dxa"/>
            <w:tcBorders>
              <w:top w:val="nil"/>
              <w:left w:val="nil"/>
              <w:bottom w:val="single" w:sz="8" w:space="0" w:color="auto"/>
              <w:right w:val="single" w:sz="8" w:space="0" w:color="auto"/>
            </w:tcBorders>
            <w:noWrap/>
            <w:vAlign w:val="center"/>
            <w:hideMark/>
          </w:tcPr>
          <w:p w14:paraId="23D5A53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HEXT_YELWJC1_1</w:t>
            </w:r>
          </w:p>
        </w:tc>
        <w:tc>
          <w:tcPr>
            <w:tcW w:w="1080" w:type="dxa"/>
            <w:tcBorders>
              <w:top w:val="nil"/>
              <w:left w:val="nil"/>
              <w:bottom w:val="single" w:sz="8" w:space="0" w:color="auto"/>
              <w:right w:val="single" w:sz="8" w:space="0" w:color="auto"/>
            </w:tcBorders>
            <w:noWrap/>
            <w:vAlign w:val="center"/>
            <w:hideMark/>
          </w:tcPr>
          <w:p w14:paraId="563083D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Double for </w:t>
            </w:r>
            <w:proofErr w:type="spellStart"/>
            <w:r w:rsidRPr="00F008B4">
              <w:rPr>
                <w:rFonts w:ascii="Andale WT" w:hAnsi="Andale WT" w:cs="Tahoma"/>
                <w:color w:val="454545"/>
                <w:sz w:val="18"/>
                <w:szCs w:val="18"/>
              </w:rPr>
              <w:t>YellowJack</w:t>
            </w:r>
            <w:r w:rsidRPr="00F008B4">
              <w:rPr>
                <w:rFonts w:ascii="Andale WT" w:hAnsi="Andale WT" w:cs="Tahoma"/>
                <w:color w:val="454545"/>
                <w:sz w:val="18"/>
                <w:szCs w:val="18"/>
              </w:rPr>
              <w:lastRenderedPageBreak/>
              <w:t>et</w:t>
            </w:r>
            <w:proofErr w:type="spellEnd"/>
            <w:r w:rsidRPr="00F008B4">
              <w:rPr>
                <w:rFonts w:ascii="Andale WT" w:hAnsi="Andale WT" w:cs="Tahoma"/>
                <w:color w:val="454545"/>
                <w:sz w:val="18"/>
                <w:szCs w:val="18"/>
              </w:rPr>
              <w:t xml:space="preserve"> - Treadwell &amp; Junction</w:t>
            </w:r>
          </w:p>
        </w:tc>
        <w:tc>
          <w:tcPr>
            <w:tcW w:w="1080" w:type="dxa"/>
            <w:tcBorders>
              <w:top w:val="nil"/>
              <w:left w:val="nil"/>
              <w:bottom w:val="single" w:sz="8" w:space="0" w:color="auto"/>
              <w:right w:val="single" w:sz="8" w:space="0" w:color="auto"/>
            </w:tcBorders>
            <w:noWrap/>
            <w:vAlign w:val="center"/>
            <w:hideMark/>
          </w:tcPr>
          <w:p w14:paraId="1E3F1D9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 xml:space="preserve">Yellow Jacket - </w:t>
            </w:r>
            <w:r w:rsidRPr="00F008B4">
              <w:rPr>
                <w:rFonts w:ascii="Andale WT" w:hAnsi="Andale WT" w:cs="Tahoma"/>
                <w:color w:val="454545"/>
                <w:sz w:val="18"/>
                <w:szCs w:val="18"/>
              </w:rPr>
              <w:lastRenderedPageBreak/>
              <w:t xml:space="preserve">Hext </w:t>
            </w:r>
            <w:proofErr w:type="spellStart"/>
            <w:r w:rsidRPr="00F008B4">
              <w:rPr>
                <w:rFonts w:ascii="Andale WT" w:hAnsi="Andale WT" w:cs="Tahoma"/>
                <w:color w:val="454545"/>
                <w:sz w:val="18"/>
                <w:szCs w:val="18"/>
              </w:rPr>
              <w:t>Lcra</w:t>
            </w:r>
            <w:proofErr w:type="spellEnd"/>
            <w:r w:rsidRPr="00F008B4">
              <w:rPr>
                <w:rFonts w:ascii="Andale WT" w:hAnsi="Andale WT" w:cs="Tahoma"/>
                <w:color w:val="454545"/>
                <w:sz w:val="18"/>
                <w:szCs w:val="18"/>
              </w:rPr>
              <w:t xml:space="preserve"> 69kV</w:t>
            </w:r>
          </w:p>
        </w:tc>
        <w:tc>
          <w:tcPr>
            <w:tcW w:w="1080" w:type="dxa"/>
            <w:tcBorders>
              <w:top w:val="nil"/>
              <w:left w:val="nil"/>
              <w:bottom w:val="single" w:sz="8" w:space="0" w:color="auto"/>
              <w:right w:val="single" w:sz="8" w:space="0" w:color="auto"/>
            </w:tcBorders>
            <w:noWrap/>
            <w:vAlign w:val="center"/>
            <w:hideMark/>
          </w:tcPr>
          <w:p w14:paraId="765FB439"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lastRenderedPageBreak/>
              <w:t>10</w:t>
            </w:r>
          </w:p>
        </w:tc>
        <w:tc>
          <w:tcPr>
            <w:tcW w:w="1440" w:type="dxa"/>
            <w:tcBorders>
              <w:top w:val="nil"/>
              <w:left w:val="nil"/>
              <w:bottom w:val="single" w:sz="8" w:space="0" w:color="auto"/>
              <w:right w:val="single" w:sz="8" w:space="0" w:color="auto"/>
            </w:tcBorders>
            <w:noWrap/>
            <w:vAlign w:val="center"/>
            <w:hideMark/>
          </w:tcPr>
          <w:p w14:paraId="5091E4A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$5,377.78</w:t>
            </w:r>
          </w:p>
        </w:tc>
        <w:tc>
          <w:tcPr>
            <w:tcW w:w="1800" w:type="dxa"/>
            <w:tcBorders>
              <w:top w:val="nil"/>
              <w:left w:val="nil"/>
              <w:bottom w:val="single" w:sz="8" w:space="0" w:color="auto"/>
              <w:right w:val="single" w:sz="8" w:space="0" w:color="auto"/>
            </w:tcBorders>
            <w:noWrap/>
            <w:vAlign w:val="center"/>
            <w:hideMark/>
          </w:tcPr>
          <w:p w14:paraId="07FD6430" w14:textId="6DB0222C"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5A6DD627" w14:textId="77777777" w:rsidR="00253996" w:rsidRPr="00F008B4" w:rsidRDefault="00253996" w:rsidP="00F008B4">
            <w:pPr>
              <w:spacing w:after="0" w:line="240" w:lineRule="auto"/>
              <w:jc w:val="center"/>
              <w:rPr>
                <w:rFonts w:ascii="Times New Roman" w:hAnsi="Times New Roman"/>
              </w:rPr>
            </w:pPr>
          </w:p>
        </w:tc>
      </w:tr>
      <w:tr w:rsidR="00253996" w:rsidRPr="00F008B4" w14:paraId="091A1324"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79CF1F4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LON_HILL_CLARK_WD_CLARK__LON_HI1_1</w:t>
            </w:r>
          </w:p>
        </w:tc>
        <w:tc>
          <w:tcPr>
            <w:tcW w:w="1139" w:type="dxa"/>
            <w:tcBorders>
              <w:top w:val="nil"/>
              <w:left w:val="nil"/>
              <w:bottom w:val="single" w:sz="8" w:space="0" w:color="auto"/>
              <w:right w:val="single" w:sz="8" w:space="0" w:color="auto"/>
            </w:tcBorders>
            <w:noWrap/>
            <w:vAlign w:val="center"/>
            <w:hideMark/>
          </w:tcPr>
          <w:p w14:paraId="19EF5DA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SCITWEI8</w:t>
            </w:r>
          </w:p>
        </w:tc>
        <w:tc>
          <w:tcPr>
            <w:tcW w:w="1080" w:type="dxa"/>
            <w:tcBorders>
              <w:top w:val="nil"/>
              <w:left w:val="nil"/>
              <w:bottom w:val="single" w:sz="8" w:space="0" w:color="auto"/>
              <w:right w:val="single" w:sz="8" w:space="0" w:color="auto"/>
            </w:tcBorders>
            <w:noWrap/>
            <w:vAlign w:val="center"/>
            <w:hideMark/>
          </w:tcPr>
          <w:p w14:paraId="0EE8A38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CLARK__LON_HI1_1</w:t>
            </w:r>
          </w:p>
        </w:tc>
        <w:tc>
          <w:tcPr>
            <w:tcW w:w="1080" w:type="dxa"/>
            <w:tcBorders>
              <w:top w:val="nil"/>
              <w:left w:val="nil"/>
              <w:bottom w:val="single" w:sz="8" w:space="0" w:color="auto"/>
              <w:right w:val="single" w:sz="8" w:space="0" w:color="auto"/>
            </w:tcBorders>
            <w:noWrap/>
            <w:vAlign w:val="center"/>
            <w:hideMark/>
          </w:tcPr>
          <w:p w14:paraId="0DD5BC3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CHAMPLIN to CHAMPLIN LIN 1</w:t>
            </w:r>
          </w:p>
        </w:tc>
        <w:tc>
          <w:tcPr>
            <w:tcW w:w="1080" w:type="dxa"/>
            <w:tcBorders>
              <w:top w:val="nil"/>
              <w:left w:val="nil"/>
              <w:bottom w:val="single" w:sz="8" w:space="0" w:color="auto"/>
              <w:right w:val="single" w:sz="8" w:space="0" w:color="auto"/>
            </w:tcBorders>
            <w:noWrap/>
            <w:vAlign w:val="center"/>
            <w:hideMark/>
          </w:tcPr>
          <w:p w14:paraId="5BA386B1" w14:textId="77777777" w:rsidR="00253996" w:rsidRPr="00F008B4" w:rsidRDefault="00253996" w:rsidP="00F008B4">
            <w:pPr>
              <w:spacing w:after="0" w:line="240" w:lineRule="auto"/>
              <w:jc w:val="center"/>
              <w:rPr>
                <w:rFonts w:ascii="Andale WT" w:hAnsi="Andale WT" w:cs="Tahoma"/>
                <w:color w:val="454545"/>
                <w:sz w:val="18"/>
                <w:szCs w:val="18"/>
              </w:rPr>
            </w:pPr>
            <w:proofErr w:type="spellStart"/>
            <w:r w:rsidRPr="00F008B4">
              <w:rPr>
                <w:rFonts w:ascii="Andale WT" w:hAnsi="Andale WT" w:cs="Tahoma"/>
                <w:color w:val="454545"/>
                <w:sz w:val="18"/>
                <w:szCs w:val="18"/>
              </w:rPr>
              <w:t>Clarkwood</w:t>
            </w:r>
            <w:proofErr w:type="spellEnd"/>
            <w:r w:rsidRPr="00F008B4">
              <w:rPr>
                <w:rFonts w:ascii="Andale WT" w:hAnsi="Andale WT" w:cs="Tahoma"/>
                <w:color w:val="454545"/>
                <w:sz w:val="18"/>
                <w:szCs w:val="18"/>
              </w:rPr>
              <w:t xml:space="preserve"> - Lon Hill 138kV</w:t>
            </w:r>
          </w:p>
        </w:tc>
        <w:tc>
          <w:tcPr>
            <w:tcW w:w="1080" w:type="dxa"/>
            <w:tcBorders>
              <w:top w:val="nil"/>
              <w:left w:val="nil"/>
              <w:bottom w:val="single" w:sz="8" w:space="0" w:color="auto"/>
              <w:right w:val="single" w:sz="8" w:space="0" w:color="auto"/>
            </w:tcBorders>
            <w:noWrap/>
            <w:vAlign w:val="center"/>
            <w:hideMark/>
          </w:tcPr>
          <w:p w14:paraId="2B730AE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7</w:t>
            </w:r>
          </w:p>
        </w:tc>
        <w:tc>
          <w:tcPr>
            <w:tcW w:w="1440" w:type="dxa"/>
            <w:tcBorders>
              <w:top w:val="nil"/>
              <w:left w:val="nil"/>
              <w:bottom w:val="single" w:sz="8" w:space="0" w:color="auto"/>
              <w:right w:val="single" w:sz="8" w:space="0" w:color="auto"/>
            </w:tcBorders>
            <w:noWrap/>
            <w:vAlign w:val="center"/>
            <w:hideMark/>
          </w:tcPr>
          <w:p w14:paraId="7776B24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$5,360.76</w:t>
            </w:r>
          </w:p>
        </w:tc>
        <w:tc>
          <w:tcPr>
            <w:tcW w:w="1800" w:type="dxa"/>
            <w:tcBorders>
              <w:top w:val="nil"/>
              <w:left w:val="nil"/>
              <w:bottom w:val="single" w:sz="8" w:space="0" w:color="auto"/>
              <w:right w:val="single" w:sz="8" w:space="0" w:color="auto"/>
            </w:tcBorders>
            <w:noWrap/>
            <w:vAlign w:val="center"/>
            <w:hideMark/>
          </w:tcPr>
          <w:p w14:paraId="1FA371D8" w14:textId="191BE5C0"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D74E8F6" w14:textId="77777777" w:rsidR="00253996" w:rsidRPr="00F008B4" w:rsidRDefault="00253996" w:rsidP="00F008B4">
            <w:pPr>
              <w:spacing w:after="0" w:line="240" w:lineRule="auto"/>
              <w:jc w:val="center"/>
              <w:rPr>
                <w:rFonts w:ascii="Times New Roman" w:hAnsi="Times New Roman"/>
              </w:rPr>
            </w:pPr>
          </w:p>
        </w:tc>
      </w:tr>
      <w:tr w:rsidR="00253996" w:rsidRPr="00F008B4" w14:paraId="2722E8B1"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485D039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FTST_LEONCRK_138_FTS_LNC_1</w:t>
            </w:r>
          </w:p>
        </w:tc>
        <w:tc>
          <w:tcPr>
            <w:tcW w:w="1139" w:type="dxa"/>
            <w:tcBorders>
              <w:top w:val="nil"/>
              <w:left w:val="nil"/>
              <w:bottom w:val="single" w:sz="8" w:space="0" w:color="auto"/>
              <w:right w:val="single" w:sz="8" w:space="0" w:color="auto"/>
            </w:tcBorders>
            <w:noWrap/>
            <w:vAlign w:val="center"/>
            <w:hideMark/>
          </w:tcPr>
          <w:p w14:paraId="335FF54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DTNFBCA8</w:t>
            </w:r>
          </w:p>
        </w:tc>
        <w:tc>
          <w:tcPr>
            <w:tcW w:w="1080" w:type="dxa"/>
            <w:tcBorders>
              <w:top w:val="nil"/>
              <w:left w:val="nil"/>
              <w:bottom w:val="single" w:sz="8" w:space="0" w:color="auto"/>
              <w:right w:val="single" w:sz="8" w:space="0" w:color="auto"/>
            </w:tcBorders>
            <w:noWrap/>
            <w:vAlign w:val="center"/>
            <w:hideMark/>
          </w:tcPr>
          <w:p w14:paraId="03515F7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138_FTS_LNC_1</w:t>
            </w:r>
          </w:p>
        </w:tc>
        <w:tc>
          <w:tcPr>
            <w:tcW w:w="1080" w:type="dxa"/>
            <w:tcBorders>
              <w:top w:val="nil"/>
              <w:left w:val="nil"/>
              <w:bottom w:val="single" w:sz="8" w:space="0" w:color="auto"/>
              <w:right w:val="single" w:sz="8" w:space="0" w:color="auto"/>
            </w:tcBorders>
            <w:noWrap/>
            <w:vAlign w:val="center"/>
            <w:hideMark/>
          </w:tcPr>
          <w:p w14:paraId="63C8145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TNFXTAIL TO TARBUSH to BCATOKA 138KV</w:t>
            </w:r>
          </w:p>
        </w:tc>
        <w:tc>
          <w:tcPr>
            <w:tcW w:w="1080" w:type="dxa"/>
            <w:tcBorders>
              <w:top w:val="nil"/>
              <w:left w:val="nil"/>
              <w:bottom w:val="single" w:sz="8" w:space="0" w:color="auto"/>
              <w:right w:val="single" w:sz="8" w:space="0" w:color="auto"/>
            </w:tcBorders>
            <w:noWrap/>
            <w:vAlign w:val="center"/>
            <w:hideMark/>
          </w:tcPr>
          <w:p w14:paraId="0DC0818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Leon Creek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Fort Stockton Plant 138kV</w:t>
            </w:r>
          </w:p>
        </w:tc>
        <w:tc>
          <w:tcPr>
            <w:tcW w:w="1080" w:type="dxa"/>
            <w:tcBorders>
              <w:top w:val="nil"/>
              <w:left w:val="nil"/>
              <w:bottom w:val="single" w:sz="8" w:space="0" w:color="auto"/>
              <w:right w:val="single" w:sz="8" w:space="0" w:color="auto"/>
            </w:tcBorders>
            <w:noWrap/>
            <w:vAlign w:val="center"/>
            <w:hideMark/>
          </w:tcPr>
          <w:p w14:paraId="2D37076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noWrap/>
            <w:vAlign w:val="center"/>
            <w:hideMark/>
          </w:tcPr>
          <w:p w14:paraId="33245DC0"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$5,182.14</w:t>
            </w:r>
          </w:p>
        </w:tc>
        <w:tc>
          <w:tcPr>
            <w:tcW w:w="1800" w:type="dxa"/>
            <w:tcBorders>
              <w:top w:val="nil"/>
              <w:left w:val="nil"/>
              <w:bottom w:val="single" w:sz="8" w:space="0" w:color="auto"/>
              <w:right w:val="single" w:sz="8" w:space="0" w:color="auto"/>
            </w:tcBorders>
            <w:noWrap/>
            <w:vAlign w:val="center"/>
            <w:hideMark/>
          </w:tcPr>
          <w:p w14:paraId="152D6C57" w14:textId="5E49C2A7"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021CD4F8" w14:textId="77777777" w:rsidR="00253996" w:rsidRPr="00F008B4" w:rsidRDefault="00253996" w:rsidP="00F008B4">
            <w:pPr>
              <w:spacing w:after="0" w:line="240" w:lineRule="auto"/>
              <w:jc w:val="center"/>
              <w:rPr>
                <w:rFonts w:ascii="Times New Roman" w:hAnsi="Times New Roman"/>
              </w:rPr>
            </w:pPr>
          </w:p>
        </w:tc>
      </w:tr>
      <w:tr w:rsidR="00253996" w:rsidRPr="00F008B4" w14:paraId="35E2BA0E"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145836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GANSO_ESCONDID_ESCOND_GANSO1_1</w:t>
            </w:r>
          </w:p>
        </w:tc>
        <w:tc>
          <w:tcPr>
            <w:tcW w:w="1139" w:type="dxa"/>
            <w:tcBorders>
              <w:top w:val="nil"/>
              <w:left w:val="nil"/>
              <w:bottom w:val="single" w:sz="8" w:space="0" w:color="auto"/>
              <w:right w:val="single" w:sz="8" w:space="0" w:color="auto"/>
            </w:tcBorders>
            <w:noWrap/>
            <w:vAlign w:val="center"/>
            <w:hideMark/>
          </w:tcPr>
          <w:p w14:paraId="62CFD51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SBRAPIN8</w:t>
            </w:r>
          </w:p>
        </w:tc>
        <w:tc>
          <w:tcPr>
            <w:tcW w:w="1080" w:type="dxa"/>
            <w:tcBorders>
              <w:top w:val="nil"/>
              <w:left w:val="nil"/>
              <w:bottom w:val="single" w:sz="8" w:space="0" w:color="auto"/>
              <w:right w:val="single" w:sz="8" w:space="0" w:color="auto"/>
            </w:tcBorders>
            <w:noWrap/>
            <w:vAlign w:val="center"/>
            <w:hideMark/>
          </w:tcPr>
          <w:p w14:paraId="5A2FEF0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ESCOND_GANSO1_1</w:t>
            </w:r>
          </w:p>
        </w:tc>
        <w:tc>
          <w:tcPr>
            <w:tcW w:w="1080" w:type="dxa"/>
            <w:tcBorders>
              <w:top w:val="nil"/>
              <w:left w:val="nil"/>
              <w:bottom w:val="single" w:sz="8" w:space="0" w:color="auto"/>
              <w:right w:val="single" w:sz="8" w:space="0" w:color="auto"/>
            </w:tcBorders>
            <w:noWrap/>
            <w:vAlign w:val="center"/>
            <w:hideMark/>
          </w:tcPr>
          <w:p w14:paraId="7BF128D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BRACKETTVILLE to BRACKETTVILLE LIN 1</w:t>
            </w:r>
          </w:p>
        </w:tc>
        <w:tc>
          <w:tcPr>
            <w:tcW w:w="1080" w:type="dxa"/>
            <w:tcBorders>
              <w:top w:val="nil"/>
              <w:left w:val="nil"/>
              <w:bottom w:val="single" w:sz="8" w:space="0" w:color="auto"/>
              <w:right w:val="single" w:sz="8" w:space="0" w:color="auto"/>
            </w:tcBorders>
            <w:noWrap/>
            <w:vAlign w:val="center"/>
            <w:hideMark/>
          </w:tcPr>
          <w:p w14:paraId="6DB8CFB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Escondido - </w:t>
            </w:r>
            <w:proofErr w:type="spellStart"/>
            <w:r w:rsidRPr="00F008B4">
              <w:rPr>
                <w:rFonts w:ascii="Andale WT" w:hAnsi="Andale WT" w:cs="Tahoma"/>
                <w:color w:val="454545"/>
                <w:sz w:val="18"/>
                <w:szCs w:val="18"/>
              </w:rPr>
              <w:t>Ganso</w:t>
            </w:r>
            <w:proofErr w:type="spellEnd"/>
            <w:r w:rsidRPr="00F008B4">
              <w:rPr>
                <w:rFonts w:ascii="Andale WT" w:hAnsi="Andale WT" w:cs="Tahoma"/>
                <w:color w:val="454545"/>
                <w:sz w:val="18"/>
                <w:szCs w:val="18"/>
              </w:rPr>
              <w:t xml:space="preserve"> 138kV</w:t>
            </w:r>
          </w:p>
        </w:tc>
        <w:tc>
          <w:tcPr>
            <w:tcW w:w="1080" w:type="dxa"/>
            <w:tcBorders>
              <w:top w:val="nil"/>
              <w:left w:val="nil"/>
              <w:bottom w:val="single" w:sz="8" w:space="0" w:color="auto"/>
              <w:right w:val="single" w:sz="8" w:space="0" w:color="auto"/>
            </w:tcBorders>
            <w:noWrap/>
            <w:vAlign w:val="center"/>
            <w:hideMark/>
          </w:tcPr>
          <w:p w14:paraId="66068DCE"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w:t>
            </w:r>
          </w:p>
        </w:tc>
        <w:tc>
          <w:tcPr>
            <w:tcW w:w="1440" w:type="dxa"/>
            <w:tcBorders>
              <w:top w:val="nil"/>
              <w:left w:val="nil"/>
              <w:bottom w:val="single" w:sz="8" w:space="0" w:color="auto"/>
              <w:right w:val="single" w:sz="8" w:space="0" w:color="auto"/>
            </w:tcBorders>
            <w:noWrap/>
            <w:vAlign w:val="center"/>
            <w:hideMark/>
          </w:tcPr>
          <w:p w14:paraId="247AF353"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$5,075.45</w:t>
            </w:r>
          </w:p>
        </w:tc>
        <w:tc>
          <w:tcPr>
            <w:tcW w:w="1800" w:type="dxa"/>
            <w:tcBorders>
              <w:top w:val="nil"/>
              <w:left w:val="nil"/>
              <w:bottom w:val="single" w:sz="8" w:space="0" w:color="auto"/>
              <w:right w:val="single" w:sz="8" w:space="0" w:color="auto"/>
            </w:tcBorders>
            <w:noWrap/>
            <w:vAlign w:val="center"/>
            <w:hideMark/>
          </w:tcPr>
          <w:p w14:paraId="1BD588AD" w14:textId="4EBD5A95"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F890071" w14:textId="77777777" w:rsidR="00253996" w:rsidRPr="00F008B4" w:rsidRDefault="00253996" w:rsidP="00F008B4">
            <w:pPr>
              <w:spacing w:after="0" w:line="240" w:lineRule="auto"/>
              <w:jc w:val="center"/>
              <w:rPr>
                <w:rFonts w:ascii="Times New Roman" w:hAnsi="Times New Roman"/>
              </w:rPr>
            </w:pPr>
          </w:p>
        </w:tc>
      </w:tr>
      <w:tr w:rsidR="00253996" w:rsidRPr="00F008B4" w14:paraId="24C62390"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56087E1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FRONTERA_S_MISSIN_BENTS_FRTER_1B_1</w:t>
            </w:r>
          </w:p>
        </w:tc>
        <w:tc>
          <w:tcPr>
            <w:tcW w:w="1139" w:type="dxa"/>
            <w:tcBorders>
              <w:top w:val="nil"/>
              <w:left w:val="nil"/>
              <w:bottom w:val="single" w:sz="8" w:space="0" w:color="auto"/>
              <w:right w:val="single" w:sz="8" w:space="0" w:color="auto"/>
            </w:tcBorders>
            <w:noWrap/>
            <w:vAlign w:val="center"/>
            <w:hideMark/>
          </w:tcPr>
          <w:p w14:paraId="1EDAB58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SPALFRO8</w:t>
            </w:r>
          </w:p>
        </w:tc>
        <w:tc>
          <w:tcPr>
            <w:tcW w:w="1080" w:type="dxa"/>
            <w:tcBorders>
              <w:top w:val="nil"/>
              <w:left w:val="nil"/>
              <w:bottom w:val="single" w:sz="8" w:space="0" w:color="auto"/>
              <w:right w:val="single" w:sz="8" w:space="0" w:color="auto"/>
            </w:tcBorders>
            <w:noWrap/>
            <w:vAlign w:val="center"/>
            <w:hideMark/>
          </w:tcPr>
          <w:p w14:paraId="47733FE8"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BENTS_FRTER_1B_1</w:t>
            </w:r>
          </w:p>
        </w:tc>
        <w:tc>
          <w:tcPr>
            <w:tcW w:w="1080" w:type="dxa"/>
            <w:tcBorders>
              <w:top w:val="nil"/>
              <w:left w:val="nil"/>
              <w:bottom w:val="single" w:sz="8" w:space="0" w:color="auto"/>
              <w:right w:val="single" w:sz="8" w:space="0" w:color="auto"/>
            </w:tcBorders>
            <w:noWrap/>
            <w:vAlign w:val="center"/>
            <w:hideMark/>
          </w:tcPr>
          <w:p w14:paraId="2B6779C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 to KEY SWITCH LIN 1</w:t>
            </w:r>
          </w:p>
        </w:tc>
        <w:tc>
          <w:tcPr>
            <w:tcW w:w="1080" w:type="dxa"/>
            <w:tcBorders>
              <w:top w:val="nil"/>
              <w:left w:val="nil"/>
              <w:bottom w:val="single" w:sz="8" w:space="0" w:color="auto"/>
              <w:right w:val="single" w:sz="8" w:space="0" w:color="auto"/>
            </w:tcBorders>
            <w:noWrap/>
            <w:vAlign w:val="center"/>
            <w:hideMark/>
          </w:tcPr>
          <w:p w14:paraId="3BB7A09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Frontera - South Mission 138kV</w:t>
            </w:r>
          </w:p>
        </w:tc>
        <w:tc>
          <w:tcPr>
            <w:tcW w:w="1080" w:type="dxa"/>
            <w:tcBorders>
              <w:top w:val="nil"/>
              <w:left w:val="nil"/>
              <w:bottom w:val="single" w:sz="8" w:space="0" w:color="auto"/>
              <w:right w:val="single" w:sz="8" w:space="0" w:color="auto"/>
            </w:tcBorders>
            <w:noWrap/>
            <w:vAlign w:val="center"/>
            <w:hideMark/>
          </w:tcPr>
          <w:p w14:paraId="0E9947E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29694556"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$4,488.93</w:t>
            </w:r>
          </w:p>
        </w:tc>
        <w:tc>
          <w:tcPr>
            <w:tcW w:w="1800" w:type="dxa"/>
            <w:tcBorders>
              <w:top w:val="nil"/>
              <w:left w:val="nil"/>
              <w:bottom w:val="single" w:sz="8" w:space="0" w:color="auto"/>
              <w:right w:val="single" w:sz="8" w:space="0" w:color="auto"/>
            </w:tcBorders>
            <w:noWrap/>
            <w:vAlign w:val="center"/>
            <w:hideMark/>
          </w:tcPr>
          <w:p w14:paraId="4695BFD8" w14:textId="5148DEC5"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2D014523" w14:textId="77777777" w:rsidR="00253996" w:rsidRPr="00F008B4" w:rsidRDefault="00253996" w:rsidP="00F008B4">
            <w:pPr>
              <w:spacing w:after="0" w:line="240" w:lineRule="auto"/>
              <w:jc w:val="center"/>
              <w:rPr>
                <w:rFonts w:ascii="Times New Roman" w:hAnsi="Times New Roman"/>
              </w:rPr>
            </w:pPr>
          </w:p>
        </w:tc>
      </w:tr>
      <w:tr w:rsidR="00253996" w:rsidRPr="00F008B4" w14:paraId="161A157F"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604F089A"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FTST_LEONCRK_138_FTS_LNC_1</w:t>
            </w:r>
          </w:p>
        </w:tc>
        <w:tc>
          <w:tcPr>
            <w:tcW w:w="1139" w:type="dxa"/>
            <w:tcBorders>
              <w:top w:val="nil"/>
              <w:left w:val="nil"/>
              <w:bottom w:val="single" w:sz="8" w:space="0" w:color="auto"/>
              <w:right w:val="single" w:sz="8" w:space="0" w:color="auto"/>
            </w:tcBorders>
            <w:noWrap/>
            <w:vAlign w:val="center"/>
            <w:hideMark/>
          </w:tcPr>
          <w:p w14:paraId="5309EC1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SSOAHOL8</w:t>
            </w:r>
          </w:p>
        </w:tc>
        <w:tc>
          <w:tcPr>
            <w:tcW w:w="1080" w:type="dxa"/>
            <w:tcBorders>
              <w:top w:val="nil"/>
              <w:left w:val="nil"/>
              <w:bottom w:val="single" w:sz="8" w:space="0" w:color="auto"/>
              <w:right w:val="single" w:sz="8" w:space="0" w:color="auto"/>
            </w:tcBorders>
            <w:noWrap/>
            <w:vAlign w:val="center"/>
            <w:hideMark/>
          </w:tcPr>
          <w:p w14:paraId="3EB3EB2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138_FTS_LNC_1</w:t>
            </w:r>
          </w:p>
        </w:tc>
        <w:tc>
          <w:tcPr>
            <w:tcW w:w="1080" w:type="dxa"/>
            <w:tcBorders>
              <w:top w:val="nil"/>
              <w:left w:val="nil"/>
              <w:bottom w:val="single" w:sz="8" w:space="0" w:color="auto"/>
              <w:right w:val="single" w:sz="8" w:space="0" w:color="auto"/>
            </w:tcBorders>
            <w:noWrap/>
            <w:vAlign w:val="center"/>
            <w:hideMark/>
          </w:tcPr>
          <w:p w14:paraId="1751101C"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SOAPTREE TNP to HOLIDAY SUB TNP LIN 1</w:t>
            </w:r>
          </w:p>
        </w:tc>
        <w:tc>
          <w:tcPr>
            <w:tcW w:w="1080" w:type="dxa"/>
            <w:tcBorders>
              <w:top w:val="nil"/>
              <w:left w:val="nil"/>
              <w:bottom w:val="single" w:sz="8" w:space="0" w:color="auto"/>
              <w:right w:val="single" w:sz="8" w:space="0" w:color="auto"/>
            </w:tcBorders>
            <w:noWrap/>
            <w:vAlign w:val="center"/>
            <w:hideMark/>
          </w:tcPr>
          <w:p w14:paraId="1BE3CCF4"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 xml:space="preserve">Leon Creek </w:t>
            </w:r>
            <w:proofErr w:type="spellStart"/>
            <w:r w:rsidRPr="00F008B4">
              <w:rPr>
                <w:rFonts w:ascii="Andale WT" w:hAnsi="Andale WT" w:cs="Tahoma"/>
                <w:color w:val="454545"/>
                <w:sz w:val="18"/>
                <w:szCs w:val="18"/>
              </w:rPr>
              <w:t>Tnp</w:t>
            </w:r>
            <w:proofErr w:type="spellEnd"/>
            <w:r w:rsidRPr="00F008B4">
              <w:rPr>
                <w:rFonts w:ascii="Andale WT" w:hAnsi="Andale WT" w:cs="Tahoma"/>
                <w:color w:val="454545"/>
                <w:sz w:val="18"/>
                <w:szCs w:val="18"/>
              </w:rPr>
              <w:t xml:space="preserve"> - Fort Stockton Plant 138kV</w:t>
            </w:r>
          </w:p>
        </w:tc>
        <w:tc>
          <w:tcPr>
            <w:tcW w:w="1080" w:type="dxa"/>
            <w:tcBorders>
              <w:top w:val="nil"/>
              <w:left w:val="nil"/>
              <w:bottom w:val="single" w:sz="8" w:space="0" w:color="auto"/>
              <w:right w:val="single" w:sz="8" w:space="0" w:color="auto"/>
            </w:tcBorders>
            <w:noWrap/>
            <w:vAlign w:val="center"/>
            <w:hideMark/>
          </w:tcPr>
          <w:p w14:paraId="0D3A6AC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151E5E35"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$2,091.02</w:t>
            </w:r>
          </w:p>
        </w:tc>
        <w:tc>
          <w:tcPr>
            <w:tcW w:w="1800" w:type="dxa"/>
            <w:tcBorders>
              <w:top w:val="nil"/>
              <w:left w:val="nil"/>
              <w:bottom w:val="single" w:sz="8" w:space="0" w:color="auto"/>
              <w:right w:val="single" w:sz="8" w:space="0" w:color="auto"/>
            </w:tcBorders>
            <w:noWrap/>
            <w:vAlign w:val="center"/>
            <w:hideMark/>
          </w:tcPr>
          <w:p w14:paraId="4910E6E7" w14:textId="739700D5"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79A04F96" w14:textId="77777777" w:rsidR="00253996" w:rsidRPr="00F008B4" w:rsidRDefault="00253996" w:rsidP="00F008B4">
            <w:pPr>
              <w:spacing w:after="0" w:line="240" w:lineRule="auto"/>
              <w:jc w:val="center"/>
              <w:rPr>
                <w:rFonts w:ascii="Times New Roman" w:hAnsi="Times New Roman"/>
              </w:rPr>
            </w:pPr>
          </w:p>
        </w:tc>
      </w:tr>
      <w:tr w:rsidR="00253996" w:rsidRPr="00F008B4" w14:paraId="106F615D" w14:textId="77777777" w:rsidTr="00E938FA">
        <w:trPr>
          <w:trHeight w:val="276"/>
        </w:trPr>
        <w:tc>
          <w:tcPr>
            <w:tcW w:w="1011" w:type="dxa"/>
            <w:tcBorders>
              <w:top w:val="nil"/>
              <w:left w:val="single" w:sz="8" w:space="0" w:color="auto"/>
              <w:bottom w:val="single" w:sz="8" w:space="0" w:color="auto"/>
              <w:right w:val="single" w:sz="8" w:space="0" w:color="auto"/>
            </w:tcBorders>
            <w:noWrap/>
            <w:vAlign w:val="center"/>
            <w:hideMark/>
          </w:tcPr>
          <w:p w14:paraId="01B7611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WLVSW_GAILS_6217__A</w:t>
            </w:r>
          </w:p>
        </w:tc>
        <w:tc>
          <w:tcPr>
            <w:tcW w:w="1139" w:type="dxa"/>
            <w:tcBorders>
              <w:top w:val="nil"/>
              <w:left w:val="nil"/>
              <w:bottom w:val="single" w:sz="8" w:space="0" w:color="auto"/>
              <w:right w:val="single" w:sz="8" w:space="0" w:color="auto"/>
            </w:tcBorders>
            <w:noWrap/>
            <w:vAlign w:val="center"/>
            <w:hideMark/>
          </w:tcPr>
          <w:p w14:paraId="73153CF2"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SBUZHMP8</w:t>
            </w:r>
          </w:p>
        </w:tc>
        <w:tc>
          <w:tcPr>
            <w:tcW w:w="1080" w:type="dxa"/>
            <w:tcBorders>
              <w:top w:val="nil"/>
              <w:left w:val="nil"/>
              <w:bottom w:val="single" w:sz="8" w:space="0" w:color="auto"/>
              <w:right w:val="single" w:sz="8" w:space="0" w:color="auto"/>
            </w:tcBorders>
            <w:noWrap/>
            <w:vAlign w:val="center"/>
            <w:hideMark/>
          </w:tcPr>
          <w:p w14:paraId="10CFFE9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6217__A</w:t>
            </w:r>
          </w:p>
        </w:tc>
        <w:tc>
          <w:tcPr>
            <w:tcW w:w="1080" w:type="dxa"/>
            <w:tcBorders>
              <w:top w:val="nil"/>
              <w:left w:val="nil"/>
              <w:bottom w:val="single" w:sz="8" w:space="0" w:color="auto"/>
              <w:right w:val="single" w:sz="8" w:space="0" w:color="auto"/>
            </w:tcBorders>
            <w:noWrap/>
            <w:vAlign w:val="center"/>
            <w:hideMark/>
          </w:tcPr>
          <w:p w14:paraId="166695D7"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BUZZARD DRAW SWITCH to HARDY MORGAN POI LIN _B</w:t>
            </w:r>
          </w:p>
        </w:tc>
        <w:tc>
          <w:tcPr>
            <w:tcW w:w="1080" w:type="dxa"/>
            <w:tcBorders>
              <w:top w:val="nil"/>
              <w:left w:val="nil"/>
              <w:bottom w:val="single" w:sz="8" w:space="0" w:color="auto"/>
              <w:right w:val="single" w:sz="8" w:space="0" w:color="auto"/>
            </w:tcBorders>
            <w:noWrap/>
            <w:vAlign w:val="center"/>
            <w:hideMark/>
          </w:tcPr>
          <w:p w14:paraId="788F084F"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Willow Valley Switch - Gail Sub 138kV</w:t>
            </w:r>
          </w:p>
        </w:tc>
        <w:tc>
          <w:tcPr>
            <w:tcW w:w="1080" w:type="dxa"/>
            <w:tcBorders>
              <w:top w:val="nil"/>
              <w:left w:val="nil"/>
              <w:bottom w:val="single" w:sz="8" w:space="0" w:color="auto"/>
              <w:right w:val="single" w:sz="8" w:space="0" w:color="auto"/>
            </w:tcBorders>
            <w:noWrap/>
            <w:vAlign w:val="center"/>
            <w:hideMark/>
          </w:tcPr>
          <w:p w14:paraId="223EA92D"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4</w:t>
            </w:r>
          </w:p>
        </w:tc>
        <w:tc>
          <w:tcPr>
            <w:tcW w:w="1440" w:type="dxa"/>
            <w:tcBorders>
              <w:top w:val="nil"/>
              <w:left w:val="nil"/>
              <w:bottom w:val="single" w:sz="8" w:space="0" w:color="auto"/>
              <w:right w:val="single" w:sz="8" w:space="0" w:color="auto"/>
            </w:tcBorders>
            <w:noWrap/>
            <w:vAlign w:val="center"/>
            <w:hideMark/>
          </w:tcPr>
          <w:p w14:paraId="58ECDB2B" w14:textId="77777777" w:rsidR="00253996" w:rsidRPr="00F008B4" w:rsidRDefault="00253996" w:rsidP="00F008B4">
            <w:pPr>
              <w:spacing w:after="0" w:line="240" w:lineRule="auto"/>
              <w:jc w:val="center"/>
              <w:rPr>
                <w:rFonts w:ascii="Andale WT" w:hAnsi="Andale WT" w:cs="Tahoma"/>
                <w:color w:val="454545"/>
                <w:sz w:val="18"/>
                <w:szCs w:val="18"/>
              </w:rPr>
            </w:pPr>
            <w:r w:rsidRPr="00F008B4">
              <w:rPr>
                <w:rFonts w:ascii="Andale WT" w:hAnsi="Andale WT" w:cs="Tahoma"/>
                <w:color w:val="454545"/>
                <w:sz w:val="18"/>
                <w:szCs w:val="18"/>
              </w:rPr>
              <w:t>$1,857.71</w:t>
            </w:r>
          </w:p>
        </w:tc>
        <w:tc>
          <w:tcPr>
            <w:tcW w:w="1800" w:type="dxa"/>
            <w:tcBorders>
              <w:top w:val="nil"/>
              <w:left w:val="nil"/>
              <w:bottom w:val="single" w:sz="8" w:space="0" w:color="auto"/>
              <w:right w:val="single" w:sz="8" w:space="0" w:color="auto"/>
            </w:tcBorders>
            <w:noWrap/>
            <w:vAlign w:val="center"/>
            <w:hideMark/>
          </w:tcPr>
          <w:p w14:paraId="11A0E6D4" w14:textId="0307E059" w:rsidR="00253996" w:rsidRPr="00F008B4" w:rsidRDefault="00253996" w:rsidP="00F008B4">
            <w:pPr>
              <w:spacing w:after="0" w:line="240" w:lineRule="auto"/>
              <w:jc w:val="center"/>
              <w:rPr>
                <w:rFonts w:ascii="Tahoma" w:hAnsi="Tahoma" w:cs="Tahoma"/>
                <w:color w:val="000000"/>
              </w:rPr>
            </w:pPr>
          </w:p>
        </w:tc>
        <w:tc>
          <w:tcPr>
            <w:tcW w:w="236" w:type="dxa"/>
            <w:vAlign w:val="center"/>
            <w:hideMark/>
          </w:tcPr>
          <w:p w14:paraId="4DD5717B" w14:textId="77777777" w:rsidR="00253996" w:rsidRPr="00F008B4" w:rsidRDefault="00253996" w:rsidP="00F008B4">
            <w:pPr>
              <w:spacing w:after="0" w:line="240" w:lineRule="auto"/>
              <w:jc w:val="center"/>
              <w:rPr>
                <w:rFonts w:ascii="Times New Roman" w:hAnsi="Times New Roman"/>
              </w:rPr>
            </w:pPr>
          </w:p>
        </w:tc>
      </w:tr>
    </w:tbl>
    <w:p w14:paraId="4EDE4AFC" w14:textId="77777777" w:rsidR="00EF0922" w:rsidRPr="00B51F78" w:rsidRDefault="00EF0922" w:rsidP="00D87847">
      <w:pPr>
        <w:rPr>
          <w:highlight w:val="yellow"/>
        </w:rPr>
      </w:pPr>
    </w:p>
    <w:p w14:paraId="47E0BE1D" w14:textId="5E57015D" w:rsidR="00667921" w:rsidRPr="00145F6E" w:rsidRDefault="00E4658F" w:rsidP="00667921">
      <w:pPr>
        <w:pStyle w:val="Heading2"/>
      </w:pPr>
      <w:bookmarkStart w:id="272" w:name="_Toc235457759"/>
      <w:bookmarkStart w:id="273" w:name="_Hlk219801104"/>
      <w:r w:rsidRPr="00145F6E">
        <w:t>Generic Transmission Constraint Congestion</w:t>
      </w:r>
      <w:bookmarkEnd w:id="272"/>
    </w:p>
    <w:tbl>
      <w:tblPr>
        <w:tblW w:w="5192" w:type="dxa"/>
        <w:jc w:val="center"/>
        <w:tblLook w:val="04A0" w:firstRow="1" w:lastRow="0" w:firstColumn="1" w:lastColumn="0" w:noHBand="0" w:noVBand="1"/>
      </w:tblPr>
      <w:tblGrid>
        <w:gridCol w:w="3590"/>
        <w:gridCol w:w="1602"/>
      </w:tblGrid>
      <w:tr w:rsidR="004E7A35" w:rsidRPr="00B51F78" w14:paraId="7C681202" w14:textId="77777777" w:rsidTr="00D277F8">
        <w:trPr>
          <w:trHeight w:val="804"/>
          <w:jc w:val="center"/>
        </w:trPr>
        <w:tc>
          <w:tcPr>
            <w:tcW w:w="3590" w:type="dxa"/>
            <w:tcBorders>
              <w:top w:val="single" w:sz="8" w:space="0" w:color="auto"/>
              <w:left w:val="single" w:sz="8" w:space="0" w:color="auto"/>
              <w:bottom w:val="single" w:sz="4" w:space="0" w:color="auto"/>
              <w:right w:val="single" w:sz="8" w:space="0" w:color="auto"/>
            </w:tcBorders>
            <w:shd w:val="clear" w:color="000000" w:fill="444D53"/>
            <w:vAlign w:val="center"/>
          </w:tcPr>
          <w:p w14:paraId="22118590" w14:textId="77777777" w:rsidR="004E7A35" w:rsidRPr="00145F6E" w:rsidRDefault="004E7A35" w:rsidP="00D277F8">
            <w:pPr>
              <w:spacing w:after="0" w:line="240" w:lineRule="auto"/>
              <w:jc w:val="center"/>
              <w:rPr>
                <w:rFonts w:cs="Arial"/>
                <w:color w:val="FFFFFF"/>
              </w:rPr>
            </w:pPr>
            <w:r w:rsidRPr="00145F6E">
              <w:rPr>
                <w:rFonts w:cs="Arial"/>
                <w:color w:val="FFFFFF"/>
              </w:rPr>
              <w:t>GTC</w:t>
            </w:r>
          </w:p>
        </w:tc>
        <w:tc>
          <w:tcPr>
            <w:tcW w:w="1602" w:type="dxa"/>
            <w:tcBorders>
              <w:top w:val="single" w:sz="8" w:space="0" w:color="auto"/>
              <w:left w:val="nil"/>
              <w:bottom w:val="single" w:sz="4" w:space="0" w:color="auto"/>
              <w:right w:val="single" w:sz="8" w:space="0" w:color="auto"/>
            </w:tcBorders>
            <w:shd w:val="clear" w:color="000000" w:fill="444D53"/>
            <w:vAlign w:val="center"/>
          </w:tcPr>
          <w:p w14:paraId="153DBC28" w14:textId="77777777" w:rsidR="004E7A35" w:rsidRPr="00145F6E" w:rsidRDefault="004E7A35" w:rsidP="00D277F8">
            <w:pPr>
              <w:spacing w:after="0" w:line="240" w:lineRule="auto"/>
              <w:jc w:val="center"/>
              <w:rPr>
                <w:rFonts w:cs="Arial"/>
                <w:color w:val="FFFFFF"/>
              </w:rPr>
            </w:pPr>
            <w:r w:rsidRPr="00145F6E">
              <w:rPr>
                <w:rFonts w:cs="Arial"/>
                <w:color w:val="FFFFFF"/>
              </w:rPr>
              <w:t>Days Congestion</w:t>
            </w:r>
          </w:p>
        </w:tc>
      </w:tr>
      <w:tr w:rsidR="00145F6E" w:rsidRPr="00B51F78" w14:paraId="114B4E75"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22642135" w14:textId="2FFD6E46" w:rsidR="00145F6E" w:rsidRPr="00B51F78" w:rsidRDefault="00145F6E" w:rsidP="00145F6E">
            <w:pPr>
              <w:spacing w:after="0" w:line="240" w:lineRule="auto"/>
              <w:jc w:val="center"/>
              <w:rPr>
                <w:rFonts w:ascii="Calibri" w:hAnsi="Calibri" w:cs="Calibri"/>
                <w:sz w:val="22"/>
                <w:szCs w:val="22"/>
                <w:highlight w:val="yellow"/>
              </w:rPr>
            </w:pPr>
            <w:r w:rsidRPr="00386D78">
              <w:t>East Texas</w:t>
            </w:r>
          </w:p>
        </w:tc>
        <w:tc>
          <w:tcPr>
            <w:tcW w:w="1602" w:type="dxa"/>
            <w:tcBorders>
              <w:top w:val="single" w:sz="4" w:space="0" w:color="auto"/>
              <w:left w:val="single" w:sz="4" w:space="0" w:color="auto"/>
              <w:bottom w:val="single" w:sz="4" w:space="0" w:color="auto"/>
              <w:right w:val="single" w:sz="4" w:space="0" w:color="auto"/>
            </w:tcBorders>
            <w:noWrap/>
          </w:tcPr>
          <w:p w14:paraId="765AB7D5" w14:textId="44063DBB" w:rsidR="00145F6E" w:rsidRPr="00B51F78" w:rsidRDefault="00145F6E" w:rsidP="00145F6E">
            <w:pPr>
              <w:spacing w:after="0" w:line="240" w:lineRule="auto"/>
              <w:jc w:val="center"/>
              <w:rPr>
                <w:rFonts w:ascii="Calibri" w:hAnsi="Calibri" w:cs="Calibri"/>
                <w:sz w:val="22"/>
                <w:szCs w:val="22"/>
                <w:highlight w:val="yellow"/>
              </w:rPr>
            </w:pPr>
            <w:r w:rsidRPr="00386D78">
              <w:t>31</w:t>
            </w:r>
          </w:p>
        </w:tc>
      </w:tr>
      <w:tr w:rsidR="00145F6E" w:rsidRPr="00B51F78" w14:paraId="4C21CF79"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2DB9E879" w14:textId="0F155C3D" w:rsidR="00145F6E" w:rsidRPr="00B51F78" w:rsidRDefault="00145F6E" w:rsidP="00145F6E">
            <w:pPr>
              <w:spacing w:after="0" w:line="240" w:lineRule="auto"/>
              <w:jc w:val="center"/>
              <w:rPr>
                <w:rFonts w:ascii="Calibri" w:hAnsi="Calibri" w:cs="Calibri"/>
                <w:sz w:val="22"/>
                <w:szCs w:val="22"/>
                <w:highlight w:val="yellow"/>
              </w:rPr>
            </w:pPr>
            <w:r w:rsidRPr="00386D78">
              <w:t>Nelson Sharpe - Rio Hondo</w:t>
            </w:r>
          </w:p>
        </w:tc>
        <w:tc>
          <w:tcPr>
            <w:tcW w:w="1602" w:type="dxa"/>
            <w:tcBorders>
              <w:top w:val="single" w:sz="4" w:space="0" w:color="auto"/>
              <w:left w:val="single" w:sz="4" w:space="0" w:color="auto"/>
              <w:bottom w:val="single" w:sz="4" w:space="0" w:color="auto"/>
              <w:right w:val="single" w:sz="4" w:space="0" w:color="auto"/>
            </w:tcBorders>
            <w:noWrap/>
          </w:tcPr>
          <w:p w14:paraId="501837CF" w14:textId="6F7643FB" w:rsidR="00145F6E" w:rsidRPr="00B51F78" w:rsidRDefault="00145F6E" w:rsidP="00145F6E">
            <w:pPr>
              <w:spacing w:after="0" w:line="240" w:lineRule="auto"/>
              <w:jc w:val="center"/>
              <w:rPr>
                <w:rFonts w:ascii="Calibri" w:hAnsi="Calibri" w:cs="Calibri"/>
                <w:sz w:val="22"/>
                <w:szCs w:val="22"/>
                <w:highlight w:val="yellow"/>
              </w:rPr>
            </w:pPr>
            <w:r w:rsidRPr="00386D78">
              <w:t>29</w:t>
            </w:r>
          </w:p>
        </w:tc>
      </w:tr>
      <w:tr w:rsidR="00145F6E" w:rsidRPr="00B51F78" w14:paraId="1EABC357"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7B78BD07" w14:textId="4E60BFAE" w:rsidR="00145F6E" w:rsidRPr="00B51F78" w:rsidRDefault="00145F6E" w:rsidP="00145F6E">
            <w:pPr>
              <w:spacing w:after="0" w:line="240" w:lineRule="auto"/>
              <w:jc w:val="center"/>
              <w:rPr>
                <w:rFonts w:ascii="Calibri" w:hAnsi="Calibri" w:cs="Calibri"/>
                <w:sz w:val="22"/>
                <w:szCs w:val="22"/>
                <w:highlight w:val="yellow"/>
              </w:rPr>
            </w:pPr>
            <w:r w:rsidRPr="00386D78">
              <w:t>North Edinburg - Lobo</w:t>
            </w:r>
          </w:p>
        </w:tc>
        <w:tc>
          <w:tcPr>
            <w:tcW w:w="1602" w:type="dxa"/>
            <w:tcBorders>
              <w:top w:val="single" w:sz="4" w:space="0" w:color="auto"/>
              <w:left w:val="single" w:sz="4" w:space="0" w:color="auto"/>
              <w:bottom w:val="single" w:sz="4" w:space="0" w:color="auto"/>
              <w:right w:val="single" w:sz="4" w:space="0" w:color="auto"/>
            </w:tcBorders>
            <w:noWrap/>
          </w:tcPr>
          <w:p w14:paraId="61F8BE5C" w14:textId="3B05CA1B" w:rsidR="00145F6E" w:rsidRPr="00B51F78" w:rsidRDefault="00145F6E" w:rsidP="00145F6E">
            <w:pPr>
              <w:spacing w:after="0" w:line="240" w:lineRule="auto"/>
              <w:jc w:val="center"/>
              <w:rPr>
                <w:rFonts w:ascii="Calibri" w:hAnsi="Calibri" w:cs="Calibri"/>
                <w:sz w:val="22"/>
                <w:szCs w:val="22"/>
                <w:highlight w:val="yellow"/>
              </w:rPr>
            </w:pPr>
            <w:r w:rsidRPr="00386D78">
              <w:t>28</w:t>
            </w:r>
          </w:p>
        </w:tc>
      </w:tr>
      <w:tr w:rsidR="00145F6E" w:rsidRPr="00B51F78" w14:paraId="1E55C90E"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69676ACC" w14:textId="452B4608" w:rsidR="00145F6E" w:rsidRPr="00B51F78" w:rsidRDefault="00145F6E" w:rsidP="00145F6E">
            <w:pPr>
              <w:spacing w:after="0" w:line="240" w:lineRule="auto"/>
              <w:jc w:val="center"/>
              <w:rPr>
                <w:rFonts w:ascii="Calibri" w:hAnsi="Calibri" w:cs="Calibri"/>
                <w:sz w:val="22"/>
                <w:szCs w:val="22"/>
                <w:highlight w:val="yellow"/>
              </w:rPr>
            </w:pPr>
            <w:r w:rsidRPr="00386D78">
              <w:t>South Texas Export Pawnee - Spruce</w:t>
            </w:r>
          </w:p>
        </w:tc>
        <w:tc>
          <w:tcPr>
            <w:tcW w:w="1602" w:type="dxa"/>
            <w:tcBorders>
              <w:top w:val="single" w:sz="4" w:space="0" w:color="auto"/>
              <w:left w:val="single" w:sz="4" w:space="0" w:color="auto"/>
              <w:bottom w:val="single" w:sz="4" w:space="0" w:color="auto"/>
              <w:right w:val="single" w:sz="4" w:space="0" w:color="auto"/>
            </w:tcBorders>
            <w:noWrap/>
          </w:tcPr>
          <w:p w14:paraId="3F78F4D8" w14:textId="7DDF63A5" w:rsidR="00145F6E" w:rsidRPr="00B51F78" w:rsidRDefault="00145F6E" w:rsidP="00145F6E">
            <w:pPr>
              <w:spacing w:after="0" w:line="240" w:lineRule="auto"/>
              <w:jc w:val="center"/>
              <w:rPr>
                <w:rFonts w:ascii="Calibri" w:hAnsi="Calibri" w:cs="Calibri"/>
                <w:sz w:val="22"/>
                <w:szCs w:val="22"/>
                <w:highlight w:val="yellow"/>
              </w:rPr>
            </w:pPr>
            <w:r w:rsidRPr="00386D78">
              <w:t>25</w:t>
            </w:r>
          </w:p>
        </w:tc>
      </w:tr>
      <w:tr w:rsidR="00145F6E" w:rsidRPr="00B51F78" w14:paraId="21E00AAA"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0D930997" w14:textId="2F34E64F" w:rsidR="00145F6E" w:rsidRPr="00B51F78" w:rsidRDefault="00145F6E" w:rsidP="00145F6E">
            <w:pPr>
              <w:spacing w:after="0" w:line="240" w:lineRule="auto"/>
              <w:jc w:val="center"/>
              <w:rPr>
                <w:rFonts w:ascii="Calibri" w:hAnsi="Calibri" w:cs="Calibri"/>
                <w:sz w:val="22"/>
                <w:szCs w:val="22"/>
                <w:highlight w:val="yellow"/>
              </w:rPr>
            </w:pPr>
            <w:r w:rsidRPr="00386D78">
              <w:t>South Texas Export Pawnee - Tango</w:t>
            </w:r>
          </w:p>
        </w:tc>
        <w:tc>
          <w:tcPr>
            <w:tcW w:w="1602" w:type="dxa"/>
            <w:tcBorders>
              <w:top w:val="single" w:sz="4" w:space="0" w:color="auto"/>
              <w:left w:val="single" w:sz="4" w:space="0" w:color="auto"/>
              <w:bottom w:val="single" w:sz="4" w:space="0" w:color="auto"/>
              <w:right w:val="single" w:sz="4" w:space="0" w:color="auto"/>
            </w:tcBorders>
            <w:noWrap/>
          </w:tcPr>
          <w:p w14:paraId="5CE39535" w14:textId="5545492B" w:rsidR="00145F6E" w:rsidRPr="00B51F78" w:rsidRDefault="00145F6E" w:rsidP="00145F6E">
            <w:pPr>
              <w:spacing w:after="0" w:line="240" w:lineRule="auto"/>
              <w:jc w:val="center"/>
              <w:rPr>
                <w:rFonts w:ascii="Calibri" w:hAnsi="Calibri" w:cs="Calibri"/>
                <w:sz w:val="22"/>
                <w:szCs w:val="22"/>
                <w:highlight w:val="yellow"/>
              </w:rPr>
            </w:pPr>
            <w:r w:rsidRPr="00386D78">
              <w:t>24</w:t>
            </w:r>
          </w:p>
        </w:tc>
      </w:tr>
      <w:tr w:rsidR="00145F6E" w:rsidRPr="00B51F78" w14:paraId="17EDF86C"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5253AC86" w14:textId="5E4C1F06" w:rsidR="00145F6E" w:rsidRPr="00B51F78" w:rsidRDefault="00145F6E" w:rsidP="00145F6E">
            <w:pPr>
              <w:spacing w:after="0" w:line="240" w:lineRule="auto"/>
              <w:jc w:val="center"/>
              <w:rPr>
                <w:rFonts w:ascii="Calibri" w:hAnsi="Calibri" w:cs="Calibri"/>
                <w:sz w:val="22"/>
                <w:szCs w:val="22"/>
                <w:highlight w:val="yellow"/>
              </w:rPr>
            </w:pPr>
            <w:r w:rsidRPr="00386D78">
              <w:t>West Texas</w:t>
            </w:r>
          </w:p>
        </w:tc>
        <w:tc>
          <w:tcPr>
            <w:tcW w:w="1602" w:type="dxa"/>
            <w:tcBorders>
              <w:top w:val="single" w:sz="4" w:space="0" w:color="auto"/>
              <w:left w:val="single" w:sz="4" w:space="0" w:color="auto"/>
              <w:bottom w:val="single" w:sz="4" w:space="0" w:color="auto"/>
              <w:right w:val="single" w:sz="4" w:space="0" w:color="auto"/>
            </w:tcBorders>
            <w:noWrap/>
          </w:tcPr>
          <w:p w14:paraId="6F0E7010" w14:textId="57506732" w:rsidR="00145F6E" w:rsidRPr="00B51F78" w:rsidRDefault="00145F6E" w:rsidP="00145F6E">
            <w:pPr>
              <w:spacing w:after="0" w:line="240" w:lineRule="auto"/>
              <w:jc w:val="center"/>
              <w:rPr>
                <w:rFonts w:ascii="Calibri" w:hAnsi="Calibri" w:cs="Calibri"/>
                <w:sz w:val="22"/>
                <w:szCs w:val="22"/>
                <w:highlight w:val="yellow"/>
              </w:rPr>
            </w:pPr>
            <w:r w:rsidRPr="00386D78">
              <w:t>12</w:t>
            </w:r>
          </w:p>
        </w:tc>
      </w:tr>
      <w:tr w:rsidR="00145F6E" w:rsidRPr="00B51F78" w14:paraId="708AE2D2"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6AEEA53B" w14:textId="392E54BA" w:rsidR="00145F6E" w:rsidRPr="00B51F78" w:rsidRDefault="00145F6E" w:rsidP="00145F6E">
            <w:pPr>
              <w:spacing w:after="0" w:line="240" w:lineRule="auto"/>
              <w:jc w:val="center"/>
              <w:rPr>
                <w:rFonts w:ascii="Calibri" w:hAnsi="Calibri" w:cs="Calibri"/>
                <w:sz w:val="22"/>
                <w:szCs w:val="22"/>
                <w:highlight w:val="yellow"/>
              </w:rPr>
            </w:pPr>
            <w:r w:rsidRPr="00386D78">
              <w:t>McCamey</w:t>
            </w:r>
          </w:p>
        </w:tc>
        <w:tc>
          <w:tcPr>
            <w:tcW w:w="1602" w:type="dxa"/>
            <w:tcBorders>
              <w:top w:val="single" w:sz="4" w:space="0" w:color="auto"/>
              <w:left w:val="single" w:sz="4" w:space="0" w:color="auto"/>
              <w:bottom w:val="single" w:sz="4" w:space="0" w:color="auto"/>
              <w:right w:val="single" w:sz="4" w:space="0" w:color="auto"/>
            </w:tcBorders>
            <w:noWrap/>
          </w:tcPr>
          <w:p w14:paraId="6045CB08" w14:textId="481E09B3" w:rsidR="00145F6E" w:rsidRPr="00B51F78" w:rsidRDefault="00145F6E" w:rsidP="00145F6E">
            <w:pPr>
              <w:spacing w:after="0" w:line="240" w:lineRule="auto"/>
              <w:jc w:val="center"/>
              <w:rPr>
                <w:rFonts w:ascii="Calibri" w:hAnsi="Calibri" w:cs="Calibri"/>
                <w:sz w:val="22"/>
                <w:szCs w:val="22"/>
                <w:highlight w:val="yellow"/>
              </w:rPr>
            </w:pPr>
            <w:r w:rsidRPr="00386D78">
              <w:t>11</w:t>
            </w:r>
          </w:p>
        </w:tc>
      </w:tr>
      <w:tr w:rsidR="00145F6E" w:rsidRPr="00B51F78" w14:paraId="7AAB9F84"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7E1A13BA" w14:textId="5D76B90C" w:rsidR="00145F6E" w:rsidRPr="00B51F78" w:rsidRDefault="00145F6E" w:rsidP="00145F6E">
            <w:pPr>
              <w:spacing w:after="0" w:line="240" w:lineRule="auto"/>
              <w:jc w:val="center"/>
              <w:rPr>
                <w:rFonts w:ascii="Calibri" w:hAnsi="Calibri" w:cs="Calibri"/>
                <w:sz w:val="22"/>
                <w:szCs w:val="22"/>
                <w:highlight w:val="yellow"/>
              </w:rPr>
            </w:pPr>
            <w:r w:rsidRPr="00386D78">
              <w:t>Panhandle</w:t>
            </w:r>
          </w:p>
        </w:tc>
        <w:tc>
          <w:tcPr>
            <w:tcW w:w="1602" w:type="dxa"/>
            <w:tcBorders>
              <w:top w:val="single" w:sz="4" w:space="0" w:color="auto"/>
              <w:left w:val="single" w:sz="4" w:space="0" w:color="auto"/>
              <w:bottom w:val="single" w:sz="4" w:space="0" w:color="auto"/>
              <w:right w:val="single" w:sz="4" w:space="0" w:color="auto"/>
            </w:tcBorders>
            <w:noWrap/>
          </w:tcPr>
          <w:p w14:paraId="4973CDD1" w14:textId="2C0AC2DF" w:rsidR="00145F6E" w:rsidRPr="00B51F78" w:rsidRDefault="00145F6E" w:rsidP="00145F6E">
            <w:pPr>
              <w:spacing w:after="0" w:line="240" w:lineRule="auto"/>
              <w:jc w:val="center"/>
              <w:rPr>
                <w:rFonts w:ascii="Calibri" w:hAnsi="Calibri" w:cs="Calibri"/>
                <w:sz w:val="22"/>
                <w:szCs w:val="22"/>
                <w:highlight w:val="yellow"/>
              </w:rPr>
            </w:pPr>
            <w:r w:rsidRPr="00386D78">
              <w:t>9</w:t>
            </w:r>
          </w:p>
        </w:tc>
      </w:tr>
      <w:tr w:rsidR="00145F6E" w:rsidRPr="00B51F78" w14:paraId="42D38FD2"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05D37C63" w14:textId="1D10FF40" w:rsidR="00145F6E" w:rsidRPr="00B51F78" w:rsidRDefault="00145F6E" w:rsidP="00145F6E">
            <w:pPr>
              <w:spacing w:after="0" w:line="240" w:lineRule="auto"/>
              <w:jc w:val="center"/>
              <w:rPr>
                <w:rFonts w:ascii="Calibri" w:hAnsi="Calibri" w:cs="Calibri"/>
                <w:sz w:val="22"/>
                <w:szCs w:val="22"/>
                <w:highlight w:val="yellow"/>
              </w:rPr>
            </w:pPr>
            <w:r w:rsidRPr="00386D78">
              <w:t>North - Houston</w:t>
            </w:r>
          </w:p>
        </w:tc>
        <w:tc>
          <w:tcPr>
            <w:tcW w:w="1602" w:type="dxa"/>
            <w:tcBorders>
              <w:top w:val="single" w:sz="4" w:space="0" w:color="auto"/>
              <w:left w:val="single" w:sz="4" w:space="0" w:color="auto"/>
              <w:bottom w:val="single" w:sz="4" w:space="0" w:color="auto"/>
              <w:right w:val="single" w:sz="4" w:space="0" w:color="auto"/>
            </w:tcBorders>
            <w:noWrap/>
          </w:tcPr>
          <w:p w14:paraId="1D578D47" w14:textId="60BC0B89" w:rsidR="00145F6E" w:rsidRPr="00B51F78" w:rsidRDefault="00145F6E" w:rsidP="00145F6E">
            <w:pPr>
              <w:spacing w:after="0" w:line="240" w:lineRule="auto"/>
              <w:jc w:val="center"/>
              <w:rPr>
                <w:rFonts w:ascii="Calibri" w:hAnsi="Calibri" w:cs="Calibri"/>
                <w:sz w:val="22"/>
                <w:szCs w:val="22"/>
                <w:highlight w:val="yellow"/>
              </w:rPr>
            </w:pPr>
            <w:r w:rsidRPr="00386D78">
              <w:t>8</w:t>
            </w:r>
          </w:p>
        </w:tc>
      </w:tr>
      <w:tr w:rsidR="00145F6E" w:rsidRPr="00B51F78" w14:paraId="20FF2606"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449165EA" w14:textId="67CA0E34" w:rsidR="00145F6E" w:rsidRPr="00B51F78" w:rsidRDefault="00145F6E" w:rsidP="00145F6E">
            <w:pPr>
              <w:spacing w:after="0" w:line="240" w:lineRule="auto"/>
              <w:jc w:val="center"/>
              <w:rPr>
                <w:rFonts w:ascii="Calibri" w:hAnsi="Calibri" w:cs="Calibri"/>
                <w:sz w:val="22"/>
                <w:szCs w:val="22"/>
                <w:highlight w:val="yellow"/>
              </w:rPr>
            </w:pPr>
            <w:r w:rsidRPr="00386D78">
              <w:t xml:space="preserve">South Texas Import </w:t>
            </w:r>
            <w:proofErr w:type="spellStart"/>
            <w:r w:rsidRPr="00386D78">
              <w:t>Katoen</w:t>
            </w:r>
            <w:proofErr w:type="spellEnd"/>
            <w:r w:rsidRPr="00386D78">
              <w:t xml:space="preserve"> - </w:t>
            </w:r>
            <w:proofErr w:type="spellStart"/>
            <w:r w:rsidRPr="00386D78">
              <w:t>Lonhill</w:t>
            </w:r>
            <w:proofErr w:type="spellEnd"/>
          </w:p>
        </w:tc>
        <w:tc>
          <w:tcPr>
            <w:tcW w:w="1602" w:type="dxa"/>
            <w:tcBorders>
              <w:top w:val="single" w:sz="4" w:space="0" w:color="auto"/>
              <w:left w:val="single" w:sz="4" w:space="0" w:color="auto"/>
              <w:bottom w:val="single" w:sz="4" w:space="0" w:color="auto"/>
              <w:right w:val="single" w:sz="4" w:space="0" w:color="auto"/>
            </w:tcBorders>
            <w:noWrap/>
          </w:tcPr>
          <w:p w14:paraId="18FF9B8D" w14:textId="21260523" w:rsidR="00145F6E" w:rsidRPr="00B51F78" w:rsidRDefault="00145F6E" w:rsidP="00145F6E">
            <w:pPr>
              <w:spacing w:after="0" w:line="240" w:lineRule="auto"/>
              <w:jc w:val="center"/>
              <w:rPr>
                <w:rFonts w:ascii="Calibri" w:hAnsi="Calibri" w:cs="Calibri"/>
                <w:sz w:val="22"/>
                <w:szCs w:val="22"/>
                <w:highlight w:val="yellow"/>
              </w:rPr>
            </w:pPr>
            <w:r w:rsidRPr="00386D78">
              <w:t>2</w:t>
            </w:r>
          </w:p>
        </w:tc>
      </w:tr>
      <w:tr w:rsidR="00145F6E" w:rsidRPr="00B51F78" w14:paraId="74E8D3DA"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21589A5F" w14:textId="720F526E" w:rsidR="00145F6E" w:rsidRPr="00B51F78" w:rsidRDefault="00145F6E" w:rsidP="00145F6E">
            <w:pPr>
              <w:spacing w:after="0" w:line="240" w:lineRule="auto"/>
              <w:jc w:val="center"/>
              <w:rPr>
                <w:rFonts w:ascii="Calibri" w:hAnsi="Calibri" w:cs="Calibri"/>
                <w:sz w:val="22"/>
                <w:szCs w:val="22"/>
                <w:highlight w:val="yellow"/>
              </w:rPr>
            </w:pPr>
            <w:r w:rsidRPr="00386D78">
              <w:t>Uvalde</w:t>
            </w:r>
          </w:p>
        </w:tc>
        <w:tc>
          <w:tcPr>
            <w:tcW w:w="1602" w:type="dxa"/>
            <w:tcBorders>
              <w:top w:val="single" w:sz="4" w:space="0" w:color="auto"/>
              <w:left w:val="single" w:sz="4" w:space="0" w:color="auto"/>
              <w:bottom w:val="single" w:sz="4" w:space="0" w:color="auto"/>
              <w:right w:val="single" w:sz="4" w:space="0" w:color="auto"/>
            </w:tcBorders>
            <w:noWrap/>
          </w:tcPr>
          <w:p w14:paraId="5F26F744" w14:textId="5F4CDBD1" w:rsidR="00145F6E" w:rsidRPr="00B51F78" w:rsidRDefault="00145F6E" w:rsidP="00145F6E">
            <w:pPr>
              <w:spacing w:after="0" w:line="240" w:lineRule="auto"/>
              <w:jc w:val="center"/>
              <w:rPr>
                <w:rFonts w:ascii="Calibri" w:hAnsi="Calibri" w:cs="Calibri"/>
                <w:sz w:val="22"/>
                <w:szCs w:val="22"/>
                <w:highlight w:val="yellow"/>
              </w:rPr>
            </w:pPr>
            <w:r w:rsidRPr="00386D78">
              <w:t>1</w:t>
            </w:r>
          </w:p>
        </w:tc>
      </w:tr>
      <w:tr w:rsidR="00145F6E" w:rsidRPr="00B51F78" w14:paraId="15199462"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336C7786" w14:textId="7F6519F3" w:rsidR="00145F6E" w:rsidRPr="00B51F78" w:rsidRDefault="00145F6E" w:rsidP="00145F6E">
            <w:pPr>
              <w:spacing w:after="0" w:line="240" w:lineRule="auto"/>
              <w:jc w:val="center"/>
              <w:rPr>
                <w:rFonts w:ascii="Calibri" w:hAnsi="Calibri" w:cs="Calibri"/>
                <w:sz w:val="22"/>
                <w:szCs w:val="22"/>
                <w:highlight w:val="yellow"/>
              </w:rPr>
            </w:pPr>
            <w:r w:rsidRPr="00386D78">
              <w:lastRenderedPageBreak/>
              <w:t>Williamson - Burnet</w:t>
            </w:r>
          </w:p>
        </w:tc>
        <w:tc>
          <w:tcPr>
            <w:tcW w:w="1602" w:type="dxa"/>
            <w:tcBorders>
              <w:top w:val="single" w:sz="4" w:space="0" w:color="auto"/>
              <w:left w:val="single" w:sz="4" w:space="0" w:color="auto"/>
              <w:bottom w:val="single" w:sz="4" w:space="0" w:color="auto"/>
              <w:right w:val="single" w:sz="4" w:space="0" w:color="auto"/>
            </w:tcBorders>
            <w:noWrap/>
          </w:tcPr>
          <w:p w14:paraId="6332209A" w14:textId="20349F92" w:rsidR="00145F6E" w:rsidRPr="00B51F78" w:rsidRDefault="00145F6E" w:rsidP="00145F6E">
            <w:pPr>
              <w:spacing w:after="0" w:line="240" w:lineRule="auto"/>
              <w:jc w:val="center"/>
              <w:rPr>
                <w:rFonts w:ascii="Calibri" w:hAnsi="Calibri" w:cs="Calibri"/>
                <w:sz w:val="22"/>
                <w:szCs w:val="22"/>
                <w:highlight w:val="yellow"/>
              </w:rPr>
            </w:pPr>
            <w:r w:rsidRPr="00386D78">
              <w:t>1</w:t>
            </w:r>
          </w:p>
        </w:tc>
      </w:tr>
      <w:tr w:rsidR="00145F6E" w:rsidRPr="00B51F78" w14:paraId="0D9E8902"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4BF86419" w14:textId="602AA8C8" w:rsidR="00145F6E" w:rsidRPr="00B51F78" w:rsidRDefault="00145F6E" w:rsidP="00145F6E">
            <w:pPr>
              <w:spacing w:after="0" w:line="240" w:lineRule="auto"/>
              <w:jc w:val="center"/>
              <w:rPr>
                <w:rFonts w:ascii="Calibri" w:hAnsi="Calibri" w:cs="Calibri"/>
                <w:sz w:val="22"/>
                <w:szCs w:val="22"/>
                <w:highlight w:val="yellow"/>
              </w:rPr>
            </w:pPr>
            <w:r w:rsidRPr="00386D78">
              <w:t>Zapata Starr</w:t>
            </w:r>
          </w:p>
        </w:tc>
        <w:tc>
          <w:tcPr>
            <w:tcW w:w="1602" w:type="dxa"/>
            <w:tcBorders>
              <w:top w:val="single" w:sz="4" w:space="0" w:color="auto"/>
              <w:left w:val="single" w:sz="4" w:space="0" w:color="auto"/>
              <w:bottom w:val="single" w:sz="4" w:space="0" w:color="auto"/>
              <w:right w:val="single" w:sz="4" w:space="0" w:color="auto"/>
            </w:tcBorders>
            <w:noWrap/>
          </w:tcPr>
          <w:p w14:paraId="132500DB" w14:textId="2FAA45EB" w:rsidR="00145F6E" w:rsidRPr="00B51F78" w:rsidRDefault="00145F6E" w:rsidP="00145F6E">
            <w:pPr>
              <w:spacing w:after="0" w:line="240" w:lineRule="auto"/>
              <w:jc w:val="center"/>
              <w:rPr>
                <w:rFonts w:ascii="Calibri" w:hAnsi="Calibri" w:cs="Calibri"/>
                <w:sz w:val="22"/>
                <w:szCs w:val="22"/>
                <w:highlight w:val="yellow"/>
              </w:rPr>
            </w:pPr>
            <w:r w:rsidRPr="00386D78">
              <w:t>1</w:t>
            </w:r>
          </w:p>
        </w:tc>
      </w:tr>
      <w:tr w:rsidR="00145F6E" w:rsidRPr="00B51F78" w14:paraId="214FDA53" w14:textId="77777777" w:rsidTr="00966E70">
        <w:tblPrEx>
          <w:jc w:val="left"/>
        </w:tblPrEx>
        <w:trPr>
          <w:trHeight w:val="300"/>
        </w:trPr>
        <w:tc>
          <w:tcPr>
            <w:tcW w:w="3590" w:type="dxa"/>
            <w:tcBorders>
              <w:top w:val="single" w:sz="4" w:space="0" w:color="auto"/>
              <w:left w:val="single" w:sz="4" w:space="0" w:color="auto"/>
              <w:bottom w:val="single" w:sz="4" w:space="0" w:color="auto"/>
              <w:right w:val="nil"/>
            </w:tcBorders>
            <w:noWrap/>
          </w:tcPr>
          <w:p w14:paraId="1931C445" w14:textId="37E6837E" w:rsidR="00145F6E" w:rsidRPr="00B51F78" w:rsidRDefault="00145F6E" w:rsidP="00145F6E">
            <w:pPr>
              <w:spacing w:after="0" w:line="240" w:lineRule="auto"/>
              <w:jc w:val="center"/>
              <w:rPr>
                <w:rFonts w:ascii="Calibri" w:hAnsi="Calibri" w:cs="Calibri"/>
                <w:sz w:val="22"/>
                <w:szCs w:val="22"/>
                <w:highlight w:val="yellow"/>
              </w:rPr>
            </w:pPr>
            <w:r w:rsidRPr="00386D78">
              <w:t>Culberson</w:t>
            </w:r>
          </w:p>
        </w:tc>
        <w:tc>
          <w:tcPr>
            <w:tcW w:w="1602" w:type="dxa"/>
            <w:tcBorders>
              <w:top w:val="single" w:sz="4" w:space="0" w:color="auto"/>
              <w:left w:val="single" w:sz="4" w:space="0" w:color="auto"/>
              <w:bottom w:val="single" w:sz="4" w:space="0" w:color="auto"/>
              <w:right w:val="single" w:sz="4" w:space="0" w:color="auto"/>
            </w:tcBorders>
            <w:noWrap/>
          </w:tcPr>
          <w:p w14:paraId="254348E2" w14:textId="799D142A" w:rsidR="00145F6E" w:rsidRPr="00B51F78" w:rsidRDefault="00145F6E" w:rsidP="00145F6E">
            <w:pPr>
              <w:spacing w:after="0" w:line="240" w:lineRule="auto"/>
              <w:jc w:val="center"/>
              <w:rPr>
                <w:rFonts w:ascii="Calibri" w:hAnsi="Calibri" w:cs="Calibri"/>
                <w:sz w:val="22"/>
                <w:szCs w:val="22"/>
                <w:highlight w:val="yellow"/>
              </w:rPr>
            </w:pPr>
            <w:r w:rsidRPr="00386D78">
              <w:t>1</w:t>
            </w:r>
          </w:p>
        </w:tc>
      </w:tr>
    </w:tbl>
    <w:p w14:paraId="08C2F97D" w14:textId="77777777" w:rsidR="00D44922" w:rsidRPr="00B51F78" w:rsidRDefault="00D44922" w:rsidP="00E4658F">
      <w:pPr>
        <w:pStyle w:val="bulletlevel1"/>
        <w:numPr>
          <w:ilvl w:val="0"/>
          <w:numId w:val="0"/>
        </w:numPr>
        <w:rPr>
          <w:color w:val="auto"/>
          <w:highlight w:val="yellow"/>
        </w:rPr>
      </w:pPr>
    </w:p>
    <w:bookmarkEnd w:id="273"/>
    <w:p w14:paraId="69372D88" w14:textId="1DDED5F6" w:rsidR="00E4658F" w:rsidRPr="00145F6E" w:rsidRDefault="00E4658F" w:rsidP="00E4658F">
      <w:pPr>
        <w:pStyle w:val="bulletlevel1"/>
        <w:numPr>
          <w:ilvl w:val="0"/>
          <w:numId w:val="0"/>
        </w:numPr>
        <w:rPr>
          <w:color w:val="auto"/>
        </w:rPr>
      </w:pPr>
      <w:r w:rsidRPr="00145F6E">
        <w:rPr>
          <w:color w:val="auto"/>
        </w:rPr>
        <w:t>There was no activity on the remaining GTCs during the month.</w:t>
      </w:r>
    </w:p>
    <w:p w14:paraId="13EA38FA" w14:textId="466088BA" w:rsidR="00667921" w:rsidRPr="00145F6E" w:rsidRDefault="00E4658F" w:rsidP="00667921">
      <w:r w:rsidRPr="00145F6E">
        <w:t>Note: This is how many times a constraint has been activated to avoid exceeding a GTC limit, it does not imply an exceedance of the GTC occurred or that the GTC was binding.</w:t>
      </w:r>
    </w:p>
    <w:p w14:paraId="06BE6A32" w14:textId="69529688" w:rsidR="00C443E1" w:rsidRPr="002D166F" w:rsidRDefault="00E4658F" w:rsidP="00C443E1">
      <w:pPr>
        <w:pStyle w:val="Heading2"/>
      </w:pPr>
      <w:bookmarkStart w:id="274" w:name="_Toc235457760"/>
      <w:bookmarkStart w:id="275" w:name="_Hlk164677736"/>
      <w:r w:rsidRPr="002D166F">
        <w:t>Manual Overrides</w:t>
      </w:r>
      <w:bookmarkEnd w:id="274"/>
    </w:p>
    <w:p w14:paraId="289D620B" w14:textId="7162044A" w:rsidR="00FE0EE6" w:rsidRPr="002D166F" w:rsidRDefault="00E4658F" w:rsidP="005C66CC">
      <w:pPr>
        <w:pStyle w:val="ListParagraph"/>
        <w:numPr>
          <w:ilvl w:val="0"/>
          <w:numId w:val="44"/>
        </w:numPr>
      </w:pPr>
      <w:r w:rsidRPr="002D166F">
        <w:t>None</w:t>
      </w:r>
    </w:p>
    <w:p w14:paraId="462CFF60" w14:textId="787817A3" w:rsidR="00667921" w:rsidRPr="00C244EC" w:rsidRDefault="00667921" w:rsidP="00667921">
      <w:pPr>
        <w:pStyle w:val="Heading2"/>
      </w:pPr>
      <w:bookmarkStart w:id="276" w:name="_Toc235457761"/>
      <w:bookmarkEnd w:id="275"/>
      <w:r w:rsidRPr="00C244EC">
        <w:t>Congestion Costs for Calendar Year 202</w:t>
      </w:r>
      <w:r w:rsidR="003B4E0E" w:rsidRPr="00C244EC">
        <w:t>6</w:t>
      </w:r>
      <w:bookmarkEnd w:id="276"/>
    </w:p>
    <w:p w14:paraId="763F8702" w14:textId="12E6108D" w:rsidR="00870852" w:rsidRPr="00C244EC" w:rsidRDefault="00D87847" w:rsidP="004E7A35">
      <w:r w:rsidRPr="00C244EC">
        <w:t xml:space="preserve">The following table represents the top twenty active constraints for the calendar year based on the estimated congestion rent attributed to the congestion. ERCOT updates this list </w:t>
      </w:r>
      <w:proofErr w:type="gramStart"/>
      <w:r w:rsidRPr="00C244EC">
        <w:t>on a monthly basis</w:t>
      </w:r>
      <w:proofErr w:type="gramEnd"/>
      <w:r w:rsidRPr="00C244EC">
        <w:t>.</w:t>
      </w:r>
    </w:p>
    <w:tbl>
      <w:tblPr>
        <w:tblW w:w="0" w:type="auto"/>
        <w:tblLayout w:type="fixed"/>
        <w:tblLook w:val="04A0" w:firstRow="1" w:lastRow="0" w:firstColumn="1" w:lastColumn="0" w:noHBand="0" w:noVBand="1"/>
      </w:tblPr>
      <w:tblGrid>
        <w:gridCol w:w="1870"/>
        <w:gridCol w:w="1870"/>
        <w:gridCol w:w="1870"/>
        <w:gridCol w:w="1870"/>
        <w:gridCol w:w="1870"/>
      </w:tblGrid>
      <w:tr w:rsidR="00C244EC" w:rsidRPr="00C244EC" w14:paraId="333EF9F1" w14:textId="77777777" w:rsidTr="00C244EC">
        <w:trPr>
          <w:trHeight w:val="724"/>
        </w:trPr>
        <w:tc>
          <w:tcPr>
            <w:tcW w:w="1870" w:type="dxa"/>
            <w:tcBorders>
              <w:top w:val="single" w:sz="4" w:space="0" w:color="auto"/>
              <w:left w:val="single" w:sz="4" w:space="0" w:color="auto"/>
              <w:bottom w:val="single" w:sz="4" w:space="0" w:color="auto"/>
              <w:right w:val="single" w:sz="4" w:space="0" w:color="auto"/>
            </w:tcBorders>
            <w:noWrap/>
            <w:vAlign w:val="center"/>
            <w:hideMark/>
          </w:tcPr>
          <w:p w14:paraId="1F326498" w14:textId="77777777" w:rsidR="00C244EC" w:rsidRPr="00C244EC" w:rsidRDefault="00C244EC" w:rsidP="00C244EC">
            <w:pPr>
              <w:spacing w:after="0" w:line="240" w:lineRule="auto"/>
              <w:jc w:val="center"/>
              <w:rPr>
                <w:rFonts w:cs="Arial"/>
                <w:b/>
                <w:bCs/>
                <w:color w:val="5B6770"/>
                <w:sz w:val="21"/>
                <w:szCs w:val="21"/>
              </w:rPr>
            </w:pPr>
            <w:r w:rsidRPr="00C244EC">
              <w:rPr>
                <w:rFonts w:cs="Arial"/>
                <w:b/>
                <w:bCs/>
                <w:color w:val="5B6770"/>
                <w:sz w:val="21"/>
                <w:szCs w:val="21"/>
              </w:rPr>
              <w:t>Contingency</w:t>
            </w:r>
          </w:p>
        </w:tc>
        <w:tc>
          <w:tcPr>
            <w:tcW w:w="1870" w:type="dxa"/>
            <w:tcBorders>
              <w:top w:val="single" w:sz="4" w:space="0" w:color="auto"/>
              <w:left w:val="nil"/>
              <w:bottom w:val="single" w:sz="4" w:space="0" w:color="auto"/>
              <w:right w:val="single" w:sz="4" w:space="0" w:color="auto"/>
            </w:tcBorders>
            <w:noWrap/>
            <w:vAlign w:val="center"/>
            <w:hideMark/>
          </w:tcPr>
          <w:p w14:paraId="6B49D330" w14:textId="77777777" w:rsidR="00C244EC" w:rsidRPr="00C244EC" w:rsidRDefault="00C244EC" w:rsidP="00C244EC">
            <w:pPr>
              <w:spacing w:after="0" w:line="240" w:lineRule="auto"/>
              <w:jc w:val="center"/>
              <w:rPr>
                <w:rFonts w:cs="Arial"/>
                <w:b/>
                <w:bCs/>
                <w:color w:val="5B6770"/>
                <w:sz w:val="21"/>
                <w:szCs w:val="21"/>
              </w:rPr>
            </w:pPr>
            <w:r w:rsidRPr="00C244EC">
              <w:rPr>
                <w:rFonts w:cs="Arial"/>
                <w:b/>
                <w:bCs/>
                <w:color w:val="5B6770"/>
                <w:sz w:val="21"/>
                <w:szCs w:val="21"/>
              </w:rPr>
              <w:t>Overloaded Element</w:t>
            </w:r>
          </w:p>
        </w:tc>
        <w:tc>
          <w:tcPr>
            <w:tcW w:w="1870" w:type="dxa"/>
            <w:tcBorders>
              <w:top w:val="single" w:sz="4" w:space="0" w:color="auto"/>
              <w:left w:val="nil"/>
              <w:bottom w:val="single" w:sz="4" w:space="0" w:color="auto"/>
              <w:right w:val="single" w:sz="4" w:space="0" w:color="auto"/>
            </w:tcBorders>
            <w:noWrap/>
            <w:vAlign w:val="center"/>
            <w:hideMark/>
          </w:tcPr>
          <w:p w14:paraId="0A37CC94" w14:textId="77777777" w:rsidR="00C244EC" w:rsidRPr="00C244EC" w:rsidRDefault="00C244EC" w:rsidP="00C244EC">
            <w:pPr>
              <w:spacing w:after="0" w:line="240" w:lineRule="auto"/>
              <w:jc w:val="center"/>
              <w:rPr>
                <w:rFonts w:cs="Arial"/>
                <w:b/>
                <w:bCs/>
                <w:color w:val="5B6770"/>
                <w:sz w:val="21"/>
                <w:szCs w:val="21"/>
              </w:rPr>
            </w:pPr>
            <w:r w:rsidRPr="00C244EC">
              <w:rPr>
                <w:rFonts w:cs="Arial"/>
                <w:b/>
                <w:bCs/>
                <w:color w:val="5B6770"/>
                <w:sz w:val="21"/>
                <w:szCs w:val="21"/>
              </w:rPr>
              <w:t># of 5-min SCED</w:t>
            </w:r>
          </w:p>
        </w:tc>
        <w:tc>
          <w:tcPr>
            <w:tcW w:w="1870" w:type="dxa"/>
            <w:tcBorders>
              <w:top w:val="single" w:sz="4" w:space="0" w:color="auto"/>
              <w:left w:val="nil"/>
              <w:bottom w:val="single" w:sz="4" w:space="0" w:color="auto"/>
              <w:right w:val="single" w:sz="4" w:space="0" w:color="auto"/>
            </w:tcBorders>
            <w:noWrap/>
            <w:vAlign w:val="center"/>
            <w:hideMark/>
          </w:tcPr>
          <w:p w14:paraId="19B01239" w14:textId="77777777" w:rsidR="00C244EC" w:rsidRPr="00C244EC" w:rsidRDefault="00C244EC" w:rsidP="00C244EC">
            <w:pPr>
              <w:spacing w:after="0" w:line="240" w:lineRule="auto"/>
              <w:jc w:val="center"/>
              <w:rPr>
                <w:rFonts w:cs="Arial"/>
                <w:b/>
                <w:bCs/>
                <w:color w:val="5B6770"/>
                <w:sz w:val="21"/>
                <w:szCs w:val="21"/>
              </w:rPr>
            </w:pPr>
            <w:r w:rsidRPr="00C244EC">
              <w:rPr>
                <w:rFonts w:cs="Arial"/>
                <w:b/>
                <w:bCs/>
                <w:color w:val="5B6770"/>
                <w:sz w:val="21"/>
                <w:szCs w:val="21"/>
              </w:rPr>
              <w:t>Estimated</w:t>
            </w:r>
          </w:p>
        </w:tc>
        <w:tc>
          <w:tcPr>
            <w:tcW w:w="1870" w:type="dxa"/>
            <w:tcBorders>
              <w:top w:val="single" w:sz="4" w:space="0" w:color="auto"/>
              <w:left w:val="nil"/>
              <w:bottom w:val="single" w:sz="4" w:space="0" w:color="auto"/>
              <w:right w:val="single" w:sz="4" w:space="0" w:color="auto"/>
            </w:tcBorders>
            <w:noWrap/>
            <w:vAlign w:val="center"/>
            <w:hideMark/>
          </w:tcPr>
          <w:p w14:paraId="12B7E0FD" w14:textId="41F1BAC4" w:rsidR="00C244EC" w:rsidRPr="00C244EC" w:rsidRDefault="00C244EC" w:rsidP="00C244EC">
            <w:pPr>
              <w:spacing w:after="0" w:line="240" w:lineRule="auto"/>
              <w:jc w:val="center"/>
              <w:rPr>
                <w:rFonts w:cs="Arial"/>
                <w:b/>
                <w:bCs/>
                <w:color w:val="5B6770"/>
                <w:sz w:val="21"/>
                <w:szCs w:val="21"/>
              </w:rPr>
            </w:pPr>
            <w:r w:rsidRPr="00C244EC">
              <w:rPr>
                <w:rFonts w:cs="Arial"/>
                <w:b/>
                <w:bCs/>
                <w:color w:val="5B6770"/>
                <w:sz w:val="21"/>
                <w:szCs w:val="21"/>
              </w:rPr>
              <w:t>Transmission</w:t>
            </w:r>
          </w:p>
        </w:tc>
      </w:tr>
      <w:tr w:rsidR="00C244EC" w:rsidRPr="00C244EC" w14:paraId="45918FAE"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12075697" w14:textId="77777777" w:rsidR="00C244EC" w:rsidRPr="00C244EC" w:rsidRDefault="00C244EC" w:rsidP="00C244EC">
            <w:pPr>
              <w:spacing w:after="0" w:line="240" w:lineRule="auto"/>
              <w:jc w:val="center"/>
              <w:rPr>
                <w:rFonts w:ascii="Tahoma" w:hAnsi="Tahoma" w:cs="Tahoma"/>
                <w:color w:val="000000"/>
              </w:rPr>
            </w:pPr>
            <w:proofErr w:type="spellStart"/>
            <w:r w:rsidRPr="00C244EC">
              <w:rPr>
                <w:rFonts w:ascii="Tahoma" w:hAnsi="Tahoma" w:cs="Tahoma"/>
                <w:color w:val="000000"/>
              </w:rPr>
              <w:t>Basecase</w:t>
            </w:r>
            <w:proofErr w:type="spellEnd"/>
          </w:p>
        </w:tc>
        <w:tc>
          <w:tcPr>
            <w:tcW w:w="1870" w:type="dxa"/>
            <w:tcBorders>
              <w:top w:val="nil"/>
              <w:left w:val="nil"/>
              <w:bottom w:val="single" w:sz="4" w:space="0" w:color="auto"/>
              <w:right w:val="single" w:sz="4" w:space="0" w:color="auto"/>
            </w:tcBorders>
            <w:noWrap/>
            <w:vAlign w:val="center"/>
            <w:hideMark/>
          </w:tcPr>
          <w:p w14:paraId="3E918FA2"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WESTEX GTC</w:t>
            </w:r>
          </w:p>
        </w:tc>
        <w:tc>
          <w:tcPr>
            <w:tcW w:w="1870" w:type="dxa"/>
            <w:tcBorders>
              <w:top w:val="nil"/>
              <w:left w:val="nil"/>
              <w:bottom w:val="single" w:sz="4" w:space="0" w:color="auto"/>
              <w:right w:val="single" w:sz="4" w:space="0" w:color="auto"/>
            </w:tcBorders>
            <w:noWrap/>
            <w:vAlign w:val="center"/>
            <w:hideMark/>
          </w:tcPr>
          <w:p w14:paraId="71401D34"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16,629</w:t>
            </w:r>
          </w:p>
        </w:tc>
        <w:tc>
          <w:tcPr>
            <w:tcW w:w="1870" w:type="dxa"/>
            <w:tcBorders>
              <w:top w:val="nil"/>
              <w:left w:val="nil"/>
              <w:bottom w:val="single" w:sz="4" w:space="0" w:color="auto"/>
              <w:right w:val="single" w:sz="4" w:space="0" w:color="auto"/>
            </w:tcBorders>
            <w:noWrap/>
            <w:vAlign w:val="center"/>
            <w:hideMark/>
          </w:tcPr>
          <w:p w14:paraId="43AD4E8C"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97,011,822.87</w:t>
            </w:r>
          </w:p>
        </w:tc>
        <w:tc>
          <w:tcPr>
            <w:tcW w:w="1870" w:type="dxa"/>
            <w:tcBorders>
              <w:top w:val="nil"/>
              <w:left w:val="nil"/>
              <w:bottom w:val="single" w:sz="4" w:space="0" w:color="auto"/>
              <w:right w:val="single" w:sz="4" w:space="0" w:color="auto"/>
            </w:tcBorders>
            <w:noWrap/>
            <w:vAlign w:val="center"/>
            <w:hideMark/>
          </w:tcPr>
          <w:p w14:paraId="6AAB380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Permian Basin </w:t>
            </w:r>
            <w:proofErr w:type="spellStart"/>
            <w:r w:rsidRPr="00C244EC">
              <w:rPr>
                <w:rFonts w:ascii="Tahoma" w:hAnsi="Tahoma" w:cs="Tahoma"/>
                <w:color w:val="000000"/>
              </w:rPr>
              <w:t>Relibility</w:t>
            </w:r>
            <w:proofErr w:type="spellEnd"/>
            <w:r w:rsidRPr="00C244EC">
              <w:rPr>
                <w:rFonts w:ascii="Tahoma" w:hAnsi="Tahoma" w:cs="Tahoma"/>
                <w:color w:val="000000"/>
              </w:rPr>
              <w:t xml:space="preserve"> Plan (765-kV import paths) (The PUCT </w:t>
            </w:r>
            <w:proofErr w:type="gramStart"/>
            <w:r w:rsidRPr="00C244EC">
              <w:rPr>
                <w:rFonts w:ascii="Tahoma" w:hAnsi="Tahoma" w:cs="Tahoma"/>
                <w:color w:val="000000"/>
              </w:rPr>
              <w:t>approved ,helps</w:t>
            </w:r>
            <w:proofErr w:type="gramEnd"/>
            <w:r w:rsidRPr="00C244EC">
              <w:rPr>
                <w:rFonts w:ascii="Tahoma" w:hAnsi="Tahoma" w:cs="Tahoma"/>
                <w:color w:val="000000"/>
              </w:rPr>
              <w:t xml:space="preserve"> improve, but not fully exit, the GTC yet.)</w:t>
            </w:r>
          </w:p>
        </w:tc>
      </w:tr>
      <w:tr w:rsidR="00C244EC" w:rsidRPr="00C244EC" w14:paraId="2826C7CF"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7C41DAF4"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MANUAL HCKSW-RAMSW 345 kV_2</w:t>
            </w:r>
          </w:p>
        </w:tc>
        <w:tc>
          <w:tcPr>
            <w:tcW w:w="1870" w:type="dxa"/>
            <w:tcBorders>
              <w:top w:val="nil"/>
              <w:left w:val="nil"/>
              <w:bottom w:val="single" w:sz="4" w:space="0" w:color="auto"/>
              <w:right w:val="single" w:sz="4" w:space="0" w:color="auto"/>
            </w:tcBorders>
            <w:noWrap/>
            <w:vAlign w:val="center"/>
            <w:hideMark/>
          </w:tcPr>
          <w:p w14:paraId="0579AD31"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Hicks Switch 138kV</w:t>
            </w:r>
          </w:p>
        </w:tc>
        <w:tc>
          <w:tcPr>
            <w:tcW w:w="1870" w:type="dxa"/>
            <w:tcBorders>
              <w:top w:val="nil"/>
              <w:left w:val="nil"/>
              <w:bottom w:val="single" w:sz="4" w:space="0" w:color="auto"/>
              <w:right w:val="single" w:sz="4" w:space="0" w:color="auto"/>
            </w:tcBorders>
            <w:noWrap/>
            <w:vAlign w:val="center"/>
            <w:hideMark/>
          </w:tcPr>
          <w:p w14:paraId="27F5EFAB"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1,363</w:t>
            </w:r>
          </w:p>
        </w:tc>
        <w:tc>
          <w:tcPr>
            <w:tcW w:w="1870" w:type="dxa"/>
            <w:tcBorders>
              <w:top w:val="nil"/>
              <w:left w:val="nil"/>
              <w:bottom w:val="single" w:sz="4" w:space="0" w:color="auto"/>
              <w:right w:val="single" w:sz="4" w:space="0" w:color="auto"/>
            </w:tcBorders>
            <w:noWrap/>
            <w:vAlign w:val="center"/>
            <w:hideMark/>
          </w:tcPr>
          <w:p w14:paraId="20F835CF"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51,703,803.38</w:t>
            </w:r>
          </w:p>
        </w:tc>
        <w:tc>
          <w:tcPr>
            <w:tcW w:w="1870" w:type="dxa"/>
            <w:tcBorders>
              <w:top w:val="nil"/>
              <w:left w:val="nil"/>
              <w:bottom w:val="single" w:sz="4" w:space="0" w:color="auto"/>
              <w:right w:val="single" w:sz="4" w:space="0" w:color="auto"/>
            </w:tcBorders>
            <w:noWrap/>
            <w:vAlign w:val="center"/>
            <w:hideMark/>
          </w:tcPr>
          <w:p w14:paraId="6D351300" w14:textId="1DAC0949" w:rsidR="00C244EC" w:rsidRPr="00C244EC" w:rsidRDefault="00C244EC" w:rsidP="00C244EC">
            <w:pPr>
              <w:spacing w:after="0" w:line="240" w:lineRule="auto"/>
              <w:jc w:val="center"/>
              <w:rPr>
                <w:rFonts w:ascii="Tahoma" w:hAnsi="Tahoma" w:cs="Tahoma"/>
                <w:color w:val="000000"/>
              </w:rPr>
            </w:pPr>
          </w:p>
        </w:tc>
      </w:tr>
      <w:tr w:rsidR="00C244EC" w:rsidRPr="00C244EC" w14:paraId="551FFC03"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72CC1DBF"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BAKESW-CEDACA 345kV &amp; BAKESW-CEDACA 345kV</w:t>
            </w:r>
          </w:p>
        </w:tc>
        <w:tc>
          <w:tcPr>
            <w:tcW w:w="1870" w:type="dxa"/>
            <w:tcBorders>
              <w:top w:val="nil"/>
              <w:left w:val="nil"/>
              <w:bottom w:val="single" w:sz="4" w:space="0" w:color="auto"/>
              <w:right w:val="single" w:sz="4" w:space="0" w:color="auto"/>
            </w:tcBorders>
            <w:noWrap/>
            <w:vAlign w:val="center"/>
            <w:hideMark/>
          </w:tcPr>
          <w:p w14:paraId="1B9E2884"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Longshore Switch - Prairieland Switch 345kV</w:t>
            </w:r>
          </w:p>
        </w:tc>
        <w:tc>
          <w:tcPr>
            <w:tcW w:w="1870" w:type="dxa"/>
            <w:tcBorders>
              <w:top w:val="nil"/>
              <w:left w:val="nil"/>
              <w:bottom w:val="single" w:sz="4" w:space="0" w:color="auto"/>
              <w:right w:val="single" w:sz="4" w:space="0" w:color="auto"/>
            </w:tcBorders>
            <w:noWrap/>
            <w:vAlign w:val="center"/>
            <w:hideMark/>
          </w:tcPr>
          <w:p w14:paraId="1D851ACF"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13,078</w:t>
            </w:r>
          </w:p>
        </w:tc>
        <w:tc>
          <w:tcPr>
            <w:tcW w:w="1870" w:type="dxa"/>
            <w:tcBorders>
              <w:top w:val="nil"/>
              <w:left w:val="nil"/>
              <w:bottom w:val="single" w:sz="4" w:space="0" w:color="auto"/>
              <w:right w:val="single" w:sz="4" w:space="0" w:color="auto"/>
            </w:tcBorders>
            <w:noWrap/>
            <w:vAlign w:val="center"/>
            <w:hideMark/>
          </w:tcPr>
          <w:p w14:paraId="16623C4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50,084,697.46</w:t>
            </w:r>
          </w:p>
        </w:tc>
        <w:tc>
          <w:tcPr>
            <w:tcW w:w="1870" w:type="dxa"/>
            <w:tcBorders>
              <w:top w:val="nil"/>
              <w:left w:val="nil"/>
              <w:bottom w:val="single" w:sz="4" w:space="0" w:color="auto"/>
              <w:right w:val="single" w:sz="4" w:space="0" w:color="auto"/>
            </w:tcBorders>
            <w:noWrap/>
            <w:vAlign w:val="center"/>
            <w:hideMark/>
          </w:tcPr>
          <w:p w14:paraId="51AF8221"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Oncor_FW_81268_Longshore – </w:t>
            </w:r>
            <w:proofErr w:type="spellStart"/>
            <w:r w:rsidRPr="00C244EC">
              <w:rPr>
                <w:rFonts w:ascii="Tahoma" w:hAnsi="Tahoma" w:cs="Tahoma"/>
                <w:color w:val="000000"/>
              </w:rPr>
              <w:t>Consavvy</w:t>
            </w:r>
            <w:proofErr w:type="spellEnd"/>
            <w:r w:rsidRPr="00C244EC">
              <w:rPr>
                <w:rFonts w:ascii="Tahoma" w:hAnsi="Tahoma" w:cs="Tahoma"/>
                <w:color w:val="000000"/>
              </w:rPr>
              <w:t xml:space="preserve"> 345 kV Double-Circuit Line Rebuild (MOD 81268)</w:t>
            </w:r>
          </w:p>
        </w:tc>
      </w:tr>
      <w:tr w:rsidR="00C244EC" w:rsidRPr="00C244EC" w14:paraId="7C3585B6"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4713D8A1" w14:textId="77777777" w:rsidR="00C244EC" w:rsidRPr="00C244EC" w:rsidRDefault="00C244EC" w:rsidP="00C244EC">
            <w:pPr>
              <w:spacing w:after="0" w:line="240" w:lineRule="auto"/>
              <w:jc w:val="center"/>
              <w:rPr>
                <w:rFonts w:ascii="Tahoma" w:hAnsi="Tahoma" w:cs="Tahoma"/>
                <w:color w:val="000000"/>
              </w:rPr>
            </w:pPr>
            <w:proofErr w:type="gramStart"/>
            <w:r w:rsidRPr="00C244EC">
              <w:rPr>
                <w:rFonts w:ascii="Tahoma" w:hAnsi="Tahoma" w:cs="Tahoma"/>
                <w:color w:val="000000"/>
              </w:rPr>
              <w:t>TWR(</w:t>
            </w:r>
            <w:proofErr w:type="gramEnd"/>
            <w:r w:rsidRPr="00C244EC">
              <w:rPr>
                <w:rFonts w:ascii="Tahoma" w:hAnsi="Tahoma" w:cs="Tahoma"/>
                <w:color w:val="000000"/>
              </w:rPr>
              <w:t>345) WAP-WLF64 &amp; WAP-WLY72</w:t>
            </w:r>
          </w:p>
        </w:tc>
        <w:tc>
          <w:tcPr>
            <w:tcW w:w="1870" w:type="dxa"/>
            <w:tcBorders>
              <w:top w:val="nil"/>
              <w:left w:val="nil"/>
              <w:bottom w:val="single" w:sz="4" w:space="0" w:color="auto"/>
              <w:right w:val="single" w:sz="4" w:space="0" w:color="auto"/>
            </w:tcBorders>
            <w:noWrap/>
            <w:vAlign w:val="center"/>
            <w:hideMark/>
          </w:tcPr>
          <w:p w14:paraId="5F6A74A6"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South Texas Project - </w:t>
            </w:r>
            <w:proofErr w:type="spellStart"/>
            <w:r w:rsidRPr="00C244EC">
              <w:rPr>
                <w:rFonts w:ascii="Tahoma" w:hAnsi="Tahoma" w:cs="Tahoma"/>
                <w:color w:val="000000"/>
              </w:rPr>
              <w:t>Wa</w:t>
            </w:r>
            <w:proofErr w:type="spellEnd"/>
            <w:r w:rsidRPr="00C244EC">
              <w:rPr>
                <w:rFonts w:ascii="Tahoma" w:hAnsi="Tahoma" w:cs="Tahoma"/>
                <w:color w:val="000000"/>
              </w:rPr>
              <w:t xml:space="preserve"> Parish 345kV</w:t>
            </w:r>
          </w:p>
        </w:tc>
        <w:tc>
          <w:tcPr>
            <w:tcW w:w="1870" w:type="dxa"/>
            <w:tcBorders>
              <w:top w:val="nil"/>
              <w:left w:val="nil"/>
              <w:bottom w:val="single" w:sz="4" w:space="0" w:color="auto"/>
              <w:right w:val="single" w:sz="4" w:space="0" w:color="auto"/>
            </w:tcBorders>
            <w:noWrap/>
            <w:vAlign w:val="center"/>
            <w:hideMark/>
          </w:tcPr>
          <w:p w14:paraId="1209EE2E"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6,500</w:t>
            </w:r>
          </w:p>
        </w:tc>
        <w:tc>
          <w:tcPr>
            <w:tcW w:w="1870" w:type="dxa"/>
            <w:tcBorders>
              <w:top w:val="nil"/>
              <w:left w:val="nil"/>
              <w:bottom w:val="single" w:sz="4" w:space="0" w:color="auto"/>
              <w:right w:val="single" w:sz="4" w:space="0" w:color="auto"/>
            </w:tcBorders>
            <w:noWrap/>
            <w:vAlign w:val="center"/>
            <w:hideMark/>
          </w:tcPr>
          <w:p w14:paraId="22032771"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37,872,522.05</w:t>
            </w:r>
          </w:p>
        </w:tc>
        <w:tc>
          <w:tcPr>
            <w:tcW w:w="1870" w:type="dxa"/>
            <w:tcBorders>
              <w:top w:val="nil"/>
              <w:left w:val="nil"/>
              <w:bottom w:val="single" w:sz="4" w:space="0" w:color="auto"/>
              <w:right w:val="single" w:sz="4" w:space="0" w:color="auto"/>
            </w:tcBorders>
            <w:noWrap/>
            <w:vAlign w:val="center"/>
            <w:hideMark/>
          </w:tcPr>
          <w:p w14:paraId="6E0CCD86" w14:textId="6BECEB9E" w:rsidR="00C244EC" w:rsidRPr="00C244EC" w:rsidRDefault="00C244EC" w:rsidP="00C244EC">
            <w:pPr>
              <w:spacing w:after="0" w:line="240" w:lineRule="auto"/>
              <w:jc w:val="center"/>
              <w:rPr>
                <w:rFonts w:ascii="Tahoma" w:hAnsi="Tahoma" w:cs="Tahoma"/>
                <w:color w:val="000000"/>
              </w:rPr>
            </w:pPr>
          </w:p>
        </w:tc>
      </w:tr>
      <w:tr w:rsidR="00C244EC" w:rsidRPr="00C244EC" w14:paraId="4E570FA9"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2C579705" w14:textId="77777777" w:rsidR="00C244EC" w:rsidRPr="00C244EC" w:rsidRDefault="00C244EC" w:rsidP="00C244EC">
            <w:pPr>
              <w:spacing w:after="0" w:line="240" w:lineRule="auto"/>
              <w:jc w:val="center"/>
              <w:rPr>
                <w:rFonts w:ascii="Tahoma" w:hAnsi="Tahoma" w:cs="Tahoma"/>
                <w:color w:val="000000"/>
              </w:rPr>
            </w:pPr>
            <w:proofErr w:type="spellStart"/>
            <w:r w:rsidRPr="00C244EC">
              <w:rPr>
                <w:rFonts w:ascii="Tahoma" w:hAnsi="Tahoma" w:cs="Tahoma"/>
                <w:color w:val="000000"/>
              </w:rPr>
              <w:t>Basecase</w:t>
            </w:r>
            <w:proofErr w:type="spellEnd"/>
          </w:p>
        </w:tc>
        <w:tc>
          <w:tcPr>
            <w:tcW w:w="1870" w:type="dxa"/>
            <w:tcBorders>
              <w:top w:val="nil"/>
              <w:left w:val="nil"/>
              <w:bottom w:val="single" w:sz="4" w:space="0" w:color="auto"/>
              <w:right w:val="single" w:sz="4" w:space="0" w:color="auto"/>
            </w:tcBorders>
            <w:noWrap/>
            <w:vAlign w:val="center"/>
            <w:hideMark/>
          </w:tcPr>
          <w:p w14:paraId="3749770E"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EASTEX GTC</w:t>
            </w:r>
          </w:p>
        </w:tc>
        <w:tc>
          <w:tcPr>
            <w:tcW w:w="1870" w:type="dxa"/>
            <w:tcBorders>
              <w:top w:val="nil"/>
              <w:left w:val="nil"/>
              <w:bottom w:val="single" w:sz="4" w:space="0" w:color="auto"/>
              <w:right w:val="single" w:sz="4" w:space="0" w:color="auto"/>
            </w:tcBorders>
            <w:noWrap/>
            <w:vAlign w:val="center"/>
            <w:hideMark/>
          </w:tcPr>
          <w:p w14:paraId="18691E91"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8,733</w:t>
            </w:r>
          </w:p>
        </w:tc>
        <w:tc>
          <w:tcPr>
            <w:tcW w:w="1870" w:type="dxa"/>
            <w:tcBorders>
              <w:top w:val="nil"/>
              <w:left w:val="nil"/>
              <w:bottom w:val="single" w:sz="4" w:space="0" w:color="auto"/>
              <w:right w:val="single" w:sz="4" w:space="0" w:color="auto"/>
            </w:tcBorders>
            <w:noWrap/>
            <w:vAlign w:val="center"/>
            <w:hideMark/>
          </w:tcPr>
          <w:p w14:paraId="13C6694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35,476,046.68</w:t>
            </w:r>
          </w:p>
        </w:tc>
        <w:tc>
          <w:tcPr>
            <w:tcW w:w="1870" w:type="dxa"/>
            <w:tcBorders>
              <w:top w:val="nil"/>
              <w:left w:val="nil"/>
              <w:bottom w:val="single" w:sz="4" w:space="0" w:color="auto"/>
              <w:right w:val="single" w:sz="4" w:space="0" w:color="auto"/>
            </w:tcBorders>
            <w:noWrap/>
            <w:vAlign w:val="center"/>
            <w:hideMark/>
          </w:tcPr>
          <w:p w14:paraId="3DC1C95F" w14:textId="7B17EBC7" w:rsidR="00C244EC" w:rsidRPr="00C244EC" w:rsidRDefault="00C244EC" w:rsidP="00C244EC">
            <w:pPr>
              <w:spacing w:after="0" w:line="240" w:lineRule="auto"/>
              <w:jc w:val="center"/>
              <w:rPr>
                <w:rFonts w:ascii="Tahoma" w:hAnsi="Tahoma" w:cs="Tahoma"/>
                <w:color w:val="000000"/>
              </w:rPr>
            </w:pPr>
          </w:p>
        </w:tc>
      </w:tr>
      <w:tr w:rsidR="00C244EC" w:rsidRPr="00C244EC" w14:paraId="08F70C25"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7D00B18A"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MANUAL RNKSW TO DHMSW 345&amp;KRWSW TO DHMSW 345 DBLCKT</w:t>
            </w:r>
          </w:p>
        </w:tc>
        <w:tc>
          <w:tcPr>
            <w:tcW w:w="1870" w:type="dxa"/>
            <w:tcBorders>
              <w:top w:val="nil"/>
              <w:left w:val="nil"/>
              <w:bottom w:val="single" w:sz="4" w:space="0" w:color="auto"/>
              <w:right w:val="single" w:sz="4" w:space="0" w:color="auto"/>
            </w:tcBorders>
            <w:noWrap/>
            <w:vAlign w:val="center"/>
            <w:hideMark/>
          </w:tcPr>
          <w:p w14:paraId="1EA7F19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Argyle - Highlands </w:t>
            </w:r>
            <w:proofErr w:type="spellStart"/>
            <w:r w:rsidRPr="00C244EC">
              <w:rPr>
                <w:rFonts w:ascii="Tahoma" w:hAnsi="Tahoma" w:cs="Tahoma"/>
                <w:color w:val="000000"/>
              </w:rPr>
              <w:t>Tnp</w:t>
            </w:r>
            <w:proofErr w:type="spellEnd"/>
            <w:r w:rsidRPr="00C244EC">
              <w:rPr>
                <w:rFonts w:ascii="Tahoma" w:hAnsi="Tahoma" w:cs="Tahoma"/>
                <w:color w:val="000000"/>
              </w:rPr>
              <w:t xml:space="preserve"> 138kV</w:t>
            </w:r>
          </w:p>
        </w:tc>
        <w:tc>
          <w:tcPr>
            <w:tcW w:w="1870" w:type="dxa"/>
            <w:tcBorders>
              <w:top w:val="nil"/>
              <w:left w:val="nil"/>
              <w:bottom w:val="single" w:sz="4" w:space="0" w:color="auto"/>
              <w:right w:val="single" w:sz="4" w:space="0" w:color="auto"/>
            </w:tcBorders>
            <w:noWrap/>
            <w:vAlign w:val="center"/>
            <w:hideMark/>
          </w:tcPr>
          <w:p w14:paraId="2BEC34CE"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6,658</w:t>
            </w:r>
          </w:p>
        </w:tc>
        <w:tc>
          <w:tcPr>
            <w:tcW w:w="1870" w:type="dxa"/>
            <w:tcBorders>
              <w:top w:val="nil"/>
              <w:left w:val="nil"/>
              <w:bottom w:val="single" w:sz="4" w:space="0" w:color="auto"/>
              <w:right w:val="single" w:sz="4" w:space="0" w:color="auto"/>
            </w:tcBorders>
            <w:noWrap/>
            <w:vAlign w:val="center"/>
            <w:hideMark/>
          </w:tcPr>
          <w:p w14:paraId="1FB27B7C"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34,162,852.87</w:t>
            </w:r>
          </w:p>
        </w:tc>
        <w:tc>
          <w:tcPr>
            <w:tcW w:w="1870" w:type="dxa"/>
            <w:tcBorders>
              <w:top w:val="nil"/>
              <w:left w:val="nil"/>
              <w:bottom w:val="single" w:sz="4" w:space="0" w:color="auto"/>
              <w:right w:val="single" w:sz="4" w:space="0" w:color="auto"/>
            </w:tcBorders>
            <w:noWrap/>
            <w:vAlign w:val="center"/>
            <w:hideMark/>
          </w:tcPr>
          <w:p w14:paraId="1D3803D0" w14:textId="5FBD3A56" w:rsidR="00C244EC" w:rsidRPr="00C244EC" w:rsidRDefault="00C244EC" w:rsidP="00C244EC">
            <w:pPr>
              <w:spacing w:after="0" w:line="240" w:lineRule="auto"/>
              <w:jc w:val="center"/>
              <w:rPr>
                <w:rFonts w:ascii="Tahoma" w:hAnsi="Tahoma" w:cs="Tahoma"/>
                <w:color w:val="000000"/>
              </w:rPr>
            </w:pPr>
          </w:p>
        </w:tc>
      </w:tr>
      <w:tr w:rsidR="00C244EC" w:rsidRPr="00C244EC" w14:paraId="53F4B3CA"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0899A928"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SALSW TO KLNSW 345 DBLCKT</w:t>
            </w:r>
          </w:p>
        </w:tc>
        <w:tc>
          <w:tcPr>
            <w:tcW w:w="1870" w:type="dxa"/>
            <w:tcBorders>
              <w:top w:val="nil"/>
              <w:left w:val="nil"/>
              <w:bottom w:val="single" w:sz="4" w:space="0" w:color="auto"/>
              <w:right w:val="single" w:sz="4" w:space="0" w:color="auto"/>
            </w:tcBorders>
            <w:noWrap/>
            <w:vAlign w:val="center"/>
            <w:hideMark/>
          </w:tcPr>
          <w:p w14:paraId="09FB227A"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Killeen Switch - Stagecoach 138kV</w:t>
            </w:r>
          </w:p>
        </w:tc>
        <w:tc>
          <w:tcPr>
            <w:tcW w:w="1870" w:type="dxa"/>
            <w:tcBorders>
              <w:top w:val="nil"/>
              <w:left w:val="nil"/>
              <w:bottom w:val="single" w:sz="4" w:space="0" w:color="auto"/>
              <w:right w:val="single" w:sz="4" w:space="0" w:color="auto"/>
            </w:tcBorders>
            <w:noWrap/>
            <w:vAlign w:val="center"/>
            <w:hideMark/>
          </w:tcPr>
          <w:p w14:paraId="0266459E"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2,796</w:t>
            </w:r>
          </w:p>
        </w:tc>
        <w:tc>
          <w:tcPr>
            <w:tcW w:w="1870" w:type="dxa"/>
            <w:tcBorders>
              <w:top w:val="nil"/>
              <w:left w:val="nil"/>
              <w:bottom w:val="single" w:sz="4" w:space="0" w:color="auto"/>
              <w:right w:val="single" w:sz="4" w:space="0" w:color="auto"/>
            </w:tcBorders>
            <w:noWrap/>
            <w:vAlign w:val="center"/>
            <w:hideMark/>
          </w:tcPr>
          <w:p w14:paraId="288960B8"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31,304,486.27</w:t>
            </w:r>
          </w:p>
        </w:tc>
        <w:tc>
          <w:tcPr>
            <w:tcW w:w="1870" w:type="dxa"/>
            <w:tcBorders>
              <w:top w:val="nil"/>
              <w:left w:val="nil"/>
              <w:bottom w:val="single" w:sz="4" w:space="0" w:color="auto"/>
              <w:right w:val="single" w:sz="4" w:space="0" w:color="auto"/>
            </w:tcBorders>
            <w:noWrap/>
            <w:vAlign w:val="center"/>
            <w:hideMark/>
          </w:tcPr>
          <w:p w14:paraId="39502DAA"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ONCOR_SE_87703_Belton_Killeen_138 kV Line (via </w:t>
            </w:r>
            <w:proofErr w:type="spellStart"/>
            <w:r w:rsidRPr="00C244EC">
              <w:rPr>
                <w:rFonts w:ascii="Tahoma" w:hAnsi="Tahoma" w:cs="Tahoma"/>
                <w:color w:val="000000"/>
              </w:rPr>
              <w:t>Nolanville</w:t>
            </w:r>
            <w:proofErr w:type="spellEnd"/>
            <w:r w:rsidRPr="00C244EC">
              <w:rPr>
                <w:rFonts w:ascii="Tahoma" w:hAnsi="Tahoma" w:cs="Tahoma"/>
                <w:color w:val="000000"/>
              </w:rPr>
              <w:t xml:space="preserve">) (MOD </w:t>
            </w:r>
            <w:r w:rsidRPr="00C244EC">
              <w:rPr>
                <w:rFonts w:ascii="Tahoma" w:hAnsi="Tahoma" w:cs="Tahoma"/>
                <w:color w:val="000000"/>
              </w:rPr>
              <w:lastRenderedPageBreak/>
              <w:t>87703, 24RPG001)</w:t>
            </w:r>
          </w:p>
        </w:tc>
      </w:tr>
      <w:tr w:rsidR="00C244EC" w:rsidRPr="00C244EC" w14:paraId="70F80A83"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6DA22ED6"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lastRenderedPageBreak/>
              <w:t>BLACKWATER DRAW SWITCH to DOUBLE MOUNTAIN SWITCH LIN 1</w:t>
            </w:r>
          </w:p>
        </w:tc>
        <w:tc>
          <w:tcPr>
            <w:tcW w:w="1870" w:type="dxa"/>
            <w:tcBorders>
              <w:top w:val="nil"/>
              <w:left w:val="nil"/>
              <w:bottom w:val="single" w:sz="4" w:space="0" w:color="auto"/>
              <w:right w:val="single" w:sz="4" w:space="0" w:color="auto"/>
            </w:tcBorders>
            <w:noWrap/>
            <w:vAlign w:val="center"/>
            <w:hideMark/>
          </w:tcPr>
          <w:p w14:paraId="01EBBB83"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Mackenzie Substation - Northeast Substation 115kV</w:t>
            </w:r>
          </w:p>
        </w:tc>
        <w:tc>
          <w:tcPr>
            <w:tcW w:w="1870" w:type="dxa"/>
            <w:tcBorders>
              <w:top w:val="nil"/>
              <w:left w:val="nil"/>
              <w:bottom w:val="single" w:sz="4" w:space="0" w:color="auto"/>
              <w:right w:val="single" w:sz="4" w:space="0" w:color="auto"/>
            </w:tcBorders>
            <w:noWrap/>
            <w:vAlign w:val="center"/>
            <w:hideMark/>
          </w:tcPr>
          <w:p w14:paraId="4B853621"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7,908</w:t>
            </w:r>
          </w:p>
        </w:tc>
        <w:tc>
          <w:tcPr>
            <w:tcW w:w="1870" w:type="dxa"/>
            <w:tcBorders>
              <w:top w:val="nil"/>
              <w:left w:val="nil"/>
              <w:bottom w:val="single" w:sz="4" w:space="0" w:color="auto"/>
              <w:right w:val="single" w:sz="4" w:space="0" w:color="auto"/>
            </w:tcBorders>
            <w:noWrap/>
            <w:vAlign w:val="center"/>
            <w:hideMark/>
          </w:tcPr>
          <w:p w14:paraId="507A69E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28,970,921.60</w:t>
            </w:r>
          </w:p>
        </w:tc>
        <w:tc>
          <w:tcPr>
            <w:tcW w:w="1870" w:type="dxa"/>
            <w:tcBorders>
              <w:top w:val="nil"/>
              <w:left w:val="nil"/>
              <w:bottom w:val="single" w:sz="4" w:space="0" w:color="auto"/>
              <w:right w:val="single" w:sz="4" w:space="0" w:color="auto"/>
            </w:tcBorders>
            <w:noWrap/>
            <w:vAlign w:val="center"/>
            <w:hideMark/>
          </w:tcPr>
          <w:p w14:paraId="033DB291" w14:textId="7973D79F" w:rsidR="00C244EC" w:rsidRPr="00C244EC" w:rsidRDefault="00C244EC" w:rsidP="00C244EC">
            <w:pPr>
              <w:spacing w:after="0" w:line="240" w:lineRule="auto"/>
              <w:jc w:val="center"/>
              <w:rPr>
                <w:rFonts w:ascii="Tahoma" w:hAnsi="Tahoma" w:cs="Tahoma"/>
                <w:color w:val="000000"/>
              </w:rPr>
            </w:pPr>
          </w:p>
        </w:tc>
      </w:tr>
      <w:tr w:rsidR="00C244EC" w:rsidRPr="00C244EC" w14:paraId="63FEE5CB"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76B83960"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DOUBLE NVARO-LEG &amp; NVARO-OUTSW 345 KV</w:t>
            </w:r>
          </w:p>
        </w:tc>
        <w:tc>
          <w:tcPr>
            <w:tcW w:w="1870" w:type="dxa"/>
            <w:tcBorders>
              <w:top w:val="nil"/>
              <w:left w:val="nil"/>
              <w:bottom w:val="single" w:sz="4" w:space="0" w:color="auto"/>
              <w:right w:val="single" w:sz="4" w:space="0" w:color="auto"/>
            </w:tcBorders>
            <w:noWrap/>
            <w:vAlign w:val="center"/>
            <w:hideMark/>
          </w:tcPr>
          <w:p w14:paraId="147E1D7A"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Big Brown Ses - Jewett 345kV</w:t>
            </w:r>
          </w:p>
        </w:tc>
        <w:tc>
          <w:tcPr>
            <w:tcW w:w="1870" w:type="dxa"/>
            <w:tcBorders>
              <w:top w:val="nil"/>
              <w:left w:val="nil"/>
              <w:bottom w:val="single" w:sz="4" w:space="0" w:color="auto"/>
              <w:right w:val="single" w:sz="4" w:space="0" w:color="auto"/>
            </w:tcBorders>
            <w:noWrap/>
            <w:vAlign w:val="center"/>
            <w:hideMark/>
          </w:tcPr>
          <w:p w14:paraId="453D7FB3"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504</w:t>
            </w:r>
          </w:p>
        </w:tc>
        <w:tc>
          <w:tcPr>
            <w:tcW w:w="1870" w:type="dxa"/>
            <w:tcBorders>
              <w:top w:val="nil"/>
              <w:left w:val="nil"/>
              <w:bottom w:val="single" w:sz="4" w:space="0" w:color="auto"/>
              <w:right w:val="single" w:sz="4" w:space="0" w:color="auto"/>
            </w:tcBorders>
            <w:noWrap/>
            <w:vAlign w:val="center"/>
            <w:hideMark/>
          </w:tcPr>
          <w:p w14:paraId="6358E093"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26,063,843.65</w:t>
            </w:r>
          </w:p>
        </w:tc>
        <w:tc>
          <w:tcPr>
            <w:tcW w:w="1870" w:type="dxa"/>
            <w:tcBorders>
              <w:top w:val="nil"/>
              <w:left w:val="nil"/>
              <w:bottom w:val="single" w:sz="4" w:space="0" w:color="auto"/>
              <w:right w:val="single" w:sz="4" w:space="0" w:color="auto"/>
            </w:tcBorders>
            <w:noWrap/>
            <w:vAlign w:val="center"/>
            <w:hideMark/>
          </w:tcPr>
          <w:p w14:paraId="63AC4C7B"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ONCOR_SE_99622_PIN_OAK_SWITCH (MOD 99622, 25RPG004)</w:t>
            </w:r>
          </w:p>
        </w:tc>
      </w:tr>
      <w:tr w:rsidR="00C244EC" w:rsidRPr="00C244EC" w14:paraId="25A965DA"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44C2982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MORGAN CREEK SES to RANGER CAMP SWITCH LIN _A</w:t>
            </w:r>
          </w:p>
        </w:tc>
        <w:tc>
          <w:tcPr>
            <w:tcW w:w="1870" w:type="dxa"/>
            <w:tcBorders>
              <w:top w:val="nil"/>
              <w:left w:val="nil"/>
              <w:bottom w:val="single" w:sz="4" w:space="0" w:color="auto"/>
              <w:right w:val="single" w:sz="4" w:space="0" w:color="auto"/>
            </w:tcBorders>
            <w:noWrap/>
            <w:vAlign w:val="center"/>
            <w:hideMark/>
          </w:tcPr>
          <w:p w14:paraId="7853F03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Morgan Creek Ses - Cattleman Switch 345kV</w:t>
            </w:r>
          </w:p>
        </w:tc>
        <w:tc>
          <w:tcPr>
            <w:tcW w:w="1870" w:type="dxa"/>
            <w:tcBorders>
              <w:top w:val="nil"/>
              <w:left w:val="nil"/>
              <w:bottom w:val="single" w:sz="4" w:space="0" w:color="auto"/>
              <w:right w:val="single" w:sz="4" w:space="0" w:color="auto"/>
            </w:tcBorders>
            <w:noWrap/>
            <w:vAlign w:val="center"/>
            <w:hideMark/>
          </w:tcPr>
          <w:p w14:paraId="4733B5AA"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4,253</w:t>
            </w:r>
          </w:p>
        </w:tc>
        <w:tc>
          <w:tcPr>
            <w:tcW w:w="1870" w:type="dxa"/>
            <w:tcBorders>
              <w:top w:val="nil"/>
              <w:left w:val="nil"/>
              <w:bottom w:val="single" w:sz="4" w:space="0" w:color="auto"/>
              <w:right w:val="single" w:sz="4" w:space="0" w:color="auto"/>
            </w:tcBorders>
            <w:noWrap/>
            <w:vAlign w:val="center"/>
            <w:hideMark/>
          </w:tcPr>
          <w:p w14:paraId="25CD1772"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24,313,709.09</w:t>
            </w:r>
          </w:p>
        </w:tc>
        <w:tc>
          <w:tcPr>
            <w:tcW w:w="1870" w:type="dxa"/>
            <w:tcBorders>
              <w:top w:val="nil"/>
              <w:left w:val="nil"/>
              <w:bottom w:val="single" w:sz="4" w:space="0" w:color="auto"/>
              <w:right w:val="single" w:sz="4" w:space="0" w:color="auto"/>
            </w:tcBorders>
            <w:noWrap/>
            <w:vAlign w:val="center"/>
            <w:hideMark/>
          </w:tcPr>
          <w:p w14:paraId="48093E5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West Texas 345-kV Infrastructure Rebuild </w:t>
            </w:r>
            <w:proofErr w:type="gramStart"/>
            <w:r w:rsidRPr="00C244EC">
              <w:rPr>
                <w:rFonts w:ascii="Tahoma" w:hAnsi="Tahoma" w:cs="Tahoma"/>
                <w:color w:val="000000"/>
              </w:rPr>
              <w:t>Project  (</w:t>
            </w:r>
            <w:proofErr w:type="gramEnd"/>
            <w:r w:rsidRPr="00C244EC">
              <w:rPr>
                <w:rFonts w:ascii="Tahoma" w:hAnsi="Tahoma" w:cs="Tahoma"/>
                <w:color w:val="000000"/>
              </w:rPr>
              <w:t>23RPG034)</w:t>
            </w:r>
          </w:p>
        </w:tc>
      </w:tr>
      <w:tr w:rsidR="00C244EC" w:rsidRPr="00C244EC" w14:paraId="0EAD3D2C"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6EB5124B"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BAKESW-CEDACA 345kV &amp; BAKESW-CEDACA 345kV</w:t>
            </w:r>
          </w:p>
        </w:tc>
        <w:tc>
          <w:tcPr>
            <w:tcW w:w="1870" w:type="dxa"/>
            <w:tcBorders>
              <w:top w:val="nil"/>
              <w:left w:val="nil"/>
              <w:bottom w:val="single" w:sz="4" w:space="0" w:color="auto"/>
              <w:right w:val="single" w:sz="4" w:space="0" w:color="auto"/>
            </w:tcBorders>
            <w:noWrap/>
            <w:vAlign w:val="center"/>
            <w:hideMark/>
          </w:tcPr>
          <w:p w14:paraId="338BA6A2"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Hargrove - Twin Buttes 138kV</w:t>
            </w:r>
          </w:p>
        </w:tc>
        <w:tc>
          <w:tcPr>
            <w:tcW w:w="1870" w:type="dxa"/>
            <w:tcBorders>
              <w:top w:val="nil"/>
              <w:left w:val="nil"/>
              <w:bottom w:val="single" w:sz="4" w:space="0" w:color="auto"/>
              <w:right w:val="single" w:sz="4" w:space="0" w:color="auto"/>
            </w:tcBorders>
            <w:noWrap/>
            <w:vAlign w:val="center"/>
            <w:hideMark/>
          </w:tcPr>
          <w:p w14:paraId="0F84512C"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4,915</w:t>
            </w:r>
          </w:p>
        </w:tc>
        <w:tc>
          <w:tcPr>
            <w:tcW w:w="1870" w:type="dxa"/>
            <w:tcBorders>
              <w:top w:val="nil"/>
              <w:left w:val="nil"/>
              <w:bottom w:val="single" w:sz="4" w:space="0" w:color="auto"/>
              <w:right w:val="single" w:sz="4" w:space="0" w:color="auto"/>
            </w:tcBorders>
            <w:noWrap/>
            <w:vAlign w:val="center"/>
            <w:hideMark/>
          </w:tcPr>
          <w:p w14:paraId="622AC0ED"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23,123,991.35</w:t>
            </w:r>
          </w:p>
        </w:tc>
        <w:tc>
          <w:tcPr>
            <w:tcW w:w="1870" w:type="dxa"/>
            <w:tcBorders>
              <w:top w:val="nil"/>
              <w:left w:val="nil"/>
              <w:bottom w:val="single" w:sz="4" w:space="0" w:color="auto"/>
              <w:right w:val="single" w:sz="4" w:space="0" w:color="auto"/>
            </w:tcBorders>
            <w:noWrap/>
            <w:vAlign w:val="center"/>
            <w:hideMark/>
          </w:tcPr>
          <w:p w14:paraId="1D3829ED" w14:textId="6C23DB8E" w:rsidR="00C244EC" w:rsidRPr="00C244EC" w:rsidRDefault="00C244EC" w:rsidP="00C244EC">
            <w:pPr>
              <w:spacing w:after="0" w:line="240" w:lineRule="auto"/>
              <w:jc w:val="center"/>
              <w:rPr>
                <w:rFonts w:ascii="Tahoma" w:hAnsi="Tahoma" w:cs="Tahoma"/>
                <w:color w:val="000000"/>
              </w:rPr>
            </w:pPr>
          </w:p>
        </w:tc>
      </w:tr>
      <w:tr w:rsidR="00C244EC" w:rsidRPr="00C244EC" w14:paraId="6293C5CA"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27106CD2" w14:textId="77777777" w:rsidR="00C244EC" w:rsidRPr="00C244EC" w:rsidRDefault="00C244EC" w:rsidP="00C244EC">
            <w:pPr>
              <w:spacing w:after="0" w:line="240" w:lineRule="auto"/>
              <w:jc w:val="center"/>
              <w:rPr>
                <w:rFonts w:ascii="Tahoma" w:hAnsi="Tahoma" w:cs="Tahoma"/>
                <w:color w:val="000000"/>
              </w:rPr>
            </w:pPr>
            <w:proofErr w:type="spellStart"/>
            <w:r w:rsidRPr="00C244EC">
              <w:rPr>
                <w:rFonts w:ascii="Tahoma" w:hAnsi="Tahoma" w:cs="Tahoma"/>
                <w:color w:val="000000"/>
              </w:rPr>
              <w:t>Basecase</w:t>
            </w:r>
            <w:proofErr w:type="spellEnd"/>
          </w:p>
        </w:tc>
        <w:tc>
          <w:tcPr>
            <w:tcW w:w="1870" w:type="dxa"/>
            <w:tcBorders>
              <w:top w:val="nil"/>
              <w:left w:val="nil"/>
              <w:bottom w:val="single" w:sz="4" w:space="0" w:color="auto"/>
              <w:right w:val="single" w:sz="4" w:space="0" w:color="auto"/>
            </w:tcBorders>
            <w:noWrap/>
            <w:vAlign w:val="center"/>
            <w:hideMark/>
          </w:tcPr>
          <w:p w14:paraId="3C2B71BB"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Omega - Horse Hollow Generation Tie 345kV</w:t>
            </w:r>
          </w:p>
        </w:tc>
        <w:tc>
          <w:tcPr>
            <w:tcW w:w="1870" w:type="dxa"/>
            <w:tcBorders>
              <w:top w:val="nil"/>
              <w:left w:val="nil"/>
              <w:bottom w:val="single" w:sz="4" w:space="0" w:color="auto"/>
              <w:right w:val="single" w:sz="4" w:space="0" w:color="auto"/>
            </w:tcBorders>
            <w:noWrap/>
            <w:vAlign w:val="center"/>
            <w:hideMark/>
          </w:tcPr>
          <w:p w14:paraId="69B6EAAC"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9,100</w:t>
            </w:r>
          </w:p>
        </w:tc>
        <w:tc>
          <w:tcPr>
            <w:tcW w:w="1870" w:type="dxa"/>
            <w:tcBorders>
              <w:top w:val="nil"/>
              <w:left w:val="nil"/>
              <w:bottom w:val="single" w:sz="4" w:space="0" w:color="auto"/>
              <w:right w:val="single" w:sz="4" w:space="0" w:color="auto"/>
            </w:tcBorders>
            <w:noWrap/>
            <w:vAlign w:val="center"/>
            <w:hideMark/>
          </w:tcPr>
          <w:p w14:paraId="2955BD3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21,147,903.99</w:t>
            </w:r>
          </w:p>
        </w:tc>
        <w:tc>
          <w:tcPr>
            <w:tcW w:w="1870" w:type="dxa"/>
            <w:tcBorders>
              <w:top w:val="nil"/>
              <w:left w:val="nil"/>
              <w:bottom w:val="single" w:sz="4" w:space="0" w:color="auto"/>
              <w:right w:val="single" w:sz="4" w:space="0" w:color="auto"/>
            </w:tcBorders>
            <w:noWrap/>
            <w:vAlign w:val="center"/>
            <w:hideMark/>
          </w:tcPr>
          <w:p w14:paraId="59490D65" w14:textId="36AACCE6" w:rsidR="00C244EC" w:rsidRPr="00C244EC" w:rsidRDefault="00C244EC" w:rsidP="00C244EC">
            <w:pPr>
              <w:spacing w:after="0" w:line="240" w:lineRule="auto"/>
              <w:jc w:val="center"/>
              <w:rPr>
                <w:rFonts w:ascii="Tahoma" w:hAnsi="Tahoma" w:cs="Tahoma"/>
                <w:color w:val="000000"/>
              </w:rPr>
            </w:pPr>
          </w:p>
        </w:tc>
      </w:tr>
      <w:tr w:rsidR="00C244EC" w:rsidRPr="00C244EC" w14:paraId="53FD240B"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5A17B803"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DMTSW TO SCOSW 345 DBLCKT</w:t>
            </w:r>
          </w:p>
        </w:tc>
        <w:tc>
          <w:tcPr>
            <w:tcW w:w="1870" w:type="dxa"/>
            <w:tcBorders>
              <w:top w:val="nil"/>
              <w:left w:val="nil"/>
              <w:bottom w:val="single" w:sz="4" w:space="0" w:color="auto"/>
              <w:right w:val="single" w:sz="4" w:space="0" w:color="auto"/>
            </w:tcBorders>
            <w:noWrap/>
            <w:vAlign w:val="center"/>
            <w:hideMark/>
          </w:tcPr>
          <w:p w14:paraId="5AFB3EED"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Knapp - Scurry Chevron 138kV</w:t>
            </w:r>
          </w:p>
        </w:tc>
        <w:tc>
          <w:tcPr>
            <w:tcW w:w="1870" w:type="dxa"/>
            <w:tcBorders>
              <w:top w:val="nil"/>
              <w:left w:val="nil"/>
              <w:bottom w:val="single" w:sz="4" w:space="0" w:color="auto"/>
              <w:right w:val="single" w:sz="4" w:space="0" w:color="auto"/>
            </w:tcBorders>
            <w:noWrap/>
            <w:vAlign w:val="center"/>
            <w:hideMark/>
          </w:tcPr>
          <w:p w14:paraId="73AA0341"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11,350</w:t>
            </w:r>
          </w:p>
        </w:tc>
        <w:tc>
          <w:tcPr>
            <w:tcW w:w="1870" w:type="dxa"/>
            <w:tcBorders>
              <w:top w:val="nil"/>
              <w:left w:val="nil"/>
              <w:bottom w:val="single" w:sz="4" w:space="0" w:color="auto"/>
              <w:right w:val="single" w:sz="4" w:space="0" w:color="auto"/>
            </w:tcBorders>
            <w:noWrap/>
            <w:vAlign w:val="center"/>
            <w:hideMark/>
          </w:tcPr>
          <w:p w14:paraId="5C4BC9CD"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21,126,587.99</w:t>
            </w:r>
          </w:p>
        </w:tc>
        <w:tc>
          <w:tcPr>
            <w:tcW w:w="1870" w:type="dxa"/>
            <w:tcBorders>
              <w:top w:val="nil"/>
              <w:left w:val="nil"/>
              <w:bottom w:val="single" w:sz="4" w:space="0" w:color="auto"/>
              <w:right w:val="single" w:sz="4" w:space="0" w:color="auto"/>
            </w:tcBorders>
            <w:noWrap/>
            <w:vAlign w:val="center"/>
            <w:hideMark/>
          </w:tcPr>
          <w:p w14:paraId="62899A9B"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Oncor_FW_102849_Union 138 kV Switch (MOD 102849)</w:t>
            </w:r>
          </w:p>
        </w:tc>
      </w:tr>
      <w:tr w:rsidR="00C244EC" w:rsidRPr="00C244EC" w14:paraId="439CFF96"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315C9DE0" w14:textId="77777777" w:rsidR="00C244EC" w:rsidRPr="00C244EC" w:rsidRDefault="00C244EC" w:rsidP="00C244EC">
            <w:pPr>
              <w:spacing w:after="0" w:line="240" w:lineRule="auto"/>
              <w:jc w:val="center"/>
              <w:rPr>
                <w:rFonts w:ascii="Tahoma" w:hAnsi="Tahoma" w:cs="Tahoma"/>
                <w:color w:val="000000"/>
              </w:rPr>
            </w:pPr>
            <w:proofErr w:type="spellStart"/>
            <w:r w:rsidRPr="00C244EC">
              <w:rPr>
                <w:rFonts w:ascii="Tahoma" w:hAnsi="Tahoma" w:cs="Tahoma"/>
                <w:color w:val="000000"/>
              </w:rPr>
              <w:t>Basecase</w:t>
            </w:r>
            <w:proofErr w:type="spellEnd"/>
          </w:p>
        </w:tc>
        <w:tc>
          <w:tcPr>
            <w:tcW w:w="1870" w:type="dxa"/>
            <w:tcBorders>
              <w:top w:val="nil"/>
              <w:left w:val="nil"/>
              <w:bottom w:val="single" w:sz="4" w:space="0" w:color="auto"/>
              <w:right w:val="single" w:sz="4" w:space="0" w:color="auto"/>
            </w:tcBorders>
            <w:noWrap/>
            <w:vAlign w:val="center"/>
            <w:hideMark/>
          </w:tcPr>
          <w:p w14:paraId="49217916"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NE_LOB GTC</w:t>
            </w:r>
          </w:p>
        </w:tc>
        <w:tc>
          <w:tcPr>
            <w:tcW w:w="1870" w:type="dxa"/>
            <w:tcBorders>
              <w:top w:val="nil"/>
              <w:left w:val="nil"/>
              <w:bottom w:val="single" w:sz="4" w:space="0" w:color="auto"/>
              <w:right w:val="single" w:sz="4" w:space="0" w:color="auto"/>
            </w:tcBorders>
            <w:noWrap/>
            <w:vAlign w:val="center"/>
            <w:hideMark/>
          </w:tcPr>
          <w:p w14:paraId="242F0B40"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20,101</w:t>
            </w:r>
          </w:p>
        </w:tc>
        <w:tc>
          <w:tcPr>
            <w:tcW w:w="1870" w:type="dxa"/>
            <w:tcBorders>
              <w:top w:val="nil"/>
              <w:left w:val="nil"/>
              <w:bottom w:val="single" w:sz="4" w:space="0" w:color="auto"/>
              <w:right w:val="single" w:sz="4" w:space="0" w:color="auto"/>
            </w:tcBorders>
            <w:noWrap/>
            <w:vAlign w:val="center"/>
            <w:hideMark/>
          </w:tcPr>
          <w:p w14:paraId="3BCF49F3"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20,723,375.13</w:t>
            </w:r>
          </w:p>
        </w:tc>
        <w:tc>
          <w:tcPr>
            <w:tcW w:w="1870" w:type="dxa"/>
            <w:tcBorders>
              <w:top w:val="nil"/>
              <w:left w:val="nil"/>
              <w:bottom w:val="single" w:sz="4" w:space="0" w:color="auto"/>
              <w:right w:val="single" w:sz="4" w:space="0" w:color="auto"/>
            </w:tcBorders>
            <w:vAlign w:val="center"/>
            <w:hideMark/>
          </w:tcPr>
          <w:p w14:paraId="1A54D5DB"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San Antonio South Reliability I Project (22RPG048)</w:t>
            </w:r>
            <w:r w:rsidRPr="00C244EC">
              <w:rPr>
                <w:rFonts w:ascii="Tahoma" w:hAnsi="Tahoma" w:cs="Tahoma"/>
                <w:color w:val="000000"/>
              </w:rPr>
              <w:br/>
              <w:t>LRGV Transmission Improvement Project (21RPG017)</w:t>
            </w:r>
            <w:r w:rsidRPr="00C244EC">
              <w:rPr>
                <w:rFonts w:ascii="Tahoma" w:hAnsi="Tahoma" w:cs="Tahoma"/>
                <w:color w:val="000000"/>
              </w:rPr>
              <w:br/>
              <w:t>San Antonio South Reliability II Project (23RPG032)</w:t>
            </w:r>
          </w:p>
        </w:tc>
      </w:tr>
      <w:tr w:rsidR="00C244EC" w:rsidRPr="00C244EC" w14:paraId="573CCE17"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7905ECD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FORT SMITH SWITCH to FORT SMITH SWITCH LIN _B</w:t>
            </w:r>
          </w:p>
        </w:tc>
        <w:tc>
          <w:tcPr>
            <w:tcW w:w="1870" w:type="dxa"/>
            <w:tcBorders>
              <w:top w:val="nil"/>
              <w:left w:val="nil"/>
              <w:bottom w:val="single" w:sz="4" w:space="0" w:color="auto"/>
              <w:right w:val="single" w:sz="4" w:space="0" w:color="auto"/>
            </w:tcBorders>
            <w:noWrap/>
            <w:vAlign w:val="center"/>
            <w:hideMark/>
          </w:tcPr>
          <w:p w14:paraId="735BDBA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Sam Switch - Venus Switch 345kV</w:t>
            </w:r>
          </w:p>
        </w:tc>
        <w:tc>
          <w:tcPr>
            <w:tcW w:w="1870" w:type="dxa"/>
            <w:tcBorders>
              <w:top w:val="nil"/>
              <w:left w:val="nil"/>
              <w:bottom w:val="single" w:sz="4" w:space="0" w:color="auto"/>
              <w:right w:val="single" w:sz="4" w:space="0" w:color="auto"/>
            </w:tcBorders>
            <w:noWrap/>
            <w:vAlign w:val="center"/>
            <w:hideMark/>
          </w:tcPr>
          <w:p w14:paraId="26069712"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3,657</w:t>
            </w:r>
          </w:p>
        </w:tc>
        <w:tc>
          <w:tcPr>
            <w:tcW w:w="1870" w:type="dxa"/>
            <w:tcBorders>
              <w:top w:val="nil"/>
              <w:left w:val="nil"/>
              <w:bottom w:val="single" w:sz="4" w:space="0" w:color="auto"/>
              <w:right w:val="single" w:sz="4" w:space="0" w:color="auto"/>
            </w:tcBorders>
            <w:noWrap/>
            <w:vAlign w:val="center"/>
            <w:hideMark/>
          </w:tcPr>
          <w:p w14:paraId="65DE5BB0"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20,598,006.36</w:t>
            </w:r>
          </w:p>
        </w:tc>
        <w:tc>
          <w:tcPr>
            <w:tcW w:w="1870" w:type="dxa"/>
            <w:tcBorders>
              <w:top w:val="nil"/>
              <w:left w:val="nil"/>
              <w:bottom w:val="single" w:sz="4" w:space="0" w:color="auto"/>
              <w:right w:val="single" w:sz="4" w:space="0" w:color="auto"/>
            </w:tcBorders>
            <w:noWrap/>
            <w:vAlign w:val="center"/>
            <w:hideMark/>
          </w:tcPr>
          <w:p w14:paraId="1E705A16"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Venus Switch to Sam Switch 345-kV Line Project (24RPG017)</w:t>
            </w:r>
          </w:p>
        </w:tc>
      </w:tr>
      <w:tr w:rsidR="00C244EC" w:rsidRPr="00C244EC" w14:paraId="59CD6BBF"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52BB28DD" w14:textId="77777777" w:rsidR="00C244EC" w:rsidRPr="00C244EC" w:rsidRDefault="00C244EC" w:rsidP="00C244EC">
            <w:pPr>
              <w:spacing w:after="0" w:line="240" w:lineRule="auto"/>
              <w:jc w:val="center"/>
              <w:rPr>
                <w:rFonts w:ascii="Tahoma" w:hAnsi="Tahoma" w:cs="Tahoma"/>
                <w:color w:val="000000"/>
              </w:rPr>
            </w:pPr>
            <w:proofErr w:type="spellStart"/>
            <w:r w:rsidRPr="00C244EC">
              <w:rPr>
                <w:rFonts w:ascii="Tahoma" w:hAnsi="Tahoma" w:cs="Tahoma"/>
                <w:color w:val="000000"/>
              </w:rPr>
              <w:t>Basecase</w:t>
            </w:r>
            <w:proofErr w:type="spellEnd"/>
          </w:p>
        </w:tc>
        <w:tc>
          <w:tcPr>
            <w:tcW w:w="1870" w:type="dxa"/>
            <w:tcBorders>
              <w:top w:val="nil"/>
              <w:left w:val="nil"/>
              <w:bottom w:val="single" w:sz="4" w:space="0" w:color="auto"/>
              <w:right w:val="single" w:sz="4" w:space="0" w:color="auto"/>
            </w:tcBorders>
            <w:noWrap/>
            <w:vAlign w:val="center"/>
            <w:hideMark/>
          </w:tcPr>
          <w:p w14:paraId="711B7E53"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E_PASP GTC</w:t>
            </w:r>
          </w:p>
        </w:tc>
        <w:tc>
          <w:tcPr>
            <w:tcW w:w="1870" w:type="dxa"/>
            <w:tcBorders>
              <w:top w:val="nil"/>
              <w:left w:val="nil"/>
              <w:bottom w:val="single" w:sz="4" w:space="0" w:color="auto"/>
              <w:right w:val="single" w:sz="4" w:space="0" w:color="auto"/>
            </w:tcBorders>
            <w:noWrap/>
            <w:vAlign w:val="center"/>
            <w:hideMark/>
          </w:tcPr>
          <w:p w14:paraId="46CA206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9,798</w:t>
            </w:r>
          </w:p>
        </w:tc>
        <w:tc>
          <w:tcPr>
            <w:tcW w:w="1870" w:type="dxa"/>
            <w:tcBorders>
              <w:top w:val="nil"/>
              <w:left w:val="nil"/>
              <w:bottom w:val="single" w:sz="4" w:space="0" w:color="auto"/>
              <w:right w:val="single" w:sz="4" w:space="0" w:color="auto"/>
            </w:tcBorders>
            <w:noWrap/>
            <w:vAlign w:val="center"/>
            <w:hideMark/>
          </w:tcPr>
          <w:p w14:paraId="5349D8C6"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20,461,803.10</w:t>
            </w:r>
          </w:p>
        </w:tc>
        <w:tc>
          <w:tcPr>
            <w:tcW w:w="1870" w:type="dxa"/>
            <w:tcBorders>
              <w:top w:val="nil"/>
              <w:left w:val="nil"/>
              <w:bottom w:val="single" w:sz="4" w:space="0" w:color="auto"/>
              <w:right w:val="single" w:sz="4" w:space="0" w:color="auto"/>
            </w:tcBorders>
            <w:vAlign w:val="center"/>
            <w:hideMark/>
          </w:tcPr>
          <w:p w14:paraId="530DF71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San Antonio South Reliability I Project (22RPG048)</w:t>
            </w:r>
            <w:r w:rsidRPr="00C244EC">
              <w:rPr>
                <w:rFonts w:ascii="Tahoma" w:hAnsi="Tahoma" w:cs="Tahoma"/>
                <w:color w:val="000000"/>
              </w:rPr>
              <w:br/>
              <w:t>LRGV Transmission Improvement Project (21RPG017)</w:t>
            </w:r>
            <w:r w:rsidRPr="00C244EC">
              <w:rPr>
                <w:rFonts w:ascii="Tahoma" w:hAnsi="Tahoma" w:cs="Tahoma"/>
                <w:color w:val="000000"/>
              </w:rPr>
              <w:br/>
              <w:t>San Antonio South Reliability II Project (23RPG032)</w:t>
            </w:r>
          </w:p>
        </w:tc>
      </w:tr>
      <w:tr w:rsidR="00C244EC" w:rsidRPr="00C244EC" w14:paraId="5272AB69"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38AB6D48"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lastRenderedPageBreak/>
              <w:t>SALSW TO KLNSW 345 DBLCKT</w:t>
            </w:r>
          </w:p>
        </w:tc>
        <w:tc>
          <w:tcPr>
            <w:tcW w:w="1870" w:type="dxa"/>
            <w:tcBorders>
              <w:top w:val="nil"/>
              <w:left w:val="nil"/>
              <w:bottom w:val="single" w:sz="4" w:space="0" w:color="auto"/>
              <w:right w:val="single" w:sz="4" w:space="0" w:color="auto"/>
            </w:tcBorders>
            <w:noWrap/>
            <w:vAlign w:val="center"/>
            <w:hideMark/>
          </w:tcPr>
          <w:p w14:paraId="238C366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Harker Heights South - Killeen Switch 138kV</w:t>
            </w:r>
          </w:p>
        </w:tc>
        <w:tc>
          <w:tcPr>
            <w:tcW w:w="1870" w:type="dxa"/>
            <w:tcBorders>
              <w:top w:val="nil"/>
              <w:left w:val="nil"/>
              <w:bottom w:val="single" w:sz="4" w:space="0" w:color="auto"/>
              <w:right w:val="single" w:sz="4" w:space="0" w:color="auto"/>
            </w:tcBorders>
            <w:noWrap/>
            <w:vAlign w:val="center"/>
            <w:hideMark/>
          </w:tcPr>
          <w:p w14:paraId="550FDFB0"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3,820</w:t>
            </w:r>
          </w:p>
        </w:tc>
        <w:tc>
          <w:tcPr>
            <w:tcW w:w="1870" w:type="dxa"/>
            <w:tcBorders>
              <w:top w:val="nil"/>
              <w:left w:val="nil"/>
              <w:bottom w:val="single" w:sz="4" w:space="0" w:color="auto"/>
              <w:right w:val="single" w:sz="4" w:space="0" w:color="auto"/>
            </w:tcBorders>
            <w:noWrap/>
            <w:vAlign w:val="center"/>
            <w:hideMark/>
          </w:tcPr>
          <w:p w14:paraId="5D054DB5"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17,819,511.40</w:t>
            </w:r>
          </w:p>
        </w:tc>
        <w:tc>
          <w:tcPr>
            <w:tcW w:w="1870" w:type="dxa"/>
            <w:tcBorders>
              <w:top w:val="nil"/>
              <w:left w:val="nil"/>
              <w:bottom w:val="single" w:sz="4" w:space="0" w:color="auto"/>
              <w:right w:val="single" w:sz="4" w:space="0" w:color="auto"/>
            </w:tcBorders>
            <w:noWrap/>
            <w:vAlign w:val="center"/>
            <w:hideMark/>
          </w:tcPr>
          <w:p w14:paraId="2F8312BD"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ONCOR_SE_87699_Belton - Killeen 138 </w:t>
            </w:r>
            <w:proofErr w:type="spellStart"/>
            <w:r w:rsidRPr="00C244EC">
              <w:rPr>
                <w:rFonts w:ascii="Tahoma" w:hAnsi="Tahoma" w:cs="Tahoma"/>
                <w:color w:val="000000"/>
              </w:rPr>
              <w:t>kV_Line</w:t>
            </w:r>
            <w:proofErr w:type="spellEnd"/>
            <w:r w:rsidRPr="00C244EC">
              <w:rPr>
                <w:rFonts w:ascii="Tahoma" w:hAnsi="Tahoma" w:cs="Tahoma"/>
                <w:color w:val="000000"/>
              </w:rPr>
              <w:t xml:space="preserve"> (MOD 87699, 24RPG001)</w:t>
            </w:r>
          </w:p>
        </w:tc>
      </w:tr>
      <w:tr w:rsidR="00C244EC" w:rsidRPr="00C244EC" w14:paraId="15CFC3E4"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1426B151" w14:textId="77777777" w:rsidR="00C244EC" w:rsidRPr="00C244EC" w:rsidRDefault="00C244EC" w:rsidP="00C244EC">
            <w:pPr>
              <w:spacing w:after="0" w:line="240" w:lineRule="auto"/>
              <w:jc w:val="center"/>
              <w:rPr>
                <w:rFonts w:ascii="Tahoma" w:hAnsi="Tahoma" w:cs="Tahoma"/>
                <w:color w:val="000000"/>
              </w:rPr>
            </w:pPr>
            <w:proofErr w:type="spellStart"/>
            <w:r w:rsidRPr="00C244EC">
              <w:rPr>
                <w:rFonts w:ascii="Tahoma" w:hAnsi="Tahoma" w:cs="Tahoma"/>
                <w:color w:val="000000"/>
              </w:rPr>
              <w:t>STP-Elmcreek&amp;WAP</w:t>
            </w:r>
            <w:proofErr w:type="spellEnd"/>
            <w:r w:rsidRPr="00C244EC">
              <w:rPr>
                <w:rFonts w:ascii="Tahoma" w:hAnsi="Tahoma" w:cs="Tahoma"/>
                <w:color w:val="000000"/>
              </w:rPr>
              <w:t xml:space="preserve"> 345kV</w:t>
            </w:r>
          </w:p>
        </w:tc>
        <w:tc>
          <w:tcPr>
            <w:tcW w:w="1870" w:type="dxa"/>
            <w:tcBorders>
              <w:top w:val="nil"/>
              <w:left w:val="nil"/>
              <w:bottom w:val="single" w:sz="4" w:space="0" w:color="auto"/>
              <w:right w:val="single" w:sz="4" w:space="0" w:color="auto"/>
            </w:tcBorders>
            <w:noWrap/>
            <w:vAlign w:val="center"/>
            <w:hideMark/>
          </w:tcPr>
          <w:p w14:paraId="2B6D1F8F"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#N/A</w:t>
            </w:r>
          </w:p>
        </w:tc>
        <w:tc>
          <w:tcPr>
            <w:tcW w:w="1870" w:type="dxa"/>
            <w:tcBorders>
              <w:top w:val="nil"/>
              <w:left w:val="nil"/>
              <w:bottom w:val="single" w:sz="4" w:space="0" w:color="auto"/>
              <w:right w:val="single" w:sz="4" w:space="0" w:color="auto"/>
            </w:tcBorders>
            <w:noWrap/>
            <w:vAlign w:val="center"/>
            <w:hideMark/>
          </w:tcPr>
          <w:p w14:paraId="14606E18"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355</w:t>
            </w:r>
          </w:p>
        </w:tc>
        <w:tc>
          <w:tcPr>
            <w:tcW w:w="1870" w:type="dxa"/>
            <w:tcBorders>
              <w:top w:val="nil"/>
              <w:left w:val="nil"/>
              <w:bottom w:val="single" w:sz="4" w:space="0" w:color="auto"/>
              <w:right w:val="single" w:sz="4" w:space="0" w:color="auto"/>
            </w:tcBorders>
            <w:noWrap/>
            <w:vAlign w:val="center"/>
            <w:hideMark/>
          </w:tcPr>
          <w:p w14:paraId="526C4A96"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15,959,909.51</w:t>
            </w:r>
          </w:p>
        </w:tc>
        <w:tc>
          <w:tcPr>
            <w:tcW w:w="1870" w:type="dxa"/>
            <w:tcBorders>
              <w:top w:val="nil"/>
              <w:left w:val="nil"/>
              <w:bottom w:val="single" w:sz="4" w:space="0" w:color="auto"/>
              <w:right w:val="single" w:sz="4" w:space="0" w:color="auto"/>
            </w:tcBorders>
            <w:noWrap/>
            <w:vAlign w:val="center"/>
            <w:hideMark/>
          </w:tcPr>
          <w:p w14:paraId="1F763B5B" w14:textId="51836633" w:rsidR="00C244EC" w:rsidRPr="00C244EC" w:rsidRDefault="00C244EC" w:rsidP="00C244EC">
            <w:pPr>
              <w:spacing w:after="0" w:line="240" w:lineRule="auto"/>
              <w:jc w:val="center"/>
              <w:rPr>
                <w:rFonts w:ascii="Tahoma" w:hAnsi="Tahoma" w:cs="Tahoma"/>
                <w:color w:val="000000"/>
              </w:rPr>
            </w:pPr>
          </w:p>
        </w:tc>
      </w:tr>
      <w:tr w:rsidR="00C244EC" w:rsidRPr="00C244EC" w14:paraId="328DF302" w14:textId="77777777" w:rsidTr="00C244EC">
        <w:trPr>
          <w:trHeight w:val="724"/>
        </w:trPr>
        <w:tc>
          <w:tcPr>
            <w:tcW w:w="1870" w:type="dxa"/>
            <w:tcBorders>
              <w:top w:val="nil"/>
              <w:left w:val="single" w:sz="4" w:space="0" w:color="auto"/>
              <w:bottom w:val="single" w:sz="4" w:space="0" w:color="auto"/>
              <w:right w:val="single" w:sz="4" w:space="0" w:color="auto"/>
            </w:tcBorders>
            <w:noWrap/>
            <w:vAlign w:val="center"/>
            <w:hideMark/>
          </w:tcPr>
          <w:p w14:paraId="5E9AAD49"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MANUAL SINGLE SANDOW SWITCH to BADGER SWITCH 345</w:t>
            </w:r>
          </w:p>
        </w:tc>
        <w:tc>
          <w:tcPr>
            <w:tcW w:w="1870" w:type="dxa"/>
            <w:tcBorders>
              <w:top w:val="nil"/>
              <w:left w:val="nil"/>
              <w:bottom w:val="single" w:sz="4" w:space="0" w:color="auto"/>
              <w:right w:val="single" w:sz="4" w:space="0" w:color="auto"/>
            </w:tcBorders>
            <w:noWrap/>
            <w:vAlign w:val="center"/>
            <w:hideMark/>
          </w:tcPr>
          <w:p w14:paraId="6EF6B0D8"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Sandow Switch - Bell County East Switch 345kV</w:t>
            </w:r>
          </w:p>
        </w:tc>
        <w:tc>
          <w:tcPr>
            <w:tcW w:w="1870" w:type="dxa"/>
            <w:tcBorders>
              <w:top w:val="nil"/>
              <w:left w:val="nil"/>
              <w:bottom w:val="single" w:sz="4" w:space="0" w:color="auto"/>
              <w:right w:val="single" w:sz="4" w:space="0" w:color="auto"/>
            </w:tcBorders>
            <w:noWrap/>
            <w:vAlign w:val="center"/>
            <w:hideMark/>
          </w:tcPr>
          <w:p w14:paraId="08EB3AD2"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2,202</w:t>
            </w:r>
          </w:p>
        </w:tc>
        <w:tc>
          <w:tcPr>
            <w:tcW w:w="1870" w:type="dxa"/>
            <w:tcBorders>
              <w:top w:val="nil"/>
              <w:left w:val="nil"/>
              <w:bottom w:val="single" w:sz="4" w:space="0" w:color="auto"/>
              <w:right w:val="single" w:sz="4" w:space="0" w:color="auto"/>
            </w:tcBorders>
            <w:noWrap/>
            <w:vAlign w:val="center"/>
            <w:hideMark/>
          </w:tcPr>
          <w:p w14:paraId="433C3094"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15,471,465.60</w:t>
            </w:r>
          </w:p>
        </w:tc>
        <w:tc>
          <w:tcPr>
            <w:tcW w:w="1870" w:type="dxa"/>
            <w:tcBorders>
              <w:top w:val="nil"/>
              <w:left w:val="nil"/>
              <w:bottom w:val="single" w:sz="4" w:space="0" w:color="auto"/>
              <w:right w:val="single" w:sz="4" w:space="0" w:color="auto"/>
            </w:tcBorders>
            <w:noWrap/>
            <w:vAlign w:val="center"/>
            <w:hideMark/>
          </w:tcPr>
          <w:p w14:paraId="772070A2" w14:textId="38F499C7" w:rsidR="00C244EC" w:rsidRPr="00C244EC" w:rsidRDefault="00C244EC" w:rsidP="00C244EC">
            <w:pPr>
              <w:spacing w:after="0" w:line="240" w:lineRule="auto"/>
              <w:jc w:val="center"/>
              <w:rPr>
                <w:rFonts w:ascii="Tahoma" w:hAnsi="Tahoma" w:cs="Tahoma"/>
                <w:color w:val="000000"/>
              </w:rPr>
            </w:pPr>
          </w:p>
        </w:tc>
      </w:tr>
      <w:tr w:rsidR="00C244EC" w:rsidRPr="00C244EC" w14:paraId="48B7432E" w14:textId="77777777" w:rsidTr="00C244EC">
        <w:trPr>
          <w:trHeight w:val="725"/>
        </w:trPr>
        <w:tc>
          <w:tcPr>
            <w:tcW w:w="1870" w:type="dxa"/>
            <w:tcBorders>
              <w:top w:val="nil"/>
              <w:left w:val="single" w:sz="4" w:space="0" w:color="auto"/>
              <w:bottom w:val="single" w:sz="4" w:space="0" w:color="auto"/>
              <w:right w:val="single" w:sz="4" w:space="0" w:color="auto"/>
            </w:tcBorders>
            <w:noWrap/>
            <w:vAlign w:val="center"/>
            <w:hideMark/>
          </w:tcPr>
          <w:p w14:paraId="0AB06CD2"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FOWLERTON to LOBO &amp; AVANZADA</w:t>
            </w:r>
          </w:p>
        </w:tc>
        <w:tc>
          <w:tcPr>
            <w:tcW w:w="1870" w:type="dxa"/>
            <w:tcBorders>
              <w:top w:val="nil"/>
              <w:left w:val="nil"/>
              <w:bottom w:val="single" w:sz="4" w:space="0" w:color="auto"/>
              <w:right w:val="single" w:sz="4" w:space="0" w:color="auto"/>
            </w:tcBorders>
            <w:noWrap/>
            <w:vAlign w:val="center"/>
            <w:hideMark/>
          </w:tcPr>
          <w:p w14:paraId="2D4B66A4"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 xml:space="preserve">Lobo - Laredo </w:t>
            </w:r>
            <w:proofErr w:type="spellStart"/>
            <w:r w:rsidRPr="00C244EC">
              <w:rPr>
                <w:rFonts w:ascii="Tahoma" w:hAnsi="Tahoma" w:cs="Tahoma"/>
                <w:color w:val="000000"/>
              </w:rPr>
              <w:t>Vft</w:t>
            </w:r>
            <w:proofErr w:type="spellEnd"/>
            <w:r w:rsidRPr="00C244EC">
              <w:rPr>
                <w:rFonts w:ascii="Tahoma" w:hAnsi="Tahoma" w:cs="Tahoma"/>
                <w:color w:val="000000"/>
              </w:rPr>
              <w:t xml:space="preserve"> North 138kV</w:t>
            </w:r>
          </w:p>
        </w:tc>
        <w:tc>
          <w:tcPr>
            <w:tcW w:w="1870" w:type="dxa"/>
            <w:tcBorders>
              <w:top w:val="nil"/>
              <w:left w:val="nil"/>
              <w:bottom w:val="single" w:sz="4" w:space="0" w:color="auto"/>
              <w:right w:val="single" w:sz="4" w:space="0" w:color="auto"/>
            </w:tcBorders>
            <w:noWrap/>
            <w:vAlign w:val="center"/>
            <w:hideMark/>
          </w:tcPr>
          <w:p w14:paraId="40AD7DD1"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5,426</w:t>
            </w:r>
          </w:p>
        </w:tc>
        <w:tc>
          <w:tcPr>
            <w:tcW w:w="1870" w:type="dxa"/>
            <w:tcBorders>
              <w:top w:val="nil"/>
              <w:left w:val="nil"/>
              <w:bottom w:val="single" w:sz="4" w:space="0" w:color="auto"/>
              <w:right w:val="single" w:sz="4" w:space="0" w:color="auto"/>
            </w:tcBorders>
            <w:noWrap/>
            <w:vAlign w:val="center"/>
            <w:hideMark/>
          </w:tcPr>
          <w:p w14:paraId="5AC08567" w14:textId="77777777" w:rsidR="00C244EC" w:rsidRPr="00C244EC" w:rsidRDefault="00C244EC" w:rsidP="00C244EC">
            <w:pPr>
              <w:spacing w:after="0" w:line="240" w:lineRule="auto"/>
              <w:jc w:val="center"/>
              <w:rPr>
                <w:rFonts w:ascii="Tahoma" w:hAnsi="Tahoma" w:cs="Tahoma"/>
                <w:color w:val="000000"/>
              </w:rPr>
            </w:pPr>
            <w:r w:rsidRPr="00C244EC">
              <w:rPr>
                <w:rFonts w:ascii="Tahoma" w:hAnsi="Tahoma" w:cs="Tahoma"/>
                <w:color w:val="000000"/>
              </w:rPr>
              <w:t>15,369,961.62</w:t>
            </w:r>
          </w:p>
        </w:tc>
        <w:tc>
          <w:tcPr>
            <w:tcW w:w="1870" w:type="dxa"/>
            <w:tcBorders>
              <w:top w:val="nil"/>
              <w:left w:val="nil"/>
              <w:bottom w:val="single" w:sz="4" w:space="0" w:color="auto"/>
              <w:right w:val="single" w:sz="4" w:space="0" w:color="auto"/>
            </w:tcBorders>
            <w:noWrap/>
            <w:vAlign w:val="center"/>
            <w:hideMark/>
          </w:tcPr>
          <w:p w14:paraId="26CAAF63" w14:textId="1ABC4CAC" w:rsidR="00C244EC" w:rsidRPr="00C244EC" w:rsidRDefault="00C244EC" w:rsidP="00C244EC">
            <w:pPr>
              <w:spacing w:after="0" w:line="240" w:lineRule="auto"/>
              <w:jc w:val="center"/>
              <w:rPr>
                <w:rFonts w:ascii="Tahoma" w:hAnsi="Tahoma" w:cs="Tahoma"/>
                <w:color w:val="000000"/>
              </w:rPr>
            </w:pPr>
          </w:p>
        </w:tc>
      </w:tr>
    </w:tbl>
    <w:p w14:paraId="5EF8CF40" w14:textId="77777777" w:rsidR="003D761D" w:rsidRPr="00B51F78" w:rsidRDefault="003D761D" w:rsidP="004E7A35">
      <w:pPr>
        <w:rPr>
          <w:highlight w:val="yellow"/>
        </w:rPr>
      </w:pPr>
    </w:p>
    <w:p w14:paraId="3769505D" w14:textId="0FAA1165" w:rsidR="00D0512E" w:rsidRPr="00B52C7D" w:rsidRDefault="00D0512E" w:rsidP="003114FE">
      <w:pPr>
        <w:pStyle w:val="Heading1"/>
      </w:pPr>
      <w:bookmarkStart w:id="277" w:name="_Toc235457762"/>
      <w:bookmarkStart w:id="278" w:name="_Hlk219797360"/>
      <w:r w:rsidRPr="00B52C7D">
        <w:t>System Events</w:t>
      </w:r>
      <w:bookmarkEnd w:id="277"/>
    </w:p>
    <w:p w14:paraId="155BEAB9" w14:textId="527DE130" w:rsidR="00182B2F" w:rsidRPr="00B52C7D" w:rsidRDefault="00182B2F" w:rsidP="00670135">
      <w:pPr>
        <w:pStyle w:val="Heading2"/>
      </w:pPr>
      <w:bookmarkStart w:id="279" w:name="_Toc235457763"/>
      <w:r w:rsidRPr="00B52C7D">
        <w:t>ERCOT Peak Load</w:t>
      </w:r>
      <w:bookmarkEnd w:id="279"/>
    </w:p>
    <w:p w14:paraId="21E30DD7" w14:textId="27C2C27A" w:rsidR="00B7620C" w:rsidRPr="00B52C7D" w:rsidRDefault="00B7620C" w:rsidP="001E75EB">
      <w:r w:rsidRPr="00B52C7D">
        <w:t xml:space="preserve">The unofficial ERCOT peak load for </w:t>
      </w:r>
      <w:r w:rsidR="00F83E17" w:rsidRPr="00B52C7D">
        <w:t>Ju</w:t>
      </w:r>
      <w:r w:rsidR="0095078C" w:rsidRPr="00B52C7D">
        <w:t>ly</w:t>
      </w:r>
      <w:r w:rsidRPr="00B52C7D">
        <w:t xml:space="preserve"> 202</w:t>
      </w:r>
      <w:r w:rsidR="0015687B" w:rsidRPr="00B52C7D">
        <w:t>6</w:t>
      </w:r>
      <w:r w:rsidRPr="00B52C7D">
        <w:t xml:space="preserve"> was </w:t>
      </w:r>
      <w:r w:rsidR="0095078C" w:rsidRPr="00B52C7D">
        <w:t>91</w:t>
      </w:r>
      <w:r w:rsidR="00F83E17" w:rsidRPr="00B52C7D">
        <w:t>,</w:t>
      </w:r>
      <w:r w:rsidR="0095078C" w:rsidRPr="00B52C7D">
        <w:t>134</w:t>
      </w:r>
      <w:r w:rsidRPr="00B52C7D">
        <w:t xml:space="preserve"> MW and occurred on </w:t>
      </w:r>
      <w:r w:rsidR="00F83E17" w:rsidRPr="00B52C7D">
        <w:t>0</w:t>
      </w:r>
      <w:r w:rsidR="0095078C" w:rsidRPr="00B52C7D">
        <w:t>7</w:t>
      </w:r>
      <w:r w:rsidR="00F83E17" w:rsidRPr="00B52C7D">
        <w:t>/</w:t>
      </w:r>
      <w:r w:rsidR="0095078C" w:rsidRPr="00B52C7D">
        <w:t>22</w:t>
      </w:r>
      <w:r w:rsidR="00F83E17" w:rsidRPr="00B52C7D">
        <w:t>/2026</w:t>
      </w:r>
      <w:r w:rsidRPr="00B52C7D">
        <w:t xml:space="preserve"> during hour ending </w:t>
      </w:r>
      <w:r w:rsidR="00EB4136" w:rsidRPr="00B52C7D">
        <w:t>1</w:t>
      </w:r>
      <w:r w:rsidR="0095078C" w:rsidRPr="00B52C7D">
        <w:t>8</w:t>
      </w:r>
      <w:r w:rsidRPr="00B52C7D">
        <w:t xml:space="preserve">:00, this is </w:t>
      </w:r>
      <w:r w:rsidR="0095078C" w:rsidRPr="00B52C7D">
        <w:t>9</w:t>
      </w:r>
      <w:r w:rsidR="00F83E17" w:rsidRPr="00B52C7D">
        <w:t>,</w:t>
      </w:r>
      <w:r w:rsidR="0095078C" w:rsidRPr="00B52C7D">
        <w:t>400</w:t>
      </w:r>
      <w:r w:rsidR="00A3004E" w:rsidRPr="00B52C7D">
        <w:t xml:space="preserve"> </w:t>
      </w:r>
      <w:r w:rsidRPr="00B52C7D">
        <w:t xml:space="preserve">MW </w:t>
      </w:r>
      <w:r w:rsidR="00F83E17" w:rsidRPr="00B52C7D">
        <w:t>greater</w:t>
      </w:r>
      <w:r w:rsidRPr="00B52C7D">
        <w:t xml:space="preserve"> than the</w:t>
      </w:r>
      <w:r w:rsidR="00F83E17" w:rsidRPr="00B52C7D">
        <w:t xml:space="preserve"> Ju</w:t>
      </w:r>
      <w:r w:rsidR="0095078C" w:rsidRPr="00B52C7D">
        <w:t>ly</w:t>
      </w:r>
      <w:r w:rsidRPr="00B52C7D">
        <w:t xml:space="preserve"> 202</w:t>
      </w:r>
      <w:r w:rsidR="0015687B" w:rsidRPr="00B52C7D">
        <w:t>5</w:t>
      </w:r>
      <w:r w:rsidRPr="00B52C7D">
        <w:t xml:space="preserve"> demand of </w:t>
      </w:r>
      <w:r w:rsidR="0095078C" w:rsidRPr="00B52C7D">
        <w:t>81</w:t>
      </w:r>
      <w:r w:rsidR="00F83E17" w:rsidRPr="00B52C7D">
        <w:t>,</w:t>
      </w:r>
      <w:r w:rsidR="0095078C" w:rsidRPr="00B52C7D">
        <w:t>734</w:t>
      </w:r>
      <w:r w:rsidRPr="00B52C7D">
        <w:t xml:space="preserve"> MW on </w:t>
      </w:r>
      <w:r w:rsidR="00F83E17" w:rsidRPr="00B52C7D">
        <w:t>0</w:t>
      </w:r>
      <w:r w:rsidR="0095078C" w:rsidRPr="00B52C7D">
        <w:t>7/30</w:t>
      </w:r>
      <w:r w:rsidR="00F83E17" w:rsidRPr="00B52C7D">
        <w:t>/2025</w:t>
      </w:r>
      <w:r w:rsidRPr="00B52C7D">
        <w:t xml:space="preserve"> during hour ending </w:t>
      </w:r>
      <w:r w:rsidR="00EB4136" w:rsidRPr="00B52C7D">
        <w:t>1</w:t>
      </w:r>
      <w:r w:rsidR="0095078C" w:rsidRPr="00B52C7D">
        <w:t>8</w:t>
      </w:r>
      <w:r w:rsidRPr="00B52C7D">
        <w:t>:00. Instantaneous peak for</w:t>
      </w:r>
      <w:r w:rsidR="00966B00" w:rsidRPr="00B52C7D">
        <w:t xml:space="preserve"> </w:t>
      </w:r>
      <w:r w:rsidR="00F83E17" w:rsidRPr="00B52C7D">
        <w:t>Ju</w:t>
      </w:r>
      <w:r w:rsidR="00BD12CF" w:rsidRPr="00B52C7D">
        <w:t>ly</w:t>
      </w:r>
      <w:r w:rsidRPr="00B52C7D">
        <w:t xml:space="preserve"> 202</w:t>
      </w:r>
      <w:r w:rsidR="00FC6E23" w:rsidRPr="00B52C7D">
        <w:t>6</w:t>
      </w:r>
      <w:r w:rsidRPr="00B52C7D">
        <w:t xml:space="preserve"> was </w:t>
      </w:r>
      <w:r w:rsidR="00BD12CF" w:rsidRPr="00B52C7D">
        <w:t>91</w:t>
      </w:r>
      <w:r w:rsidR="00F83E17" w:rsidRPr="00B52C7D">
        <w:t>,</w:t>
      </w:r>
      <w:r w:rsidR="00BD12CF" w:rsidRPr="00B52C7D">
        <w:t>412</w:t>
      </w:r>
      <w:r w:rsidRPr="00B52C7D">
        <w:t xml:space="preserve"> MW. Actual instantaneous peak for the same month last year was </w:t>
      </w:r>
      <w:r w:rsidR="004C2784" w:rsidRPr="00B52C7D">
        <w:t>82</w:t>
      </w:r>
      <w:r w:rsidR="00F83E17" w:rsidRPr="00B52C7D">
        <w:t>,</w:t>
      </w:r>
      <w:r w:rsidR="004C2784" w:rsidRPr="00B52C7D">
        <w:t>627</w:t>
      </w:r>
      <w:r w:rsidRPr="00B52C7D">
        <w:t xml:space="preserve"> MW.</w:t>
      </w:r>
    </w:p>
    <w:p w14:paraId="2DC78643" w14:textId="4DDF7810" w:rsidR="00F57318" w:rsidRPr="00B52C7D" w:rsidRDefault="005B1104" w:rsidP="00670135">
      <w:pPr>
        <w:pStyle w:val="Heading2"/>
      </w:pPr>
      <w:bookmarkStart w:id="280" w:name="_Toc235457764"/>
      <w:r w:rsidRPr="00B52C7D">
        <w:t>Load Shed Events</w:t>
      </w:r>
      <w:bookmarkEnd w:id="280"/>
    </w:p>
    <w:p w14:paraId="5AA35080" w14:textId="7D26B75E" w:rsidR="00B32DB1" w:rsidRPr="00B52C7D" w:rsidRDefault="00677A70" w:rsidP="004F207D">
      <w:pPr>
        <w:pStyle w:val="ListParagraph"/>
        <w:numPr>
          <w:ilvl w:val="0"/>
          <w:numId w:val="42"/>
        </w:numPr>
        <w:rPr>
          <w:szCs w:val="21"/>
        </w:rPr>
      </w:pPr>
      <w:r w:rsidRPr="00B52C7D">
        <w:rPr>
          <w:szCs w:val="21"/>
        </w:rPr>
        <w:t>None.</w:t>
      </w:r>
    </w:p>
    <w:p w14:paraId="2817A742" w14:textId="3F6EC257" w:rsidR="00182B2F" w:rsidRPr="00B52C7D" w:rsidRDefault="005B1104" w:rsidP="00670135">
      <w:pPr>
        <w:pStyle w:val="Heading2"/>
      </w:pPr>
      <w:bookmarkStart w:id="281" w:name="_Toc235457765"/>
      <w:r w:rsidRPr="00B52C7D">
        <w:t>Stability Events</w:t>
      </w:r>
      <w:bookmarkEnd w:id="281"/>
    </w:p>
    <w:p w14:paraId="7795F0CF" w14:textId="1A92B998" w:rsidR="005B1104" w:rsidRPr="00B52C7D" w:rsidRDefault="00F75668" w:rsidP="004F207D">
      <w:pPr>
        <w:pStyle w:val="ListParagraph"/>
        <w:numPr>
          <w:ilvl w:val="0"/>
          <w:numId w:val="42"/>
        </w:numPr>
        <w:rPr>
          <w:szCs w:val="21"/>
        </w:rPr>
      </w:pPr>
      <w:r w:rsidRPr="00B52C7D">
        <w:rPr>
          <w:szCs w:val="21"/>
        </w:rPr>
        <w:t>None.</w:t>
      </w:r>
    </w:p>
    <w:p w14:paraId="004123AC" w14:textId="0B993739" w:rsidR="00F20217" w:rsidRPr="00B52C7D" w:rsidRDefault="005B1104" w:rsidP="00670135">
      <w:pPr>
        <w:pStyle w:val="Heading2"/>
      </w:pPr>
      <w:bookmarkStart w:id="282" w:name="_Toc235457766"/>
      <w:r w:rsidRPr="00B52C7D">
        <w:t>Notable PMU Events</w:t>
      </w:r>
      <w:bookmarkEnd w:id="282"/>
    </w:p>
    <w:p w14:paraId="7521668E" w14:textId="7A23427B" w:rsidR="00771C72" w:rsidRPr="00B52C7D" w:rsidRDefault="005155DC" w:rsidP="00670135">
      <w:r w:rsidRPr="00B52C7D">
        <w:t>ERCOT analyzes PMU data for any significant system disturbances that do not fall into the Frequency Events category reported in section 2.1. The results are summarized in this section once the analysis has been completed.</w:t>
      </w:r>
    </w:p>
    <w:p w14:paraId="6D6271E4" w14:textId="0255B5AB" w:rsidR="00841733" w:rsidRPr="00B52C7D" w:rsidRDefault="00841733" w:rsidP="00670135">
      <w:r w:rsidRPr="00B52C7D">
        <w:t>There were no PMU events outside of those reported in section 2.1.</w:t>
      </w:r>
    </w:p>
    <w:p w14:paraId="59EC6185" w14:textId="49F6E2DD" w:rsidR="00F63C19" w:rsidRPr="003B4C20" w:rsidRDefault="00D360EB" w:rsidP="00F63C19">
      <w:pPr>
        <w:pStyle w:val="Heading2"/>
      </w:pPr>
      <w:bookmarkStart w:id="283" w:name="_Toc235457767"/>
      <w:r w:rsidRPr="003B4C20">
        <w:t>DC Tie Curtailment</w:t>
      </w:r>
      <w:bookmarkEnd w:id="283"/>
    </w:p>
    <w:p w14:paraId="6D9E33F8" w14:textId="1BC80002" w:rsidR="00F63C19" w:rsidRPr="00B51F78" w:rsidRDefault="007C52CE" w:rsidP="00891541">
      <w:pPr>
        <w:rPr>
          <w:highlight w:val="yellow"/>
        </w:rPr>
      </w:pPr>
      <w:r w:rsidRPr="003B4C20">
        <w:t>None.</w:t>
      </w:r>
    </w:p>
    <w:p w14:paraId="29EBA7D2" w14:textId="643C09AF" w:rsidR="00273DA6" w:rsidRPr="00A86353" w:rsidRDefault="005B1104" w:rsidP="00273DA6">
      <w:pPr>
        <w:pStyle w:val="Heading2"/>
      </w:pPr>
      <w:bookmarkStart w:id="284" w:name="_Toc235457768"/>
      <w:bookmarkStart w:id="285" w:name="_Hlk164863863"/>
      <w:r w:rsidRPr="00A86353">
        <w:t>TRE/DOE Reportable Events</w:t>
      </w:r>
      <w:bookmarkStart w:id="286" w:name="_Hlk141082606"/>
      <w:bookmarkStart w:id="287" w:name="_Hlk135641502"/>
      <w:bookmarkEnd w:id="284"/>
    </w:p>
    <w:p w14:paraId="07642B62" w14:textId="4B6041D4" w:rsidR="00A52C48" w:rsidRDefault="00C82DCB" w:rsidP="00A52C48">
      <w:pPr>
        <w:pStyle w:val="ListParagraph"/>
        <w:numPr>
          <w:ilvl w:val="0"/>
          <w:numId w:val="42"/>
        </w:numPr>
        <w:rPr>
          <w:rFonts w:cs="Arial"/>
          <w:color w:val="000000"/>
        </w:rPr>
      </w:pPr>
      <w:bookmarkStart w:id="288" w:name="_Toc13724670"/>
      <w:bookmarkEnd w:id="285"/>
      <w:bookmarkEnd w:id="286"/>
      <w:bookmarkEnd w:id="287"/>
      <w:r w:rsidRPr="00C82DCB">
        <w:rPr>
          <w:rFonts w:cs="Arial"/>
          <w:color w:val="000000"/>
        </w:rPr>
        <w:t>CPS Submitted a DOE-417 for 0</w:t>
      </w:r>
      <w:r>
        <w:rPr>
          <w:rFonts w:cs="Arial"/>
          <w:color w:val="000000"/>
        </w:rPr>
        <w:t>7</w:t>
      </w:r>
      <w:r w:rsidRPr="00C82DCB">
        <w:rPr>
          <w:rFonts w:cs="Arial"/>
          <w:color w:val="000000"/>
        </w:rPr>
        <w:t>/</w:t>
      </w:r>
      <w:r>
        <w:rPr>
          <w:rFonts w:cs="Arial"/>
          <w:color w:val="000000"/>
        </w:rPr>
        <w:t>04</w:t>
      </w:r>
      <w:r w:rsidRPr="00C82DCB">
        <w:rPr>
          <w:rFonts w:cs="Arial"/>
          <w:color w:val="000000"/>
        </w:rPr>
        <w:t>/2026 for complete loss of monitoring or control capability at its staffed Bulk Electric System control center for 30 continuous minutes or more.</w:t>
      </w:r>
    </w:p>
    <w:p w14:paraId="4BCCD1CA" w14:textId="77777777" w:rsidR="00C82DCB" w:rsidRPr="00C82DCB" w:rsidRDefault="00C82DCB" w:rsidP="00C82DCB">
      <w:pPr>
        <w:pStyle w:val="ListParagraph"/>
        <w:numPr>
          <w:ilvl w:val="0"/>
          <w:numId w:val="42"/>
        </w:numPr>
        <w:rPr>
          <w:rFonts w:cs="Arial"/>
          <w:color w:val="000000"/>
        </w:rPr>
      </w:pPr>
      <w:r>
        <w:rPr>
          <w:rFonts w:cs="Arial"/>
          <w:color w:val="000000"/>
        </w:rPr>
        <w:t xml:space="preserve">BPUB Submitted a DOE-417 for 07/09/2026 for </w:t>
      </w:r>
      <w:r w:rsidRPr="00C82DCB">
        <w:rPr>
          <w:rFonts w:cs="Arial"/>
          <w:color w:val="000000"/>
        </w:rPr>
        <w:t>Physical threat to its Facility excluding weather or</w:t>
      </w:r>
    </w:p>
    <w:p w14:paraId="4D4123DF" w14:textId="0B9919F0" w:rsidR="00C82DCB" w:rsidRDefault="00C82DCB" w:rsidP="00C82DCB">
      <w:pPr>
        <w:pStyle w:val="ListParagraph"/>
        <w:numPr>
          <w:ilvl w:val="0"/>
          <w:numId w:val="42"/>
        </w:numPr>
        <w:rPr>
          <w:rFonts w:cs="Arial"/>
          <w:color w:val="000000"/>
        </w:rPr>
      </w:pPr>
      <w:r w:rsidRPr="00C82DCB">
        <w:rPr>
          <w:rFonts w:cs="Arial"/>
          <w:color w:val="000000"/>
        </w:rPr>
        <w:t>natural disaster related threats</w:t>
      </w:r>
    </w:p>
    <w:p w14:paraId="156C500A" w14:textId="07A2F740" w:rsidR="00C82DCB" w:rsidRPr="00C82DCB" w:rsidRDefault="00C82DCB" w:rsidP="00C82DCB">
      <w:pPr>
        <w:pStyle w:val="ListParagraph"/>
        <w:numPr>
          <w:ilvl w:val="0"/>
          <w:numId w:val="42"/>
        </w:numPr>
        <w:rPr>
          <w:rFonts w:cs="Arial"/>
          <w:color w:val="000000"/>
        </w:rPr>
      </w:pPr>
      <w:r>
        <w:rPr>
          <w:rFonts w:cs="Arial"/>
          <w:color w:val="000000"/>
        </w:rPr>
        <w:lastRenderedPageBreak/>
        <w:t xml:space="preserve">CNP Submitted a DOE-417 </w:t>
      </w:r>
      <w:r w:rsidR="00695506">
        <w:rPr>
          <w:rFonts w:cs="Arial"/>
          <w:color w:val="000000"/>
        </w:rPr>
        <w:t xml:space="preserve">for 07/18/2026 </w:t>
      </w:r>
      <w:r>
        <w:rPr>
          <w:rFonts w:cs="Arial"/>
          <w:color w:val="000000"/>
        </w:rPr>
        <w:t xml:space="preserve">for </w:t>
      </w:r>
      <w:r w:rsidRPr="00C82DCB">
        <w:rPr>
          <w:rFonts w:cs="Arial"/>
          <w:color w:val="000000"/>
        </w:rPr>
        <w:t>Unexpected</w:t>
      </w:r>
      <w:r>
        <w:rPr>
          <w:rFonts w:cs="Arial"/>
          <w:color w:val="000000"/>
        </w:rPr>
        <w:t xml:space="preserve"> </w:t>
      </w:r>
      <w:r w:rsidRPr="00C82DCB">
        <w:rPr>
          <w:rFonts w:cs="Arial"/>
          <w:color w:val="000000"/>
        </w:rPr>
        <w:t>Transmission loss within its area, contrary to design, of three or more Bulk</w:t>
      </w:r>
      <w:r>
        <w:rPr>
          <w:rFonts w:cs="Arial"/>
          <w:color w:val="000000"/>
        </w:rPr>
        <w:t xml:space="preserve"> </w:t>
      </w:r>
      <w:r w:rsidRPr="00C82DCB">
        <w:rPr>
          <w:rFonts w:cs="Arial"/>
          <w:color w:val="000000"/>
        </w:rPr>
        <w:t>Electric System Facilities caused by a common disturbance</w:t>
      </w:r>
      <w:r>
        <w:rPr>
          <w:rFonts w:cs="Arial"/>
          <w:color w:val="000000"/>
        </w:rPr>
        <w:t>.</w:t>
      </w:r>
    </w:p>
    <w:p w14:paraId="2E0DE7BA" w14:textId="3D0FE446" w:rsidR="00514E91" w:rsidRPr="00023B1C" w:rsidRDefault="00514E91" w:rsidP="00514E91">
      <w:pPr>
        <w:pStyle w:val="Heading2"/>
      </w:pPr>
      <w:bookmarkStart w:id="289" w:name="_Toc235457769"/>
      <w:r w:rsidRPr="00023B1C">
        <w:t>New/Updated Constraint Management Plans</w:t>
      </w:r>
      <w:bookmarkEnd w:id="288"/>
      <w:bookmarkEnd w:id="289"/>
    </w:p>
    <w:p w14:paraId="0402D9EE" w14:textId="0EFC1AAC" w:rsidR="005B5968" w:rsidRPr="00023B1C" w:rsidRDefault="005B5968" w:rsidP="00023B1C">
      <w:pPr>
        <w:pStyle w:val="ListParagraph"/>
        <w:numPr>
          <w:ilvl w:val="0"/>
          <w:numId w:val="42"/>
        </w:numPr>
      </w:pPr>
      <w:r w:rsidRPr="00023B1C">
        <w:t xml:space="preserve">MOD: </w:t>
      </w:r>
      <w:r w:rsidR="00023B1C">
        <w:t>MP_2011_08 REV38, MP_2012_07_REV 14, MP_2012_08 REV13, MP_2016_12 REV12, MP_2022_01 REV6, MP_2022_08 REV6, MP_2022_17 REV12, MP_2024_12 REV5, MP_2025_09 REV2, MP_2026_07 REV2</w:t>
      </w:r>
      <w:r w:rsidRPr="00023B1C">
        <w:rPr>
          <w:highlight w:val="yellow"/>
        </w:rPr>
        <w:t xml:space="preserve"> </w:t>
      </w:r>
    </w:p>
    <w:p w14:paraId="520CB9BA" w14:textId="5B31049E" w:rsidR="00514E91" w:rsidRPr="00A86353" w:rsidRDefault="00514E91" w:rsidP="00514E91">
      <w:pPr>
        <w:pStyle w:val="Heading2"/>
      </w:pPr>
      <w:bookmarkStart w:id="290" w:name="_Toc235457770"/>
      <w:r w:rsidRPr="00A86353">
        <w:t>New/Modified/Removed RAS</w:t>
      </w:r>
      <w:bookmarkEnd w:id="290"/>
    </w:p>
    <w:p w14:paraId="5669B192" w14:textId="74EAF5EB" w:rsidR="003576BD" w:rsidRPr="00A86353" w:rsidRDefault="005B5968" w:rsidP="00363DF7">
      <w:pPr>
        <w:pStyle w:val="ListParagraph"/>
        <w:numPr>
          <w:ilvl w:val="0"/>
          <w:numId w:val="38"/>
        </w:numPr>
      </w:pPr>
      <w:r w:rsidRPr="00A86353">
        <w:t>None</w:t>
      </w:r>
    </w:p>
    <w:p w14:paraId="165902BC" w14:textId="5DCFFAA0" w:rsidR="00F126EA" w:rsidRPr="003B4A57" w:rsidRDefault="001708C5" w:rsidP="00F126EA">
      <w:pPr>
        <w:pStyle w:val="Heading2"/>
      </w:pPr>
      <w:bookmarkStart w:id="291" w:name="_Toc235457771"/>
      <w:r w:rsidRPr="003B4A57">
        <w:t>New Procedures/Forms/Operating Bulletins</w:t>
      </w:r>
      <w:bookmarkEnd w:id="291"/>
    </w:p>
    <w:tbl>
      <w:tblPr>
        <w:tblW w:w="82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5712"/>
        <w:gridCol w:w="950"/>
      </w:tblGrid>
      <w:tr w:rsidR="007340F4" w:rsidRPr="003B4A57" w14:paraId="7249375B" w14:textId="77777777" w:rsidTr="00B013A2">
        <w:trPr>
          <w:trHeight w:val="315"/>
          <w:jc w:val="center"/>
        </w:trPr>
        <w:tc>
          <w:tcPr>
            <w:tcW w:w="1557" w:type="dxa"/>
            <w:shd w:val="clear" w:color="000000" w:fill="444D53"/>
            <w:vAlign w:val="center"/>
            <w:hideMark/>
          </w:tcPr>
          <w:p w14:paraId="40A045BA" w14:textId="77777777" w:rsidR="007340F4" w:rsidRPr="003B4A57" w:rsidRDefault="007340F4" w:rsidP="00E91683">
            <w:pPr>
              <w:spacing w:after="0" w:line="240" w:lineRule="auto"/>
              <w:jc w:val="center"/>
              <w:rPr>
                <w:rFonts w:cs="Arial"/>
                <w:b/>
                <w:bCs/>
                <w:color w:val="FFFFFF"/>
              </w:rPr>
            </w:pPr>
            <w:bookmarkStart w:id="292" w:name="_Hlk207973620"/>
            <w:r w:rsidRPr="003B4A57">
              <w:rPr>
                <w:rFonts w:cs="Arial"/>
                <w:b/>
                <w:bCs/>
                <w:color w:val="FFFFFF"/>
              </w:rPr>
              <w:t>Date</w:t>
            </w:r>
          </w:p>
        </w:tc>
        <w:tc>
          <w:tcPr>
            <w:tcW w:w="5712" w:type="dxa"/>
            <w:shd w:val="clear" w:color="000000" w:fill="444D53"/>
            <w:vAlign w:val="center"/>
            <w:hideMark/>
          </w:tcPr>
          <w:p w14:paraId="5F9FC2D7" w14:textId="77777777" w:rsidR="007340F4" w:rsidRPr="003B4A57" w:rsidRDefault="007340F4" w:rsidP="00E91683">
            <w:pPr>
              <w:spacing w:after="0" w:line="240" w:lineRule="auto"/>
              <w:jc w:val="center"/>
              <w:rPr>
                <w:rFonts w:cs="Arial"/>
                <w:b/>
                <w:bCs/>
                <w:color w:val="FFFFFF"/>
              </w:rPr>
            </w:pPr>
            <w:r w:rsidRPr="003B4A57">
              <w:rPr>
                <w:rFonts w:cs="Arial"/>
                <w:b/>
                <w:bCs/>
                <w:color w:val="FFFFFF"/>
              </w:rPr>
              <w:t>Subject</w:t>
            </w:r>
          </w:p>
        </w:tc>
        <w:tc>
          <w:tcPr>
            <w:tcW w:w="950" w:type="dxa"/>
            <w:shd w:val="clear" w:color="000000" w:fill="444D53"/>
            <w:vAlign w:val="center"/>
            <w:hideMark/>
          </w:tcPr>
          <w:p w14:paraId="0F029CE2" w14:textId="77777777" w:rsidR="007340F4" w:rsidRPr="003B4A57" w:rsidRDefault="007340F4" w:rsidP="00E91683">
            <w:pPr>
              <w:spacing w:after="0" w:line="240" w:lineRule="auto"/>
              <w:jc w:val="center"/>
              <w:rPr>
                <w:rFonts w:cs="Arial"/>
                <w:b/>
                <w:bCs/>
                <w:color w:val="FFFFFF"/>
              </w:rPr>
            </w:pPr>
            <w:r w:rsidRPr="003B4A57">
              <w:rPr>
                <w:rFonts w:cs="Arial"/>
                <w:b/>
                <w:bCs/>
                <w:color w:val="FFFFFF"/>
              </w:rPr>
              <w:t>Bulletin No.</w:t>
            </w:r>
          </w:p>
        </w:tc>
      </w:tr>
      <w:tr w:rsidR="007340F4" w:rsidRPr="00B51F78" w14:paraId="0A8996AA" w14:textId="77777777" w:rsidTr="00B013A2">
        <w:trPr>
          <w:trHeight w:val="315"/>
          <w:jc w:val="center"/>
        </w:trPr>
        <w:tc>
          <w:tcPr>
            <w:tcW w:w="1557" w:type="dxa"/>
            <w:shd w:val="clear" w:color="000000" w:fill="FFFFFF"/>
            <w:noWrap/>
          </w:tcPr>
          <w:p w14:paraId="7DDD932B" w14:textId="344FFCBC" w:rsidR="007340F4" w:rsidRPr="003B4A57" w:rsidRDefault="003B4A57" w:rsidP="007340F4">
            <w:pPr>
              <w:spacing w:after="0" w:line="240" w:lineRule="auto"/>
              <w:jc w:val="center"/>
              <w:rPr>
                <w:rFonts w:cs="Arial"/>
                <w:color w:val="000000"/>
              </w:rPr>
            </w:pPr>
            <w:r w:rsidRPr="003B4A57">
              <w:t>7/28/2026</w:t>
            </w:r>
          </w:p>
        </w:tc>
        <w:tc>
          <w:tcPr>
            <w:tcW w:w="5712" w:type="dxa"/>
            <w:shd w:val="clear" w:color="000000" w:fill="FFFFFF"/>
          </w:tcPr>
          <w:p w14:paraId="3863D53A" w14:textId="43EF8967" w:rsidR="007340F4" w:rsidRPr="003B4A57" w:rsidRDefault="003B4A57" w:rsidP="00E57F2C">
            <w:pPr>
              <w:spacing w:after="0" w:line="240" w:lineRule="auto"/>
              <w:rPr>
                <w:rFonts w:cs="Arial"/>
                <w:color w:val="000000"/>
              </w:rPr>
            </w:pPr>
            <w:r w:rsidRPr="003B4A57">
              <w:t>Reliability Unit Commitment V2 Rev 4</w:t>
            </w:r>
          </w:p>
        </w:tc>
        <w:tc>
          <w:tcPr>
            <w:tcW w:w="950" w:type="dxa"/>
            <w:shd w:val="clear" w:color="000000" w:fill="FFFFFF"/>
            <w:noWrap/>
          </w:tcPr>
          <w:p w14:paraId="68F7EE9B" w14:textId="508B2AD6" w:rsidR="007340F4" w:rsidRPr="003B4A57" w:rsidRDefault="003B4A57" w:rsidP="007340F4">
            <w:pPr>
              <w:spacing w:after="0" w:line="240" w:lineRule="auto"/>
              <w:jc w:val="center"/>
              <w:rPr>
                <w:rFonts w:cs="Arial"/>
                <w:color w:val="000000"/>
              </w:rPr>
            </w:pPr>
            <w:r w:rsidRPr="003B4A57">
              <w:t>2033</w:t>
            </w:r>
          </w:p>
        </w:tc>
      </w:tr>
    </w:tbl>
    <w:p w14:paraId="255D967A" w14:textId="77777777" w:rsidR="00711B1F" w:rsidRPr="00B51F78" w:rsidRDefault="00711B1F" w:rsidP="001F7120">
      <w:pPr>
        <w:tabs>
          <w:tab w:val="left" w:pos="1670"/>
          <w:tab w:val="left" w:pos="6943"/>
        </w:tabs>
        <w:spacing w:after="0" w:line="240" w:lineRule="auto"/>
        <w:rPr>
          <w:rFonts w:cs="Arial"/>
          <w:color w:val="000000"/>
          <w:highlight w:val="yellow"/>
        </w:rPr>
      </w:pPr>
    </w:p>
    <w:p w14:paraId="278704EB" w14:textId="292F2BE2" w:rsidR="001E75EB" w:rsidRPr="005B2EED" w:rsidRDefault="001E75EB" w:rsidP="005866DE">
      <w:pPr>
        <w:pStyle w:val="Heading1"/>
      </w:pPr>
      <w:bookmarkStart w:id="293" w:name="_Toc235457772"/>
      <w:bookmarkStart w:id="294" w:name="_Hlk164863872"/>
      <w:bookmarkEnd w:id="292"/>
      <w:r w:rsidRPr="005B2EED">
        <w:t>Emergency Conditions</w:t>
      </w:r>
      <w:bookmarkEnd w:id="293"/>
    </w:p>
    <w:p w14:paraId="501E5569" w14:textId="111618BD" w:rsidR="00150743" w:rsidRPr="005B2EED" w:rsidRDefault="001E75EB" w:rsidP="00150743">
      <w:pPr>
        <w:pStyle w:val="Heading2"/>
      </w:pPr>
      <w:bookmarkStart w:id="295" w:name="_Toc235457773"/>
      <w:r w:rsidRPr="005B2EED">
        <w:t>OCNs</w:t>
      </w:r>
      <w:bookmarkEnd w:id="295"/>
    </w:p>
    <w:p w14:paraId="7EF81367" w14:textId="68E766F3" w:rsidR="00CE2B40" w:rsidRPr="005B2EED" w:rsidRDefault="00952591" w:rsidP="009140EF">
      <w:pPr>
        <w:pStyle w:val="ListParagraph"/>
        <w:numPr>
          <w:ilvl w:val="0"/>
          <w:numId w:val="38"/>
        </w:numPr>
      </w:pPr>
      <w:r w:rsidRPr="005B2EED">
        <w:t>None</w:t>
      </w:r>
    </w:p>
    <w:p w14:paraId="31A04B00" w14:textId="77777777" w:rsidR="001E75EB" w:rsidRPr="005B2EED" w:rsidRDefault="001E75EB" w:rsidP="001E75EB">
      <w:pPr>
        <w:pStyle w:val="Heading2"/>
      </w:pPr>
      <w:bookmarkStart w:id="296" w:name="_Toc235457774"/>
      <w:r w:rsidRPr="005B2EED">
        <w:t>Advisories</w:t>
      </w:r>
      <w:bookmarkEnd w:id="296"/>
    </w:p>
    <w:tbl>
      <w:tblPr>
        <w:tblW w:w="10420" w:type="dxa"/>
        <w:tblLook w:val="04A0" w:firstRow="1" w:lastRow="0" w:firstColumn="1" w:lastColumn="0" w:noHBand="0" w:noVBand="1"/>
      </w:tblPr>
      <w:tblGrid>
        <w:gridCol w:w="2720"/>
        <w:gridCol w:w="7700"/>
      </w:tblGrid>
      <w:tr w:rsidR="00222123" w:rsidRPr="005B2EED" w14:paraId="6840B9C0" w14:textId="77777777" w:rsidTr="00335737">
        <w:trPr>
          <w:trHeight w:val="300"/>
        </w:trPr>
        <w:tc>
          <w:tcPr>
            <w:tcW w:w="2720" w:type="dxa"/>
            <w:tcBorders>
              <w:top w:val="single" w:sz="4" w:space="0" w:color="auto"/>
              <w:left w:val="single" w:sz="4" w:space="0" w:color="auto"/>
              <w:bottom w:val="single" w:sz="4" w:space="0" w:color="auto"/>
              <w:right w:val="single" w:sz="4" w:space="0" w:color="auto"/>
            </w:tcBorders>
            <w:shd w:val="clear" w:color="000000" w:fill="595959"/>
            <w:vAlign w:val="center"/>
            <w:hideMark/>
          </w:tcPr>
          <w:p w14:paraId="76AFF31D" w14:textId="77777777" w:rsidR="00222123" w:rsidRPr="005B2EED" w:rsidRDefault="00222123" w:rsidP="00335737">
            <w:pPr>
              <w:spacing w:after="0" w:line="240" w:lineRule="auto"/>
              <w:ind w:firstLineChars="100" w:firstLine="181"/>
              <w:rPr>
                <w:rFonts w:cs="Arial"/>
                <w:b/>
                <w:bCs/>
                <w:color w:val="FFFFFF"/>
                <w:sz w:val="18"/>
                <w:szCs w:val="18"/>
              </w:rPr>
            </w:pPr>
            <w:r w:rsidRPr="005B2EED">
              <w:rPr>
                <w:rFonts w:cs="Arial"/>
                <w:b/>
                <w:bCs/>
                <w:color w:val="FFFFFF"/>
                <w:sz w:val="18"/>
                <w:szCs w:val="18"/>
              </w:rPr>
              <w:t xml:space="preserve">Date and </w:t>
            </w:r>
            <w:proofErr w:type="gramStart"/>
            <w:r w:rsidRPr="005B2EED">
              <w:rPr>
                <w:rFonts w:cs="Arial"/>
                <w:b/>
                <w:bCs/>
                <w:color w:val="FFFFFF"/>
                <w:sz w:val="18"/>
                <w:szCs w:val="18"/>
              </w:rPr>
              <w:t>Time</w:t>
            </w:r>
            <w:proofErr w:type="gramEnd"/>
          </w:p>
        </w:tc>
        <w:tc>
          <w:tcPr>
            <w:tcW w:w="7700" w:type="dxa"/>
            <w:tcBorders>
              <w:top w:val="single" w:sz="4" w:space="0" w:color="auto"/>
              <w:left w:val="nil"/>
              <w:bottom w:val="single" w:sz="4" w:space="0" w:color="auto"/>
              <w:right w:val="single" w:sz="4" w:space="0" w:color="auto"/>
            </w:tcBorders>
            <w:shd w:val="clear" w:color="000000" w:fill="595959"/>
            <w:vAlign w:val="center"/>
            <w:hideMark/>
          </w:tcPr>
          <w:p w14:paraId="570EA79B" w14:textId="77777777" w:rsidR="00222123" w:rsidRPr="005B2EED" w:rsidRDefault="00222123" w:rsidP="00335737">
            <w:pPr>
              <w:spacing w:after="0" w:line="240" w:lineRule="auto"/>
              <w:jc w:val="center"/>
              <w:rPr>
                <w:rFonts w:cs="Arial"/>
                <w:b/>
                <w:bCs/>
                <w:color w:val="FFFFFF"/>
                <w:sz w:val="18"/>
                <w:szCs w:val="18"/>
              </w:rPr>
            </w:pPr>
            <w:r w:rsidRPr="005B2EED">
              <w:rPr>
                <w:rFonts w:cs="Arial"/>
                <w:b/>
                <w:bCs/>
                <w:color w:val="FFFFFF"/>
                <w:sz w:val="18"/>
                <w:szCs w:val="18"/>
              </w:rPr>
              <w:t>Message</w:t>
            </w:r>
          </w:p>
        </w:tc>
      </w:tr>
      <w:tr w:rsidR="00222123" w:rsidRPr="00B51F78" w14:paraId="5BA218BE" w14:textId="77777777" w:rsidTr="00335737">
        <w:trPr>
          <w:trHeight w:val="310"/>
        </w:trPr>
        <w:tc>
          <w:tcPr>
            <w:tcW w:w="2720" w:type="dxa"/>
            <w:tcBorders>
              <w:top w:val="single" w:sz="4" w:space="0" w:color="auto"/>
              <w:left w:val="single" w:sz="4" w:space="0" w:color="auto"/>
              <w:bottom w:val="single" w:sz="4" w:space="0" w:color="auto"/>
              <w:right w:val="single" w:sz="4" w:space="0" w:color="auto"/>
            </w:tcBorders>
            <w:shd w:val="clear" w:color="000000" w:fill="FFFFFF"/>
            <w:tcMar>
              <w:top w:w="58" w:type="dxa"/>
              <w:left w:w="115" w:type="dxa"/>
              <w:bottom w:w="58" w:type="dxa"/>
              <w:right w:w="115" w:type="dxa"/>
            </w:tcMar>
            <w:vAlign w:val="center"/>
          </w:tcPr>
          <w:p w14:paraId="1622EFCA" w14:textId="5C6AFD70" w:rsidR="00222123" w:rsidRPr="005B2EED" w:rsidRDefault="00222123" w:rsidP="00335737">
            <w:pPr>
              <w:spacing w:after="0" w:line="240" w:lineRule="auto"/>
              <w:ind w:firstLineChars="100" w:firstLine="180"/>
              <w:rPr>
                <w:rFonts w:cs="Arial"/>
                <w:color w:val="000000"/>
                <w:sz w:val="18"/>
                <w:szCs w:val="18"/>
              </w:rPr>
            </w:pPr>
            <w:r w:rsidRPr="005B2EED">
              <w:rPr>
                <w:rFonts w:cs="Arial"/>
                <w:color w:val="000000"/>
                <w:sz w:val="18"/>
                <w:szCs w:val="18"/>
              </w:rPr>
              <w:t>J</w:t>
            </w:r>
            <w:r w:rsidR="005B2EED" w:rsidRPr="005B2EED">
              <w:rPr>
                <w:rFonts w:cs="Arial"/>
                <w:color w:val="000000"/>
                <w:sz w:val="18"/>
                <w:szCs w:val="18"/>
              </w:rPr>
              <w:t>uly</w:t>
            </w:r>
            <w:r w:rsidRPr="005B2EED">
              <w:rPr>
                <w:rFonts w:cs="Arial"/>
                <w:color w:val="000000"/>
                <w:sz w:val="18"/>
                <w:szCs w:val="18"/>
              </w:rPr>
              <w:t xml:space="preserve"> </w:t>
            </w:r>
            <w:r w:rsidR="005B2EED" w:rsidRPr="005B2EED">
              <w:rPr>
                <w:rFonts w:cs="Arial"/>
                <w:color w:val="000000"/>
                <w:sz w:val="18"/>
                <w:szCs w:val="18"/>
              </w:rPr>
              <w:t>4</w:t>
            </w:r>
            <w:r w:rsidRPr="005B2EED">
              <w:rPr>
                <w:rFonts w:cs="Arial"/>
                <w:color w:val="000000"/>
                <w:sz w:val="18"/>
                <w:szCs w:val="18"/>
              </w:rPr>
              <w:t xml:space="preserve">, </w:t>
            </w:r>
            <w:proofErr w:type="gramStart"/>
            <w:r w:rsidRPr="005B2EED">
              <w:rPr>
                <w:rFonts w:cs="Arial"/>
                <w:color w:val="000000"/>
                <w:sz w:val="18"/>
                <w:szCs w:val="18"/>
              </w:rPr>
              <w:t>2026</w:t>
            </w:r>
            <w:proofErr w:type="gramEnd"/>
            <w:r w:rsidRPr="005B2EED">
              <w:rPr>
                <w:rFonts w:cs="Arial"/>
                <w:color w:val="000000"/>
                <w:sz w:val="18"/>
                <w:szCs w:val="18"/>
              </w:rPr>
              <w:t xml:space="preserve"> </w:t>
            </w:r>
            <w:r w:rsidR="005B2EED" w:rsidRPr="005B2EED">
              <w:rPr>
                <w:rFonts w:cs="Arial"/>
                <w:color w:val="000000"/>
                <w:sz w:val="18"/>
                <w:szCs w:val="18"/>
              </w:rPr>
              <w:t>00</w:t>
            </w:r>
            <w:r w:rsidRPr="005B2EED">
              <w:rPr>
                <w:rFonts w:cs="Arial"/>
                <w:color w:val="000000"/>
                <w:sz w:val="18"/>
                <w:szCs w:val="18"/>
              </w:rPr>
              <w:t>:</w:t>
            </w:r>
            <w:r w:rsidR="005B2EED" w:rsidRPr="005B2EED">
              <w:rPr>
                <w:rFonts w:cs="Arial"/>
                <w:color w:val="000000"/>
                <w:sz w:val="18"/>
                <w:szCs w:val="18"/>
              </w:rPr>
              <w:t>40</w:t>
            </w:r>
          </w:p>
        </w:tc>
        <w:tc>
          <w:tcPr>
            <w:tcW w:w="7700" w:type="dxa"/>
            <w:tcBorders>
              <w:top w:val="single" w:sz="4" w:space="0" w:color="auto"/>
              <w:left w:val="nil"/>
              <w:bottom w:val="single" w:sz="4" w:space="0" w:color="auto"/>
              <w:right w:val="single" w:sz="4" w:space="0" w:color="auto"/>
            </w:tcBorders>
            <w:shd w:val="clear" w:color="000000" w:fill="FFFFFF"/>
            <w:tcMar>
              <w:top w:w="58" w:type="dxa"/>
              <w:left w:w="115" w:type="dxa"/>
              <w:bottom w:w="58" w:type="dxa"/>
              <w:right w:w="115" w:type="dxa"/>
            </w:tcMar>
            <w:vAlign w:val="center"/>
          </w:tcPr>
          <w:p w14:paraId="5555E795" w14:textId="786DA9AD" w:rsidR="00222123" w:rsidRPr="005B2EED" w:rsidRDefault="005B2EED" w:rsidP="00335737">
            <w:pPr>
              <w:spacing w:after="0" w:line="240" w:lineRule="auto"/>
              <w:rPr>
                <w:rFonts w:cs="Arial"/>
                <w:color w:val="000000"/>
                <w:sz w:val="18"/>
                <w:szCs w:val="18"/>
              </w:rPr>
            </w:pPr>
            <w:r w:rsidRPr="005B2EED">
              <w:rPr>
                <w:rFonts w:cs="Arial"/>
                <w:color w:val="000000"/>
                <w:sz w:val="18"/>
                <w:szCs w:val="18"/>
              </w:rPr>
              <w:t>Advisory issued for a geomagnetic disturbance of K7 until 0100 on 07/05/26.</w:t>
            </w:r>
          </w:p>
        </w:tc>
      </w:tr>
    </w:tbl>
    <w:p w14:paraId="4BBCD977" w14:textId="77777777" w:rsidR="00983675" w:rsidRPr="00B51F78" w:rsidRDefault="00983675" w:rsidP="002042AB">
      <w:pPr>
        <w:rPr>
          <w:highlight w:val="yellow"/>
        </w:rPr>
      </w:pPr>
    </w:p>
    <w:p w14:paraId="26B2D6CE" w14:textId="16767BC7" w:rsidR="00D23355" w:rsidRPr="005B2EED" w:rsidRDefault="001E75EB" w:rsidP="00D23355">
      <w:pPr>
        <w:pStyle w:val="Heading2"/>
      </w:pPr>
      <w:bookmarkStart w:id="297" w:name="_Toc235457775"/>
      <w:r w:rsidRPr="005B2EED">
        <w:t>Watches</w:t>
      </w:r>
      <w:bookmarkEnd w:id="297"/>
    </w:p>
    <w:tbl>
      <w:tblPr>
        <w:tblW w:w="10420" w:type="dxa"/>
        <w:tblLook w:val="04A0" w:firstRow="1" w:lastRow="0" w:firstColumn="1" w:lastColumn="0" w:noHBand="0" w:noVBand="1"/>
      </w:tblPr>
      <w:tblGrid>
        <w:gridCol w:w="2720"/>
        <w:gridCol w:w="7700"/>
      </w:tblGrid>
      <w:tr w:rsidR="005B2EED" w:rsidRPr="005B2EED" w14:paraId="606CE650" w14:textId="77777777" w:rsidTr="0012567B">
        <w:trPr>
          <w:trHeight w:val="300"/>
        </w:trPr>
        <w:tc>
          <w:tcPr>
            <w:tcW w:w="2720" w:type="dxa"/>
            <w:tcBorders>
              <w:top w:val="single" w:sz="4" w:space="0" w:color="auto"/>
              <w:left w:val="single" w:sz="4" w:space="0" w:color="auto"/>
              <w:bottom w:val="single" w:sz="4" w:space="0" w:color="auto"/>
              <w:right w:val="single" w:sz="4" w:space="0" w:color="auto"/>
            </w:tcBorders>
            <w:shd w:val="clear" w:color="000000" w:fill="595959"/>
            <w:vAlign w:val="center"/>
            <w:hideMark/>
          </w:tcPr>
          <w:p w14:paraId="3C1B362B" w14:textId="77777777" w:rsidR="005B2EED" w:rsidRPr="005B2EED" w:rsidRDefault="005B2EED" w:rsidP="0012567B">
            <w:pPr>
              <w:spacing w:after="0" w:line="240" w:lineRule="auto"/>
              <w:ind w:firstLineChars="100" w:firstLine="181"/>
              <w:rPr>
                <w:rFonts w:cs="Arial"/>
                <w:b/>
                <w:bCs/>
                <w:color w:val="FFFFFF"/>
                <w:sz w:val="18"/>
                <w:szCs w:val="18"/>
              </w:rPr>
            </w:pPr>
            <w:r w:rsidRPr="005B2EED">
              <w:rPr>
                <w:rFonts w:cs="Arial"/>
                <w:b/>
                <w:bCs/>
                <w:color w:val="FFFFFF"/>
                <w:sz w:val="18"/>
                <w:szCs w:val="18"/>
              </w:rPr>
              <w:t xml:space="preserve">Date and </w:t>
            </w:r>
            <w:proofErr w:type="gramStart"/>
            <w:r w:rsidRPr="005B2EED">
              <w:rPr>
                <w:rFonts w:cs="Arial"/>
                <w:b/>
                <w:bCs/>
                <w:color w:val="FFFFFF"/>
                <w:sz w:val="18"/>
                <w:szCs w:val="18"/>
              </w:rPr>
              <w:t>Time</w:t>
            </w:r>
            <w:proofErr w:type="gramEnd"/>
          </w:p>
        </w:tc>
        <w:tc>
          <w:tcPr>
            <w:tcW w:w="7700" w:type="dxa"/>
            <w:tcBorders>
              <w:top w:val="single" w:sz="4" w:space="0" w:color="auto"/>
              <w:left w:val="nil"/>
              <w:bottom w:val="single" w:sz="4" w:space="0" w:color="auto"/>
              <w:right w:val="single" w:sz="4" w:space="0" w:color="auto"/>
            </w:tcBorders>
            <w:shd w:val="clear" w:color="000000" w:fill="595959"/>
            <w:vAlign w:val="center"/>
            <w:hideMark/>
          </w:tcPr>
          <w:p w14:paraId="7AF9E902" w14:textId="77777777" w:rsidR="005B2EED" w:rsidRPr="005B2EED" w:rsidRDefault="005B2EED" w:rsidP="0012567B">
            <w:pPr>
              <w:spacing w:after="0" w:line="240" w:lineRule="auto"/>
              <w:jc w:val="center"/>
              <w:rPr>
                <w:rFonts w:cs="Arial"/>
                <w:b/>
                <w:bCs/>
                <w:color w:val="FFFFFF"/>
                <w:sz w:val="18"/>
                <w:szCs w:val="18"/>
              </w:rPr>
            </w:pPr>
            <w:r w:rsidRPr="005B2EED">
              <w:rPr>
                <w:rFonts w:cs="Arial"/>
                <w:b/>
                <w:bCs/>
                <w:color w:val="FFFFFF"/>
                <w:sz w:val="18"/>
                <w:szCs w:val="18"/>
              </w:rPr>
              <w:t>Message</w:t>
            </w:r>
          </w:p>
        </w:tc>
      </w:tr>
      <w:tr w:rsidR="005B2EED" w:rsidRPr="005B2EED" w14:paraId="654555D1" w14:textId="77777777" w:rsidTr="0012567B">
        <w:trPr>
          <w:trHeight w:val="310"/>
        </w:trPr>
        <w:tc>
          <w:tcPr>
            <w:tcW w:w="2720" w:type="dxa"/>
            <w:tcBorders>
              <w:top w:val="single" w:sz="4" w:space="0" w:color="auto"/>
              <w:left w:val="single" w:sz="4" w:space="0" w:color="auto"/>
              <w:bottom w:val="single" w:sz="4" w:space="0" w:color="auto"/>
              <w:right w:val="single" w:sz="4" w:space="0" w:color="auto"/>
            </w:tcBorders>
            <w:shd w:val="clear" w:color="000000" w:fill="FFFFFF"/>
            <w:tcMar>
              <w:top w:w="58" w:type="dxa"/>
              <w:left w:w="115" w:type="dxa"/>
              <w:bottom w:w="58" w:type="dxa"/>
              <w:right w:w="115" w:type="dxa"/>
            </w:tcMar>
            <w:vAlign w:val="center"/>
          </w:tcPr>
          <w:p w14:paraId="4CCC7D2E" w14:textId="5C54DA22" w:rsidR="005B2EED" w:rsidRPr="005B2EED" w:rsidRDefault="005B2EED" w:rsidP="0012567B">
            <w:pPr>
              <w:spacing w:after="0" w:line="240" w:lineRule="auto"/>
              <w:ind w:firstLineChars="100" w:firstLine="180"/>
              <w:rPr>
                <w:rFonts w:cs="Arial"/>
                <w:color w:val="000000"/>
                <w:sz w:val="18"/>
                <w:szCs w:val="18"/>
              </w:rPr>
            </w:pPr>
            <w:r w:rsidRPr="005B2EED">
              <w:rPr>
                <w:rFonts w:cs="Arial"/>
                <w:color w:val="000000"/>
                <w:sz w:val="18"/>
                <w:szCs w:val="18"/>
              </w:rPr>
              <w:t xml:space="preserve">July 9, </w:t>
            </w:r>
            <w:proofErr w:type="gramStart"/>
            <w:r w:rsidRPr="005B2EED">
              <w:rPr>
                <w:rFonts w:cs="Arial"/>
                <w:color w:val="000000"/>
                <w:sz w:val="18"/>
                <w:szCs w:val="18"/>
              </w:rPr>
              <w:t>2026</w:t>
            </w:r>
            <w:proofErr w:type="gramEnd"/>
            <w:r w:rsidRPr="005B2EED">
              <w:rPr>
                <w:rFonts w:cs="Arial"/>
                <w:color w:val="000000"/>
                <w:sz w:val="18"/>
                <w:szCs w:val="18"/>
              </w:rPr>
              <w:t xml:space="preserve"> 16:50</w:t>
            </w:r>
          </w:p>
        </w:tc>
        <w:tc>
          <w:tcPr>
            <w:tcW w:w="7700" w:type="dxa"/>
            <w:tcBorders>
              <w:top w:val="single" w:sz="4" w:space="0" w:color="auto"/>
              <w:left w:val="nil"/>
              <w:bottom w:val="single" w:sz="4" w:space="0" w:color="auto"/>
              <w:right w:val="single" w:sz="4" w:space="0" w:color="auto"/>
            </w:tcBorders>
            <w:shd w:val="clear" w:color="000000" w:fill="FFFFFF"/>
            <w:tcMar>
              <w:top w:w="58" w:type="dxa"/>
              <w:left w:w="115" w:type="dxa"/>
              <w:bottom w:w="58" w:type="dxa"/>
              <w:right w:w="115" w:type="dxa"/>
            </w:tcMar>
            <w:vAlign w:val="center"/>
          </w:tcPr>
          <w:p w14:paraId="5BEB19B0" w14:textId="6CB19522" w:rsidR="005B2EED" w:rsidRPr="005B2EED" w:rsidRDefault="005B2EED" w:rsidP="0012567B">
            <w:pPr>
              <w:spacing w:after="0" w:line="240" w:lineRule="auto"/>
              <w:rPr>
                <w:rFonts w:cs="Arial"/>
                <w:color w:val="000000"/>
                <w:sz w:val="18"/>
                <w:szCs w:val="18"/>
              </w:rPr>
            </w:pPr>
            <w:r w:rsidRPr="005B2EED">
              <w:rPr>
                <w:rFonts w:cs="Arial"/>
                <w:color w:val="000000"/>
                <w:sz w:val="18"/>
                <w:szCs w:val="18"/>
              </w:rPr>
              <w:t>At 16:50, ERCOT is issuing a Watch due to HRUC not completing for HE18 due to timeline deviation.</w:t>
            </w:r>
          </w:p>
        </w:tc>
      </w:tr>
    </w:tbl>
    <w:p w14:paraId="7CCE1497" w14:textId="48AED5CA" w:rsidR="0035773A" w:rsidRPr="005B2EED" w:rsidRDefault="0035773A" w:rsidP="006A57AE">
      <w:pPr>
        <w:pStyle w:val="ListParagraph"/>
      </w:pPr>
    </w:p>
    <w:p w14:paraId="6B96ECAA" w14:textId="209397CE" w:rsidR="009920C5" w:rsidRPr="005B2EED" w:rsidRDefault="001E75EB" w:rsidP="00615E44">
      <w:pPr>
        <w:pStyle w:val="Heading2"/>
      </w:pPr>
      <w:bookmarkStart w:id="298" w:name="_Toc235457776"/>
      <w:r w:rsidRPr="005B2EED">
        <w:t>Emergency Notices</w:t>
      </w:r>
      <w:bookmarkEnd w:id="298"/>
    </w:p>
    <w:p w14:paraId="6A96ED74" w14:textId="28A29C42" w:rsidR="00F40539" w:rsidRPr="005B2EED" w:rsidRDefault="0035773A" w:rsidP="00BE32D3">
      <w:pPr>
        <w:pStyle w:val="ListParagraph"/>
        <w:numPr>
          <w:ilvl w:val="0"/>
          <w:numId w:val="38"/>
        </w:numPr>
      </w:pPr>
      <w:r w:rsidRPr="005B2EED">
        <w:t>None</w:t>
      </w:r>
    </w:p>
    <w:p w14:paraId="19A13AA0" w14:textId="68C65DE8" w:rsidR="005B1104" w:rsidRPr="00B52C7D" w:rsidRDefault="005B1104" w:rsidP="002D2B82">
      <w:pPr>
        <w:pStyle w:val="Heading1"/>
      </w:pPr>
      <w:bookmarkStart w:id="299" w:name="_Toc235457777"/>
      <w:r w:rsidRPr="00B52C7D">
        <w:t>Application Performance</w:t>
      </w:r>
      <w:bookmarkEnd w:id="299"/>
    </w:p>
    <w:p w14:paraId="2A078BEA" w14:textId="67CEEF95" w:rsidR="00075C8B" w:rsidRDefault="00B7590B" w:rsidP="00670135">
      <w:pPr>
        <w:pStyle w:val="Heading2"/>
      </w:pPr>
      <w:bookmarkStart w:id="300" w:name="_Toc235457778"/>
      <w:r w:rsidRPr="00B52C7D">
        <w:t>TSAT/VSAT Performance Issues</w:t>
      </w:r>
      <w:bookmarkEnd w:id="300"/>
    </w:p>
    <w:p w14:paraId="3A82540B" w14:textId="6BE77D5F" w:rsidR="00B52C7D" w:rsidRPr="00B52C7D" w:rsidRDefault="00B52C7D" w:rsidP="00B52C7D">
      <w:pPr>
        <w:pStyle w:val="ListParagraph"/>
        <w:numPr>
          <w:ilvl w:val="0"/>
          <w:numId w:val="38"/>
        </w:numPr>
        <w:tabs>
          <w:tab w:val="left" w:pos="1830"/>
        </w:tabs>
      </w:pPr>
      <w:r w:rsidRPr="00B52C7D">
        <w:t>None.</w:t>
      </w:r>
    </w:p>
    <w:p w14:paraId="4B157D27" w14:textId="000FE09E" w:rsidR="00B7590B" w:rsidRPr="00B52C7D" w:rsidRDefault="00B7590B" w:rsidP="00670135">
      <w:pPr>
        <w:pStyle w:val="Heading2"/>
      </w:pPr>
      <w:bookmarkStart w:id="301" w:name="_Toc235457779"/>
      <w:r w:rsidRPr="00B52C7D">
        <w:lastRenderedPageBreak/>
        <w:t>Communication Issues</w:t>
      </w:r>
      <w:bookmarkEnd w:id="301"/>
    </w:p>
    <w:bookmarkEnd w:id="294"/>
    <w:p w14:paraId="7C28ABD1" w14:textId="7F4815F0" w:rsidR="00B7590B" w:rsidRPr="00B52C7D" w:rsidRDefault="002F499A" w:rsidP="00BE32D3">
      <w:pPr>
        <w:pStyle w:val="ListParagraph"/>
        <w:numPr>
          <w:ilvl w:val="0"/>
          <w:numId w:val="38"/>
        </w:numPr>
        <w:tabs>
          <w:tab w:val="left" w:pos="1830"/>
        </w:tabs>
      </w:pPr>
      <w:r w:rsidRPr="00B52C7D">
        <w:t>None.</w:t>
      </w:r>
    </w:p>
    <w:p w14:paraId="7CFD30DF" w14:textId="71B271E0" w:rsidR="00B7590B" w:rsidRPr="00B52C7D" w:rsidRDefault="00B7590B" w:rsidP="00670135">
      <w:pPr>
        <w:pStyle w:val="Heading2"/>
      </w:pPr>
      <w:bookmarkStart w:id="302" w:name="_Toc235457780"/>
      <w:bookmarkStart w:id="303" w:name="_Hlk164863883"/>
      <w:r w:rsidRPr="00B52C7D">
        <w:t>Market System Issues</w:t>
      </w:r>
      <w:bookmarkEnd w:id="302"/>
    </w:p>
    <w:bookmarkEnd w:id="303"/>
    <w:p w14:paraId="65C792E3" w14:textId="748685FB" w:rsidR="00794AE0" w:rsidRPr="00B52C7D" w:rsidRDefault="00794AE0" w:rsidP="00BE32D3">
      <w:pPr>
        <w:pStyle w:val="ListParagraph"/>
        <w:numPr>
          <w:ilvl w:val="0"/>
          <w:numId w:val="38"/>
        </w:numPr>
      </w:pPr>
      <w:r w:rsidRPr="00B52C7D">
        <w:t>None.</w:t>
      </w:r>
    </w:p>
    <w:p w14:paraId="65CFEBAB" w14:textId="77777777" w:rsidR="00F40539" w:rsidRPr="00B51F78" w:rsidRDefault="00F40539" w:rsidP="00794AE0">
      <w:pPr>
        <w:rPr>
          <w:highlight w:val="yellow"/>
        </w:rPr>
      </w:pPr>
    </w:p>
    <w:p w14:paraId="5DA684AD" w14:textId="2063ECEF" w:rsidR="00771B6E" w:rsidRPr="003B1415" w:rsidRDefault="00771B6E" w:rsidP="002D2B82">
      <w:pPr>
        <w:pStyle w:val="Heading1"/>
      </w:pPr>
      <w:bookmarkStart w:id="304" w:name="_Toc235457781"/>
      <w:r w:rsidRPr="003B1415">
        <w:t>Model Updates</w:t>
      </w:r>
      <w:bookmarkEnd w:id="304"/>
    </w:p>
    <w:p w14:paraId="378B7EEB" w14:textId="586FC0B5" w:rsidR="007268A9" w:rsidRPr="00111216" w:rsidRDefault="007268A9" w:rsidP="007268A9">
      <w:r w:rsidRPr="00111216">
        <w:t>The Downstream Production Change (DPC) process allows ERCOT to make changes in the on</w:t>
      </w:r>
      <w:r w:rsidR="00E660AC" w:rsidRPr="00111216">
        <w:t>e</w:t>
      </w:r>
      <w:r w:rsidRPr="00111216">
        <w:t>-line Network Operations Model without loading a completely new model.  The purpose of this process is to allow for reliable grid operations as system conditions change between designated Network Operations Model database loads.  The DPC process is limited in scope to just those items listed below, with equipment ratings updates being the most common.  ERCOT has seen a rise in the use of the DPC process to make on-line updates to the Network Operations Model in recent years, instead of through the standard Network Operations Model Change Request process.</w:t>
      </w:r>
    </w:p>
    <w:p w14:paraId="7D90D7F5" w14:textId="77777777" w:rsidR="007268A9" w:rsidRPr="00111216" w:rsidRDefault="007268A9" w:rsidP="007268A9">
      <w:pPr>
        <w:pStyle w:val="ListParagraph"/>
        <w:numPr>
          <w:ilvl w:val="0"/>
          <w:numId w:val="19"/>
        </w:numPr>
      </w:pPr>
      <w:r w:rsidRPr="00111216">
        <w:t>Static Line ratings (Interim Update)</w:t>
      </w:r>
    </w:p>
    <w:p w14:paraId="38B9C2FF" w14:textId="77777777" w:rsidR="007268A9" w:rsidRPr="00111216" w:rsidRDefault="007268A9" w:rsidP="007268A9">
      <w:pPr>
        <w:pStyle w:val="ListParagraph"/>
        <w:numPr>
          <w:ilvl w:val="0"/>
          <w:numId w:val="19"/>
        </w:numPr>
      </w:pPr>
      <w:r w:rsidRPr="00111216">
        <w:t>Dynamic Line ratings (non-Interim Update)</w:t>
      </w:r>
    </w:p>
    <w:p w14:paraId="497A872E" w14:textId="77777777" w:rsidR="007268A9" w:rsidRPr="00111216" w:rsidRDefault="007268A9" w:rsidP="007268A9">
      <w:pPr>
        <w:pStyle w:val="ListParagraph"/>
        <w:numPr>
          <w:ilvl w:val="0"/>
          <w:numId w:val="19"/>
        </w:numPr>
      </w:pPr>
      <w:r w:rsidRPr="00111216">
        <w:t>Autotransformer ratings (non-Interim Update)</w:t>
      </w:r>
    </w:p>
    <w:p w14:paraId="7CA0C1AE" w14:textId="77777777" w:rsidR="007268A9" w:rsidRPr="00111216" w:rsidRDefault="007268A9" w:rsidP="007268A9">
      <w:pPr>
        <w:pStyle w:val="ListParagraph"/>
        <w:numPr>
          <w:ilvl w:val="0"/>
          <w:numId w:val="19"/>
        </w:numPr>
      </w:pPr>
      <w:r w:rsidRPr="00111216">
        <w:t>Breaker and Switch Normal status (Interim Update)</w:t>
      </w:r>
    </w:p>
    <w:p w14:paraId="3E332579" w14:textId="77777777" w:rsidR="007268A9" w:rsidRPr="00111216" w:rsidRDefault="007268A9" w:rsidP="007268A9">
      <w:pPr>
        <w:pStyle w:val="ListParagraph"/>
        <w:numPr>
          <w:ilvl w:val="0"/>
          <w:numId w:val="19"/>
        </w:numPr>
      </w:pPr>
      <w:r w:rsidRPr="00111216">
        <w:t>Contingency Definitions (Interim Update)</w:t>
      </w:r>
    </w:p>
    <w:p w14:paraId="4B317723" w14:textId="77777777" w:rsidR="007268A9" w:rsidRPr="00111216" w:rsidRDefault="007268A9" w:rsidP="007268A9">
      <w:pPr>
        <w:pStyle w:val="ListParagraph"/>
        <w:numPr>
          <w:ilvl w:val="0"/>
          <w:numId w:val="19"/>
        </w:numPr>
      </w:pPr>
      <w:r w:rsidRPr="00111216">
        <w:t>RAP and RAS changes or additions (Interim Update)</w:t>
      </w:r>
    </w:p>
    <w:p w14:paraId="43B44DEF" w14:textId="77777777" w:rsidR="007268A9" w:rsidRPr="00111216" w:rsidRDefault="007268A9" w:rsidP="007268A9">
      <w:pPr>
        <w:pStyle w:val="ListParagraph"/>
        <w:numPr>
          <w:ilvl w:val="0"/>
          <w:numId w:val="19"/>
        </w:numPr>
      </w:pPr>
      <w:r w:rsidRPr="00111216">
        <w:t>Net Dependable and Reactive Capability (NDCRC) values (Interim Update)</w:t>
      </w:r>
    </w:p>
    <w:p w14:paraId="147427FB" w14:textId="18C86050" w:rsidR="00704A1F" w:rsidRPr="00111216" w:rsidRDefault="007268A9" w:rsidP="00E45FAD">
      <w:pPr>
        <w:pStyle w:val="ListParagraph"/>
        <w:numPr>
          <w:ilvl w:val="0"/>
          <w:numId w:val="19"/>
        </w:numPr>
      </w:pPr>
      <w:r w:rsidRPr="00111216">
        <w:t>Impedance Updates (non-Interim)</w:t>
      </w:r>
    </w:p>
    <w:p w14:paraId="231E9B58" w14:textId="28D0ED6B" w:rsidR="00111216" w:rsidRPr="00111216" w:rsidRDefault="00111216" w:rsidP="00111216">
      <w:pPr>
        <w:ind w:left="360"/>
        <w:rPr>
          <w:highlight w:val="yellow"/>
        </w:rPr>
      </w:pPr>
      <w:r w:rsidRPr="00111216">
        <w:rPr>
          <w:noProof/>
        </w:rPr>
        <w:lastRenderedPageBreak/>
        <w:drawing>
          <wp:inline distT="0" distB="0" distL="0" distR="0" wp14:anchorId="7230DABD" wp14:editId="6972B1DB">
            <wp:extent cx="5943600" cy="4328160"/>
            <wp:effectExtent l="0" t="0" r="0" b="0"/>
            <wp:docPr id="1158603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8603692" name=""/>
                    <pic:cNvPicPr/>
                  </pic:nvPicPr>
                  <pic:blipFill>
                    <a:blip r:embed="rId18"/>
                    <a:stretch>
                      <a:fillRect/>
                    </a:stretch>
                  </pic:blipFill>
                  <pic:spPr>
                    <a:xfrm>
                      <a:off x="0" y="0"/>
                      <a:ext cx="5943600" cy="4328160"/>
                    </a:xfrm>
                    <a:prstGeom prst="rect">
                      <a:avLst/>
                    </a:prstGeom>
                  </pic:spPr>
                </pic:pic>
              </a:graphicData>
            </a:graphic>
          </wp:inline>
        </w:drawing>
      </w:r>
    </w:p>
    <w:p w14:paraId="59DB6BD7" w14:textId="65E0BB60" w:rsidR="00384F9C" w:rsidRPr="00B51F78" w:rsidRDefault="00384F9C" w:rsidP="00101055">
      <w:pPr>
        <w:rPr>
          <w:highlight w:val="yellow"/>
        </w:rPr>
      </w:pPr>
    </w:p>
    <w:p w14:paraId="21AAF095" w14:textId="12FCA6C0" w:rsidR="00987AA3" w:rsidRPr="00111216" w:rsidRDefault="007268A9" w:rsidP="007268A9">
      <w:r w:rsidRPr="00111216">
        <w:t xml:space="preserve">A total of </w:t>
      </w:r>
      <w:r w:rsidR="00111216" w:rsidRPr="00111216">
        <w:t>34</w:t>
      </w:r>
      <w:r w:rsidR="0085501D" w:rsidRPr="00111216">
        <w:t xml:space="preserve"> </w:t>
      </w:r>
      <w:r w:rsidRPr="00111216">
        <w:t>DPC</w:t>
      </w:r>
      <w:r w:rsidR="00D5100F" w:rsidRPr="00111216">
        <w:t>s</w:t>
      </w:r>
      <w:r w:rsidRPr="00111216">
        <w:t xml:space="preserve"> </w:t>
      </w:r>
      <w:r w:rsidR="0077538C" w:rsidRPr="00111216">
        <w:t>w</w:t>
      </w:r>
      <w:r w:rsidR="00D5100F" w:rsidRPr="00111216">
        <w:t xml:space="preserve">ere </w:t>
      </w:r>
      <w:r w:rsidRPr="00111216">
        <w:t>implemented</w:t>
      </w:r>
      <w:r w:rsidR="00D5100F" w:rsidRPr="00111216">
        <w:t xml:space="preserve"> in</w:t>
      </w:r>
      <w:r w:rsidR="00DF7592" w:rsidRPr="00111216">
        <w:t xml:space="preserve"> </w:t>
      </w:r>
      <w:r w:rsidR="00EC6CDD" w:rsidRPr="00111216">
        <w:t>J</w:t>
      </w:r>
      <w:r w:rsidR="00111216" w:rsidRPr="00111216">
        <w:t>uly</w:t>
      </w:r>
      <w:r w:rsidR="0029330B" w:rsidRPr="00111216">
        <w:t xml:space="preserve"> 202</w:t>
      </w:r>
      <w:r w:rsidR="000C55F8" w:rsidRPr="00111216">
        <w:t>6</w:t>
      </w:r>
      <w:r w:rsidRPr="00111216">
        <w:t xml:space="preserve">. </w:t>
      </w:r>
      <w:r w:rsidR="00111216" w:rsidRPr="00111216">
        <w:t>310</w:t>
      </w:r>
      <w:r w:rsidRPr="00111216">
        <w:t xml:space="preserve"> DPCs have been implemented year to date. DPCs submitted by TDSPs are mainly updates to transmission element ratings. DPCs submitted by ERCOT are mainly updates to manual contingency definitions. </w:t>
      </w:r>
    </w:p>
    <w:tbl>
      <w:tblPr>
        <w:tblW w:w="6740" w:type="dxa"/>
        <w:tblLook w:val="04A0" w:firstRow="1" w:lastRow="0" w:firstColumn="1" w:lastColumn="0" w:noHBand="0" w:noVBand="1"/>
      </w:tblPr>
      <w:tblGrid>
        <w:gridCol w:w="5030"/>
        <w:gridCol w:w="1710"/>
      </w:tblGrid>
      <w:tr w:rsidR="00EE5027" w:rsidRPr="00111216" w14:paraId="6A7583DF" w14:textId="77777777" w:rsidTr="00EE5027">
        <w:trPr>
          <w:trHeight w:val="649"/>
        </w:trPr>
        <w:tc>
          <w:tcPr>
            <w:tcW w:w="5030" w:type="dxa"/>
            <w:tcBorders>
              <w:top w:val="single" w:sz="8" w:space="0" w:color="A6A6A6"/>
              <w:left w:val="single" w:sz="8" w:space="0" w:color="A6A6A6"/>
              <w:bottom w:val="single" w:sz="4" w:space="0" w:color="auto"/>
              <w:right w:val="single" w:sz="8" w:space="0" w:color="A6A6A6"/>
            </w:tcBorders>
            <w:shd w:val="clear" w:color="000000" w:fill="404040"/>
            <w:noWrap/>
            <w:vAlign w:val="center"/>
            <w:hideMark/>
          </w:tcPr>
          <w:p w14:paraId="0504B25B" w14:textId="77777777" w:rsidR="00EE5027" w:rsidRPr="00111216" w:rsidRDefault="00EE5027" w:rsidP="0029330B">
            <w:pPr>
              <w:spacing w:after="0" w:line="240" w:lineRule="auto"/>
              <w:jc w:val="center"/>
              <w:rPr>
                <w:rFonts w:cs="Arial"/>
                <w:b/>
                <w:bCs/>
                <w:color w:val="FFFFFF"/>
                <w:sz w:val="18"/>
                <w:szCs w:val="18"/>
              </w:rPr>
            </w:pPr>
            <w:r w:rsidRPr="00111216">
              <w:rPr>
                <w:rFonts w:cs="Arial"/>
                <w:b/>
                <w:bCs/>
                <w:color w:val="FFFFFF"/>
                <w:sz w:val="18"/>
                <w:szCs w:val="18"/>
              </w:rPr>
              <w:t>Transmission Operator</w:t>
            </w:r>
          </w:p>
        </w:tc>
        <w:tc>
          <w:tcPr>
            <w:tcW w:w="1710" w:type="dxa"/>
            <w:tcBorders>
              <w:top w:val="single" w:sz="8" w:space="0" w:color="A6A6A6"/>
              <w:left w:val="nil"/>
              <w:bottom w:val="single" w:sz="4" w:space="0" w:color="auto"/>
              <w:right w:val="single" w:sz="8" w:space="0" w:color="A6A6A6"/>
            </w:tcBorders>
            <w:shd w:val="clear" w:color="000000" w:fill="404040"/>
            <w:vAlign w:val="center"/>
            <w:hideMark/>
          </w:tcPr>
          <w:p w14:paraId="203AF6A5" w14:textId="77777777" w:rsidR="00EE5027" w:rsidRPr="00111216" w:rsidRDefault="00EE5027" w:rsidP="0029330B">
            <w:pPr>
              <w:spacing w:after="0" w:line="240" w:lineRule="auto"/>
              <w:jc w:val="center"/>
              <w:rPr>
                <w:rFonts w:cs="Arial"/>
                <w:b/>
                <w:bCs/>
                <w:color w:val="FFFFFF"/>
                <w:sz w:val="18"/>
                <w:szCs w:val="18"/>
              </w:rPr>
            </w:pPr>
            <w:r w:rsidRPr="00111216">
              <w:rPr>
                <w:rFonts w:cs="Arial"/>
                <w:b/>
                <w:bCs/>
                <w:color w:val="FFFFFF"/>
                <w:sz w:val="18"/>
                <w:szCs w:val="18"/>
              </w:rPr>
              <w:t>Number of DPCs</w:t>
            </w:r>
          </w:p>
        </w:tc>
      </w:tr>
      <w:tr w:rsidR="00EC6CDD" w:rsidRPr="00111216" w14:paraId="3E7F5163"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3950EB83"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AEP TEXAS COMPANY (TDSP)</w:t>
            </w:r>
          </w:p>
        </w:tc>
        <w:tc>
          <w:tcPr>
            <w:tcW w:w="1710" w:type="dxa"/>
            <w:tcBorders>
              <w:top w:val="single" w:sz="4" w:space="0" w:color="auto"/>
              <w:left w:val="single" w:sz="4" w:space="0" w:color="auto"/>
              <w:bottom w:val="single" w:sz="4" w:space="0" w:color="auto"/>
              <w:right w:val="single" w:sz="4" w:space="0" w:color="auto"/>
            </w:tcBorders>
            <w:noWrap/>
          </w:tcPr>
          <w:p w14:paraId="7067D0D6" w14:textId="452487C0" w:rsidR="00111216" w:rsidRPr="00111216" w:rsidRDefault="00111216" w:rsidP="00111216">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6</w:t>
            </w:r>
          </w:p>
        </w:tc>
      </w:tr>
      <w:tr w:rsidR="00EC6CDD" w:rsidRPr="00111216" w14:paraId="2D7857F5"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35621589"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BRAZOS ELECTRIC POWER CO OP INC (TDSP)</w:t>
            </w:r>
          </w:p>
        </w:tc>
        <w:tc>
          <w:tcPr>
            <w:tcW w:w="1710" w:type="dxa"/>
            <w:tcBorders>
              <w:top w:val="single" w:sz="4" w:space="0" w:color="auto"/>
              <w:left w:val="single" w:sz="4" w:space="0" w:color="auto"/>
              <w:bottom w:val="single" w:sz="4" w:space="0" w:color="auto"/>
              <w:right w:val="single" w:sz="4" w:space="0" w:color="auto"/>
            </w:tcBorders>
            <w:noWrap/>
          </w:tcPr>
          <w:p w14:paraId="0EE1090E" w14:textId="795E34FD"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75F276A2"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7CD31A15"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BROWNSVILLE PUBLIC UTILITIES BOARD (TDSP)</w:t>
            </w:r>
          </w:p>
        </w:tc>
        <w:tc>
          <w:tcPr>
            <w:tcW w:w="1710" w:type="dxa"/>
            <w:tcBorders>
              <w:top w:val="single" w:sz="4" w:space="0" w:color="auto"/>
              <w:left w:val="single" w:sz="4" w:space="0" w:color="auto"/>
              <w:bottom w:val="single" w:sz="4" w:space="0" w:color="auto"/>
              <w:right w:val="single" w:sz="4" w:space="0" w:color="auto"/>
            </w:tcBorders>
            <w:noWrap/>
          </w:tcPr>
          <w:p w14:paraId="499C8DCA" w14:textId="2E23CB91"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7EF6E403"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71BE097A"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BRYAN TEXAS UTILITIES (TDSP)</w:t>
            </w:r>
          </w:p>
        </w:tc>
        <w:tc>
          <w:tcPr>
            <w:tcW w:w="1710" w:type="dxa"/>
            <w:tcBorders>
              <w:top w:val="single" w:sz="4" w:space="0" w:color="auto"/>
              <w:left w:val="single" w:sz="4" w:space="0" w:color="auto"/>
              <w:bottom w:val="single" w:sz="4" w:space="0" w:color="auto"/>
              <w:right w:val="single" w:sz="4" w:space="0" w:color="auto"/>
            </w:tcBorders>
            <w:noWrap/>
          </w:tcPr>
          <w:p w14:paraId="227E8B6D" w14:textId="2E4544AE"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72CA0335"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60965394"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CENTERPOINT ENERGY HOUSTON ELECTRIC LLC (TDSP)</w:t>
            </w:r>
          </w:p>
        </w:tc>
        <w:tc>
          <w:tcPr>
            <w:tcW w:w="1710" w:type="dxa"/>
            <w:tcBorders>
              <w:top w:val="single" w:sz="4" w:space="0" w:color="auto"/>
              <w:left w:val="single" w:sz="4" w:space="0" w:color="auto"/>
              <w:bottom w:val="single" w:sz="4" w:space="0" w:color="auto"/>
              <w:right w:val="single" w:sz="4" w:space="0" w:color="auto"/>
            </w:tcBorders>
            <w:noWrap/>
          </w:tcPr>
          <w:p w14:paraId="021144CA" w14:textId="32689A3C"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3</w:t>
            </w:r>
          </w:p>
        </w:tc>
      </w:tr>
      <w:tr w:rsidR="00EC6CDD" w:rsidRPr="00111216" w14:paraId="42AE4B3E"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4AEA0FA6"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CITY OF AUSTIN DBA AUSTIN ENERGY (TDSP)</w:t>
            </w:r>
          </w:p>
        </w:tc>
        <w:tc>
          <w:tcPr>
            <w:tcW w:w="1710" w:type="dxa"/>
            <w:tcBorders>
              <w:top w:val="single" w:sz="4" w:space="0" w:color="auto"/>
              <w:left w:val="single" w:sz="4" w:space="0" w:color="auto"/>
              <w:bottom w:val="single" w:sz="4" w:space="0" w:color="auto"/>
              <w:right w:val="single" w:sz="4" w:space="0" w:color="auto"/>
            </w:tcBorders>
            <w:noWrap/>
          </w:tcPr>
          <w:p w14:paraId="106735D7" w14:textId="71F1AD29"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1</w:t>
            </w:r>
          </w:p>
        </w:tc>
      </w:tr>
      <w:tr w:rsidR="00EC6CDD" w:rsidRPr="00111216" w14:paraId="503492C6"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33895CD8"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CITY OF COLLEGE STATION (TDSP)</w:t>
            </w:r>
          </w:p>
        </w:tc>
        <w:tc>
          <w:tcPr>
            <w:tcW w:w="1710" w:type="dxa"/>
            <w:tcBorders>
              <w:top w:val="single" w:sz="4" w:space="0" w:color="auto"/>
              <w:left w:val="single" w:sz="4" w:space="0" w:color="auto"/>
              <w:bottom w:val="single" w:sz="4" w:space="0" w:color="auto"/>
              <w:right w:val="single" w:sz="4" w:space="0" w:color="auto"/>
            </w:tcBorders>
            <w:noWrap/>
          </w:tcPr>
          <w:p w14:paraId="37BBA3B6" w14:textId="5F8CF507"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0B0B42BA"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0BEFA786"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CITY OF GARLAND (TDSP)</w:t>
            </w:r>
          </w:p>
        </w:tc>
        <w:tc>
          <w:tcPr>
            <w:tcW w:w="1710" w:type="dxa"/>
            <w:tcBorders>
              <w:top w:val="single" w:sz="4" w:space="0" w:color="auto"/>
              <w:left w:val="single" w:sz="4" w:space="0" w:color="auto"/>
              <w:bottom w:val="single" w:sz="4" w:space="0" w:color="auto"/>
              <w:right w:val="single" w:sz="4" w:space="0" w:color="auto"/>
            </w:tcBorders>
            <w:noWrap/>
          </w:tcPr>
          <w:p w14:paraId="03FA813F" w14:textId="3DA1068D"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23DDE431"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4A0BA180"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CPS ENERGY (TDSP)</w:t>
            </w:r>
          </w:p>
        </w:tc>
        <w:tc>
          <w:tcPr>
            <w:tcW w:w="1710" w:type="dxa"/>
            <w:tcBorders>
              <w:top w:val="single" w:sz="4" w:space="0" w:color="auto"/>
              <w:left w:val="single" w:sz="4" w:space="0" w:color="auto"/>
              <w:bottom w:val="single" w:sz="4" w:space="0" w:color="auto"/>
              <w:right w:val="single" w:sz="4" w:space="0" w:color="auto"/>
            </w:tcBorders>
            <w:noWrap/>
          </w:tcPr>
          <w:p w14:paraId="3B3F93BA" w14:textId="65853679"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2B653C2F" w14:textId="77777777" w:rsidTr="00115919">
        <w:trPr>
          <w:trHeight w:val="285"/>
        </w:trPr>
        <w:tc>
          <w:tcPr>
            <w:tcW w:w="5030" w:type="dxa"/>
            <w:tcBorders>
              <w:top w:val="single" w:sz="4" w:space="0" w:color="auto"/>
              <w:left w:val="single" w:sz="4" w:space="0" w:color="auto"/>
              <w:bottom w:val="single" w:sz="4" w:space="0" w:color="auto"/>
              <w:right w:val="single" w:sz="4" w:space="0" w:color="auto"/>
            </w:tcBorders>
            <w:noWrap/>
            <w:vAlign w:val="bottom"/>
          </w:tcPr>
          <w:p w14:paraId="04DA70B7" w14:textId="0A572C93"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CROSS TEXAS TRANSMISSION LLC (TSP))</w:t>
            </w:r>
          </w:p>
        </w:tc>
        <w:tc>
          <w:tcPr>
            <w:tcW w:w="1710" w:type="dxa"/>
            <w:tcBorders>
              <w:top w:val="single" w:sz="4" w:space="0" w:color="auto"/>
              <w:left w:val="single" w:sz="4" w:space="0" w:color="auto"/>
              <w:bottom w:val="single" w:sz="4" w:space="0" w:color="auto"/>
              <w:right w:val="single" w:sz="4" w:space="0" w:color="auto"/>
            </w:tcBorders>
            <w:noWrap/>
          </w:tcPr>
          <w:p w14:paraId="4B22DBA5" w14:textId="4287A556"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7B20DB65"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1287F53C"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DENTON MUNICIPAL ELECTRIC (TDSP)</w:t>
            </w:r>
          </w:p>
        </w:tc>
        <w:tc>
          <w:tcPr>
            <w:tcW w:w="1710" w:type="dxa"/>
            <w:tcBorders>
              <w:top w:val="single" w:sz="4" w:space="0" w:color="auto"/>
              <w:left w:val="single" w:sz="4" w:space="0" w:color="auto"/>
              <w:bottom w:val="single" w:sz="4" w:space="0" w:color="auto"/>
              <w:right w:val="single" w:sz="4" w:space="0" w:color="auto"/>
            </w:tcBorders>
            <w:noWrap/>
          </w:tcPr>
          <w:p w14:paraId="04D7B294" w14:textId="68DEA4DD"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386D51DA"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368DA7C7"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ELECTRIC TRANSMISSION TEXAS LLC (TDSP)</w:t>
            </w:r>
          </w:p>
        </w:tc>
        <w:tc>
          <w:tcPr>
            <w:tcW w:w="1710" w:type="dxa"/>
            <w:tcBorders>
              <w:top w:val="single" w:sz="4" w:space="0" w:color="auto"/>
              <w:left w:val="single" w:sz="4" w:space="0" w:color="auto"/>
              <w:bottom w:val="single" w:sz="4" w:space="0" w:color="auto"/>
              <w:right w:val="single" w:sz="4" w:space="0" w:color="auto"/>
            </w:tcBorders>
            <w:noWrap/>
          </w:tcPr>
          <w:p w14:paraId="736A6152" w14:textId="40679D35"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24F2EE50"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54E9DA95"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ERCOT</w:t>
            </w:r>
          </w:p>
        </w:tc>
        <w:tc>
          <w:tcPr>
            <w:tcW w:w="1710" w:type="dxa"/>
            <w:tcBorders>
              <w:top w:val="single" w:sz="4" w:space="0" w:color="auto"/>
              <w:left w:val="single" w:sz="4" w:space="0" w:color="auto"/>
              <w:bottom w:val="single" w:sz="4" w:space="0" w:color="auto"/>
              <w:right w:val="single" w:sz="4" w:space="0" w:color="auto"/>
            </w:tcBorders>
            <w:noWrap/>
          </w:tcPr>
          <w:p w14:paraId="2A735D6C" w14:textId="6206DBCF" w:rsidR="00EC6CDD" w:rsidRPr="00111216" w:rsidRDefault="00111216" w:rsidP="00EC6CDD">
            <w:pPr>
              <w:spacing w:after="0" w:line="240" w:lineRule="auto"/>
              <w:ind w:firstLineChars="500" w:firstLine="900"/>
              <w:jc w:val="right"/>
              <w:rPr>
                <w:rFonts w:cs="Arial"/>
                <w:color w:val="000000" w:themeColor="text1"/>
                <w:sz w:val="18"/>
                <w:szCs w:val="18"/>
              </w:rPr>
            </w:pPr>
            <w:r w:rsidRPr="00111216">
              <w:rPr>
                <w:rFonts w:cs="Arial"/>
                <w:color w:val="000000" w:themeColor="text1"/>
                <w:sz w:val="18"/>
                <w:szCs w:val="18"/>
              </w:rPr>
              <w:t>1</w:t>
            </w:r>
          </w:p>
        </w:tc>
      </w:tr>
      <w:tr w:rsidR="00EC6CDD" w:rsidRPr="00111216" w14:paraId="32276237"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16AD348D"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lastRenderedPageBreak/>
              <w:t>LCRA TRANSMISSION SERVICES CORPORATION (TDSP)</w:t>
            </w:r>
          </w:p>
        </w:tc>
        <w:tc>
          <w:tcPr>
            <w:tcW w:w="1710" w:type="dxa"/>
            <w:tcBorders>
              <w:top w:val="single" w:sz="4" w:space="0" w:color="auto"/>
              <w:left w:val="single" w:sz="4" w:space="0" w:color="auto"/>
              <w:bottom w:val="single" w:sz="4" w:space="0" w:color="auto"/>
              <w:right w:val="single" w:sz="4" w:space="0" w:color="auto"/>
            </w:tcBorders>
            <w:noWrap/>
          </w:tcPr>
          <w:p w14:paraId="0DC5D5A0" w14:textId="1D50884F"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12</w:t>
            </w:r>
          </w:p>
        </w:tc>
      </w:tr>
      <w:tr w:rsidR="00EC6CDD" w:rsidRPr="00111216" w14:paraId="5BC88D8C"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2BEF9D71"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LONE STAR TRANSMISSION LLC (TSP)</w:t>
            </w:r>
          </w:p>
        </w:tc>
        <w:tc>
          <w:tcPr>
            <w:tcW w:w="1710" w:type="dxa"/>
            <w:tcBorders>
              <w:top w:val="single" w:sz="4" w:space="0" w:color="auto"/>
              <w:left w:val="single" w:sz="4" w:space="0" w:color="auto"/>
              <w:bottom w:val="single" w:sz="4" w:space="0" w:color="auto"/>
              <w:right w:val="single" w:sz="4" w:space="0" w:color="auto"/>
            </w:tcBorders>
            <w:noWrap/>
          </w:tcPr>
          <w:p w14:paraId="2277BA24" w14:textId="3589F4E0"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36D1D68D"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37EB24C7"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ONCOR ELECTRIC DELIVERY COMPANY LLC (TDSP)</w:t>
            </w:r>
          </w:p>
        </w:tc>
        <w:tc>
          <w:tcPr>
            <w:tcW w:w="1710" w:type="dxa"/>
            <w:tcBorders>
              <w:top w:val="single" w:sz="4" w:space="0" w:color="auto"/>
              <w:left w:val="single" w:sz="4" w:space="0" w:color="auto"/>
              <w:bottom w:val="single" w:sz="4" w:space="0" w:color="auto"/>
              <w:right w:val="single" w:sz="4" w:space="0" w:color="auto"/>
            </w:tcBorders>
            <w:noWrap/>
          </w:tcPr>
          <w:p w14:paraId="52EEB5DE" w14:textId="54E465C7"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8</w:t>
            </w:r>
          </w:p>
        </w:tc>
      </w:tr>
      <w:tr w:rsidR="00EC6CDD" w:rsidRPr="00111216" w14:paraId="4CCE9668"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2B20A07D"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PEDERNALES ELECTRIC CO OP INC (TDSP)</w:t>
            </w:r>
          </w:p>
        </w:tc>
        <w:tc>
          <w:tcPr>
            <w:tcW w:w="1710" w:type="dxa"/>
            <w:tcBorders>
              <w:top w:val="single" w:sz="4" w:space="0" w:color="auto"/>
              <w:left w:val="single" w:sz="4" w:space="0" w:color="auto"/>
              <w:bottom w:val="single" w:sz="4" w:space="0" w:color="auto"/>
              <w:right w:val="single" w:sz="4" w:space="0" w:color="auto"/>
            </w:tcBorders>
            <w:noWrap/>
          </w:tcPr>
          <w:p w14:paraId="1DB996E8" w14:textId="592169B8"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68A5BCF0"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2C6CE3BB"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RAYBURN COUNTRY CO OP DBA RAYBURN ELECTRIC (TDSP)</w:t>
            </w:r>
          </w:p>
        </w:tc>
        <w:tc>
          <w:tcPr>
            <w:tcW w:w="1710" w:type="dxa"/>
            <w:tcBorders>
              <w:top w:val="single" w:sz="4" w:space="0" w:color="auto"/>
              <w:left w:val="single" w:sz="4" w:space="0" w:color="auto"/>
              <w:bottom w:val="single" w:sz="4" w:space="0" w:color="auto"/>
              <w:right w:val="single" w:sz="4" w:space="0" w:color="auto"/>
            </w:tcBorders>
            <w:noWrap/>
          </w:tcPr>
          <w:p w14:paraId="68694F81" w14:textId="71E19D4B"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2E9E929A"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394E39CD"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SHARYLAND UTILITIES LP (TDSP)</w:t>
            </w:r>
          </w:p>
        </w:tc>
        <w:tc>
          <w:tcPr>
            <w:tcW w:w="1710" w:type="dxa"/>
            <w:tcBorders>
              <w:top w:val="single" w:sz="4" w:space="0" w:color="auto"/>
              <w:left w:val="single" w:sz="4" w:space="0" w:color="auto"/>
              <w:bottom w:val="single" w:sz="4" w:space="0" w:color="auto"/>
              <w:right w:val="single" w:sz="4" w:space="0" w:color="auto"/>
            </w:tcBorders>
            <w:noWrap/>
          </w:tcPr>
          <w:p w14:paraId="090C358F" w14:textId="775C4433"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62511A73"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146AE01C"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SOUTH TEXAS ELECTRIC CO OP INC (TDSP)</w:t>
            </w:r>
          </w:p>
        </w:tc>
        <w:tc>
          <w:tcPr>
            <w:tcW w:w="1710" w:type="dxa"/>
            <w:tcBorders>
              <w:top w:val="single" w:sz="4" w:space="0" w:color="auto"/>
              <w:left w:val="single" w:sz="4" w:space="0" w:color="auto"/>
              <w:bottom w:val="single" w:sz="4" w:space="0" w:color="auto"/>
              <w:right w:val="single" w:sz="4" w:space="0" w:color="auto"/>
            </w:tcBorders>
            <w:noWrap/>
          </w:tcPr>
          <w:p w14:paraId="6324548E" w14:textId="29B13F68"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3</w:t>
            </w:r>
          </w:p>
        </w:tc>
      </w:tr>
      <w:tr w:rsidR="00EC6CDD" w:rsidRPr="00111216" w14:paraId="77541431"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5C70A031"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TEXAS MUNICIPAL POWER AGENCY (TDSP)</w:t>
            </w:r>
          </w:p>
        </w:tc>
        <w:tc>
          <w:tcPr>
            <w:tcW w:w="1710" w:type="dxa"/>
            <w:tcBorders>
              <w:top w:val="single" w:sz="4" w:space="0" w:color="auto"/>
              <w:left w:val="single" w:sz="4" w:space="0" w:color="auto"/>
              <w:bottom w:val="single" w:sz="4" w:space="0" w:color="auto"/>
              <w:right w:val="single" w:sz="4" w:space="0" w:color="auto"/>
            </w:tcBorders>
            <w:noWrap/>
          </w:tcPr>
          <w:p w14:paraId="67BE5FA6" w14:textId="0FDA3B65"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6063E7E8" w14:textId="77777777" w:rsidTr="00111216">
        <w:trPr>
          <w:trHeight w:val="285"/>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6F9789B8"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TEXAS-NEW MEXICO POWER CO (TDSP)</w:t>
            </w:r>
          </w:p>
        </w:tc>
        <w:tc>
          <w:tcPr>
            <w:tcW w:w="1710" w:type="dxa"/>
            <w:tcBorders>
              <w:top w:val="single" w:sz="4" w:space="0" w:color="auto"/>
              <w:left w:val="single" w:sz="4" w:space="0" w:color="auto"/>
              <w:bottom w:val="single" w:sz="4" w:space="0" w:color="auto"/>
              <w:right w:val="single" w:sz="4" w:space="0" w:color="auto"/>
            </w:tcBorders>
            <w:noWrap/>
          </w:tcPr>
          <w:p w14:paraId="238B43AB" w14:textId="42255786"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tr w:rsidR="00EC6CDD" w:rsidRPr="00111216" w14:paraId="2C8E7A50" w14:textId="77777777" w:rsidTr="00111216">
        <w:trPr>
          <w:trHeight w:val="300"/>
        </w:trPr>
        <w:tc>
          <w:tcPr>
            <w:tcW w:w="5030" w:type="dxa"/>
            <w:tcBorders>
              <w:top w:val="single" w:sz="4" w:space="0" w:color="auto"/>
              <w:left w:val="single" w:sz="4" w:space="0" w:color="auto"/>
              <w:bottom w:val="single" w:sz="4" w:space="0" w:color="auto"/>
              <w:right w:val="single" w:sz="4" w:space="0" w:color="auto"/>
            </w:tcBorders>
            <w:noWrap/>
            <w:vAlign w:val="bottom"/>
            <w:hideMark/>
          </w:tcPr>
          <w:p w14:paraId="73C48692" w14:textId="77777777" w:rsidR="00EC6CDD" w:rsidRPr="00111216" w:rsidRDefault="00EC6CDD" w:rsidP="00EC6CDD">
            <w:pPr>
              <w:spacing w:after="0" w:line="240" w:lineRule="auto"/>
              <w:ind w:firstLineChars="100" w:firstLine="180"/>
              <w:rPr>
                <w:rFonts w:cs="Arial"/>
                <w:color w:val="000000"/>
                <w:sz w:val="18"/>
                <w:szCs w:val="18"/>
              </w:rPr>
            </w:pPr>
            <w:r w:rsidRPr="00111216">
              <w:rPr>
                <w:rFonts w:cs="Arial"/>
                <w:color w:val="000000"/>
                <w:sz w:val="18"/>
                <w:szCs w:val="18"/>
              </w:rPr>
              <w:t>WIND ENERGY TRANSMISSION TEXAS LLC (TSP)</w:t>
            </w:r>
          </w:p>
        </w:tc>
        <w:tc>
          <w:tcPr>
            <w:tcW w:w="1710" w:type="dxa"/>
            <w:tcBorders>
              <w:top w:val="single" w:sz="4" w:space="0" w:color="auto"/>
              <w:left w:val="single" w:sz="4" w:space="0" w:color="auto"/>
              <w:bottom w:val="single" w:sz="4" w:space="0" w:color="auto"/>
              <w:right w:val="single" w:sz="4" w:space="0" w:color="auto"/>
            </w:tcBorders>
            <w:noWrap/>
          </w:tcPr>
          <w:p w14:paraId="556B8054" w14:textId="2D9B949C" w:rsidR="00EC6CDD" w:rsidRPr="00111216" w:rsidRDefault="00111216" w:rsidP="00EC6CDD">
            <w:pPr>
              <w:spacing w:after="0" w:line="240" w:lineRule="auto"/>
              <w:ind w:firstLineChars="500" w:firstLine="900"/>
              <w:jc w:val="right"/>
              <w:rPr>
                <w:rFonts w:cs="Arial"/>
                <w:color w:val="000000" w:themeColor="text1"/>
                <w:sz w:val="18"/>
                <w:szCs w:val="18"/>
              </w:rPr>
            </w:pPr>
            <w:r>
              <w:rPr>
                <w:rFonts w:cs="Arial"/>
                <w:color w:val="000000" w:themeColor="text1"/>
                <w:sz w:val="18"/>
                <w:szCs w:val="18"/>
              </w:rPr>
              <w:t>0</w:t>
            </w:r>
          </w:p>
        </w:tc>
      </w:tr>
      <w:bookmarkEnd w:id="278"/>
    </w:tbl>
    <w:p w14:paraId="2431FB89" w14:textId="77777777" w:rsidR="008A7ACC" w:rsidRPr="00111216" w:rsidRDefault="008A7ACC">
      <w:pPr>
        <w:rPr>
          <w:rFonts w:cs="Arial"/>
          <w:b/>
          <w:bCs/>
          <w:color w:val="00ACC8" w:themeColor="accent1"/>
          <w:kern w:val="32"/>
          <w:sz w:val="28"/>
          <w:szCs w:val="32"/>
        </w:rPr>
      </w:pPr>
      <w:r w:rsidRPr="00111216">
        <w:br w:type="page"/>
      </w:r>
    </w:p>
    <w:p w14:paraId="4F81B343" w14:textId="16F3DB55" w:rsidR="00B7590B" w:rsidRPr="00236E96" w:rsidRDefault="00B7590B" w:rsidP="00670135">
      <w:pPr>
        <w:pStyle w:val="Heading1"/>
        <w:numPr>
          <w:ilvl w:val="0"/>
          <w:numId w:val="0"/>
        </w:numPr>
      </w:pPr>
      <w:bookmarkStart w:id="305" w:name="_Toc235457782"/>
      <w:r w:rsidRPr="00236E96">
        <w:lastRenderedPageBreak/>
        <w:t>Appendix A: Real-Time Constraints</w:t>
      </w:r>
      <w:bookmarkEnd w:id="305"/>
    </w:p>
    <w:p w14:paraId="5CB523FC" w14:textId="3C7C4A5E" w:rsidR="002D0B42" w:rsidRPr="00236E96" w:rsidRDefault="00B7590B" w:rsidP="004E7A35">
      <w:pPr>
        <w:rPr>
          <w:rFonts w:cs="Arial"/>
          <w:szCs w:val="22"/>
        </w:rPr>
      </w:pPr>
      <w:r w:rsidRPr="00236E96">
        <w:rPr>
          <w:rFonts w:cs="Arial"/>
          <w:szCs w:val="22"/>
        </w:rPr>
        <w:t>The following is a complete list of constraints act</w:t>
      </w:r>
      <w:r w:rsidR="00BA21B3" w:rsidRPr="00236E96">
        <w:rPr>
          <w:rFonts w:cs="Arial"/>
          <w:szCs w:val="22"/>
        </w:rPr>
        <w:t>ivated in SCED</w:t>
      </w:r>
      <w:r w:rsidRPr="00236E96">
        <w:rPr>
          <w:rFonts w:cs="Arial"/>
          <w:szCs w:val="22"/>
        </w:rPr>
        <w:t>.</w:t>
      </w:r>
      <w:r w:rsidR="00D661D8" w:rsidRPr="00236E96">
        <w:rPr>
          <w:rFonts w:cs="Arial"/>
          <w:szCs w:val="22"/>
        </w:rPr>
        <w:t xml:space="preserve"> </w:t>
      </w:r>
      <w:r w:rsidRPr="00236E96">
        <w:rPr>
          <w:rFonts w:cs="Arial"/>
          <w:szCs w:val="22"/>
        </w:rPr>
        <w:t xml:space="preserve">Full contingency descriptions can be found in the Standard Contingencies List located on the MIS secure site at Grid </w:t>
      </w:r>
      <w:r w:rsidRPr="00236E96">
        <w:rPr>
          <w:rFonts w:cs="Arial"/>
          <w:szCs w:val="22"/>
        </w:rPr>
        <w:sym w:font="Wingdings" w:char="F0E0"/>
      </w:r>
      <w:r w:rsidRPr="00236E96">
        <w:rPr>
          <w:rFonts w:cs="Arial"/>
          <w:szCs w:val="22"/>
        </w:rPr>
        <w:t xml:space="preserve"> Generation </w:t>
      </w:r>
      <w:r w:rsidRPr="00236E96">
        <w:rPr>
          <w:rFonts w:cs="Arial"/>
          <w:szCs w:val="22"/>
        </w:rPr>
        <w:sym w:font="Wingdings" w:char="F0E0"/>
      </w:r>
      <w:r w:rsidRPr="00236E96">
        <w:rPr>
          <w:rFonts w:cs="Arial"/>
          <w:szCs w:val="22"/>
        </w:rPr>
        <w:t xml:space="preserve"> Reliability Unit Commitment.</w:t>
      </w:r>
    </w:p>
    <w:tbl>
      <w:tblPr>
        <w:tblW w:w="8620" w:type="dxa"/>
        <w:tblLook w:val="04A0" w:firstRow="1" w:lastRow="0" w:firstColumn="1" w:lastColumn="0" w:noHBand="0" w:noVBand="1"/>
      </w:tblPr>
      <w:tblGrid>
        <w:gridCol w:w="536"/>
        <w:gridCol w:w="680"/>
        <w:gridCol w:w="1620"/>
        <w:gridCol w:w="2020"/>
        <w:gridCol w:w="1220"/>
        <w:gridCol w:w="1220"/>
        <w:gridCol w:w="1340"/>
      </w:tblGrid>
      <w:tr w:rsidR="00236E96" w:rsidRPr="00236E96" w14:paraId="3F911D07" w14:textId="77777777" w:rsidTr="00236E96">
        <w:trPr>
          <w:trHeight w:val="255"/>
        </w:trPr>
        <w:tc>
          <w:tcPr>
            <w:tcW w:w="520" w:type="dxa"/>
            <w:tcBorders>
              <w:top w:val="single" w:sz="8" w:space="0" w:color="C0C0C0"/>
              <w:left w:val="single" w:sz="8" w:space="0" w:color="C0C0C0"/>
              <w:bottom w:val="nil"/>
              <w:right w:val="single" w:sz="8" w:space="0" w:color="C0C0C0"/>
            </w:tcBorders>
            <w:noWrap/>
            <w:hideMark/>
          </w:tcPr>
          <w:p w14:paraId="3116264F" w14:textId="77777777" w:rsidR="00236E96" w:rsidRPr="00236E96" w:rsidRDefault="00236E96" w:rsidP="00236E96">
            <w:pPr>
              <w:spacing w:after="0" w:line="240" w:lineRule="auto"/>
              <w:jc w:val="center"/>
              <w:rPr>
                <w:rFonts w:ascii="Andale WT" w:hAnsi="Andale WT" w:cs="Tahoma"/>
                <w:color w:val="333333"/>
                <w:sz w:val="16"/>
                <w:szCs w:val="16"/>
              </w:rPr>
            </w:pPr>
            <w:r w:rsidRPr="00236E96">
              <w:rPr>
                <w:rFonts w:ascii="Andale WT" w:hAnsi="Andale WT" w:cs="Tahoma"/>
                <w:color w:val="333333"/>
                <w:sz w:val="16"/>
                <w:szCs w:val="16"/>
              </w:rPr>
              <w:t>Year</w:t>
            </w:r>
          </w:p>
        </w:tc>
        <w:tc>
          <w:tcPr>
            <w:tcW w:w="680" w:type="dxa"/>
            <w:tcBorders>
              <w:top w:val="single" w:sz="8" w:space="0" w:color="C0C0C0"/>
              <w:left w:val="nil"/>
              <w:bottom w:val="nil"/>
              <w:right w:val="single" w:sz="8" w:space="0" w:color="C0C0C0"/>
            </w:tcBorders>
            <w:noWrap/>
            <w:hideMark/>
          </w:tcPr>
          <w:p w14:paraId="39C86BBB" w14:textId="77777777" w:rsidR="00236E96" w:rsidRPr="00236E96" w:rsidRDefault="00236E96" w:rsidP="00236E96">
            <w:pPr>
              <w:spacing w:after="0" w:line="240" w:lineRule="auto"/>
              <w:jc w:val="center"/>
              <w:rPr>
                <w:rFonts w:ascii="Andale WT" w:hAnsi="Andale WT" w:cs="Tahoma"/>
                <w:color w:val="333333"/>
                <w:sz w:val="16"/>
                <w:szCs w:val="16"/>
              </w:rPr>
            </w:pPr>
            <w:r w:rsidRPr="00236E96">
              <w:rPr>
                <w:rFonts w:ascii="Andale WT" w:hAnsi="Andale WT" w:cs="Tahoma"/>
                <w:color w:val="333333"/>
                <w:sz w:val="16"/>
                <w:szCs w:val="16"/>
              </w:rPr>
              <w:t>Month</w:t>
            </w:r>
          </w:p>
        </w:tc>
        <w:tc>
          <w:tcPr>
            <w:tcW w:w="1620" w:type="dxa"/>
            <w:tcBorders>
              <w:top w:val="single" w:sz="8" w:space="0" w:color="C0C0C0"/>
              <w:left w:val="nil"/>
              <w:bottom w:val="nil"/>
              <w:right w:val="single" w:sz="8" w:space="0" w:color="C0C0C0"/>
            </w:tcBorders>
            <w:noWrap/>
            <w:hideMark/>
          </w:tcPr>
          <w:p w14:paraId="58D9C644" w14:textId="77777777" w:rsidR="00236E96" w:rsidRPr="00236E96" w:rsidRDefault="00236E96" w:rsidP="00236E96">
            <w:pPr>
              <w:spacing w:after="0" w:line="240" w:lineRule="auto"/>
              <w:jc w:val="center"/>
              <w:rPr>
                <w:rFonts w:ascii="Andale WT" w:hAnsi="Andale WT" w:cs="Tahoma"/>
                <w:color w:val="333333"/>
                <w:sz w:val="16"/>
                <w:szCs w:val="16"/>
              </w:rPr>
            </w:pPr>
            <w:r w:rsidRPr="00236E96">
              <w:rPr>
                <w:rFonts w:ascii="Andale WT" w:hAnsi="Andale WT" w:cs="Tahoma"/>
                <w:color w:val="333333"/>
                <w:sz w:val="16"/>
                <w:szCs w:val="16"/>
              </w:rPr>
              <w:t>Contingency Name</w:t>
            </w:r>
          </w:p>
        </w:tc>
        <w:tc>
          <w:tcPr>
            <w:tcW w:w="2020" w:type="dxa"/>
            <w:tcBorders>
              <w:top w:val="single" w:sz="8" w:space="0" w:color="C0C0C0"/>
              <w:left w:val="nil"/>
              <w:bottom w:val="nil"/>
              <w:right w:val="single" w:sz="8" w:space="0" w:color="C0C0C0"/>
            </w:tcBorders>
            <w:noWrap/>
            <w:hideMark/>
          </w:tcPr>
          <w:p w14:paraId="3597F6AB" w14:textId="77777777" w:rsidR="00236E96" w:rsidRPr="00236E96" w:rsidRDefault="00236E96" w:rsidP="00236E96">
            <w:pPr>
              <w:spacing w:after="0" w:line="240" w:lineRule="auto"/>
              <w:jc w:val="center"/>
              <w:rPr>
                <w:rFonts w:ascii="Andale WT" w:hAnsi="Andale WT" w:cs="Tahoma"/>
                <w:color w:val="333333"/>
                <w:sz w:val="16"/>
                <w:szCs w:val="16"/>
              </w:rPr>
            </w:pPr>
            <w:r w:rsidRPr="00236E96">
              <w:rPr>
                <w:rFonts w:ascii="Andale WT" w:hAnsi="Andale WT" w:cs="Tahoma"/>
                <w:color w:val="333333"/>
                <w:sz w:val="16"/>
                <w:szCs w:val="16"/>
              </w:rPr>
              <w:t>Overloaded Element</w:t>
            </w:r>
          </w:p>
        </w:tc>
        <w:tc>
          <w:tcPr>
            <w:tcW w:w="1220" w:type="dxa"/>
            <w:tcBorders>
              <w:top w:val="single" w:sz="8" w:space="0" w:color="C0C0C0"/>
              <w:left w:val="nil"/>
              <w:bottom w:val="nil"/>
              <w:right w:val="single" w:sz="8" w:space="0" w:color="C0C0C0"/>
            </w:tcBorders>
            <w:noWrap/>
            <w:hideMark/>
          </w:tcPr>
          <w:p w14:paraId="21DEE167" w14:textId="77777777" w:rsidR="00236E96" w:rsidRPr="00236E96" w:rsidRDefault="00236E96" w:rsidP="00236E96">
            <w:pPr>
              <w:spacing w:after="0" w:line="240" w:lineRule="auto"/>
              <w:jc w:val="center"/>
              <w:rPr>
                <w:rFonts w:ascii="Andale WT" w:hAnsi="Andale WT" w:cs="Tahoma"/>
                <w:color w:val="333333"/>
                <w:sz w:val="16"/>
                <w:szCs w:val="16"/>
              </w:rPr>
            </w:pPr>
            <w:r w:rsidRPr="00236E96">
              <w:rPr>
                <w:rFonts w:ascii="Andale WT" w:hAnsi="Andale WT" w:cs="Tahoma"/>
                <w:color w:val="333333"/>
                <w:sz w:val="16"/>
                <w:szCs w:val="16"/>
              </w:rPr>
              <w:t>From Station</w:t>
            </w:r>
          </w:p>
        </w:tc>
        <w:tc>
          <w:tcPr>
            <w:tcW w:w="1220" w:type="dxa"/>
            <w:tcBorders>
              <w:top w:val="single" w:sz="8" w:space="0" w:color="C0C0C0"/>
              <w:left w:val="nil"/>
              <w:bottom w:val="nil"/>
              <w:right w:val="single" w:sz="8" w:space="0" w:color="C0C0C0"/>
            </w:tcBorders>
            <w:noWrap/>
            <w:hideMark/>
          </w:tcPr>
          <w:p w14:paraId="7E79F9BE" w14:textId="77777777" w:rsidR="00236E96" w:rsidRPr="00236E96" w:rsidRDefault="00236E96" w:rsidP="00236E96">
            <w:pPr>
              <w:spacing w:after="0" w:line="240" w:lineRule="auto"/>
              <w:jc w:val="center"/>
              <w:rPr>
                <w:rFonts w:ascii="Andale WT" w:hAnsi="Andale WT" w:cs="Tahoma"/>
                <w:color w:val="333333"/>
                <w:sz w:val="16"/>
                <w:szCs w:val="16"/>
              </w:rPr>
            </w:pPr>
            <w:r w:rsidRPr="00236E96">
              <w:rPr>
                <w:rFonts w:ascii="Andale WT" w:hAnsi="Andale WT" w:cs="Tahoma"/>
                <w:color w:val="333333"/>
                <w:sz w:val="16"/>
                <w:szCs w:val="16"/>
              </w:rPr>
              <w:t>To Station</w:t>
            </w:r>
          </w:p>
        </w:tc>
        <w:tc>
          <w:tcPr>
            <w:tcW w:w="1340" w:type="dxa"/>
            <w:tcBorders>
              <w:top w:val="single" w:sz="8" w:space="0" w:color="C0C0C0"/>
              <w:left w:val="nil"/>
              <w:bottom w:val="nil"/>
              <w:right w:val="single" w:sz="8" w:space="0" w:color="C0C0C0"/>
            </w:tcBorders>
            <w:noWrap/>
            <w:hideMark/>
          </w:tcPr>
          <w:p w14:paraId="286ED93F" w14:textId="77777777" w:rsidR="00236E96" w:rsidRPr="00236E96" w:rsidRDefault="00236E96" w:rsidP="00236E96">
            <w:pPr>
              <w:spacing w:after="0" w:line="240" w:lineRule="auto"/>
              <w:jc w:val="center"/>
              <w:rPr>
                <w:rFonts w:ascii="Andale WT" w:hAnsi="Andale WT" w:cs="Tahoma"/>
                <w:color w:val="333333"/>
                <w:sz w:val="16"/>
                <w:szCs w:val="16"/>
              </w:rPr>
            </w:pPr>
            <w:r w:rsidRPr="00236E96">
              <w:rPr>
                <w:rFonts w:ascii="Andale WT" w:hAnsi="Andale WT" w:cs="Tahoma"/>
                <w:color w:val="333333"/>
                <w:sz w:val="16"/>
                <w:szCs w:val="16"/>
              </w:rPr>
              <w:t>Count of Days</w:t>
            </w:r>
          </w:p>
        </w:tc>
      </w:tr>
      <w:tr w:rsidR="00236E96" w:rsidRPr="00236E96" w14:paraId="7BAE57AD" w14:textId="77777777" w:rsidTr="00236E96">
        <w:trPr>
          <w:trHeight w:val="255"/>
        </w:trPr>
        <w:tc>
          <w:tcPr>
            <w:tcW w:w="520" w:type="dxa"/>
            <w:tcBorders>
              <w:top w:val="single" w:sz="8" w:space="0" w:color="E2E2E2"/>
              <w:left w:val="single" w:sz="8" w:space="0" w:color="E2E2E2"/>
              <w:bottom w:val="single" w:sz="8" w:space="0" w:color="E2E2E2"/>
              <w:right w:val="single" w:sz="8" w:space="0" w:color="E2E2E2"/>
            </w:tcBorders>
            <w:noWrap/>
            <w:hideMark/>
          </w:tcPr>
          <w:p w14:paraId="3D1378E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single" w:sz="8" w:space="0" w:color="E2E2E2"/>
              <w:left w:val="nil"/>
              <w:bottom w:val="single" w:sz="8" w:space="0" w:color="E2E2E2"/>
              <w:right w:val="single" w:sz="8" w:space="0" w:color="E2E2E2"/>
            </w:tcBorders>
            <w:noWrap/>
            <w:hideMark/>
          </w:tcPr>
          <w:p w14:paraId="2F11E3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single" w:sz="8" w:space="0" w:color="E2E2E2"/>
              <w:left w:val="nil"/>
              <w:bottom w:val="single" w:sz="8" w:space="0" w:color="E2E2E2"/>
              <w:right w:val="single" w:sz="8" w:space="0" w:color="E2E2E2"/>
            </w:tcBorders>
            <w:noWrap/>
            <w:hideMark/>
          </w:tcPr>
          <w:p w14:paraId="5C5EE2E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single" w:sz="8" w:space="0" w:color="E2E2E2"/>
              <w:left w:val="nil"/>
              <w:bottom w:val="single" w:sz="8" w:space="0" w:color="E2E2E2"/>
              <w:right w:val="single" w:sz="8" w:space="0" w:color="E2E2E2"/>
            </w:tcBorders>
            <w:noWrap/>
            <w:hideMark/>
          </w:tcPr>
          <w:p w14:paraId="3F34C24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EASTEX</w:t>
            </w:r>
          </w:p>
        </w:tc>
        <w:tc>
          <w:tcPr>
            <w:tcW w:w="1220" w:type="dxa"/>
            <w:tcBorders>
              <w:top w:val="single" w:sz="8" w:space="0" w:color="E2E2E2"/>
              <w:left w:val="nil"/>
              <w:bottom w:val="single" w:sz="8" w:space="0" w:color="E2E2E2"/>
              <w:right w:val="single" w:sz="8" w:space="0" w:color="E2E2E2"/>
            </w:tcBorders>
            <w:noWrap/>
            <w:hideMark/>
          </w:tcPr>
          <w:p w14:paraId="660D839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single" w:sz="8" w:space="0" w:color="E2E2E2"/>
              <w:left w:val="nil"/>
              <w:bottom w:val="single" w:sz="8" w:space="0" w:color="E2E2E2"/>
              <w:right w:val="single" w:sz="8" w:space="0" w:color="E2E2E2"/>
            </w:tcBorders>
            <w:noWrap/>
            <w:hideMark/>
          </w:tcPr>
          <w:p w14:paraId="2F7D3B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single" w:sz="8" w:space="0" w:color="E2E2E2"/>
              <w:left w:val="nil"/>
              <w:bottom w:val="single" w:sz="8" w:space="0" w:color="E2E2E2"/>
              <w:right w:val="single" w:sz="8" w:space="0" w:color="E2E2E2"/>
            </w:tcBorders>
            <w:noWrap/>
            <w:hideMark/>
          </w:tcPr>
          <w:p w14:paraId="726DDC6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31</w:t>
            </w:r>
          </w:p>
        </w:tc>
      </w:tr>
      <w:tr w:rsidR="00236E96" w:rsidRPr="00236E96" w14:paraId="1214A76A"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A6681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98137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D4871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0F39E4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NELRIO</w:t>
            </w:r>
          </w:p>
        </w:tc>
        <w:tc>
          <w:tcPr>
            <w:tcW w:w="1220" w:type="dxa"/>
            <w:tcBorders>
              <w:top w:val="nil"/>
              <w:left w:val="nil"/>
              <w:bottom w:val="single" w:sz="8" w:space="0" w:color="E2E2E2"/>
              <w:right w:val="single" w:sz="8" w:space="0" w:color="E2E2E2"/>
            </w:tcBorders>
            <w:noWrap/>
            <w:hideMark/>
          </w:tcPr>
          <w:p w14:paraId="3AEEA3D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7011004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5745212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29</w:t>
            </w:r>
          </w:p>
        </w:tc>
      </w:tr>
      <w:tr w:rsidR="00236E96" w:rsidRPr="00236E96" w14:paraId="626B97EB"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3D6738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BEA44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5430D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1862593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NE_LOB</w:t>
            </w:r>
          </w:p>
        </w:tc>
        <w:tc>
          <w:tcPr>
            <w:tcW w:w="1220" w:type="dxa"/>
            <w:tcBorders>
              <w:top w:val="nil"/>
              <w:left w:val="nil"/>
              <w:bottom w:val="single" w:sz="8" w:space="0" w:color="E2E2E2"/>
              <w:right w:val="single" w:sz="8" w:space="0" w:color="E2E2E2"/>
            </w:tcBorders>
            <w:noWrap/>
            <w:hideMark/>
          </w:tcPr>
          <w:p w14:paraId="100501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2B04201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584ECF1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28</w:t>
            </w:r>
          </w:p>
        </w:tc>
      </w:tr>
      <w:tr w:rsidR="00236E96" w:rsidRPr="00236E96" w14:paraId="2E565316"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54B0082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035D5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C3B2A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SFURVAN8</w:t>
            </w:r>
          </w:p>
        </w:tc>
        <w:tc>
          <w:tcPr>
            <w:tcW w:w="2020" w:type="dxa"/>
            <w:tcBorders>
              <w:top w:val="nil"/>
              <w:left w:val="nil"/>
              <w:bottom w:val="single" w:sz="8" w:space="0" w:color="E2E2E2"/>
              <w:right w:val="single" w:sz="8" w:space="0" w:color="E2E2E2"/>
            </w:tcBorders>
            <w:noWrap/>
            <w:hideMark/>
          </w:tcPr>
          <w:p w14:paraId="74D9E4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MOURSUND_FUR_1</w:t>
            </w:r>
          </w:p>
        </w:tc>
        <w:tc>
          <w:tcPr>
            <w:tcW w:w="1220" w:type="dxa"/>
            <w:tcBorders>
              <w:top w:val="nil"/>
              <w:left w:val="nil"/>
              <w:bottom w:val="single" w:sz="8" w:space="0" w:color="E2E2E2"/>
              <w:right w:val="single" w:sz="8" w:space="0" w:color="E2E2E2"/>
            </w:tcBorders>
            <w:noWrap/>
            <w:hideMark/>
          </w:tcPr>
          <w:p w14:paraId="6617BB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FURHMAN</w:t>
            </w:r>
          </w:p>
        </w:tc>
        <w:tc>
          <w:tcPr>
            <w:tcW w:w="1220" w:type="dxa"/>
            <w:tcBorders>
              <w:top w:val="nil"/>
              <w:left w:val="nil"/>
              <w:bottom w:val="single" w:sz="8" w:space="0" w:color="E2E2E2"/>
              <w:right w:val="single" w:sz="8" w:space="0" w:color="E2E2E2"/>
            </w:tcBorders>
            <w:noWrap/>
            <w:hideMark/>
          </w:tcPr>
          <w:p w14:paraId="378CAE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MOURSUND</w:t>
            </w:r>
          </w:p>
        </w:tc>
        <w:tc>
          <w:tcPr>
            <w:tcW w:w="1340" w:type="dxa"/>
            <w:tcBorders>
              <w:top w:val="nil"/>
              <w:left w:val="nil"/>
              <w:bottom w:val="single" w:sz="8" w:space="0" w:color="E2E2E2"/>
              <w:right w:val="single" w:sz="8" w:space="0" w:color="E2E2E2"/>
            </w:tcBorders>
            <w:noWrap/>
            <w:hideMark/>
          </w:tcPr>
          <w:p w14:paraId="2B065E2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28</w:t>
            </w:r>
          </w:p>
        </w:tc>
      </w:tr>
      <w:tr w:rsidR="00236E96" w:rsidRPr="00236E96" w14:paraId="5BDBE055"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40BE3B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D09D66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D733BE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DWPWFWP5</w:t>
            </w:r>
          </w:p>
        </w:tc>
        <w:tc>
          <w:tcPr>
            <w:tcW w:w="2020" w:type="dxa"/>
            <w:tcBorders>
              <w:top w:val="nil"/>
              <w:left w:val="nil"/>
              <w:bottom w:val="single" w:sz="8" w:space="0" w:color="E2E2E2"/>
              <w:right w:val="single" w:sz="8" w:space="0" w:color="E2E2E2"/>
            </w:tcBorders>
            <w:noWrap/>
            <w:hideMark/>
          </w:tcPr>
          <w:p w14:paraId="28CF05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STPWAP39_1</w:t>
            </w:r>
          </w:p>
        </w:tc>
        <w:tc>
          <w:tcPr>
            <w:tcW w:w="1220" w:type="dxa"/>
            <w:tcBorders>
              <w:top w:val="nil"/>
              <w:left w:val="nil"/>
              <w:bottom w:val="single" w:sz="8" w:space="0" w:color="E2E2E2"/>
              <w:right w:val="single" w:sz="8" w:space="0" w:color="E2E2E2"/>
            </w:tcBorders>
            <w:noWrap/>
            <w:hideMark/>
          </w:tcPr>
          <w:p w14:paraId="291BC2D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STP</w:t>
            </w:r>
          </w:p>
        </w:tc>
        <w:tc>
          <w:tcPr>
            <w:tcW w:w="1220" w:type="dxa"/>
            <w:tcBorders>
              <w:top w:val="nil"/>
              <w:left w:val="nil"/>
              <w:bottom w:val="single" w:sz="8" w:space="0" w:color="E2E2E2"/>
              <w:right w:val="single" w:sz="8" w:space="0" w:color="E2E2E2"/>
            </w:tcBorders>
            <w:noWrap/>
            <w:hideMark/>
          </w:tcPr>
          <w:p w14:paraId="290E2E7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340" w:type="dxa"/>
            <w:tcBorders>
              <w:top w:val="nil"/>
              <w:left w:val="nil"/>
              <w:bottom w:val="single" w:sz="8" w:space="0" w:color="E2E2E2"/>
              <w:right w:val="single" w:sz="8" w:space="0" w:color="E2E2E2"/>
            </w:tcBorders>
            <w:noWrap/>
            <w:hideMark/>
          </w:tcPr>
          <w:p w14:paraId="201835F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26</w:t>
            </w:r>
          </w:p>
        </w:tc>
      </w:tr>
      <w:tr w:rsidR="00236E96" w:rsidRPr="00236E96" w14:paraId="7DCF7F6D"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1D3A0A4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6A900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C8F10C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078492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E_PASP</w:t>
            </w:r>
          </w:p>
        </w:tc>
        <w:tc>
          <w:tcPr>
            <w:tcW w:w="1220" w:type="dxa"/>
            <w:tcBorders>
              <w:top w:val="nil"/>
              <w:left w:val="nil"/>
              <w:bottom w:val="single" w:sz="8" w:space="0" w:color="E2E2E2"/>
              <w:right w:val="single" w:sz="8" w:space="0" w:color="E2E2E2"/>
            </w:tcBorders>
            <w:noWrap/>
            <w:hideMark/>
          </w:tcPr>
          <w:p w14:paraId="03E6563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3686B3E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68B1888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25</w:t>
            </w:r>
          </w:p>
        </w:tc>
      </w:tr>
      <w:tr w:rsidR="00236E96" w:rsidRPr="00236E96" w14:paraId="23CF83AF"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1C58776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8E884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B33E2E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7094CB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E_PATA</w:t>
            </w:r>
          </w:p>
        </w:tc>
        <w:tc>
          <w:tcPr>
            <w:tcW w:w="1220" w:type="dxa"/>
            <w:tcBorders>
              <w:top w:val="nil"/>
              <w:left w:val="nil"/>
              <w:bottom w:val="single" w:sz="8" w:space="0" w:color="E2E2E2"/>
              <w:right w:val="single" w:sz="8" w:space="0" w:color="E2E2E2"/>
            </w:tcBorders>
            <w:noWrap/>
            <w:hideMark/>
          </w:tcPr>
          <w:p w14:paraId="17596D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5CB95F9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4E94215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24</w:t>
            </w:r>
          </w:p>
        </w:tc>
      </w:tr>
      <w:tr w:rsidR="00236E96" w:rsidRPr="00236E96" w14:paraId="25F01551"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AFBA7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349DB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37FD2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SLAQLOB8</w:t>
            </w:r>
          </w:p>
        </w:tc>
        <w:tc>
          <w:tcPr>
            <w:tcW w:w="2020" w:type="dxa"/>
            <w:tcBorders>
              <w:top w:val="nil"/>
              <w:left w:val="nil"/>
              <w:bottom w:val="single" w:sz="8" w:space="0" w:color="E2E2E2"/>
              <w:right w:val="single" w:sz="8" w:space="0" w:color="E2E2E2"/>
            </w:tcBorders>
            <w:noWrap/>
            <w:hideMark/>
          </w:tcPr>
          <w:p w14:paraId="69C9C6D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BRUNI_69_1</w:t>
            </w:r>
          </w:p>
        </w:tc>
        <w:tc>
          <w:tcPr>
            <w:tcW w:w="1220" w:type="dxa"/>
            <w:tcBorders>
              <w:top w:val="nil"/>
              <w:left w:val="nil"/>
              <w:bottom w:val="single" w:sz="8" w:space="0" w:color="E2E2E2"/>
              <w:right w:val="single" w:sz="8" w:space="0" w:color="E2E2E2"/>
            </w:tcBorders>
            <w:noWrap/>
            <w:hideMark/>
          </w:tcPr>
          <w:p w14:paraId="7CDD524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w:t>
            </w:r>
          </w:p>
        </w:tc>
        <w:tc>
          <w:tcPr>
            <w:tcW w:w="1220" w:type="dxa"/>
            <w:tcBorders>
              <w:top w:val="nil"/>
              <w:left w:val="nil"/>
              <w:bottom w:val="single" w:sz="8" w:space="0" w:color="E2E2E2"/>
              <w:right w:val="single" w:sz="8" w:space="0" w:color="E2E2E2"/>
            </w:tcBorders>
            <w:noWrap/>
            <w:hideMark/>
          </w:tcPr>
          <w:p w14:paraId="51A9A45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w:t>
            </w:r>
          </w:p>
        </w:tc>
        <w:tc>
          <w:tcPr>
            <w:tcW w:w="1340" w:type="dxa"/>
            <w:tcBorders>
              <w:top w:val="nil"/>
              <w:left w:val="nil"/>
              <w:bottom w:val="single" w:sz="8" w:space="0" w:color="E2E2E2"/>
              <w:right w:val="single" w:sz="8" w:space="0" w:color="E2E2E2"/>
            </w:tcBorders>
            <w:noWrap/>
            <w:hideMark/>
          </w:tcPr>
          <w:p w14:paraId="74135D5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3FBA4AC0"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066E88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9678EA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4D894A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DBIGSCH5</w:t>
            </w:r>
          </w:p>
        </w:tc>
        <w:tc>
          <w:tcPr>
            <w:tcW w:w="2020" w:type="dxa"/>
            <w:tcBorders>
              <w:top w:val="nil"/>
              <w:left w:val="nil"/>
              <w:bottom w:val="single" w:sz="8" w:space="0" w:color="E2E2E2"/>
              <w:right w:val="single" w:sz="8" w:space="0" w:color="E2E2E2"/>
            </w:tcBorders>
            <w:noWrap/>
            <w:hideMark/>
          </w:tcPr>
          <w:p w14:paraId="33CAB6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PALOUS_WOLFCA1_1</w:t>
            </w:r>
          </w:p>
        </w:tc>
        <w:tc>
          <w:tcPr>
            <w:tcW w:w="1220" w:type="dxa"/>
            <w:tcBorders>
              <w:top w:val="nil"/>
              <w:left w:val="nil"/>
              <w:bottom w:val="single" w:sz="8" w:space="0" w:color="E2E2E2"/>
              <w:right w:val="single" w:sz="8" w:space="0" w:color="E2E2E2"/>
            </w:tcBorders>
            <w:noWrap/>
            <w:hideMark/>
          </w:tcPr>
          <w:p w14:paraId="02D7DAF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PALOUSE</w:t>
            </w:r>
          </w:p>
        </w:tc>
        <w:tc>
          <w:tcPr>
            <w:tcW w:w="1220" w:type="dxa"/>
            <w:tcBorders>
              <w:top w:val="nil"/>
              <w:left w:val="nil"/>
              <w:bottom w:val="single" w:sz="8" w:space="0" w:color="E2E2E2"/>
              <w:right w:val="single" w:sz="8" w:space="0" w:color="E2E2E2"/>
            </w:tcBorders>
            <w:noWrap/>
            <w:hideMark/>
          </w:tcPr>
          <w:p w14:paraId="2DF90DA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WOLFCAMP</w:t>
            </w:r>
          </w:p>
        </w:tc>
        <w:tc>
          <w:tcPr>
            <w:tcW w:w="1340" w:type="dxa"/>
            <w:tcBorders>
              <w:top w:val="nil"/>
              <w:left w:val="nil"/>
              <w:bottom w:val="single" w:sz="8" w:space="0" w:color="E2E2E2"/>
              <w:right w:val="single" w:sz="8" w:space="0" w:color="E2E2E2"/>
            </w:tcBorders>
            <w:noWrap/>
            <w:hideMark/>
          </w:tcPr>
          <w:p w14:paraId="468D8F2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1FF88722"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8D2715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C528B9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5C2052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DFRYTM58</w:t>
            </w:r>
          </w:p>
        </w:tc>
        <w:tc>
          <w:tcPr>
            <w:tcW w:w="2020" w:type="dxa"/>
            <w:tcBorders>
              <w:top w:val="nil"/>
              <w:left w:val="nil"/>
              <w:bottom w:val="single" w:sz="8" w:space="0" w:color="E2E2E2"/>
              <w:right w:val="single" w:sz="8" w:space="0" w:color="E2E2E2"/>
            </w:tcBorders>
            <w:noWrap/>
            <w:hideMark/>
          </w:tcPr>
          <w:p w14:paraId="6F4CBF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SEA_AAT1</w:t>
            </w:r>
          </w:p>
        </w:tc>
        <w:tc>
          <w:tcPr>
            <w:tcW w:w="1220" w:type="dxa"/>
            <w:tcBorders>
              <w:top w:val="nil"/>
              <w:left w:val="nil"/>
              <w:bottom w:val="single" w:sz="8" w:space="0" w:color="E2E2E2"/>
              <w:right w:val="single" w:sz="8" w:space="0" w:color="E2E2E2"/>
            </w:tcBorders>
            <w:noWrap/>
            <w:hideMark/>
          </w:tcPr>
          <w:p w14:paraId="6E5D4CE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SEA</w:t>
            </w:r>
          </w:p>
        </w:tc>
        <w:tc>
          <w:tcPr>
            <w:tcW w:w="1220" w:type="dxa"/>
            <w:tcBorders>
              <w:top w:val="nil"/>
              <w:left w:val="nil"/>
              <w:bottom w:val="single" w:sz="8" w:space="0" w:color="E2E2E2"/>
              <w:right w:val="single" w:sz="8" w:space="0" w:color="E2E2E2"/>
            </w:tcBorders>
            <w:noWrap/>
            <w:hideMark/>
          </w:tcPr>
          <w:p w14:paraId="0C5C1B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SEA</w:t>
            </w:r>
          </w:p>
        </w:tc>
        <w:tc>
          <w:tcPr>
            <w:tcW w:w="1340" w:type="dxa"/>
            <w:tcBorders>
              <w:top w:val="nil"/>
              <w:left w:val="nil"/>
              <w:bottom w:val="single" w:sz="8" w:space="0" w:color="E2E2E2"/>
              <w:right w:val="single" w:sz="8" w:space="0" w:color="E2E2E2"/>
            </w:tcBorders>
            <w:noWrap/>
            <w:hideMark/>
          </w:tcPr>
          <w:p w14:paraId="448E3E4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38DBBCE7"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1C64EC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6D3EF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B8BB1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SPRSPAR8</w:t>
            </w:r>
          </w:p>
        </w:tc>
        <w:tc>
          <w:tcPr>
            <w:tcW w:w="2020" w:type="dxa"/>
            <w:tcBorders>
              <w:top w:val="nil"/>
              <w:left w:val="nil"/>
              <w:bottom w:val="single" w:sz="8" w:space="0" w:color="E2E2E2"/>
              <w:right w:val="single" w:sz="8" w:space="0" w:color="E2E2E2"/>
            </w:tcBorders>
            <w:noWrap/>
            <w:hideMark/>
          </w:tcPr>
          <w:p w14:paraId="6929E8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1545__A</w:t>
            </w:r>
          </w:p>
        </w:tc>
        <w:tc>
          <w:tcPr>
            <w:tcW w:w="1220" w:type="dxa"/>
            <w:tcBorders>
              <w:top w:val="nil"/>
              <w:left w:val="nil"/>
              <w:bottom w:val="single" w:sz="8" w:space="0" w:color="E2E2E2"/>
              <w:right w:val="single" w:sz="8" w:space="0" w:color="E2E2E2"/>
            </w:tcBorders>
            <w:noWrap/>
            <w:hideMark/>
          </w:tcPr>
          <w:p w14:paraId="07CAF6F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FLTSW</w:t>
            </w:r>
          </w:p>
        </w:tc>
        <w:tc>
          <w:tcPr>
            <w:tcW w:w="1220" w:type="dxa"/>
            <w:tcBorders>
              <w:top w:val="nil"/>
              <w:left w:val="nil"/>
              <w:bottom w:val="single" w:sz="8" w:space="0" w:color="E2E2E2"/>
              <w:right w:val="single" w:sz="8" w:space="0" w:color="E2E2E2"/>
            </w:tcBorders>
            <w:noWrap/>
            <w:hideMark/>
          </w:tcPr>
          <w:p w14:paraId="107011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PRSSW</w:t>
            </w:r>
          </w:p>
        </w:tc>
        <w:tc>
          <w:tcPr>
            <w:tcW w:w="1340" w:type="dxa"/>
            <w:tcBorders>
              <w:top w:val="nil"/>
              <w:left w:val="nil"/>
              <w:bottom w:val="single" w:sz="8" w:space="0" w:color="E2E2E2"/>
              <w:right w:val="single" w:sz="8" w:space="0" w:color="E2E2E2"/>
            </w:tcBorders>
            <w:noWrap/>
            <w:hideMark/>
          </w:tcPr>
          <w:p w14:paraId="366AC38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736BFA51"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0EABFD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8CF41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21EF7E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SVENFTS5</w:t>
            </w:r>
          </w:p>
        </w:tc>
        <w:tc>
          <w:tcPr>
            <w:tcW w:w="2020" w:type="dxa"/>
            <w:tcBorders>
              <w:top w:val="nil"/>
              <w:left w:val="nil"/>
              <w:bottom w:val="single" w:sz="8" w:space="0" w:color="E2E2E2"/>
              <w:right w:val="single" w:sz="8" w:space="0" w:color="E2E2E2"/>
            </w:tcBorders>
            <w:noWrap/>
            <w:hideMark/>
          </w:tcPr>
          <w:p w14:paraId="691853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35055__A</w:t>
            </w:r>
          </w:p>
        </w:tc>
        <w:tc>
          <w:tcPr>
            <w:tcW w:w="1220" w:type="dxa"/>
            <w:tcBorders>
              <w:top w:val="nil"/>
              <w:left w:val="nil"/>
              <w:bottom w:val="single" w:sz="8" w:space="0" w:color="E2E2E2"/>
              <w:right w:val="single" w:sz="8" w:space="0" w:color="E2E2E2"/>
            </w:tcBorders>
            <w:noWrap/>
            <w:hideMark/>
          </w:tcPr>
          <w:p w14:paraId="65556E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SAMSW</w:t>
            </w:r>
          </w:p>
        </w:tc>
        <w:tc>
          <w:tcPr>
            <w:tcW w:w="1220" w:type="dxa"/>
            <w:tcBorders>
              <w:top w:val="nil"/>
              <w:left w:val="nil"/>
              <w:bottom w:val="single" w:sz="8" w:space="0" w:color="E2E2E2"/>
              <w:right w:val="single" w:sz="8" w:space="0" w:color="E2E2E2"/>
            </w:tcBorders>
            <w:noWrap/>
            <w:hideMark/>
          </w:tcPr>
          <w:p w14:paraId="198C107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VENSW</w:t>
            </w:r>
          </w:p>
        </w:tc>
        <w:tc>
          <w:tcPr>
            <w:tcW w:w="1340" w:type="dxa"/>
            <w:tcBorders>
              <w:top w:val="nil"/>
              <w:left w:val="nil"/>
              <w:bottom w:val="single" w:sz="8" w:space="0" w:color="E2E2E2"/>
              <w:right w:val="single" w:sz="8" w:space="0" w:color="E2E2E2"/>
            </w:tcBorders>
            <w:noWrap/>
            <w:hideMark/>
          </w:tcPr>
          <w:p w14:paraId="2D60BE2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52F858EA"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106EE3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92B91C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78386F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SBLURDH8</w:t>
            </w:r>
          </w:p>
        </w:tc>
        <w:tc>
          <w:tcPr>
            <w:tcW w:w="2020" w:type="dxa"/>
            <w:tcBorders>
              <w:top w:val="nil"/>
              <w:left w:val="nil"/>
              <w:bottom w:val="single" w:sz="8" w:space="0" w:color="E2E2E2"/>
              <w:right w:val="single" w:sz="8" w:space="0" w:color="E2E2E2"/>
            </w:tcBorders>
            <w:noWrap/>
            <w:hideMark/>
          </w:tcPr>
          <w:p w14:paraId="3BDD49C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2270__B</w:t>
            </w:r>
          </w:p>
        </w:tc>
        <w:tc>
          <w:tcPr>
            <w:tcW w:w="1220" w:type="dxa"/>
            <w:tcBorders>
              <w:top w:val="nil"/>
              <w:left w:val="nil"/>
              <w:bottom w:val="single" w:sz="8" w:space="0" w:color="E2E2E2"/>
              <w:right w:val="single" w:sz="8" w:space="0" w:color="E2E2E2"/>
            </w:tcBorders>
            <w:noWrap/>
            <w:hideMark/>
          </w:tcPr>
          <w:p w14:paraId="3364634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MEXTP</w:t>
            </w:r>
          </w:p>
        </w:tc>
        <w:tc>
          <w:tcPr>
            <w:tcW w:w="1220" w:type="dxa"/>
            <w:tcBorders>
              <w:top w:val="nil"/>
              <w:left w:val="nil"/>
              <w:bottom w:val="single" w:sz="8" w:space="0" w:color="E2E2E2"/>
              <w:right w:val="single" w:sz="8" w:space="0" w:color="E2E2E2"/>
            </w:tcBorders>
            <w:noWrap/>
            <w:hideMark/>
          </w:tcPr>
          <w:p w14:paraId="2D40C08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ITALY</w:t>
            </w:r>
          </w:p>
        </w:tc>
        <w:tc>
          <w:tcPr>
            <w:tcW w:w="1340" w:type="dxa"/>
            <w:tcBorders>
              <w:top w:val="nil"/>
              <w:left w:val="nil"/>
              <w:bottom w:val="single" w:sz="8" w:space="0" w:color="E2E2E2"/>
              <w:right w:val="single" w:sz="8" w:space="0" w:color="E2E2E2"/>
            </w:tcBorders>
            <w:noWrap/>
            <w:hideMark/>
          </w:tcPr>
          <w:p w14:paraId="2825F36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7E321484"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1C77EB5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F8B41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C6B9B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MHARNED5</w:t>
            </w:r>
          </w:p>
        </w:tc>
        <w:tc>
          <w:tcPr>
            <w:tcW w:w="2020" w:type="dxa"/>
            <w:tcBorders>
              <w:top w:val="nil"/>
              <w:left w:val="nil"/>
              <w:bottom w:val="single" w:sz="8" w:space="0" w:color="E2E2E2"/>
              <w:right w:val="single" w:sz="8" w:space="0" w:color="E2E2E2"/>
            </w:tcBorders>
            <w:noWrap/>
            <w:hideMark/>
          </w:tcPr>
          <w:p w14:paraId="274898C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WESLCO_HIDLBRG_1</w:t>
            </w:r>
          </w:p>
        </w:tc>
        <w:tc>
          <w:tcPr>
            <w:tcW w:w="1220" w:type="dxa"/>
            <w:tcBorders>
              <w:top w:val="nil"/>
              <w:left w:val="nil"/>
              <w:bottom w:val="single" w:sz="8" w:space="0" w:color="E2E2E2"/>
              <w:right w:val="single" w:sz="8" w:space="0" w:color="E2E2E2"/>
            </w:tcBorders>
            <w:noWrap/>
            <w:hideMark/>
          </w:tcPr>
          <w:p w14:paraId="2718E18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MV_HBRG4</w:t>
            </w:r>
          </w:p>
        </w:tc>
        <w:tc>
          <w:tcPr>
            <w:tcW w:w="1220" w:type="dxa"/>
            <w:tcBorders>
              <w:top w:val="nil"/>
              <w:left w:val="nil"/>
              <w:bottom w:val="single" w:sz="8" w:space="0" w:color="E2E2E2"/>
              <w:right w:val="single" w:sz="8" w:space="0" w:color="E2E2E2"/>
            </w:tcBorders>
            <w:noWrap/>
            <w:hideMark/>
          </w:tcPr>
          <w:p w14:paraId="0091DC5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MV_WESL4</w:t>
            </w:r>
          </w:p>
        </w:tc>
        <w:tc>
          <w:tcPr>
            <w:tcW w:w="1340" w:type="dxa"/>
            <w:tcBorders>
              <w:top w:val="nil"/>
              <w:left w:val="nil"/>
              <w:bottom w:val="single" w:sz="8" w:space="0" w:color="E2E2E2"/>
              <w:right w:val="single" w:sz="8" w:space="0" w:color="E2E2E2"/>
            </w:tcBorders>
            <w:noWrap/>
            <w:hideMark/>
          </w:tcPr>
          <w:p w14:paraId="76BE50E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2E45B39C"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24A01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C2EBE6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84A97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DWAP_BI5</w:t>
            </w:r>
          </w:p>
        </w:tc>
        <w:tc>
          <w:tcPr>
            <w:tcW w:w="2020" w:type="dxa"/>
            <w:tcBorders>
              <w:top w:val="nil"/>
              <w:left w:val="nil"/>
              <w:bottom w:val="single" w:sz="8" w:space="0" w:color="E2E2E2"/>
              <w:right w:val="single" w:sz="8" w:space="0" w:color="E2E2E2"/>
            </w:tcBorders>
            <w:noWrap/>
            <w:hideMark/>
          </w:tcPr>
          <w:p w14:paraId="20A145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BI_JN_64_A</w:t>
            </w:r>
          </w:p>
        </w:tc>
        <w:tc>
          <w:tcPr>
            <w:tcW w:w="1220" w:type="dxa"/>
            <w:tcBorders>
              <w:top w:val="nil"/>
              <w:left w:val="nil"/>
              <w:bottom w:val="single" w:sz="8" w:space="0" w:color="E2E2E2"/>
              <w:right w:val="single" w:sz="8" w:space="0" w:color="E2E2E2"/>
            </w:tcBorders>
            <w:noWrap/>
            <w:hideMark/>
          </w:tcPr>
          <w:p w14:paraId="6602DB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JN</w:t>
            </w:r>
          </w:p>
        </w:tc>
        <w:tc>
          <w:tcPr>
            <w:tcW w:w="1220" w:type="dxa"/>
            <w:tcBorders>
              <w:top w:val="nil"/>
              <w:left w:val="nil"/>
              <w:bottom w:val="single" w:sz="8" w:space="0" w:color="E2E2E2"/>
              <w:right w:val="single" w:sz="8" w:space="0" w:color="E2E2E2"/>
            </w:tcBorders>
            <w:noWrap/>
            <w:hideMark/>
          </w:tcPr>
          <w:p w14:paraId="16BAD68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w:t>
            </w:r>
          </w:p>
        </w:tc>
        <w:tc>
          <w:tcPr>
            <w:tcW w:w="1340" w:type="dxa"/>
            <w:tcBorders>
              <w:top w:val="nil"/>
              <w:left w:val="nil"/>
              <w:bottom w:val="single" w:sz="8" w:space="0" w:color="E2E2E2"/>
              <w:right w:val="single" w:sz="8" w:space="0" w:color="E2E2E2"/>
            </w:tcBorders>
            <w:noWrap/>
            <w:hideMark/>
          </w:tcPr>
          <w:p w14:paraId="18C3E57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21</w:t>
            </w:r>
          </w:p>
        </w:tc>
      </w:tr>
      <w:tr w:rsidR="00236E96" w:rsidRPr="00236E96" w14:paraId="4E139EA7"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43082AC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B5F177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A135E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SWCOWCO8</w:t>
            </w:r>
          </w:p>
        </w:tc>
        <w:tc>
          <w:tcPr>
            <w:tcW w:w="2020" w:type="dxa"/>
            <w:tcBorders>
              <w:top w:val="nil"/>
              <w:left w:val="nil"/>
              <w:bottom w:val="single" w:sz="8" w:space="0" w:color="E2E2E2"/>
              <w:right w:val="single" w:sz="8" w:space="0" w:color="E2E2E2"/>
            </w:tcBorders>
            <w:noWrap/>
            <w:hideMark/>
          </w:tcPr>
          <w:p w14:paraId="542AED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G138_15_1</w:t>
            </w:r>
          </w:p>
        </w:tc>
        <w:tc>
          <w:tcPr>
            <w:tcW w:w="1220" w:type="dxa"/>
            <w:tcBorders>
              <w:top w:val="nil"/>
              <w:left w:val="nil"/>
              <w:bottom w:val="single" w:sz="8" w:space="0" w:color="E2E2E2"/>
              <w:right w:val="single" w:sz="8" w:space="0" w:color="E2E2E2"/>
            </w:tcBorders>
            <w:noWrap/>
            <w:hideMark/>
          </w:tcPr>
          <w:p w14:paraId="0DEE96E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ANGLETON</w:t>
            </w:r>
          </w:p>
        </w:tc>
        <w:tc>
          <w:tcPr>
            <w:tcW w:w="1220" w:type="dxa"/>
            <w:tcBorders>
              <w:top w:val="nil"/>
              <w:left w:val="nil"/>
              <w:bottom w:val="single" w:sz="8" w:space="0" w:color="E2E2E2"/>
              <w:right w:val="single" w:sz="8" w:space="0" w:color="E2E2E2"/>
            </w:tcBorders>
            <w:noWrap/>
            <w:hideMark/>
          </w:tcPr>
          <w:p w14:paraId="15207E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WCOLLOCL</w:t>
            </w:r>
          </w:p>
        </w:tc>
        <w:tc>
          <w:tcPr>
            <w:tcW w:w="1340" w:type="dxa"/>
            <w:tcBorders>
              <w:top w:val="nil"/>
              <w:left w:val="nil"/>
              <w:bottom w:val="single" w:sz="8" w:space="0" w:color="E2E2E2"/>
              <w:right w:val="single" w:sz="8" w:space="0" w:color="E2E2E2"/>
            </w:tcBorders>
            <w:noWrap/>
            <w:hideMark/>
          </w:tcPr>
          <w:p w14:paraId="1AA1D92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20</w:t>
            </w:r>
          </w:p>
        </w:tc>
      </w:tr>
      <w:tr w:rsidR="00236E96" w:rsidRPr="00236E96" w14:paraId="6B43D000"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1BA5A7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52C587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14BE9D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SSTAWIC8</w:t>
            </w:r>
          </w:p>
        </w:tc>
        <w:tc>
          <w:tcPr>
            <w:tcW w:w="2020" w:type="dxa"/>
            <w:tcBorders>
              <w:top w:val="nil"/>
              <w:left w:val="nil"/>
              <w:bottom w:val="single" w:sz="8" w:space="0" w:color="E2E2E2"/>
              <w:right w:val="single" w:sz="8" w:space="0" w:color="E2E2E2"/>
            </w:tcBorders>
            <w:noWrap/>
            <w:hideMark/>
          </w:tcPr>
          <w:p w14:paraId="685782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138_IH2_COT_1</w:t>
            </w:r>
          </w:p>
        </w:tc>
        <w:tc>
          <w:tcPr>
            <w:tcW w:w="1220" w:type="dxa"/>
            <w:tcBorders>
              <w:top w:val="nil"/>
              <w:left w:val="nil"/>
              <w:bottom w:val="single" w:sz="8" w:space="0" w:color="E2E2E2"/>
              <w:right w:val="single" w:sz="8" w:space="0" w:color="E2E2E2"/>
            </w:tcBorders>
            <w:noWrap/>
            <w:hideMark/>
          </w:tcPr>
          <w:p w14:paraId="0025F4F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IH20</w:t>
            </w:r>
          </w:p>
        </w:tc>
        <w:tc>
          <w:tcPr>
            <w:tcW w:w="1220" w:type="dxa"/>
            <w:tcBorders>
              <w:top w:val="nil"/>
              <w:left w:val="nil"/>
              <w:bottom w:val="single" w:sz="8" w:space="0" w:color="E2E2E2"/>
              <w:right w:val="single" w:sz="8" w:space="0" w:color="E2E2E2"/>
            </w:tcBorders>
            <w:noWrap/>
            <w:hideMark/>
          </w:tcPr>
          <w:p w14:paraId="4B34387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TNCOLIET</w:t>
            </w:r>
          </w:p>
        </w:tc>
        <w:tc>
          <w:tcPr>
            <w:tcW w:w="1340" w:type="dxa"/>
            <w:tcBorders>
              <w:top w:val="nil"/>
              <w:left w:val="nil"/>
              <w:bottom w:val="single" w:sz="8" w:space="0" w:color="E2E2E2"/>
              <w:right w:val="single" w:sz="8" w:space="0" w:color="E2E2E2"/>
            </w:tcBorders>
            <w:noWrap/>
            <w:hideMark/>
          </w:tcPr>
          <w:p w14:paraId="2D67340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20</w:t>
            </w:r>
          </w:p>
        </w:tc>
      </w:tr>
      <w:tr w:rsidR="00236E96" w:rsidRPr="00236E96" w14:paraId="6ECDCF0C"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238F79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237D3B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2C11E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SWCOWCO8</w:t>
            </w:r>
          </w:p>
        </w:tc>
        <w:tc>
          <w:tcPr>
            <w:tcW w:w="2020" w:type="dxa"/>
            <w:tcBorders>
              <w:top w:val="nil"/>
              <w:left w:val="nil"/>
              <w:bottom w:val="single" w:sz="8" w:space="0" w:color="E2E2E2"/>
              <w:right w:val="single" w:sz="8" w:space="0" w:color="E2E2E2"/>
            </w:tcBorders>
            <w:noWrap/>
            <w:hideMark/>
          </w:tcPr>
          <w:p w14:paraId="05BF79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G138_15_1</w:t>
            </w:r>
          </w:p>
        </w:tc>
        <w:tc>
          <w:tcPr>
            <w:tcW w:w="1220" w:type="dxa"/>
            <w:tcBorders>
              <w:top w:val="nil"/>
              <w:left w:val="nil"/>
              <w:bottom w:val="single" w:sz="8" w:space="0" w:color="E2E2E2"/>
              <w:right w:val="single" w:sz="8" w:space="0" w:color="E2E2E2"/>
            </w:tcBorders>
            <w:noWrap/>
            <w:hideMark/>
          </w:tcPr>
          <w:p w14:paraId="1D9C33E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WCOLLOCL</w:t>
            </w:r>
          </w:p>
        </w:tc>
        <w:tc>
          <w:tcPr>
            <w:tcW w:w="1220" w:type="dxa"/>
            <w:tcBorders>
              <w:top w:val="nil"/>
              <w:left w:val="nil"/>
              <w:bottom w:val="single" w:sz="8" w:space="0" w:color="E2E2E2"/>
              <w:right w:val="single" w:sz="8" w:space="0" w:color="E2E2E2"/>
            </w:tcBorders>
            <w:noWrap/>
            <w:hideMark/>
          </w:tcPr>
          <w:p w14:paraId="0C808EC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ANGLETON</w:t>
            </w:r>
          </w:p>
        </w:tc>
        <w:tc>
          <w:tcPr>
            <w:tcW w:w="1340" w:type="dxa"/>
            <w:tcBorders>
              <w:top w:val="nil"/>
              <w:left w:val="nil"/>
              <w:bottom w:val="single" w:sz="8" w:space="0" w:color="E2E2E2"/>
              <w:right w:val="single" w:sz="8" w:space="0" w:color="E2E2E2"/>
            </w:tcBorders>
            <w:noWrap/>
            <w:hideMark/>
          </w:tcPr>
          <w:p w14:paraId="3AF1F19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20</w:t>
            </w:r>
          </w:p>
        </w:tc>
      </w:tr>
      <w:tr w:rsidR="00236E96" w:rsidRPr="00236E96" w14:paraId="2B6C9B8B"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88CEB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1244C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895588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SP5CAG8</w:t>
            </w:r>
          </w:p>
        </w:tc>
        <w:tc>
          <w:tcPr>
            <w:tcW w:w="2020" w:type="dxa"/>
            <w:tcBorders>
              <w:top w:val="nil"/>
              <w:left w:val="nil"/>
              <w:bottom w:val="single" w:sz="8" w:space="0" w:color="E2E2E2"/>
              <w:right w:val="single" w:sz="8" w:space="0" w:color="E2E2E2"/>
            </w:tcBorders>
            <w:noWrap/>
            <w:hideMark/>
          </w:tcPr>
          <w:p w14:paraId="447205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D5_S1_1</w:t>
            </w:r>
          </w:p>
        </w:tc>
        <w:tc>
          <w:tcPr>
            <w:tcW w:w="1220" w:type="dxa"/>
            <w:tcBorders>
              <w:top w:val="nil"/>
              <w:left w:val="nil"/>
              <w:bottom w:val="single" w:sz="8" w:space="0" w:color="E2E2E2"/>
              <w:right w:val="single" w:sz="8" w:space="0" w:color="E2E2E2"/>
            </w:tcBorders>
            <w:noWrap/>
            <w:hideMark/>
          </w:tcPr>
          <w:p w14:paraId="6556E36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HOWARD</w:t>
            </w:r>
          </w:p>
        </w:tc>
        <w:tc>
          <w:tcPr>
            <w:tcW w:w="1220" w:type="dxa"/>
            <w:tcBorders>
              <w:top w:val="nil"/>
              <w:left w:val="nil"/>
              <w:bottom w:val="single" w:sz="8" w:space="0" w:color="E2E2E2"/>
              <w:right w:val="single" w:sz="8" w:space="0" w:color="E2E2E2"/>
            </w:tcBorders>
            <w:noWrap/>
            <w:hideMark/>
          </w:tcPr>
          <w:p w14:paraId="515E6EC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LEON_CRK</w:t>
            </w:r>
          </w:p>
        </w:tc>
        <w:tc>
          <w:tcPr>
            <w:tcW w:w="1340" w:type="dxa"/>
            <w:tcBorders>
              <w:top w:val="nil"/>
              <w:left w:val="nil"/>
              <w:bottom w:val="single" w:sz="8" w:space="0" w:color="E2E2E2"/>
              <w:right w:val="single" w:sz="8" w:space="0" w:color="E2E2E2"/>
            </w:tcBorders>
            <w:noWrap/>
            <w:hideMark/>
          </w:tcPr>
          <w:p w14:paraId="2ECDE23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19</w:t>
            </w:r>
          </w:p>
        </w:tc>
      </w:tr>
      <w:tr w:rsidR="00236E96" w:rsidRPr="00236E96" w14:paraId="61D56977"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009800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25758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BEA52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DFOAVLO5</w:t>
            </w:r>
          </w:p>
        </w:tc>
        <w:tc>
          <w:tcPr>
            <w:tcW w:w="2020" w:type="dxa"/>
            <w:tcBorders>
              <w:top w:val="nil"/>
              <w:left w:val="nil"/>
              <w:bottom w:val="single" w:sz="8" w:space="0" w:color="E2E2E2"/>
              <w:right w:val="single" w:sz="8" w:space="0" w:color="E2E2E2"/>
            </w:tcBorders>
            <w:noWrap/>
            <w:hideMark/>
          </w:tcPr>
          <w:p w14:paraId="7777924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NLARSW_PILONC1_1</w:t>
            </w:r>
          </w:p>
        </w:tc>
        <w:tc>
          <w:tcPr>
            <w:tcW w:w="1220" w:type="dxa"/>
            <w:tcBorders>
              <w:top w:val="nil"/>
              <w:left w:val="nil"/>
              <w:bottom w:val="single" w:sz="8" w:space="0" w:color="E2E2E2"/>
              <w:right w:val="single" w:sz="8" w:space="0" w:color="E2E2E2"/>
            </w:tcBorders>
            <w:noWrap/>
            <w:hideMark/>
          </w:tcPr>
          <w:p w14:paraId="4132DD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NLARSW</w:t>
            </w:r>
          </w:p>
        </w:tc>
        <w:tc>
          <w:tcPr>
            <w:tcW w:w="1220" w:type="dxa"/>
            <w:tcBorders>
              <w:top w:val="nil"/>
              <w:left w:val="nil"/>
              <w:bottom w:val="single" w:sz="8" w:space="0" w:color="E2E2E2"/>
              <w:right w:val="single" w:sz="8" w:space="0" w:color="E2E2E2"/>
            </w:tcBorders>
            <w:noWrap/>
            <w:hideMark/>
          </w:tcPr>
          <w:p w14:paraId="576CE91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PILONCIL</w:t>
            </w:r>
          </w:p>
        </w:tc>
        <w:tc>
          <w:tcPr>
            <w:tcW w:w="1340" w:type="dxa"/>
            <w:tcBorders>
              <w:top w:val="nil"/>
              <w:left w:val="nil"/>
              <w:bottom w:val="single" w:sz="8" w:space="0" w:color="E2E2E2"/>
              <w:right w:val="single" w:sz="8" w:space="0" w:color="E2E2E2"/>
            </w:tcBorders>
            <w:noWrap/>
            <w:hideMark/>
          </w:tcPr>
          <w:p w14:paraId="0837DAE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19</w:t>
            </w:r>
          </w:p>
        </w:tc>
      </w:tr>
      <w:tr w:rsidR="00236E96" w:rsidRPr="00236E96" w14:paraId="17BE08E6"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533BF81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EAA2A0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11A4E6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DWAP_OB5</w:t>
            </w:r>
          </w:p>
        </w:tc>
        <w:tc>
          <w:tcPr>
            <w:tcW w:w="2020" w:type="dxa"/>
            <w:tcBorders>
              <w:top w:val="nil"/>
              <w:left w:val="nil"/>
              <w:bottom w:val="single" w:sz="8" w:space="0" w:color="E2E2E2"/>
              <w:right w:val="single" w:sz="8" w:space="0" w:color="E2E2E2"/>
            </w:tcBorders>
            <w:noWrap/>
            <w:hideMark/>
          </w:tcPr>
          <w:p w14:paraId="093F21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MDOPHR99_A</w:t>
            </w:r>
          </w:p>
        </w:tc>
        <w:tc>
          <w:tcPr>
            <w:tcW w:w="1220" w:type="dxa"/>
            <w:tcBorders>
              <w:top w:val="nil"/>
              <w:left w:val="nil"/>
              <w:bottom w:val="single" w:sz="8" w:space="0" w:color="E2E2E2"/>
              <w:right w:val="single" w:sz="8" w:space="0" w:color="E2E2E2"/>
            </w:tcBorders>
            <w:noWrap/>
            <w:hideMark/>
          </w:tcPr>
          <w:p w14:paraId="55F457E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MDO</w:t>
            </w:r>
          </w:p>
        </w:tc>
        <w:tc>
          <w:tcPr>
            <w:tcW w:w="1220" w:type="dxa"/>
            <w:tcBorders>
              <w:top w:val="nil"/>
              <w:left w:val="nil"/>
              <w:bottom w:val="single" w:sz="8" w:space="0" w:color="E2E2E2"/>
              <w:right w:val="single" w:sz="8" w:space="0" w:color="E2E2E2"/>
            </w:tcBorders>
            <w:noWrap/>
            <w:hideMark/>
          </w:tcPr>
          <w:p w14:paraId="19DC37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PHR</w:t>
            </w:r>
          </w:p>
        </w:tc>
        <w:tc>
          <w:tcPr>
            <w:tcW w:w="1340" w:type="dxa"/>
            <w:tcBorders>
              <w:top w:val="nil"/>
              <w:left w:val="nil"/>
              <w:bottom w:val="single" w:sz="8" w:space="0" w:color="E2E2E2"/>
              <w:right w:val="single" w:sz="8" w:space="0" w:color="E2E2E2"/>
            </w:tcBorders>
            <w:noWrap/>
            <w:hideMark/>
          </w:tcPr>
          <w:p w14:paraId="3050684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19</w:t>
            </w:r>
          </w:p>
        </w:tc>
      </w:tr>
      <w:tr w:rsidR="00236E96" w:rsidRPr="00236E96" w14:paraId="2C37C76E"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7068187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480C22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AA498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DSALHUT5</w:t>
            </w:r>
          </w:p>
        </w:tc>
        <w:tc>
          <w:tcPr>
            <w:tcW w:w="2020" w:type="dxa"/>
            <w:tcBorders>
              <w:top w:val="nil"/>
              <w:left w:val="nil"/>
              <w:bottom w:val="single" w:sz="8" w:space="0" w:color="E2E2E2"/>
              <w:right w:val="single" w:sz="8" w:space="0" w:color="E2E2E2"/>
            </w:tcBorders>
            <w:noWrap/>
            <w:hideMark/>
          </w:tcPr>
          <w:p w14:paraId="5771996E" w14:textId="77777777" w:rsidR="00236E96" w:rsidRPr="00236E96" w:rsidRDefault="00236E96" w:rsidP="00236E96">
            <w:pPr>
              <w:spacing w:after="0" w:line="240" w:lineRule="auto"/>
              <w:rPr>
                <w:rFonts w:ascii="Andale WT" w:hAnsi="Andale WT" w:cs="Tahoma"/>
                <w:color w:val="454545"/>
                <w:sz w:val="16"/>
                <w:szCs w:val="16"/>
              </w:rPr>
            </w:pPr>
            <w:proofErr w:type="gramStart"/>
            <w:r w:rsidRPr="00236E96">
              <w:rPr>
                <w:rFonts w:ascii="Andale WT" w:hAnsi="Andale WT" w:cs="Tahoma"/>
                <w:color w:val="454545"/>
                <w:sz w:val="16"/>
                <w:szCs w:val="16"/>
              </w:rPr>
              <w:t>1715__</w:t>
            </w:r>
            <w:proofErr w:type="gramEnd"/>
            <w:r w:rsidRPr="00236E96">
              <w:rPr>
                <w:rFonts w:ascii="Andale WT" w:hAnsi="Andale WT" w:cs="Tahoma"/>
                <w:color w:val="454545"/>
                <w:sz w:val="16"/>
                <w:szCs w:val="16"/>
              </w:rPr>
              <w:t>B</w:t>
            </w:r>
          </w:p>
        </w:tc>
        <w:tc>
          <w:tcPr>
            <w:tcW w:w="1220" w:type="dxa"/>
            <w:tcBorders>
              <w:top w:val="nil"/>
              <w:left w:val="nil"/>
              <w:bottom w:val="single" w:sz="8" w:space="0" w:color="E2E2E2"/>
              <w:right w:val="single" w:sz="8" w:space="0" w:color="E2E2E2"/>
            </w:tcBorders>
            <w:noWrap/>
            <w:hideMark/>
          </w:tcPr>
          <w:p w14:paraId="3C17E4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TMPSW</w:t>
            </w:r>
          </w:p>
        </w:tc>
        <w:tc>
          <w:tcPr>
            <w:tcW w:w="1220" w:type="dxa"/>
            <w:tcBorders>
              <w:top w:val="nil"/>
              <w:left w:val="nil"/>
              <w:bottom w:val="single" w:sz="8" w:space="0" w:color="E2E2E2"/>
              <w:right w:val="single" w:sz="8" w:space="0" w:color="E2E2E2"/>
            </w:tcBorders>
            <w:noWrap/>
            <w:hideMark/>
          </w:tcPr>
          <w:p w14:paraId="7B94D7C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FRYSW</w:t>
            </w:r>
          </w:p>
        </w:tc>
        <w:tc>
          <w:tcPr>
            <w:tcW w:w="1340" w:type="dxa"/>
            <w:tcBorders>
              <w:top w:val="nil"/>
              <w:left w:val="nil"/>
              <w:bottom w:val="single" w:sz="8" w:space="0" w:color="E2E2E2"/>
              <w:right w:val="single" w:sz="8" w:space="0" w:color="E2E2E2"/>
            </w:tcBorders>
            <w:noWrap/>
            <w:hideMark/>
          </w:tcPr>
          <w:p w14:paraId="182706A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18</w:t>
            </w:r>
          </w:p>
        </w:tc>
      </w:tr>
      <w:tr w:rsidR="00236E96" w:rsidRPr="00236E96" w14:paraId="221847BF"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72EAA3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E97C5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F7148A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SMAYWHI8</w:t>
            </w:r>
          </w:p>
        </w:tc>
        <w:tc>
          <w:tcPr>
            <w:tcW w:w="2020" w:type="dxa"/>
            <w:tcBorders>
              <w:top w:val="nil"/>
              <w:left w:val="nil"/>
              <w:bottom w:val="single" w:sz="8" w:space="0" w:color="E2E2E2"/>
              <w:right w:val="single" w:sz="8" w:space="0" w:color="E2E2E2"/>
            </w:tcBorders>
            <w:noWrap/>
            <w:hideMark/>
          </w:tcPr>
          <w:p w14:paraId="07FC9F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NUECES_WHITE_2_1</w:t>
            </w:r>
          </w:p>
        </w:tc>
        <w:tc>
          <w:tcPr>
            <w:tcW w:w="1220" w:type="dxa"/>
            <w:tcBorders>
              <w:top w:val="nil"/>
              <w:left w:val="nil"/>
              <w:bottom w:val="single" w:sz="8" w:space="0" w:color="E2E2E2"/>
              <w:right w:val="single" w:sz="8" w:space="0" w:color="E2E2E2"/>
            </w:tcBorders>
            <w:noWrap/>
            <w:hideMark/>
          </w:tcPr>
          <w:p w14:paraId="017B4A5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NUECES_B</w:t>
            </w:r>
          </w:p>
        </w:tc>
        <w:tc>
          <w:tcPr>
            <w:tcW w:w="1220" w:type="dxa"/>
            <w:tcBorders>
              <w:top w:val="nil"/>
              <w:left w:val="nil"/>
              <w:bottom w:val="single" w:sz="8" w:space="0" w:color="E2E2E2"/>
              <w:right w:val="single" w:sz="8" w:space="0" w:color="E2E2E2"/>
            </w:tcBorders>
            <w:noWrap/>
            <w:hideMark/>
          </w:tcPr>
          <w:p w14:paraId="71DFE05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WHITE_PT</w:t>
            </w:r>
          </w:p>
        </w:tc>
        <w:tc>
          <w:tcPr>
            <w:tcW w:w="1340" w:type="dxa"/>
            <w:tcBorders>
              <w:top w:val="nil"/>
              <w:left w:val="nil"/>
              <w:bottom w:val="single" w:sz="8" w:space="0" w:color="E2E2E2"/>
              <w:right w:val="single" w:sz="8" w:space="0" w:color="E2E2E2"/>
            </w:tcBorders>
            <w:noWrap/>
            <w:hideMark/>
          </w:tcPr>
          <w:p w14:paraId="34AE69A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18</w:t>
            </w:r>
          </w:p>
        </w:tc>
      </w:tr>
      <w:tr w:rsidR="00236E96" w:rsidRPr="00236E96" w14:paraId="6CC77076"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18852B9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7E5814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A9DDA6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SRGRMGS5</w:t>
            </w:r>
          </w:p>
        </w:tc>
        <w:tc>
          <w:tcPr>
            <w:tcW w:w="2020" w:type="dxa"/>
            <w:tcBorders>
              <w:top w:val="nil"/>
              <w:left w:val="nil"/>
              <w:bottom w:val="single" w:sz="8" w:space="0" w:color="E2E2E2"/>
              <w:right w:val="single" w:sz="8" w:space="0" w:color="E2E2E2"/>
            </w:tcBorders>
            <w:noWrap/>
            <w:hideMark/>
          </w:tcPr>
          <w:p w14:paraId="24CFCE0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6945__A</w:t>
            </w:r>
          </w:p>
        </w:tc>
        <w:tc>
          <w:tcPr>
            <w:tcW w:w="1220" w:type="dxa"/>
            <w:tcBorders>
              <w:top w:val="nil"/>
              <w:left w:val="nil"/>
              <w:bottom w:val="single" w:sz="8" w:space="0" w:color="E2E2E2"/>
              <w:right w:val="single" w:sz="8" w:space="0" w:color="E2E2E2"/>
            </w:tcBorders>
            <w:noWrap/>
            <w:hideMark/>
          </w:tcPr>
          <w:p w14:paraId="531F8FA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MGSES</w:t>
            </w:r>
          </w:p>
        </w:tc>
        <w:tc>
          <w:tcPr>
            <w:tcW w:w="1220" w:type="dxa"/>
            <w:tcBorders>
              <w:top w:val="nil"/>
              <w:left w:val="nil"/>
              <w:bottom w:val="single" w:sz="8" w:space="0" w:color="E2E2E2"/>
              <w:right w:val="single" w:sz="8" w:space="0" w:color="E2E2E2"/>
            </w:tcBorders>
            <w:noWrap/>
            <w:hideMark/>
          </w:tcPr>
          <w:p w14:paraId="7CD6BA7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CATSW</w:t>
            </w:r>
          </w:p>
        </w:tc>
        <w:tc>
          <w:tcPr>
            <w:tcW w:w="1340" w:type="dxa"/>
            <w:tcBorders>
              <w:top w:val="nil"/>
              <w:left w:val="nil"/>
              <w:bottom w:val="single" w:sz="8" w:space="0" w:color="E2E2E2"/>
              <w:right w:val="single" w:sz="8" w:space="0" w:color="E2E2E2"/>
            </w:tcBorders>
            <w:noWrap/>
            <w:hideMark/>
          </w:tcPr>
          <w:p w14:paraId="54BCDF1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17</w:t>
            </w:r>
          </w:p>
        </w:tc>
      </w:tr>
      <w:tr w:rsidR="00236E96" w:rsidRPr="00236E96" w14:paraId="0E50CDDA"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3A3249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6374C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287B1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2AAB702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0DF9A9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220" w:type="dxa"/>
            <w:tcBorders>
              <w:top w:val="nil"/>
              <w:left w:val="nil"/>
              <w:bottom w:val="single" w:sz="8" w:space="0" w:color="E2E2E2"/>
              <w:right w:val="single" w:sz="8" w:space="0" w:color="E2E2E2"/>
            </w:tcBorders>
            <w:noWrap/>
            <w:hideMark/>
          </w:tcPr>
          <w:p w14:paraId="3DDB6E7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340" w:type="dxa"/>
            <w:tcBorders>
              <w:top w:val="nil"/>
              <w:left w:val="nil"/>
              <w:bottom w:val="single" w:sz="8" w:space="0" w:color="E2E2E2"/>
              <w:right w:val="single" w:sz="8" w:space="0" w:color="E2E2E2"/>
            </w:tcBorders>
            <w:noWrap/>
            <w:hideMark/>
          </w:tcPr>
          <w:p w14:paraId="2629027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15</w:t>
            </w:r>
          </w:p>
        </w:tc>
      </w:tr>
      <w:tr w:rsidR="00236E96" w:rsidRPr="00236E96" w14:paraId="7C995EE5"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4CF5DB4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EE9AC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59CB9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DCDHTVW5</w:t>
            </w:r>
          </w:p>
        </w:tc>
        <w:tc>
          <w:tcPr>
            <w:tcW w:w="2020" w:type="dxa"/>
            <w:tcBorders>
              <w:top w:val="nil"/>
              <w:left w:val="nil"/>
              <w:bottom w:val="single" w:sz="8" w:space="0" w:color="E2E2E2"/>
              <w:right w:val="single" w:sz="8" w:space="0" w:color="E2E2E2"/>
            </w:tcBorders>
            <w:noWrap/>
            <w:hideMark/>
          </w:tcPr>
          <w:p w14:paraId="588BDBB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6200__F</w:t>
            </w:r>
          </w:p>
        </w:tc>
        <w:tc>
          <w:tcPr>
            <w:tcW w:w="1220" w:type="dxa"/>
            <w:tcBorders>
              <w:top w:val="nil"/>
              <w:left w:val="nil"/>
              <w:bottom w:val="single" w:sz="8" w:space="0" w:color="E2E2E2"/>
              <w:right w:val="single" w:sz="8" w:space="0" w:color="E2E2E2"/>
            </w:tcBorders>
            <w:noWrap/>
            <w:hideMark/>
          </w:tcPr>
          <w:p w14:paraId="0877F7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TYPRK</w:t>
            </w:r>
          </w:p>
        </w:tc>
        <w:tc>
          <w:tcPr>
            <w:tcW w:w="1220" w:type="dxa"/>
            <w:tcBorders>
              <w:top w:val="nil"/>
              <w:left w:val="nil"/>
              <w:bottom w:val="single" w:sz="8" w:space="0" w:color="E2E2E2"/>
              <w:right w:val="single" w:sz="8" w:space="0" w:color="E2E2E2"/>
            </w:tcBorders>
            <w:noWrap/>
            <w:hideMark/>
          </w:tcPr>
          <w:p w14:paraId="7D6B7A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PLYAM</w:t>
            </w:r>
          </w:p>
        </w:tc>
        <w:tc>
          <w:tcPr>
            <w:tcW w:w="1340" w:type="dxa"/>
            <w:tcBorders>
              <w:top w:val="nil"/>
              <w:left w:val="nil"/>
              <w:bottom w:val="single" w:sz="8" w:space="0" w:color="E2E2E2"/>
              <w:right w:val="single" w:sz="8" w:space="0" w:color="E2E2E2"/>
            </w:tcBorders>
            <w:noWrap/>
            <w:hideMark/>
          </w:tcPr>
          <w:p w14:paraId="1F50DF7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15</w:t>
            </w:r>
          </w:p>
        </w:tc>
      </w:tr>
      <w:tr w:rsidR="00236E96" w:rsidRPr="00236E96" w14:paraId="6C688E27"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22DA7D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31784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83E04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6E4E19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TREADW_YELWJC1_1</w:t>
            </w:r>
          </w:p>
        </w:tc>
        <w:tc>
          <w:tcPr>
            <w:tcW w:w="1220" w:type="dxa"/>
            <w:tcBorders>
              <w:top w:val="nil"/>
              <w:left w:val="nil"/>
              <w:bottom w:val="single" w:sz="8" w:space="0" w:color="E2E2E2"/>
              <w:right w:val="single" w:sz="8" w:space="0" w:color="E2E2E2"/>
            </w:tcBorders>
            <w:noWrap/>
            <w:hideMark/>
          </w:tcPr>
          <w:p w14:paraId="4540ED8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TREADWEL</w:t>
            </w:r>
          </w:p>
        </w:tc>
        <w:tc>
          <w:tcPr>
            <w:tcW w:w="1220" w:type="dxa"/>
            <w:tcBorders>
              <w:top w:val="nil"/>
              <w:left w:val="nil"/>
              <w:bottom w:val="single" w:sz="8" w:space="0" w:color="E2E2E2"/>
              <w:right w:val="single" w:sz="8" w:space="0" w:color="E2E2E2"/>
            </w:tcBorders>
            <w:noWrap/>
            <w:hideMark/>
          </w:tcPr>
          <w:p w14:paraId="66E4E08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340" w:type="dxa"/>
            <w:tcBorders>
              <w:top w:val="nil"/>
              <w:left w:val="nil"/>
              <w:bottom w:val="single" w:sz="8" w:space="0" w:color="E2E2E2"/>
              <w:right w:val="single" w:sz="8" w:space="0" w:color="E2E2E2"/>
            </w:tcBorders>
            <w:noWrap/>
            <w:hideMark/>
          </w:tcPr>
          <w:p w14:paraId="75878E3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15</w:t>
            </w:r>
          </w:p>
        </w:tc>
      </w:tr>
      <w:tr w:rsidR="00236E96" w:rsidRPr="00236E96" w14:paraId="20095EED"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02225F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BC35D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0E0F98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21D255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1D17160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19B570C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340" w:type="dxa"/>
            <w:tcBorders>
              <w:top w:val="nil"/>
              <w:left w:val="nil"/>
              <w:bottom w:val="single" w:sz="8" w:space="0" w:color="E2E2E2"/>
              <w:right w:val="single" w:sz="8" w:space="0" w:color="E2E2E2"/>
            </w:tcBorders>
            <w:noWrap/>
            <w:hideMark/>
          </w:tcPr>
          <w:p w14:paraId="60B522E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15</w:t>
            </w:r>
          </w:p>
        </w:tc>
      </w:tr>
      <w:tr w:rsidR="00236E96" w:rsidRPr="00236E96" w14:paraId="3AAF8A8B"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228B5D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78EC2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ABD22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SBENS_M8</w:t>
            </w:r>
          </w:p>
        </w:tc>
        <w:tc>
          <w:tcPr>
            <w:tcW w:w="2020" w:type="dxa"/>
            <w:tcBorders>
              <w:top w:val="nil"/>
              <w:left w:val="nil"/>
              <w:bottom w:val="single" w:sz="8" w:space="0" w:color="E2E2E2"/>
              <w:right w:val="single" w:sz="8" w:space="0" w:color="E2E2E2"/>
            </w:tcBorders>
            <w:noWrap/>
            <w:hideMark/>
          </w:tcPr>
          <w:p w14:paraId="64DD974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BENTS_FRTER_1B_1</w:t>
            </w:r>
          </w:p>
        </w:tc>
        <w:tc>
          <w:tcPr>
            <w:tcW w:w="1220" w:type="dxa"/>
            <w:tcBorders>
              <w:top w:val="nil"/>
              <w:left w:val="nil"/>
              <w:bottom w:val="single" w:sz="8" w:space="0" w:color="E2E2E2"/>
              <w:right w:val="single" w:sz="8" w:space="0" w:color="E2E2E2"/>
            </w:tcBorders>
            <w:noWrap/>
            <w:hideMark/>
          </w:tcPr>
          <w:p w14:paraId="240101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FRONTERA</w:t>
            </w:r>
          </w:p>
        </w:tc>
        <w:tc>
          <w:tcPr>
            <w:tcW w:w="1220" w:type="dxa"/>
            <w:tcBorders>
              <w:top w:val="nil"/>
              <w:left w:val="nil"/>
              <w:bottom w:val="single" w:sz="8" w:space="0" w:color="E2E2E2"/>
              <w:right w:val="single" w:sz="8" w:space="0" w:color="E2E2E2"/>
            </w:tcBorders>
            <w:noWrap/>
            <w:hideMark/>
          </w:tcPr>
          <w:p w14:paraId="559D47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S_MISSIN</w:t>
            </w:r>
          </w:p>
        </w:tc>
        <w:tc>
          <w:tcPr>
            <w:tcW w:w="1340" w:type="dxa"/>
            <w:tcBorders>
              <w:top w:val="nil"/>
              <w:left w:val="nil"/>
              <w:bottom w:val="single" w:sz="8" w:space="0" w:color="E2E2E2"/>
              <w:right w:val="single" w:sz="8" w:space="0" w:color="E2E2E2"/>
            </w:tcBorders>
            <w:noWrap/>
            <w:hideMark/>
          </w:tcPr>
          <w:p w14:paraId="0DC0DB7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14</w:t>
            </w:r>
          </w:p>
        </w:tc>
      </w:tr>
      <w:tr w:rsidR="00236E96" w:rsidRPr="00236E96" w14:paraId="10727D0F"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7B62C0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66F80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EB3DC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SBENS_M8</w:t>
            </w:r>
          </w:p>
        </w:tc>
        <w:tc>
          <w:tcPr>
            <w:tcW w:w="2020" w:type="dxa"/>
            <w:tcBorders>
              <w:top w:val="nil"/>
              <w:left w:val="nil"/>
              <w:bottom w:val="single" w:sz="8" w:space="0" w:color="E2E2E2"/>
              <w:right w:val="single" w:sz="8" w:space="0" w:color="E2E2E2"/>
            </w:tcBorders>
            <w:noWrap/>
            <w:hideMark/>
          </w:tcPr>
          <w:p w14:paraId="6513612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BENTS_FRTER_1B_1</w:t>
            </w:r>
          </w:p>
        </w:tc>
        <w:tc>
          <w:tcPr>
            <w:tcW w:w="1220" w:type="dxa"/>
            <w:tcBorders>
              <w:top w:val="nil"/>
              <w:left w:val="nil"/>
              <w:bottom w:val="single" w:sz="8" w:space="0" w:color="E2E2E2"/>
              <w:right w:val="single" w:sz="8" w:space="0" w:color="E2E2E2"/>
            </w:tcBorders>
            <w:noWrap/>
            <w:hideMark/>
          </w:tcPr>
          <w:p w14:paraId="3382D9B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S_MISSIN</w:t>
            </w:r>
          </w:p>
        </w:tc>
        <w:tc>
          <w:tcPr>
            <w:tcW w:w="1220" w:type="dxa"/>
            <w:tcBorders>
              <w:top w:val="nil"/>
              <w:left w:val="nil"/>
              <w:bottom w:val="single" w:sz="8" w:space="0" w:color="E2E2E2"/>
              <w:right w:val="single" w:sz="8" w:space="0" w:color="E2E2E2"/>
            </w:tcBorders>
            <w:noWrap/>
            <w:hideMark/>
          </w:tcPr>
          <w:p w14:paraId="3DE796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FRONTERA</w:t>
            </w:r>
          </w:p>
        </w:tc>
        <w:tc>
          <w:tcPr>
            <w:tcW w:w="1340" w:type="dxa"/>
            <w:tcBorders>
              <w:top w:val="nil"/>
              <w:left w:val="nil"/>
              <w:bottom w:val="single" w:sz="8" w:space="0" w:color="E2E2E2"/>
              <w:right w:val="single" w:sz="8" w:space="0" w:color="E2E2E2"/>
            </w:tcBorders>
            <w:noWrap/>
            <w:hideMark/>
          </w:tcPr>
          <w:p w14:paraId="7877367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14</w:t>
            </w:r>
          </w:p>
        </w:tc>
      </w:tr>
      <w:tr w:rsidR="00236E96" w:rsidRPr="00236E96" w14:paraId="6FCB2E88"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133450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902786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ED2D3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DMCDUPS8</w:t>
            </w:r>
          </w:p>
        </w:tc>
        <w:tc>
          <w:tcPr>
            <w:tcW w:w="2020" w:type="dxa"/>
            <w:tcBorders>
              <w:top w:val="nil"/>
              <w:left w:val="nil"/>
              <w:bottom w:val="single" w:sz="8" w:space="0" w:color="E2E2E2"/>
              <w:right w:val="single" w:sz="8" w:space="0" w:color="E2E2E2"/>
            </w:tcBorders>
            <w:noWrap/>
            <w:hideMark/>
          </w:tcPr>
          <w:p w14:paraId="090B90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HECKER_RESNIK1_1</w:t>
            </w:r>
          </w:p>
        </w:tc>
        <w:tc>
          <w:tcPr>
            <w:tcW w:w="1220" w:type="dxa"/>
            <w:tcBorders>
              <w:top w:val="nil"/>
              <w:left w:val="nil"/>
              <w:bottom w:val="single" w:sz="8" w:space="0" w:color="E2E2E2"/>
              <w:right w:val="single" w:sz="8" w:space="0" w:color="E2E2E2"/>
            </w:tcBorders>
            <w:noWrap/>
            <w:hideMark/>
          </w:tcPr>
          <w:p w14:paraId="1BAFD6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HECKER</w:t>
            </w:r>
          </w:p>
        </w:tc>
        <w:tc>
          <w:tcPr>
            <w:tcW w:w="1220" w:type="dxa"/>
            <w:tcBorders>
              <w:top w:val="nil"/>
              <w:left w:val="nil"/>
              <w:bottom w:val="single" w:sz="8" w:space="0" w:color="E2E2E2"/>
              <w:right w:val="single" w:sz="8" w:space="0" w:color="E2E2E2"/>
            </w:tcBorders>
            <w:noWrap/>
            <w:hideMark/>
          </w:tcPr>
          <w:p w14:paraId="43B561A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RESNIK</w:t>
            </w:r>
          </w:p>
        </w:tc>
        <w:tc>
          <w:tcPr>
            <w:tcW w:w="1340" w:type="dxa"/>
            <w:tcBorders>
              <w:top w:val="nil"/>
              <w:left w:val="nil"/>
              <w:bottom w:val="single" w:sz="8" w:space="0" w:color="E2E2E2"/>
              <w:right w:val="single" w:sz="8" w:space="0" w:color="E2E2E2"/>
            </w:tcBorders>
            <w:noWrap/>
            <w:hideMark/>
          </w:tcPr>
          <w:p w14:paraId="206F7AE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14</w:t>
            </w:r>
          </w:p>
        </w:tc>
      </w:tr>
      <w:tr w:rsidR="00236E96" w:rsidRPr="00236E96" w14:paraId="74696DD0"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0C51B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4B187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99CFC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DELMSAN5</w:t>
            </w:r>
          </w:p>
        </w:tc>
        <w:tc>
          <w:tcPr>
            <w:tcW w:w="2020" w:type="dxa"/>
            <w:tcBorders>
              <w:top w:val="nil"/>
              <w:left w:val="nil"/>
              <w:bottom w:val="single" w:sz="8" w:space="0" w:color="E2E2E2"/>
              <w:right w:val="single" w:sz="8" w:space="0" w:color="E2E2E2"/>
            </w:tcBorders>
            <w:noWrap/>
            <w:hideMark/>
          </w:tcPr>
          <w:p w14:paraId="06A205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PAWNEE_SPRUCE_1</w:t>
            </w:r>
          </w:p>
        </w:tc>
        <w:tc>
          <w:tcPr>
            <w:tcW w:w="1220" w:type="dxa"/>
            <w:tcBorders>
              <w:top w:val="nil"/>
              <w:left w:val="nil"/>
              <w:bottom w:val="single" w:sz="8" w:space="0" w:color="E2E2E2"/>
              <w:right w:val="single" w:sz="8" w:space="0" w:color="E2E2E2"/>
            </w:tcBorders>
            <w:noWrap/>
            <w:hideMark/>
          </w:tcPr>
          <w:p w14:paraId="10B10A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PAWNEE</w:t>
            </w:r>
          </w:p>
        </w:tc>
        <w:tc>
          <w:tcPr>
            <w:tcW w:w="1220" w:type="dxa"/>
            <w:tcBorders>
              <w:top w:val="nil"/>
              <w:left w:val="nil"/>
              <w:bottom w:val="single" w:sz="8" w:space="0" w:color="E2E2E2"/>
              <w:right w:val="single" w:sz="8" w:space="0" w:color="E2E2E2"/>
            </w:tcBorders>
            <w:noWrap/>
            <w:hideMark/>
          </w:tcPr>
          <w:p w14:paraId="72FEC34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CALAVERS</w:t>
            </w:r>
          </w:p>
        </w:tc>
        <w:tc>
          <w:tcPr>
            <w:tcW w:w="1340" w:type="dxa"/>
            <w:tcBorders>
              <w:top w:val="nil"/>
              <w:left w:val="nil"/>
              <w:bottom w:val="single" w:sz="8" w:space="0" w:color="E2E2E2"/>
              <w:right w:val="single" w:sz="8" w:space="0" w:color="E2E2E2"/>
            </w:tcBorders>
            <w:noWrap/>
            <w:hideMark/>
          </w:tcPr>
          <w:p w14:paraId="329760C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14</w:t>
            </w:r>
          </w:p>
        </w:tc>
      </w:tr>
      <w:tr w:rsidR="00236E96" w:rsidRPr="00236E96" w14:paraId="4B02CD2D"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0BA6C07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7338C6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F9DEA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DGRMGRS8</w:t>
            </w:r>
          </w:p>
        </w:tc>
        <w:tc>
          <w:tcPr>
            <w:tcW w:w="2020" w:type="dxa"/>
            <w:tcBorders>
              <w:top w:val="nil"/>
              <w:left w:val="nil"/>
              <w:bottom w:val="single" w:sz="8" w:space="0" w:color="E2E2E2"/>
              <w:right w:val="single" w:sz="8" w:space="0" w:color="E2E2E2"/>
            </w:tcBorders>
            <w:noWrap/>
            <w:hideMark/>
          </w:tcPr>
          <w:p w14:paraId="58432BA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6830__B</w:t>
            </w:r>
          </w:p>
        </w:tc>
        <w:tc>
          <w:tcPr>
            <w:tcW w:w="1220" w:type="dxa"/>
            <w:tcBorders>
              <w:top w:val="nil"/>
              <w:left w:val="nil"/>
              <w:bottom w:val="single" w:sz="8" w:space="0" w:color="E2E2E2"/>
              <w:right w:val="single" w:sz="8" w:space="0" w:color="E2E2E2"/>
            </w:tcBorders>
            <w:noWrap/>
            <w:hideMark/>
          </w:tcPr>
          <w:p w14:paraId="23EE7B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CRDSW</w:t>
            </w:r>
          </w:p>
        </w:tc>
        <w:tc>
          <w:tcPr>
            <w:tcW w:w="1220" w:type="dxa"/>
            <w:tcBorders>
              <w:top w:val="nil"/>
              <w:left w:val="nil"/>
              <w:bottom w:val="single" w:sz="8" w:space="0" w:color="E2E2E2"/>
              <w:right w:val="single" w:sz="8" w:space="0" w:color="E2E2E2"/>
            </w:tcBorders>
            <w:noWrap/>
            <w:hideMark/>
          </w:tcPr>
          <w:p w14:paraId="0EF4D7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OLNEY</w:t>
            </w:r>
          </w:p>
        </w:tc>
        <w:tc>
          <w:tcPr>
            <w:tcW w:w="1340" w:type="dxa"/>
            <w:tcBorders>
              <w:top w:val="nil"/>
              <w:left w:val="nil"/>
              <w:bottom w:val="single" w:sz="8" w:space="0" w:color="E2E2E2"/>
              <w:right w:val="single" w:sz="8" w:space="0" w:color="E2E2E2"/>
            </w:tcBorders>
            <w:noWrap/>
            <w:hideMark/>
          </w:tcPr>
          <w:p w14:paraId="61FD3C6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14</w:t>
            </w:r>
          </w:p>
        </w:tc>
      </w:tr>
      <w:tr w:rsidR="00236E96" w:rsidRPr="00236E96" w14:paraId="0D1199A1"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458613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3960C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E78D2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SPEBTRU8</w:t>
            </w:r>
          </w:p>
        </w:tc>
        <w:tc>
          <w:tcPr>
            <w:tcW w:w="2020" w:type="dxa"/>
            <w:tcBorders>
              <w:top w:val="nil"/>
              <w:left w:val="nil"/>
              <w:bottom w:val="single" w:sz="8" w:space="0" w:color="E2E2E2"/>
              <w:right w:val="single" w:sz="8" w:space="0" w:color="E2E2E2"/>
            </w:tcBorders>
            <w:noWrap/>
            <w:hideMark/>
          </w:tcPr>
          <w:p w14:paraId="2C3CE6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940__A</w:t>
            </w:r>
          </w:p>
        </w:tc>
        <w:tc>
          <w:tcPr>
            <w:tcW w:w="1220" w:type="dxa"/>
            <w:tcBorders>
              <w:top w:val="nil"/>
              <w:left w:val="nil"/>
              <w:bottom w:val="single" w:sz="8" w:space="0" w:color="E2E2E2"/>
              <w:right w:val="single" w:sz="8" w:space="0" w:color="E2E2E2"/>
            </w:tcBorders>
            <w:noWrap/>
            <w:hideMark/>
          </w:tcPr>
          <w:p w14:paraId="3767AF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ENWSW</w:t>
            </w:r>
          </w:p>
        </w:tc>
        <w:tc>
          <w:tcPr>
            <w:tcW w:w="1220" w:type="dxa"/>
            <w:tcBorders>
              <w:top w:val="nil"/>
              <w:left w:val="nil"/>
              <w:bottom w:val="single" w:sz="8" w:space="0" w:color="E2E2E2"/>
              <w:right w:val="single" w:sz="8" w:space="0" w:color="E2E2E2"/>
            </w:tcBorders>
            <w:noWrap/>
            <w:hideMark/>
          </w:tcPr>
          <w:p w14:paraId="1FB886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TMPTN</w:t>
            </w:r>
          </w:p>
        </w:tc>
        <w:tc>
          <w:tcPr>
            <w:tcW w:w="1340" w:type="dxa"/>
            <w:tcBorders>
              <w:top w:val="nil"/>
              <w:left w:val="nil"/>
              <w:bottom w:val="single" w:sz="8" w:space="0" w:color="E2E2E2"/>
              <w:right w:val="single" w:sz="8" w:space="0" w:color="E2E2E2"/>
            </w:tcBorders>
            <w:noWrap/>
            <w:hideMark/>
          </w:tcPr>
          <w:p w14:paraId="051EE3B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14</w:t>
            </w:r>
          </w:p>
        </w:tc>
      </w:tr>
      <w:tr w:rsidR="00236E96" w:rsidRPr="00236E96" w14:paraId="3FF91A74"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773F5BE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4B673E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68958D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SMDOPHR5</w:t>
            </w:r>
          </w:p>
        </w:tc>
        <w:tc>
          <w:tcPr>
            <w:tcW w:w="2020" w:type="dxa"/>
            <w:tcBorders>
              <w:top w:val="nil"/>
              <w:left w:val="nil"/>
              <w:bottom w:val="single" w:sz="8" w:space="0" w:color="E2E2E2"/>
              <w:right w:val="single" w:sz="8" w:space="0" w:color="E2E2E2"/>
            </w:tcBorders>
            <w:noWrap/>
            <w:hideMark/>
          </w:tcPr>
          <w:p w14:paraId="0E21BD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138_ALV_NAL_1</w:t>
            </w:r>
          </w:p>
        </w:tc>
        <w:tc>
          <w:tcPr>
            <w:tcW w:w="1220" w:type="dxa"/>
            <w:tcBorders>
              <w:top w:val="nil"/>
              <w:left w:val="nil"/>
              <w:bottom w:val="single" w:sz="8" w:space="0" w:color="E2E2E2"/>
              <w:right w:val="single" w:sz="8" w:space="0" w:color="E2E2E2"/>
            </w:tcBorders>
            <w:noWrap/>
            <w:hideMark/>
          </w:tcPr>
          <w:p w14:paraId="3F61FF4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TNNALVIN</w:t>
            </w:r>
          </w:p>
        </w:tc>
        <w:tc>
          <w:tcPr>
            <w:tcW w:w="1220" w:type="dxa"/>
            <w:tcBorders>
              <w:top w:val="nil"/>
              <w:left w:val="nil"/>
              <w:bottom w:val="single" w:sz="8" w:space="0" w:color="E2E2E2"/>
              <w:right w:val="single" w:sz="8" w:space="0" w:color="E2E2E2"/>
            </w:tcBorders>
            <w:noWrap/>
            <w:hideMark/>
          </w:tcPr>
          <w:p w14:paraId="2D8BCBB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ALVIN</w:t>
            </w:r>
          </w:p>
        </w:tc>
        <w:tc>
          <w:tcPr>
            <w:tcW w:w="1340" w:type="dxa"/>
            <w:tcBorders>
              <w:top w:val="nil"/>
              <w:left w:val="nil"/>
              <w:bottom w:val="single" w:sz="8" w:space="0" w:color="E2E2E2"/>
              <w:right w:val="single" w:sz="8" w:space="0" w:color="E2E2E2"/>
            </w:tcBorders>
            <w:noWrap/>
            <w:hideMark/>
          </w:tcPr>
          <w:p w14:paraId="6712314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14</w:t>
            </w:r>
          </w:p>
        </w:tc>
      </w:tr>
      <w:tr w:rsidR="00236E96" w:rsidRPr="00236E96" w14:paraId="66690BAC"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5278AD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AABC8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B32CE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SWCOW2C8</w:t>
            </w:r>
          </w:p>
        </w:tc>
        <w:tc>
          <w:tcPr>
            <w:tcW w:w="2020" w:type="dxa"/>
            <w:tcBorders>
              <w:top w:val="nil"/>
              <w:left w:val="nil"/>
              <w:bottom w:val="single" w:sz="8" w:space="0" w:color="E2E2E2"/>
              <w:right w:val="single" w:sz="8" w:space="0" w:color="E2E2E2"/>
            </w:tcBorders>
            <w:noWrap/>
            <w:hideMark/>
          </w:tcPr>
          <w:p w14:paraId="572478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_WC_WCO_1</w:t>
            </w:r>
          </w:p>
        </w:tc>
        <w:tc>
          <w:tcPr>
            <w:tcW w:w="1220" w:type="dxa"/>
            <w:tcBorders>
              <w:top w:val="nil"/>
              <w:left w:val="nil"/>
              <w:bottom w:val="single" w:sz="8" w:space="0" w:color="E2E2E2"/>
              <w:right w:val="single" w:sz="8" w:space="0" w:color="E2E2E2"/>
            </w:tcBorders>
            <w:noWrap/>
            <w:hideMark/>
          </w:tcPr>
          <w:p w14:paraId="2D39D80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w:t>
            </w:r>
          </w:p>
        </w:tc>
        <w:tc>
          <w:tcPr>
            <w:tcW w:w="1220" w:type="dxa"/>
            <w:tcBorders>
              <w:top w:val="nil"/>
              <w:left w:val="nil"/>
              <w:bottom w:val="single" w:sz="8" w:space="0" w:color="E2E2E2"/>
              <w:right w:val="single" w:sz="8" w:space="0" w:color="E2E2E2"/>
            </w:tcBorders>
            <w:noWrap/>
            <w:hideMark/>
          </w:tcPr>
          <w:p w14:paraId="1F20B8A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WCOLMAIN</w:t>
            </w:r>
          </w:p>
        </w:tc>
        <w:tc>
          <w:tcPr>
            <w:tcW w:w="1340" w:type="dxa"/>
            <w:tcBorders>
              <w:top w:val="nil"/>
              <w:left w:val="nil"/>
              <w:bottom w:val="single" w:sz="8" w:space="0" w:color="E2E2E2"/>
              <w:right w:val="single" w:sz="8" w:space="0" w:color="E2E2E2"/>
            </w:tcBorders>
            <w:noWrap/>
            <w:hideMark/>
          </w:tcPr>
          <w:p w14:paraId="4558455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2E6CF573"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66F1A2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F06DE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59230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DYETRJU8</w:t>
            </w:r>
          </w:p>
        </w:tc>
        <w:tc>
          <w:tcPr>
            <w:tcW w:w="2020" w:type="dxa"/>
            <w:tcBorders>
              <w:top w:val="nil"/>
              <w:left w:val="nil"/>
              <w:bottom w:val="single" w:sz="8" w:space="0" w:color="E2E2E2"/>
              <w:right w:val="single" w:sz="8" w:space="0" w:color="E2E2E2"/>
            </w:tcBorders>
            <w:noWrap/>
            <w:hideMark/>
          </w:tcPr>
          <w:p w14:paraId="74628A2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HEXT_YELWJC1_1</w:t>
            </w:r>
          </w:p>
        </w:tc>
        <w:tc>
          <w:tcPr>
            <w:tcW w:w="1220" w:type="dxa"/>
            <w:tcBorders>
              <w:top w:val="nil"/>
              <w:left w:val="nil"/>
              <w:bottom w:val="single" w:sz="8" w:space="0" w:color="E2E2E2"/>
              <w:right w:val="single" w:sz="8" w:space="0" w:color="E2E2E2"/>
            </w:tcBorders>
            <w:noWrap/>
            <w:hideMark/>
          </w:tcPr>
          <w:p w14:paraId="035AFF8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220" w:type="dxa"/>
            <w:tcBorders>
              <w:top w:val="nil"/>
              <w:left w:val="nil"/>
              <w:bottom w:val="single" w:sz="8" w:space="0" w:color="E2E2E2"/>
              <w:right w:val="single" w:sz="8" w:space="0" w:color="E2E2E2"/>
            </w:tcBorders>
            <w:noWrap/>
            <w:hideMark/>
          </w:tcPr>
          <w:p w14:paraId="550A374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HEXT</w:t>
            </w:r>
          </w:p>
        </w:tc>
        <w:tc>
          <w:tcPr>
            <w:tcW w:w="1340" w:type="dxa"/>
            <w:tcBorders>
              <w:top w:val="nil"/>
              <w:left w:val="nil"/>
              <w:bottom w:val="single" w:sz="8" w:space="0" w:color="E2E2E2"/>
              <w:right w:val="single" w:sz="8" w:space="0" w:color="E2E2E2"/>
            </w:tcBorders>
            <w:noWrap/>
            <w:hideMark/>
          </w:tcPr>
          <w:p w14:paraId="03F6CEE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04564AFA"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2510FB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7958B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F1576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SOBWAP5</w:t>
            </w:r>
          </w:p>
        </w:tc>
        <w:tc>
          <w:tcPr>
            <w:tcW w:w="2020" w:type="dxa"/>
            <w:tcBorders>
              <w:top w:val="nil"/>
              <w:left w:val="nil"/>
              <w:bottom w:val="single" w:sz="8" w:space="0" w:color="E2E2E2"/>
              <w:right w:val="single" w:sz="8" w:space="0" w:color="E2E2E2"/>
            </w:tcBorders>
            <w:noWrap/>
            <w:hideMark/>
          </w:tcPr>
          <w:p w14:paraId="5563A3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OB_WAP98_A</w:t>
            </w:r>
          </w:p>
        </w:tc>
        <w:tc>
          <w:tcPr>
            <w:tcW w:w="1220" w:type="dxa"/>
            <w:tcBorders>
              <w:top w:val="nil"/>
              <w:left w:val="nil"/>
              <w:bottom w:val="single" w:sz="8" w:space="0" w:color="E2E2E2"/>
              <w:right w:val="single" w:sz="8" w:space="0" w:color="E2E2E2"/>
            </w:tcBorders>
            <w:noWrap/>
            <w:hideMark/>
          </w:tcPr>
          <w:p w14:paraId="6A9352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220" w:type="dxa"/>
            <w:tcBorders>
              <w:top w:val="nil"/>
              <w:left w:val="nil"/>
              <w:bottom w:val="single" w:sz="8" w:space="0" w:color="E2E2E2"/>
              <w:right w:val="single" w:sz="8" w:space="0" w:color="E2E2E2"/>
            </w:tcBorders>
            <w:noWrap/>
            <w:hideMark/>
          </w:tcPr>
          <w:p w14:paraId="30C619D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OB</w:t>
            </w:r>
          </w:p>
        </w:tc>
        <w:tc>
          <w:tcPr>
            <w:tcW w:w="1340" w:type="dxa"/>
            <w:tcBorders>
              <w:top w:val="nil"/>
              <w:left w:val="nil"/>
              <w:bottom w:val="single" w:sz="8" w:space="0" w:color="E2E2E2"/>
              <w:right w:val="single" w:sz="8" w:space="0" w:color="E2E2E2"/>
            </w:tcBorders>
            <w:noWrap/>
            <w:hideMark/>
          </w:tcPr>
          <w:p w14:paraId="3ADB263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39FD5FAF"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7D870C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0F2712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FEBBA8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DBLW2JC5</w:t>
            </w:r>
          </w:p>
        </w:tc>
        <w:tc>
          <w:tcPr>
            <w:tcW w:w="2020" w:type="dxa"/>
            <w:tcBorders>
              <w:top w:val="nil"/>
              <w:left w:val="nil"/>
              <w:bottom w:val="single" w:sz="8" w:space="0" w:color="E2E2E2"/>
              <w:right w:val="single" w:sz="8" w:space="0" w:color="E2E2E2"/>
            </w:tcBorders>
            <w:noWrap/>
            <w:hideMark/>
          </w:tcPr>
          <w:p w14:paraId="015F092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WAPWLY72_A</w:t>
            </w:r>
          </w:p>
        </w:tc>
        <w:tc>
          <w:tcPr>
            <w:tcW w:w="1220" w:type="dxa"/>
            <w:tcBorders>
              <w:top w:val="nil"/>
              <w:left w:val="nil"/>
              <w:bottom w:val="single" w:sz="8" w:space="0" w:color="E2E2E2"/>
              <w:right w:val="single" w:sz="8" w:space="0" w:color="E2E2E2"/>
            </w:tcBorders>
            <w:noWrap/>
            <w:hideMark/>
          </w:tcPr>
          <w:p w14:paraId="35EF2E0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WLY</w:t>
            </w:r>
          </w:p>
        </w:tc>
        <w:tc>
          <w:tcPr>
            <w:tcW w:w="1220" w:type="dxa"/>
            <w:tcBorders>
              <w:top w:val="nil"/>
              <w:left w:val="nil"/>
              <w:bottom w:val="single" w:sz="8" w:space="0" w:color="E2E2E2"/>
              <w:right w:val="single" w:sz="8" w:space="0" w:color="E2E2E2"/>
            </w:tcBorders>
            <w:noWrap/>
            <w:hideMark/>
          </w:tcPr>
          <w:p w14:paraId="33C4BA7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340" w:type="dxa"/>
            <w:tcBorders>
              <w:top w:val="nil"/>
              <w:left w:val="nil"/>
              <w:bottom w:val="single" w:sz="8" w:space="0" w:color="E2E2E2"/>
              <w:right w:val="single" w:sz="8" w:space="0" w:color="E2E2E2"/>
            </w:tcBorders>
            <w:noWrap/>
            <w:hideMark/>
          </w:tcPr>
          <w:p w14:paraId="1D329EA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54F173B7"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484C8F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C27DE3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084704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SBWDDBM5</w:t>
            </w:r>
          </w:p>
        </w:tc>
        <w:tc>
          <w:tcPr>
            <w:tcW w:w="2020" w:type="dxa"/>
            <w:tcBorders>
              <w:top w:val="nil"/>
              <w:left w:val="nil"/>
              <w:bottom w:val="single" w:sz="8" w:space="0" w:color="E2E2E2"/>
              <w:right w:val="single" w:sz="8" w:space="0" w:color="E2E2E2"/>
            </w:tcBorders>
            <w:noWrap/>
            <w:hideMark/>
          </w:tcPr>
          <w:p w14:paraId="53D3D8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LPLMK_LPLNE_1</w:t>
            </w:r>
          </w:p>
        </w:tc>
        <w:tc>
          <w:tcPr>
            <w:tcW w:w="1220" w:type="dxa"/>
            <w:tcBorders>
              <w:top w:val="nil"/>
              <w:left w:val="nil"/>
              <w:bottom w:val="single" w:sz="8" w:space="0" w:color="E2E2E2"/>
              <w:right w:val="single" w:sz="8" w:space="0" w:color="E2E2E2"/>
            </w:tcBorders>
            <w:noWrap/>
            <w:hideMark/>
          </w:tcPr>
          <w:p w14:paraId="013183E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LPLMK</w:t>
            </w:r>
          </w:p>
        </w:tc>
        <w:tc>
          <w:tcPr>
            <w:tcW w:w="1220" w:type="dxa"/>
            <w:tcBorders>
              <w:top w:val="nil"/>
              <w:left w:val="nil"/>
              <w:bottom w:val="single" w:sz="8" w:space="0" w:color="E2E2E2"/>
              <w:right w:val="single" w:sz="8" w:space="0" w:color="E2E2E2"/>
            </w:tcBorders>
            <w:noWrap/>
            <w:hideMark/>
          </w:tcPr>
          <w:p w14:paraId="639EBE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LPLNE</w:t>
            </w:r>
          </w:p>
        </w:tc>
        <w:tc>
          <w:tcPr>
            <w:tcW w:w="1340" w:type="dxa"/>
            <w:tcBorders>
              <w:top w:val="nil"/>
              <w:left w:val="nil"/>
              <w:bottom w:val="single" w:sz="8" w:space="0" w:color="E2E2E2"/>
              <w:right w:val="single" w:sz="8" w:space="0" w:color="E2E2E2"/>
            </w:tcBorders>
            <w:noWrap/>
            <w:hideMark/>
          </w:tcPr>
          <w:p w14:paraId="5C0C0A3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1A89E1E9"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4DF11E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61CB7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6B833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DBAKSOL5</w:t>
            </w:r>
          </w:p>
        </w:tc>
        <w:tc>
          <w:tcPr>
            <w:tcW w:w="2020" w:type="dxa"/>
            <w:tcBorders>
              <w:top w:val="nil"/>
              <w:left w:val="nil"/>
              <w:bottom w:val="single" w:sz="8" w:space="0" w:color="E2E2E2"/>
              <w:right w:val="single" w:sz="8" w:space="0" w:color="E2E2E2"/>
            </w:tcBorders>
            <w:noWrap/>
            <w:hideMark/>
          </w:tcPr>
          <w:p w14:paraId="63A6BB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SOLSTICE_PST1</w:t>
            </w:r>
          </w:p>
        </w:tc>
        <w:tc>
          <w:tcPr>
            <w:tcW w:w="1220" w:type="dxa"/>
            <w:tcBorders>
              <w:top w:val="nil"/>
              <w:left w:val="nil"/>
              <w:bottom w:val="single" w:sz="8" w:space="0" w:color="E2E2E2"/>
              <w:right w:val="single" w:sz="8" w:space="0" w:color="E2E2E2"/>
            </w:tcBorders>
            <w:noWrap/>
            <w:hideMark/>
          </w:tcPr>
          <w:p w14:paraId="0E789F4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w:t>
            </w:r>
          </w:p>
        </w:tc>
        <w:tc>
          <w:tcPr>
            <w:tcW w:w="1220" w:type="dxa"/>
            <w:tcBorders>
              <w:top w:val="nil"/>
              <w:left w:val="nil"/>
              <w:bottom w:val="single" w:sz="8" w:space="0" w:color="E2E2E2"/>
              <w:right w:val="single" w:sz="8" w:space="0" w:color="E2E2E2"/>
            </w:tcBorders>
            <w:noWrap/>
            <w:hideMark/>
          </w:tcPr>
          <w:p w14:paraId="44840C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w:t>
            </w:r>
          </w:p>
        </w:tc>
        <w:tc>
          <w:tcPr>
            <w:tcW w:w="1340" w:type="dxa"/>
            <w:tcBorders>
              <w:top w:val="nil"/>
              <w:left w:val="nil"/>
              <w:bottom w:val="single" w:sz="8" w:space="0" w:color="E2E2E2"/>
              <w:right w:val="single" w:sz="8" w:space="0" w:color="E2E2E2"/>
            </w:tcBorders>
            <w:noWrap/>
            <w:hideMark/>
          </w:tcPr>
          <w:p w14:paraId="18F217D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4EFBB308" w14:textId="77777777" w:rsidTr="00236E96">
        <w:trPr>
          <w:trHeight w:val="255"/>
        </w:trPr>
        <w:tc>
          <w:tcPr>
            <w:tcW w:w="520" w:type="dxa"/>
            <w:tcBorders>
              <w:top w:val="nil"/>
              <w:left w:val="single" w:sz="8" w:space="0" w:color="E2E2E2"/>
              <w:bottom w:val="single" w:sz="8" w:space="0" w:color="E2E2E2"/>
              <w:right w:val="single" w:sz="8" w:space="0" w:color="E2E2E2"/>
            </w:tcBorders>
            <w:noWrap/>
            <w:hideMark/>
          </w:tcPr>
          <w:p w14:paraId="36AC67B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lastRenderedPageBreak/>
              <w:t>2026</w:t>
            </w:r>
          </w:p>
        </w:tc>
        <w:tc>
          <w:tcPr>
            <w:tcW w:w="680" w:type="dxa"/>
            <w:tcBorders>
              <w:top w:val="nil"/>
              <w:left w:val="nil"/>
              <w:bottom w:val="single" w:sz="8" w:space="0" w:color="E2E2E2"/>
              <w:right w:val="single" w:sz="8" w:space="0" w:color="E2E2E2"/>
            </w:tcBorders>
            <w:noWrap/>
            <w:hideMark/>
          </w:tcPr>
          <w:p w14:paraId="0F13703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7C478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DFOAVLO5</w:t>
            </w:r>
          </w:p>
        </w:tc>
        <w:tc>
          <w:tcPr>
            <w:tcW w:w="2020" w:type="dxa"/>
            <w:tcBorders>
              <w:top w:val="nil"/>
              <w:left w:val="nil"/>
              <w:bottom w:val="single" w:sz="8" w:space="0" w:color="E2E2E2"/>
              <w:right w:val="single" w:sz="8" w:space="0" w:color="E2E2E2"/>
            </w:tcBorders>
            <w:noWrap/>
            <w:hideMark/>
          </w:tcPr>
          <w:p w14:paraId="475CDD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ASHERT_CATARI1_1</w:t>
            </w:r>
          </w:p>
        </w:tc>
        <w:tc>
          <w:tcPr>
            <w:tcW w:w="1220" w:type="dxa"/>
            <w:tcBorders>
              <w:top w:val="nil"/>
              <w:left w:val="nil"/>
              <w:bottom w:val="single" w:sz="8" w:space="0" w:color="E2E2E2"/>
              <w:right w:val="single" w:sz="8" w:space="0" w:color="E2E2E2"/>
            </w:tcBorders>
            <w:noWrap/>
            <w:hideMark/>
          </w:tcPr>
          <w:p w14:paraId="50A181F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CATARINA</w:t>
            </w:r>
          </w:p>
        </w:tc>
        <w:tc>
          <w:tcPr>
            <w:tcW w:w="1220" w:type="dxa"/>
            <w:tcBorders>
              <w:top w:val="nil"/>
              <w:left w:val="nil"/>
              <w:bottom w:val="single" w:sz="8" w:space="0" w:color="E2E2E2"/>
              <w:right w:val="single" w:sz="8" w:space="0" w:color="E2E2E2"/>
            </w:tcBorders>
            <w:noWrap/>
            <w:hideMark/>
          </w:tcPr>
          <w:p w14:paraId="5F04FC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ASHERTON</w:t>
            </w:r>
          </w:p>
        </w:tc>
        <w:tc>
          <w:tcPr>
            <w:tcW w:w="1340" w:type="dxa"/>
            <w:tcBorders>
              <w:top w:val="nil"/>
              <w:left w:val="nil"/>
              <w:bottom w:val="single" w:sz="8" w:space="0" w:color="E2E2E2"/>
              <w:right w:val="single" w:sz="8" w:space="0" w:color="E2E2E2"/>
            </w:tcBorders>
            <w:noWrap/>
            <w:hideMark/>
          </w:tcPr>
          <w:p w14:paraId="5D6A383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6C08782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91008F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7346A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0ED80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SBLAWDB8</w:t>
            </w:r>
          </w:p>
        </w:tc>
        <w:tc>
          <w:tcPr>
            <w:tcW w:w="2020" w:type="dxa"/>
            <w:tcBorders>
              <w:top w:val="nil"/>
              <w:left w:val="nil"/>
              <w:bottom w:val="single" w:sz="8" w:space="0" w:color="E2E2E2"/>
              <w:right w:val="single" w:sz="8" w:space="0" w:color="E2E2E2"/>
            </w:tcBorders>
            <w:noWrap/>
            <w:hideMark/>
          </w:tcPr>
          <w:p w14:paraId="126AB92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2270__B</w:t>
            </w:r>
          </w:p>
        </w:tc>
        <w:tc>
          <w:tcPr>
            <w:tcW w:w="1220" w:type="dxa"/>
            <w:tcBorders>
              <w:top w:val="nil"/>
              <w:left w:val="nil"/>
              <w:bottom w:val="single" w:sz="8" w:space="0" w:color="E2E2E2"/>
              <w:right w:val="single" w:sz="8" w:space="0" w:color="E2E2E2"/>
            </w:tcBorders>
            <w:noWrap/>
            <w:hideMark/>
          </w:tcPr>
          <w:p w14:paraId="234D21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MEXTP</w:t>
            </w:r>
          </w:p>
        </w:tc>
        <w:tc>
          <w:tcPr>
            <w:tcW w:w="1220" w:type="dxa"/>
            <w:tcBorders>
              <w:top w:val="nil"/>
              <w:left w:val="nil"/>
              <w:bottom w:val="single" w:sz="8" w:space="0" w:color="E2E2E2"/>
              <w:right w:val="single" w:sz="8" w:space="0" w:color="E2E2E2"/>
            </w:tcBorders>
            <w:noWrap/>
            <w:hideMark/>
          </w:tcPr>
          <w:p w14:paraId="610ADE4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ITALY</w:t>
            </w:r>
          </w:p>
        </w:tc>
        <w:tc>
          <w:tcPr>
            <w:tcW w:w="1340" w:type="dxa"/>
            <w:tcBorders>
              <w:top w:val="nil"/>
              <w:left w:val="nil"/>
              <w:bottom w:val="single" w:sz="8" w:space="0" w:color="E2E2E2"/>
              <w:right w:val="single" w:sz="8" w:space="0" w:color="E2E2E2"/>
            </w:tcBorders>
            <w:noWrap/>
            <w:hideMark/>
          </w:tcPr>
          <w:p w14:paraId="78FF0FA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13</w:t>
            </w:r>
          </w:p>
        </w:tc>
      </w:tr>
      <w:tr w:rsidR="00236E96" w:rsidRPr="00236E96" w14:paraId="3076AC7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BF614A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A835C8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C8280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SSHAFRO8</w:t>
            </w:r>
          </w:p>
        </w:tc>
        <w:tc>
          <w:tcPr>
            <w:tcW w:w="2020" w:type="dxa"/>
            <w:tcBorders>
              <w:top w:val="nil"/>
              <w:left w:val="nil"/>
              <w:bottom w:val="single" w:sz="8" w:space="0" w:color="E2E2E2"/>
              <w:right w:val="single" w:sz="8" w:space="0" w:color="E2E2E2"/>
            </w:tcBorders>
            <w:noWrap/>
            <w:hideMark/>
          </w:tcPr>
          <w:p w14:paraId="257B97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BENTS_FRTER_1B_1</w:t>
            </w:r>
          </w:p>
        </w:tc>
        <w:tc>
          <w:tcPr>
            <w:tcW w:w="1220" w:type="dxa"/>
            <w:tcBorders>
              <w:top w:val="nil"/>
              <w:left w:val="nil"/>
              <w:bottom w:val="single" w:sz="8" w:space="0" w:color="E2E2E2"/>
              <w:right w:val="single" w:sz="8" w:space="0" w:color="E2E2E2"/>
            </w:tcBorders>
            <w:noWrap/>
            <w:hideMark/>
          </w:tcPr>
          <w:p w14:paraId="1162D9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FRONTERA</w:t>
            </w:r>
          </w:p>
        </w:tc>
        <w:tc>
          <w:tcPr>
            <w:tcW w:w="1220" w:type="dxa"/>
            <w:tcBorders>
              <w:top w:val="nil"/>
              <w:left w:val="nil"/>
              <w:bottom w:val="single" w:sz="8" w:space="0" w:color="E2E2E2"/>
              <w:right w:val="single" w:sz="8" w:space="0" w:color="E2E2E2"/>
            </w:tcBorders>
            <w:noWrap/>
            <w:hideMark/>
          </w:tcPr>
          <w:p w14:paraId="184AB2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S_MISSIN</w:t>
            </w:r>
          </w:p>
        </w:tc>
        <w:tc>
          <w:tcPr>
            <w:tcW w:w="1340" w:type="dxa"/>
            <w:tcBorders>
              <w:top w:val="nil"/>
              <w:left w:val="nil"/>
              <w:bottom w:val="single" w:sz="8" w:space="0" w:color="E2E2E2"/>
              <w:right w:val="single" w:sz="8" w:space="0" w:color="E2E2E2"/>
            </w:tcBorders>
            <w:noWrap/>
            <w:hideMark/>
          </w:tcPr>
          <w:p w14:paraId="04BBB76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12</w:t>
            </w:r>
          </w:p>
        </w:tc>
      </w:tr>
      <w:tr w:rsidR="00236E96" w:rsidRPr="00236E96" w14:paraId="54E710D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3C38C8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FF3DA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923CB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0D4CBAC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FORTMA_YELWJC1_1</w:t>
            </w:r>
          </w:p>
        </w:tc>
        <w:tc>
          <w:tcPr>
            <w:tcW w:w="1220" w:type="dxa"/>
            <w:tcBorders>
              <w:top w:val="nil"/>
              <w:left w:val="nil"/>
              <w:bottom w:val="single" w:sz="8" w:space="0" w:color="E2E2E2"/>
              <w:right w:val="single" w:sz="8" w:space="0" w:color="E2E2E2"/>
            </w:tcBorders>
            <w:noWrap/>
            <w:hideMark/>
          </w:tcPr>
          <w:p w14:paraId="53A539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220" w:type="dxa"/>
            <w:tcBorders>
              <w:top w:val="nil"/>
              <w:left w:val="nil"/>
              <w:bottom w:val="single" w:sz="8" w:space="0" w:color="E2E2E2"/>
              <w:right w:val="single" w:sz="8" w:space="0" w:color="E2E2E2"/>
            </w:tcBorders>
            <w:noWrap/>
            <w:hideMark/>
          </w:tcPr>
          <w:p w14:paraId="049A11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w:t>
            </w:r>
          </w:p>
        </w:tc>
        <w:tc>
          <w:tcPr>
            <w:tcW w:w="1340" w:type="dxa"/>
            <w:tcBorders>
              <w:top w:val="nil"/>
              <w:left w:val="nil"/>
              <w:bottom w:val="single" w:sz="8" w:space="0" w:color="E2E2E2"/>
              <w:right w:val="single" w:sz="8" w:space="0" w:color="E2E2E2"/>
            </w:tcBorders>
            <w:noWrap/>
            <w:hideMark/>
          </w:tcPr>
          <w:p w14:paraId="25AF65F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12</w:t>
            </w:r>
          </w:p>
        </w:tc>
      </w:tr>
      <w:tr w:rsidR="00236E96" w:rsidRPr="00236E96" w14:paraId="41D13D5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F7DE1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B4932F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235603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DFOAVLO5</w:t>
            </w:r>
          </w:p>
        </w:tc>
        <w:tc>
          <w:tcPr>
            <w:tcW w:w="2020" w:type="dxa"/>
            <w:tcBorders>
              <w:top w:val="nil"/>
              <w:left w:val="nil"/>
              <w:bottom w:val="single" w:sz="8" w:space="0" w:color="E2E2E2"/>
              <w:right w:val="single" w:sz="8" w:space="0" w:color="E2E2E2"/>
            </w:tcBorders>
            <w:noWrap/>
            <w:hideMark/>
          </w:tcPr>
          <w:p w14:paraId="74B8C4B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BRUNI_69_1</w:t>
            </w:r>
          </w:p>
        </w:tc>
        <w:tc>
          <w:tcPr>
            <w:tcW w:w="1220" w:type="dxa"/>
            <w:tcBorders>
              <w:top w:val="nil"/>
              <w:left w:val="nil"/>
              <w:bottom w:val="single" w:sz="8" w:space="0" w:color="E2E2E2"/>
              <w:right w:val="single" w:sz="8" w:space="0" w:color="E2E2E2"/>
            </w:tcBorders>
            <w:noWrap/>
            <w:hideMark/>
          </w:tcPr>
          <w:p w14:paraId="6F5F9D2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w:t>
            </w:r>
          </w:p>
        </w:tc>
        <w:tc>
          <w:tcPr>
            <w:tcW w:w="1220" w:type="dxa"/>
            <w:tcBorders>
              <w:top w:val="nil"/>
              <w:left w:val="nil"/>
              <w:bottom w:val="single" w:sz="8" w:space="0" w:color="E2E2E2"/>
              <w:right w:val="single" w:sz="8" w:space="0" w:color="E2E2E2"/>
            </w:tcBorders>
            <w:noWrap/>
            <w:hideMark/>
          </w:tcPr>
          <w:p w14:paraId="421D115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w:t>
            </w:r>
          </w:p>
        </w:tc>
        <w:tc>
          <w:tcPr>
            <w:tcW w:w="1340" w:type="dxa"/>
            <w:tcBorders>
              <w:top w:val="nil"/>
              <w:left w:val="nil"/>
              <w:bottom w:val="single" w:sz="8" w:space="0" w:color="E2E2E2"/>
              <w:right w:val="single" w:sz="8" w:space="0" w:color="E2E2E2"/>
            </w:tcBorders>
            <w:noWrap/>
            <w:hideMark/>
          </w:tcPr>
          <w:p w14:paraId="702E787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12</w:t>
            </w:r>
          </w:p>
        </w:tc>
      </w:tr>
      <w:tr w:rsidR="00236E96" w:rsidRPr="00236E96" w14:paraId="582A922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32BC6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162025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8014D3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64FC80A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FORTMA_YELWJC1_1</w:t>
            </w:r>
          </w:p>
        </w:tc>
        <w:tc>
          <w:tcPr>
            <w:tcW w:w="1220" w:type="dxa"/>
            <w:tcBorders>
              <w:top w:val="nil"/>
              <w:left w:val="nil"/>
              <w:bottom w:val="single" w:sz="8" w:space="0" w:color="E2E2E2"/>
              <w:right w:val="single" w:sz="8" w:space="0" w:color="E2E2E2"/>
            </w:tcBorders>
            <w:noWrap/>
            <w:hideMark/>
          </w:tcPr>
          <w:p w14:paraId="45E1B8E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w:t>
            </w:r>
          </w:p>
        </w:tc>
        <w:tc>
          <w:tcPr>
            <w:tcW w:w="1220" w:type="dxa"/>
            <w:tcBorders>
              <w:top w:val="nil"/>
              <w:left w:val="nil"/>
              <w:bottom w:val="single" w:sz="8" w:space="0" w:color="E2E2E2"/>
              <w:right w:val="single" w:sz="8" w:space="0" w:color="E2E2E2"/>
            </w:tcBorders>
            <w:noWrap/>
            <w:hideMark/>
          </w:tcPr>
          <w:p w14:paraId="7F7E5A8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340" w:type="dxa"/>
            <w:tcBorders>
              <w:top w:val="nil"/>
              <w:left w:val="nil"/>
              <w:bottom w:val="single" w:sz="8" w:space="0" w:color="E2E2E2"/>
              <w:right w:val="single" w:sz="8" w:space="0" w:color="E2E2E2"/>
            </w:tcBorders>
            <w:noWrap/>
            <w:hideMark/>
          </w:tcPr>
          <w:p w14:paraId="2D635E6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12</w:t>
            </w:r>
          </w:p>
        </w:tc>
      </w:tr>
      <w:tr w:rsidR="00236E96" w:rsidRPr="00236E96" w14:paraId="3E78D34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434D29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9805D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C862B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DFOWSMG5</w:t>
            </w:r>
          </w:p>
        </w:tc>
        <w:tc>
          <w:tcPr>
            <w:tcW w:w="2020" w:type="dxa"/>
            <w:tcBorders>
              <w:top w:val="nil"/>
              <w:left w:val="nil"/>
              <w:bottom w:val="single" w:sz="8" w:space="0" w:color="E2E2E2"/>
              <w:right w:val="single" w:sz="8" w:space="0" w:color="E2E2E2"/>
            </w:tcBorders>
            <w:noWrap/>
            <w:hideMark/>
          </w:tcPr>
          <w:p w14:paraId="02306FE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COTULL_REVEIL1_1</w:t>
            </w:r>
          </w:p>
        </w:tc>
        <w:tc>
          <w:tcPr>
            <w:tcW w:w="1220" w:type="dxa"/>
            <w:tcBorders>
              <w:top w:val="nil"/>
              <w:left w:val="nil"/>
              <w:bottom w:val="single" w:sz="8" w:space="0" w:color="E2E2E2"/>
              <w:right w:val="single" w:sz="8" w:space="0" w:color="E2E2E2"/>
            </w:tcBorders>
            <w:noWrap/>
            <w:hideMark/>
          </w:tcPr>
          <w:p w14:paraId="174169C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REVEILLE</w:t>
            </w:r>
          </w:p>
        </w:tc>
        <w:tc>
          <w:tcPr>
            <w:tcW w:w="1220" w:type="dxa"/>
            <w:tcBorders>
              <w:top w:val="nil"/>
              <w:left w:val="nil"/>
              <w:bottom w:val="single" w:sz="8" w:space="0" w:color="E2E2E2"/>
              <w:right w:val="single" w:sz="8" w:space="0" w:color="E2E2E2"/>
            </w:tcBorders>
            <w:noWrap/>
            <w:hideMark/>
          </w:tcPr>
          <w:p w14:paraId="4384AD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COTULLA</w:t>
            </w:r>
          </w:p>
        </w:tc>
        <w:tc>
          <w:tcPr>
            <w:tcW w:w="1340" w:type="dxa"/>
            <w:tcBorders>
              <w:top w:val="nil"/>
              <w:left w:val="nil"/>
              <w:bottom w:val="single" w:sz="8" w:space="0" w:color="E2E2E2"/>
              <w:right w:val="single" w:sz="8" w:space="0" w:color="E2E2E2"/>
            </w:tcBorders>
            <w:noWrap/>
            <w:hideMark/>
          </w:tcPr>
          <w:p w14:paraId="5400D1A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12</w:t>
            </w:r>
          </w:p>
        </w:tc>
      </w:tr>
      <w:tr w:rsidR="00236E96" w:rsidRPr="00236E96" w14:paraId="00E3204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C4F42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7A51FE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4C673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SBCESN35</w:t>
            </w:r>
          </w:p>
        </w:tc>
        <w:tc>
          <w:tcPr>
            <w:tcW w:w="2020" w:type="dxa"/>
            <w:tcBorders>
              <w:top w:val="nil"/>
              <w:left w:val="nil"/>
              <w:bottom w:val="single" w:sz="8" w:space="0" w:color="E2E2E2"/>
              <w:right w:val="single" w:sz="8" w:space="0" w:color="E2E2E2"/>
            </w:tcBorders>
            <w:noWrap/>
            <w:hideMark/>
          </w:tcPr>
          <w:p w14:paraId="6C4DD71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455__A</w:t>
            </w:r>
          </w:p>
        </w:tc>
        <w:tc>
          <w:tcPr>
            <w:tcW w:w="1220" w:type="dxa"/>
            <w:tcBorders>
              <w:top w:val="nil"/>
              <w:left w:val="nil"/>
              <w:bottom w:val="single" w:sz="8" w:space="0" w:color="E2E2E2"/>
              <w:right w:val="single" w:sz="8" w:space="0" w:color="E2E2E2"/>
            </w:tcBorders>
            <w:noWrap/>
            <w:hideMark/>
          </w:tcPr>
          <w:p w14:paraId="0141D9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BGRSW</w:t>
            </w:r>
          </w:p>
        </w:tc>
        <w:tc>
          <w:tcPr>
            <w:tcW w:w="1220" w:type="dxa"/>
            <w:tcBorders>
              <w:top w:val="nil"/>
              <w:left w:val="nil"/>
              <w:bottom w:val="single" w:sz="8" w:space="0" w:color="E2E2E2"/>
              <w:right w:val="single" w:sz="8" w:space="0" w:color="E2E2E2"/>
            </w:tcBorders>
            <w:noWrap/>
            <w:hideMark/>
          </w:tcPr>
          <w:p w14:paraId="5640559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SNDSW</w:t>
            </w:r>
          </w:p>
        </w:tc>
        <w:tc>
          <w:tcPr>
            <w:tcW w:w="1340" w:type="dxa"/>
            <w:tcBorders>
              <w:top w:val="nil"/>
              <w:left w:val="nil"/>
              <w:bottom w:val="single" w:sz="8" w:space="0" w:color="E2E2E2"/>
              <w:right w:val="single" w:sz="8" w:space="0" w:color="E2E2E2"/>
            </w:tcBorders>
            <w:noWrap/>
            <w:hideMark/>
          </w:tcPr>
          <w:p w14:paraId="7D21486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12</w:t>
            </w:r>
          </w:p>
        </w:tc>
      </w:tr>
      <w:tr w:rsidR="00236E96" w:rsidRPr="00236E96" w14:paraId="2366F39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4596E9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5F4CFA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BCE35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60F9C2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WESTEX</w:t>
            </w:r>
          </w:p>
        </w:tc>
        <w:tc>
          <w:tcPr>
            <w:tcW w:w="1220" w:type="dxa"/>
            <w:tcBorders>
              <w:top w:val="nil"/>
              <w:left w:val="nil"/>
              <w:bottom w:val="single" w:sz="8" w:space="0" w:color="E2E2E2"/>
              <w:right w:val="single" w:sz="8" w:space="0" w:color="E2E2E2"/>
            </w:tcBorders>
            <w:noWrap/>
            <w:hideMark/>
          </w:tcPr>
          <w:p w14:paraId="689DEE3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0DC95D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01187C5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12</w:t>
            </w:r>
          </w:p>
        </w:tc>
      </w:tr>
      <w:tr w:rsidR="00236E96" w:rsidRPr="00236E96" w14:paraId="7D27E02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F9AD2F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19C82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C5570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DRNS_TB5</w:t>
            </w:r>
          </w:p>
        </w:tc>
        <w:tc>
          <w:tcPr>
            <w:tcW w:w="2020" w:type="dxa"/>
            <w:tcBorders>
              <w:top w:val="nil"/>
              <w:left w:val="nil"/>
              <w:bottom w:val="single" w:sz="8" w:space="0" w:color="E2E2E2"/>
              <w:right w:val="single" w:sz="8" w:space="0" w:color="E2E2E2"/>
            </w:tcBorders>
            <w:noWrap/>
            <w:hideMark/>
          </w:tcPr>
          <w:p w14:paraId="54B9FC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THWZEN98_A</w:t>
            </w:r>
          </w:p>
        </w:tc>
        <w:tc>
          <w:tcPr>
            <w:tcW w:w="1220" w:type="dxa"/>
            <w:tcBorders>
              <w:top w:val="nil"/>
              <w:left w:val="nil"/>
              <w:bottom w:val="single" w:sz="8" w:space="0" w:color="E2E2E2"/>
              <w:right w:val="single" w:sz="8" w:space="0" w:color="E2E2E2"/>
            </w:tcBorders>
            <w:noWrap/>
            <w:hideMark/>
          </w:tcPr>
          <w:p w14:paraId="7E129B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ZEN</w:t>
            </w:r>
          </w:p>
        </w:tc>
        <w:tc>
          <w:tcPr>
            <w:tcW w:w="1220" w:type="dxa"/>
            <w:tcBorders>
              <w:top w:val="nil"/>
              <w:left w:val="nil"/>
              <w:bottom w:val="single" w:sz="8" w:space="0" w:color="E2E2E2"/>
              <w:right w:val="single" w:sz="8" w:space="0" w:color="E2E2E2"/>
            </w:tcBorders>
            <w:noWrap/>
            <w:hideMark/>
          </w:tcPr>
          <w:p w14:paraId="2AE74D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THW</w:t>
            </w:r>
          </w:p>
        </w:tc>
        <w:tc>
          <w:tcPr>
            <w:tcW w:w="1340" w:type="dxa"/>
            <w:tcBorders>
              <w:top w:val="nil"/>
              <w:left w:val="nil"/>
              <w:bottom w:val="single" w:sz="8" w:space="0" w:color="E2E2E2"/>
              <w:right w:val="single" w:sz="8" w:space="0" w:color="E2E2E2"/>
            </w:tcBorders>
            <w:noWrap/>
            <w:hideMark/>
          </w:tcPr>
          <w:p w14:paraId="06A4D91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11</w:t>
            </w:r>
          </w:p>
        </w:tc>
      </w:tr>
      <w:tr w:rsidR="00236E96" w:rsidRPr="00236E96" w14:paraId="69D56C3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DCE16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65519B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9C85C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4697E82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PALOUS_WOLFCA1_1</w:t>
            </w:r>
          </w:p>
        </w:tc>
        <w:tc>
          <w:tcPr>
            <w:tcW w:w="1220" w:type="dxa"/>
            <w:tcBorders>
              <w:top w:val="nil"/>
              <w:left w:val="nil"/>
              <w:bottom w:val="single" w:sz="8" w:space="0" w:color="E2E2E2"/>
              <w:right w:val="single" w:sz="8" w:space="0" w:color="E2E2E2"/>
            </w:tcBorders>
            <w:noWrap/>
            <w:hideMark/>
          </w:tcPr>
          <w:p w14:paraId="4CB13C4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PALOUSE</w:t>
            </w:r>
          </w:p>
        </w:tc>
        <w:tc>
          <w:tcPr>
            <w:tcW w:w="1220" w:type="dxa"/>
            <w:tcBorders>
              <w:top w:val="nil"/>
              <w:left w:val="nil"/>
              <w:bottom w:val="single" w:sz="8" w:space="0" w:color="E2E2E2"/>
              <w:right w:val="single" w:sz="8" w:space="0" w:color="E2E2E2"/>
            </w:tcBorders>
            <w:noWrap/>
            <w:hideMark/>
          </w:tcPr>
          <w:p w14:paraId="4662B7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WOLFCAMP</w:t>
            </w:r>
          </w:p>
        </w:tc>
        <w:tc>
          <w:tcPr>
            <w:tcW w:w="1340" w:type="dxa"/>
            <w:tcBorders>
              <w:top w:val="nil"/>
              <w:left w:val="nil"/>
              <w:bottom w:val="single" w:sz="8" w:space="0" w:color="E2E2E2"/>
              <w:right w:val="single" w:sz="8" w:space="0" w:color="E2E2E2"/>
            </w:tcBorders>
            <w:noWrap/>
            <w:hideMark/>
          </w:tcPr>
          <w:p w14:paraId="5433FF4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11</w:t>
            </w:r>
          </w:p>
        </w:tc>
      </w:tr>
      <w:tr w:rsidR="00236E96" w:rsidRPr="00236E96" w14:paraId="53B58BA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BA616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DA821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6238B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7CA5FC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MCCAMY</w:t>
            </w:r>
          </w:p>
        </w:tc>
        <w:tc>
          <w:tcPr>
            <w:tcW w:w="1220" w:type="dxa"/>
            <w:tcBorders>
              <w:top w:val="nil"/>
              <w:left w:val="nil"/>
              <w:bottom w:val="single" w:sz="8" w:space="0" w:color="E2E2E2"/>
              <w:right w:val="single" w:sz="8" w:space="0" w:color="E2E2E2"/>
            </w:tcBorders>
            <w:noWrap/>
            <w:hideMark/>
          </w:tcPr>
          <w:p w14:paraId="06CEB7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43609D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6C92B84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11</w:t>
            </w:r>
          </w:p>
        </w:tc>
      </w:tr>
      <w:tr w:rsidR="00236E96" w:rsidRPr="00236E96" w14:paraId="36B173A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6BCA2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DB0E2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5EE48B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DBIGSCH5</w:t>
            </w:r>
          </w:p>
        </w:tc>
        <w:tc>
          <w:tcPr>
            <w:tcW w:w="2020" w:type="dxa"/>
            <w:tcBorders>
              <w:top w:val="nil"/>
              <w:left w:val="nil"/>
              <w:bottom w:val="single" w:sz="8" w:space="0" w:color="E2E2E2"/>
              <w:right w:val="single" w:sz="8" w:space="0" w:color="E2E2E2"/>
            </w:tcBorders>
            <w:noWrap/>
            <w:hideMark/>
          </w:tcPr>
          <w:p w14:paraId="6167F31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CROSSO_NORTMC1_1</w:t>
            </w:r>
          </w:p>
        </w:tc>
        <w:tc>
          <w:tcPr>
            <w:tcW w:w="1220" w:type="dxa"/>
            <w:tcBorders>
              <w:top w:val="nil"/>
              <w:left w:val="nil"/>
              <w:bottom w:val="single" w:sz="8" w:space="0" w:color="E2E2E2"/>
              <w:right w:val="single" w:sz="8" w:space="0" w:color="E2E2E2"/>
            </w:tcBorders>
            <w:noWrap/>
            <w:hideMark/>
          </w:tcPr>
          <w:p w14:paraId="6BE486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NORTMC</w:t>
            </w:r>
          </w:p>
        </w:tc>
        <w:tc>
          <w:tcPr>
            <w:tcW w:w="1220" w:type="dxa"/>
            <w:tcBorders>
              <w:top w:val="nil"/>
              <w:left w:val="nil"/>
              <w:bottom w:val="single" w:sz="8" w:space="0" w:color="E2E2E2"/>
              <w:right w:val="single" w:sz="8" w:space="0" w:color="E2E2E2"/>
            </w:tcBorders>
            <w:noWrap/>
            <w:hideMark/>
          </w:tcPr>
          <w:p w14:paraId="38FD471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CROSSOVE</w:t>
            </w:r>
          </w:p>
        </w:tc>
        <w:tc>
          <w:tcPr>
            <w:tcW w:w="1340" w:type="dxa"/>
            <w:tcBorders>
              <w:top w:val="nil"/>
              <w:left w:val="nil"/>
              <w:bottom w:val="single" w:sz="8" w:space="0" w:color="E2E2E2"/>
              <w:right w:val="single" w:sz="8" w:space="0" w:color="E2E2E2"/>
            </w:tcBorders>
            <w:noWrap/>
            <w:hideMark/>
          </w:tcPr>
          <w:p w14:paraId="679E15A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11</w:t>
            </w:r>
          </w:p>
        </w:tc>
      </w:tr>
      <w:tr w:rsidR="00236E96" w:rsidRPr="00236E96" w14:paraId="4202D69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0AE61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CEBB0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8D25DA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SOAKSHI8</w:t>
            </w:r>
          </w:p>
        </w:tc>
        <w:tc>
          <w:tcPr>
            <w:tcW w:w="2020" w:type="dxa"/>
            <w:tcBorders>
              <w:top w:val="nil"/>
              <w:left w:val="nil"/>
              <w:bottom w:val="single" w:sz="8" w:space="0" w:color="E2E2E2"/>
              <w:right w:val="single" w:sz="8" w:space="0" w:color="E2E2E2"/>
            </w:tcBorders>
            <w:noWrap/>
            <w:hideMark/>
          </w:tcPr>
          <w:p w14:paraId="095EB4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NEWM_WAL_1</w:t>
            </w:r>
          </w:p>
        </w:tc>
        <w:tc>
          <w:tcPr>
            <w:tcW w:w="1220" w:type="dxa"/>
            <w:tcBorders>
              <w:top w:val="nil"/>
              <w:left w:val="nil"/>
              <w:bottom w:val="single" w:sz="8" w:space="0" w:color="E2E2E2"/>
              <w:right w:val="single" w:sz="8" w:space="0" w:color="E2E2E2"/>
            </w:tcBorders>
            <w:noWrap/>
            <w:hideMark/>
          </w:tcPr>
          <w:p w14:paraId="1141F8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NEWMAN</w:t>
            </w:r>
          </w:p>
        </w:tc>
        <w:tc>
          <w:tcPr>
            <w:tcW w:w="1220" w:type="dxa"/>
            <w:tcBorders>
              <w:top w:val="nil"/>
              <w:left w:val="nil"/>
              <w:bottom w:val="single" w:sz="8" w:space="0" w:color="E2E2E2"/>
              <w:right w:val="single" w:sz="8" w:space="0" w:color="E2E2E2"/>
            </w:tcBorders>
            <w:noWrap/>
            <w:hideMark/>
          </w:tcPr>
          <w:p w14:paraId="2AED71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WALNUT1</w:t>
            </w:r>
          </w:p>
        </w:tc>
        <w:tc>
          <w:tcPr>
            <w:tcW w:w="1340" w:type="dxa"/>
            <w:tcBorders>
              <w:top w:val="nil"/>
              <w:left w:val="nil"/>
              <w:bottom w:val="single" w:sz="8" w:space="0" w:color="E2E2E2"/>
              <w:right w:val="single" w:sz="8" w:space="0" w:color="E2E2E2"/>
            </w:tcBorders>
            <w:noWrap/>
            <w:hideMark/>
          </w:tcPr>
          <w:p w14:paraId="7222F44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10</w:t>
            </w:r>
          </w:p>
        </w:tc>
      </w:tr>
      <w:tr w:rsidR="00236E96" w:rsidRPr="00236E96" w14:paraId="6A720D3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1EEFD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87A3C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479E13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SSNDBGR5</w:t>
            </w:r>
          </w:p>
        </w:tc>
        <w:tc>
          <w:tcPr>
            <w:tcW w:w="2020" w:type="dxa"/>
            <w:tcBorders>
              <w:top w:val="nil"/>
              <w:left w:val="nil"/>
              <w:bottom w:val="single" w:sz="8" w:space="0" w:color="E2E2E2"/>
              <w:right w:val="single" w:sz="8" w:space="0" w:color="E2E2E2"/>
            </w:tcBorders>
            <w:noWrap/>
            <w:hideMark/>
          </w:tcPr>
          <w:p w14:paraId="22C25D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421__A</w:t>
            </w:r>
          </w:p>
        </w:tc>
        <w:tc>
          <w:tcPr>
            <w:tcW w:w="1220" w:type="dxa"/>
            <w:tcBorders>
              <w:top w:val="nil"/>
              <w:left w:val="nil"/>
              <w:bottom w:val="single" w:sz="8" w:space="0" w:color="E2E2E2"/>
              <w:right w:val="single" w:sz="8" w:space="0" w:color="E2E2E2"/>
            </w:tcBorders>
            <w:noWrap/>
            <w:hideMark/>
          </w:tcPr>
          <w:p w14:paraId="158962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BCESW</w:t>
            </w:r>
          </w:p>
        </w:tc>
        <w:tc>
          <w:tcPr>
            <w:tcW w:w="1220" w:type="dxa"/>
            <w:tcBorders>
              <w:top w:val="nil"/>
              <w:left w:val="nil"/>
              <w:bottom w:val="single" w:sz="8" w:space="0" w:color="E2E2E2"/>
              <w:right w:val="single" w:sz="8" w:space="0" w:color="E2E2E2"/>
            </w:tcBorders>
            <w:noWrap/>
            <w:hideMark/>
          </w:tcPr>
          <w:p w14:paraId="5284285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SNDSW</w:t>
            </w:r>
          </w:p>
        </w:tc>
        <w:tc>
          <w:tcPr>
            <w:tcW w:w="1340" w:type="dxa"/>
            <w:tcBorders>
              <w:top w:val="nil"/>
              <w:left w:val="nil"/>
              <w:bottom w:val="single" w:sz="8" w:space="0" w:color="E2E2E2"/>
              <w:right w:val="single" w:sz="8" w:space="0" w:color="E2E2E2"/>
            </w:tcBorders>
            <w:noWrap/>
            <w:hideMark/>
          </w:tcPr>
          <w:p w14:paraId="330BE58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10</w:t>
            </w:r>
          </w:p>
        </w:tc>
      </w:tr>
      <w:tr w:rsidR="00236E96" w:rsidRPr="00236E96" w14:paraId="411425C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470E8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A9E8A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F3384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XVIC89</w:t>
            </w:r>
          </w:p>
        </w:tc>
        <w:tc>
          <w:tcPr>
            <w:tcW w:w="2020" w:type="dxa"/>
            <w:tcBorders>
              <w:top w:val="nil"/>
              <w:left w:val="nil"/>
              <w:bottom w:val="single" w:sz="8" w:space="0" w:color="E2E2E2"/>
              <w:right w:val="single" w:sz="8" w:space="0" w:color="E2E2E2"/>
            </w:tcBorders>
            <w:noWrap/>
            <w:hideMark/>
          </w:tcPr>
          <w:p w14:paraId="566A1B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MAGRUD_VICTOR2_1</w:t>
            </w:r>
          </w:p>
        </w:tc>
        <w:tc>
          <w:tcPr>
            <w:tcW w:w="1220" w:type="dxa"/>
            <w:tcBorders>
              <w:top w:val="nil"/>
              <w:left w:val="nil"/>
              <w:bottom w:val="single" w:sz="8" w:space="0" w:color="E2E2E2"/>
              <w:right w:val="single" w:sz="8" w:space="0" w:color="E2E2E2"/>
            </w:tcBorders>
            <w:noWrap/>
            <w:hideMark/>
          </w:tcPr>
          <w:p w14:paraId="3FB6D25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VICTORIA</w:t>
            </w:r>
          </w:p>
        </w:tc>
        <w:tc>
          <w:tcPr>
            <w:tcW w:w="1220" w:type="dxa"/>
            <w:tcBorders>
              <w:top w:val="nil"/>
              <w:left w:val="nil"/>
              <w:bottom w:val="single" w:sz="8" w:space="0" w:color="E2E2E2"/>
              <w:right w:val="single" w:sz="8" w:space="0" w:color="E2E2E2"/>
            </w:tcBorders>
            <w:noWrap/>
            <w:hideMark/>
          </w:tcPr>
          <w:p w14:paraId="63B1162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MAGRUDER</w:t>
            </w:r>
          </w:p>
        </w:tc>
        <w:tc>
          <w:tcPr>
            <w:tcW w:w="1340" w:type="dxa"/>
            <w:tcBorders>
              <w:top w:val="nil"/>
              <w:left w:val="nil"/>
              <w:bottom w:val="single" w:sz="8" w:space="0" w:color="E2E2E2"/>
              <w:right w:val="single" w:sz="8" w:space="0" w:color="E2E2E2"/>
            </w:tcBorders>
            <w:noWrap/>
            <w:hideMark/>
          </w:tcPr>
          <w:p w14:paraId="1BAC6E6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10</w:t>
            </w:r>
          </w:p>
        </w:tc>
      </w:tr>
      <w:tr w:rsidR="00236E96" w:rsidRPr="00236E96" w14:paraId="11B709A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CFA44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8274ED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70982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SHONF38</w:t>
            </w:r>
          </w:p>
        </w:tc>
        <w:tc>
          <w:tcPr>
            <w:tcW w:w="2020" w:type="dxa"/>
            <w:tcBorders>
              <w:top w:val="nil"/>
              <w:left w:val="nil"/>
              <w:bottom w:val="single" w:sz="8" w:space="0" w:color="E2E2E2"/>
              <w:right w:val="single" w:sz="8" w:space="0" w:color="E2E2E2"/>
            </w:tcBorders>
            <w:noWrap/>
            <w:hideMark/>
          </w:tcPr>
          <w:p w14:paraId="52F178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HON_DEVI_1</w:t>
            </w:r>
          </w:p>
        </w:tc>
        <w:tc>
          <w:tcPr>
            <w:tcW w:w="1220" w:type="dxa"/>
            <w:tcBorders>
              <w:top w:val="nil"/>
              <w:left w:val="nil"/>
              <w:bottom w:val="single" w:sz="8" w:space="0" w:color="E2E2E2"/>
              <w:right w:val="single" w:sz="8" w:space="0" w:color="E2E2E2"/>
            </w:tcBorders>
            <w:noWrap/>
            <w:hideMark/>
          </w:tcPr>
          <w:p w14:paraId="149A20E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HONDOCK</w:t>
            </w:r>
          </w:p>
        </w:tc>
        <w:tc>
          <w:tcPr>
            <w:tcW w:w="1220" w:type="dxa"/>
            <w:tcBorders>
              <w:top w:val="nil"/>
              <w:left w:val="nil"/>
              <w:bottom w:val="single" w:sz="8" w:space="0" w:color="E2E2E2"/>
              <w:right w:val="single" w:sz="8" w:space="0" w:color="E2E2E2"/>
            </w:tcBorders>
            <w:noWrap/>
            <w:hideMark/>
          </w:tcPr>
          <w:p w14:paraId="77EDA1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DEVINESW</w:t>
            </w:r>
          </w:p>
        </w:tc>
        <w:tc>
          <w:tcPr>
            <w:tcW w:w="1340" w:type="dxa"/>
            <w:tcBorders>
              <w:top w:val="nil"/>
              <w:left w:val="nil"/>
              <w:bottom w:val="single" w:sz="8" w:space="0" w:color="E2E2E2"/>
              <w:right w:val="single" w:sz="8" w:space="0" w:color="E2E2E2"/>
            </w:tcBorders>
            <w:noWrap/>
            <w:hideMark/>
          </w:tcPr>
          <w:p w14:paraId="724D11F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9</w:t>
            </w:r>
          </w:p>
        </w:tc>
      </w:tr>
      <w:tr w:rsidR="00236E96" w:rsidRPr="00236E96" w14:paraId="0B2B58F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5FAD65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2FD8C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40B27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DMGSRIC8</w:t>
            </w:r>
          </w:p>
        </w:tc>
        <w:tc>
          <w:tcPr>
            <w:tcW w:w="2020" w:type="dxa"/>
            <w:tcBorders>
              <w:top w:val="nil"/>
              <w:left w:val="nil"/>
              <w:bottom w:val="single" w:sz="8" w:space="0" w:color="E2E2E2"/>
              <w:right w:val="single" w:sz="8" w:space="0" w:color="E2E2E2"/>
            </w:tcBorders>
            <w:noWrap/>
            <w:hideMark/>
          </w:tcPr>
          <w:p w14:paraId="3B06E5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6840__B</w:t>
            </w:r>
          </w:p>
        </w:tc>
        <w:tc>
          <w:tcPr>
            <w:tcW w:w="1220" w:type="dxa"/>
            <w:tcBorders>
              <w:top w:val="nil"/>
              <w:left w:val="nil"/>
              <w:bottom w:val="single" w:sz="8" w:space="0" w:color="E2E2E2"/>
              <w:right w:val="single" w:sz="8" w:space="0" w:color="E2E2E2"/>
            </w:tcBorders>
            <w:noWrap/>
            <w:hideMark/>
          </w:tcPr>
          <w:p w14:paraId="12A88A8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NVKSW</w:t>
            </w:r>
          </w:p>
        </w:tc>
        <w:tc>
          <w:tcPr>
            <w:tcW w:w="1220" w:type="dxa"/>
            <w:tcBorders>
              <w:top w:val="nil"/>
              <w:left w:val="nil"/>
              <w:bottom w:val="single" w:sz="8" w:space="0" w:color="E2E2E2"/>
              <w:right w:val="single" w:sz="8" w:space="0" w:color="E2E2E2"/>
            </w:tcBorders>
            <w:noWrap/>
            <w:hideMark/>
          </w:tcPr>
          <w:p w14:paraId="66D75B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ANARN</w:t>
            </w:r>
          </w:p>
        </w:tc>
        <w:tc>
          <w:tcPr>
            <w:tcW w:w="1340" w:type="dxa"/>
            <w:tcBorders>
              <w:top w:val="nil"/>
              <w:left w:val="nil"/>
              <w:bottom w:val="single" w:sz="8" w:space="0" w:color="E2E2E2"/>
              <w:right w:val="single" w:sz="8" w:space="0" w:color="E2E2E2"/>
            </w:tcBorders>
            <w:noWrap/>
            <w:hideMark/>
          </w:tcPr>
          <w:p w14:paraId="6EDC0EA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9</w:t>
            </w:r>
          </w:p>
        </w:tc>
      </w:tr>
      <w:tr w:rsidR="00236E96" w:rsidRPr="00236E96" w14:paraId="7D22AB7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900C10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CFA77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FB9B0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STARLEO8</w:t>
            </w:r>
          </w:p>
        </w:tc>
        <w:tc>
          <w:tcPr>
            <w:tcW w:w="2020" w:type="dxa"/>
            <w:tcBorders>
              <w:top w:val="nil"/>
              <w:left w:val="nil"/>
              <w:bottom w:val="single" w:sz="8" w:space="0" w:color="E2E2E2"/>
              <w:right w:val="single" w:sz="8" w:space="0" w:color="E2E2E2"/>
            </w:tcBorders>
            <w:noWrap/>
            <w:hideMark/>
          </w:tcPr>
          <w:p w14:paraId="51B39F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SOLSTICE_PST1</w:t>
            </w:r>
          </w:p>
        </w:tc>
        <w:tc>
          <w:tcPr>
            <w:tcW w:w="1220" w:type="dxa"/>
            <w:tcBorders>
              <w:top w:val="nil"/>
              <w:left w:val="nil"/>
              <w:bottom w:val="single" w:sz="8" w:space="0" w:color="E2E2E2"/>
              <w:right w:val="single" w:sz="8" w:space="0" w:color="E2E2E2"/>
            </w:tcBorders>
            <w:noWrap/>
            <w:hideMark/>
          </w:tcPr>
          <w:p w14:paraId="7309E5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w:t>
            </w:r>
          </w:p>
        </w:tc>
        <w:tc>
          <w:tcPr>
            <w:tcW w:w="1220" w:type="dxa"/>
            <w:tcBorders>
              <w:top w:val="nil"/>
              <w:left w:val="nil"/>
              <w:bottom w:val="single" w:sz="8" w:space="0" w:color="E2E2E2"/>
              <w:right w:val="single" w:sz="8" w:space="0" w:color="E2E2E2"/>
            </w:tcBorders>
            <w:noWrap/>
            <w:hideMark/>
          </w:tcPr>
          <w:p w14:paraId="5DC148C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w:t>
            </w:r>
          </w:p>
        </w:tc>
        <w:tc>
          <w:tcPr>
            <w:tcW w:w="1340" w:type="dxa"/>
            <w:tcBorders>
              <w:top w:val="nil"/>
              <w:left w:val="nil"/>
              <w:bottom w:val="single" w:sz="8" w:space="0" w:color="E2E2E2"/>
              <w:right w:val="single" w:sz="8" w:space="0" w:color="E2E2E2"/>
            </w:tcBorders>
            <w:noWrap/>
            <w:hideMark/>
          </w:tcPr>
          <w:p w14:paraId="5B12D92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9</w:t>
            </w:r>
          </w:p>
        </w:tc>
      </w:tr>
      <w:tr w:rsidR="00236E96" w:rsidRPr="00236E96" w14:paraId="032781A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61850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DDA72C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07215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SCITWEI8</w:t>
            </w:r>
          </w:p>
        </w:tc>
        <w:tc>
          <w:tcPr>
            <w:tcW w:w="2020" w:type="dxa"/>
            <w:tcBorders>
              <w:top w:val="nil"/>
              <w:left w:val="nil"/>
              <w:bottom w:val="single" w:sz="8" w:space="0" w:color="E2E2E2"/>
              <w:right w:val="single" w:sz="8" w:space="0" w:color="E2E2E2"/>
            </w:tcBorders>
            <w:noWrap/>
            <w:hideMark/>
          </w:tcPr>
          <w:p w14:paraId="53BF486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CLARK__LON_HI1_1</w:t>
            </w:r>
          </w:p>
        </w:tc>
        <w:tc>
          <w:tcPr>
            <w:tcW w:w="1220" w:type="dxa"/>
            <w:tcBorders>
              <w:top w:val="nil"/>
              <w:left w:val="nil"/>
              <w:bottom w:val="single" w:sz="8" w:space="0" w:color="E2E2E2"/>
              <w:right w:val="single" w:sz="8" w:space="0" w:color="E2E2E2"/>
            </w:tcBorders>
            <w:noWrap/>
            <w:hideMark/>
          </w:tcPr>
          <w:p w14:paraId="6C49C9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LON_HILL</w:t>
            </w:r>
          </w:p>
        </w:tc>
        <w:tc>
          <w:tcPr>
            <w:tcW w:w="1220" w:type="dxa"/>
            <w:tcBorders>
              <w:top w:val="nil"/>
              <w:left w:val="nil"/>
              <w:bottom w:val="single" w:sz="8" w:space="0" w:color="E2E2E2"/>
              <w:right w:val="single" w:sz="8" w:space="0" w:color="E2E2E2"/>
            </w:tcBorders>
            <w:noWrap/>
            <w:hideMark/>
          </w:tcPr>
          <w:p w14:paraId="65D349A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CLARK_WD</w:t>
            </w:r>
          </w:p>
        </w:tc>
        <w:tc>
          <w:tcPr>
            <w:tcW w:w="1340" w:type="dxa"/>
            <w:tcBorders>
              <w:top w:val="nil"/>
              <w:left w:val="nil"/>
              <w:bottom w:val="single" w:sz="8" w:space="0" w:color="E2E2E2"/>
              <w:right w:val="single" w:sz="8" w:space="0" w:color="E2E2E2"/>
            </w:tcBorders>
            <w:noWrap/>
            <w:hideMark/>
          </w:tcPr>
          <w:p w14:paraId="75BD886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9</w:t>
            </w:r>
          </w:p>
        </w:tc>
      </w:tr>
      <w:tr w:rsidR="00236E96" w:rsidRPr="00236E96" w14:paraId="28B086F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DA4FAF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D3DC5A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5D39CC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4232A9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PNHNDL</w:t>
            </w:r>
          </w:p>
        </w:tc>
        <w:tc>
          <w:tcPr>
            <w:tcW w:w="1220" w:type="dxa"/>
            <w:tcBorders>
              <w:top w:val="nil"/>
              <w:left w:val="nil"/>
              <w:bottom w:val="single" w:sz="8" w:space="0" w:color="E2E2E2"/>
              <w:right w:val="single" w:sz="8" w:space="0" w:color="E2E2E2"/>
            </w:tcBorders>
            <w:noWrap/>
            <w:hideMark/>
          </w:tcPr>
          <w:p w14:paraId="2C8C56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1ED993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1BFBDF4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9</w:t>
            </w:r>
          </w:p>
        </w:tc>
      </w:tr>
      <w:tr w:rsidR="00236E96" w:rsidRPr="00236E96" w14:paraId="0AB4B42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736C7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B8DEA6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E656B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DELMSAN5</w:t>
            </w:r>
          </w:p>
        </w:tc>
        <w:tc>
          <w:tcPr>
            <w:tcW w:w="2020" w:type="dxa"/>
            <w:tcBorders>
              <w:top w:val="nil"/>
              <w:left w:val="nil"/>
              <w:bottom w:val="single" w:sz="8" w:space="0" w:color="E2E2E2"/>
              <w:right w:val="single" w:sz="8" w:space="0" w:color="E2E2E2"/>
            </w:tcBorders>
            <w:noWrap/>
            <w:hideMark/>
          </w:tcPr>
          <w:p w14:paraId="13CC57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MAGRUD_VICTOR2_1</w:t>
            </w:r>
          </w:p>
        </w:tc>
        <w:tc>
          <w:tcPr>
            <w:tcW w:w="1220" w:type="dxa"/>
            <w:tcBorders>
              <w:top w:val="nil"/>
              <w:left w:val="nil"/>
              <w:bottom w:val="single" w:sz="8" w:space="0" w:color="E2E2E2"/>
              <w:right w:val="single" w:sz="8" w:space="0" w:color="E2E2E2"/>
            </w:tcBorders>
            <w:noWrap/>
            <w:hideMark/>
          </w:tcPr>
          <w:p w14:paraId="21442EC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VICTORIA</w:t>
            </w:r>
          </w:p>
        </w:tc>
        <w:tc>
          <w:tcPr>
            <w:tcW w:w="1220" w:type="dxa"/>
            <w:tcBorders>
              <w:top w:val="nil"/>
              <w:left w:val="nil"/>
              <w:bottom w:val="single" w:sz="8" w:space="0" w:color="E2E2E2"/>
              <w:right w:val="single" w:sz="8" w:space="0" w:color="E2E2E2"/>
            </w:tcBorders>
            <w:noWrap/>
            <w:hideMark/>
          </w:tcPr>
          <w:p w14:paraId="4FC415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MAGRUDER</w:t>
            </w:r>
          </w:p>
        </w:tc>
        <w:tc>
          <w:tcPr>
            <w:tcW w:w="1340" w:type="dxa"/>
            <w:tcBorders>
              <w:top w:val="nil"/>
              <w:left w:val="nil"/>
              <w:bottom w:val="single" w:sz="8" w:space="0" w:color="E2E2E2"/>
              <w:right w:val="single" w:sz="8" w:space="0" w:color="E2E2E2"/>
            </w:tcBorders>
            <w:noWrap/>
            <w:hideMark/>
          </w:tcPr>
          <w:p w14:paraId="30716EC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9</w:t>
            </w:r>
          </w:p>
        </w:tc>
      </w:tr>
      <w:tr w:rsidR="00236E96" w:rsidRPr="00236E96" w14:paraId="3CB11E7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16FCB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8CE9DB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985ABC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DMTSCOS5</w:t>
            </w:r>
          </w:p>
        </w:tc>
        <w:tc>
          <w:tcPr>
            <w:tcW w:w="2020" w:type="dxa"/>
            <w:tcBorders>
              <w:top w:val="nil"/>
              <w:left w:val="nil"/>
              <w:bottom w:val="single" w:sz="8" w:space="0" w:color="E2E2E2"/>
              <w:right w:val="single" w:sz="8" w:space="0" w:color="E2E2E2"/>
            </w:tcBorders>
            <w:noWrap/>
            <w:hideMark/>
          </w:tcPr>
          <w:p w14:paraId="581BEE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6437__F</w:t>
            </w:r>
          </w:p>
        </w:tc>
        <w:tc>
          <w:tcPr>
            <w:tcW w:w="1220" w:type="dxa"/>
            <w:tcBorders>
              <w:top w:val="nil"/>
              <w:left w:val="nil"/>
              <w:bottom w:val="single" w:sz="8" w:space="0" w:color="E2E2E2"/>
              <w:right w:val="single" w:sz="8" w:space="0" w:color="E2E2E2"/>
            </w:tcBorders>
            <w:noWrap/>
            <w:hideMark/>
          </w:tcPr>
          <w:p w14:paraId="42A7CB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SCRCV</w:t>
            </w:r>
          </w:p>
        </w:tc>
        <w:tc>
          <w:tcPr>
            <w:tcW w:w="1220" w:type="dxa"/>
            <w:tcBorders>
              <w:top w:val="nil"/>
              <w:left w:val="nil"/>
              <w:bottom w:val="single" w:sz="8" w:space="0" w:color="E2E2E2"/>
              <w:right w:val="single" w:sz="8" w:space="0" w:color="E2E2E2"/>
            </w:tcBorders>
            <w:noWrap/>
            <w:hideMark/>
          </w:tcPr>
          <w:p w14:paraId="3A30726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KNAPP</w:t>
            </w:r>
          </w:p>
        </w:tc>
        <w:tc>
          <w:tcPr>
            <w:tcW w:w="1340" w:type="dxa"/>
            <w:tcBorders>
              <w:top w:val="nil"/>
              <w:left w:val="nil"/>
              <w:bottom w:val="single" w:sz="8" w:space="0" w:color="E2E2E2"/>
              <w:right w:val="single" w:sz="8" w:space="0" w:color="E2E2E2"/>
            </w:tcBorders>
            <w:noWrap/>
            <w:hideMark/>
          </w:tcPr>
          <w:p w14:paraId="6FA233F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2DF9345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1EAA5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1E988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71C89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SCMNCPS5</w:t>
            </w:r>
          </w:p>
        </w:tc>
        <w:tc>
          <w:tcPr>
            <w:tcW w:w="2020" w:type="dxa"/>
            <w:tcBorders>
              <w:top w:val="nil"/>
              <w:left w:val="nil"/>
              <w:bottom w:val="single" w:sz="8" w:space="0" w:color="E2E2E2"/>
              <w:right w:val="single" w:sz="8" w:space="0" w:color="E2E2E2"/>
            </w:tcBorders>
            <w:noWrap/>
            <w:hideMark/>
          </w:tcPr>
          <w:p w14:paraId="6CDA221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651__B</w:t>
            </w:r>
          </w:p>
        </w:tc>
        <w:tc>
          <w:tcPr>
            <w:tcW w:w="1220" w:type="dxa"/>
            <w:tcBorders>
              <w:top w:val="nil"/>
              <w:left w:val="nil"/>
              <w:bottom w:val="single" w:sz="8" w:space="0" w:color="E2E2E2"/>
              <w:right w:val="single" w:sz="8" w:space="0" w:color="E2E2E2"/>
            </w:tcBorders>
            <w:noWrap/>
            <w:hideMark/>
          </w:tcPr>
          <w:p w14:paraId="075B86D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CMNSW</w:t>
            </w:r>
          </w:p>
        </w:tc>
        <w:tc>
          <w:tcPr>
            <w:tcW w:w="1220" w:type="dxa"/>
            <w:tcBorders>
              <w:top w:val="nil"/>
              <w:left w:val="nil"/>
              <w:bottom w:val="single" w:sz="8" w:space="0" w:color="E2E2E2"/>
              <w:right w:val="single" w:sz="8" w:space="0" w:color="E2E2E2"/>
            </w:tcBorders>
            <w:noWrap/>
            <w:hideMark/>
          </w:tcPr>
          <w:p w14:paraId="5D505A3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CMNTP</w:t>
            </w:r>
          </w:p>
        </w:tc>
        <w:tc>
          <w:tcPr>
            <w:tcW w:w="1340" w:type="dxa"/>
            <w:tcBorders>
              <w:top w:val="nil"/>
              <w:left w:val="nil"/>
              <w:bottom w:val="single" w:sz="8" w:space="0" w:color="E2E2E2"/>
              <w:right w:val="single" w:sz="8" w:space="0" w:color="E2E2E2"/>
            </w:tcBorders>
            <w:noWrap/>
            <w:hideMark/>
          </w:tcPr>
          <w:p w14:paraId="6EA0E83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17524D2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C5A980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A87CA0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65EDEF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SBRAHAM8</w:t>
            </w:r>
          </w:p>
        </w:tc>
        <w:tc>
          <w:tcPr>
            <w:tcW w:w="2020" w:type="dxa"/>
            <w:tcBorders>
              <w:top w:val="nil"/>
              <w:left w:val="nil"/>
              <w:bottom w:val="single" w:sz="8" w:space="0" w:color="E2E2E2"/>
              <w:right w:val="single" w:sz="8" w:space="0" w:color="E2E2E2"/>
            </w:tcBorders>
            <w:noWrap/>
            <w:hideMark/>
          </w:tcPr>
          <w:p w14:paraId="109D655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ESCOND_GANSO1_1</w:t>
            </w:r>
          </w:p>
        </w:tc>
        <w:tc>
          <w:tcPr>
            <w:tcW w:w="1220" w:type="dxa"/>
            <w:tcBorders>
              <w:top w:val="nil"/>
              <w:left w:val="nil"/>
              <w:bottom w:val="single" w:sz="8" w:space="0" w:color="E2E2E2"/>
              <w:right w:val="single" w:sz="8" w:space="0" w:color="E2E2E2"/>
            </w:tcBorders>
            <w:noWrap/>
            <w:hideMark/>
          </w:tcPr>
          <w:p w14:paraId="014524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ESCONDID</w:t>
            </w:r>
          </w:p>
        </w:tc>
        <w:tc>
          <w:tcPr>
            <w:tcW w:w="1220" w:type="dxa"/>
            <w:tcBorders>
              <w:top w:val="nil"/>
              <w:left w:val="nil"/>
              <w:bottom w:val="single" w:sz="8" w:space="0" w:color="E2E2E2"/>
              <w:right w:val="single" w:sz="8" w:space="0" w:color="E2E2E2"/>
            </w:tcBorders>
            <w:noWrap/>
            <w:hideMark/>
          </w:tcPr>
          <w:p w14:paraId="5484ED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GANSO</w:t>
            </w:r>
          </w:p>
        </w:tc>
        <w:tc>
          <w:tcPr>
            <w:tcW w:w="1340" w:type="dxa"/>
            <w:tcBorders>
              <w:top w:val="nil"/>
              <w:left w:val="nil"/>
              <w:bottom w:val="single" w:sz="8" w:space="0" w:color="E2E2E2"/>
              <w:right w:val="single" w:sz="8" w:space="0" w:color="E2E2E2"/>
            </w:tcBorders>
            <w:noWrap/>
            <w:hideMark/>
          </w:tcPr>
          <w:p w14:paraId="0A87D06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0FD07CF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B663C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C2B5C2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67B2E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0EBC079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N_TO_H</w:t>
            </w:r>
          </w:p>
        </w:tc>
        <w:tc>
          <w:tcPr>
            <w:tcW w:w="1220" w:type="dxa"/>
            <w:tcBorders>
              <w:top w:val="nil"/>
              <w:left w:val="nil"/>
              <w:bottom w:val="single" w:sz="8" w:space="0" w:color="E2E2E2"/>
              <w:right w:val="single" w:sz="8" w:space="0" w:color="E2E2E2"/>
            </w:tcBorders>
            <w:noWrap/>
            <w:hideMark/>
          </w:tcPr>
          <w:p w14:paraId="5E7AD4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29263ED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3B46379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4EDE4EF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C57F8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5F3E3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86880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SENSENW8</w:t>
            </w:r>
          </w:p>
        </w:tc>
        <w:tc>
          <w:tcPr>
            <w:tcW w:w="2020" w:type="dxa"/>
            <w:tcBorders>
              <w:top w:val="nil"/>
              <w:left w:val="nil"/>
              <w:bottom w:val="single" w:sz="8" w:space="0" w:color="E2E2E2"/>
              <w:right w:val="single" w:sz="8" w:space="0" w:color="E2E2E2"/>
            </w:tcBorders>
            <w:noWrap/>
            <w:hideMark/>
          </w:tcPr>
          <w:p w14:paraId="3C1A49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943__B</w:t>
            </w:r>
          </w:p>
        </w:tc>
        <w:tc>
          <w:tcPr>
            <w:tcW w:w="1220" w:type="dxa"/>
            <w:tcBorders>
              <w:top w:val="nil"/>
              <w:left w:val="nil"/>
              <w:bottom w:val="single" w:sz="8" w:space="0" w:color="E2E2E2"/>
              <w:right w:val="single" w:sz="8" w:space="0" w:color="E2E2E2"/>
            </w:tcBorders>
            <w:noWrap/>
            <w:hideMark/>
          </w:tcPr>
          <w:p w14:paraId="5789080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ENWSW</w:t>
            </w:r>
          </w:p>
        </w:tc>
        <w:tc>
          <w:tcPr>
            <w:tcW w:w="1220" w:type="dxa"/>
            <w:tcBorders>
              <w:top w:val="nil"/>
              <w:left w:val="nil"/>
              <w:bottom w:val="single" w:sz="8" w:space="0" w:color="E2E2E2"/>
              <w:right w:val="single" w:sz="8" w:space="0" w:color="E2E2E2"/>
            </w:tcBorders>
            <w:noWrap/>
            <w:hideMark/>
          </w:tcPr>
          <w:p w14:paraId="3F05C56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SHKSW</w:t>
            </w:r>
          </w:p>
        </w:tc>
        <w:tc>
          <w:tcPr>
            <w:tcW w:w="1340" w:type="dxa"/>
            <w:tcBorders>
              <w:top w:val="nil"/>
              <w:left w:val="nil"/>
              <w:bottom w:val="single" w:sz="8" w:space="0" w:color="E2E2E2"/>
              <w:right w:val="single" w:sz="8" w:space="0" w:color="E2E2E2"/>
            </w:tcBorders>
            <w:noWrap/>
            <w:hideMark/>
          </w:tcPr>
          <w:p w14:paraId="5B7266C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7E4BED0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1873B2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BF646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1F8A0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SWAATH8</w:t>
            </w:r>
          </w:p>
        </w:tc>
        <w:tc>
          <w:tcPr>
            <w:tcW w:w="2020" w:type="dxa"/>
            <w:tcBorders>
              <w:top w:val="nil"/>
              <w:left w:val="nil"/>
              <w:bottom w:val="single" w:sz="8" w:space="0" w:color="E2E2E2"/>
              <w:right w:val="single" w:sz="8" w:space="0" w:color="E2E2E2"/>
            </w:tcBorders>
            <w:noWrap/>
            <w:hideMark/>
          </w:tcPr>
          <w:p w14:paraId="2A43BD6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FB_RS_60_A</w:t>
            </w:r>
          </w:p>
        </w:tc>
        <w:tc>
          <w:tcPr>
            <w:tcW w:w="1220" w:type="dxa"/>
            <w:tcBorders>
              <w:top w:val="nil"/>
              <w:left w:val="nil"/>
              <w:bottom w:val="single" w:sz="8" w:space="0" w:color="E2E2E2"/>
              <w:right w:val="single" w:sz="8" w:space="0" w:color="E2E2E2"/>
            </w:tcBorders>
            <w:noWrap/>
            <w:hideMark/>
          </w:tcPr>
          <w:p w14:paraId="03C70A6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RS</w:t>
            </w:r>
          </w:p>
        </w:tc>
        <w:tc>
          <w:tcPr>
            <w:tcW w:w="1220" w:type="dxa"/>
            <w:tcBorders>
              <w:top w:val="nil"/>
              <w:left w:val="nil"/>
              <w:bottom w:val="single" w:sz="8" w:space="0" w:color="E2E2E2"/>
              <w:right w:val="single" w:sz="8" w:space="0" w:color="E2E2E2"/>
            </w:tcBorders>
            <w:noWrap/>
            <w:hideMark/>
          </w:tcPr>
          <w:p w14:paraId="05E75C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w:t>
            </w:r>
          </w:p>
        </w:tc>
        <w:tc>
          <w:tcPr>
            <w:tcW w:w="1340" w:type="dxa"/>
            <w:tcBorders>
              <w:top w:val="nil"/>
              <w:left w:val="nil"/>
              <w:bottom w:val="single" w:sz="8" w:space="0" w:color="E2E2E2"/>
              <w:right w:val="single" w:sz="8" w:space="0" w:color="E2E2E2"/>
            </w:tcBorders>
            <w:noWrap/>
            <w:hideMark/>
          </w:tcPr>
          <w:p w14:paraId="17C511E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6C60DAA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1D135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1F4E7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B5F91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DSALHUT5</w:t>
            </w:r>
          </w:p>
        </w:tc>
        <w:tc>
          <w:tcPr>
            <w:tcW w:w="2020" w:type="dxa"/>
            <w:tcBorders>
              <w:top w:val="nil"/>
              <w:left w:val="nil"/>
              <w:bottom w:val="single" w:sz="8" w:space="0" w:color="E2E2E2"/>
              <w:right w:val="single" w:sz="8" w:space="0" w:color="E2E2E2"/>
            </w:tcBorders>
            <w:noWrap/>
            <w:hideMark/>
          </w:tcPr>
          <w:p w14:paraId="1C6EDE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1710__A</w:t>
            </w:r>
          </w:p>
        </w:tc>
        <w:tc>
          <w:tcPr>
            <w:tcW w:w="1220" w:type="dxa"/>
            <w:tcBorders>
              <w:top w:val="nil"/>
              <w:left w:val="nil"/>
              <w:bottom w:val="single" w:sz="8" w:space="0" w:color="E2E2E2"/>
              <w:right w:val="single" w:sz="8" w:space="0" w:color="E2E2E2"/>
            </w:tcBorders>
            <w:noWrap/>
            <w:hideMark/>
          </w:tcPr>
          <w:p w14:paraId="644ABE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SALDS</w:t>
            </w:r>
          </w:p>
        </w:tc>
        <w:tc>
          <w:tcPr>
            <w:tcW w:w="1220" w:type="dxa"/>
            <w:tcBorders>
              <w:top w:val="nil"/>
              <w:left w:val="nil"/>
              <w:bottom w:val="single" w:sz="8" w:space="0" w:color="E2E2E2"/>
              <w:right w:val="single" w:sz="8" w:space="0" w:color="E2E2E2"/>
            </w:tcBorders>
            <w:noWrap/>
            <w:hideMark/>
          </w:tcPr>
          <w:p w14:paraId="227AD3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SONTERRA</w:t>
            </w:r>
          </w:p>
        </w:tc>
        <w:tc>
          <w:tcPr>
            <w:tcW w:w="1340" w:type="dxa"/>
            <w:tcBorders>
              <w:top w:val="nil"/>
              <w:left w:val="nil"/>
              <w:bottom w:val="single" w:sz="8" w:space="0" w:color="E2E2E2"/>
              <w:right w:val="single" w:sz="8" w:space="0" w:color="E2E2E2"/>
            </w:tcBorders>
            <w:noWrap/>
            <w:hideMark/>
          </w:tcPr>
          <w:p w14:paraId="5D00379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3C5A519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AB1AA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CF68FE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9FC44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DMBDRKC5</w:t>
            </w:r>
          </w:p>
        </w:tc>
        <w:tc>
          <w:tcPr>
            <w:tcW w:w="2020" w:type="dxa"/>
            <w:tcBorders>
              <w:top w:val="nil"/>
              <w:left w:val="nil"/>
              <w:bottom w:val="single" w:sz="8" w:space="0" w:color="E2E2E2"/>
              <w:right w:val="single" w:sz="8" w:space="0" w:color="E2E2E2"/>
            </w:tcBorders>
            <w:noWrap/>
            <w:hideMark/>
          </w:tcPr>
          <w:p w14:paraId="6DD9CE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651__B</w:t>
            </w:r>
          </w:p>
        </w:tc>
        <w:tc>
          <w:tcPr>
            <w:tcW w:w="1220" w:type="dxa"/>
            <w:tcBorders>
              <w:top w:val="nil"/>
              <w:left w:val="nil"/>
              <w:bottom w:val="single" w:sz="8" w:space="0" w:color="E2E2E2"/>
              <w:right w:val="single" w:sz="8" w:space="0" w:color="E2E2E2"/>
            </w:tcBorders>
            <w:noWrap/>
            <w:hideMark/>
          </w:tcPr>
          <w:p w14:paraId="57D235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CMNSW</w:t>
            </w:r>
          </w:p>
        </w:tc>
        <w:tc>
          <w:tcPr>
            <w:tcW w:w="1220" w:type="dxa"/>
            <w:tcBorders>
              <w:top w:val="nil"/>
              <w:left w:val="nil"/>
              <w:bottom w:val="single" w:sz="8" w:space="0" w:color="E2E2E2"/>
              <w:right w:val="single" w:sz="8" w:space="0" w:color="E2E2E2"/>
            </w:tcBorders>
            <w:noWrap/>
            <w:hideMark/>
          </w:tcPr>
          <w:p w14:paraId="365DFE9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CMNTP</w:t>
            </w:r>
          </w:p>
        </w:tc>
        <w:tc>
          <w:tcPr>
            <w:tcW w:w="1340" w:type="dxa"/>
            <w:tcBorders>
              <w:top w:val="nil"/>
              <w:left w:val="nil"/>
              <w:bottom w:val="single" w:sz="8" w:space="0" w:color="E2E2E2"/>
              <w:right w:val="single" w:sz="8" w:space="0" w:color="E2E2E2"/>
            </w:tcBorders>
            <w:noWrap/>
            <w:hideMark/>
          </w:tcPr>
          <w:p w14:paraId="4EFC33C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8</w:t>
            </w:r>
          </w:p>
        </w:tc>
      </w:tr>
      <w:tr w:rsidR="00236E96" w:rsidRPr="00236E96" w14:paraId="0F7CF44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FF9364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6A4C1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9A6C90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DTNFBCA8</w:t>
            </w:r>
          </w:p>
        </w:tc>
        <w:tc>
          <w:tcPr>
            <w:tcW w:w="2020" w:type="dxa"/>
            <w:tcBorders>
              <w:top w:val="nil"/>
              <w:left w:val="nil"/>
              <w:bottom w:val="single" w:sz="8" w:space="0" w:color="E2E2E2"/>
              <w:right w:val="single" w:sz="8" w:space="0" w:color="E2E2E2"/>
            </w:tcBorders>
            <w:noWrap/>
            <w:hideMark/>
          </w:tcPr>
          <w:p w14:paraId="4E7A56A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465B00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220" w:type="dxa"/>
            <w:tcBorders>
              <w:top w:val="nil"/>
              <w:left w:val="nil"/>
              <w:bottom w:val="single" w:sz="8" w:space="0" w:color="E2E2E2"/>
              <w:right w:val="single" w:sz="8" w:space="0" w:color="E2E2E2"/>
            </w:tcBorders>
            <w:noWrap/>
            <w:hideMark/>
          </w:tcPr>
          <w:p w14:paraId="2C41A5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340" w:type="dxa"/>
            <w:tcBorders>
              <w:top w:val="nil"/>
              <w:left w:val="nil"/>
              <w:bottom w:val="single" w:sz="8" w:space="0" w:color="E2E2E2"/>
              <w:right w:val="single" w:sz="8" w:space="0" w:color="E2E2E2"/>
            </w:tcBorders>
            <w:noWrap/>
            <w:hideMark/>
          </w:tcPr>
          <w:p w14:paraId="6D84820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7</w:t>
            </w:r>
          </w:p>
        </w:tc>
      </w:tr>
      <w:tr w:rsidR="00236E96" w:rsidRPr="00236E96" w14:paraId="678934B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7B30D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B1D71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3A9B9D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MBULNAV5</w:t>
            </w:r>
          </w:p>
        </w:tc>
        <w:tc>
          <w:tcPr>
            <w:tcW w:w="2020" w:type="dxa"/>
            <w:tcBorders>
              <w:top w:val="nil"/>
              <w:left w:val="nil"/>
              <w:bottom w:val="single" w:sz="8" w:space="0" w:color="E2E2E2"/>
              <w:right w:val="single" w:sz="8" w:space="0" w:color="E2E2E2"/>
            </w:tcBorders>
            <w:noWrap/>
            <w:hideMark/>
          </w:tcPr>
          <w:p w14:paraId="514C48C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35045__A</w:t>
            </w:r>
          </w:p>
        </w:tc>
        <w:tc>
          <w:tcPr>
            <w:tcW w:w="1220" w:type="dxa"/>
            <w:tcBorders>
              <w:top w:val="nil"/>
              <w:left w:val="nil"/>
              <w:bottom w:val="single" w:sz="8" w:space="0" w:color="E2E2E2"/>
              <w:right w:val="single" w:sz="8" w:space="0" w:color="E2E2E2"/>
            </w:tcBorders>
            <w:noWrap/>
            <w:hideMark/>
          </w:tcPr>
          <w:p w14:paraId="7690A6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SAMSW</w:t>
            </w:r>
          </w:p>
        </w:tc>
        <w:tc>
          <w:tcPr>
            <w:tcW w:w="1220" w:type="dxa"/>
            <w:tcBorders>
              <w:top w:val="nil"/>
              <w:left w:val="nil"/>
              <w:bottom w:val="single" w:sz="8" w:space="0" w:color="E2E2E2"/>
              <w:right w:val="single" w:sz="8" w:space="0" w:color="E2E2E2"/>
            </w:tcBorders>
            <w:noWrap/>
            <w:hideMark/>
          </w:tcPr>
          <w:p w14:paraId="26533CA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FVLSW</w:t>
            </w:r>
          </w:p>
        </w:tc>
        <w:tc>
          <w:tcPr>
            <w:tcW w:w="1340" w:type="dxa"/>
            <w:tcBorders>
              <w:top w:val="nil"/>
              <w:left w:val="nil"/>
              <w:bottom w:val="single" w:sz="8" w:space="0" w:color="E2E2E2"/>
              <w:right w:val="single" w:sz="8" w:space="0" w:color="E2E2E2"/>
            </w:tcBorders>
            <w:noWrap/>
            <w:hideMark/>
          </w:tcPr>
          <w:p w14:paraId="624AB83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7</w:t>
            </w:r>
          </w:p>
        </w:tc>
      </w:tr>
      <w:tr w:rsidR="00236E96" w:rsidRPr="00236E96" w14:paraId="20A0FAB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5B87F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20F09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5F6B06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SJUNYEL9</w:t>
            </w:r>
          </w:p>
        </w:tc>
        <w:tc>
          <w:tcPr>
            <w:tcW w:w="2020" w:type="dxa"/>
            <w:tcBorders>
              <w:top w:val="nil"/>
              <w:left w:val="nil"/>
              <w:bottom w:val="single" w:sz="8" w:space="0" w:color="E2E2E2"/>
              <w:right w:val="single" w:sz="8" w:space="0" w:color="E2E2E2"/>
            </w:tcBorders>
            <w:noWrap/>
            <w:hideMark/>
          </w:tcPr>
          <w:p w14:paraId="13D9E6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HEXT_YELWJC1_1</w:t>
            </w:r>
          </w:p>
        </w:tc>
        <w:tc>
          <w:tcPr>
            <w:tcW w:w="1220" w:type="dxa"/>
            <w:tcBorders>
              <w:top w:val="nil"/>
              <w:left w:val="nil"/>
              <w:bottom w:val="single" w:sz="8" w:space="0" w:color="E2E2E2"/>
              <w:right w:val="single" w:sz="8" w:space="0" w:color="E2E2E2"/>
            </w:tcBorders>
            <w:noWrap/>
            <w:hideMark/>
          </w:tcPr>
          <w:p w14:paraId="297699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220" w:type="dxa"/>
            <w:tcBorders>
              <w:top w:val="nil"/>
              <w:left w:val="nil"/>
              <w:bottom w:val="single" w:sz="8" w:space="0" w:color="E2E2E2"/>
              <w:right w:val="single" w:sz="8" w:space="0" w:color="E2E2E2"/>
            </w:tcBorders>
            <w:noWrap/>
            <w:hideMark/>
          </w:tcPr>
          <w:p w14:paraId="45DF91D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HEXT</w:t>
            </w:r>
          </w:p>
        </w:tc>
        <w:tc>
          <w:tcPr>
            <w:tcW w:w="1340" w:type="dxa"/>
            <w:tcBorders>
              <w:top w:val="nil"/>
              <w:left w:val="nil"/>
              <w:bottom w:val="single" w:sz="8" w:space="0" w:color="E2E2E2"/>
              <w:right w:val="single" w:sz="8" w:space="0" w:color="E2E2E2"/>
            </w:tcBorders>
            <w:noWrap/>
            <w:hideMark/>
          </w:tcPr>
          <w:p w14:paraId="2CE9CE6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7</w:t>
            </w:r>
          </w:p>
        </w:tc>
      </w:tr>
      <w:tr w:rsidR="00236E96" w:rsidRPr="00236E96" w14:paraId="2E922A4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ABF5D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A805B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94109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SJUNYEL9</w:t>
            </w:r>
          </w:p>
        </w:tc>
        <w:tc>
          <w:tcPr>
            <w:tcW w:w="2020" w:type="dxa"/>
            <w:tcBorders>
              <w:top w:val="nil"/>
              <w:left w:val="nil"/>
              <w:bottom w:val="single" w:sz="8" w:space="0" w:color="E2E2E2"/>
              <w:right w:val="single" w:sz="8" w:space="0" w:color="E2E2E2"/>
            </w:tcBorders>
            <w:noWrap/>
            <w:hideMark/>
          </w:tcPr>
          <w:p w14:paraId="3F2181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HEXT_YELWJC1_1</w:t>
            </w:r>
          </w:p>
        </w:tc>
        <w:tc>
          <w:tcPr>
            <w:tcW w:w="1220" w:type="dxa"/>
            <w:tcBorders>
              <w:top w:val="nil"/>
              <w:left w:val="nil"/>
              <w:bottom w:val="single" w:sz="8" w:space="0" w:color="E2E2E2"/>
              <w:right w:val="single" w:sz="8" w:space="0" w:color="E2E2E2"/>
            </w:tcBorders>
            <w:noWrap/>
            <w:hideMark/>
          </w:tcPr>
          <w:p w14:paraId="036FBD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HEXT</w:t>
            </w:r>
          </w:p>
        </w:tc>
        <w:tc>
          <w:tcPr>
            <w:tcW w:w="1220" w:type="dxa"/>
            <w:tcBorders>
              <w:top w:val="nil"/>
              <w:left w:val="nil"/>
              <w:bottom w:val="single" w:sz="8" w:space="0" w:color="E2E2E2"/>
              <w:right w:val="single" w:sz="8" w:space="0" w:color="E2E2E2"/>
            </w:tcBorders>
            <w:noWrap/>
            <w:hideMark/>
          </w:tcPr>
          <w:p w14:paraId="70D6A3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340" w:type="dxa"/>
            <w:tcBorders>
              <w:top w:val="nil"/>
              <w:left w:val="nil"/>
              <w:bottom w:val="single" w:sz="8" w:space="0" w:color="E2E2E2"/>
              <w:right w:val="single" w:sz="8" w:space="0" w:color="E2E2E2"/>
            </w:tcBorders>
            <w:noWrap/>
            <w:hideMark/>
          </w:tcPr>
          <w:p w14:paraId="755DE7C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7</w:t>
            </w:r>
          </w:p>
        </w:tc>
      </w:tr>
      <w:tr w:rsidR="00236E96" w:rsidRPr="00236E96" w14:paraId="6BB428A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86D47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34D91B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1DB77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3B7FF8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FTST_SOLSTI1_1</w:t>
            </w:r>
          </w:p>
        </w:tc>
        <w:tc>
          <w:tcPr>
            <w:tcW w:w="1220" w:type="dxa"/>
            <w:tcBorders>
              <w:top w:val="nil"/>
              <w:left w:val="nil"/>
              <w:bottom w:val="single" w:sz="8" w:space="0" w:color="E2E2E2"/>
              <w:right w:val="single" w:sz="8" w:space="0" w:color="E2E2E2"/>
            </w:tcBorders>
            <w:noWrap/>
            <w:hideMark/>
          </w:tcPr>
          <w:p w14:paraId="3767FB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2B18DCD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w:t>
            </w:r>
          </w:p>
        </w:tc>
        <w:tc>
          <w:tcPr>
            <w:tcW w:w="1340" w:type="dxa"/>
            <w:tcBorders>
              <w:top w:val="nil"/>
              <w:left w:val="nil"/>
              <w:bottom w:val="single" w:sz="8" w:space="0" w:color="E2E2E2"/>
              <w:right w:val="single" w:sz="8" w:space="0" w:color="E2E2E2"/>
            </w:tcBorders>
            <w:noWrap/>
            <w:hideMark/>
          </w:tcPr>
          <w:p w14:paraId="73DC765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7</w:t>
            </w:r>
          </w:p>
        </w:tc>
      </w:tr>
      <w:tr w:rsidR="00236E96" w:rsidRPr="00236E96" w14:paraId="77956EB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988EBC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4CA326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BFC255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DTNFBCA8</w:t>
            </w:r>
          </w:p>
        </w:tc>
        <w:tc>
          <w:tcPr>
            <w:tcW w:w="2020" w:type="dxa"/>
            <w:tcBorders>
              <w:top w:val="nil"/>
              <w:left w:val="nil"/>
              <w:bottom w:val="single" w:sz="8" w:space="0" w:color="E2E2E2"/>
              <w:right w:val="single" w:sz="8" w:space="0" w:color="E2E2E2"/>
            </w:tcBorders>
            <w:noWrap/>
            <w:hideMark/>
          </w:tcPr>
          <w:p w14:paraId="0331032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0A52976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1D87390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340" w:type="dxa"/>
            <w:tcBorders>
              <w:top w:val="nil"/>
              <w:left w:val="nil"/>
              <w:bottom w:val="single" w:sz="8" w:space="0" w:color="E2E2E2"/>
              <w:right w:val="single" w:sz="8" w:space="0" w:color="E2E2E2"/>
            </w:tcBorders>
            <w:noWrap/>
            <w:hideMark/>
          </w:tcPr>
          <w:p w14:paraId="67A31CD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7</w:t>
            </w:r>
          </w:p>
        </w:tc>
      </w:tr>
      <w:tr w:rsidR="00236E96" w:rsidRPr="00236E96" w14:paraId="2003219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AC5D4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26A81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AF5A3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DVLSPAC5</w:t>
            </w:r>
          </w:p>
        </w:tc>
        <w:tc>
          <w:tcPr>
            <w:tcW w:w="2020" w:type="dxa"/>
            <w:tcBorders>
              <w:top w:val="nil"/>
              <w:left w:val="nil"/>
              <w:bottom w:val="single" w:sz="8" w:space="0" w:color="E2E2E2"/>
              <w:right w:val="single" w:sz="8" w:space="0" w:color="E2E2E2"/>
            </w:tcBorders>
            <w:noWrap/>
            <w:hideMark/>
          </w:tcPr>
          <w:p w14:paraId="1C8957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1561__A</w:t>
            </w:r>
          </w:p>
        </w:tc>
        <w:tc>
          <w:tcPr>
            <w:tcW w:w="1220" w:type="dxa"/>
            <w:tcBorders>
              <w:top w:val="nil"/>
              <w:left w:val="nil"/>
              <w:bottom w:val="single" w:sz="8" w:space="0" w:color="E2E2E2"/>
              <w:right w:val="single" w:sz="8" w:space="0" w:color="E2E2E2"/>
            </w:tcBorders>
            <w:noWrap/>
            <w:hideMark/>
          </w:tcPr>
          <w:p w14:paraId="5C0175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DPREA</w:t>
            </w:r>
          </w:p>
        </w:tc>
        <w:tc>
          <w:tcPr>
            <w:tcW w:w="1220" w:type="dxa"/>
            <w:tcBorders>
              <w:top w:val="nil"/>
              <w:left w:val="nil"/>
              <w:bottom w:val="single" w:sz="8" w:space="0" w:color="E2E2E2"/>
              <w:right w:val="single" w:sz="8" w:space="0" w:color="E2E2E2"/>
            </w:tcBorders>
            <w:noWrap/>
            <w:hideMark/>
          </w:tcPr>
          <w:p w14:paraId="3EF2770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RCSES</w:t>
            </w:r>
          </w:p>
        </w:tc>
        <w:tc>
          <w:tcPr>
            <w:tcW w:w="1340" w:type="dxa"/>
            <w:tcBorders>
              <w:top w:val="nil"/>
              <w:left w:val="nil"/>
              <w:bottom w:val="single" w:sz="8" w:space="0" w:color="E2E2E2"/>
              <w:right w:val="single" w:sz="8" w:space="0" w:color="E2E2E2"/>
            </w:tcBorders>
            <w:noWrap/>
            <w:hideMark/>
          </w:tcPr>
          <w:p w14:paraId="76CC8B2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3967094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32BC61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15C2B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80AA0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SBRAPIN8</w:t>
            </w:r>
          </w:p>
        </w:tc>
        <w:tc>
          <w:tcPr>
            <w:tcW w:w="2020" w:type="dxa"/>
            <w:tcBorders>
              <w:top w:val="nil"/>
              <w:left w:val="nil"/>
              <w:bottom w:val="single" w:sz="8" w:space="0" w:color="E2E2E2"/>
              <w:right w:val="single" w:sz="8" w:space="0" w:color="E2E2E2"/>
            </w:tcBorders>
            <w:noWrap/>
            <w:hideMark/>
          </w:tcPr>
          <w:p w14:paraId="0AC6218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ESCOND_GANSO1_1</w:t>
            </w:r>
          </w:p>
        </w:tc>
        <w:tc>
          <w:tcPr>
            <w:tcW w:w="1220" w:type="dxa"/>
            <w:tcBorders>
              <w:top w:val="nil"/>
              <w:left w:val="nil"/>
              <w:bottom w:val="single" w:sz="8" w:space="0" w:color="E2E2E2"/>
              <w:right w:val="single" w:sz="8" w:space="0" w:color="E2E2E2"/>
            </w:tcBorders>
            <w:noWrap/>
            <w:hideMark/>
          </w:tcPr>
          <w:p w14:paraId="6E00CC7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GANSO</w:t>
            </w:r>
          </w:p>
        </w:tc>
        <w:tc>
          <w:tcPr>
            <w:tcW w:w="1220" w:type="dxa"/>
            <w:tcBorders>
              <w:top w:val="nil"/>
              <w:left w:val="nil"/>
              <w:bottom w:val="single" w:sz="8" w:space="0" w:color="E2E2E2"/>
              <w:right w:val="single" w:sz="8" w:space="0" w:color="E2E2E2"/>
            </w:tcBorders>
            <w:noWrap/>
            <w:hideMark/>
          </w:tcPr>
          <w:p w14:paraId="2FB214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ESCONDID</w:t>
            </w:r>
          </w:p>
        </w:tc>
        <w:tc>
          <w:tcPr>
            <w:tcW w:w="1340" w:type="dxa"/>
            <w:tcBorders>
              <w:top w:val="nil"/>
              <w:left w:val="nil"/>
              <w:bottom w:val="single" w:sz="8" w:space="0" w:color="E2E2E2"/>
              <w:right w:val="single" w:sz="8" w:space="0" w:color="E2E2E2"/>
            </w:tcBorders>
            <w:noWrap/>
            <w:hideMark/>
          </w:tcPr>
          <w:p w14:paraId="5DCA6A9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0126CB6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0DACE8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53177D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5D058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DZORHAY5</w:t>
            </w:r>
          </w:p>
        </w:tc>
        <w:tc>
          <w:tcPr>
            <w:tcW w:w="2020" w:type="dxa"/>
            <w:tcBorders>
              <w:top w:val="nil"/>
              <w:left w:val="nil"/>
              <w:bottom w:val="single" w:sz="8" w:space="0" w:color="E2E2E2"/>
              <w:right w:val="single" w:sz="8" w:space="0" w:color="E2E2E2"/>
            </w:tcBorders>
            <w:noWrap/>
            <w:hideMark/>
          </w:tcPr>
          <w:p w14:paraId="54D7E42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BERGHE_AT1H</w:t>
            </w:r>
          </w:p>
        </w:tc>
        <w:tc>
          <w:tcPr>
            <w:tcW w:w="1220" w:type="dxa"/>
            <w:tcBorders>
              <w:top w:val="nil"/>
              <w:left w:val="nil"/>
              <w:bottom w:val="single" w:sz="8" w:space="0" w:color="E2E2E2"/>
              <w:right w:val="single" w:sz="8" w:space="0" w:color="E2E2E2"/>
            </w:tcBorders>
            <w:noWrap/>
            <w:hideMark/>
          </w:tcPr>
          <w:p w14:paraId="79587A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BERGHE</w:t>
            </w:r>
          </w:p>
        </w:tc>
        <w:tc>
          <w:tcPr>
            <w:tcW w:w="1220" w:type="dxa"/>
            <w:tcBorders>
              <w:top w:val="nil"/>
              <w:left w:val="nil"/>
              <w:bottom w:val="single" w:sz="8" w:space="0" w:color="E2E2E2"/>
              <w:right w:val="single" w:sz="8" w:space="0" w:color="E2E2E2"/>
            </w:tcBorders>
            <w:noWrap/>
            <w:hideMark/>
          </w:tcPr>
          <w:p w14:paraId="52705F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BERGHE</w:t>
            </w:r>
          </w:p>
        </w:tc>
        <w:tc>
          <w:tcPr>
            <w:tcW w:w="1340" w:type="dxa"/>
            <w:tcBorders>
              <w:top w:val="nil"/>
              <w:left w:val="nil"/>
              <w:bottom w:val="single" w:sz="8" w:space="0" w:color="E2E2E2"/>
              <w:right w:val="single" w:sz="8" w:space="0" w:color="E2E2E2"/>
            </w:tcBorders>
            <w:noWrap/>
            <w:hideMark/>
          </w:tcPr>
          <w:p w14:paraId="3C0E06C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68F9CA5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854D5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98F6F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EA661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SSTPESP8</w:t>
            </w:r>
          </w:p>
        </w:tc>
        <w:tc>
          <w:tcPr>
            <w:tcW w:w="2020" w:type="dxa"/>
            <w:tcBorders>
              <w:top w:val="nil"/>
              <w:left w:val="nil"/>
              <w:bottom w:val="single" w:sz="8" w:space="0" w:color="E2E2E2"/>
              <w:right w:val="single" w:sz="8" w:space="0" w:color="E2E2E2"/>
            </w:tcBorders>
            <w:noWrap/>
            <w:hideMark/>
          </w:tcPr>
          <w:p w14:paraId="200222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BLESSI_PAVLOV1_1</w:t>
            </w:r>
          </w:p>
        </w:tc>
        <w:tc>
          <w:tcPr>
            <w:tcW w:w="1220" w:type="dxa"/>
            <w:tcBorders>
              <w:top w:val="nil"/>
              <w:left w:val="nil"/>
              <w:bottom w:val="single" w:sz="8" w:space="0" w:color="E2E2E2"/>
              <w:right w:val="single" w:sz="8" w:space="0" w:color="E2E2E2"/>
            </w:tcBorders>
            <w:noWrap/>
            <w:hideMark/>
          </w:tcPr>
          <w:p w14:paraId="0D04AB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BLESSING</w:t>
            </w:r>
          </w:p>
        </w:tc>
        <w:tc>
          <w:tcPr>
            <w:tcW w:w="1220" w:type="dxa"/>
            <w:tcBorders>
              <w:top w:val="nil"/>
              <w:left w:val="nil"/>
              <w:bottom w:val="single" w:sz="8" w:space="0" w:color="E2E2E2"/>
              <w:right w:val="single" w:sz="8" w:space="0" w:color="E2E2E2"/>
            </w:tcBorders>
            <w:noWrap/>
            <w:hideMark/>
          </w:tcPr>
          <w:p w14:paraId="072806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PAVLOV</w:t>
            </w:r>
          </w:p>
        </w:tc>
        <w:tc>
          <w:tcPr>
            <w:tcW w:w="1340" w:type="dxa"/>
            <w:tcBorders>
              <w:top w:val="nil"/>
              <w:left w:val="nil"/>
              <w:bottom w:val="single" w:sz="8" w:space="0" w:color="E2E2E2"/>
              <w:right w:val="single" w:sz="8" w:space="0" w:color="E2E2E2"/>
            </w:tcBorders>
            <w:noWrap/>
            <w:hideMark/>
          </w:tcPr>
          <w:p w14:paraId="258135C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7C04C23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1D385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AABE3C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F4F43D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SGRSMNW8</w:t>
            </w:r>
          </w:p>
        </w:tc>
        <w:tc>
          <w:tcPr>
            <w:tcW w:w="2020" w:type="dxa"/>
            <w:tcBorders>
              <w:top w:val="nil"/>
              <w:left w:val="nil"/>
              <w:bottom w:val="single" w:sz="8" w:space="0" w:color="E2E2E2"/>
              <w:right w:val="single" w:sz="8" w:space="0" w:color="E2E2E2"/>
            </w:tcBorders>
            <w:noWrap/>
            <w:hideMark/>
          </w:tcPr>
          <w:p w14:paraId="4EEA0EB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MIL_LIPAN_1</w:t>
            </w:r>
          </w:p>
        </w:tc>
        <w:tc>
          <w:tcPr>
            <w:tcW w:w="1220" w:type="dxa"/>
            <w:tcBorders>
              <w:top w:val="nil"/>
              <w:left w:val="nil"/>
              <w:bottom w:val="single" w:sz="8" w:space="0" w:color="E2E2E2"/>
              <w:right w:val="single" w:sz="8" w:space="0" w:color="E2E2E2"/>
            </w:tcBorders>
            <w:noWrap/>
            <w:hideMark/>
          </w:tcPr>
          <w:p w14:paraId="0443F96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LONG</w:t>
            </w:r>
          </w:p>
        </w:tc>
        <w:tc>
          <w:tcPr>
            <w:tcW w:w="1220" w:type="dxa"/>
            <w:tcBorders>
              <w:top w:val="nil"/>
              <w:left w:val="nil"/>
              <w:bottom w:val="single" w:sz="8" w:space="0" w:color="E2E2E2"/>
              <w:right w:val="single" w:sz="8" w:space="0" w:color="E2E2E2"/>
            </w:tcBorders>
            <w:noWrap/>
            <w:hideMark/>
          </w:tcPr>
          <w:p w14:paraId="3EC2786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LIPAN</w:t>
            </w:r>
          </w:p>
        </w:tc>
        <w:tc>
          <w:tcPr>
            <w:tcW w:w="1340" w:type="dxa"/>
            <w:tcBorders>
              <w:top w:val="nil"/>
              <w:left w:val="nil"/>
              <w:bottom w:val="single" w:sz="8" w:space="0" w:color="E2E2E2"/>
              <w:right w:val="single" w:sz="8" w:space="0" w:color="E2E2E2"/>
            </w:tcBorders>
            <w:noWrap/>
            <w:hideMark/>
          </w:tcPr>
          <w:p w14:paraId="45918E1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157D8A3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D9B01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E8470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9EBCFD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MSNDWCR5</w:t>
            </w:r>
          </w:p>
        </w:tc>
        <w:tc>
          <w:tcPr>
            <w:tcW w:w="2020" w:type="dxa"/>
            <w:tcBorders>
              <w:top w:val="nil"/>
              <w:left w:val="nil"/>
              <w:bottom w:val="single" w:sz="8" w:space="0" w:color="E2E2E2"/>
              <w:right w:val="single" w:sz="8" w:space="0" w:color="E2E2E2"/>
            </w:tcBorders>
            <w:noWrap/>
            <w:hideMark/>
          </w:tcPr>
          <w:p w14:paraId="469246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SNDSW_MR1H</w:t>
            </w:r>
          </w:p>
        </w:tc>
        <w:tc>
          <w:tcPr>
            <w:tcW w:w="1220" w:type="dxa"/>
            <w:tcBorders>
              <w:top w:val="nil"/>
              <w:left w:val="nil"/>
              <w:bottom w:val="single" w:sz="8" w:space="0" w:color="E2E2E2"/>
              <w:right w:val="single" w:sz="8" w:space="0" w:color="E2E2E2"/>
            </w:tcBorders>
            <w:noWrap/>
            <w:hideMark/>
          </w:tcPr>
          <w:p w14:paraId="74B4CC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SNDSW</w:t>
            </w:r>
          </w:p>
        </w:tc>
        <w:tc>
          <w:tcPr>
            <w:tcW w:w="1220" w:type="dxa"/>
            <w:tcBorders>
              <w:top w:val="nil"/>
              <w:left w:val="nil"/>
              <w:bottom w:val="single" w:sz="8" w:space="0" w:color="E2E2E2"/>
              <w:right w:val="single" w:sz="8" w:space="0" w:color="E2E2E2"/>
            </w:tcBorders>
            <w:noWrap/>
            <w:hideMark/>
          </w:tcPr>
          <w:p w14:paraId="5714148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SNDSW</w:t>
            </w:r>
          </w:p>
        </w:tc>
        <w:tc>
          <w:tcPr>
            <w:tcW w:w="1340" w:type="dxa"/>
            <w:tcBorders>
              <w:top w:val="nil"/>
              <w:left w:val="nil"/>
              <w:bottom w:val="single" w:sz="8" w:space="0" w:color="E2E2E2"/>
              <w:right w:val="single" w:sz="8" w:space="0" w:color="E2E2E2"/>
            </w:tcBorders>
            <w:noWrap/>
            <w:hideMark/>
          </w:tcPr>
          <w:p w14:paraId="3864FE5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692F616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C2C7EE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20D47B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2855B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DOASSEB5</w:t>
            </w:r>
          </w:p>
        </w:tc>
        <w:tc>
          <w:tcPr>
            <w:tcW w:w="2020" w:type="dxa"/>
            <w:tcBorders>
              <w:top w:val="nil"/>
              <w:left w:val="nil"/>
              <w:bottom w:val="single" w:sz="8" w:space="0" w:color="E2E2E2"/>
              <w:right w:val="single" w:sz="8" w:space="0" w:color="E2E2E2"/>
            </w:tcBorders>
            <w:noWrap/>
            <w:hideMark/>
          </w:tcPr>
          <w:p w14:paraId="012547A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WAPWLY72_A</w:t>
            </w:r>
          </w:p>
        </w:tc>
        <w:tc>
          <w:tcPr>
            <w:tcW w:w="1220" w:type="dxa"/>
            <w:tcBorders>
              <w:top w:val="nil"/>
              <w:left w:val="nil"/>
              <w:bottom w:val="single" w:sz="8" w:space="0" w:color="E2E2E2"/>
              <w:right w:val="single" w:sz="8" w:space="0" w:color="E2E2E2"/>
            </w:tcBorders>
            <w:noWrap/>
            <w:hideMark/>
          </w:tcPr>
          <w:p w14:paraId="0E3AAB8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WLY</w:t>
            </w:r>
          </w:p>
        </w:tc>
        <w:tc>
          <w:tcPr>
            <w:tcW w:w="1220" w:type="dxa"/>
            <w:tcBorders>
              <w:top w:val="nil"/>
              <w:left w:val="nil"/>
              <w:bottom w:val="single" w:sz="8" w:space="0" w:color="E2E2E2"/>
              <w:right w:val="single" w:sz="8" w:space="0" w:color="E2E2E2"/>
            </w:tcBorders>
            <w:noWrap/>
            <w:hideMark/>
          </w:tcPr>
          <w:p w14:paraId="7BD26B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340" w:type="dxa"/>
            <w:tcBorders>
              <w:top w:val="nil"/>
              <w:left w:val="nil"/>
              <w:bottom w:val="single" w:sz="8" w:space="0" w:color="E2E2E2"/>
              <w:right w:val="single" w:sz="8" w:space="0" w:color="E2E2E2"/>
            </w:tcBorders>
            <w:noWrap/>
            <w:hideMark/>
          </w:tcPr>
          <w:p w14:paraId="52823B7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2F3576A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9B86F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3A7EA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BD503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SBUZHMP8</w:t>
            </w:r>
          </w:p>
        </w:tc>
        <w:tc>
          <w:tcPr>
            <w:tcW w:w="2020" w:type="dxa"/>
            <w:tcBorders>
              <w:top w:val="nil"/>
              <w:left w:val="nil"/>
              <w:bottom w:val="single" w:sz="8" w:space="0" w:color="E2E2E2"/>
              <w:right w:val="single" w:sz="8" w:space="0" w:color="E2E2E2"/>
            </w:tcBorders>
            <w:noWrap/>
            <w:hideMark/>
          </w:tcPr>
          <w:p w14:paraId="25EFBE4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6217__A</w:t>
            </w:r>
          </w:p>
        </w:tc>
        <w:tc>
          <w:tcPr>
            <w:tcW w:w="1220" w:type="dxa"/>
            <w:tcBorders>
              <w:top w:val="nil"/>
              <w:left w:val="nil"/>
              <w:bottom w:val="single" w:sz="8" w:space="0" w:color="E2E2E2"/>
              <w:right w:val="single" w:sz="8" w:space="0" w:color="E2E2E2"/>
            </w:tcBorders>
            <w:noWrap/>
            <w:hideMark/>
          </w:tcPr>
          <w:p w14:paraId="7962ED3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WLVSW</w:t>
            </w:r>
          </w:p>
        </w:tc>
        <w:tc>
          <w:tcPr>
            <w:tcW w:w="1220" w:type="dxa"/>
            <w:tcBorders>
              <w:top w:val="nil"/>
              <w:left w:val="nil"/>
              <w:bottom w:val="single" w:sz="8" w:space="0" w:color="E2E2E2"/>
              <w:right w:val="single" w:sz="8" w:space="0" w:color="E2E2E2"/>
            </w:tcBorders>
            <w:noWrap/>
            <w:hideMark/>
          </w:tcPr>
          <w:p w14:paraId="633493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GAILS</w:t>
            </w:r>
          </w:p>
        </w:tc>
        <w:tc>
          <w:tcPr>
            <w:tcW w:w="1340" w:type="dxa"/>
            <w:tcBorders>
              <w:top w:val="nil"/>
              <w:left w:val="nil"/>
              <w:bottom w:val="single" w:sz="8" w:space="0" w:color="E2E2E2"/>
              <w:right w:val="single" w:sz="8" w:space="0" w:color="E2E2E2"/>
            </w:tcBorders>
            <w:noWrap/>
            <w:hideMark/>
          </w:tcPr>
          <w:p w14:paraId="72FB569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74F8A25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116E8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6DF50B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027B8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1ED32A5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MADDUX_TREADW1_1</w:t>
            </w:r>
          </w:p>
        </w:tc>
        <w:tc>
          <w:tcPr>
            <w:tcW w:w="1220" w:type="dxa"/>
            <w:tcBorders>
              <w:top w:val="nil"/>
              <w:left w:val="nil"/>
              <w:bottom w:val="single" w:sz="8" w:space="0" w:color="E2E2E2"/>
              <w:right w:val="single" w:sz="8" w:space="0" w:color="E2E2E2"/>
            </w:tcBorders>
            <w:noWrap/>
            <w:hideMark/>
          </w:tcPr>
          <w:p w14:paraId="260C17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w:t>
            </w:r>
          </w:p>
        </w:tc>
        <w:tc>
          <w:tcPr>
            <w:tcW w:w="1220" w:type="dxa"/>
            <w:tcBorders>
              <w:top w:val="nil"/>
              <w:left w:val="nil"/>
              <w:bottom w:val="single" w:sz="8" w:space="0" w:color="E2E2E2"/>
              <w:right w:val="single" w:sz="8" w:space="0" w:color="E2E2E2"/>
            </w:tcBorders>
            <w:noWrap/>
            <w:hideMark/>
          </w:tcPr>
          <w:p w14:paraId="38FFEF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TREADWEL</w:t>
            </w:r>
          </w:p>
        </w:tc>
        <w:tc>
          <w:tcPr>
            <w:tcW w:w="1340" w:type="dxa"/>
            <w:tcBorders>
              <w:top w:val="nil"/>
              <w:left w:val="nil"/>
              <w:bottom w:val="single" w:sz="8" w:space="0" w:color="E2E2E2"/>
              <w:right w:val="single" w:sz="8" w:space="0" w:color="E2E2E2"/>
            </w:tcBorders>
            <w:noWrap/>
            <w:hideMark/>
          </w:tcPr>
          <w:p w14:paraId="4D8EA91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036DB12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17850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FAF4C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31514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SBRAPIN8</w:t>
            </w:r>
          </w:p>
        </w:tc>
        <w:tc>
          <w:tcPr>
            <w:tcW w:w="2020" w:type="dxa"/>
            <w:tcBorders>
              <w:top w:val="nil"/>
              <w:left w:val="nil"/>
              <w:bottom w:val="single" w:sz="8" w:space="0" w:color="E2E2E2"/>
              <w:right w:val="single" w:sz="8" w:space="0" w:color="E2E2E2"/>
            </w:tcBorders>
            <w:noWrap/>
            <w:hideMark/>
          </w:tcPr>
          <w:p w14:paraId="5ABE4D0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ESCOND_GANSO1_1</w:t>
            </w:r>
          </w:p>
        </w:tc>
        <w:tc>
          <w:tcPr>
            <w:tcW w:w="1220" w:type="dxa"/>
            <w:tcBorders>
              <w:top w:val="nil"/>
              <w:left w:val="nil"/>
              <w:bottom w:val="single" w:sz="8" w:space="0" w:color="E2E2E2"/>
              <w:right w:val="single" w:sz="8" w:space="0" w:color="E2E2E2"/>
            </w:tcBorders>
            <w:noWrap/>
            <w:hideMark/>
          </w:tcPr>
          <w:p w14:paraId="519DE9C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ESCONDID</w:t>
            </w:r>
          </w:p>
        </w:tc>
        <w:tc>
          <w:tcPr>
            <w:tcW w:w="1220" w:type="dxa"/>
            <w:tcBorders>
              <w:top w:val="nil"/>
              <w:left w:val="nil"/>
              <w:bottom w:val="single" w:sz="8" w:space="0" w:color="E2E2E2"/>
              <w:right w:val="single" w:sz="8" w:space="0" w:color="E2E2E2"/>
            </w:tcBorders>
            <w:noWrap/>
            <w:hideMark/>
          </w:tcPr>
          <w:p w14:paraId="321F294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GANSO</w:t>
            </w:r>
          </w:p>
        </w:tc>
        <w:tc>
          <w:tcPr>
            <w:tcW w:w="1340" w:type="dxa"/>
            <w:tcBorders>
              <w:top w:val="nil"/>
              <w:left w:val="nil"/>
              <w:bottom w:val="single" w:sz="8" w:space="0" w:color="E2E2E2"/>
              <w:right w:val="single" w:sz="8" w:space="0" w:color="E2E2E2"/>
            </w:tcBorders>
            <w:noWrap/>
            <w:hideMark/>
          </w:tcPr>
          <w:p w14:paraId="708041E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6</w:t>
            </w:r>
          </w:p>
        </w:tc>
      </w:tr>
      <w:tr w:rsidR="00236E96" w:rsidRPr="00236E96" w14:paraId="080F406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2313A6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lastRenderedPageBreak/>
              <w:t>2026</w:t>
            </w:r>
          </w:p>
        </w:tc>
        <w:tc>
          <w:tcPr>
            <w:tcW w:w="680" w:type="dxa"/>
            <w:tcBorders>
              <w:top w:val="nil"/>
              <w:left w:val="nil"/>
              <w:bottom w:val="single" w:sz="8" w:space="0" w:color="E2E2E2"/>
              <w:right w:val="single" w:sz="8" w:space="0" w:color="E2E2E2"/>
            </w:tcBorders>
            <w:noWrap/>
            <w:hideMark/>
          </w:tcPr>
          <w:p w14:paraId="559A14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31ADE5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SMOOPEA8</w:t>
            </w:r>
          </w:p>
        </w:tc>
        <w:tc>
          <w:tcPr>
            <w:tcW w:w="2020" w:type="dxa"/>
            <w:tcBorders>
              <w:top w:val="nil"/>
              <w:left w:val="nil"/>
              <w:bottom w:val="single" w:sz="8" w:space="0" w:color="E2E2E2"/>
              <w:right w:val="single" w:sz="8" w:space="0" w:color="E2E2E2"/>
            </w:tcBorders>
            <w:noWrap/>
            <w:hideMark/>
          </w:tcPr>
          <w:p w14:paraId="08D0B2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POT_PEAR_1</w:t>
            </w:r>
          </w:p>
        </w:tc>
        <w:tc>
          <w:tcPr>
            <w:tcW w:w="1220" w:type="dxa"/>
            <w:tcBorders>
              <w:top w:val="nil"/>
              <w:left w:val="nil"/>
              <w:bottom w:val="single" w:sz="8" w:space="0" w:color="E2E2E2"/>
              <w:right w:val="single" w:sz="8" w:space="0" w:color="E2E2E2"/>
            </w:tcBorders>
            <w:noWrap/>
            <w:hideMark/>
          </w:tcPr>
          <w:p w14:paraId="495FC5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PEARSALL</w:t>
            </w:r>
          </w:p>
        </w:tc>
        <w:tc>
          <w:tcPr>
            <w:tcW w:w="1220" w:type="dxa"/>
            <w:tcBorders>
              <w:top w:val="nil"/>
              <w:left w:val="nil"/>
              <w:bottom w:val="single" w:sz="8" w:space="0" w:color="E2E2E2"/>
              <w:right w:val="single" w:sz="8" w:space="0" w:color="E2E2E2"/>
            </w:tcBorders>
            <w:noWrap/>
            <w:hideMark/>
          </w:tcPr>
          <w:p w14:paraId="7A18B7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POTEETS</w:t>
            </w:r>
          </w:p>
        </w:tc>
        <w:tc>
          <w:tcPr>
            <w:tcW w:w="1340" w:type="dxa"/>
            <w:tcBorders>
              <w:top w:val="nil"/>
              <w:left w:val="nil"/>
              <w:bottom w:val="single" w:sz="8" w:space="0" w:color="E2E2E2"/>
              <w:right w:val="single" w:sz="8" w:space="0" w:color="E2E2E2"/>
            </w:tcBorders>
            <w:noWrap/>
            <w:hideMark/>
          </w:tcPr>
          <w:p w14:paraId="213EFA2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628ECC0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C27470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9DD93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45FC8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DBUCRGP5</w:t>
            </w:r>
          </w:p>
        </w:tc>
        <w:tc>
          <w:tcPr>
            <w:tcW w:w="2020" w:type="dxa"/>
            <w:tcBorders>
              <w:top w:val="nil"/>
              <w:left w:val="nil"/>
              <w:bottom w:val="single" w:sz="8" w:space="0" w:color="E2E2E2"/>
              <w:right w:val="single" w:sz="8" w:space="0" w:color="E2E2E2"/>
            </w:tcBorders>
            <w:noWrap/>
            <w:hideMark/>
          </w:tcPr>
          <w:p w14:paraId="49A50B7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651__B</w:t>
            </w:r>
          </w:p>
        </w:tc>
        <w:tc>
          <w:tcPr>
            <w:tcW w:w="1220" w:type="dxa"/>
            <w:tcBorders>
              <w:top w:val="nil"/>
              <w:left w:val="nil"/>
              <w:bottom w:val="single" w:sz="8" w:space="0" w:color="E2E2E2"/>
              <w:right w:val="single" w:sz="8" w:space="0" w:color="E2E2E2"/>
            </w:tcBorders>
            <w:noWrap/>
            <w:hideMark/>
          </w:tcPr>
          <w:p w14:paraId="5BB6E53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CMNSW</w:t>
            </w:r>
          </w:p>
        </w:tc>
        <w:tc>
          <w:tcPr>
            <w:tcW w:w="1220" w:type="dxa"/>
            <w:tcBorders>
              <w:top w:val="nil"/>
              <w:left w:val="nil"/>
              <w:bottom w:val="single" w:sz="8" w:space="0" w:color="E2E2E2"/>
              <w:right w:val="single" w:sz="8" w:space="0" w:color="E2E2E2"/>
            </w:tcBorders>
            <w:noWrap/>
            <w:hideMark/>
          </w:tcPr>
          <w:p w14:paraId="128581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CMNTP</w:t>
            </w:r>
          </w:p>
        </w:tc>
        <w:tc>
          <w:tcPr>
            <w:tcW w:w="1340" w:type="dxa"/>
            <w:tcBorders>
              <w:top w:val="nil"/>
              <w:left w:val="nil"/>
              <w:bottom w:val="single" w:sz="8" w:space="0" w:color="E2E2E2"/>
              <w:right w:val="single" w:sz="8" w:space="0" w:color="E2E2E2"/>
            </w:tcBorders>
            <w:noWrap/>
            <w:hideMark/>
          </w:tcPr>
          <w:p w14:paraId="26B756E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1CB5A09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B3684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592BA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8FAE9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SOBWA2P5</w:t>
            </w:r>
          </w:p>
        </w:tc>
        <w:tc>
          <w:tcPr>
            <w:tcW w:w="2020" w:type="dxa"/>
            <w:tcBorders>
              <w:top w:val="nil"/>
              <w:left w:val="nil"/>
              <w:bottom w:val="single" w:sz="8" w:space="0" w:color="E2E2E2"/>
              <w:right w:val="single" w:sz="8" w:space="0" w:color="E2E2E2"/>
            </w:tcBorders>
            <w:noWrap/>
            <w:hideMark/>
          </w:tcPr>
          <w:p w14:paraId="0CDB488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OB_WAP99_A</w:t>
            </w:r>
          </w:p>
        </w:tc>
        <w:tc>
          <w:tcPr>
            <w:tcW w:w="1220" w:type="dxa"/>
            <w:tcBorders>
              <w:top w:val="nil"/>
              <w:left w:val="nil"/>
              <w:bottom w:val="single" w:sz="8" w:space="0" w:color="E2E2E2"/>
              <w:right w:val="single" w:sz="8" w:space="0" w:color="E2E2E2"/>
            </w:tcBorders>
            <w:noWrap/>
            <w:hideMark/>
          </w:tcPr>
          <w:p w14:paraId="537A5C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220" w:type="dxa"/>
            <w:tcBorders>
              <w:top w:val="nil"/>
              <w:left w:val="nil"/>
              <w:bottom w:val="single" w:sz="8" w:space="0" w:color="E2E2E2"/>
              <w:right w:val="single" w:sz="8" w:space="0" w:color="E2E2E2"/>
            </w:tcBorders>
            <w:noWrap/>
            <w:hideMark/>
          </w:tcPr>
          <w:p w14:paraId="182D25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OB</w:t>
            </w:r>
          </w:p>
        </w:tc>
        <w:tc>
          <w:tcPr>
            <w:tcW w:w="1340" w:type="dxa"/>
            <w:tcBorders>
              <w:top w:val="nil"/>
              <w:left w:val="nil"/>
              <w:bottom w:val="single" w:sz="8" w:space="0" w:color="E2E2E2"/>
              <w:right w:val="single" w:sz="8" w:space="0" w:color="E2E2E2"/>
            </w:tcBorders>
            <w:noWrap/>
            <w:hideMark/>
          </w:tcPr>
          <w:p w14:paraId="1711B0B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6D503E3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EDDC2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C6B46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A719AC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SCARFRI8</w:t>
            </w:r>
          </w:p>
        </w:tc>
        <w:tc>
          <w:tcPr>
            <w:tcW w:w="2020" w:type="dxa"/>
            <w:tcBorders>
              <w:top w:val="nil"/>
              <w:left w:val="nil"/>
              <w:bottom w:val="single" w:sz="8" w:space="0" w:color="E2E2E2"/>
              <w:right w:val="single" w:sz="8" w:space="0" w:color="E2E2E2"/>
            </w:tcBorders>
            <w:noWrap/>
            <w:hideMark/>
          </w:tcPr>
          <w:p w14:paraId="534C76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ATSO_SONR1_1</w:t>
            </w:r>
          </w:p>
        </w:tc>
        <w:tc>
          <w:tcPr>
            <w:tcW w:w="1220" w:type="dxa"/>
            <w:tcBorders>
              <w:top w:val="nil"/>
              <w:left w:val="nil"/>
              <w:bottom w:val="single" w:sz="8" w:space="0" w:color="E2E2E2"/>
              <w:right w:val="single" w:sz="8" w:space="0" w:color="E2E2E2"/>
            </w:tcBorders>
            <w:noWrap/>
            <w:hideMark/>
          </w:tcPr>
          <w:p w14:paraId="37747A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SONR</w:t>
            </w:r>
          </w:p>
        </w:tc>
        <w:tc>
          <w:tcPr>
            <w:tcW w:w="1220" w:type="dxa"/>
            <w:tcBorders>
              <w:top w:val="nil"/>
              <w:left w:val="nil"/>
              <w:bottom w:val="single" w:sz="8" w:space="0" w:color="E2E2E2"/>
              <w:right w:val="single" w:sz="8" w:space="0" w:color="E2E2E2"/>
            </w:tcBorders>
            <w:noWrap/>
            <w:hideMark/>
          </w:tcPr>
          <w:p w14:paraId="0A7EA1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ATSO</w:t>
            </w:r>
          </w:p>
        </w:tc>
        <w:tc>
          <w:tcPr>
            <w:tcW w:w="1340" w:type="dxa"/>
            <w:tcBorders>
              <w:top w:val="nil"/>
              <w:left w:val="nil"/>
              <w:bottom w:val="single" w:sz="8" w:space="0" w:color="E2E2E2"/>
              <w:right w:val="single" w:sz="8" w:space="0" w:color="E2E2E2"/>
            </w:tcBorders>
            <w:noWrap/>
            <w:hideMark/>
          </w:tcPr>
          <w:p w14:paraId="37059C7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290C62B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A6FE50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1B118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1F954C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SSOAHOL8</w:t>
            </w:r>
          </w:p>
        </w:tc>
        <w:tc>
          <w:tcPr>
            <w:tcW w:w="2020" w:type="dxa"/>
            <w:tcBorders>
              <w:top w:val="nil"/>
              <w:left w:val="nil"/>
              <w:bottom w:val="single" w:sz="8" w:space="0" w:color="E2E2E2"/>
              <w:right w:val="single" w:sz="8" w:space="0" w:color="E2E2E2"/>
            </w:tcBorders>
            <w:noWrap/>
            <w:hideMark/>
          </w:tcPr>
          <w:p w14:paraId="45356B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2D5F2D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377068E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340" w:type="dxa"/>
            <w:tcBorders>
              <w:top w:val="nil"/>
              <w:left w:val="nil"/>
              <w:bottom w:val="single" w:sz="8" w:space="0" w:color="E2E2E2"/>
              <w:right w:val="single" w:sz="8" w:space="0" w:color="E2E2E2"/>
            </w:tcBorders>
            <w:noWrap/>
            <w:hideMark/>
          </w:tcPr>
          <w:p w14:paraId="6E75676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4E9744D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B34A66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DE1A58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497DE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DEVRHLS8</w:t>
            </w:r>
          </w:p>
        </w:tc>
        <w:tc>
          <w:tcPr>
            <w:tcW w:w="2020" w:type="dxa"/>
            <w:tcBorders>
              <w:top w:val="nil"/>
              <w:left w:val="nil"/>
              <w:bottom w:val="single" w:sz="8" w:space="0" w:color="E2E2E2"/>
              <w:right w:val="single" w:sz="8" w:space="0" w:color="E2E2E2"/>
            </w:tcBorders>
            <w:noWrap/>
            <w:hideMark/>
          </w:tcPr>
          <w:p w14:paraId="7133055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6293__C</w:t>
            </w:r>
          </w:p>
        </w:tc>
        <w:tc>
          <w:tcPr>
            <w:tcW w:w="1220" w:type="dxa"/>
            <w:tcBorders>
              <w:top w:val="nil"/>
              <w:left w:val="nil"/>
              <w:bottom w:val="single" w:sz="8" w:space="0" w:color="E2E2E2"/>
              <w:right w:val="single" w:sz="8" w:space="0" w:color="E2E2E2"/>
            </w:tcBorders>
            <w:noWrap/>
            <w:hideMark/>
          </w:tcPr>
          <w:p w14:paraId="4D5FCB4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MARSW</w:t>
            </w:r>
          </w:p>
        </w:tc>
        <w:tc>
          <w:tcPr>
            <w:tcW w:w="1220" w:type="dxa"/>
            <w:tcBorders>
              <w:top w:val="nil"/>
              <w:left w:val="nil"/>
              <w:bottom w:val="single" w:sz="8" w:space="0" w:color="E2E2E2"/>
              <w:right w:val="single" w:sz="8" w:space="0" w:color="E2E2E2"/>
            </w:tcBorders>
            <w:noWrap/>
            <w:hideMark/>
          </w:tcPr>
          <w:p w14:paraId="6F05DD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DEVIT</w:t>
            </w:r>
          </w:p>
        </w:tc>
        <w:tc>
          <w:tcPr>
            <w:tcW w:w="1340" w:type="dxa"/>
            <w:tcBorders>
              <w:top w:val="nil"/>
              <w:left w:val="nil"/>
              <w:bottom w:val="single" w:sz="8" w:space="0" w:color="E2E2E2"/>
              <w:right w:val="single" w:sz="8" w:space="0" w:color="E2E2E2"/>
            </w:tcBorders>
            <w:noWrap/>
            <w:hideMark/>
          </w:tcPr>
          <w:p w14:paraId="4F14088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29A6EF0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C39796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3F310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EDA4A0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SCOLBAL8</w:t>
            </w:r>
          </w:p>
        </w:tc>
        <w:tc>
          <w:tcPr>
            <w:tcW w:w="2020" w:type="dxa"/>
            <w:tcBorders>
              <w:top w:val="nil"/>
              <w:left w:val="nil"/>
              <w:bottom w:val="single" w:sz="8" w:space="0" w:color="E2E2E2"/>
              <w:right w:val="single" w:sz="8" w:space="0" w:color="E2E2E2"/>
            </w:tcBorders>
            <w:noWrap/>
            <w:hideMark/>
          </w:tcPr>
          <w:p w14:paraId="17567EF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BALLINGE_FMRL</w:t>
            </w:r>
          </w:p>
        </w:tc>
        <w:tc>
          <w:tcPr>
            <w:tcW w:w="1220" w:type="dxa"/>
            <w:tcBorders>
              <w:top w:val="nil"/>
              <w:left w:val="nil"/>
              <w:bottom w:val="single" w:sz="8" w:space="0" w:color="E2E2E2"/>
              <w:right w:val="single" w:sz="8" w:space="0" w:color="E2E2E2"/>
            </w:tcBorders>
            <w:noWrap/>
            <w:hideMark/>
          </w:tcPr>
          <w:p w14:paraId="6C5128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BALLINGE</w:t>
            </w:r>
          </w:p>
        </w:tc>
        <w:tc>
          <w:tcPr>
            <w:tcW w:w="1220" w:type="dxa"/>
            <w:tcBorders>
              <w:top w:val="nil"/>
              <w:left w:val="nil"/>
              <w:bottom w:val="single" w:sz="8" w:space="0" w:color="E2E2E2"/>
              <w:right w:val="single" w:sz="8" w:space="0" w:color="E2E2E2"/>
            </w:tcBorders>
            <w:noWrap/>
            <w:hideMark/>
          </w:tcPr>
          <w:p w14:paraId="007BBE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BALLINGE</w:t>
            </w:r>
          </w:p>
        </w:tc>
        <w:tc>
          <w:tcPr>
            <w:tcW w:w="1340" w:type="dxa"/>
            <w:tcBorders>
              <w:top w:val="nil"/>
              <w:left w:val="nil"/>
              <w:bottom w:val="single" w:sz="8" w:space="0" w:color="E2E2E2"/>
              <w:right w:val="single" w:sz="8" w:space="0" w:color="E2E2E2"/>
            </w:tcBorders>
            <w:noWrap/>
            <w:hideMark/>
          </w:tcPr>
          <w:p w14:paraId="265518D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3E4CE6E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42D06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E4EC1E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E71CF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SREAUVA8</w:t>
            </w:r>
          </w:p>
        </w:tc>
        <w:tc>
          <w:tcPr>
            <w:tcW w:w="2020" w:type="dxa"/>
            <w:tcBorders>
              <w:top w:val="nil"/>
              <w:left w:val="nil"/>
              <w:bottom w:val="single" w:sz="8" w:space="0" w:color="E2E2E2"/>
              <w:right w:val="single" w:sz="8" w:space="0" w:color="E2E2E2"/>
            </w:tcBorders>
            <w:noWrap/>
            <w:hideMark/>
          </w:tcPr>
          <w:p w14:paraId="2F4212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DOWNIES_AX1H</w:t>
            </w:r>
          </w:p>
        </w:tc>
        <w:tc>
          <w:tcPr>
            <w:tcW w:w="1220" w:type="dxa"/>
            <w:tcBorders>
              <w:top w:val="nil"/>
              <w:left w:val="nil"/>
              <w:bottom w:val="single" w:sz="8" w:space="0" w:color="E2E2E2"/>
              <w:right w:val="single" w:sz="8" w:space="0" w:color="E2E2E2"/>
            </w:tcBorders>
            <w:noWrap/>
            <w:hideMark/>
          </w:tcPr>
          <w:p w14:paraId="14BC93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w:t>
            </w:r>
          </w:p>
        </w:tc>
        <w:tc>
          <w:tcPr>
            <w:tcW w:w="1220" w:type="dxa"/>
            <w:tcBorders>
              <w:top w:val="nil"/>
              <w:left w:val="nil"/>
              <w:bottom w:val="single" w:sz="8" w:space="0" w:color="E2E2E2"/>
              <w:right w:val="single" w:sz="8" w:space="0" w:color="E2E2E2"/>
            </w:tcBorders>
            <w:noWrap/>
            <w:hideMark/>
          </w:tcPr>
          <w:p w14:paraId="217F40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w:t>
            </w:r>
          </w:p>
        </w:tc>
        <w:tc>
          <w:tcPr>
            <w:tcW w:w="1340" w:type="dxa"/>
            <w:tcBorders>
              <w:top w:val="nil"/>
              <w:left w:val="nil"/>
              <w:bottom w:val="single" w:sz="8" w:space="0" w:color="E2E2E2"/>
              <w:right w:val="single" w:sz="8" w:space="0" w:color="E2E2E2"/>
            </w:tcBorders>
            <w:noWrap/>
            <w:hideMark/>
          </w:tcPr>
          <w:p w14:paraId="29D7290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2FD8525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743EA9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38B6A2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6758A4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STARLEO8</w:t>
            </w:r>
          </w:p>
        </w:tc>
        <w:tc>
          <w:tcPr>
            <w:tcW w:w="2020" w:type="dxa"/>
            <w:tcBorders>
              <w:top w:val="nil"/>
              <w:left w:val="nil"/>
              <w:bottom w:val="single" w:sz="8" w:space="0" w:color="E2E2E2"/>
              <w:right w:val="single" w:sz="8" w:space="0" w:color="E2E2E2"/>
            </w:tcBorders>
            <w:noWrap/>
            <w:hideMark/>
          </w:tcPr>
          <w:p w14:paraId="2646B3B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016938D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220" w:type="dxa"/>
            <w:tcBorders>
              <w:top w:val="nil"/>
              <w:left w:val="nil"/>
              <w:bottom w:val="single" w:sz="8" w:space="0" w:color="E2E2E2"/>
              <w:right w:val="single" w:sz="8" w:space="0" w:color="E2E2E2"/>
            </w:tcBorders>
            <w:noWrap/>
            <w:hideMark/>
          </w:tcPr>
          <w:p w14:paraId="3CB757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340" w:type="dxa"/>
            <w:tcBorders>
              <w:top w:val="nil"/>
              <w:left w:val="nil"/>
              <w:bottom w:val="single" w:sz="8" w:space="0" w:color="E2E2E2"/>
              <w:right w:val="single" w:sz="8" w:space="0" w:color="E2E2E2"/>
            </w:tcBorders>
            <w:noWrap/>
            <w:hideMark/>
          </w:tcPr>
          <w:p w14:paraId="60AEE01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65DC55A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8DA8D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364B1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9033A1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SENWSHK8</w:t>
            </w:r>
          </w:p>
        </w:tc>
        <w:tc>
          <w:tcPr>
            <w:tcW w:w="2020" w:type="dxa"/>
            <w:tcBorders>
              <w:top w:val="nil"/>
              <w:left w:val="nil"/>
              <w:bottom w:val="single" w:sz="8" w:space="0" w:color="E2E2E2"/>
              <w:right w:val="single" w:sz="8" w:space="0" w:color="E2E2E2"/>
            </w:tcBorders>
            <w:noWrap/>
            <w:hideMark/>
          </w:tcPr>
          <w:p w14:paraId="2BD922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941__C</w:t>
            </w:r>
          </w:p>
        </w:tc>
        <w:tc>
          <w:tcPr>
            <w:tcW w:w="1220" w:type="dxa"/>
            <w:tcBorders>
              <w:top w:val="nil"/>
              <w:left w:val="nil"/>
              <w:bottom w:val="single" w:sz="8" w:space="0" w:color="E2E2E2"/>
              <w:right w:val="single" w:sz="8" w:space="0" w:color="E2E2E2"/>
            </w:tcBorders>
            <w:noWrap/>
            <w:hideMark/>
          </w:tcPr>
          <w:p w14:paraId="441082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ENWSW</w:t>
            </w:r>
          </w:p>
        </w:tc>
        <w:tc>
          <w:tcPr>
            <w:tcW w:w="1220" w:type="dxa"/>
            <w:tcBorders>
              <w:top w:val="nil"/>
              <w:left w:val="nil"/>
              <w:bottom w:val="single" w:sz="8" w:space="0" w:color="E2E2E2"/>
              <w:right w:val="single" w:sz="8" w:space="0" w:color="E2E2E2"/>
            </w:tcBorders>
            <w:noWrap/>
            <w:hideMark/>
          </w:tcPr>
          <w:p w14:paraId="48798F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ENSSO</w:t>
            </w:r>
          </w:p>
        </w:tc>
        <w:tc>
          <w:tcPr>
            <w:tcW w:w="1340" w:type="dxa"/>
            <w:tcBorders>
              <w:top w:val="nil"/>
              <w:left w:val="nil"/>
              <w:bottom w:val="single" w:sz="8" w:space="0" w:color="E2E2E2"/>
              <w:right w:val="single" w:sz="8" w:space="0" w:color="E2E2E2"/>
            </w:tcBorders>
            <w:noWrap/>
            <w:hideMark/>
          </w:tcPr>
          <w:p w14:paraId="7A85460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370BC89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0CEE3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BEA2F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23EC4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SEBATH8</w:t>
            </w:r>
          </w:p>
        </w:tc>
        <w:tc>
          <w:tcPr>
            <w:tcW w:w="2020" w:type="dxa"/>
            <w:tcBorders>
              <w:top w:val="nil"/>
              <w:left w:val="nil"/>
              <w:bottom w:val="single" w:sz="8" w:space="0" w:color="E2E2E2"/>
              <w:right w:val="single" w:sz="8" w:space="0" w:color="E2E2E2"/>
            </w:tcBorders>
            <w:noWrap/>
            <w:hideMark/>
          </w:tcPr>
          <w:p w14:paraId="4D16ED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FB_RS_60_A</w:t>
            </w:r>
          </w:p>
        </w:tc>
        <w:tc>
          <w:tcPr>
            <w:tcW w:w="1220" w:type="dxa"/>
            <w:tcBorders>
              <w:top w:val="nil"/>
              <w:left w:val="nil"/>
              <w:bottom w:val="single" w:sz="8" w:space="0" w:color="E2E2E2"/>
              <w:right w:val="single" w:sz="8" w:space="0" w:color="E2E2E2"/>
            </w:tcBorders>
            <w:noWrap/>
            <w:hideMark/>
          </w:tcPr>
          <w:p w14:paraId="03B47D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RS</w:t>
            </w:r>
          </w:p>
        </w:tc>
        <w:tc>
          <w:tcPr>
            <w:tcW w:w="1220" w:type="dxa"/>
            <w:tcBorders>
              <w:top w:val="nil"/>
              <w:left w:val="nil"/>
              <w:bottom w:val="single" w:sz="8" w:space="0" w:color="E2E2E2"/>
              <w:right w:val="single" w:sz="8" w:space="0" w:color="E2E2E2"/>
            </w:tcBorders>
            <w:noWrap/>
            <w:hideMark/>
          </w:tcPr>
          <w:p w14:paraId="3E31A8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w:t>
            </w:r>
          </w:p>
        </w:tc>
        <w:tc>
          <w:tcPr>
            <w:tcW w:w="1340" w:type="dxa"/>
            <w:tcBorders>
              <w:top w:val="nil"/>
              <w:left w:val="nil"/>
              <w:bottom w:val="single" w:sz="8" w:space="0" w:color="E2E2E2"/>
              <w:right w:val="single" w:sz="8" w:space="0" w:color="E2E2E2"/>
            </w:tcBorders>
            <w:noWrap/>
            <w:hideMark/>
          </w:tcPr>
          <w:p w14:paraId="1217D32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5</w:t>
            </w:r>
          </w:p>
        </w:tc>
      </w:tr>
      <w:tr w:rsidR="00236E96" w:rsidRPr="00236E96" w14:paraId="329DF41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A1C4C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AB3D6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02AD1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SRAYRI38</w:t>
            </w:r>
          </w:p>
        </w:tc>
        <w:tc>
          <w:tcPr>
            <w:tcW w:w="2020" w:type="dxa"/>
            <w:tcBorders>
              <w:top w:val="nil"/>
              <w:left w:val="nil"/>
              <w:bottom w:val="single" w:sz="8" w:space="0" w:color="E2E2E2"/>
              <w:right w:val="single" w:sz="8" w:space="0" w:color="E2E2E2"/>
            </w:tcBorders>
            <w:noWrap/>
            <w:hideMark/>
          </w:tcPr>
          <w:p w14:paraId="75C39F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HAINE__LA_PAL1_1</w:t>
            </w:r>
          </w:p>
        </w:tc>
        <w:tc>
          <w:tcPr>
            <w:tcW w:w="1220" w:type="dxa"/>
            <w:tcBorders>
              <w:top w:val="nil"/>
              <w:left w:val="nil"/>
              <w:bottom w:val="single" w:sz="8" w:space="0" w:color="E2E2E2"/>
              <w:right w:val="single" w:sz="8" w:space="0" w:color="E2E2E2"/>
            </w:tcBorders>
            <w:noWrap/>
            <w:hideMark/>
          </w:tcPr>
          <w:p w14:paraId="6CC233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LA_PALMA</w:t>
            </w:r>
          </w:p>
        </w:tc>
        <w:tc>
          <w:tcPr>
            <w:tcW w:w="1220" w:type="dxa"/>
            <w:tcBorders>
              <w:top w:val="nil"/>
              <w:left w:val="nil"/>
              <w:bottom w:val="single" w:sz="8" w:space="0" w:color="E2E2E2"/>
              <w:right w:val="single" w:sz="8" w:space="0" w:color="E2E2E2"/>
            </w:tcBorders>
            <w:noWrap/>
            <w:hideMark/>
          </w:tcPr>
          <w:p w14:paraId="7130EF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HAINE_DR</w:t>
            </w:r>
          </w:p>
        </w:tc>
        <w:tc>
          <w:tcPr>
            <w:tcW w:w="1340" w:type="dxa"/>
            <w:tcBorders>
              <w:top w:val="nil"/>
              <w:left w:val="nil"/>
              <w:bottom w:val="single" w:sz="8" w:space="0" w:color="E2E2E2"/>
              <w:right w:val="single" w:sz="8" w:space="0" w:color="E2E2E2"/>
            </w:tcBorders>
            <w:noWrap/>
            <w:hideMark/>
          </w:tcPr>
          <w:p w14:paraId="7D6F51B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0A38278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0AA6C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514292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17BB0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DFOWSMG5</w:t>
            </w:r>
          </w:p>
        </w:tc>
        <w:tc>
          <w:tcPr>
            <w:tcW w:w="2020" w:type="dxa"/>
            <w:tcBorders>
              <w:top w:val="nil"/>
              <w:left w:val="nil"/>
              <w:bottom w:val="single" w:sz="8" w:space="0" w:color="E2E2E2"/>
              <w:right w:val="single" w:sz="8" w:space="0" w:color="E2E2E2"/>
            </w:tcBorders>
            <w:noWrap/>
            <w:hideMark/>
          </w:tcPr>
          <w:p w14:paraId="0139CC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GEO_SIG_1</w:t>
            </w:r>
          </w:p>
        </w:tc>
        <w:tc>
          <w:tcPr>
            <w:tcW w:w="1220" w:type="dxa"/>
            <w:tcBorders>
              <w:top w:val="nil"/>
              <w:left w:val="nil"/>
              <w:bottom w:val="single" w:sz="8" w:space="0" w:color="E2E2E2"/>
              <w:right w:val="single" w:sz="8" w:space="0" w:color="E2E2E2"/>
            </w:tcBorders>
            <w:noWrap/>
            <w:hideMark/>
          </w:tcPr>
          <w:p w14:paraId="2176E1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GEOWEST</w:t>
            </w:r>
          </w:p>
        </w:tc>
        <w:tc>
          <w:tcPr>
            <w:tcW w:w="1220" w:type="dxa"/>
            <w:tcBorders>
              <w:top w:val="nil"/>
              <w:left w:val="nil"/>
              <w:bottom w:val="single" w:sz="8" w:space="0" w:color="E2E2E2"/>
              <w:right w:val="single" w:sz="8" w:space="0" w:color="E2E2E2"/>
            </w:tcBorders>
            <w:noWrap/>
            <w:hideMark/>
          </w:tcPr>
          <w:p w14:paraId="68C28F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SIGMOR</w:t>
            </w:r>
          </w:p>
        </w:tc>
        <w:tc>
          <w:tcPr>
            <w:tcW w:w="1340" w:type="dxa"/>
            <w:tcBorders>
              <w:top w:val="nil"/>
              <w:left w:val="nil"/>
              <w:bottom w:val="single" w:sz="8" w:space="0" w:color="E2E2E2"/>
              <w:right w:val="single" w:sz="8" w:space="0" w:color="E2E2E2"/>
            </w:tcBorders>
            <w:noWrap/>
            <w:hideMark/>
          </w:tcPr>
          <w:p w14:paraId="0B16F16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349C269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752475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A874C1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37DE6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SBLURDH8</w:t>
            </w:r>
          </w:p>
        </w:tc>
        <w:tc>
          <w:tcPr>
            <w:tcW w:w="2020" w:type="dxa"/>
            <w:tcBorders>
              <w:top w:val="nil"/>
              <w:left w:val="nil"/>
              <w:bottom w:val="single" w:sz="8" w:space="0" w:color="E2E2E2"/>
              <w:right w:val="single" w:sz="8" w:space="0" w:color="E2E2E2"/>
            </w:tcBorders>
            <w:noWrap/>
            <w:hideMark/>
          </w:tcPr>
          <w:p w14:paraId="200F93F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1210__B</w:t>
            </w:r>
          </w:p>
        </w:tc>
        <w:tc>
          <w:tcPr>
            <w:tcW w:w="1220" w:type="dxa"/>
            <w:tcBorders>
              <w:top w:val="nil"/>
              <w:left w:val="nil"/>
              <w:bottom w:val="single" w:sz="8" w:space="0" w:color="E2E2E2"/>
              <w:right w:val="single" w:sz="8" w:space="0" w:color="E2E2E2"/>
            </w:tcBorders>
            <w:noWrap/>
            <w:hideMark/>
          </w:tcPr>
          <w:p w14:paraId="10AB59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HUBRD</w:t>
            </w:r>
          </w:p>
        </w:tc>
        <w:tc>
          <w:tcPr>
            <w:tcW w:w="1220" w:type="dxa"/>
            <w:tcBorders>
              <w:top w:val="nil"/>
              <w:left w:val="nil"/>
              <w:bottom w:val="single" w:sz="8" w:space="0" w:color="E2E2E2"/>
              <w:right w:val="single" w:sz="8" w:space="0" w:color="E2E2E2"/>
            </w:tcBorders>
            <w:noWrap/>
            <w:hideMark/>
          </w:tcPr>
          <w:p w14:paraId="1898FC4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HAN1</w:t>
            </w:r>
          </w:p>
        </w:tc>
        <w:tc>
          <w:tcPr>
            <w:tcW w:w="1340" w:type="dxa"/>
            <w:tcBorders>
              <w:top w:val="nil"/>
              <w:left w:val="nil"/>
              <w:bottom w:val="single" w:sz="8" w:space="0" w:color="E2E2E2"/>
              <w:right w:val="single" w:sz="8" w:space="0" w:color="E2E2E2"/>
            </w:tcBorders>
            <w:noWrap/>
            <w:hideMark/>
          </w:tcPr>
          <w:p w14:paraId="4013046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2C7E4F8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580C2B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7BB0D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E0476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DLONPK25</w:t>
            </w:r>
          </w:p>
        </w:tc>
        <w:tc>
          <w:tcPr>
            <w:tcW w:w="2020" w:type="dxa"/>
            <w:tcBorders>
              <w:top w:val="nil"/>
              <w:left w:val="nil"/>
              <w:bottom w:val="single" w:sz="8" w:space="0" w:color="E2E2E2"/>
              <w:right w:val="single" w:sz="8" w:space="0" w:color="E2E2E2"/>
            </w:tcBorders>
            <w:noWrap/>
            <w:hideMark/>
          </w:tcPr>
          <w:p w14:paraId="0C348C8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6375__A</w:t>
            </w:r>
          </w:p>
        </w:tc>
        <w:tc>
          <w:tcPr>
            <w:tcW w:w="1220" w:type="dxa"/>
            <w:tcBorders>
              <w:top w:val="nil"/>
              <w:left w:val="nil"/>
              <w:bottom w:val="single" w:sz="8" w:space="0" w:color="E2E2E2"/>
              <w:right w:val="single" w:sz="8" w:space="0" w:color="E2E2E2"/>
            </w:tcBorders>
            <w:noWrap/>
            <w:hideMark/>
          </w:tcPr>
          <w:p w14:paraId="57000E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GRSES</w:t>
            </w:r>
          </w:p>
        </w:tc>
        <w:tc>
          <w:tcPr>
            <w:tcW w:w="1220" w:type="dxa"/>
            <w:tcBorders>
              <w:top w:val="nil"/>
              <w:left w:val="nil"/>
              <w:bottom w:val="single" w:sz="8" w:space="0" w:color="E2E2E2"/>
              <w:right w:val="single" w:sz="8" w:space="0" w:color="E2E2E2"/>
            </w:tcBorders>
            <w:noWrap/>
            <w:hideMark/>
          </w:tcPr>
          <w:p w14:paraId="382FAD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GRMES</w:t>
            </w:r>
          </w:p>
        </w:tc>
        <w:tc>
          <w:tcPr>
            <w:tcW w:w="1340" w:type="dxa"/>
            <w:tcBorders>
              <w:top w:val="nil"/>
              <w:left w:val="nil"/>
              <w:bottom w:val="single" w:sz="8" w:space="0" w:color="E2E2E2"/>
              <w:right w:val="single" w:sz="8" w:space="0" w:color="E2E2E2"/>
            </w:tcBorders>
            <w:noWrap/>
            <w:hideMark/>
          </w:tcPr>
          <w:p w14:paraId="180FAD7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4EB5E56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4BCAD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566618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3B96AD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SBLURDH8</w:t>
            </w:r>
          </w:p>
        </w:tc>
        <w:tc>
          <w:tcPr>
            <w:tcW w:w="2020" w:type="dxa"/>
            <w:tcBorders>
              <w:top w:val="nil"/>
              <w:left w:val="nil"/>
              <w:bottom w:val="single" w:sz="8" w:space="0" w:color="E2E2E2"/>
              <w:right w:val="single" w:sz="8" w:space="0" w:color="E2E2E2"/>
            </w:tcBorders>
            <w:noWrap/>
            <w:hideMark/>
          </w:tcPr>
          <w:p w14:paraId="0B4577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1275__A</w:t>
            </w:r>
          </w:p>
        </w:tc>
        <w:tc>
          <w:tcPr>
            <w:tcW w:w="1220" w:type="dxa"/>
            <w:tcBorders>
              <w:top w:val="nil"/>
              <w:left w:val="nil"/>
              <w:bottom w:val="single" w:sz="8" w:space="0" w:color="E2E2E2"/>
              <w:right w:val="single" w:sz="8" w:space="0" w:color="E2E2E2"/>
            </w:tcBorders>
            <w:noWrap/>
            <w:hideMark/>
          </w:tcPr>
          <w:p w14:paraId="0311D3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WDBSW</w:t>
            </w:r>
          </w:p>
        </w:tc>
        <w:tc>
          <w:tcPr>
            <w:tcW w:w="1220" w:type="dxa"/>
            <w:tcBorders>
              <w:top w:val="nil"/>
              <w:left w:val="nil"/>
              <w:bottom w:val="single" w:sz="8" w:space="0" w:color="E2E2E2"/>
              <w:right w:val="single" w:sz="8" w:space="0" w:color="E2E2E2"/>
            </w:tcBorders>
            <w:noWrap/>
            <w:hideMark/>
          </w:tcPr>
          <w:p w14:paraId="5DE43D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HLSBR</w:t>
            </w:r>
          </w:p>
        </w:tc>
        <w:tc>
          <w:tcPr>
            <w:tcW w:w="1340" w:type="dxa"/>
            <w:tcBorders>
              <w:top w:val="nil"/>
              <w:left w:val="nil"/>
              <w:bottom w:val="single" w:sz="8" w:space="0" w:color="E2E2E2"/>
              <w:right w:val="single" w:sz="8" w:space="0" w:color="E2E2E2"/>
            </w:tcBorders>
            <w:noWrap/>
            <w:hideMark/>
          </w:tcPr>
          <w:p w14:paraId="1813E7F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6785055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32DE2D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263AD0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4F14F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DLOFOAV5</w:t>
            </w:r>
          </w:p>
        </w:tc>
        <w:tc>
          <w:tcPr>
            <w:tcW w:w="2020" w:type="dxa"/>
            <w:tcBorders>
              <w:top w:val="nil"/>
              <w:left w:val="nil"/>
              <w:bottom w:val="single" w:sz="8" w:space="0" w:color="E2E2E2"/>
              <w:right w:val="single" w:sz="8" w:space="0" w:color="E2E2E2"/>
            </w:tcBorders>
            <w:noWrap/>
            <w:hideMark/>
          </w:tcPr>
          <w:p w14:paraId="788A051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ASHERT_CATARI1_1</w:t>
            </w:r>
          </w:p>
        </w:tc>
        <w:tc>
          <w:tcPr>
            <w:tcW w:w="1220" w:type="dxa"/>
            <w:tcBorders>
              <w:top w:val="nil"/>
              <w:left w:val="nil"/>
              <w:bottom w:val="single" w:sz="8" w:space="0" w:color="E2E2E2"/>
              <w:right w:val="single" w:sz="8" w:space="0" w:color="E2E2E2"/>
            </w:tcBorders>
            <w:noWrap/>
            <w:hideMark/>
          </w:tcPr>
          <w:p w14:paraId="61F286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ASHERTON</w:t>
            </w:r>
          </w:p>
        </w:tc>
        <w:tc>
          <w:tcPr>
            <w:tcW w:w="1220" w:type="dxa"/>
            <w:tcBorders>
              <w:top w:val="nil"/>
              <w:left w:val="nil"/>
              <w:bottom w:val="single" w:sz="8" w:space="0" w:color="E2E2E2"/>
              <w:right w:val="single" w:sz="8" w:space="0" w:color="E2E2E2"/>
            </w:tcBorders>
            <w:noWrap/>
            <w:hideMark/>
          </w:tcPr>
          <w:p w14:paraId="302BE29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CATARINA</w:t>
            </w:r>
          </w:p>
        </w:tc>
        <w:tc>
          <w:tcPr>
            <w:tcW w:w="1340" w:type="dxa"/>
            <w:tcBorders>
              <w:top w:val="nil"/>
              <w:left w:val="nil"/>
              <w:bottom w:val="single" w:sz="8" w:space="0" w:color="E2E2E2"/>
              <w:right w:val="single" w:sz="8" w:space="0" w:color="E2E2E2"/>
            </w:tcBorders>
            <w:noWrap/>
            <w:hideMark/>
          </w:tcPr>
          <w:p w14:paraId="1E9F7CD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228E5E9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52BC9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BCB0D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7DB1E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SPALFRO8</w:t>
            </w:r>
          </w:p>
        </w:tc>
        <w:tc>
          <w:tcPr>
            <w:tcW w:w="2020" w:type="dxa"/>
            <w:tcBorders>
              <w:top w:val="nil"/>
              <w:left w:val="nil"/>
              <w:bottom w:val="single" w:sz="8" w:space="0" w:color="E2E2E2"/>
              <w:right w:val="single" w:sz="8" w:space="0" w:color="E2E2E2"/>
            </w:tcBorders>
            <w:noWrap/>
            <w:hideMark/>
          </w:tcPr>
          <w:p w14:paraId="1C3D0E1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BENTS_FRTER_1B_1</w:t>
            </w:r>
          </w:p>
        </w:tc>
        <w:tc>
          <w:tcPr>
            <w:tcW w:w="1220" w:type="dxa"/>
            <w:tcBorders>
              <w:top w:val="nil"/>
              <w:left w:val="nil"/>
              <w:bottom w:val="single" w:sz="8" w:space="0" w:color="E2E2E2"/>
              <w:right w:val="single" w:sz="8" w:space="0" w:color="E2E2E2"/>
            </w:tcBorders>
            <w:noWrap/>
            <w:hideMark/>
          </w:tcPr>
          <w:p w14:paraId="6D5316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FRONTERA</w:t>
            </w:r>
          </w:p>
        </w:tc>
        <w:tc>
          <w:tcPr>
            <w:tcW w:w="1220" w:type="dxa"/>
            <w:tcBorders>
              <w:top w:val="nil"/>
              <w:left w:val="nil"/>
              <w:bottom w:val="single" w:sz="8" w:space="0" w:color="E2E2E2"/>
              <w:right w:val="single" w:sz="8" w:space="0" w:color="E2E2E2"/>
            </w:tcBorders>
            <w:noWrap/>
            <w:hideMark/>
          </w:tcPr>
          <w:p w14:paraId="2797B2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S_MISSIN</w:t>
            </w:r>
          </w:p>
        </w:tc>
        <w:tc>
          <w:tcPr>
            <w:tcW w:w="1340" w:type="dxa"/>
            <w:tcBorders>
              <w:top w:val="nil"/>
              <w:left w:val="nil"/>
              <w:bottom w:val="single" w:sz="8" w:space="0" w:color="E2E2E2"/>
              <w:right w:val="single" w:sz="8" w:space="0" w:color="E2E2E2"/>
            </w:tcBorders>
            <w:noWrap/>
            <w:hideMark/>
          </w:tcPr>
          <w:p w14:paraId="01A4990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6E2E7DF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ACF3B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B3797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ECB9DE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SWOLPAL8</w:t>
            </w:r>
          </w:p>
        </w:tc>
        <w:tc>
          <w:tcPr>
            <w:tcW w:w="2020" w:type="dxa"/>
            <w:tcBorders>
              <w:top w:val="nil"/>
              <w:left w:val="nil"/>
              <w:bottom w:val="single" w:sz="8" w:space="0" w:color="E2E2E2"/>
              <w:right w:val="single" w:sz="8" w:space="0" w:color="E2E2E2"/>
            </w:tcBorders>
            <w:noWrap/>
            <w:hideMark/>
          </w:tcPr>
          <w:p w14:paraId="1475CC7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CROSSO_PALOUS1_1</w:t>
            </w:r>
          </w:p>
        </w:tc>
        <w:tc>
          <w:tcPr>
            <w:tcW w:w="1220" w:type="dxa"/>
            <w:tcBorders>
              <w:top w:val="nil"/>
              <w:left w:val="nil"/>
              <w:bottom w:val="single" w:sz="8" w:space="0" w:color="E2E2E2"/>
              <w:right w:val="single" w:sz="8" w:space="0" w:color="E2E2E2"/>
            </w:tcBorders>
            <w:noWrap/>
            <w:hideMark/>
          </w:tcPr>
          <w:p w14:paraId="0630A1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PALOUSE</w:t>
            </w:r>
          </w:p>
        </w:tc>
        <w:tc>
          <w:tcPr>
            <w:tcW w:w="1220" w:type="dxa"/>
            <w:tcBorders>
              <w:top w:val="nil"/>
              <w:left w:val="nil"/>
              <w:bottom w:val="single" w:sz="8" w:space="0" w:color="E2E2E2"/>
              <w:right w:val="single" w:sz="8" w:space="0" w:color="E2E2E2"/>
            </w:tcBorders>
            <w:noWrap/>
            <w:hideMark/>
          </w:tcPr>
          <w:p w14:paraId="12B484A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CROSSOVE</w:t>
            </w:r>
          </w:p>
        </w:tc>
        <w:tc>
          <w:tcPr>
            <w:tcW w:w="1340" w:type="dxa"/>
            <w:tcBorders>
              <w:top w:val="nil"/>
              <w:left w:val="nil"/>
              <w:bottom w:val="single" w:sz="8" w:space="0" w:color="E2E2E2"/>
              <w:right w:val="single" w:sz="8" w:space="0" w:color="E2E2E2"/>
            </w:tcBorders>
            <w:noWrap/>
            <w:hideMark/>
          </w:tcPr>
          <w:p w14:paraId="3251261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283B849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8A36F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0F89A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C3F77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09DF25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SOLSTICE_PST1</w:t>
            </w:r>
          </w:p>
        </w:tc>
        <w:tc>
          <w:tcPr>
            <w:tcW w:w="1220" w:type="dxa"/>
            <w:tcBorders>
              <w:top w:val="nil"/>
              <w:left w:val="nil"/>
              <w:bottom w:val="single" w:sz="8" w:space="0" w:color="E2E2E2"/>
              <w:right w:val="single" w:sz="8" w:space="0" w:color="E2E2E2"/>
            </w:tcBorders>
            <w:noWrap/>
            <w:hideMark/>
          </w:tcPr>
          <w:p w14:paraId="509D5D0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w:t>
            </w:r>
          </w:p>
        </w:tc>
        <w:tc>
          <w:tcPr>
            <w:tcW w:w="1220" w:type="dxa"/>
            <w:tcBorders>
              <w:top w:val="nil"/>
              <w:left w:val="nil"/>
              <w:bottom w:val="single" w:sz="8" w:space="0" w:color="E2E2E2"/>
              <w:right w:val="single" w:sz="8" w:space="0" w:color="E2E2E2"/>
            </w:tcBorders>
            <w:noWrap/>
            <w:hideMark/>
          </w:tcPr>
          <w:p w14:paraId="4006D8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SOLSTICE</w:t>
            </w:r>
          </w:p>
        </w:tc>
        <w:tc>
          <w:tcPr>
            <w:tcW w:w="1340" w:type="dxa"/>
            <w:tcBorders>
              <w:top w:val="nil"/>
              <w:left w:val="nil"/>
              <w:bottom w:val="single" w:sz="8" w:space="0" w:color="E2E2E2"/>
              <w:right w:val="single" w:sz="8" w:space="0" w:color="E2E2E2"/>
            </w:tcBorders>
            <w:noWrap/>
            <w:hideMark/>
          </w:tcPr>
          <w:p w14:paraId="61B2ED0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75D63C4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E59D8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7C9780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70E4C2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DBLBYWF5</w:t>
            </w:r>
          </w:p>
        </w:tc>
        <w:tc>
          <w:tcPr>
            <w:tcW w:w="2020" w:type="dxa"/>
            <w:tcBorders>
              <w:top w:val="nil"/>
              <w:left w:val="nil"/>
              <w:bottom w:val="single" w:sz="8" w:space="0" w:color="E2E2E2"/>
              <w:right w:val="single" w:sz="8" w:space="0" w:color="E2E2E2"/>
            </w:tcBorders>
            <w:noWrap/>
            <w:hideMark/>
          </w:tcPr>
          <w:p w14:paraId="7A8D5DE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STPWAP39_1</w:t>
            </w:r>
          </w:p>
        </w:tc>
        <w:tc>
          <w:tcPr>
            <w:tcW w:w="1220" w:type="dxa"/>
            <w:tcBorders>
              <w:top w:val="nil"/>
              <w:left w:val="nil"/>
              <w:bottom w:val="single" w:sz="8" w:space="0" w:color="E2E2E2"/>
              <w:right w:val="single" w:sz="8" w:space="0" w:color="E2E2E2"/>
            </w:tcBorders>
            <w:noWrap/>
            <w:hideMark/>
          </w:tcPr>
          <w:p w14:paraId="1C58FF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STP</w:t>
            </w:r>
          </w:p>
        </w:tc>
        <w:tc>
          <w:tcPr>
            <w:tcW w:w="1220" w:type="dxa"/>
            <w:tcBorders>
              <w:top w:val="nil"/>
              <w:left w:val="nil"/>
              <w:bottom w:val="single" w:sz="8" w:space="0" w:color="E2E2E2"/>
              <w:right w:val="single" w:sz="8" w:space="0" w:color="E2E2E2"/>
            </w:tcBorders>
            <w:noWrap/>
            <w:hideMark/>
          </w:tcPr>
          <w:p w14:paraId="1D3E5B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340" w:type="dxa"/>
            <w:tcBorders>
              <w:top w:val="nil"/>
              <w:left w:val="nil"/>
              <w:bottom w:val="single" w:sz="8" w:space="0" w:color="E2E2E2"/>
              <w:right w:val="single" w:sz="8" w:space="0" w:color="E2E2E2"/>
            </w:tcBorders>
            <w:noWrap/>
            <w:hideMark/>
          </w:tcPr>
          <w:p w14:paraId="7C52215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47980D5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6D468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DBDEE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A6B10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SGRMGRS8</w:t>
            </w:r>
          </w:p>
        </w:tc>
        <w:tc>
          <w:tcPr>
            <w:tcW w:w="2020" w:type="dxa"/>
            <w:tcBorders>
              <w:top w:val="nil"/>
              <w:left w:val="nil"/>
              <w:bottom w:val="single" w:sz="8" w:space="0" w:color="E2E2E2"/>
              <w:right w:val="single" w:sz="8" w:space="0" w:color="E2E2E2"/>
            </w:tcBorders>
            <w:noWrap/>
            <w:hideMark/>
          </w:tcPr>
          <w:p w14:paraId="08588E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6830__B</w:t>
            </w:r>
          </w:p>
        </w:tc>
        <w:tc>
          <w:tcPr>
            <w:tcW w:w="1220" w:type="dxa"/>
            <w:tcBorders>
              <w:top w:val="nil"/>
              <w:left w:val="nil"/>
              <w:bottom w:val="single" w:sz="8" w:space="0" w:color="E2E2E2"/>
              <w:right w:val="single" w:sz="8" w:space="0" w:color="E2E2E2"/>
            </w:tcBorders>
            <w:noWrap/>
            <w:hideMark/>
          </w:tcPr>
          <w:p w14:paraId="4856096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CRDSW</w:t>
            </w:r>
          </w:p>
        </w:tc>
        <w:tc>
          <w:tcPr>
            <w:tcW w:w="1220" w:type="dxa"/>
            <w:tcBorders>
              <w:top w:val="nil"/>
              <w:left w:val="nil"/>
              <w:bottom w:val="single" w:sz="8" w:space="0" w:color="E2E2E2"/>
              <w:right w:val="single" w:sz="8" w:space="0" w:color="E2E2E2"/>
            </w:tcBorders>
            <w:noWrap/>
            <w:hideMark/>
          </w:tcPr>
          <w:p w14:paraId="27B3EB0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OLNEY</w:t>
            </w:r>
          </w:p>
        </w:tc>
        <w:tc>
          <w:tcPr>
            <w:tcW w:w="1340" w:type="dxa"/>
            <w:tcBorders>
              <w:top w:val="nil"/>
              <w:left w:val="nil"/>
              <w:bottom w:val="single" w:sz="8" w:space="0" w:color="E2E2E2"/>
              <w:right w:val="single" w:sz="8" w:space="0" w:color="E2E2E2"/>
            </w:tcBorders>
            <w:noWrap/>
            <w:hideMark/>
          </w:tcPr>
          <w:p w14:paraId="3C4BEB8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4</w:t>
            </w:r>
          </w:p>
        </w:tc>
      </w:tr>
      <w:tr w:rsidR="00236E96" w:rsidRPr="00236E96" w14:paraId="4CD1B78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F446D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F39836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C72AE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SABSBLU8</w:t>
            </w:r>
          </w:p>
        </w:tc>
        <w:tc>
          <w:tcPr>
            <w:tcW w:w="2020" w:type="dxa"/>
            <w:tcBorders>
              <w:top w:val="nil"/>
              <w:left w:val="nil"/>
              <w:bottom w:val="single" w:sz="8" w:space="0" w:color="E2E2E2"/>
              <w:right w:val="single" w:sz="8" w:space="0" w:color="E2E2E2"/>
            </w:tcBorders>
            <w:noWrap/>
            <w:hideMark/>
          </w:tcPr>
          <w:p w14:paraId="2694CB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ABNTHW_SERDEV1_1</w:t>
            </w:r>
          </w:p>
        </w:tc>
        <w:tc>
          <w:tcPr>
            <w:tcW w:w="1220" w:type="dxa"/>
            <w:tcBorders>
              <w:top w:val="nil"/>
              <w:left w:val="nil"/>
              <w:bottom w:val="single" w:sz="8" w:space="0" w:color="E2E2E2"/>
              <w:right w:val="single" w:sz="8" w:space="0" w:color="E2E2E2"/>
            </w:tcBorders>
            <w:noWrap/>
            <w:hideMark/>
          </w:tcPr>
          <w:p w14:paraId="355F75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ABNTHWST</w:t>
            </w:r>
          </w:p>
        </w:tc>
        <w:tc>
          <w:tcPr>
            <w:tcW w:w="1220" w:type="dxa"/>
            <w:tcBorders>
              <w:top w:val="nil"/>
              <w:left w:val="nil"/>
              <w:bottom w:val="single" w:sz="8" w:space="0" w:color="E2E2E2"/>
              <w:right w:val="single" w:sz="8" w:space="0" w:color="E2E2E2"/>
            </w:tcBorders>
            <w:noWrap/>
            <w:hideMark/>
          </w:tcPr>
          <w:p w14:paraId="2A3035A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ABNTHWST</w:t>
            </w:r>
          </w:p>
        </w:tc>
        <w:tc>
          <w:tcPr>
            <w:tcW w:w="1340" w:type="dxa"/>
            <w:tcBorders>
              <w:top w:val="nil"/>
              <w:left w:val="nil"/>
              <w:bottom w:val="single" w:sz="8" w:space="0" w:color="E2E2E2"/>
              <w:right w:val="single" w:sz="8" w:space="0" w:color="E2E2E2"/>
            </w:tcBorders>
            <w:noWrap/>
            <w:hideMark/>
          </w:tcPr>
          <w:p w14:paraId="1686CF7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0CED449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479E7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3B965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A68C2C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DFRYBC58</w:t>
            </w:r>
          </w:p>
        </w:tc>
        <w:tc>
          <w:tcPr>
            <w:tcW w:w="2020" w:type="dxa"/>
            <w:tcBorders>
              <w:top w:val="nil"/>
              <w:left w:val="nil"/>
              <w:bottom w:val="single" w:sz="8" w:space="0" w:color="E2E2E2"/>
              <w:right w:val="single" w:sz="8" w:space="0" w:color="E2E2E2"/>
            </w:tcBorders>
            <w:noWrap/>
            <w:hideMark/>
          </w:tcPr>
          <w:p w14:paraId="100543C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SEA_AAT1</w:t>
            </w:r>
          </w:p>
        </w:tc>
        <w:tc>
          <w:tcPr>
            <w:tcW w:w="1220" w:type="dxa"/>
            <w:tcBorders>
              <w:top w:val="nil"/>
              <w:left w:val="nil"/>
              <w:bottom w:val="single" w:sz="8" w:space="0" w:color="E2E2E2"/>
              <w:right w:val="single" w:sz="8" w:space="0" w:color="E2E2E2"/>
            </w:tcBorders>
            <w:noWrap/>
            <w:hideMark/>
          </w:tcPr>
          <w:p w14:paraId="350704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SEA</w:t>
            </w:r>
          </w:p>
        </w:tc>
        <w:tc>
          <w:tcPr>
            <w:tcW w:w="1220" w:type="dxa"/>
            <w:tcBorders>
              <w:top w:val="nil"/>
              <w:left w:val="nil"/>
              <w:bottom w:val="single" w:sz="8" w:space="0" w:color="E2E2E2"/>
              <w:right w:val="single" w:sz="8" w:space="0" w:color="E2E2E2"/>
            </w:tcBorders>
            <w:noWrap/>
            <w:hideMark/>
          </w:tcPr>
          <w:p w14:paraId="695064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SEA</w:t>
            </w:r>
          </w:p>
        </w:tc>
        <w:tc>
          <w:tcPr>
            <w:tcW w:w="1340" w:type="dxa"/>
            <w:tcBorders>
              <w:top w:val="nil"/>
              <w:left w:val="nil"/>
              <w:bottom w:val="single" w:sz="8" w:space="0" w:color="E2E2E2"/>
              <w:right w:val="single" w:sz="8" w:space="0" w:color="E2E2E2"/>
            </w:tcBorders>
            <w:noWrap/>
            <w:hideMark/>
          </w:tcPr>
          <w:p w14:paraId="4C239A8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7979CF5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56CB97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7129EB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06049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DPPRTEC8</w:t>
            </w:r>
          </w:p>
        </w:tc>
        <w:tc>
          <w:tcPr>
            <w:tcW w:w="2020" w:type="dxa"/>
            <w:tcBorders>
              <w:top w:val="nil"/>
              <w:left w:val="nil"/>
              <w:bottom w:val="single" w:sz="8" w:space="0" w:color="E2E2E2"/>
              <w:right w:val="single" w:sz="8" w:space="0" w:color="E2E2E2"/>
            </w:tcBorders>
            <w:noWrap/>
            <w:hideMark/>
          </w:tcPr>
          <w:p w14:paraId="68F9E7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610__B</w:t>
            </w:r>
          </w:p>
        </w:tc>
        <w:tc>
          <w:tcPr>
            <w:tcW w:w="1220" w:type="dxa"/>
            <w:tcBorders>
              <w:top w:val="nil"/>
              <w:left w:val="nil"/>
              <w:bottom w:val="single" w:sz="8" w:space="0" w:color="E2E2E2"/>
              <w:right w:val="single" w:sz="8" w:space="0" w:color="E2E2E2"/>
            </w:tcBorders>
            <w:noWrap/>
            <w:hideMark/>
          </w:tcPr>
          <w:p w14:paraId="563C6F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TMPSW</w:t>
            </w:r>
          </w:p>
        </w:tc>
        <w:tc>
          <w:tcPr>
            <w:tcW w:w="1220" w:type="dxa"/>
            <w:tcBorders>
              <w:top w:val="nil"/>
              <w:left w:val="nil"/>
              <w:bottom w:val="single" w:sz="8" w:space="0" w:color="E2E2E2"/>
              <w:right w:val="single" w:sz="8" w:space="0" w:color="E2E2E2"/>
            </w:tcBorders>
            <w:noWrap/>
            <w:hideMark/>
          </w:tcPr>
          <w:p w14:paraId="678FE33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TMPSE</w:t>
            </w:r>
          </w:p>
        </w:tc>
        <w:tc>
          <w:tcPr>
            <w:tcW w:w="1340" w:type="dxa"/>
            <w:tcBorders>
              <w:top w:val="nil"/>
              <w:left w:val="nil"/>
              <w:bottom w:val="single" w:sz="8" w:space="0" w:color="E2E2E2"/>
              <w:right w:val="single" w:sz="8" w:space="0" w:color="E2E2E2"/>
            </w:tcBorders>
            <w:noWrap/>
            <w:hideMark/>
          </w:tcPr>
          <w:p w14:paraId="160C85E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349034F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11480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A9CCDB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C8D08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XBAL89</w:t>
            </w:r>
          </w:p>
        </w:tc>
        <w:tc>
          <w:tcPr>
            <w:tcW w:w="2020" w:type="dxa"/>
            <w:tcBorders>
              <w:top w:val="nil"/>
              <w:left w:val="nil"/>
              <w:bottom w:val="single" w:sz="8" w:space="0" w:color="E2E2E2"/>
              <w:right w:val="single" w:sz="8" w:space="0" w:color="E2E2E2"/>
            </w:tcBorders>
            <w:noWrap/>
            <w:hideMark/>
          </w:tcPr>
          <w:p w14:paraId="199E1F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CONCHO_VRBS1_1</w:t>
            </w:r>
          </w:p>
        </w:tc>
        <w:tc>
          <w:tcPr>
            <w:tcW w:w="1220" w:type="dxa"/>
            <w:tcBorders>
              <w:top w:val="nil"/>
              <w:left w:val="nil"/>
              <w:bottom w:val="single" w:sz="8" w:space="0" w:color="E2E2E2"/>
              <w:right w:val="single" w:sz="8" w:space="0" w:color="E2E2E2"/>
            </w:tcBorders>
            <w:noWrap/>
            <w:hideMark/>
          </w:tcPr>
          <w:p w14:paraId="6224E8C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CONCHO</w:t>
            </w:r>
          </w:p>
        </w:tc>
        <w:tc>
          <w:tcPr>
            <w:tcW w:w="1220" w:type="dxa"/>
            <w:tcBorders>
              <w:top w:val="nil"/>
              <w:left w:val="nil"/>
              <w:bottom w:val="single" w:sz="8" w:space="0" w:color="E2E2E2"/>
              <w:right w:val="single" w:sz="8" w:space="0" w:color="E2E2E2"/>
            </w:tcBorders>
            <w:noWrap/>
            <w:hideMark/>
          </w:tcPr>
          <w:p w14:paraId="3D02FF8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VRBS</w:t>
            </w:r>
          </w:p>
        </w:tc>
        <w:tc>
          <w:tcPr>
            <w:tcW w:w="1340" w:type="dxa"/>
            <w:tcBorders>
              <w:top w:val="nil"/>
              <w:left w:val="nil"/>
              <w:bottom w:val="single" w:sz="8" w:space="0" w:color="E2E2E2"/>
              <w:right w:val="single" w:sz="8" w:space="0" w:color="E2E2E2"/>
            </w:tcBorders>
            <w:noWrap/>
            <w:hideMark/>
          </w:tcPr>
          <w:p w14:paraId="37117A5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39428BB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B4C2F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4B72C8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234AA4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DDILCOT8</w:t>
            </w:r>
          </w:p>
        </w:tc>
        <w:tc>
          <w:tcPr>
            <w:tcW w:w="2020" w:type="dxa"/>
            <w:tcBorders>
              <w:top w:val="nil"/>
              <w:left w:val="nil"/>
              <w:bottom w:val="single" w:sz="8" w:space="0" w:color="E2E2E2"/>
              <w:right w:val="single" w:sz="8" w:space="0" w:color="E2E2E2"/>
            </w:tcBorders>
            <w:noWrap/>
            <w:hideMark/>
          </w:tcPr>
          <w:p w14:paraId="0974970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DILLEYSW_XF1H</w:t>
            </w:r>
          </w:p>
        </w:tc>
        <w:tc>
          <w:tcPr>
            <w:tcW w:w="1220" w:type="dxa"/>
            <w:tcBorders>
              <w:top w:val="nil"/>
              <w:left w:val="nil"/>
              <w:bottom w:val="single" w:sz="8" w:space="0" w:color="E2E2E2"/>
              <w:right w:val="single" w:sz="8" w:space="0" w:color="E2E2E2"/>
            </w:tcBorders>
            <w:noWrap/>
            <w:hideMark/>
          </w:tcPr>
          <w:p w14:paraId="58D35E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DILLEYSW</w:t>
            </w:r>
          </w:p>
        </w:tc>
        <w:tc>
          <w:tcPr>
            <w:tcW w:w="1220" w:type="dxa"/>
            <w:tcBorders>
              <w:top w:val="nil"/>
              <w:left w:val="nil"/>
              <w:bottom w:val="single" w:sz="8" w:space="0" w:color="E2E2E2"/>
              <w:right w:val="single" w:sz="8" w:space="0" w:color="E2E2E2"/>
            </w:tcBorders>
            <w:noWrap/>
            <w:hideMark/>
          </w:tcPr>
          <w:p w14:paraId="3FDD6F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DILLEYSW</w:t>
            </w:r>
          </w:p>
        </w:tc>
        <w:tc>
          <w:tcPr>
            <w:tcW w:w="1340" w:type="dxa"/>
            <w:tcBorders>
              <w:top w:val="nil"/>
              <w:left w:val="nil"/>
              <w:bottom w:val="single" w:sz="8" w:space="0" w:color="E2E2E2"/>
              <w:right w:val="single" w:sz="8" w:space="0" w:color="E2E2E2"/>
            </w:tcBorders>
            <w:noWrap/>
            <w:hideMark/>
          </w:tcPr>
          <w:p w14:paraId="2CFB218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034C46D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8F6CA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EC303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A6B8EB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SBWDDBM5</w:t>
            </w:r>
          </w:p>
        </w:tc>
        <w:tc>
          <w:tcPr>
            <w:tcW w:w="2020" w:type="dxa"/>
            <w:tcBorders>
              <w:top w:val="nil"/>
              <w:left w:val="nil"/>
              <w:bottom w:val="single" w:sz="8" w:space="0" w:color="E2E2E2"/>
              <w:right w:val="single" w:sz="8" w:space="0" w:color="E2E2E2"/>
            </w:tcBorders>
            <w:noWrap/>
            <w:hideMark/>
          </w:tcPr>
          <w:p w14:paraId="6B4EC43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LPLNW_LPLMD_1</w:t>
            </w:r>
          </w:p>
        </w:tc>
        <w:tc>
          <w:tcPr>
            <w:tcW w:w="1220" w:type="dxa"/>
            <w:tcBorders>
              <w:top w:val="nil"/>
              <w:left w:val="nil"/>
              <w:bottom w:val="single" w:sz="8" w:space="0" w:color="E2E2E2"/>
              <w:right w:val="single" w:sz="8" w:space="0" w:color="E2E2E2"/>
            </w:tcBorders>
            <w:noWrap/>
            <w:hideMark/>
          </w:tcPr>
          <w:p w14:paraId="47C971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LPLNW</w:t>
            </w:r>
          </w:p>
        </w:tc>
        <w:tc>
          <w:tcPr>
            <w:tcW w:w="1220" w:type="dxa"/>
            <w:tcBorders>
              <w:top w:val="nil"/>
              <w:left w:val="nil"/>
              <w:bottom w:val="single" w:sz="8" w:space="0" w:color="E2E2E2"/>
              <w:right w:val="single" w:sz="8" w:space="0" w:color="E2E2E2"/>
            </w:tcBorders>
            <w:noWrap/>
            <w:hideMark/>
          </w:tcPr>
          <w:p w14:paraId="1604E2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LPLMD</w:t>
            </w:r>
          </w:p>
        </w:tc>
        <w:tc>
          <w:tcPr>
            <w:tcW w:w="1340" w:type="dxa"/>
            <w:tcBorders>
              <w:top w:val="nil"/>
              <w:left w:val="nil"/>
              <w:bottom w:val="single" w:sz="8" w:space="0" w:color="E2E2E2"/>
              <w:right w:val="single" w:sz="8" w:space="0" w:color="E2E2E2"/>
            </w:tcBorders>
            <w:noWrap/>
            <w:hideMark/>
          </w:tcPr>
          <w:p w14:paraId="5470B7E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12DD915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045FD0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8097A8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EAE23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SVLGLO8</w:t>
            </w:r>
          </w:p>
        </w:tc>
        <w:tc>
          <w:tcPr>
            <w:tcW w:w="2020" w:type="dxa"/>
            <w:tcBorders>
              <w:top w:val="nil"/>
              <w:left w:val="nil"/>
              <w:bottom w:val="single" w:sz="8" w:space="0" w:color="E2E2E2"/>
              <w:right w:val="single" w:sz="8" w:space="0" w:color="E2E2E2"/>
            </w:tcBorders>
            <w:noWrap/>
            <w:hideMark/>
          </w:tcPr>
          <w:p w14:paraId="59A3F16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SN_STR26_A</w:t>
            </w:r>
          </w:p>
        </w:tc>
        <w:tc>
          <w:tcPr>
            <w:tcW w:w="1220" w:type="dxa"/>
            <w:tcBorders>
              <w:top w:val="nil"/>
              <w:left w:val="nil"/>
              <w:bottom w:val="single" w:sz="8" w:space="0" w:color="E2E2E2"/>
              <w:right w:val="single" w:sz="8" w:space="0" w:color="E2E2E2"/>
            </w:tcBorders>
            <w:noWrap/>
            <w:hideMark/>
          </w:tcPr>
          <w:p w14:paraId="017064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w:t>
            </w:r>
          </w:p>
        </w:tc>
        <w:tc>
          <w:tcPr>
            <w:tcW w:w="1220" w:type="dxa"/>
            <w:tcBorders>
              <w:top w:val="nil"/>
              <w:left w:val="nil"/>
              <w:bottom w:val="single" w:sz="8" w:space="0" w:color="E2E2E2"/>
              <w:right w:val="single" w:sz="8" w:space="0" w:color="E2E2E2"/>
            </w:tcBorders>
            <w:noWrap/>
            <w:hideMark/>
          </w:tcPr>
          <w:p w14:paraId="4FBBB8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STR</w:t>
            </w:r>
          </w:p>
        </w:tc>
        <w:tc>
          <w:tcPr>
            <w:tcW w:w="1340" w:type="dxa"/>
            <w:tcBorders>
              <w:top w:val="nil"/>
              <w:left w:val="nil"/>
              <w:bottom w:val="single" w:sz="8" w:space="0" w:color="E2E2E2"/>
              <w:right w:val="single" w:sz="8" w:space="0" w:color="E2E2E2"/>
            </w:tcBorders>
            <w:noWrap/>
            <w:hideMark/>
          </w:tcPr>
          <w:p w14:paraId="6FAB1F5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50C07D5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91D768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A58A3D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59202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SMDOOAS5</w:t>
            </w:r>
          </w:p>
        </w:tc>
        <w:tc>
          <w:tcPr>
            <w:tcW w:w="2020" w:type="dxa"/>
            <w:tcBorders>
              <w:top w:val="nil"/>
              <w:left w:val="nil"/>
              <w:bottom w:val="single" w:sz="8" w:space="0" w:color="E2E2E2"/>
              <w:right w:val="single" w:sz="8" w:space="0" w:color="E2E2E2"/>
            </w:tcBorders>
            <w:noWrap/>
            <w:hideMark/>
          </w:tcPr>
          <w:p w14:paraId="1D6BB7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GN_PZ_08_A</w:t>
            </w:r>
          </w:p>
        </w:tc>
        <w:tc>
          <w:tcPr>
            <w:tcW w:w="1220" w:type="dxa"/>
            <w:tcBorders>
              <w:top w:val="nil"/>
              <w:left w:val="nil"/>
              <w:bottom w:val="single" w:sz="8" w:space="0" w:color="E2E2E2"/>
              <w:right w:val="single" w:sz="8" w:space="0" w:color="E2E2E2"/>
            </w:tcBorders>
            <w:noWrap/>
            <w:hideMark/>
          </w:tcPr>
          <w:p w14:paraId="4872041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GN</w:t>
            </w:r>
          </w:p>
        </w:tc>
        <w:tc>
          <w:tcPr>
            <w:tcW w:w="1220" w:type="dxa"/>
            <w:tcBorders>
              <w:top w:val="nil"/>
              <w:left w:val="nil"/>
              <w:bottom w:val="single" w:sz="8" w:space="0" w:color="E2E2E2"/>
              <w:right w:val="single" w:sz="8" w:space="0" w:color="E2E2E2"/>
            </w:tcBorders>
            <w:noWrap/>
            <w:hideMark/>
          </w:tcPr>
          <w:p w14:paraId="5913F8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PZ</w:t>
            </w:r>
          </w:p>
        </w:tc>
        <w:tc>
          <w:tcPr>
            <w:tcW w:w="1340" w:type="dxa"/>
            <w:tcBorders>
              <w:top w:val="nil"/>
              <w:left w:val="nil"/>
              <w:bottom w:val="single" w:sz="8" w:space="0" w:color="E2E2E2"/>
              <w:right w:val="single" w:sz="8" w:space="0" w:color="E2E2E2"/>
            </w:tcBorders>
            <w:noWrap/>
            <w:hideMark/>
          </w:tcPr>
          <w:p w14:paraId="6E410DE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01D220D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396363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4AAEF9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CB647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SMA2SAP8</w:t>
            </w:r>
          </w:p>
        </w:tc>
        <w:tc>
          <w:tcPr>
            <w:tcW w:w="2020" w:type="dxa"/>
            <w:tcBorders>
              <w:top w:val="nil"/>
              <w:left w:val="nil"/>
              <w:bottom w:val="single" w:sz="8" w:space="0" w:color="E2E2E2"/>
              <w:right w:val="single" w:sz="8" w:space="0" w:color="E2E2E2"/>
            </w:tcBorders>
            <w:noWrap/>
            <w:hideMark/>
          </w:tcPr>
          <w:p w14:paraId="17D8427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MADDUX_SAPOWE1_1</w:t>
            </w:r>
          </w:p>
        </w:tc>
        <w:tc>
          <w:tcPr>
            <w:tcW w:w="1220" w:type="dxa"/>
            <w:tcBorders>
              <w:top w:val="nil"/>
              <w:left w:val="nil"/>
              <w:bottom w:val="single" w:sz="8" w:space="0" w:color="E2E2E2"/>
              <w:right w:val="single" w:sz="8" w:space="0" w:color="E2E2E2"/>
            </w:tcBorders>
            <w:noWrap/>
            <w:hideMark/>
          </w:tcPr>
          <w:p w14:paraId="5E7A650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w:t>
            </w:r>
          </w:p>
        </w:tc>
        <w:tc>
          <w:tcPr>
            <w:tcW w:w="1220" w:type="dxa"/>
            <w:tcBorders>
              <w:top w:val="nil"/>
              <w:left w:val="nil"/>
              <w:bottom w:val="single" w:sz="8" w:space="0" w:color="E2E2E2"/>
              <w:right w:val="single" w:sz="8" w:space="0" w:color="E2E2E2"/>
            </w:tcBorders>
            <w:noWrap/>
            <w:hideMark/>
          </w:tcPr>
          <w:p w14:paraId="1882DE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SAPOWER</w:t>
            </w:r>
          </w:p>
        </w:tc>
        <w:tc>
          <w:tcPr>
            <w:tcW w:w="1340" w:type="dxa"/>
            <w:tcBorders>
              <w:top w:val="nil"/>
              <w:left w:val="nil"/>
              <w:bottom w:val="single" w:sz="8" w:space="0" w:color="E2E2E2"/>
              <w:right w:val="single" w:sz="8" w:space="0" w:color="E2E2E2"/>
            </w:tcBorders>
            <w:noWrap/>
            <w:hideMark/>
          </w:tcPr>
          <w:p w14:paraId="6FA4014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0ADD8C2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542B1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A9A63A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FECB5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SMA2SAP8</w:t>
            </w:r>
          </w:p>
        </w:tc>
        <w:tc>
          <w:tcPr>
            <w:tcW w:w="2020" w:type="dxa"/>
            <w:tcBorders>
              <w:top w:val="nil"/>
              <w:left w:val="nil"/>
              <w:bottom w:val="single" w:sz="8" w:space="0" w:color="E2E2E2"/>
              <w:right w:val="single" w:sz="8" w:space="0" w:color="E2E2E2"/>
            </w:tcBorders>
            <w:noWrap/>
            <w:hideMark/>
          </w:tcPr>
          <w:p w14:paraId="27089B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MADDUX_SAPOWE1_1</w:t>
            </w:r>
          </w:p>
        </w:tc>
        <w:tc>
          <w:tcPr>
            <w:tcW w:w="1220" w:type="dxa"/>
            <w:tcBorders>
              <w:top w:val="nil"/>
              <w:left w:val="nil"/>
              <w:bottom w:val="single" w:sz="8" w:space="0" w:color="E2E2E2"/>
              <w:right w:val="single" w:sz="8" w:space="0" w:color="E2E2E2"/>
            </w:tcBorders>
            <w:noWrap/>
            <w:hideMark/>
          </w:tcPr>
          <w:p w14:paraId="10509EA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SAPOWER</w:t>
            </w:r>
          </w:p>
        </w:tc>
        <w:tc>
          <w:tcPr>
            <w:tcW w:w="1220" w:type="dxa"/>
            <w:tcBorders>
              <w:top w:val="nil"/>
              <w:left w:val="nil"/>
              <w:bottom w:val="single" w:sz="8" w:space="0" w:color="E2E2E2"/>
              <w:right w:val="single" w:sz="8" w:space="0" w:color="E2E2E2"/>
            </w:tcBorders>
            <w:noWrap/>
            <w:hideMark/>
          </w:tcPr>
          <w:p w14:paraId="7FE2D1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w:t>
            </w:r>
          </w:p>
        </w:tc>
        <w:tc>
          <w:tcPr>
            <w:tcW w:w="1340" w:type="dxa"/>
            <w:tcBorders>
              <w:top w:val="nil"/>
              <w:left w:val="nil"/>
              <w:bottom w:val="single" w:sz="8" w:space="0" w:color="E2E2E2"/>
              <w:right w:val="single" w:sz="8" w:space="0" w:color="E2E2E2"/>
            </w:tcBorders>
            <w:noWrap/>
            <w:hideMark/>
          </w:tcPr>
          <w:p w14:paraId="3B82254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5245A2D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055BE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480FA3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30CFF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DBAKCED5</w:t>
            </w:r>
          </w:p>
        </w:tc>
        <w:tc>
          <w:tcPr>
            <w:tcW w:w="2020" w:type="dxa"/>
            <w:tcBorders>
              <w:top w:val="nil"/>
              <w:left w:val="nil"/>
              <w:bottom w:val="single" w:sz="8" w:space="0" w:color="E2E2E2"/>
              <w:right w:val="single" w:sz="8" w:space="0" w:color="E2E2E2"/>
            </w:tcBorders>
            <w:noWrap/>
            <w:hideMark/>
          </w:tcPr>
          <w:p w14:paraId="24A190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HARGRO_TWINBU1_1</w:t>
            </w:r>
          </w:p>
        </w:tc>
        <w:tc>
          <w:tcPr>
            <w:tcW w:w="1220" w:type="dxa"/>
            <w:tcBorders>
              <w:top w:val="nil"/>
              <w:left w:val="nil"/>
              <w:bottom w:val="single" w:sz="8" w:space="0" w:color="E2E2E2"/>
              <w:right w:val="single" w:sz="8" w:space="0" w:color="E2E2E2"/>
            </w:tcBorders>
            <w:noWrap/>
            <w:hideMark/>
          </w:tcPr>
          <w:p w14:paraId="652FA03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TWINBU</w:t>
            </w:r>
          </w:p>
        </w:tc>
        <w:tc>
          <w:tcPr>
            <w:tcW w:w="1220" w:type="dxa"/>
            <w:tcBorders>
              <w:top w:val="nil"/>
              <w:left w:val="nil"/>
              <w:bottom w:val="single" w:sz="8" w:space="0" w:color="E2E2E2"/>
              <w:right w:val="single" w:sz="8" w:space="0" w:color="E2E2E2"/>
            </w:tcBorders>
            <w:noWrap/>
            <w:hideMark/>
          </w:tcPr>
          <w:p w14:paraId="6F2221F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HARGROVE</w:t>
            </w:r>
          </w:p>
        </w:tc>
        <w:tc>
          <w:tcPr>
            <w:tcW w:w="1340" w:type="dxa"/>
            <w:tcBorders>
              <w:top w:val="nil"/>
              <w:left w:val="nil"/>
              <w:bottom w:val="single" w:sz="8" w:space="0" w:color="E2E2E2"/>
              <w:right w:val="single" w:sz="8" w:space="0" w:color="E2E2E2"/>
            </w:tcBorders>
            <w:noWrap/>
            <w:hideMark/>
          </w:tcPr>
          <w:p w14:paraId="0B7CEAB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07034A4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484A73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0108B2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5B82A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DFOWSMG5</w:t>
            </w:r>
          </w:p>
        </w:tc>
        <w:tc>
          <w:tcPr>
            <w:tcW w:w="2020" w:type="dxa"/>
            <w:tcBorders>
              <w:top w:val="nil"/>
              <w:left w:val="nil"/>
              <w:bottom w:val="single" w:sz="8" w:space="0" w:color="E2E2E2"/>
              <w:right w:val="single" w:sz="8" w:space="0" w:color="E2E2E2"/>
            </w:tcBorders>
            <w:noWrap/>
            <w:hideMark/>
          </w:tcPr>
          <w:p w14:paraId="55359D6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FWLRTN_TILDEN_1</w:t>
            </w:r>
          </w:p>
        </w:tc>
        <w:tc>
          <w:tcPr>
            <w:tcW w:w="1220" w:type="dxa"/>
            <w:tcBorders>
              <w:top w:val="nil"/>
              <w:left w:val="nil"/>
              <w:bottom w:val="single" w:sz="8" w:space="0" w:color="E2E2E2"/>
              <w:right w:val="single" w:sz="8" w:space="0" w:color="E2E2E2"/>
            </w:tcBorders>
            <w:noWrap/>
            <w:hideMark/>
          </w:tcPr>
          <w:p w14:paraId="04E3E5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FOWLRTON</w:t>
            </w:r>
          </w:p>
        </w:tc>
        <w:tc>
          <w:tcPr>
            <w:tcW w:w="1220" w:type="dxa"/>
            <w:tcBorders>
              <w:top w:val="nil"/>
              <w:left w:val="nil"/>
              <w:bottom w:val="single" w:sz="8" w:space="0" w:color="E2E2E2"/>
              <w:right w:val="single" w:sz="8" w:space="0" w:color="E2E2E2"/>
            </w:tcBorders>
            <w:noWrap/>
            <w:hideMark/>
          </w:tcPr>
          <w:p w14:paraId="35EA53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TILDEN</w:t>
            </w:r>
          </w:p>
        </w:tc>
        <w:tc>
          <w:tcPr>
            <w:tcW w:w="1340" w:type="dxa"/>
            <w:tcBorders>
              <w:top w:val="nil"/>
              <w:left w:val="nil"/>
              <w:bottom w:val="single" w:sz="8" w:space="0" w:color="E2E2E2"/>
              <w:right w:val="single" w:sz="8" w:space="0" w:color="E2E2E2"/>
            </w:tcBorders>
            <w:noWrap/>
            <w:hideMark/>
          </w:tcPr>
          <w:p w14:paraId="79888FD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778D1AD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44471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0D4B5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B4D2F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DWPWFCK5</w:t>
            </w:r>
          </w:p>
        </w:tc>
        <w:tc>
          <w:tcPr>
            <w:tcW w:w="2020" w:type="dxa"/>
            <w:tcBorders>
              <w:top w:val="nil"/>
              <w:left w:val="nil"/>
              <w:bottom w:val="single" w:sz="8" w:space="0" w:color="E2E2E2"/>
              <w:right w:val="single" w:sz="8" w:space="0" w:color="E2E2E2"/>
            </w:tcBorders>
            <w:noWrap/>
            <w:hideMark/>
          </w:tcPr>
          <w:p w14:paraId="4B32E6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STPWAP39_1</w:t>
            </w:r>
          </w:p>
        </w:tc>
        <w:tc>
          <w:tcPr>
            <w:tcW w:w="1220" w:type="dxa"/>
            <w:tcBorders>
              <w:top w:val="nil"/>
              <w:left w:val="nil"/>
              <w:bottom w:val="single" w:sz="8" w:space="0" w:color="E2E2E2"/>
              <w:right w:val="single" w:sz="8" w:space="0" w:color="E2E2E2"/>
            </w:tcBorders>
            <w:noWrap/>
            <w:hideMark/>
          </w:tcPr>
          <w:p w14:paraId="7AC7E1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STP</w:t>
            </w:r>
          </w:p>
        </w:tc>
        <w:tc>
          <w:tcPr>
            <w:tcW w:w="1220" w:type="dxa"/>
            <w:tcBorders>
              <w:top w:val="nil"/>
              <w:left w:val="nil"/>
              <w:bottom w:val="single" w:sz="8" w:space="0" w:color="E2E2E2"/>
              <w:right w:val="single" w:sz="8" w:space="0" w:color="E2E2E2"/>
            </w:tcBorders>
            <w:noWrap/>
            <w:hideMark/>
          </w:tcPr>
          <w:p w14:paraId="611DDC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340" w:type="dxa"/>
            <w:tcBorders>
              <w:top w:val="nil"/>
              <w:left w:val="nil"/>
              <w:bottom w:val="single" w:sz="8" w:space="0" w:color="E2E2E2"/>
              <w:right w:val="single" w:sz="8" w:space="0" w:color="E2E2E2"/>
            </w:tcBorders>
            <w:noWrap/>
            <w:hideMark/>
          </w:tcPr>
          <w:p w14:paraId="51A6656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3923550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B4BEF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B2BB33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686D70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SMOOPEA8</w:t>
            </w:r>
          </w:p>
        </w:tc>
        <w:tc>
          <w:tcPr>
            <w:tcW w:w="2020" w:type="dxa"/>
            <w:tcBorders>
              <w:top w:val="nil"/>
              <w:left w:val="nil"/>
              <w:bottom w:val="single" w:sz="8" w:space="0" w:color="E2E2E2"/>
              <w:right w:val="single" w:sz="8" w:space="0" w:color="E2E2E2"/>
            </w:tcBorders>
            <w:noWrap/>
            <w:hideMark/>
          </w:tcPr>
          <w:p w14:paraId="3DF46B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UVALDE_W_BATE1_1</w:t>
            </w:r>
          </w:p>
        </w:tc>
        <w:tc>
          <w:tcPr>
            <w:tcW w:w="1220" w:type="dxa"/>
            <w:tcBorders>
              <w:top w:val="nil"/>
              <w:left w:val="nil"/>
              <w:bottom w:val="single" w:sz="8" w:space="0" w:color="E2E2E2"/>
              <w:right w:val="single" w:sz="8" w:space="0" w:color="E2E2E2"/>
            </w:tcBorders>
            <w:noWrap/>
            <w:hideMark/>
          </w:tcPr>
          <w:p w14:paraId="64DA86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W_BATESV</w:t>
            </w:r>
          </w:p>
        </w:tc>
        <w:tc>
          <w:tcPr>
            <w:tcW w:w="1220" w:type="dxa"/>
            <w:tcBorders>
              <w:top w:val="nil"/>
              <w:left w:val="nil"/>
              <w:bottom w:val="single" w:sz="8" w:space="0" w:color="E2E2E2"/>
              <w:right w:val="single" w:sz="8" w:space="0" w:color="E2E2E2"/>
            </w:tcBorders>
            <w:noWrap/>
            <w:hideMark/>
          </w:tcPr>
          <w:p w14:paraId="2E66C3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UVALDE</w:t>
            </w:r>
          </w:p>
        </w:tc>
        <w:tc>
          <w:tcPr>
            <w:tcW w:w="1340" w:type="dxa"/>
            <w:tcBorders>
              <w:top w:val="nil"/>
              <w:left w:val="nil"/>
              <w:bottom w:val="single" w:sz="8" w:space="0" w:color="E2E2E2"/>
              <w:right w:val="single" w:sz="8" w:space="0" w:color="E2E2E2"/>
            </w:tcBorders>
            <w:noWrap/>
            <w:hideMark/>
          </w:tcPr>
          <w:p w14:paraId="376502A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2B3B58F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B8296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BDF664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464642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SSAMTCR5</w:t>
            </w:r>
          </w:p>
        </w:tc>
        <w:tc>
          <w:tcPr>
            <w:tcW w:w="2020" w:type="dxa"/>
            <w:tcBorders>
              <w:top w:val="nil"/>
              <w:left w:val="nil"/>
              <w:bottom w:val="single" w:sz="8" w:space="0" w:color="E2E2E2"/>
              <w:right w:val="single" w:sz="8" w:space="0" w:color="E2E2E2"/>
            </w:tcBorders>
            <w:noWrap/>
            <w:hideMark/>
          </w:tcPr>
          <w:p w14:paraId="5A63E1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505__B</w:t>
            </w:r>
          </w:p>
        </w:tc>
        <w:tc>
          <w:tcPr>
            <w:tcW w:w="1220" w:type="dxa"/>
            <w:tcBorders>
              <w:top w:val="nil"/>
              <w:left w:val="nil"/>
              <w:bottom w:val="single" w:sz="8" w:space="0" w:color="E2E2E2"/>
              <w:right w:val="single" w:sz="8" w:space="0" w:color="E2E2E2"/>
            </w:tcBorders>
            <w:noWrap/>
            <w:hideMark/>
          </w:tcPr>
          <w:p w14:paraId="44DC10F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FBRSW</w:t>
            </w:r>
          </w:p>
        </w:tc>
        <w:tc>
          <w:tcPr>
            <w:tcW w:w="1220" w:type="dxa"/>
            <w:tcBorders>
              <w:top w:val="nil"/>
              <w:left w:val="nil"/>
              <w:bottom w:val="single" w:sz="8" w:space="0" w:color="E2E2E2"/>
              <w:right w:val="single" w:sz="8" w:space="0" w:color="E2E2E2"/>
            </w:tcBorders>
            <w:noWrap/>
            <w:hideMark/>
          </w:tcPr>
          <w:p w14:paraId="498359A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THSES</w:t>
            </w:r>
          </w:p>
        </w:tc>
        <w:tc>
          <w:tcPr>
            <w:tcW w:w="1340" w:type="dxa"/>
            <w:tcBorders>
              <w:top w:val="nil"/>
              <w:left w:val="nil"/>
              <w:bottom w:val="single" w:sz="8" w:space="0" w:color="E2E2E2"/>
              <w:right w:val="single" w:sz="8" w:space="0" w:color="E2E2E2"/>
            </w:tcBorders>
            <w:noWrap/>
            <w:hideMark/>
          </w:tcPr>
          <w:p w14:paraId="4F131C8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70BDFB0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ED0CC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B3C83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B9225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SWALNAA8</w:t>
            </w:r>
          </w:p>
        </w:tc>
        <w:tc>
          <w:tcPr>
            <w:tcW w:w="2020" w:type="dxa"/>
            <w:tcBorders>
              <w:top w:val="nil"/>
              <w:left w:val="nil"/>
              <w:bottom w:val="single" w:sz="8" w:space="0" w:color="E2E2E2"/>
              <w:right w:val="single" w:sz="8" w:space="0" w:color="E2E2E2"/>
            </w:tcBorders>
            <w:noWrap/>
            <w:hideMark/>
          </w:tcPr>
          <w:p w14:paraId="60C6EE8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COLLE_JUPIT_1</w:t>
            </w:r>
          </w:p>
        </w:tc>
        <w:tc>
          <w:tcPr>
            <w:tcW w:w="1220" w:type="dxa"/>
            <w:tcBorders>
              <w:top w:val="nil"/>
              <w:left w:val="nil"/>
              <w:bottom w:val="single" w:sz="8" w:space="0" w:color="E2E2E2"/>
              <w:right w:val="single" w:sz="8" w:space="0" w:color="E2E2E2"/>
            </w:tcBorders>
            <w:noWrap/>
            <w:hideMark/>
          </w:tcPr>
          <w:p w14:paraId="4AB8EE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COLLEGE</w:t>
            </w:r>
          </w:p>
        </w:tc>
        <w:tc>
          <w:tcPr>
            <w:tcW w:w="1220" w:type="dxa"/>
            <w:tcBorders>
              <w:top w:val="nil"/>
              <w:left w:val="nil"/>
              <w:bottom w:val="single" w:sz="8" w:space="0" w:color="E2E2E2"/>
              <w:right w:val="single" w:sz="8" w:space="0" w:color="E2E2E2"/>
            </w:tcBorders>
            <w:noWrap/>
            <w:hideMark/>
          </w:tcPr>
          <w:p w14:paraId="33A59F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JUPITER</w:t>
            </w:r>
          </w:p>
        </w:tc>
        <w:tc>
          <w:tcPr>
            <w:tcW w:w="1340" w:type="dxa"/>
            <w:tcBorders>
              <w:top w:val="nil"/>
              <w:left w:val="nil"/>
              <w:bottom w:val="single" w:sz="8" w:space="0" w:color="E2E2E2"/>
              <w:right w:val="single" w:sz="8" w:space="0" w:color="E2E2E2"/>
            </w:tcBorders>
            <w:noWrap/>
            <w:hideMark/>
          </w:tcPr>
          <w:p w14:paraId="73E69A6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71D68A3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354B3A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37C11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9AD29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DRAZSA89</w:t>
            </w:r>
          </w:p>
        </w:tc>
        <w:tc>
          <w:tcPr>
            <w:tcW w:w="2020" w:type="dxa"/>
            <w:tcBorders>
              <w:top w:val="nil"/>
              <w:left w:val="nil"/>
              <w:bottom w:val="single" w:sz="8" w:space="0" w:color="E2E2E2"/>
              <w:right w:val="single" w:sz="8" w:space="0" w:color="E2E2E2"/>
            </w:tcBorders>
            <w:noWrap/>
            <w:hideMark/>
          </w:tcPr>
          <w:p w14:paraId="33284CA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DOWNIES_AX1H</w:t>
            </w:r>
          </w:p>
        </w:tc>
        <w:tc>
          <w:tcPr>
            <w:tcW w:w="1220" w:type="dxa"/>
            <w:tcBorders>
              <w:top w:val="nil"/>
              <w:left w:val="nil"/>
              <w:bottom w:val="single" w:sz="8" w:space="0" w:color="E2E2E2"/>
              <w:right w:val="single" w:sz="8" w:space="0" w:color="E2E2E2"/>
            </w:tcBorders>
            <w:noWrap/>
            <w:hideMark/>
          </w:tcPr>
          <w:p w14:paraId="2C114D3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w:t>
            </w:r>
          </w:p>
        </w:tc>
        <w:tc>
          <w:tcPr>
            <w:tcW w:w="1220" w:type="dxa"/>
            <w:tcBorders>
              <w:top w:val="nil"/>
              <w:left w:val="nil"/>
              <w:bottom w:val="single" w:sz="8" w:space="0" w:color="E2E2E2"/>
              <w:right w:val="single" w:sz="8" w:space="0" w:color="E2E2E2"/>
            </w:tcBorders>
            <w:noWrap/>
            <w:hideMark/>
          </w:tcPr>
          <w:p w14:paraId="2ECC8A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w:t>
            </w:r>
          </w:p>
        </w:tc>
        <w:tc>
          <w:tcPr>
            <w:tcW w:w="1340" w:type="dxa"/>
            <w:tcBorders>
              <w:top w:val="nil"/>
              <w:left w:val="nil"/>
              <w:bottom w:val="single" w:sz="8" w:space="0" w:color="E2E2E2"/>
              <w:right w:val="single" w:sz="8" w:space="0" w:color="E2E2E2"/>
            </w:tcBorders>
            <w:noWrap/>
            <w:hideMark/>
          </w:tcPr>
          <w:p w14:paraId="77EA47E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50DE960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E8069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F4BA75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45F79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DELMWWE8</w:t>
            </w:r>
          </w:p>
        </w:tc>
        <w:tc>
          <w:tcPr>
            <w:tcW w:w="2020" w:type="dxa"/>
            <w:tcBorders>
              <w:top w:val="nil"/>
              <w:left w:val="nil"/>
              <w:bottom w:val="single" w:sz="8" w:space="0" w:color="E2E2E2"/>
              <w:right w:val="single" w:sz="8" w:space="0" w:color="E2E2E2"/>
            </w:tcBorders>
            <w:noWrap/>
            <w:hideMark/>
          </w:tcPr>
          <w:p w14:paraId="5DBB01A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1035__A</w:t>
            </w:r>
          </w:p>
        </w:tc>
        <w:tc>
          <w:tcPr>
            <w:tcW w:w="1220" w:type="dxa"/>
            <w:tcBorders>
              <w:top w:val="nil"/>
              <w:left w:val="nil"/>
              <w:bottom w:val="single" w:sz="8" w:space="0" w:color="E2E2E2"/>
              <w:right w:val="single" w:sz="8" w:space="0" w:color="E2E2E2"/>
            </w:tcBorders>
            <w:noWrap/>
            <w:hideMark/>
          </w:tcPr>
          <w:p w14:paraId="6A3C7F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MCLSW</w:t>
            </w:r>
          </w:p>
        </w:tc>
        <w:tc>
          <w:tcPr>
            <w:tcW w:w="1220" w:type="dxa"/>
            <w:tcBorders>
              <w:top w:val="nil"/>
              <w:left w:val="nil"/>
              <w:bottom w:val="single" w:sz="8" w:space="0" w:color="E2E2E2"/>
              <w:right w:val="single" w:sz="8" w:space="0" w:color="E2E2E2"/>
            </w:tcBorders>
            <w:noWrap/>
            <w:hideMark/>
          </w:tcPr>
          <w:p w14:paraId="2DED6A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WCOLO</w:t>
            </w:r>
          </w:p>
        </w:tc>
        <w:tc>
          <w:tcPr>
            <w:tcW w:w="1340" w:type="dxa"/>
            <w:tcBorders>
              <w:top w:val="nil"/>
              <w:left w:val="nil"/>
              <w:bottom w:val="single" w:sz="8" w:space="0" w:color="E2E2E2"/>
              <w:right w:val="single" w:sz="8" w:space="0" w:color="E2E2E2"/>
            </w:tcBorders>
            <w:noWrap/>
            <w:hideMark/>
          </w:tcPr>
          <w:p w14:paraId="0819625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257846C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62E25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367E18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34381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SVEAW_L5</w:t>
            </w:r>
          </w:p>
        </w:tc>
        <w:tc>
          <w:tcPr>
            <w:tcW w:w="2020" w:type="dxa"/>
            <w:tcBorders>
              <w:top w:val="nil"/>
              <w:left w:val="nil"/>
              <w:bottom w:val="single" w:sz="8" w:space="0" w:color="E2E2E2"/>
              <w:right w:val="single" w:sz="8" w:space="0" w:color="E2E2E2"/>
            </w:tcBorders>
            <w:noWrap/>
            <w:hideMark/>
          </w:tcPr>
          <w:p w14:paraId="3FC587C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6217__A</w:t>
            </w:r>
          </w:p>
        </w:tc>
        <w:tc>
          <w:tcPr>
            <w:tcW w:w="1220" w:type="dxa"/>
            <w:tcBorders>
              <w:top w:val="nil"/>
              <w:left w:val="nil"/>
              <w:bottom w:val="single" w:sz="8" w:space="0" w:color="E2E2E2"/>
              <w:right w:val="single" w:sz="8" w:space="0" w:color="E2E2E2"/>
            </w:tcBorders>
            <w:noWrap/>
            <w:hideMark/>
          </w:tcPr>
          <w:p w14:paraId="17F788D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WLVSW</w:t>
            </w:r>
          </w:p>
        </w:tc>
        <w:tc>
          <w:tcPr>
            <w:tcW w:w="1220" w:type="dxa"/>
            <w:tcBorders>
              <w:top w:val="nil"/>
              <w:left w:val="nil"/>
              <w:bottom w:val="single" w:sz="8" w:space="0" w:color="E2E2E2"/>
              <w:right w:val="single" w:sz="8" w:space="0" w:color="E2E2E2"/>
            </w:tcBorders>
            <w:noWrap/>
            <w:hideMark/>
          </w:tcPr>
          <w:p w14:paraId="0E4A1B0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GAILS</w:t>
            </w:r>
          </w:p>
        </w:tc>
        <w:tc>
          <w:tcPr>
            <w:tcW w:w="1340" w:type="dxa"/>
            <w:tcBorders>
              <w:top w:val="nil"/>
              <w:left w:val="nil"/>
              <w:bottom w:val="single" w:sz="8" w:space="0" w:color="E2E2E2"/>
              <w:right w:val="single" w:sz="8" w:space="0" w:color="E2E2E2"/>
            </w:tcBorders>
            <w:noWrap/>
            <w:hideMark/>
          </w:tcPr>
          <w:p w14:paraId="4BFC348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19C0D88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241414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C71FE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C417A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DCC1DUKE</w:t>
            </w:r>
          </w:p>
        </w:tc>
        <w:tc>
          <w:tcPr>
            <w:tcW w:w="2020" w:type="dxa"/>
            <w:tcBorders>
              <w:top w:val="nil"/>
              <w:left w:val="nil"/>
              <w:bottom w:val="single" w:sz="8" w:space="0" w:color="E2E2E2"/>
              <w:right w:val="single" w:sz="8" w:space="0" w:color="E2E2E2"/>
            </w:tcBorders>
            <w:noWrap/>
            <w:hideMark/>
          </w:tcPr>
          <w:p w14:paraId="27145CF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WESLCO_HIDLBRG_1</w:t>
            </w:r>
          </w:p>
        </w:tc>
        <w:tc>
          <w:tcPr>
            <w:tcW w:w="1220" w:type="dxa"/>
            <w:tcBorders>
              <w:top w:val="nil"/>
              <w:left w:val="nil"/>
              <w:bottom w:val="single" w:sz="8" w:space="0" w:color="E2E2E2"/>
              <w:right w:val="single" w:sz="8" w:space="0" w:color="E2E2E2"/>
            </w:tcBorders>
            <w:noWrap/>
            <w:hideMark/>
          </w:tcPr>
          <w:p w14:paraId="533F250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MV_HBRG4</w:t>
            </w:r>
          </w:p>
        </w:tc>
        <w:tc>
          <w:tcPr>
            <w:tcW w:w="1220" w:type="dxa"/>
            <w:tcBorders>
              <w:top w:val="nil"/>
              <w:left w:val="nil"/>
              <w:bottom w:val="single" w:sz="8" w:space="0" w:color="E2E2E2"/>
              <w:right w:val="single" w:sz="8" w:space="0" w:color="E2E2E2"/>
            </w:tcBorders>
            <w:noWrap/>
            <w:hideMark/>
          </w:tcPr>
          <w:p w14:paraId="387B76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MV_WESL4</w:t>
            </w:r>
          </w:p>
        </w:tc>
        <w:tc>
          <w:tcPr>
            <w:tcW w:w="1340" w:type="dxa"/>
            <w:tcBorders>
              <w:top w:val="nil"/>
              <w:left w:val="nil"/>
              <w:bottom w:val="single" w:sz="8" w:space="0" w:color="E2E2E2"/>
              <w:right w:val="single" w:sz="8" w:space="0" w:color="E2E2E2"/>
            </w:tcBorders>
            <w:noWrap/>
            <w:hideMark/>
          </w:tcPr>
          <w:p w14:paraId="738A3FD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1947DFD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63E90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946BE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A138C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SFMRRYS5</w:t>
            </w:r>
          </w:p>
        </w:tc>
        <w:tc>
          <w:tcPr>
            <w:tcW w:w="2020" w:type="dxa"/>
            <w:tcBorders>
              <w:top w:val="nil"/>
              <w:left w:val="nil"/>
              <w:bottom w:val="single" w:sz="8" w:space="0" w:color="E2E2E2"/>
              <w:right w:val="single" w:sz="8" w:space="0" w:color="E2E2E2"/>
            </w:tcBorders>
            <w:noWrap/>
            <w:hideMark/>
          </w:tcPr>
          <w:p w14:paraId="4AF3A1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400__A</w:t>
            </w:r>
          </w:p>
        </w:tc>
        <w:tc>
          <w:tcPr>
            <w:tcW w:w="1220" w:type="dxa"/>
            <w:tcBorders>
              <w:top w:val="nil"/>
              <w:left w:val="nil"/>
              <w:bottom w:val="single" w:sz="8" w:space="0" w:color="E2E2E2"/>
              <w:right w:val="single" w:sz="8" w:space="0" w:color="E2E2E2"/>
            </w:tcBorders>
            <w:noWrap/>
            <w:hideMark/>
          </w:tcPr>
          <w:p w14:paraId="7F9A0B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FMRVL</w:t>
            </w:r>
          </w:p>
        </w:tc>
        <w:tc>
          <w:tcPr>
            <w:tcW w:w="1220" w:type="dxa"/>
            <w:tcBorders>
              <w:top w:val="nil"/>
              <w:left w:val="nil"/>
              <w:bottom w:val="single" w:sz="8" w:space="0" w:color="E2E2E2"/>
              <w:right w:val="single" w:sz="8" w:space="0" w:color="E2E2E2"/>
            </w:tcBorders>
            <w:noWrap/>
            <w:hideMark/>
          </w:tcPr>
          <w:p w14:paraId="53C292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RYSSW</w:t>
            </w:r>
          </w:p>
        </w:tc>
        <w:tc>
          <w:tcPr>
            <w:tcW w:w="1340" w:type="dxa"/>
            <w:tcBorders>
              <w:top w:val="nil"/>
              <w:left w:val="nil"/>
              <w:bottom w:val="single" w:sz="8" w:space="0" w:color="E2E2E2"/>
              <w:right w:val="single" w:sz="8" w:space="0" w:color="E2E2E2"/>
            </w:tcBorders>
            <w:noWrap/>
            <w:hideMark/>
          </w:tcPr>
          <w:p w14:paraId="6A88B2F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70FBE85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5640B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A1870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69185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DHLSLIG8</w:t>
            </w:r>
          </w:p>
        </w:tc>
        <w:tc>
          <w:tcPr>
            <w:tcW w:w="2020" w:type="dxa"/>
            <w:tcBorders>
              <w:top w:val="nil"/>
              <w:left w:val="nil"/>
              <w:bottom w:val="single" w:sz="8" w:space="0" w:color="E2E2E2"/>
              <w:right w:val="single" w:sz="8" w:space="0" w:color="E2E2E2"/>
            </w:tcBorders>
            <w:noWrap/>
            <w:hideMark/>
          </w:tcPr>
          <w:p w14:paraId="07AE6F6F" w14:textId="77777777" w:rsidR="00236E96" w:rsidRPr="00236E96" w:rsidRDefault="00236E96" w:rsidP="00236E96">
            <w:pPr>
              <w:spacing w:after="0" w:line="240" w:lineRule="auto"/>
              <w:rPr>
                <w:rFonts w:ascii="Andale WT" w:hAnsi="Andale WT" w:cs="Tahoma"/>
                <w:color w:val="454545"/>
                <w:sz w:val="16"/>
                <w:szCs w:val="16"/>
              </w:rPr>
            </w:pPr>
            <w:proofErr w:type="gramStart"/>
            <w:r w:rsidRPr="00236E96">
              <w:rPr>
                <w:rFonts w:ascii="Andale WT" w:hAnsi="Andale WT" w:cs="Tahoma"/>
                <w:color w:val="454545"/>
                <w:sz w:val="16"/>
                <w:szCs w:val="16"/>
              </w:rPr>
              <w:t>6405__</w:t>
            </w:r>
            <w:proofErr w:type="gramEnd"/>
            <w:r w:rsidRPr="00236E96">
              <w:rPr>
                <w:rFonts w:ascii="Andale WT" w:hAnsi="Andale WT" w:cs="Tahoma"/>
                <w:color w:val="454545"/>
                <w:sz w:val="16"/>
                <w:szCs w:val="16"/>
              </w:rPr>
              <w:t>C</w:t>
            </w:r>
          </w:p>
        </w:tc>
        <w:tc>
          <w:tcPr>
            <w:tcW w:w="1220" w:type="dxa"/>
            <w:tcBorders>
              <w:top w:val="nil"/>
              <w:left w:val="nil"/>
              <w:bottom w:val="single" w:sz="8" w:space="0" w:color="E2E2E2"/>
              <w:right w:val="single" w:sz="8" w:space="0" w:color="E2E2E2"/>
            </w:tcBorders>
            <w:noWrap/>
            <w:hideMark/>
          </w:tcPr>
          <w:p w14:paraId="49F59A4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HLSES</w:t>
            </w:r>
          </w:p>
        </w:tc>
        <w:tc>
          <w:tcPr>
            <w:tcW w:w="1220" w:type="dxa"/>
            <w:tcBorders>
              <w:top w:val="nil"/>
              <w:left w:val="nil"/>
              <w:bottom w:val="single" w:sz="8" w:space="0" w:color="E2E2E2"/>
              <w:right w:val="single" w:sz="8" w:space="0" w:color="E2E2E2"/>
            </w:tcBorders>
            <w:noWrap/>
            <w:hideMark/>
          </w:tcPr>
          <w:p w14:paraId="6E2BEB3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RMTPW</w:t>
            </w:r>
          </w:p>
        </w:tc>
        <w:tc>
          <w:tcPr>
            <w:tcW w:w="1340" w:type="dxa"/>
            <w:tcBorders>
              <w:top w:val="nil"/>
              <w:left w:val="nil"/>
              <w:bottom w:val="single" w:sz="8" w:space="0" w:color="E2E2E2"/>
              <w:right w:val="single" w:sz="8" w:space="0" w:color="E2E2E2"/>
            </w:tcBorders>
            <w:noWrap/>
            <w:hideMark/>
          </w:tcPr>
          <w:p w14:paraId="25EC300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4C1EE68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B0D43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6DD7C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A10863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MWTRWLV5</w:t>
            </w:r>
          </w:p>
        </w:tc>
        <w:tc>
          <w:tcPr>
            <w:tcW w:w="2020" w:type="dxa"/>
            <w:tcBorders>
              <w:top w:val="nil"/>
              <w:left w:val="nil"/>
              <w:bottom w:val="single" w:sz="8" w:space="0" w:color="E2E2E2"/>
              <w:right w:val="single" w:sz="8" w:space="0" w:color="E2E2E2"/>
            </w:tcBorders>
            <w:noWrap/>
            <w:hideMark/>
          </w:tcPr>
          <w:p w14:paraId="76FAE94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3610__G</w:t>
            </w:r>
          </w:p>
        </w:tc>
        <w:tc>
          <w:tcPr>
            <w:tcW w:w="1220" w:type="dxa"/>
            <w:tcBorders>
              <w:top w:val="nil"/>
              <w:left w:val="nil"/>
              <w:bottom w:val="single" w:sz="8" w:space="0" w:color="E2E2E2"/>
              <w:right w:val="single" w:sz="8" w:space="0" w:color="E2E2E2"/>
            </w:tcBorders>
            <w:noWrap/>
            <w:hideMark/>
          </w:tcPr>
          <w:p w14:paraId="12D4A3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PGTP1</w:t>
            </w:r>
          </w:p>
        </w:tc>
        <w:tc>
          <w:tcPr>
            <w:tcW w:w="1220" w:type="dxa"/>
            <w:tcBorders>
              <w:top w:val="nil"/>
              <w:left w:val="nil"/>
              <w:bottom w:val="single" w:sz="8" w:space="0" w:color="E2E2E2"/>
              <w:right w:val="single" w:sz="8" w:space="0" w:color="E2E2E2"/>
            </w:tcBorders>
            <w:noWrap/>
            <w:hideMark/>
          </w:tcPr>
          <w:p w14:paraId="029FF3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PDSES</w:t>
            </w:r>
          </w:p>
        </w:tc>
        <w:tc>
          <w:tcPr>
            <w:tcW w:w="1340" w:type="dxa"/>
            <w:tcBorders>
              <w:top w:val="nil"/>
              <w:left w:val="nil"/>
              <w:bottom w:val="single" w:sz="8" w:space="0" w:color="E2E2E2"/>
              <w:right w:val="single" w:sz="8" w:space="0" w:color="E2E2E2"/>
            </w:tcBorders>
            <w:noWrap/>
            <w:hideMark/>
          </w:tcPr>
          <w:p w14:paraId="4D4ADD7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3</w:t>
            </w:r>
          </w:p>
        </w:tc>
      </w:tr>
      <w:tr w:rsidR="00236E96" w:rsidRPr="00236E96" w14:paraId="19F84A7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87F117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DCE4A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E1BD0F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DSNDBGR5</w:t>
            </w:r>
          </w:p>
        </w:tc>
        <w:tc>
          <w:tcPr>
            <w:tcW w:w="2020" w:type="dxa"/>
            <w:tcBorders>
              <w:top w:val="nil"/>
              <w:left w:val="nil"/>
              <w:bottom w:val="single" w:sz="8" w:space="0" w:color="E2E2E2"/>
              <w:right w:val="single" w:sz="8" w:space="0" w:color="E2E2E2"/>
            </w:tcBorders>
            <w:noWrap/>
            <w:hideMark/>
          </w:tcPr>
          <w:p w14:paraId="5C2B654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36040__A</w:t>
            </w:r>
          </w:p>
        </w:tc>
        <w:tc>
          <w:tcPr>
            <w:tcW w:w="1220" w:type="dxa"/>
            <w:tcBorders>
              <w:top w:val="nil"/>
              <w:left w:val="nil"/>
              <w:bottom w:val="single" w:sz="8" w:space="0" w:color="E2E2E2"/>
              <w:right w:val="single" w:sz="8" w:space="0" w:color="E2E2E2"/>
            </w:tcBorders>
            <w:noWrap/>
            <w:hideMark/>
          </w:tcPr>
          <w:p w14:paraId="07D9F3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KNBSW</w:t>
            </w:r>
          </w:p>
        </w:tc>
        <w:tc>
          <w:tcPr>
            <w:tcW w:w="1220" w:type="dxa"/>
            <w:tcBorders>
              <w:top w:val="nil"/>
              <w:left w:val="nil"/>
              <w:bottom w:val="single" w:sz="8" w:space="0" w:color="E2E2E2"/>
              <w:right w:val="single" w:sz="8" w:space="0" w:color="E2E2E2"/>
            </w:tcBorders>
            <w:noWrap/>
            <w:hideMark/>
          </w:tcPr>
          <w:p w14:paraId="4F6C7A2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SALSW</w:t>
            </w:r>
          </w:p>
        </w:tc>
        <w:tc>
          <w:tcPr>
            <w:tcW w:w="1340" w:type="dxa"/>
            <w:tcBorders>
              <w:top w:val="nil"/>
              <w:left w:val="nil"/>
              <w:bottom w:val="single" w:sz="8" w:space="0" w:color="E2E2E2"/>
              <w:right w:val="single" w:sz="8" w:space="0" w:color="E2E2E2"/>
            </w:tcBorders>
            <w:noWrap/>
            <w:hideMark/>
          </w:tcPr>
          <w:p w14:paraId="0F96744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E3468F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54CD22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lastRenderedPageBreak/>
              <w:t>2026</w:t>
            </w:r>
          </w:p>
        </w:tc>
        <w:tc>
          <w:tcPr>
            <w:tcW w:w="680" w:type="dxa"/>
            <w:tcBorders>
              <w:top w:val="nil"/>
              <w:left w:val="nil"/>
              <w:bottom w:val="single" w:sz="8" w:space="0" w:color="E2E2E2"/>
              <w:right w:val="single" w:sz="8" w:space="0" w:color="E2E2E2"/>
            </w:tcBorders>
            <w:noWrap/>
            <w:hideMark/>
          </w:tcPr>
          <w:p w14:paraId="4F26FA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56DCC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DWAP_JN5</w:t>
            </w:r>
          </w:p>
        </w:tc>
        <w:tc>
          <w:tcPr>
            <w:tcW w:w="2020" w:type="dxa"/>
            <w:tcBorders>
              <w:top w:val="nil"/>
              <w:left w:val="nil"/>
              <w:bottom w:val="single" w:sz="8" w:space="0" w:color="E2E2E2"/>
              <w:right w:val="single" w:sz="8" w:space="0" w:color="E2E2E2"/>
            </w:tcBorders>
            <w:noWrap/>
            <w:hideMark/>
          </w:tcPr>
          <w:p w14:paraId="004EDC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BI_WAP50_A</w:t>
            </w:r>
          </w:p>
        </w:tc>
        <w:tc>
          <w:tcPr>
            <w:tcW w:w="1220" w:type="dxa"/>
            <w:tcBorders>
              <w:top w:val="nil"/>
              <w:left w:val="nil"/>
              <w:bottom w:val="single" w:sz="8" w:space="0" w:color="E2E2E2"/>
              <w:right w:val="single" w:sz="8" w:space="0" w:color="E2E2E2"/>
            </w:tcBorders>
            <w:noWrap/>
            <w:hideMark/>
          </w:tcPr>
          <w:p w14:paraId="6C66643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WAP</w:t>
            </w:r>
          </w:p>
        </w:tc>
        <w:tc>
          <w:tcPr>
            <w:tcW w:w="1220" w:type="dxa"/>
            <w:tcBorders>
              <w:top w:val="nil"/>
              <w:left w:val="nil"/>
              <w:bottom w:val="single" w:sz="8" w:space="0" w:color="E2E2E2"/>
              <w:right w:val="single" w:sz="8" w:space="0" w:color="E2E2E2"/>
            </w:tcBorders>
            <w:noWrap/>
            <w:hideMark/>
          </w:tcPr>
          <w:p w14:paraId="2F1E8D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w:t>
            </w:r>
          </w:p>
        </w:tc>
        <w:tc>
          <w:tcPr>
            <w:tcW w:w="1340" w:type="dxa"/>
            <w:tcBorders>
              <w:top w:val="nil"/>
              <w:left w:val="nil"/>
              <w:bottom w:val="single" w:sz="8" w:space="0" w:color="E2E2E2"/>
              <w:right w:val="single" w:sz="8" w:space="0" w:color="E2E2E2"/>
            </w:tcBorders>
            <w:noWrap/>
            <w:hideMark/>
          </w:tcPr>
          <w:p w14:paraId="421657D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0F929C8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BAC66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FF3D6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86A645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XVE2N58</w:t>
            </w:r>
          </w:p>
        </w:tc>
        <w:tc>
          <w:tcPr>
            <w:tcW w:w="2020" w:type="dxa"/>
            <w:tcBorders>
              <w:top w:val="nil"/>
              <w:left w:val="nil"/>
              <w:bottom w:val="single" w:sz="8" w:space="0" w:color="E2E2E2"/>
              <w:right w:val="single" w:sz="8" w:space="0" w:color="E2E2E2"/>
            </w:tcBorders>
            <w:noWrap/>
            <w:hideMark/>
          </w:tcPr>
          <w:p w14:paraId="04991C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945__B</w:t>
            </w:r>
          </w:p>
        </w:tc>
        <w:tc>
          <w:tcPr>
            <w:tcW w:w="1220" w:type="dxa"/>
            <w:tcBorders>
              <w:top w:val="nil"/>
              <w:left w:val="nil"/>
              <w:bottom w:val="single" w:sz="8" w:space="0" w:color="E2E2E2"/>
              <w:right w:val="single" w:sz="8" w:space="0" w:color="E2E2E2"/>
            </w:tcBorders>
            <w:noWrap/>
            <w:hideMark/>
          </w:tcPr>
          <w:p w14:paraId="00E177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GLNHT</w:t>
            </w:r>
          </w:p>
        </w:tc>
        <w:tc>
          <w:tcPr>
            <w:tcW w:w="1220" w:type="dxa"/>
            <w:tcBorders>
              <w:top w:val="nil"/>
              <w:left w:val="nil"/>
              <w:bottom w:val="single" w:sz="8" w:space="0" w:color="E2E2E2"/>
              <w:right w:val="single" w:sz="8" w:space="0" w:color="E2E2E2"/>
            </w:tcBorders>
            <w:noWrap/>
            <w:hideMark/>
          </w:tcPr>
          <w:p w14:paraId="649EE7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STERT</w:t>
            </w:r>
          </w:p>
        </w:tc>
        <w:tc>
          <w:tcPr>
            <w:tcW w:w="1340" w:type="dxa"/>
            <w:tcBorders>
              <w:top w:val="nil"/>
              <w:left w:val="nil"/>
              <w:bottom w:val="single" w:sz="8" w:space="0" w:color="E2E2E2"/>
              <w:right w:val="single" w:sz="8" w:space="0" w:color="E2E2E2"/>
            </w:tcBorders>
            <w:noWrap/>
            <w:hideMark/>
          </w:tcPr>
          <w:p w14:paraId="3F1E7C4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018385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68B3CF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6AD738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7356ED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SACSARE8</w:t>
            </w:r>
          </w:p>
        </w:tc>
        <w:tc>
          <w:tcPr>
            <w:tcW w:w="2020" w:type="dxa"/>
            <w:tcBorders>
              <w:top w:val="nil"/>
              <w:left w:val="nil"/>
              <w:bottom w:val="single" w:sz="8" w:space="0" w:color="E2E2E2"/>
              <w:right w:val="single" w:sz="8" w:space="0" w:color="E2E2E2"/>
            </w:tcBorders>
            <w:noWrap/>
            <w:hideMark/>
          </w:tcPr>
          <w:p w14:paraId="07EADA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ACSSW_AX1H</w:t>
            </w:r>
          </w:p>
        </w:tc>
        <w:tc>
          <w:tcPr>
            <w:tcW w:w="1220" w:type="dxa"/>
            <w:tcBorders>
              <w:top w:val="nil"/>
              <w:left w:val="nil"/>
              <w:bottom w:val="single" w:sz="8" w:space="0" w:color="E2E2E2"/>
              <w:right w:val="single" w:sz="8" w:space="0" w:color="E2E2E2"/>
            </w:tcBorders>
            <w:noWrap/>
            <w:hideMark/>
          </w:tcPr>
          <w:p w14:paraId="57DE34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ACSSW</w:t>
            </w:r>
          </w:p>
        </w:tc>
        <w:tc>
          <w:tcPr>
            <w:tcW w:w="1220" w:type="dxa"/>
            <w:tcBorders>
              <w:top w:val="nil"/>
              <w:left w:val="nil"/>
              <w:bottom w:val="single" w:sz="8" w:space="0" w:color="E2E2E2"/>
              <w:right w:val="single" w:sz="8" w:space="0" w:color="E2E2E2"/>
            </w:tcBorders>
            <w:noWrap/>
            <w:hideMark/>
          </w:tcPr>
          <w:p w14:paraId="028D3F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ACSSW</w:t>
            </w:r>
          </w:p>
        </w:tc>
        <w:tc>
          <w:tcPr>
            <w:tcW w:w="1340" w:type="dxa"/>
            <w:tcBorders>
              <w:top w:val="nil"/>
              <w:left w:val="nil"/>
              <w:bottom w:val="single" w:sz="8" w:space="0" w:color="E2E2E2"/>
              <w:right w:val="single" w:sz="8" w:space="0" w:color="E2E2E2"/>
            </w:tcBorders>
            <w:noWrap/>
            <w:hideMark/>
          </w:tcPr>
          <w:p w14:paraId="7FDCAE5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4A42A33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C3717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8909A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E75A62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SHONMOO8</w:t>
            </w:r>
          </w:p>
        </w:tc>
        <w:tc>
          <w:tcPr>
            <w:tcW w:w="2020" w:type="dxa"/>
            <w:tcBorders>
              <w:top w:val="nil"/>
              <w:left w:val="nil"/>
              <w:bottom w:val="single" w:sz="8" w:space="0" w:color="E2E2E2"/>
              <w:right w:val="single" w:sz="8" w:space="0" w:color="E2E2E2"/>
            </w:tcBorders>
            <w:noWrap/>
            <w:hideMark/>
          </w:tcPr>
          <w:p w14:paraId="6273E8A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BIG_FO_PLEASA1_1</w:t>
            </w:r>
          </w:p>
        </w:tc>
        <w:tc>
          <w:tcPr>
            <w:tcW w:w="1220" w:type="dxa"/>
            <w:tcBorders>
              <w:top w:val="nil"/>
              <w:left w:val="nil"/>
              <w:bottom w:val="single" w:sz="8" w:space="0" w:color="E2E2E2"/>
              <w:right w:val="single" w:sz="8" w:space="0" w:color="E2E2E2"/>
            </w:tcBorders>
            <w:noWrap/>
            <w:hideMark/>
          </w:tcPr>
          <w:p w14:paraId="13B046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BIG_FOOT</w:t>
            </w:r>
          </w:p>
        </w:tc>
        <w:tc>
          <w:tcPr>
            <w:tcW w:w="1220" w:type="dxa"/>
            <w:tcBorders>
              <w:top w:val="nil"/>
              <w:left w:val="nil"/>
              <w:bottom w:val="single" w:sz="8" w:space="0" w:color="E2E2E2"/>
              <w:right w:val="single" w:sz="8" w:space="0" w:color="E2E2E2"/>
            </w:tcBorders>
            <w:noWrap/>
            <w:hideMark/>
          </w:tcPr>
          <w:p w14:paraId="6C96FA8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PLEASANT</w:t>
            </w:r>
          </w:p>
        </w:tc>
        <w:tc>
          <w:tcPr>
            <w:tcW w:w="1340" w:type="dxa"/>
            <w:tcBorders>
              <w:top w:val="nil"/>
              <w:left w:val="nil"/>
              <w:bottom w:val="single" w:sz="8" w:space="0" w:color="E2E2E2"/>
              <w:right w:val="single" w:sz="8" w:space="0" w:color="E2E2E2"/>
            </w:tcBorders>
            <w:noWrap/>
            <w:hideMark/>
          </w:tcPr>
          <w:p w14:paraId="77170C5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48A8B65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97BE41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0EB58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FA075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SCOLBAL8</w:t>
            </w:r>
          </w:p>
        </w:tc>
        <w:tc>
          <w:tcPr>
            <w:tcW w:w="2020" w:type="dxa"/>
            <w:tcBorders>
              <w:top w:val="nil"/>
              <w:left w:val="nil"/>
              <w:bottom w:val="single" w:sz="8" w:space="0" w:color="E2E2E2"/>
              <w:right w:val="single" w:sz="8" w:space="0" w:color="E2E2E2"/>
            </w:tcBorders>
            <w:noWrap/>
            <w:hideMark/>
          </w:tcPr>
          <w:p w14:paraId="49CC74B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SANA_FMR1</w:t>
            </w:r>
          </w:p>
        </w:tc>
        <w:tc>
          <w:tcPr>
            <w:tcW w:w="1220" w:type="dxa"/>
            <w:tcBorders>
              <w:top w:val="nil"/>
              <w:left w:val="nil"/>
              <w:bottom w:val="single" w:sz="8" w:space="0" w:color="E2E2E2"/>
              <w:right w:val="single" w:sz="8" w:space="0" w:color="E2E2E2"/>
            </w:tcBorders>
            <w:noWrap/>
            <w:hideMark/>
          </w:tcPr>
          <w:p w14:paraId="43A5FCA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SANA</w:t>
            </w:r>
          </w:p>
        </w:tc>
        <w:tc>
          <w:tcPr>
            <w:tcW w:w="1220" w:type="dxa"/>
            <w:tcBorders>
              <w:top w:val="nil"/>
              <w:left w:val="nil"/>
              <w:bottom w:val="single" w:sz="8" w:space="0" w:color="E2E2E2"/>
              <w:right w:val="single" w:sz="8" w:space="0" w:color="E2E2E2"/>
            </w:tcBorders>
            <w:noWrap/>
            <w:hideMark/>
          </w:tcPr>
          <w:p w14:paraId="51D95A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SANA</w:t>
            </w:r>
          </w:p>
        </w:tc>
        <w:tc>
          <w:tcPr>
            <w:tcW w:w="1340" w:type="dxa"/>
            <w:tcBorders>
              <w:top w:val="nil"/>
              <w:left w:val="nil"/>
              <w:bottom w:val="single" w:sz="8" w:space="0" w:color="E2E2E2"/>
              <w:right w:val="single" w:sz="8" w:space="0" w:color="E2E2E2"/>
            </w:tcBorders>
            <w:noWrap/>
            <w:hideMark/>
          </w:tcPr>
          <w:p w14:paraId="1A7D015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3FB9DE7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B68757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16DFBE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36528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SALIKIN8</w:t>
            </w:r>
          </w:p>
        </w:tc>
        <w:tc>
          <w:tcPr>
            <w:tcW w:w="2020" w:type="dxa"/>
            <w:tcBorders>
              <w:top w:val="nil"/>
              <w:left w:val="nil"/>
              <w:bottom w:val="single" w:sz="8" w:space="0" w:color="E2E2E2"/>
              <w:right w:val="single" w:sz="8" w:space="0" w:color="E2E2E2"/>
            </w:tcBorders>
            <w:noWrap/>
            <w:hideMark/>
          </w:tcPr>
          <w:p w14:paraId="4AC14CB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SND_ORAN_1</w:t>
            </w:r>
          </w:p>
        </w:tc>
        <w:tc>
          <w:tcPr>
            <w:tcW w:w="1220" w:type="dxa"/>
            <w:tcBorders>
              <w:top w:val="nil"/>
              <w:left w:val="nil"/>
              <w:bottom w:val="single" w:sz="8" w:space="0" w:color="E2E2E2"/>
              <w:right w:val="single" w:sz="8" w:space="0" w:color="E2E2E2"/>
            </w:tcBorders>
            <w:noWrap/>
            <w:hideMark/>
          </w:tcPr>
          <w:p w14:paraId="74A8A9F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ORNGROV</w:t>
            </w:r>
          </w:p>
        </w:tc>
        <w:tc>
          <w:tcPr>
            <w:tcW w:w="1220" w:type="dxa"/>
            <w:tcBorders>
              <w:top w:val="nil"/>
              <w:left w:val="nil"/>
              <w:bottom w:val="single" w:sz="8" w:space="0" w:color="E2E2E2"/>
              <w:right w:val="single" w:sz="8" w:space="0" w:color="E2E2E2"/>
            </w:tcBorders>
            <w:noWrap/>
            <w:hideMark/>
          </w:tcPr>
          <w:p w14:paraId="058D96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SNDIEGS</w:t>
            </w:r>
          </w:p>
        </w:tc>
        <w:tc>
          <w:tcPr>
            <w:tcW w:w="1340" w:type="dxa"/>
            <w:tcBorders>
              <w:top w:val="nil"/>
              <w:left w:val="nil"/>
              <w:bottom w:val="single" w:sz="8" w:space="0" w:color="E2E2E2"/>
              <w:right w:val="single" w:sz="8" w:space="0" w:color="E2E2E2"/>
            </w:tcBorders>
            <w:noWrap/>
            <w:hideMark/>
          </w:tcPr>
          <w:p w14:paraId="23DBBBA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C6B399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8983FF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3D9C9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51AFC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DVLSPAC5</w:t>
            </w:r>
          </w:p>
        </w:tc>
        <w:tc>
          <w:tcPr>
            <w:tcW w:w="2020" w:type="dxa"/>
            <w:tcBorders>
              <w:top w:val="nil"/>
              <w:left w:val="nil"/>
              <w:bottom w:val="single" w:sz="8" w:space="0" w:color="E2E2E2"/>
              <w:right w:val="single" w:sz="8" w:space="0" w:color="E2E2E2"/>
            </w:tcBorders>
            <w:noWrap/>
            <w:hideMark/>
          </w:tcPr>
          <w:p w14:paraId="67629B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389__A</w:t>
            </w:r>
          </w:p>
        </w:tc>
        <w:tc>
          <w:tcPr>
            <w:tcW w:w="1220" w:type="dxa"/>
            <w:tcBorders>
              <w:top w:val="nil"/>
              <w:left w:val="nil"/>
              <w:bottom w:val="single" w:sz="8" w:space="0" w:color="E2E2E2"/>
              <w:right w:val="single" w:sz="8" w:space="0" w:color="E2E2E2"/>
            </w:tcBorders>
            <w:noWrap/>
            <w:hideMark/>
          </w:tcPr>
          <w:p w14:paraId="4CFEC2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WDDSW</w:t>
            </w:r>
          </w:p>
        </w:tc>
        <w:tc>
          <w:tcPr>
            <w:tcW w:w="1220" w:type="dxa"/>
            <w:tcBorders>
              <w:top w:val="nil"/>
              <w:left w:val="nil"/>
              <w:bottom w:val="single" w:sz="8" w:space="0" w:color="E2E2E2"/>
              <w:right w:val="single" w:sz="8" w:space="0" w:color="E2E2E2"/>
            </w:tcBorders>
            <w:noWrap/>
            <w:hideMark/>
          </w:tcPr>
          <w:p w14:paraId="64723B0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MNSES</w:t>
            </w:r>
          </w:p>
        </w:tc>
        <w:tc>
          <w:tcPr>
            <w:tcW w:w="1340" w:type="dxa"/>
            <w:tcBorders>
              <w:top w:val="nil"/>
              <w:left w:val="nil"/>
              <w:bottom w:val="single" w:sz="8" w:space="0" w:color="E2E2E2"/>
              <w:right w:val="single" w:sz="8" w:space="0" w:color="E2E2E2"/>
            </w:tcBorders>
            <w:noWrap/>
            <w:hideMark/>
          </w:tcPr>
          <w:p w14:paraId="0D504B7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576DF2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88C51C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A29506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DFE39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DSTPSTA5</w:t>
            </w:r>
          </w:p>
        </w:tc>
        <w:tc>
          <w:tcPr>
            <w:tcW w:w="2020" w:type="dxa"/>
            <w:tcBorders>
              <w:top w:val="nil"/>
              <w:left w:val="nil"/>
              <w:bottom w:val="single" w:sz="8" w:space="0" w:color="E2E2E2"/>
              <w:right w:val="single" w:sz="8" w:space="0" w:color="E2E2E2"/>
            </w:tcBorders>
            <w:noWrap/>
            <w:hideMark/>
          </w:tcPr>
          <w:p w14:paraId="1CF041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BLESSING_1382</w:t>
            </w:r>
          </w:p>
        </w:tc>
        <w:tc>
          <w:tcPr>
            <w:tcW w:w="1220" w:type="dxa"/>
            <w:tcBorders>
              <w:top w:val="nil"/>
              <w:left w:val="nil"/>
              <w:bottom w:val="single" w:sz="8" w:space="0" w:color="E2E2E2"/>
              <w:right w:val="single" w:sz="8" w:space="0" w:color="E2E2E2"/>
            </w:tcBorders>
            <w:noWrap/>
            <w:hideMark/>
          </w:tcPr>
          <w:p w14:paraId="480CFA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BLESSING</w:t>
            </w:r>
          </w:p>
        </w:tc>
        <w:tc>
          <w:tcPr>
            <w:tcW w:w="1220" w:type="dxa"/>
            <w:tcBorders>
              <w:top w:val="nil"/>
              <w:left w:val="nil"/>
              <w:bottom w:val="single" w:sz="8" w:space="0" w:color="E2E2E2"/>
              <w:right w:val="single" w:sz="8" w:space="0" w:color="E2E2E2"/>
            </w:tcBorders>
            <w:noWrap/>
            <w:hideMark/>
          </w:tcPr>
          <w:p w14:paraId="34E773A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BLESSING</w:t>
            </w:r>
          </w:p>
        </w:tc>
        <w:tc>
          <w:tcPr>
            <w:tcW w:w="1340" w:type="dxa"/>
            <w:tcBorders>
              <w:top w:val="nil"/>
              <w:left w:val="nil"/>
              <w:bottom w:val="single" w:sz="8" w:space="0" w:color="E2E2E2"/>
              <w:right w:val="single" w:sz="8" w:space="0" w:color="E2E2E2"/>
            </w:tcBorders>
            <w:noWrap/>
            <w:hideMark/>
          </w:tcPr>
          <w:p w14:paraId="2E4CDAE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2A153D4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C5CCCF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F2EFC3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88F7C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SI_2RES8</w:t>
            </w:r>
          </w:p>
        </w:tc>
        <w:tc>
          <w:tcPr>
            <w:tcW w:w="2020" w:type="dxa"/>
            <w:tcBorders>
              <w:top w:val="nil"/>
              <w:left w:val="nil"/>
              <w:bottom w:val="single" w:sz="8" w:space="0" w:color="E2E2E2"/>
              <w:right w:val="single" w:sz="8" w:space="0" w:color="E2E2E2"/>
            </w:tcBorders>
            <w:noWrap/>
            <w:hideMark/>
          </w:tcPr>
          <w:p w14:paraId="63B9CA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I_DUPS_RESNIK3_3</w:t>
            </w:r>
          </w:p>
        </w:tc>
        <w:tc>
          <w:tcPr>
            <w:tcW w:w="1220" w:type="dxa"/>
            <w:tcBorders>
              <w:top w:val="nil"/>
              <w:left w:val="nil"/>
              <w:bottom w:val="single" w:sz="8" w:space="0" w:color="E2E2E2"/>
              <w:right w:val="single" w:sz="8" w:space="0" w:color="E2E2E2"/>
            </w:tcBorders>
            <w:noWrap/>
            <w:hideMark/>
          </w:tcPr>
          <w:p w14:paraId="698DED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I_DUPSW</w:t>
            </w:r>
          </w:p>
        </w:tc>
        <w:tc>
          <w:tcPr>
            <w:tcW w:w="1220" w:type="dxa"/>
            <w:tcBorders>
              <w:top w:val="nil"/>
              <w:left w:val="nil"/>
              <w:bottom w:val="single" w:sz="8" w:space="0" w:color="E2E2E2"/>
              <w:right w:val="single" w:sz="8" w:space="0" w:color="E2E2E2"/>
            </w:tcBorders>
            <w:noWrap/>
            <w:hideMark/>
          </w:tcPr>
          <w:p w14:paraId="04EC6A5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RESNIK</w:t>
            </w:r>
          </w:p>
        </w:tc>
        <w:tc>
          <w:tcPr>
            <w:tcW w:w="1340" w:type="dxa"/>
            <w:tcBorders>
              <w:top w:val="nil"/>
              <w:left w:val="nil"/>
              <w:bottom w:val="single" w:sz="8" w:space="0" w:color="E2E2E2"/>
              <w:right w:val="single" w:sz="8" w:space="0" w:color="E2E2E2"/>
            </w:tcBorders>
            <w:noWrap/>
            <w:hideMark/>
          </w:tcPr>
          <w:p w14:paraId="7CB7967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025D744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BDCE76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4A4F6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79C5D9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SN_SLON5</w:t>
            </w:r>
          </w:p>
        </w:tc>
        <w:tc>
          <w:tcPr>
            <w:tcW w:w="2020" w:type="dxa"/>
            <w:tcBorders>
              <w:top w:val="nil"/>
              <w:left w:val="nil"/>
              <w:bottom w:val="single" w:sz="8" w:space="0" w:color="E2E2E2"/>
              <w:right w:val="single" w:sz="8" w:space="0" w:color="E2E2E2"/>
            </w:tcBorders>
            <w:noWrap/>
            <w:hideMark/>
          </w:tcPr>
          <w:p w14:paraId="04BFBBF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N_SHARPE_PS3</w:t>
            </w:r>
          </w:p>
        </w:tc>
        <w:tc>
          <w:tcPr>
            <w:tcW w:w="1220" w:type="dxa"/>
            <w:tcBorders>
              <w:top w:val="nil"/>
              <w:left w:val="nil"/>
              <w:bottom w:val="single" w:sz="8" w:space="0" w:color="E2E2E2"/>
              <w:right w:val="single" w:sz="8" w:space="0" w:color="E2E2E2"/>
            </w:tcBorders>
            <w:noWrap/>
            <w:hideMark/>
          </w:tcPr>
          <w:p w14:paraId="4A9A65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N_SHARPE</w:t>
            </w:r>
          </w:p>
        </w:tc>
        <w:tc>
          <w:tcPr>
            <w:tcW w:w="1220" w:type="dxa"/>
            <w:tcBorders>
              <w:top w:val="nil"/>
              <w:left w:val="nil"/>
              <w:bottom w:val="single" w:sz="8" w:space="0" w:color="E2E2E2"/>
              <w:right w:val="single" w:sz="8" w:space="0" w:color="E2E2E2"/>
            </w:tcBorders>
            <w:noWrap/>
            <w:hideMark/>
          </w:tcPr>
          <w:p w14:paraId="203F002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N_SHARPE</w:t>
            </w:r>
          </w:p>
        </w:tc>
        <w:tc>
          <w:tcPr>
            <w:tcW w:w="1340" w:type="dxa"/>
            <w:tcBorders>
              <w:top w:val="nil"/>
              <w:left w:val="nil"/>
              <w:bottom w:val="single" w:sz="8" w:space="0" w:color="E2E2E2"/>
              <w:right w:val="single" w:sz="8" w:space="0" w:color="E2E2E2"/>
            </w:tcBorders>
            <w:noWrap/>
            <w:hideMark/>
          </w:tcPr>
          <w:p w14:paraId="2BF5738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20F2674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641D1A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613FC8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7CBE5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DCDHTVW5</w:t>
            </w:r>
          </w:p>
        </w:tc>
        <w:tc>
          <w:tcPr>
            <w:tcW w:w="2020" w:type="dxa"/>
            <w:tcBorders>
              <w:top w:val="nil"/>
              <w:left w:val="nil"/>
              <w:bottom w:val="single" w:sz="8" w:space="0" w:color="E2E2E2"/>
              <w:right w:val="single" w:sz="8" w:space="0" w:color="E2E2E2"/>
            </w:tcBorders>
            <w:noWrap/>
            <w:hideMark/>
          </w:tcPr>
          <w:p w14:paraId="2433B92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6200__E</w:t>
            </w:r>
          </w:p>
        </w:tc>
        <w:tc>
          <w:tcPr>
            <w:tcW w:w="1220" w:type="dxa"/>
            <w:tcBorders>
              <w:top w:val="nil"/>
              <w:left w:val="nil"/>
              <w:bottom w:val="single" w:sz="8" w:space="0" w:color="E2E2E2"/>
              <w:right w:val="single" w:sz="8" w:space="0" w:color="E2E2E2"/>
            </w:tcBorders>
            <w:noWrap/>
            <w:hideMark/>
          </w:tcPr>
          <w:p w14:paraId="6F5406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PRKRW</w:t>
            </w:r>
          </w:p>
        </w:tc>
        <w:tc>
          <w:tcPr>
            <w:tcW w:w="1220" w:type="dxa"/>
            <w:tcBorders>
              <w:top w:val="nil"/>
              <w:left w:val="nil"/>
              <w:bottom w:val="single" w:sz="8" w:space="0" w:color="E2E2E2"/>
              <w:right w:val="single" w:sz="8" w:space="0" w:color="E2E2E2"/>
            </w:tcBorders>
            <w:noWrap/>
            <w:hideMark/>
          </w:tcPr>
          <w:p w14:paraId="057939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TYPRK</w:t>
            </w:r>
          </w:p>
        </w:tc>
        <w:tc>
          <w:tcPr>
            <w:tcW w:w="1340" w:type="dxa"/>
            <w:tcBorders>
              <w:top w:val="nil"/>
              <w:left w:val="nil"/>
              <w:bottom w:val="single" w:sz="8" w:space="0" w:color="E2E2E2"/>
              <w:right w:val="single" w:sz="8" w:space="0" w:color="E2E2E2"/>
            </w:tcBorders>
            <w:noWrap/>
            <w:hideMark/>
          </w:tcPr>
          <w:p w14:paraId="16B10AA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446B307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E7215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9BCD8A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CCF9E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DCPSES12</w:t>
            </w:r>
          </w:p>
        </w:tc>
        <w:tc>
          <w:tcPr>
            <w:tcW w:w="2020" w:type="dxa"/>
            <w:tcBorders>
              <w:top w:val="nil"/>
              <w:left w:val="nil"/>
              <w:bottom w:val="single" w:sz="8" w:space="0" w:color="E2E2E2"/>
              <w:right w:val="single" w:sz="8" w:space="0" w:color="E2E2E2"/>
            </w:tcBorders>
            <w:noWrap/>
            <w:hideMark/>
          </w:tcPr>
          <w:p w14:paraId="7401C5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810__G</w:t>
            </w:r>
          </w:p>
        </w:tc>
        <w:tc>
          <w:tcPr>
            <w:tcW w:w="1220" w:type="dxa"/>
            <w:tcBorders>
              <w:top w:val="nil"/>
              <w:left w:val="nil"/>
              <w:bottom w:val="single" w:sz="8" w:space="0" w:color="E2E2E2"/>
              <w:right w:val="single" w:sz="8" w:space="0" w:color="E2E2E2"/>
            </w:tcBorders>
            <w:noWrap/>
            <w:hideMark/>
          </w:tcPr>
          <w:p w14:paraId="031160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RDHSW</w:t>
            </w:r>
          </w:p>
        </w:tc>
        <w:tc>
          <w:tcPr>
            <w:tcW w:w="1220" w:type="dxa"/>
            <w:tcBorders>
              <w:top w:val="nil"/>
              <w:left w:val="nil"/>
              <w:bottom w:val="single" w:sz="8" w:space="0" w:color="E2E2E2"/>
              <w:right w:val="single" w:sz="8" w:space="0" w:color="E2E2E2"/>
            </w:tcBorders>
            <w:noWrap/>
            <w:hideMark/>
          </w:tcPr>
          <w:p w14:paraId="4CA8EE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BLUMS</w:t>
            </w:r>
          </w:p>
        </w:tc>
        <w:tc>
          <w:tcPr>
            <w:tcW w:w="1340" w:type="dxa"/>
            <w:tcBorders>
              <w:top w:val="nil"/>
              <w:left w:val="nil"/>
              <w:bottom w:val="single" w:sz="8" w:space="0" w:color="E2E2E2"/>
              <w:right w:val="single" w:sz="8" w:space="0" w:color="E2E2E2"/>
            </w:tcBorders>
            <w:noWrap/>
            <w:hideMark/>
          </w:tcPr>
          <w:p w14:paraId="07E3ACD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F0B391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F2F16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C6ED6B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33099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DBLUBUF8</w:t>
            </w:r>
          </w:p>
        </w:tc>
        <w:tc>
          <w:tcPr>
            <w:tcW w:w="2020" w:type="dxa"/>
            <w:tcBorders>
              <w:top w:val="nil"/>
              <w:left w:val="nil"/>
              <w:bottom w:val="single" w:sz="8" w:space="0" w:color="E2E2E2"/>
              <w:right w:val="single" w:sz="8" w:space="0" w:color="E2E2E2"/>
            </w:tcBorders>
            <w:noWrap/>
            <w:hideMark/>
          </w:tcPr>
          <w:p w14:paraId="6A6F4E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ABNTHW_SERDEV1_1</w:t>
            </w:r>
          </w:p>
        </w:tc>
        <w:tc>
          <w:tcPr>
            <w:tcW w:w="1220" w:type="dxa"/>
            <w:tcBorders>
              <w:top w:val="nil"/>
              <w:left w:val="nil"/>
              <w:bottom w:val="single" w:sz="8" w:space="0" w:color="E2E2E2"/>
              <w:right w:val="single" w:sz="8" w:space="0" w:color="E2E2E2"/>
            </w:tcBorders>
            <w:noWrap/>
            <w:hideMark/>
          </w:tcPr>
          <w:p w14:paraId="4B27F61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ABNTHWST</w:t>
            </w:r>
          </w:p>
        </w:tc>
        <w:tc>
          <w:tcPr>
            <w:tcW w:w="1220" w:type="dxa"/>
            <w:tcBorders>
              <w:top w:val="nil"/>
              <w:left w:val="nil"/>
              <w:bottom w:val="single" w:sz="8" w:space="0" w:color="E2E2E2"/>
              <w:right w:val="single" w:sz="8" w:space="0" w:color="E2E2E2"/>
            </w:tcBorders>
            <w:noWrap/>
            <w:hideMark/>
          </w:tcPr>
          <w:p w14:paraId="571993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ABNTHWST</w:t>
            </w:r>
          </w:p>
        </w:tc>
        <w:tc>
          <w:tcPr>
            <w:tcW w:w="1340" w:type="dxa"/>
            <w:tcBorders>
              <w:top w:val="nil"/>
              <w:left w:val="nil"/>
              <w:bottom w:val="single" w:sz="8" w:space="0" w:color="E2E2E2"/>
              <w:right w:val="single" w:sz="8" w:space="0" w:color="E2E2E2"/>
            </w:tcBorders>
            <w:noWrap/>
            <w:hideMark/>
          </w:tcPr>
          <w:p w14:paraId="0B4B9E7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4A7B3C5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C9AC70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8D157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21646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XFTS89</w:t>
            </w:r>
          </w:p>
        </w:tc>
        <w:tc>
          <w:tcPr>
            <w:tcW w:w="2020" w:type="dxa"/>
            <w:tcBorders>
              <w:top w:val="nil"/>
              <w:left w:val="nil"/>
              <w:bottom w:val="single" w:sz="8" w:space="0" w:color="E2E2E2"/>
              <w:right w:val="single" w:sz="8" w:space="0" w:color="E2E2E2"/>
            </w:tcBorders>
            <w:noWrap/>
            <w:hideMark/>
          </w:tcPr>
          <w:p w14:paraId="7B95D2E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ALPINE_BRONCO1_1</w:t>
            </w:r>
          </w:p>
        </w:tc>
        <w:tc>
          <w:tcPr>
            <w:tcW w:w="1220" w:type="dxa"/>
            <w:tcBorders>
              <w:top w:val="nil"/>
              <w:left w:val="nil"/>
              <w:bottom w:val="single" w:sz="8" w:space="0" w:color="E2E2E2"/>
              <w:right w:val="single" w:sz="8" w:space="0" w:color="E2E2E2"/>
            </w:tcBorders>
            <w:noWrap/>
            <w:hideMark/>
          </w:tcPr>
          <w:p w14:paraId="3DC974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BRONCO</w:t>
            </w:r>
          </w:p>
        </w:tc>
        <w:tc>
          <w:tcPr>
            <w:tcW w:w="1220" w:type="dxa"/>
            <w:tcBorders>
              <w:top w:val="nil"/>
              <w:left w:val="nil"/>
              <w:bottom w:val="single" w:sz="8" w:space="0" w:color="E2E2E2"/>
              <w:right w:val="single" w:sz="8" w:space="0" w:color="E2E2E2"/>
            </w:tcBorders>
            <w:noWrap/>
            <w:hideMark/>
          </w:tcPr>
          <w:p w14:paraId="748B6C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ALPINE</w:t>
            </w:r>
          </w:p>
        </w:tc>
        <w:tc>
          <w:tcPr>
            <w:tcW w:w="1340" w:type="dxa"/>
            <w:tcBorders>
              <w:top w:val="nil"/>
              <w:left w:val="nil"/>
              <w:bottom w:val="single" w:sz="8" w:space="0" w:color="E2E2E2"/>
              <w:right w:val="single" w:sz="8" w:space="0" w:color="E2E2E2"/>
            </w:tcBorders>
            <w:noWrap/>
            <w:hideMark/>
          </w:tcPr>
          <w:p w14:paraId="23D200F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00C1AA9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4C6120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DAE29C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D866B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MATHEB_8</w:t>
            </w:r>
          </w:p>
        </w:tc>
        <w:tc>
          <w:tcPr>
            <w:tcW w:w="2020" w:type="dxa"/>
            <w:tcBorders>
              <w:top w:val="nil"/>
              <w:left w:val="nil"/>
              <w:bottom w:val="single" w:sz="8" w:space="0" w:color="E2E2E2"/>
              <w:right w:val="single" w:sz="8" w:space="0" w:color="E2E2E2"/>
            </w:tcBorders>
            <w:noWrap/>
            <w:hideMark/>
          </w:tcPr>
          <w:p w14:paraId="38CA5E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FB_RS_60_A</w:t>
            </w:r>
          </w:p>
        </w:tc>
        <w:tc>
          <w:tcPr>
            <w:tcW w:w="1220" w:type="dxa"/>
            <w:tcBorders>
              <w:top w:val="nil"/>
              <w:left w:val="nil"/>
              <w:bottom w:val="single" w:sz="8" w:space="0" w:color="E2E2E2"/>
              <w:right w:val="single" w:sz="8" w:space="0" w:color="E2E2E2"/>
            </w:tcBorders>
            <w:noWrap/>
            <w:hideMark/>
          </w:tcPr>
          <w:p w14:paraId="46A228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RS</w:t>
            </w:r>
          </w:p>
        </w:tc>
        <w:tc>
          <w:tcPr>
            <w:tcW w:w="1220" w:type="dxa"/>
            <w:tcBorders>
              <w:top w:val="nil"/>
              <w:left w:val="nil"/>
              <w:bottom w:val="single" w:sz="8" w:space="0" w:color="E2E2E2"/>
              <w:right w:val="single" w:sz="8" w:space="0" w:color="E2E2E2"/>
            </w:tcBorders>
            <w:noWrap/>
            <w:hideMark/>
          </w:tcPr>
          <w:p w14:paraId="55EFB9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w:t>
            </w:r>
          </w:p>
        </w:tc>
        <w:tc>
          <w:tcPr>
            <w:tcW w:w="1340" w:type="dxa"/>
            <w:tcBorders>
              <w:top w:val="nil"/>
              <w:left w:val="nil"/>
              <w:bottom w:val="single" w:sz="8" w:space="0" w:color="E2E2E2"/>
              <w:right w:val="single" w:sz="8" w:space="0" w:color="E2E2E2"/>
            </w:tcBorders>
            <w:noWrap/>
            <w:hideMark/>
          </w:tcPr>
          <w:p w14:paraId="68A0ED6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05A4C1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0BA58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7F2F9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F5D9A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DWPWFWP5</w:t>
            </w:r>
          </w:p>
        </w:tc>
        <w:tc>
          <w:tcPr>
            <w:tcW w:w="2020" w:type="dxa"/>
            <w:tcBorders>
              <w:top w:val="nil"/>
              <w:left w:val="nil"/>
              <w:bottom w:val="single" w:sz="8" w:space="0" w:color="E2E2E2"/>
              <w:right w:val="single" w:sz="8" w:space="0" w:color="E2E2E2"/>
            </w:tcBorders>
            <w:noWrap/>
            <w:hideMark/>
          </w:tcPr>
          <w:p w14:paraId="350CD3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155T217_1</w:t>
            </w:r>
          </w:p>
        </w:tc>
        <w:tc>
          <w:tcPr>
            <w:tcW w:w="1220" w:type="dxa"/>
            <w:tcBorders>
              <w:top w:val="nil"/>
              <w:left w:val="nil"/>
              <w:bottom w:val="single" w:sz="8" w:space="0" w:color="E2E2E2"/>
              <w:right w:val="single" w:sz="8" w:space="0" w:color="E2E2E2"/>
            </w:tcBorders>
            <w:noWrap/>
            <w:hideMark/>
          </w:tcPr>
          <w:p w14:paraId="4821225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BELLSO</w:t>
            </w:r>
          </w:p>
        </w:tc>
        <w:tc>
          <w:tcPr>
            <w:tcW w:w="1220" w:type="dxa"/>
            <w:tcBorders>
              <w:top w:val="nil"/>
              <w:left w:val="nil"/>
              <w:bottom w:val="single" w:sz="8" w:space="0" w:color="E2E2E2"/>
              <w:right w:val="single" w:sz="8" w:space="0" w:color="E2E2E2"/>
            </w:tcBorders>
            <w:noWrap/>
            <w:hideMark/>
          </w:tcPr>
          <w:p w14:paraId="3A2F7CA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PT</w:t>
            </w:r>
          </w:p>
        </w:tc>
        <w:tc>
          <w:tcPr>
            <w:tcW w:w="1340" w:type="dxa"/>
            <w:tcBorders>
              <w:top w:val="nil"/>
              <w:left w:val="nil"/>
              <w:bottom w:val="single" w:sz="8" w:space="0" w:color="E2E2E2"/>
              <w:right w:val="single" w:sz="8" w:space="0" w:color="E2E2E2"/>
            </w:tcBorders>
            <w:noWrap/>
            <w:hideMark/>
          </w:tcPr>
          <w:p w14:paraId="4ACDB30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06A73F6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325F6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27A1E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1F56E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SEBHUG8</w:t>
            </w:r>
          </w:p>
        </w:tc>
        <w:tc>
          <w:tcPr>
            <w:tcW w:w="2020" w:type="dxa"/>
            <w:tcBorders>
              <w:top w:val="nil"/>
              <w:left w:val="nil"/>
              <w:bottom w:val="single" w:sz="8" w:space="0" w:color="E2E2E2"/>
              <w:right w:val="single" w:sz="8" w:space="0" w:color="E2E2E2"/>
            </w:tcBorders>
            <w:noWrap/>
            <w:hideMark/>
          </w:tcPr>
          <w:p w14:paraId="2FA8EC1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DA_WC_89_A</w:t>
            </w:r>
          </w:p>
        </w:tc>
        <w:tc>
          <w:tcPr>
            <w:tcW w:w="1220" w:type="dxa"/>
            <w:tcBorders>
              <w:top w:val="nil"/>
              <w:left w:val="nil"/>
              <w:bottom w:val="single" w:sz="8" w:space="0" w:color="E2E2E2"/>
              <w:right w:val="single" w:sz="8" w:space="0" w:color="E2E2E2"/>
            </w:tcBorders>
            <w:noWrap/>
            <w:hideMark/>
          </w:tcPr>
          <w:p w14:paraId="7E770A7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w:t>
            </w:r>
          </w:p>
        </w:tc>
        <w:tc>
          <w:tcPr>
            <w:tcW w:w="1220" w:type="dxa"/>
            <w:tcBorders>
              <w:top w:val="nil"/>
              <w:left w:val="nil"/>
              <w:bottom w:val="single" w:sz="8" w:space="0" w:color="E2E2E2"/>
              <w:right w:val="single" w:sz="8" w:space="0" w:color="E2E2E2"/>
            </w:tcBorders>
            <w:noWrap/>
            <w:hideMark/>
          </w:tcPr>
          <w:p w14:paraId="37D99A0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DA</w:t>
            </w:r>
          </w:p>
        </w:tc>
        <w:tc>
          <w:tcPr>
            <w:tcW w:w="1340" w:type="dxa"/>
            <w:tcBorders>
              <w:top w:val="nil"/>
              <w:left w:val="nil"/>
              <w:bottom w:val="single" w:sz="8" w:space="0" w:color="E2E2E2"/>
              <w:right w:val="single" w:sz="8" w:space="0" w:color="E2E2E2"/>
            </w:tcBorders>
            <w:noWrap/>
            <w:hideMark/>
          </w:tcPr>
          <w:p w14:paraId="31F7B35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6A7D16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93770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EDD76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104A0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399DEC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I_KALO</w:t>
            </w:r>
          </w:p>
        </w:tc>
        <w:tc>
          <w:tcPr>
            <w:tcW w:w="1220" w:type="dxa"/>
            <w:tcBorders>
              <w:top w:val="nil"/>
              <w:left w:val="nil"/>
              <w:bottom w:val="single" w:sz="8" w:space="0" w:color="E2E2E2"/>
              <w:right w:val="single" w:sz="8" w:space="0" w:color="E2E2E2"/>
            </w:tcBorders>
            <w:noWrap/>
            <w:hideMark/>
          </w:tcPr>
          <w:p w14:paraId="7A810D2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43E1ECC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4D44777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A02D64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F19D0C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C6A88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E15CB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SWCOWC8</w:t>
            </w:r>
          </w:p>
        </w:tc>
        <w:tc>
          <w:tcPr>
            <w:tcW w:w="2020" w:type="dxa"/>
            <w:tcBorders>
              <w:top w:val="nil"/>
              <w:left w:val="nil"/>
              <w:bottom w:val="single" w:sz="8" w:space="0" w:color="E2E2E2"/>
              <w:right w:val="single" w:sz="8" w:space="0" w:color="E2E2E2"/>
            </w:tcBorders>
            <w:noWrap/>
            <w:hideMark/>
          </w:tcPr>
          <w:p w14:paraId="6522DC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_WC_WCO2_1</w:t>
            </w:r>
          </w:p>
        </w:tc>
        <w:tc>
          <w:tcPr>
            <w:tcW w:w="1220" w:type="dxa"/>
            <w:tcBorders>
              <w:top w:val="nil"/>
              <w:left w:val="nil"/>
              <w:bottom w:val="single" w:sz="8" w:space="0" w:color="E2E2E2"/>
              <w:right w:val="single" w:sz="8" w:space="0" w:color="E2E2E2"/>
            </w:tcBorders>
            <w:noWrap/>
            <w:hideMark/>
          </w:tcPr>
          <w:p w14:paraId="0584E3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w:t>
            </w:r>
          </w:p>
        </w:tc>
        <w:tc>
          <w:tcPr>
            <w:tcW w:w="1220" w:type="dxa"/>
            <w:tcBorders>
              <w:top w:val="nil"/>
              <w:left w:val="nil"/>
              <w:bottom w:val="single" w:sz="8" w:space="0" w:color="E2E2E2"/>
              <w:right w:val="single" w:sz="8" w:space="0" w:color="E2E2E2"/>
            </w:tcBorders>
            <w:noWrap/>
            <w:hideMark/>
          </w:tcPr>
          <w:p w14:paraId="561691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WCOLMAIN</w:t>
            </w:r>
          </w:p>
        </w:tc>
        <w:tc>
          <w:tcPr>
            <w:tcW w:w="1340" w:type="dxa"/>
            <w:tcBorders>
              <w:top w:val="nil"/>
              <w:left w:val="nil"/>
              <w:bottom w:val="single" w:sz="8" w:space="0" w:color="E2E2E2"/>
              <w:right w:val="single" w:sz="8" w:space="0" w:color="E2E2E2"/>
            </w:tcBorders>
            <w:noWrap/>
            <w:hideMark/>
          </w:tcPr>
          <w:p w14:paraId="3ACCB32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A69271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9E287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263FF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1421C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DRAZSA89</w:t>
            </w:r>
          </w:p>
        </w:tc>
        <w:tc>
          <w:tcPr>
            <w:tcW w:w="2020" w:type="dxa"/>
            <w:tcBorders>
              <w:top w:val="nil"/>
              <w:left w:val="nil"/>
              <w:bottom w:val="single" w:sz="8" w:space="0" w:color="E2E2E2"/>
              <w:right w:val="single" w:sz="8" w:space="0" w:color="E2E2E2"/>
            </w:tcBorders>
            <w:noWrap/>
            <w:hideMark/>
          </w:tcPr>
          <w:p w14:paraId="304EED1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2585_1</w:t>
            </w:r>
          </w:p>
        </w:tc>
        <w:tc>
          <w:tcPr>
            <w:tcW w:w="1220" w:type="dxa"/>
            <w:tcBorders>
              <w:top w:val="nil"/>
              <w:left w:val="nil"/>
              <w:bottom w:val="single" w:sz="8" w:space="0" w:color="E2E2E2"/>
              <w:right w:val="single" w:sz="8" w:space="0" w:color="E2E2E2"/>
            </w:tcBorders>
            <w:noWrap/>
            <w:hideMark/>
          </w:tcPr>
          <w:p w14:paraId="5EEAACA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w:t>
            </w:r>
          </w:p>
        </w:tc>
        <w:tc>
          <w:tcPr>
            <w:tcW w:w="1220" w:type="dxa"/>
            <w:tcBorders>
              <w:top w:val="nil"/>
              <w:left w:val="nil"/>
              <w:bottom w:val="single" w:sz="8" w:space="0" w:color="E2E2E2"/>
              <w:right w:val="single" w:sz="8" w:space="0" w:color="E2E2E2"/>
            </w:tcBorders>
            <w:noWrap/>
            <w:hideMark/>
          </w:tcPr>
          <w:p w14:paraId="6BEF45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MOORE</w:t>
            </w:r>
          </w:p>
        </w:tc>
        <w:tc>
          <w:tcPr>
            <w:tcW w:w="1340" w:type="dxa"/>
            <w:tcBorders>
              <w:top w:val="nil"/>
              <w:left w:val="nil"/>
              <w:bottom w:val="single" w:sz="8" w:space="0" w:color="E2E2E2"/>
              <w:right w:val="single" w:sz="8" w:space="0" w:color="E2E2E2"/>
            </w:tcBorders>
            <w:noWrap/>
            <w:hideMark/>
          </w:tcPr>
          <w:p w14:paraId="554886D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CA7C84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F0D80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4041AE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C89ED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DCDHMCS8</w:t>
            </w:r>
          </w:p>
        </w:tc>
        <w:tc>
          <w:tcPr>
            <w:tcW w:w="2020" w:type="dxa"/>
            <w:tcBorders>
              <w:top w:val="nil"/>
              <w:left w:val="nil"/>
              <w:bottom w:val="single" w:sz="8" w:space="0" w:color="E2E2E2"/>
              <w:right w:val="single" w:sz="8" w:space="0" w:color="E2E2E2"/>
            </w:tcBorders>
            <w:noWrap/>
            <w:hideMark/>
          </w:tcPr>
          <w:p w14:paraId="5270288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3160__A</w:t>
            </w:r>
          </w:p>
        </w:tc>
        <w:tc>
          <w:tcPr>
            <w:tcW w:w="1220" w:type="dxa"/>
            <w:tcBorders>
              <w:top w:val="nil"/>
              <w:left w:val="nil"/>
              <w:bottom w:val="single" w:sz="8" w:space="0" w:color="E2E2E2"/>
              <w:right w:val="single" w:sz="8" w:space="0" w:color="E2E2E2"/>
            </w:tcBorders>
            <w:noWrap/>
            <w:hideMark/>
          </w:tcPr>
          <w:p w14:paraId="33CF36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CDCSW</w:t>
            </w:r>
          </w:p>
        </w:tc>
        <w:tc>
          <w:tcPr>
            <w:tcW w:w="1220" w:type="dxa"/>
            <w:tcBorders>
              <w:top w:val="nil"/>
              <w:left w:val="nil"/>
              <w:bottom w:val="single" w:sz="8" w:space="0" w:color="E2E2E2"/>
              <w:right w:val="single" w:sz="8" w:space="0" w:color="E2E2E2"/>
            </w:tcBorders>
            <w:noWrap/>
            <w:hideMark/>
          </w:tcPr>
          <w:p w14:paraId="2F7D0BA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OKCLS</w:t>
            </w:r>
          </w:p>
        </w:tc>
        <w:tc>
          <w:tcPr>
            <w:tcW w:w="1340" w:type="dxa"/>
            <w:tcBorders>
              <w:top w:val="nil"/>
              <w:left w:val="nil"/>
              <w:bottom w:val="single" w:sz="8" w:space="0" w:color="E2E2E2"/>
              <w:right w:val="single" w:sz="8" w:space="0" w:color="E2E2E2"/>
            </w:tcBorders>
            <w:noWrap/>
            <w:hideMark/>
          </w:tcPr>
          <w:p w14:paraId="6B35090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524937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BBA2B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01EB9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5C108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SW_LVLT5</w:t>
            </w:r>
          </w:p>
        </w:tc>
        <w:tc>
          <w:tcPr>
            <w:tcW w:w="2020" w:type="dxa"/>
            <w:tcBorders>
              <w:top w:val="nil"/>
              <w:left w:val="nil"/>
              <w:bottom w:val="single" w:sz="8" w:space="0" w:color="E2E2E2"/>
              <w:right w:val="single" w:sz="8" w:space="0" w:color="E2E2E2"/>
            </w:tcBorders>
            <w:noWrap/>
            <w:hideMark/>
          </w:tcPr>
          <w:p w14:paraId="79646C4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6217__A</w:t>
            </w:r>
          </w:p>
        </w:tc>
        <w:tc>
          <w:tcPr>
            <w:tcW w:w="1220" w:type="dxa"/>
            <w:tcBorders>
              <w:top w:val="nil"/>
              <w:left w:val="nil"/>
              <w:bottom w:val="single" w:sz="8" w:space="0" w:color="E2E2E2"/>
              <w:right w:val="single" w:sz="8" w:space="0" w:color="E2E2E2"/>
            </w:tcBorders>
            <w:noWrap/>
            <w:hideMark/>
          </w:tcPr>
          <w:p w14:paraId="1C9B0B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WLVSW</w:t>
            </w:r>
          </w:p>
        </w:tc>
        <w:tc>
          <w:tcPr>
            <w:tcW w:w="1220" w:type="dxa"/>
            <w:tcBorders>
              <w:top w:val="nil"/>
              <w:left w:val="nil"/>
              <w:bottom w:val="single" w:sz="8" w:space="0" w:color="E2E2E2"/>
              <w:right w:val="single" w:sz="8" w:space="0" w:color="E2E2E2"/>
            </w:tcBorders>
            <w:noWrap/>
            <w:hideMark/>
          </w:tcPr>
          <w:p w14:paraId="031900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GAILS</w:t>
            </w:r>
          </w:p>
        </w:tc>
        <w:tc>
          <w:tcPr>
            <w:tcW w:w="1340" w:type="dxa"/>
            <w:tcBorders>
              <w:top w:val="nil"/>
              <w:left w:val="nil"/>
              <w:bottom w:val="single" w:sz="8" w:space="0" w:color="E2E2E2"/>
              <w:right w:val="single" w:sz="8" w:space="0" w:color="E2E2E2"/>
            </w:tcBorders>
            <w:noWrap/>
            <w:hideMark/>
          </w:tcPr>
          <w:p w14:paraId="71264B5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1683475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73ACE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61E034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871316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XPEA89</w:t>
            </w:r>
          </w:p>
        </w:tc>
        <w:tc>
          <w:tcPr>
            <w:tcW w:w="2020" w:type="dxa"/>
            <w:tcBorders>
              <w:top w:val="nil"/>
              <w:left w:val="nil"/>
              <w:bottom w:val="single" w:sz="8" w:space="0" w:color="E2E2E2"/>
              <w:right w:val="single" w:sz="8" w:space="0" w:color="E2E2E2"/>
            </w:tcBorders>
            <w:noWrap/>
            <w:hideMark/>
          </w:tcPr>
          <w:p w14:paraId="69804DF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DILLEYSW_XF1H</w:t>
            </w:r>
          </w:p>
        </w:tc>
        <w:tc>
          <w:tcPr>
            <w:tcW w:w="1220" w:type="dxa"/>
            <w:tcBorders>
              <w:top w:val="nil"/>
              <w:left w:val="nil"/>
              <w:bottom w:val="single" w:sz="8" w:space="0" w:color="E2E2E2"/>
              <w:right w:val="single" w:sz="8" w:space="0" w:color="E2E2E2"/>
            </w:tcBorders>
            <w:noWrap/>
            <w:hideMark/>
          </w:tcPr>
          <w:p w14:paraId="7A3C2D5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DILLEYSW</w:t>
            </w:r>
          </w:p>
        </w:tc>
        <w:tc>
          <w:tcPr>
            <w:tcW w:w="1220" w:type="dxa"/>
            <w:tcBorders>
              <w:top w:val="nil"/>
              <w:left w:val="nil"/>
              <w:bottom w:val="single" w:sz="8" w:space="0" w:color="E2E2E2"/>
              <w:right w:val="single" w:sz="8" w:space="0" w:color="E2E2E2"/>
            </w:tcBorders>
            <w:noWrap/>
            <w:hideMark/>
          </w:tcPr>
          <w:p w14:paraId="71A41A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DILLEYSW</w:t>
            </w:r>
          </w:p>
        </w:tc>
        <w:tc>
          <w:tcPr>
            <w:tcW w:w="1340" w:type="dxa"/>
            <w:tcBorders>
              <w:top w:val="nil"/>
              <w:left w:val="nil"/>
              <w:bottom w:val="single" w:sz="8" w:space="0" w:color="E2E2E2"/>
              <w:right w:val="single" w:sz="8" w:space="0" w:color="E2E2E2"/>
            </w:tcBorders>
            <w:noWrap/>
            <w:hideMark/>
          </w:tcPr>
          <w:p w14:paraId="3FAACCE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5C4C7A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5544F1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E69E1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F051F9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MHARNED5</w:t>
            </w:r>
          </w:p>
        </w:tc>
        <w:tc>
          <w:tcPr>
            <w:tcW w:w="2020" w:type="dxa"/>
            <w:tcBorders>
              <w:top w:val="nil"/>
              <w:left w:val="nil"/>
              <w:bottom w:val="single" w:sz="8" w:space="0" w:color="E2E2E2"/>
              <w:right w:val="single" w:sz="8" w:space="0" w:color="E2E2E2"/>
            </w:tcBorders>
            <w:noWrap/>
            <w:hideMark/>
          </w:tcPr>
          <w:p w14:paraId="1298E1B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HAINE__LA_PAL1_1</w:t>
            </w:r>
          </w:p>
        </w:tc>
        <w:tc>
          <w:tcPr>
            <w:tcW w:w="1220" w:type="dxa"/>
            <w:tcBorders>
              <w:top w:val="nil"/>
              <w:left w:val="nil"/>
              <w:bottom w:val="single" w:sz="8" w:space="0" w:color="E2E2E2"/>
              <w:right w:val="single" w:sz="8" w:space="0" w:color="E2E2E2"/>
            </w:tcBorders>
            <w:noWrap/>
            <w:hideMark/>
          </w:tcPr>
          <w:p w14:paraId="0E17A30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LA_PALMA</w:t>
            </w:r>
          </w:p>
        </w:tc>
        <w:tc>
          <w:tcPr>
            <w:tcW w:w="1220" w:type="dxa"/>
            <w:tcBorders>
              <w:top w:val="nil"/>
              <w:left w:val="nil"/>
              <w:bottom w:val="single" w:sz="8" w:space="0" w:color="E2E2E2"/>
              <w:right w:val="single" w:sz="8" w:space="0" w:color="E2E2E2"/>
            </w:tcBorders>
            <w:noWrap/>
            <w:hideMark/>
          </w:tcPr>
          <w:p w14:paraId="3BD678A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HAINE_DR</w:t>
            </w:r>
          </w:p>
        </w:tc>
        <w:tc>
          <w:tcPr>
            <w:tcW w:w="1340" w:type="dxa"/>
            <w:tcBorders>
              <w:top w:val="nil"/>
              <w:left w:val="nil"/>
              <w:bottom w:val="single" w:sz="8" w:space="0" w:color="E2E2E2"/>
              <w:right w:val="single" w:sz="8" w:space="0" w:color="E2E2E2"/>
            </w:tcBorders>
            <w:noWrap/>
            <w:hideMark/>
          </w:tcPr>
          <w:p w14:paraId="2DDF2CC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0463AB4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92BF5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67569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14F74C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SBGLTWI8</w:t>
            </w:r>
          </w:p>
        </w:tc>
        <w:tc>
          <w:tcPr>
            <w:tcW w:w="2020" w:type="dxa"/>
            <w:tcBorders>
              <w:top w:val="nil"/>
              <w:left w:val="nil"/>
              <w:bottom w:val="single" w:sz="8" w:space="0" w:color="E2E2E2"/>
              <w:right w:val="single" w:sz="8" w:space="0" w:color="E2E2E2"/>
            </w:tcBorders>
            <w:noWrap/>
            <w:hideMark/>
          </w:tcPr>
          <w:p w14:paraId="703FC2F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LAKENA_SAMATH1_1</w:t>
            </w:r>
          </w:p>
        </w:tc>
        <w:tc>
          <w:tcPr>
            <w:tcW w:w="1220" w:type="dxa"/>
            <w:tcBorders>
              <w:top w:val="nil"/>
              <w:left w:val="nil"/>
              <w:bottom w:val="single" w:sz="8" w:space="0" w:color="E2E2E2"/>
              <w:right w:val="single" w:sz="8" w:space="0" w:color="E2E2E2"/>
            </w:tcBorders>
            <w:noWrap/>
            <w:hideMark/>
          </w:tcPr>
          <w:p w14:paraId="592690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LAKENASW</w:t>
            </w:r>
          </w:p>
        </w:tc>
        <w:tc>
          <w:tcPr>
            <w:tcW w:w="1220" w:type="dxa"/>
            <w:tcBorders>
              <w:top w:val="nil"/>
              <w:left w:val="nil"/>
              <w:bottom w:val="single" w:sz="8" w:space="0" w:color="E2E2E2"/>
              <w:right w:val="single" w:sz="8" w:space="0" w:color="E2E2E2"/>
            </w:tcBorders>
            <w:noWrap/>
            <w:hideMark/>
          </w:tcPr>
          <w:p w14:paraId="378D44F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SAMATHIS</w:t>
            </w:r>
          </w:p>
        </w:tc>
        <w:tc>
          <w:tcPr>
            <w:tcW w:w="1340" w:type="dxa"/>
            <w:tcBorders>
              <w:top w:val="nil"/>
              <w:left w:val="nil"/>
              <w:bottom w:val="single" w:sz="8" w:space="0" w:color="E2E2E2"/>
              <w:right w:val="single" w:sz="8" w:space="0" w:color="E2E2E2"/>
            </w:tcBorders>
            <w:noWrap/>
            <w:hideMark/>
          </w:tcPr>
          <w:p w14:paraId="419B785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1A572FA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EAF3D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3D18F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96C61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DTPCTHS5</w:t>
            </w:r>
          </w:p>
        </w:tc>
        <w:tc>
          <w:tcPr>
            <w:tcW w:w="2020" w:type="dxa"/>
            <w:tcBorders>
              <w:top w:val="nil"/>
              <w:left w:val="nil"/>
              <w:bottom w:val="single" w:sz="8" w:space="0" w:color="E2E2E2"/>
              <w:right w:val="single" w:sz="8" w:space="0" w:color="E2E2E2"/>
            </w:tcBorders>
            <w:noWrap/>
            <w:hideMark/>
          </w:tcPr>
          <w:p w14:paraId="0DE9BD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235__A</w:t>
            </w:r>
          </w:p>
        </w:tc>
        <w:tc>
          <w:tcPr>
            <w:tcW w:w="1220" w:type="dxa"/>
            <w:tcBorders>
              <w:top w:val="nil"/>
              <w:left w:val="nil"/>
              <w:bottom w:val="single" w:sz="8" w:space="0" w:color="E2E2E2"/>
              <w:right w:val="single" w:sz="8" w:space="0" w:color="E2E2E2"/>
            </w:tcBorders>
            <w:noWrap/>
            <w:hideMark/>
          </w:tcPr>
          <w:p w14:paraId="5B1A555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SGRSW</w:t>
            </w:r>
          </w:p>
        </w:tc>
        <w:tc>
          <w:tcPr>
            <w:tcW w:w="1220" w:type="dxa"/>
            <w:tcBorders>
              <w:top w:val="nil"/>
              <w:left w:val="nil"/>
              <w:bottom w:val="single" w:sz="8" w:space="0" w:color="E2E2E2"/>
              <w:right w:val="single" w:sz="8" w:space="0" w:color="E2E2E2"/>
            </w:tcBorders>
            <w:noWrap/>
            <w:hideMark/>
          </w:tcPr>
          <w:p w14:paraId="1C48D9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JEWET</w:t>
            </w:r>
          </w:p>
        </w:tc>
        <w:tc>
          <w:tcPr>
            <w:tcW w:w="1340" w:type="dxa"/>
            <w:tcBorders>
              <w:top w:val="nil"/>
              <w:left w:val="nil"/>
              <w:bottom w:val="single" w:sz="8" w:space="0" w:color="E2E2E2"/>
              <w:right w:val="single" w:sz="8" w:space="0" w:color="E2E2E2"/>
            </w:tcBorders>
            <w:noWrap/>
            <w:hideMark/>
          </w:tcPr>
          <w:p w14:paraId="31CCD6B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389F268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DCC2A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C92F4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CB8FB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MGTNHTN5</w:t>
            </w:r>
          </w:p>
        </w:tc>
        <w:tc>
          <w:tcPr>
            <w:tcW w:w="2020" w:type="dxa"/>
            <w:tcBorders>
              <w:top w:val="nil"/>
              <w:left w:val="nil"/>
              <w:bottom w:val="single" w:sz="8" w:space="0" w:color="E2E2E2"/>
              <w:right w:val="single" w:sz="8" w:space="0" w:color="E2E2E2"/>
            </w:tcBorders>
            <w:noWrap/>
            <w:hideMark/>
          </w:tcPr>
          <w:p w14:paraId="0F8BC2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235__A</w:t>
            </w:r>
          </w:p>
        </w:tc>
        <w:tc>
          <w:tcPr>
            <w:tcW w:w="1220" w:type="dxa"/>
            <w:tcBorders>
              <w:top w:val="nil"/>
              <w:left w:val="nil"/>
              <w:bottom w:val="single" w:sz="8" w:space="0" w:color="E2E2E2"/>
              <w:right w:val="single" w:sz="8" w:space="0" w:color="E2E2E2"/>
            </w:tcBorders>
            <w:noWrap/>
            <w:hideMark/>
          </w:tcPr>
          <w:p w14:paraId="7FBC484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SGRSW</w:t>
            </w:r>
          </w:p>
        </w:tc>
        <w:tc>
          <w:tcPr>
            <w:tcW w:w="1220" w:type="dxa"/>
            <w:tcBorders>
              <w:top w:val="nil"/>
              <w:left w:val="nil"/>
              <w:bottom w:val="single" w:sz="8" w:space="0" w:color="E2E2E2"/>
              <w:right w:val="single" w:sz="8" w:space="0" w:color="E2E2E2"/>
            </w:tcBorders>
            <w:noWrap/>
            <w:hideMark/>
          </w:tcPr>
          <w:p w14:paraId="752E7D0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JEWET</w:t>
            </w:r>
          </w:p>
        </w:tc>
        <w:tc>
          <w:tcPr>
            <w:tcW w:w="1340" w:type="dxa"/>
            <w:tcBorders>
              <w:top w:val="nil"/>
              <w:left w:val="nil"/>
              <w:bottom w:val="single" w:sz="8" w:space="0" w:color="E2E2E2"/>
              <w:right w:val="single" w:sz="8" w:space="0" w:color="E2E2E2"/>
            </w:tcBorders>
            <w:noWrap/>
            <w:hideMark/>
          </w:tcPr>
          <w:p w14:paraId="138035D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048213B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C9672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2AE721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95CA6F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SHLSWDB8</w:t>
            </w:r>
          </w:p>
        </w:tc>
        <w:tc>
          <w:tcPr>
            <w:tcW w:w="2020" w:type="dxa"/>
            <w:tcBorders>
              <w:top w:val="nil"/>
              <w:left w:val="nil"/>
              <w:bottom w:val="single" w:sz="8" w:space="0" w:color="E2E2E2"/>
              <w:right w:val="single" w:sz="8" w:space="0" w:color="E2E2E2"/>
            </w:tcBorders>
            <w:noWrap/>
            <w:hideMark/>
          </w:tcPr>
          <w:p w14:paraId="327D2E5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810__G</w:t>
            </w:r>
          </w:p>
        </w:tc>
        <w:tc>
          <w:tcPr>
            <w:tcW w:w="1220" w:type="dxa"/>
            <w:tcBorders>
              <w:top w:val="nil"/>
              <w:left w:val="nil"/>
              <w:bottom w:val="single" w:sz="8" w:space="0" w:color="E2E2E2"/>
              <w:right w:val="single" w:sz="8" w:space="0" w:color="E2E2E2"/>
            </w:tcBorders>
            <w:noWrap/>
            <w:hideMark/>
          </w:tcPr>
          <w:p w14:paraId="076686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RDHSW</w:t>
            </w:r>
          </w:p>
        </w:tc>
        <w:tc>
          <w:tcPr>
            <w:tcW w:w="1220" w:type="dxa"/>
            <w:tcBorders>
              <w:top w:val="nil"/>
              <w:left w:val="nil"/>
              <w:bottom w:val="single" w:sz="8" w:space="0" w:color="E2E2E2"/>
              <w:right w:val="single" w:sz="8" w:space="0" w:color="E2E2E2"/>
            </w:tcBorders>
            <w:noWrap/>
            <w:hideMark/>
          </w:tcPr>
          <w:p w14:paraId="034F76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BLUMS</w:t>
            </w:r>
          </w:p>
        </w:tc>
        <w:tc>
          <w:tcPr>
            <w:tcW w:w="1340" w:type="dxa"/>
            <w:tcBorders>
              <w:top w:val="nil"/>
              <w:left w:val="nil"/>
              <w:bottom w:val="single" w:sz="8" w:space="0" w:color="E2E2E2"/>
              <w:right w:val="single" w:sz="8" w:space="0" w:color="E2E2E2"/>
            </w:tcBorders>
            <w:noWrap/>
            <w:hideMark/>
          </w:tcPr>
          <w:p w14:paraId="1A71381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9434A6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D3A3A6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DDF57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C35AAB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XASH89</w:t>
            </w:r>
          </w:p>
        </w:tc>
        <w:tc>
          <w:tcPr>
            <w:tcW w:w="2020" w:type="dxa"/>
            <w:tcBorders>
              <w:top w:val="nil"/>
              <w:left w:val="nil"/>
              <w:bottom w:val="single" w:sz="8" w:space="0" w:color="E2E2E2"/>
              <w:right w:val="single" w:sz="8" w:space="0" w:color="E2E2E2"/>
            </w:tcBorders>
            <w:noWrap/>
            <w:hideMark/>
          </w:tcPr>
          <w:p w14:paraId="41E37CD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CARIZOSPG_BEVO_1</w:t>
            </w:r>
          </w:p>
        </w:tc>
        <w:tc>
          <w:tcPr>
            <w:tcW w:w="1220" w:type="dxa"/>
            <w:tcBorders>
              <w:top w:val="nil"/>
              <w:left w:val="nil"/>
              <w:bottom w:val="single" w:sz="8" w:space="0" w:color="E2E2E2"/>
              <w:right w:val="single" w:sz="8" w:space="0" w:color="E2E2E2"/>
            </w:tcBorders>
            <w:noWrap/>
            <w:hideMark/>
          </w:tcPr>
          <w:p w14:paraId="4F38DA5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BEVO</w:t>
            </w:r>
          </w:p>
        </w:tc>
        <w:tc>
          <w:tcPr>
            <w:tcW w:w="1220" w:type="dxa"/>
            <w:tcBorders>
              <w:top w:val="nil"/>
              <w:left w:val="nil"/>
              <w:bottom w:val="single" w:sz="8" w:space="0" w:color="E2E2E2"/>
              <w:right w:val="single" w:sz="8" w:space="0" w:color="E2E2E2"/>
            </w:tcBorders>
            <w:noWrap/>
            <w:hideMark/>
          </w:tcPr>
          <w:p w14:paraId="531DD33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CARIZOS</w:t>
            </w:r>
          </w:p>
        </w:tc>
        <w:tc>
          <w:tcPr>
            <w:tcW w:w="1340" w:type="dxa"/>
            <w:tcBorders>
              <w:top w:val="nil"/>
              <w:left w:val="nil"/>
              <w:bottom w:val="single" w:sz="8" w:space="0" w:color="E2E2E2"/>
              <w:right w:val="single" w:sz="8" w:space="0" w:color="E2E2E2"/>
            </w:tcBorders>
            <w:noWrap/>
            <w:hideMark/>
          </w:tcPr>
          <w:p w14:paraId="3A3DA08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27ABF92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58B486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B66A86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C58899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DCAGMED8</w:t>
            </w:r>
          </w:p>
        </w:tc>
        <w:tc>
          <w:tcPr>
            <w:tcW w:w="2020" w:type="dxa"/>
            <w:tcBorders>
              <w:top w:val="nil"/>
              <w:left w:val="nil"/>
              <w:bottom w:val="single" w:sz="8" w:space="0" w:color="E2E2E2"/>
              <w:right w:val="single" w:sz="8" w:space="0" w:color="E2E2E2"/>
            </w:tcBorders>
            <w:noWrap/>
            <w:hideMark/>
          </w:tcPr>
          <w:p w14:paraId="3BA207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D5_S1_1</w:t>
            </w:r>
          </w:p>
        </w:tc>
        <w:tc>
          <w:tcPr>
            <w:tcW w:w="1220" w:type="dxa"/>
            <w:tcBorders>
              <w:top w:val="nil"/>
              <w:left w:val="nil"/>
              <w:bottom w:val="single" w:sz="8" w:space="0" w:color="E2E2E2"/>
              <w:right w:val="single" w:sz="8" w:space="0" w:color="E2E2E2"/>
            </w:tcBorders>
            <w:noWrap/>
            <w:hideMark/>
          </w:tcPr>
          <w:p w14:paraId="520B1B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HOWARD</w:t>
            </w:r>
          </w:p>
        </w:tc>
        <w:tc>
          <w:tcPr>
            <w:tcW w:w="1220" w:type="dxa"/>
            <w:tcBorders>
              <w:top w:val="nil"/>
              <w:left w:val="nil"/>
              <w:bottom w:val="single" w:sz="8" w:space="0" w:color="E2E2E2"/>
              <w:right w:val="single" w:sz="8" w:space="0" w:color="E2E2E2"/>
            </w:tcBorders>
            <w:noWrap/>
            <w:hideMark/>
          </w:tcPr>
          <w:p w14:paraId="0F3D2F0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LEON_CRK</w:t>
            </w:r>
          </w:p>
        </w:tc>
        <w:tc>
          <w:tcPr>
            <w:tcW w:w="1340" w:type="dxa"/>
            <w:tcBorders>
              <w:top w:val="nil"/>
              <w:left w:val="nil"/>
              <w:bottom w:val="single" w:sz="8" w:space="0" w:color="E2E2E2"/>
              <w:right w:val="single" w:sz="8" w:space="0" w:color="E2E2E2"/>
            </w:tcBorders>
            <w:noWrap/>
            <w:hideMark/>
          </w:tcPr>
          <w:p w14:paraId="3941AD8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22F3A47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B821B7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9649D5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3F3F44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SBRABND8</w:t>
            </w:r>
          </w:p>
        </w:tc>
        <w:tc>
          <w:tcPr>
            <w:tcW w:w="2020" w:type="dxa"/>
            <w:tcBorders>
              <w:top w:val="nil"/>
              <w:left w:val="nil"/>
              <w:bottom w:val="single" w:sz="8" w:space="0" w:color="E2E2E2"/>
              <w:right w:val="single" w:sz="8" w:space="0" w:color="E2E2E2"/>
            </w:tcBorders>
            <w:noWrap/>
            <w:hideMark/>
          </w:tcPr>
          <w:p w14:paraId="00EF4F6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FAI_COLL_1</w:t>
            </w:r>
          </w:p>
        </w:tc>
        <w:tc>
          <w:tcPr>
            <w:tcW w:w="1220" w:type="dxa"/>
            <w:tcBorders>
              <w:top w:val="nil"/>
              <w:left w:val="nil"/>
              <w:bottom w:val="single" w:sz="8" w:space="0" w:color="E2E2E2"/>
              <w:right w:val="single" w:sz="8" w:space="0" w:color="E2E2E2"/>
            </w:tcBorders>
            <w:noWrap/>
            <w:hideMark/>
          </w:tcPr>
          <w:p w14:paraId="77C666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FAIRDALE</w:t>
            </w:r>
          </w:p>
        </w:tc>
        <w:tc>
          <w:tcPr>
            <w:tcW w:w="1220" w:type="dxa"/>
            <w:tcBorders>
              <w:top w:val="nil"/>
              <w:left w:val="nil"/>
              <w:bottom w:val="single" w:sz="8" w:space="0" w:color="E2E2E2"/>
              <w:right w:val="single" w:sz="8" w:space="0" w:color="E2E2E2"/>
            </w:tcBorders>
            <w:noWrap/>
            <w:hideMark/>
          </w:tcPr>
          <w:p w14:paraId="11574A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COLLEGE</w:t>
            </w:r>
          </w:p>
        </w:tc>
        <w:tc>
          <w:tcPr>
            <w:tcW w:w="1340" w:type="dxa"/>
            <w:tcBorders>
              <w:top w:val="nil"/>
              <w:left w:val="nil"/>
              <w:bottom w:val="single" w:sz="8" w:space="0" w:color="E2E2E2"/>
              <w:right w:val="single" w:sz="8" w:space="0" w:color="E2E2E2"/>
            </w:tcBorders>
            <w:noWrap/>
            <w:hideMark/>
          </w:tcPr>
          <w:p w14:paraId="5CC8EB3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93D81C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7FA72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E19CE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F1A34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DPHRCTR5</w:t>
            </w:r>
          </w:p>
        </w:tc>
        <w:tc>
          <w:tcPr>
            <w:tcW w:w="2020" w:type="dxa"/>
            <w:tcBorders>
              <w:top w:val="nil"/>
              <w:left w:val="nil"/>
              <w:bottom w:val="single" w:sz="8" w:space="0" w:color="E2E2E2"/>
              <w:right w:val="single" w:sz="8" w:space="0" w:color="E2E2E2"/>
            </w:tcBorders>
            <w:noWrap/>
            <w:hideMark/>
          </w:tcPr>
          <w:p w14:paraId="4B64111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MDOPHR99_A</w:t>
            </w:r>
          </w:p>
        </w:tc>
        <w:tc>
          <w:tcPr>
            <w:tcW w:w="1220" w:type="dxa"/>
            <w:tcBorders>
              <w:top w:val="nil"/>
              <w:left w:val="nil"/>
              <w:bottom w:val="single" w:sz="8" w:space="0" w:color="E2E2E2"/>
              <w:right w:val="single" w:sz="8" w:space="0" w:color="E2E2E2"/>
            </w:tcBorders>
            <w:noWrap/>
            <w:hideMark/>
          </w:tcPr>
          <w:p w14:paraId="58F162D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MDO</w:t>
            </w:r>
          </w:p>
        </w:tc>
        <w:tc>
          <w:tcPr>
            <w:tcW w:w="1220" w:type="dxa"/>
            <w:tcBorders>
              <w:top w:val="nil"/>
              <w:left w:val="nil"/>
              <w:bottom w:val="single" w:sz="8" w:space="0" w:color="E2E2E2"/>
              <w:right w:val="single" w:sz="8" w:space="0" w:color="E2E2E2"/>
            </w:tcBorders>
            <w:noWrap/>
            <w:hideMark/>
          </w:tcPr>
          <w:p w14:paraId="3F68F1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PHR</w:t>
            </w:r>
          </w:p>
        </w:tc>
        <w:tc>
          <w:tcPr>
            <w:tcW w:w="1340" w:type="dxa"/>
            <w:tcBorders>
              <w:top w:val="nil"/>
              <w:left w:val="nil"/>
              <w:bottom w:val="single" w:sz="8" w:space="0" w:color="E2E2E2"/>
              <w:right w:val="single" w:sz="8" w:space="0" w:color="E2E2E2"/>
            </w:tcBorders>
            <w:noWrap/>
            <w:hideMark/>
          </w:tcPr>
          <w:p w14:paraId="3809563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F0BD8D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7A97F0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C7BC69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37DDFB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SHAYZO25</w:t>
            </w:r>
          </w:p>
        </w:tc>
        <w:tc>
          <w:tcPr>
            <w:tcW w:w="2020" w:type="dxa"/>
            <w:tcBorders>
              <w:top w:val="nil"/>
              <w:left w:val="nil"/>
              <w:bottom w:val="single" w:sz="8" w:space="0" w:color="E2E2E2"/>
              <w:right w:val="single" w:sz="8" w:space="0" w:color="E2E2E2"/>
            </w:tcBorders>
            <w:noWrap/>
            <w:hideMark/>
          </w:tcPr>
          <w:p w14:paraId="2EFCB2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6T227_1</w:t>
            </w:r>
          </w:p>
        </w:tc>
        <w:tc>
          <w:tcPr>
            <w:tcW w:w="1220" w:type="dxa"/>
            <w:tcBorders>
              <w:top w:val="nil"/>
              <w:left w:val="nil"/>
              <w:bottom w:val="single" w:sz="8" w:space="0" w:color="E2E2E2"/>
              <w:right w:val="single" w:sz="8" w:space="0" w:color="E2E2E2"/>
            </w:tcBorders>
            <w:noWrap/>
            <w:hideMark/>
          </w:tcPr>
          <w:p w14:paraId="2F620A8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HAYSEN</w:t>
            </w:r>
          </w:p>
        </w:tc>
        <w:tc>
          <w:tcPr>
            <w:tcW w:w="1220" w:type="dxa"/>
            <w:tcBorders>
              <w:top w:val="nil"/>
              <w:left w:val="nil"/>
              <w:bottom w:val="single" w:sz="8" w:space="0" w:color="E2E2E2"/>
              <w:right w:val="single" w:sz="8" w:space="0" w:color="E2E2E2"/>
            </w:tcBorders>
            <w:noWrap/>
            <w:hideMark/>
          </w:tcPr>
          <w:p w14:paraId="5F39A46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ZORN</w:t>
            </w:r>
          </w:p>
        </w:tc>
        <w:tc>
          <w:tcPr>
            <w:tcW w:w="1340" w:type="dxa"/>
            <w:tcBorders>
              <w:top w:val="nil"/>
              <w:left w:val="nil"/>
              <w:bottom w:val="single" w:sz="8" w:space="0" w:color="E2E2E2"/>
              <w:right w:val="single" w:sz="8" w:space="0" w:color="E2E2E2"/>
            </w:tcBorders>
            <w:noWrap/>
            <w:hideMark/>
          </w:tcPr>
          <w:p w14:paraId="4165877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EDF063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489C74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4AEEAA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56CC5C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DHUTGEA8</w:t>
            </w:r>
          </w:p>
        </w:tc>
        <w:tc>
          <w:tcPr>
            <w:tcW w:w="2020" w:type="dxa"/>
            <w:tcBorders>
              <w:top w:val="nil"/>
              <w:left w:val="nil"/>
              <w:bottom w:val="single" w:sz="8" w:space="0" w:color="E2E2E2"/>
              <w:right w:val="single" w:sz="8" w:space="0" w:color="E2E2E2"/>
            </w:tcBorders>
            <w:noWrap/>
            <w:hideMark/>
          </w:tcPr>
          <w:p w14:paraId="18ED786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96T136_1</w:t>
            </w:r>
          </w:p>
        </w:tc>
        <w:tc>
          <w:tcPr>
            <w:tcW w:w="1220" w:type="dxa"/>
            <w:tcBorders>
              <w:top w:val="nil"/>
              <w:left w:val="nil"/>
              <w:bottom w:val="single" w:sz="8" w:space="0" w:color="E2E2E2"/>
              <w:right w:val="single" w:sz="8" w:space="0" w:color="E2E2E2"/>
            </w:tcBorders>
            <w:noWrap/>
            <w:hideMark/>
          </w:tcPr>
          <w:p w14:paraId="6931F2D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MCNEIL_</w:t>
            </w:r>
          </w:p>
        </w:tc>
        <w:tc>
          <w:tcPr>
            <w:tcW w:w="1220" w:type="dxa"/>
            <w:tcBorders>
              <w:top w:val="nil"/>
              <w:left w:val="nil"/>
              <w:bottom w:val="single" w:sz="8" w:space="0" w:color="E2E2E2"/>
              <w:right w:val="single" w:sz="8" w:space="0" w:color="E2E2E2"/>
            </w:tcBorders>
            <w:noWrap/>
            <w:hideMark/>
          </w:tcPr>
          <w:p w14:paraId="3C3D3A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WELLBR</w:t>
            </w:r>
          </w:p>
        </w:tc>
        <w:tc>
          <w:tcPr>
            <w:tcW w:w="1340" w:type="dxa"/>
            <w:tcBorders>
              <w:top w:val="nil"/>
              <w:left w:val="nil"/>
              <w:bottom w:val="single" w:sz="8" w:space="0" w:color="E2E2E2"/>
              <w:right w:val="single" w:sz="8" w:space="0" w:color="E2E2E2"/>
            </w:tcBorders>
            <w:noWrap/>
            <w:hideMark/>
          </w:tcPr>
          <w:p w14:paraId="13F9528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1E02A13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CFD4B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C512A8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0D91B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SPETSNU8</w:t>
            </w:r>
          </w:p>
        </w:tc>
        <w:tc>
          <w:tcPr>
            <w:tcW w:w="2020" w:type="dxa"/>
            <w:tcBorders>
              <w:top w:val="nil"/>
              <w:left w:val="nil"/>
              <w:bottom w:val="single" w:sz="8" w:space="0" w:color="E2E2E2"/>
              <w:right w:val="single" w:sz="8" w:space="0" w:color="E2E2E2"/>
            </w:tcBorders>
            <w:noWrap/>
            <w:hideMark/>
          </w:tcPr>
          <w:p w14:paraId="440534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AE_STR26_A</w:t>
            </w:r>
          </w:p>
        </w:tc>
        <w:tc>
          <w:tcPr>
            <w:tcW w:w="1220" w:type="dxa"/>
            <w:tcBorders>
              <w:top w:val="nil"/>
              <w:left w:val="nil"/>
              <w:bottom w:val="single" w:sz="8" w:space="0" w:color="E2E2E2"/>
              <w:right w:val="single" w:sz="8" w:space="0" w:color="E2E2E2"/>
            </w:tcBorders>
            <w:noWrap/>
            <w:hideMark/>
          </w:tcPr>
          <w:p w14:paraId="16AB6EC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AE</w:t>
            </w:r>
          </w:p>
        </w:tc>
        <w:tc>
          <w:tcPr>
            <w:tcW w:w="1220" w:type="dxa"/>
            <w:tcBorders>
              <w:top w:val="nil"/>
              <w:left w:val="nil"/>
              <w:bottom w:val="single" w:sz="8" w:space="0" w:color="E2E2E2"/>
              <w:right w:val="single" w:sz="8" w:space="0" w:color="E2E2E2"/>
            </w:tcBorders>
            <w:noWrap/>
            <w:hideMark/>
          </w:tcPr>
          <w:p w14:paraId="49C6ADA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STR</w:t>
            </w:r>
          </w:p>
        </w:tc>
        <w:tc>
          <w:tcPr>
            <w:tcW w:w="1340" w:type="dxa"/>
            <w:tcBorders>
              <w:top w:val="nil"/>
              <w:left w:val="nil"/>
              <w:bottom w:val="single" w:sz="8" w:space="0" w:color="E2E2E2"/>
              <w:right w:val="single" w:sz="8" w:space="0" w:color="E2E2E2"/>
            </w:tcBorders>
            <w:noWrap/>
            <w:hideMark/>
          </w:tcPr>
          <w:p w14:paraId="65FFB65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73D848B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5F06A2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324BD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3910E7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DWAP_JN5</w:t>
            </w:r>
          </w:p>
        </w:tc>
        <w:tc>
          <w:tcPr>
            <w:tcW w:w="2020" w:type="dxa"/>
            <w:tcBorders>
              <w:top w:val="nil"/>
              <w:left w:val="nil"/>
              <w:bottom w:val="single" w:sz="8" w:space="0" w:color="E2E2E2"/>
              <w:right w:val="single" w:sz="8" w:space="0" w:color="E2E2E2"/>
            </w:tcBorders>
            <w:noWrap/>
            <w:hideMark/>
          </w:tcPr>
          <w:p w14:paraId="2EE524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BI_SMR98_A</w:t>
            </w:r>
          </w:p>
        </w:tc>
        <w:tc>
          <w:tcPr>
            <w:tcW w:w="1220" w:type="dxa"/>
            <w:tcBorders>
              <w:top w:val="nil"/>
              <w:left w:val="nil"/>
              <w:bottom w:val="single" w:sz="8" w:space="0" w:color="E2E2E2"/>
              <w:right w:val="single" w:sz="8" w:space="0" w:color="E2E2E2"/>
            </w:tcBorders>
            <w:noWrap/>
            <w:hideMark/>
          </w:tcPr>
          <w:p w14:paraId="27C86FA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SMITHERS</w:t>
            </w:r>
          </w:p>
        </w:tc>
        <w:tc>
          <w:tcPr>
            <w:tcW w:w="1220" w:type="dxa"/>
            <w:tcBorders>
              <w:top w:val="nil"/>
              <w:left w:val="nil"/>
              <w:bottom w:val="single" w:sz="8" w:space="0" w:color="E2E2E2"/>
              <w:right w:val="single" w:sz="8" w:space="0" w:color="E2E2E2"/>
            </w:tcBorders>
            <w:noWrap/>
            <w:hideMark/>
          </w:tcPr>
          <w:p w14:paraId="4F7106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w:t>
            </w:r>
          </w:p>
        </w:tc>
        <w:tc>
          <w:tcPr>
            <w:tcW w:w="1340" w:type="dxa"/>
            <w:tcBorders>
              <w:top w:val="nil"/>
              <w:left w:val="nil"/>
              <w:bottom w:val="single" w:sz="8" w:space="0" w:color="E2E2E2"/>
              <w:right w:val="single" w:sz="8" w:space="0" w:color="E2E2E2"/>
            </w:tcBorders>
            <w:noWrap/>
            <w:hideMark/>
          </w:tcPr>
          <w:p w14:paraId="3E02287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358563B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B6A26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263ACD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4EB43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507DB5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HAMILT_MAXWEL1_1</w:t>
            </w:r>
          </w:p>
        </w:tc>
        <w:tc>
          <w:tcPr>
            <w:tcW w:w="1220" w:type="dxa"/>
            <w:tcBorders>
              <w:top w:val="nil"/>
              <w:left w:val="nil"/>
              <w:bottom w:val="single" w:sz="8" w:space="0" w:color="E2E2E2"/>
              <w:right w:val="single" w:sz="8" w:space="0" w:color="E2E2E2"/>
            </w:tcBorders>
            <w:noWrap/>
            <w:hideMark/>
          </w:tcPr>
          <w:p w14:paraId="01B23F6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MAXWELL</w:t>
            </w:r>
          </w:p>
        </w:tc>
        <w:tc>
          <w:tcPr>
            <w:tcW w:w="1220" w:type="dxa"/>
            <w:tcBorders>
              <w:top w:val="nil"/>
              <w:left w:val="nil"/>
              <w:bottom w:val="single" w:sz="8" w:space="0" w:color="E2E2E2"/>
              <w:right w:val="single" w:sz="8" w:space="0" w:color="E2E2E2"/>
            </w:tcBorders>
            <w:noWrap/>
            <w:hideMark/>
          </w:tcPr>
          <w:p w14:paraId="2E36EBD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HAMILTON</w:t>
            </w:r>
          </w:p>
        </w:tc>
        <w:tc>
          <w:tcPr>
            <w:tcW w:w="1340" w:type="dxa"/>
            <w:tcBorders>
              <w:top w:val="nil"/>
              <w:left w:val="nil"/>
              <w:bottom w:val="single" w:sz="8" w:space="0" w:color="E2E2E2"/>
              <w:right w:val="single" w:sz="8" w:space="0" w:color="E2E2E2"/>
            </w:tcBorders>
            <w:noWrap/>
            <w:hideMark/>
          </w:tcPr>
          <w:p w14:paraId="0C01A0E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2C5FAA8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94FB2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18B79A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EC7D0D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DBAKCED5</w:t>
            </w:r>
          </w:p>
        </w:tc>
        <w:tc>
          <w:tcPr>
            <w:tcW w:w="2020" w:type="dxa"/>
            <w:tcBorders>
              <w:top w:val="nil"/>
              <w:left w:val="nil"/>
              <w:bottom w:val="single" w:sz="8" w:space="0" w:color="E2E2E2"/>
              <w:right w:val="single" w:sz="8" w:space="0" w:color="E2E2E2"/>
            </w:tcBorders>
            <w:noWrap/>
            <w:hideMark/>
          </w:tcPr>
          <w:p w14:paraId="12A2BC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MADDUX_TREADW1_1</w:t>
            </w:r>
          </w:p>
        </w:tc>
        <w:tc>
          <w:tcPr>
            <w:tcW w:w="1220" w:type="dxa"/>
            <w:tcBorders>
              <w:top w:val="nil"/>
              <w:left w:val="nil"/>
              <w:bottom w:val="single" w:sz="8" w:space="0" w:color="E2E2E2"/>
              <w:right w:val="single" w:sz="8" w:space="0" w:color="E2E2E2"/>
            </w:tcBorders>
            <w:noWrap/>
            <w:hideMark/>
          </w:tcPr>
          <w:p w14:paraId="08187F3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TREADWEL</w:t>
            </w:r>
          </w:p>
        </w:tc>
        <w:tc>
          <w:tcPr>
            <w:tcW w:w="1220" w:type="dxa"/>
            <w:tcBorders>
              <w:top w:val="nil"/>
              <w:left w:val="nil"/>
              <w:bottom w:val="single" w:sz="8" w:space="0" w:color="E2E2E2"/>
              <w:right w:val="single" w:sz="8" w:space="0" w:color="E2E2E2"/>
            </w:tcBorders>
            <w:noWrap/>
            <w:hideMark/>
          </w:tcPr>
          <w:p w14:paraId="2ED5BF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MADDUX</w:t>
            </w:r>
          </w:p>
        </w:tc>
        <w:tc>
          <w:tcPr>
            <w:tcW w:w="1340" w:type="dxa"/>
            <w:tcBorders>
              <w:top w:val="nil"/>
              <w:left w:val="nil"/>
              <w:bottom w:val="single" w:sz="8" w:space="0" w:color="E2E2E2"/>
              <w:right w:val="single" w:sz="8" w:space="0" w:color="E2E2E2"/>
            </w:tcBorders>
            <w:noWrap/>
            <w:hideMark/>
          </w:tcPr>
          <w:p w14:paraId="5915977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161EEA6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D1F07F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A825F2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68971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SSNYCGR8</w:t>
            </w:r>
          </w:p>
        </w:tc>
        <w:tc>
          <w:tcPr>
            <w:tcW w:w="2020" w:type="dxa"/>
            <w:tcBorders>
              <w:top w:val="nil"/>
              <w:left w:val="nil"/>
              <w:bottom w:val="single" w:sz="8" w:space="0" w:color="E2E2E2"/>
              <w:right w:val="single" w:sz="8" w:space="0" w:color="E2E2E2"/>
            </w:tcBorders>
            <w:noWrap/>
            <w:hideMark/>
          </w:tcPr>
          <w:p w14:paraId="71CA776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SNYDR_FMR1</w:t>
            </w:r>
          </w:p>
        </w:tc>
        <w:tc>
          <w:tcPr>
            <w:tcW w:w="1220" w:type="dxa"/>
            <w:tcBorders>
              <w:top w:val="nil"/>
              <w:left w:val="nil"/>
              <w:bottom w:val="single" w:sz="8" w:space="0" w:color="E2E2E2"/>
              <w:right w:val="single" w:sz="8" w:space="0" w:color="E2E2E2"/>
            </w:tcBorders>
            <w:noWrap/>
            <w:hideMark/>
          </w:tcPr>
          <w:p w14:paraId="7F54358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SNYDR</w:t>
            </w:r>
          </w:p>
        </w:tc>
        <w:tc>
          <w:tcPr>
            <w:tcW w:w="1220" w:type="dxa"/>
            <w:tcBorders>
              <w:top w:val="nil"/>
              <w:left w:val="nil"/>
              <w:bottom w:val="single" w:sz="8" w:space="0" w:color="E2E2E2"/>
              <w:right w:val="single" w:sz="8" w:space="0" w:color="E2E2E2"/>
            </w:tcBorders>
            <w:noWrap/>
            <w:hideMark/>
          </w:tcPr>
          <w:p w14:paraId="5C96B7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SNYDR</w:t>
            </w:r>
          </w:p>
        </w:tc>
        <w:tc>
          <w:tcPr>
            <w:tcW w:w="1340" w:type="dxa"/>
            <w:tcBorders>
              <w:top w:val="nil"/>
              <w:left w:val="nil"/>
              <w:bottom w:val="single" w:sz="8" w:space="0" w:color="E2E2E2"/>
              <w:right w:val="single" w:sz="8" w:space="0" w:color="E2E2E2"/>
            </w:tcBorders>
            <w:noWrap/>
            <w:hideMark/>
          </w:tcPr>
          <w:p w14:paraId="1D13A7F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35D1E90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B130B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4B5625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D899A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XPRS58</w:t>
            </w:r>
          </w:p>
        </w:tc>
        <w:tc>
          <w:tcPr>
            <w:tcW w:w="2020" w:type="dxa"/>
            <w:tcBorders>
              <w:top w:val="nil"/>
              <w:left w:val="nil"/>
              <w:bottom w:val="single" w:sz="8" w:space="0" w:color="E2E2E2"/>
              <w:right w:val="single" w:sz="8" w:space="0" w:color="E2E2E2"/>
            </w:tcBorders>
            <w:noWrap/>
            <w:hideMark/>
          </w:tcPr>
          <w:p w14:paraId="42F597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1561__A</w:t>
            </w:r>
          </w:p>
        </w:tc>
        <w:tc>
          <w:tcPr>
            <w:tcW w:w="1220" w:type="dxa"/>
            <w:tcBorders>
              <w:top w:val="nil"/>
              <w:left w:val="nil"/>
              <w:bottom w:val="single" w:sz="8" w:space="0" w:color="E2E2E2"/>
              <w:right w:val="single" w:sz="8" w:space="0" w:color="E2E2E2"/>
            </w:tcBorders>
            <w:noWrap/>
            <w:hideMark/>
          </w:tcPr>
          <w:p w14:paraId="62D2E4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DPREA</w:t>
            </w:r>
          </w:p>
        </w:tc>
        <w:tc>
          <w:tcPr>
            <w:tcW w:w="1220" w:type="dxa"/>
            <w:tcBorders>
              <w:top w:val="nil"/>
              <w:left w:val="nil"/>
              <w:bottom w:val="single" w:sz="8" w:space="0" w:color="E2E2E2"/>
              <w:right w:val="single" w:sz="8" w:space="0" w:color="E2E2E2"/>
            </w:tcBorders>
            <w:noWrap/>
            <w:hideMark/>
          </w:tcPr>
          <w:p w14:paraId="4F9B78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RCSES</w:t>
            </w:r>
          </w:p>
        </w:tc>
        <w:tc>
          <w:tcPr>
            <w:tcW w:w="1340" w:type="dxa"/>
            <w:tcBorders>
              <w:top w:val="nil"/>
              <w:left w:val="nil"/>
              <w:bottom w:val="single" w:sz="8" w:space="0" w:color="E2E2E2"/>
              <w:right w:val="single" w:sz="8" w:space="0" w:color="E2E2E2"/>
            </w:tcBorders>
            <w:noWrap/>
            <w:hideMark/>
          </w:tcPr>
          <w:p w14:paraId="1A687EB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6526A8F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0E594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279F0C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B15F9B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SFMRRY25</w:t>
            </w:r>
          </w:p>
        </w:tc>
        <w:tc>
          <w:tcPr>
            <w:tcW w:w="2020" w:type="dxa"/>
            <w:tcBorders>
              <w:top w:val="nil"/>
              <w:left w:val="nil"/>
              <w:bottom w:val="single" w:sz="8" w:space="0" w:color="E2E2E2"/>
              <w:right w:val="single" w:sz="8" w:space="0" w:color="E2E2E2"/>
            </w:tcBorders>
            <w:noWrap/>
            <w:hideMark/>
          </w:tcPr>
          <w:p w14:paraId="45191C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381__A</w:t>
            </w:r>
          </w:p>
        </w:tc>
        <w:tc>
          <w:tcPr>
            <w:tcW w:w="1220" w:type="dxa"/>
            <w:tcBorders>
              <w:top w:val="nil"/>
              <w:left w:val="nil"/>
              <w:bottom w:val="single" w:sz="8" w:space="0" w:color="E2E2E2"/>
              <w:right w:val="single" w:sz="8" w:space="0" w:color="E2E2E2"/>
            </w:tcBorders>
            <w:noWrap/>
            <w:hideMark/>
          </w:tcPr>
          <w:p w14:paraId="6F747B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FMRVL</w:t>
            </w:r>
          </w:p>
        </w:tc>
        <w:tc>
          <w:tcPr>
            <w:tcW w:w="1220" w:type="dxa"/>
            <w:tcBorders>
              <w:top w:val="nil"/>
              <w:left w:val="nil"/>
              <w:bottom w:val="single" w:sz="8" w:space="0" w:color="E2E2E2"/>
              <w:right w:val="single" w:sz="8" w:space="0" w:color="E2E2E2"/>
            </w:tcBorders>
            <w:noWrap/>
            <w:hideMark/>
          </w:tcPr>
          <w:p w14:paraId="62C553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RYSSW</w:t>
            </w:r>
          </w:p>
        </w:tc>
        <w:tc>
          <w:tcPr>
            <w:tcW w:w="1340" w:type="dxa"/>
            <w:tcBorders>
              <w:top w:val="nil"/>
              <w:left w:val="nil"/>
              <w:bottom w:val="single" w:sz="8" w:space="0" w:color="E2E2E2"/>
              <w:right w:val="single" w:sz="8" w:space="0" w:color="E2E2E2"/>
            </w:tcBorders>
            <w:noWrap/>
            <w:hideMark/>
          </w:tcPr>
          <w:p w14:paraId="4721578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08E5A2D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72CA8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74C0C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B9AE38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DSCOTKW5</w:t>
            </w:r>
          </w:p>
        </w:tc>
        <w:tc>
          <w:tcPr>
            <w:tcW w:w="2020" w:type="dxa"/>
            <w:tcBorders>
              <w:top w:val="nil"/>
              <w:left w:val="nil"/>
              <w:bottom w:val="single" w:sz="8" w:space="0" w:color="E2E2E2"/>
              <w:right w:val="single" w:sz="8" w:space="0" w:color="E2E2E2"/>
            </w:tcBorders>
            <w:noWrap/>
            <w:hideMark/>
          </w:tcPr>
          <w:p w14:paraId="7016C26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6215__A</w:t>
            </w:r>
          </w:p>
        </w:tc>
        <w:tc>
          <w:tcPr>
            <w:tcW w:w="1220" w:type="dxa"/>
            <w:tcBorders>
              <w:top w:val="nil"/>
              <w:left w:val="nil"/>
              <w:bottom w:val="single" w:sz="8" w:space="0" w:color="E2E2E2"/>
              <w:right w:val="single" w:sz="8" w:space="0" w:color="E2E2E2"/>
            </w:tcBorders>
            <w:noWrap/>
            <w:hideMark/>
          </w:tcPr>
          <w:p w14:paraId="342CAA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BCKSW</w:t>
            </w:r>
          </w:p>
        </w:tc>
        <w:tc>
          <w:tcPr>
            <w:tcW w:w="1220" w:type="dxa"/>
            <w:tcBorders>
              <w:top w:val="nil"/>
              <w:left w:val="nil"/>
              <w:bottom w:val="single" w:sz="8" w:space="0" w:color="E2E2E2"/>
              <w:right w:val="single" w:sz="8" w:space="0" w:color="E2E2E2"/>
            </w:tcBorders>
            <w:noWrap/>
            <w:hideMark/>
          </w:tcPr>
          <w:p w14:paraId="3096F7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CGRSW</w:t>
            </w:r>
          </w:p>
        </w:tc>
        <w:tc>
          <w:tcPr>
            <w:tcW w:w="1340" w:type="dxa"/>
            <w:tcBorders>
              <w:top w:val="nil"/>
              <w:left w:val="nil"/>
              <w:bottom w:val="single" w:sz="8" w:space="0" w:color="E2E2E2"/>
              <w:right w:val="single" w:sz="8" w:space="0" w:color="E2E2E2"/>
            </w:tcBorders>
            <w:noWrap/>
            <w:hideMark/>
          </w:tcPr>
          <w:p w14:paraId="2A9DF5A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2</w:t>
            </w:r>
          </w:p>
        </w:tc>
      </w:tr>
      <w:tr w:rsidR="00236E96" w:rsidRPr="00236E96" w14:paraId="5A1D1B1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CA5F60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5DBC9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BC849B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MTRYBRO8</w:t>
            </w:r>
          </w:p>
        </w:tc>
        <w:tc>
          <w:tcPr>
            <w:tcW w:w="2020" w:type="dxa"/>
            <w:tcBorders>
              <w:top w:val="nil"/>
              <w:left w:val="nil"/>
              <w:bottom w:val="single" w:sz="8" w:space="0" w:color="E2E2E2"/>
              <w:right w:val="single" w:sz="8" w:space="0" w:color="E2E2E2"/>
            </w:tcBorders>
            <w:noWrap/>
            <w:hideMark/>
          </w:tcPr>
          <w:p w14:paraId="5DC047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6217__A</w:t>
            </w:r>
          </w:p>
        </w:tc>
        <w:tc>
          <w:tcPr>
            <w:tcW w:w="1220" w:type="dxa"/>
            <w:tcBorders>
              <w:top w:val="nil"/>
              <w:left w:val="nil"/>
              <w:bottom w:val="single" w:sz="8" w:space="0" w:color="E2E2E2"/>
              <w:right w:val="single" w:sz="8" w:space="0" w:color="E2E2E2"/>
            </w:tcBorders>
            <w:noWrap/>
            <w:hideMark/>
          </w:tcPr>
          <w:p w14:paraId="34791E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WLVSW</w:t>
            </w:r>
          </w:p>
        </w:tc>
        <w:tc>
          <w:tcPr>
            <w:tcW w:w="1220" w:type="dxa"/>
            <w:tcBorders>
              <w:top w:val="nil"/>
              <w:left w:val="nil"/>
              <w:bottom w:val="single" w:sz="8" w:space="0" w:color="E2E2E2"/>
              <w:right w:val="single" w:sz="8" w:space="0" w:color="E2E2E2"/>
            </w:tcBorders>
            <w:noWrap/>
            <w:hideMark/>
          </w:tcPr>
          <w:p w14:paraId="25927D0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GAILS</w:t>
            </w:r>
          </w:p>
        </w:tc>
        <w:tc>
          <w:tcPr>
            <w:tcW w:w="1340" w:type="dxa"/>
            <w:tcBorders>
              <w:top w:val="nil"/>
              <w:left w:val="nil"/>
              <w:bottom w:val="single" w:sz="8" w:space="0" w:color="E2E2E2"/>
              <w:right w:val="single" w:sz="8" w:space="0" w:color="E2E2E2"/>
            </w:tcBorders>
            <w:noWrap/>
            <w:hideMark/>
          </w:tcPr>
          <w:p w14:paraId="7FD2EEB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295A9F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9A5A3D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28C32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78B49B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MGARHIC8</w:t>
            </w:r>
          </w:p>
        </w:tc>
        <w:tc>
          <w:tcPr>
            <w:tcW w:w="2020" w:type="dxa"/>
            <w:tcBorders>
              <w:top w:val="nil"/>
              <w:left w:val="nil"/>
              <w:bottom w:val="single" w:sz="8" w:space="0" w:color="E2E2E2"/>
              <w:right w:val="single" w:sz="8" w:space="0" w:color="E2E2E2"/>
            </w:tcBorders>
            <w:noWrap/>
            <w:hideMark/>
          </w:tcPr>
          <w:p w14:paraId="659745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CKT_1027_1</w:t>
            </w:r>
          </w:p>
        </w:tc>
        <w:tc>
          <w:tcPr>
            <w:tcW w:w="1220" w:type="dxa"/>
            <w:tcBorders>
              <w:top w:val="nil"/>
              <w:left w:val="nil"/>
              <w:bottom w:val="single" w:sz="8" w:space="0" w:color="E2E2E2"/>
              <w:right w:val="single" w:sz="8" w:space="0" w:color="E2E2E2"/>
            </w:tcBorders>
            <w:noWrap/>
            <w:hideMark/>
          </w:tcPr>
          <w:p w14:paraId="774F219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DUNLAP</w:t>
            </w:r>
          </w:p>
        </w:tc>
        <w:tc>
          <w:tcPr>
            <w:tcW w:w="1220" w:type="dxa"/>
            <w:tcBorders>
              <w:top w:val="nil"/>
              <w:left w:val="nil"/>
              <w:bottom w:val="single" w:sz="8" w:space="0" w:color="E2E2E2"/>
              <w:right w:val="single" w:sz="8" w:space="0" w:color="E2E2E2"/>
            </w:tcBorders>
            <w:noWrap/>
            <w:hideMark/>
          </w:tcPr>
          <w:p w14:paraId="31C78FA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DECKER</w:t>
            </w:r>
          </w:p>
        </w:tc>
        <w:tc>
          <w:tcPr>
            <w:tcW w:w="1340" w:type="dxa"/>
            <w:tcBorders>
              <w:top w:val="nil"/>
              <w:left w:val="nil"/>
              <w:bottom w:val="single" w:sz="8" w:space="0" w:color="E2E2E2"/>
              <w:right w:val="single" w:sz="8" w:space="0" w:color="E2E2E2"/>
            </w:tcBorders>
            <w:noWrap/>
            <w:hideMark/>
          </w:tcPr>
          <w:p w14:paraId="4FDE6A0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CB22DC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2A731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331CFA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8F7C24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SSOLALM8</w:t>
            </w:r>
          </w:p>
        </w:tc>
        <w:tc>
          <w:tcPr>
            <w:tcW w:w="2020" w:type="dxa"/>
            <w:tcBorders>
              <w:top w:val="nil"/>
              <w:left w:val="nil"/>
              <w:bottom w:val="single" w:sz="8" w:space="0" w:color="E2E2E2"/>
              <w:right w:val="single" w:sz="8" w:space="0" w:color="E2E2E2"/>
            </w:tcBorders>
            <w:noWrap/>
            <w:hideMark/>
          </w:tcPr>
          <w:p w14:paraId="03E540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COCS_FTST1_1</w:t>
            </w:r>
          </w:p>
        </w:tc>
        <w:tc>
          <w:tcPr>
            <w:tcW w:w="1220" w:type="dxa"/>
            <w:tcBorders>
              <w:top w:val="nil"/>
              <w:left w:val="nil"/>
              <w:bottom w:val="single" w:sz="8" w:space="0" w:color="E2E2E2"/>
              <w:right w:val="single" w:sz="8" w:space="0" w:color="E2E2E2"/>
            </w:tcBorders>
            <w:noWrap/>
            <w:hideMark/>
          </w:tcPr>
          <w:p w14:paraId="0CD8767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6745915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COCS</w:t>
            </w:r>
          </w:p>
        </w:tc>
        <w:tc>
          <w:tcPr>
            <w:tcW w:w="1340" w:type="dxa"/>
            <w:tcBorders>
              <w:top w:val="nil"/>
              <w:left w:val="nil"/>
              <w:bottom w:val="single" w:sz="8" w:space="0" w:color="E2E2E2"/>
              <w:right w:val="single" w:sz="8" w:space="0" w:color="E2E2E2"/>
            </w:tcBorders>
            <w:noWrap/>
            <w:hideMark/>
          </w:tcPr>
          <w:p w14:paraId="72E595D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CB178C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A92E8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0F46C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BE95F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431442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CROSSO_NORTMC1_1</w:t>
            </w:r>
          </w:p>
        </w:tc>
        <w:tc>
          <w:tcPr>
            <w:tcW w:w="1220" w:type="dxa"/>
            <w:tcBorders>
              <w:top w:val="nil"/>
              <w:left w:val="nil"/>
              <w:bottom w:val="single" w:sz="8" w:space="0" w:color="E2E2E2"/>
              <w:right w:val="single" w:sz="8" w:space="0" w:color="E2E2E2"/>
            </w:tcBorders>
            <w:noWrap/>
            <w:hideMark/>
          </w:tcPr>
          <w:p w14:paraId="7B38CD8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NORTMC</w:t>
            </w:r>
          </w:p>
        </w:tc>
        <w:tc>
          <w:tcPr>
            <w:tcW w:w="1220" w:type="dxa"/>
            <w:tcBorders>
              <w:top w:val="nil"/>
              <w:left w:val="nil"/>
              <w:bottom w:val="single" w:sz="8" w:space="0" w:color="E2E2E2"/>
              <w:right w:val="single" w:sz="8" w:space="0" w:color="E2E2E2"/>
            </w:tcBorders>
            <w:noWrap/>
            <w:hideMark/>
          </w:tcPr>
          <w:p w14:paraId="4D3114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CROSSOVE</w:t>
            </w:r>
          </w:p>
        </w:tc>
        <w:tc>
          <w:tcPr>
            <w:tcW w:w="1340" w:type="dxa"/>
            <w:tcBorders>
              <w:top w:val="nil"/>
              <w:left w:val="nil"/>
              <w:bottom w:val="single" w:sz="8" w:space="0" w:color="E2E2E2"/>
              <w:right w:val="single" w:sz="8" w:space="0" w:color="E2E2E2"/>
            </w:tcBorders>
            <w:noWrap/>
            <w:hideMark/>
          </w:tcPr>
          <w:p w14:paraId="6EE39AA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20AEAC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F73181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lastRenderedPageBreak/>
              <w:t>2026</w:t>
            </w:r>
          </w:p>
        </w:tc>
        <w:tc>
          <w:tcPr>
            <w:tcW w:w="680" w:type="dxa"/>
            <w:tcBorders>
              <w:top w:val="nil"/>
              <w:left w:val="nil"/>
              <w:bottom w:val="single" w:sz="8" w:space="0" w:color="E2E2E2"/>
              <w:right w:val="single" w:sz="8" w:space="0" w:color="E2E2E2"/>
            </w:tcBorders>
            <w:noWrap/>
            <w:hideMark/>
          </w:tcPr>
          <w:p w14:paraId="6D6F6A1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644ED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7D65E91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CULBSN</w:t>
            </w:r>
          </w:p>
        </w:tc>
        <w:tc>
          <w:tcPr>
            <w:tcW w:w="1220" w:type="dxa"/>
            <w:tcBorders>
              <w:top w:val="nil"/>
              <w:left w:val="nil"/>
              <w:bottom w:val="single" w:sz="8" w:space="0" w:color="E2E2E2"/>
              <w:right w:val="single" w:sz="8" w:space="0" w:color="E2E2E2"/>
            </w:tcBorders>
            <w:noWrap/>
            <w:hideMark/>
          </w:tcPr>
          <w:p w14:paraId="49ACCF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059BBD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42BD44F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305902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7DDBF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10BE1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FE5C01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DCAGHOW5</w:t>
            </w:r>
          </w:p>
        </w:tc>
        <w:tc>
          <w:tcPr>
            <w:tcW w:w="2020" w:type="dxa"/>
            <w:tcBorders>
              <w:top w:val="nil"/>
              <w:left w:val="nil"/>
              <w:bottom w:val="single" w:sz="8" w:space="0" w:color="E2E2E2"/>
              <w:right w:val="single" w:sz="8" w:space="0" w:color="E2E2E2"/>
            </w:tcBorders>
            <w:noWrap/>
            <w:hideMark/>
          </w:tcPr>
          <w:p w14:paraId="6C07318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D5_S1_1</w:t>
            </w:r>
          </w:p>
        </w:tc>
        <w:tc>
          <w:tcPr>
            <w:tcW w:w="1220" w:type="dxa"/>
            <w:tcBorders>
              <w:top w:val="nil"/>
              <w:left w:val="nil"/>
              <w:bottom w:val="single" w:sz="8" w:space="0" w:color="E2E2E2"/>
              <w:right w:val="single" w:sz="8" w:space="0" w:color="E2E2E2"/>
            </w:tcBorders>
            <w:noWrap/>
            <w:hideMark/>
          </w:tcPr>
          <w:p w14:paraId="6B0336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HOWARD</w:t>
            </w:r>
          </w:p>
        </w:tc>
        <w:tc>
          <w:tcPr>
            <w:tcW w:w="1220" w:type="dxa"/>
            <w:tcBorders>
              <w:top w:val="nil"/>
              <w:left w:val="nil"/>
              <w:bottom w:val="single" w:sz="8" w:space="0" w:color="E2E2E2"/>
              <w:right w:val="single" w:sz="8" w:space="0" w:color="E2E2E2"/>
            </w:tcBorders>
            <w:noWrap/>
            <w:hideMark/>
          </w:tcPr>
          <w:p w14:paraId="755DD3F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LEON_CRK</w:t>
            </w:r>
          </w:p>
        </w:tc>
        <w:tc>
          <w:tcPr>
            <w:tcW w:w="1340" w:type="dxa"/>
            <w:tcBorders>
              <w:top w:val="nil"/>
              <w:left w:val="nil"/>
              <w:bottom w:val="single" w:sz="8" w:space="0" w:color="E2E2E2"/>
              <w:right w:val="single" w:sz="8" w:space="0" w:color="E2E2E2"/>
            </w:tcBorders>
            <w:noWrap/>
            <w:hideMark/>
          </w:tcPr>
          <w:p w14:paraId="2B99B6C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22ECC4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77770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C15343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48041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MDBHRSA5</w:t>
            </w:r>
          </w:p>
        </w:tc>
        <w:tc>
          <w:tcPr>
            <w:tcW w:w="2020" w:type="dxa"/>
            <w:tcBorders>
              <w:top w:val="nil"/>
              <w:left w:val="nil"/>
              <w:bottom w:val="single" w:sz="8" w:space="0" w:color="E2E2E2"/>
              <w:right w:val="single" w:sz="8" w:space="0" w:color="E2E2E2"/>
            </w:tcBorders>
            <w:noWrap/>
            <w:hideMark/>
          </w:tcPr>
          <w:p w14:paraId="2756DA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12020__B</w:t>
            </w:r>
          </w:p>
        </w:tc>
        <w:tc>
          <w:tcPr>
            <w:tcW w:w="1220" w:type="dxa"/>
            <w:tcBorders>
              <w:top w:val="nil"/>
              <w:left w:val="nil"/>
              <w:bottom w:val="single" w:sz="8" w:space="0" w:color="E2E2E2"/>
              <w:right w:val="single" w:sz="8" w:space="0" w:color="E2E2E2"/>
            </w:tcBorders>
            <w:noWrap/>
            <w:hideMark/>
          </w:tcPr>
          <w:p w14:paraId="4A16C4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BRTSW</w:t>
            </w:r>
          </w:p>
        </w:tc>
        <w:tc>
          <w:tcPr>
            <w:tcW w:w="1220" w:type="dxa"/>
            <w:tcBorders>
              <w:top w:val="nil"/>
              <w:left w:val="nil"/>
              <w:bottom w:val="single" w:sz="8" w:space="0" w:color="E2E2E2"/>
              <w:right w:val="single" w:sz="8" w:space="0" w:color="E2E2E2"/>
            </w:tcBorders>
            <w:noWrap/>
            <w:hideMark/>
          </w:tcPr>
          <w:p w14:paraId="668C6E0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JUNPR</w:t>
            </w:r>
          </w:p>
        </w:tc>
        <w:tc>
          <w:tcPr>
            <w:tcW w:w="1340" w:type="dxa"/>
            <w:tcBorders>
              <w:top w:val="nil"/>
              <w:left w:val="nil"/>
              <w:bottom w:val="single" w:sz="8" w:space="0" w:color="E2E2E2"/>
              <w:right w:val="single" w:sz="8" w:space="0" w:color="E2E2E2"/>
            </w:tcBorders>
            <w:noWrap/>
            <w:hideMark/>
          </w:tcPr>
          <w:p w14:paraId="34656DB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F48665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85FFF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5D25E0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26E14B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STNFTAR8</w:t>
            </w:r>
          </w:p>
        </w:tc>
        <w:tc>
          <w:tcPr>
            <w:tcW w:w="2020" w:type="dxa"/>
            <w:tcBorders>
              <w:top w:val="nil"/>
              <w:left w:val="nil"/>
              <w:bottom w:val="single" w:sz="8" w:space="0" w:color="E2E2E2"/>
              <w:right w:val="single" w:sz="8" w:space="0" w:color="E2E2E2"/>
            </w:tcBorders>
            <w:noWrap/>
            <w:hideMark/>
          </w:tcPr>
          <w:p w14:paraId="241CEEE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050689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66DCD00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340" w:type="dxa"/>
            <w:tcBorders>
              <w:top w:val="nil"/>
              <w:left w:val="nil"/>
              <w:bottom w:val="single" w:sz="8" w:space="0" w:color="E2E2E2"/>
              <w:right w:val="single" w:sz="8" w:space="0" w:color="E2E2E2"/>
            </w:tcBorders>
            <w:noWrap/>
            <w:hideMark/>
          </w:tcPr>
          <w:p w14:paraId="40253AA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D1DBBA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78B2E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19569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C0CE1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DTHSFBR5</w:t>
            </w:r>
          </w:p>
        </w:tc>
        <w:tc>
          <w:tcPr>
            <w:tcW w:w="2020" w:type="dxa"/>
            <w:tcBorders>
              <w:top w:val="nil"/>
              <w:left w:val="nil"/>
              <w:bottom w:val="single" w:sz="8" w:space="0" w:color="E2E2E2"/>
              <w:right w:val="single" w:sz="8" w:space="0" w:color="E2E2E2"/>
            </w:tcBorders>
            <w:noWrap/>
            <w:hideMark/>
          </w:tcPr>
          <w:p w14:paraId="3538394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35045__A</w:t>
            </w:r>
          </w:p>
        </w:tc>
        <w:tc>
          <w:tcPr>
            <w:tcW w:w="1220" w:type="dxa"/>
            <w:tcBorders>
              <w:top w:val="nil"/>
              <w:left w:val="nil"/>
              <w:bottom w:val="single" w:sz="8" w:space="0" w:color="E2E2E2"/>
              <w:right w:val="single" w:sz="8" w:space="0" w:color="E2E2E2"/>
            </w:tcBorders>
            <w:noWrap/>
            <w:hideMark/>
          </w:tcPr>
          <w:p w14:paraId="48FAFCB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SAMSW</w:t>
            </w:r>
          </w:p>
        </w:tc>
        <w:tc>
          <w:tcPr>
            <w:tcW w:w="1220" w:type="dxa"/>
            <w:tcBorders>
              <w:top w:val="nil"/>
              <w:left w:val="nil"/>
              <w:bottom w:val="single" w:sz="8" w:space="0" w:color="E2E2E2"/>
              <w:right w:val="single" w:sz="8" w:space="0" w:color="E2E2E2"/>
            </w:tcBorders>
            <w:noWrap/>
            <w:hideMark/>
          </w:tcPr>
          <w:p w14:paraId="5FBDC5B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FVLSW</w:t>
            </w:r>
          </w:p>
        </w:tc>
        <w:tc>
          <w:tcPr>
            <w:tcW w:w="1340" w:type="dxa"/>
            <w:tcBorders>
              <w:top w:val="nil"/>
              <w:left w:val="nil"/>
              <w:bottom w:val="single" w:sz="8" w:space="0" w:color="E2E2E2"/>
              <w:right w:val="single" w:sz="8" w:space="0" w:color="E2E2E2"/>
            </w:tcBorders>
            <w:noWrap/>
            <w:hideMark/>
          </w:tcPr>
          <w:p w14:paraId="0E577B3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261AA2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8B3C5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39EABA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92BFAA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SFTSFVL5</w:t>
            </w:r>
          </w:p>
        </w:tc>
        <w:tc>
          <w:tcPr>
            <w:tcW w:w="2020" w:type="dxa"/>
            <w:tcBorders>
              <w:top w:val="nil"/>
              <w:left w:val="nil"/>
              <w:bottom w:val="single" w:sz="8" w:space="0" w:color="E2E2E2"/>
              <w:right w:val="single" w:sz="8" w:space="0" w:color="E2E2E2"/>
            </w:tcBorders>
            <w:noWrap/>
            <w:hideMark/>
          </w:tcPr>
          <w:p w14:paraId="173B18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35055__A</w:t>
            </w:r>
          </w:p>
        </w:tc>
        <w:tc>
          <w:tcPr>
            <w:tcW w:w="1220" w:type="dxa"/>
            <w:tcBorders>
              <w:top w:val="nil"/>
              <w:left w:val="nil"/>
              <w:bottom w:val="single" w:sz="8" w:space="0" w:color="E2E2E2"/>
              <w:right w:val="single" w:sz="8" w:space="0" w:color="E2E2E2"/>
            </w:tcBorders>
            <w:noWrap/>
            <w:hideMark/>
          </w:tcPr>
          <w:p w14:paraId="512600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SAMSW</w:t>
            </w:r>
          </w:p>
        </w:tc>
        <w:tc>
          <w:tcPr>
            <w:tcW w:w="1220" w:type="dxa"/>
            <w:tcBorders>
              <w:top w:val="nil"/>
              <w:left w:val="nil"/>
              <w:bottom w:val="single" w:sz="8" w:space="0" w:color="E2E2E2"/>
              <w:right w:val="single" w:sz="8" w:space="0" w:color="E2E2E2"/>
            </w:tcBorders>
            <w:noWrap/>
            <w:hideMark/>
          </w:tcPr>
          <w:p w14:paraId="39F93F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VENSW</w:t>
            </w:r>
          </w:p>
        </w:tc>
        <w:tc>
          <w:tcPr>
            <w:tcW w:w="1340" w:type="dxa"/>
            <w:tcBorders>
              <w:top w:val="nil"/>
              <w:left w:val="nil"/>
              <w:bottom w:val="single" w:sz="8" w:space="0" w:color="E2E2E2"/>
              <w:right w:val="single" w:sz="8" w:space="0" w:color="E2E2E2"/>
            </w:tcBorders>
            <w:noWrap/>
            <w:hideMark/>
          </w:tcPr>
          <w:p w14:paraId="2A0F274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DAB28D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7CA57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893D96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B07262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DLOFOAV5</w:t>
            </w:r>
          </w:p>
        </w:tc>
        <w:tc>
          <w:tcPr>
            <w:tcW w:w="2020" w:type="dxa"/>
            <w:tcBorders>
              <w:top w:val="nil"/>
              <w:left w:val="nil"/>
              <w:bottom w:val="single" w:sz="8" w:space="0" w:color="E2E2E2"/>
              <w:right w:val="single" w:sz="8" w:space="0" w:color="E2E2E2"/>
            </w:tcBorders>
            <w:noWrap/>
            <w:hideMark/>
          </w:tcPr>
          <w:p w14:paraId="0C5027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BRUNI_69_1</w:t>
            </w:r>
          </w:p>
        </w:tc>
        <w:tc>
          <w:tcPr>
            <w:tcW w:w="1220" w:type="dxa"/>
            <w:tcBorders>
              <w:top w:val="nil"/>
              <w:left w:val="nil"/>
              <w:bottom w:val="single" w:sz="8" w:space="0" w:color="E2E2E2"/>
              <w:right w:val="single" w:sz="8" w:space="0" w:color="E2E2E2"/>
            </w:tcBorders>
            <w:noWrap/>
            <w:hideMark/>
          </w:tcPr>
          <w:p w14:paraId="7A157CC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w:t>
            </w:r>
          </w:p>
        </w:tc>
        <w:tc>
          <w:tcPr>
            <w:tcW w:w="1220" w:type="dxa"/>
            <w:tcBorders>
              <w:top w:val="nil"/>
              <w:left w:val="nil"/>
              <w:bottom w:val="single" w:sz="8" w:space="0" w:color="E2E2E2"/>
              <w:right w:val="single" w:sz="8" w:space="0" w:color="E2E2E2"/>
            </w:tcBorders>
            <w:noWrap/>
            <w:hideMark/>
          </w:tcPr>
          <w:p w14:paraId="2560F3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BRUNI</w:t>
            </w:r>
          </w:p>
        </w:tc>
        <w:tc>
          <w:tcPr>
            <w:tcW w:w="1340" w:type="dxa"/>
            <w:tcBorders>
              <w:top w:val="nil"/>
              <w:left w:val="nil"/>
              <w:bottom w:val="single" w:sz="8" w:space="0" w:color="E2E2E2"/>
              <w:right w:val="single" w:sz="8" w:space="0" w:color="E2E2E2"/>
            </w:tcBorders>
            <w:noWrap/>
            <w:hideMark/>
          </w:tcPr>
          <w:p w14:paraId="13667BE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9A6B39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A4A087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53265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975CE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SLARLAS8</w:t>
            </w:r>
          </w:p>
        </w:tc>
        <w:tc>
          <w:tcPr>
            <w:tcW w:w="2020" w:type="dxa"/>
            <w:tcBorders>
              <w:top w:val="nil"/>
              <w:left w:val="nil"/>
              <w:bottom w:val="single" w:sz="8" w:space="0" w:color="E2E2E2"/>
              <w:right w:val="single" w:sz="8" w:space="0" w:color="E2E2E2"/>
            </w:tcBorders>
            <w:noWrap/>
            <w:hideMark/>
          </w:tcPr>
          <w:p w14:paraId="0774E3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DEL_MA_LAREDO1_1</w:t>
            </w:r>
          </w:p>
        </w:tc>
        <w:tc>
          <w:tcPr>
            <w:tcW w:w="1220" w:type="dxa"/>
            <w:tcBorders>
              <w:top w:val="nil"/>
              <w:left w:val="nil"/>
              <w:bottom w:val="single" w:sz="8" w:space="0" w:color="E2E2E2"/>
              <w:right w:val="single" w:sz="8" w:space="0" w:color="E2E2E2"/>
            </w:tcBorders>
            <w:noWrap/>
            <w:hideMark/>
          </w:tcPr>
          <w:p w14:paraId="2A4A94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LAREDO</w:t>
            </w:r>
          </w:p>
        </w:tc>
        <w:tc>
          <w:tcPr>
            <w:tcW w:w="1220" w:type="dxa"/>
            <w:tcBorders>
              <w:top w:val="nil"/>
              <w:left w:val="nil"/>
              <w:bottom w:val="single" w:sz="8" w:space="0" w:color="E2E2E2"/>
              <w:right w:val="single" w:sz="8" w:space="0" w:color="E2E2E2"/>
            </w:tcBorders>
            <w:noWrap/>
            <w:hideMark/>
          </w:tcPr>
          <w:p w14:paraId="0A36A5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DEL_MAR</w:t>
            </w:r>
          </w:p>
        </w:tc>
        <w:tc>
          <w:tcPr>
            <w:tcW w:w="1340" w:type="dxa"/>
            <w:tcBorders>
              <w:top w:val="nil"/>
              <w:left w:val="nil"/>
              <w:bottom w:val="single" w:sz="8" w:space="0" w:color="E2E2E2"/>
              <w:right w:val="single" w:sz="8" w:space="0" w:color="E2E2E2"/>
            </w:tcBorders>
            <w:noWrap/>
            <w:hideMark/>
          </w:tcPr>
          <w:p w14:paraId="6D8104E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F52D15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B448A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F7DCC5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814C6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DELMSAN5</w:t>
            </w:r>
          </w:p>
        </w:tc>
        <w:tc>
          <w:tcPr>
            <w:tcW w:w="2020" w:type="dxa"/>
            <w:tcBorders>
              <w:top w:val="nil"/>
              <w:left w:val="nil"/>
              <w:bottom w:val="single" w:sz="8" w:space="0" w:color="E2E2E2"/>
              <w:right w:val="single" w:sz="8" w:space="0" w:color="E2E2E2"/>
            </w:tcBorders>
            <w:noWrap/>
            <w:hideMark/>
          </w:tcPr>
          <w:p w14:paraId="60212B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FURHMAN_VANDB_1</w:t>
            </w:r>
          </w:p>
        </w:tc>
        <w:tc>
          <w:tcPr>
            <w:tcW w:w="1220" w:type="dxa"/>
            <w:tcBorders>
              <w:top w:val="nil"/>
              <w:left w:val="nil"/>
              <w:bottom w:val="single" w:sz="8" w:space="0" w:color="E2E2E2"/>
              <w:right w:val="single" w:sz="8" w:space="0" w:color="E2E2E2"/>
            </w:tcBorders>
            <w:noWrap/>
            <w:hideMark/>
          </w:tcPr>
          <w:p w14:paraId="739545B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FURHMAN</w:t>
            </w:r>
          </w:p>
        </w:tc>
        <w:tc>
          <w:tcPr>
            <w:tcW w:w="1220" w:type="dxa"/>
            <w:tcBorders>
              <w:top w:val="nil"/>
              <w:left w:val="nil"/>
              <w:bottom w:val="single" w:sz="8" w:space="0" w:color="E2E2E2"/>
              <w:right w:val="single" w:sz="8" w:space="0" w:color="E2E2E2"/>
            </w:tcBorders>
            <w:noWrap/>
            <w:hideMark/>
          </w:tcPr>
          <w:p w14:paraId="409F79D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VANBLTSS</w:t>
            </w:r>
          </w:p>
        </w:tc>
        <w:tc>
          <w:tcPr>
            <w:tcW w:w="1340" w:type="dxa"/>
            <w:tcBorders>
              <w:top w:val="nil"/>
              <w:left w:val="nil"/>
              <w:bottom w:val="single" w:sz="8" w:space="0" w:color="E2E2E2"/>
              <w:right w:val="single" w:sz="8" w:space="0" w:color="E2E2E2"/>
            </w:tcBorders>
            <w:noWrap/>
            <w:hideMark/>
          </w:tcPr>
          <w:p w14:paraId="4111B4D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6EDFFC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73552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3B3101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77D4B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STREMAD8</w:t>
            </w:r>
          </w:p>
        </w:tc>
        <w:tc>
          <w:tcPr>
            <w:tcW w:w="2020" w:type="dxa"/>
            <w:tcBorders>
              <w:top w:val="nil"/>
              <w:left w:val="nil"/>
              <w:bottom w:val="single" w:sz="8" w:space="0" w:color="E2E2E2"/>
              <w:right w:val="single" w:sz="8" w:space="0" w:color="E2E2E2"/>
            </w:tcBorders>
            <w:noWrap/>
            <w:hideMark/>
          </w:tcPr>
          <w:p w14:paraId="0CD3A99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KATEMC_MASN1_1</w:t>
            </w:r>
          </w:p>
        </w:tc>
        <w:tc>
          <w:tcPr>
            <w:tcW w:w="1220" w:type="dxa"/>
            <w:tcBorders>
              <w:top w:val="nil"/>
              <w:left w:val="nil"/>
              <w:bottom w:val="single" w:sz="8" w:space="0" w:color="E2E2E2"/>
              <w:right w:val="single" w:sz="8" w:space="0" w:color="E2E2E2"/>
            </w:tcBorders>
            <w:noWrap/>
            <w:hideMark/>
          </w:tcPr>
          <w:p w14:paraId="2F1DAC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MASN</w:t>
            </w:r>
          </w:p>
        </w:tc>
        <w:tc>
          <w:tcPr>
            <w:tcW w:w="1220" w:type="dxa"/>
            <w:tcBorders>
              <w:top w:val="nil"/>
              <w:left w:val="nil"/>
              <w:bottom w:val="single" w:sz="8" w:space="0" w:color="E2E2E2"/>
              <w:right w:val="single" w:sz="8" w:space="0" w:color="E2E2E2"/>
            </w:tcBorders>
            <w:noWrap/>
            <w:hideMark/>
          </w:tcPr>
          <w:p w14:paraId="207319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KATEMCY</w:t>
            </w:r>
          </w:p>
        </w:tc>
        <w:tc>
          <w:tcPr>
            <w:tcW w:w="1340" w:type="dxa"/>
            <w:tcBorders>
              <w:top w:val="nil"/>
              <w:left w:val="nil"/>
              <w:bottom w:val="single" w:sz="8" w:space="0" w:color="E2E2E2"/>
              <w:right w:val="single" w:sz="8" w:space="0" w:color="E2E2E2"/>
            </w:tcBorders>
            <w:noWrap/>
            <w:hideMark/>
          </w:tcPr>
          <w:p w14:paraId="7AA7803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ED5FB5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37ACB8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8DE46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23D6B3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DSGTSCH5</w:t>
            </w:r>
          </w:p>
        </w:tc>
        <w:tc>
          <w:tcPr>
            <w:tcW w:w="2020" w:type="dxa"/>
            <w:tcBorders>
              <w:top w:val="nil"/>
              <w:left w:val="nil"/>
              <w:bottom w:val="single" w:sz="8" w:space="0" w:color="E2E2E2"/>
              <w:right w:val="single" w:sz="8" w:space="0" w:color="E2E2E2"/>
            </w:tcBorders>
            <w:noWrap/>
            <w:hideMark/>
          </w:tcPr>
          <w:p w14:paraId="594727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LAKENA_SAMATH1_1</w:t>
            </w:r>
          </w:p>
        </w:tc>
        <w:tc>
          <w:tcPr>
            <w:tcW w:w="1220" w:type="dxa"/>
            <w:tcBorders>
              <w:top w:val="nil"/>
              <w:left w:val="nil"/>
              <w:bottom w:val="single" w:sz="8" w:space="0" w:color="E2E2E2"/>
              <w:right w:val="single" w:sz="8" w:space="0" w:color="E2E2E2"/>
            </w:tcBorders>
            <w:noWrap/>
            <w:hideMark/>
          </w:tcPr>
          <w:p w14:paraId="19C6F3C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LAKENASW</w:t>
            </w:r>
          </w:p>
        </w:tc>
        <w:tc>
          <w:tcPr>
            <w:tcW w:w="1220" w:type="dxa"/>
            <w:tcBorders>
              <w:top w:val="nil"/>
              <w:left w:val="nil"/>
              <w:bottom w:val="single" w:sz="8" w:space="0" w:color="E2E2E2"/>
              <w:right w:val="single" w:sz="8" w:space="0" w:color="E2E2E2"/>
            </w:tcBorders>
            <w:noWrap/>
            <w:hideMark/>
          </w:tcPr>
          <w:p w14:paraId="0082A8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SAMATHIS</w:t>
            </w:r>
          </w:p>
        </w:tc>
        <w:tc>
          <w:tcPr>
            <w:tcW w:w="1340" w:type="dxa"/>
            <w:tcBorders>
              <w:top w:val="nil"/>
              <w:left w:val="nil"/>
              <w:bottom w:val="single" w:sz="8" w:space="0" w:color="E2E2E2"/>
              <w:right w:val="single" w:sz="8" w:space="0" w:color="E2E2E2"/>
            </w:tcBorders>
            <w:noWrap/>
            <w:hideMark/>
          </w:tcPr>
          <w:p w14:paraId="2F8A11B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C2FE87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218DD0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EE3A3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E03E5B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SCARLVO8</w:t>
            </w:r>
          </w:p>
        </w:tc>
        <w:tc>
          <w:tcPr>
            <w:tcW w:w="2020" w:type="dxa"/>
            <w:tcBorders>
              <w:top w:val="nil"/>
              <w:left w:val="nil"/>
              <w:bottom w:val="single" w:sz="8" w:space="0" w:color="E2E2E2"/>
              <w:right w:val="single" w:sz="8" w:space="0" w:color="E2E2E2"/>
            </w:tcBorders>
            <w:noWrap/>
            <w:hideMark/>
          </w:tcPr>
          <w:p w14:paraId="1690D8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LAKENA_SAMATH1_1</w:t>
            </w:r>
          </w:p>
        </w:tc>
        <w:tc>
          <w:tcPr>
            <w:tcW w:w="1220" w:type="dxa"/>
            <w:tcBorders>
              <w:top w:val="nil"/>
              <w:left w:val="nil"/>
              <w:bottom w:val="single" w:sz="8" w:space="0" w:color="E2E2E2"/>
              <w:right w:val="single" w:sz="8" w:space="0" w:color="E2E2E2"/>
            </w:tcBorders>
            <w:noWrap/>
            <w:hideMark/>
          </w:tcPr>
          <w:p w14:paraId="4DDFCD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LAKENASW</w:t>
            </w:r>
          </w:p>
        </w:tc>
        <w:tc>
          <w:tcPr>
            <w:tcW w:w="1220" w:type="dxa"/>
            <w:tcBorders>
              <w:top w:val="nil"/>
              <w:left w:val="nil"/>
              <w:bottom w:val="single" w:sz="8" w:space="0" w:color="E2E2E2"/>
              <w:right w:val="single" w:sz="8" w:space="0" w:color="E2E2E2"/>
            </w:tcBorders>
            <w:noWrap/>
            <w:hideMark/>
          </w:tcPr>
          <w:p w14:paraId="1DECBD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SAMATHIS</w:t>
            </w:r>
          </w:p>
        </w:tc>
        <w:tc>
          <w:tcPr>
            <w:tcW w:w="1340" w:type="dxa"/>
            <w:tcBorders>
              <w:top w:val="nil"/>
              <w:left w:val="nil"/>
              <w:bottom w:val="single" w:sz="8" w:space="0" w:color="E2E2E2"/>
              <w:right w:val="single" w:sz="8" w:space="0" w:color="E2E2E2"/>
            </w:tcBorders>
            <w:noWrap/>
            <w:hideMark/>
          </w:tcPr>
          <w:p w14:paraId="1E39D86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524E11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4F52F0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D19588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0656BF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SLGDSAP8</w:t>
            </w:r>
          </w:p>
        </w:tc>
        <w:tc>
          <w:tcPr>
            <w:tcW w:w="2020" w:type="dxa"/>
            <w:tcBorders>
              <w:top w:val="nil"/>
              <w:left w:val="nil"/>
              <w:bottom w:val="single" w:sz="8" w:space="0" w:color="E2E2E2"/>
              <w:right w:val="single" w:sz="8" w:space="0" w:color="E2E2E2"/>
            </w:tcBorders>
            <w:noWrap/>
            <w:hideMark/>
          </w:tcPr>
          <w:p w14:paraId="6DEAA19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LAKENA_SAMATH1_1</w:t>
            </w:r>
          </w:p>
        </w:tc>
        <w:tc>
          <w:tcPr>
            <w:tcW w:w="1220" w:type="dxa"/>
            <w:tcBorders>
              <w:top w:val="nil"/>
              <w:left w:val="nil"/>
              <w:bottom w:val="single" w:sz="8" w:space="0" w:color="E2E2E2"/>
              <w:right w:val="single" w:sz="8" w:space="0" w:color="E2E2E2"/>
            </w:tcBorders>
            <w:noWrap/>
            <w:hideMark/>
          </w:tcPr>
          <w:p w14:paraId="5D4507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LAKENASW</w:t>
            </w:r>
          </w:p>
        </w:tc>
        <w:tc>
          <w:tcPr>
            <w:tcW w:w="1220" w:type="dxa"/>
            <w:tcBorders>
              <w:top w:val="nil"/>
              <w:left w:val="nil"/>
              <w:bottom w:val="single" w:sz="8" w:space="0" w:color="E2E2E2"/>
              <w:right w:val="single" w:sz="8" w:space="0" w:color="E2E2E2"/>
            </w:tcBorders>
            <w:noWrap/>
            <w:hideMark/>
          </w:tcPr>
          <w:p w14:paraId="3C3118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SAMATHIS</w:t>
            </w:r>
          </w:p>
        </w:tc>
        <w:tc>
          <w:tcPr>
            <w:tcW w:w="1340" w:type="dxa"/>
            <w:tcBorders>
              <w:top w:val="nil"/>
              <w:left w:val="nil"/>
              <w:bottom w:val="single" w:sz="8" w:space="0" w:color="E2E2E2"/>
              <w:right w:val="single" w:sz="8" w:space="0" w:color="E2E2E2"/>
            </w:tcBorders>
            <w:noWrap/>
            <w:hideMark/>
          </w:tcPr>
          <w:p w14:paraId="42878C7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735EAA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2DBEE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A62E2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E97ABB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XASH89</w:t>
            </w:r>
          </w:p>
        </w:tc>
        <w:tc>
          <w:tcPr>
            <w:tcW w:w="2020" w:type="dxa"/>
            <w:tcBorders>
              <w:top w:val="nil"/>
              <w:left w:val="nil"/>
              <w:bottom w:val="single" w:sz="8" w:space="0" w:color="E2E2E2"/>
              <w:right w:val="single" w:sz="8" w:space="0" w:color="E2E2E2"/>
            </w:tcBorders>
            <w:noWrap/>
            <w:hideMark/>
          </w:tcPr>
          <w:p w14:paraId="3BA3E2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LAPRYO_UVALDE1_1</w:t>
            </w:r>
          </w:p>
        </w:tc>
        <w:tc>
          <w:tcPr>
            <w:tcW w:w="1220" w:type="dxa"/>
            <w:tcBorders>
              <w:top w:val="nil"/>
              <w:left w:val="nil"/>
              <w:bottom w:val="single" w:sz="8" w:space="0" w:color="E2E2E2"/>
              <w:right w:val="single" w:sz="8" w:space="0" w:color="E2E2E2"/>
            </w:tcBorders>
            <w:noWrap/>
            <w:hideMark/>
          </w:tcPr>
          <w:p w14:paraId="1921F54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UVALDE</w:t>
            </w:r>
          </w:p>
        </w:tc>
        <w:tc>
          <w:tcPr>
            <w:tcW w:w="1220" w:type="dxa"/>
            <w:tcBorders>
              <w:top w:val="nil"/>
              <w:left w:val="nil"/>
              <w:bottom w:val="single" w:sz="8" w:space="0" w:color="E2E2E2"/>
              <w:right w:val="single" w:sz="8" w:space="0" w:color="E2E2E2"/>
            </w:tcBorders>
            <w:noWrap/>
            <w:hideMark/>
          </w:tcPr>
          <w:p w14:paraId="46CAEE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LAPRYOR</w:t>
            </w:r>
          </w:p>
        </w:tc>
        <w:tc>
          <w:tcPr>
            <w:tcW w:w="1340" w:type="dxa"/>
            <w:tcBorders>
              <w:top w:val="nil"/>
              <w:left w:val="nil"/>
              <w:bottom w:val="single" w:sz="8" w:space="0" w:color="E2E2E2"/>
              <w:right w:val="single" w:sz="8" w:space="0" w:color="E2E2E2"/>
            </w:tcBorders>
            <w:noWrap/>
            <w:hideMark/>
          </w:tcPr>
          <w:p w14:paraId="7225979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C3E0C6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A77DE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3986E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9C6351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DRNS_TB5</w:t>
            </w:r>
          </w:p>
        </w:tc>
        <w:tc>
          <w:tcPr>
            <w:tcW w:w="2020" w:type="dxa"/>
            <w:tcBorders>
              <w:top w:val="nil"/>
              <w:left w:val="nil"/>
              <w:bottom w:val="single" w:sz="8" w:space="0" w:color="E2E2E2"/>
              <w:right w:val="single" w:sz="8" w:space="0" w:color="E2E2E2"/>
            </w:tcBorders>
            <w:noWrap/>
            <w:hideMark/>
          </w:tcPr>
          <w:p w14:paraId="53EEAC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NB_THW97_A</w:t>
            </w:r>
          </w:p>
        </w:tc>
        <w:tc>
          <w:tcPr>
            <w:tcW w:w="1220" w:type="dxa"/>
            <w:tcBorders>
              <w:top w:val="nil"/>
              <w:left w:val="nil"/>
              <w:bottom w:val="single" w:sz="8" w:space="0" w:color="E2E2E2"/>
              <w:right w:val="single" w:sz="8" w:space="0" w:color="E2E2E2"/>
            </w:tcBorders>
            <w:noWrap/>
            <w:hideMark/>
          </w:tcPr>
          <w:p w14:paraId="06676C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THW</w:t>
            </w:r>
          </w:p>
        </w:tc>
        <w:tc>
          <w:tcPr>
            <w:tcW w:w="1220" w:type="dxa"/>
            <w:tcBorders>
              <w:top w:val="nil"/>
              <w:left w:val="nil"/>
              <w:bottom w:val="single" w:sz="8" w:space="0" w:color="E2E2E2"/>
              <w:right w:val="single" w:sz="8" w:space="0" w:color="E2E2E2"/>
            </w:tcBorders>
            <w:noWrap/>
            <w:hideMark/>
          </w:tcPr>
          <w:p w14:paraId="48AD7C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NB</w:t>
            </w:r>
          </w:p>
        </w:tc>
        <w:tc>
          <w:tcPr>
            <w:tcW w:w="1340" w:type="dxa"/>
            <w:tcBorders>
              <w:top w:val="nil"/>
              <w:left w:val="nil"/>
              <w:bottom w:val="single" w:sz="8" w:space="0" w:color="E2E2E2"/>
              <w:right w:val="single" w:sz="8" w:space="0" w:color="E2E2E2"/>
            </w:tcBorders>
            <w:noWrap/>
            <w:hideMark/>
          </w:tcPr>
          <w:p w14:paraId="4291BE4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277125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36DA3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02663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BC7FF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SOAKMCC8</w:t>
            </w:r>
          </w:p>
        </w:tc>
        <w:tc>
          <w:tcPr>
            <w:tcW w:w="2020" w:type="dxa"/>
            <w:tcBorders>
              <w:top w:val="nil"/>
              <w:left w:val="nil"/>
              <w:bottom w:val="single" w:sz="8" w:space="0" w:color="E2E2E2"/>
              <w:right w:val="single" w:sz="8" w:space="0" w:color="E2E2E2"/>
            </w:tcBorders>
            <w:noWrap/>
            <w:hideMark/>
          </w:tcPr>
          <w:p w14:paraId="62A8B64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NEWM_WAL_1</w:t>
            </w:r>
          </w:p>
        </w:tc>
        <w:tc>
          <w:tcPr>
            <w:tcW w:w="1220" w:type="dxa"/>
            <w:tcBorders>
              <w:top w:val="nil"/>
              <w:left w:val="nil"/>
              <w:bottom w:val="single" w:sz="8" w:space="0" w:color="E2E2E2"/>
              <w:right w:val="single" w:sz="8" w:space="0" w:color="E2E2E2"/>
            </w:tcBorders>
            <w:noWrap/>
            <w:hideMark/>
          </w:tcPr>
          <w:p w14:paraId="7D65126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NEWMAN</w:t>
            </w:r>
          </w:p>
        </w:tc>
        <w:tc>
          <w:tcPr>
            <w:tcW w:w="1220" w:type="dxa"/>
            <w:tcBorders>
              <w:top w:val="nil"/>
              <w:left w:val="nil"/>
              <w:bottom w:val="single" w:sz="8" w:space="0" w:color="E2E2E2"/>
              <w:right w:val="single" w:sz="8" w:space="0" w:color="E2E2E2"/>
            </w:tcBorders>
            <w:noWrap/>
            <w:hideMark/>
          </w:tcPr>
          <w:p w14:paraId="298134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WALNUT1</w:t>
            </w:r>
          </w:p>
        </w:tc>
        <w:tc>
          <w:tcPr>
            <w:tcW w:w="1340" w:type="dxa"/>
            <w:tcBorders>
              <w:top w:val="nil"/>
              <w:left w:val="nil"/>
              <w:bottom w:val="single" w:sz="8" w:space="0" w:color="E2E2E2"/>
              <w:right w:val="single" w:sz="8" w:space="0" w:color="E2E2E2"/>
            </w:tcBorders>
            <w:noWrap/>
            <w:hideMark/>
          </w:tcPr>
          <w:p w14:paraId="5CC0FB5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CDA485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D0891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CB7C89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196377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SWHILON5</w:t>
            </w:r>
          </w:p>
        </w:tc>
        <w:tc>
          <w:tcPr>
            <w:tcW w:w="2020" w:type="dxa"/>
            <w:tcBorders>
              <w:top w:val="nil"/>
              <w:left w:val="nil"/>
              <w:bottom w:val="single" w:sz="8" w:space="0" w:color="E2E2E2"/>
              <w:right w:val="single" w:sz="8" w:space="0" w:color="E2E2E2"/>
            </w:tcBorders>
            <w:noWrap/>
            <w:hideMark/>
          </w:tcPr>
          <w:p w14:paraId="1ADBCE4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NUECES_WHITE_2_1</w:t>
            </w:r>
          </w:p>
        </w:tc>
        <w:tc>
          <w:tcPr>
            <w:tcW w:w="1220" w:type="dxa"/>
            <w:tcBorders>
              <w:top w:val="nil"/>
              <w:left w:val="nil"/>
              <w:bottom w:val="single" w:sz="8" w:space="0" w:color="E2E2E2"/>
              <w:right w:val="single" w:sz="8" w:space="0" w:color="E2E2E2"/>
            </w:tcBorders>
            <w:noWrap/>
            <w:hideMark/>
          </w:tcPr>
          <w:p w14:paraId="7D85CD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NUECES_B</w:t>
            </w:r>
          </w:p>
        </w:tc>
        <w:tc>
          <w:tcPr>
            <w:tcW w:w="1220" w:type="dxa"/>
            <w:tcBorders>
              <w:top w:val="nil"/>
              <w:left w:val="nil"/>
              <w:bottom w:val="single" w:sz="8" w:space="0" w:color="E2E2E2"/>
              <w:right w:val="single" w:sz="8" w:space="0" w:color="E2E2E2"/>
            </w:tcBorders>
            <w:noWrap/>
            <w:hideMark/>
          </w:tcPr>
          <w:p w14:paraId="11368C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WHITE_PT</w:t>
            </w:r>
          </w:p>
        </w:tc>
        <w:tc>
          <w:tcPr>
            <w:tcW w:w="1340" w:type="dxa"/>
            <w:tcBorders>
              <w:top w:val="nil"/>
              <w:left w:val="nil"/>
              <w:bottom w:val="single" w:sz="8" w:space="0" w:color="E2E2E2"/>
              <w:right w:val="single" w:sz="8" w:space="0" w:color="E2E2E2"/>
            </w:tcBorders>
            <w:noWrap/>
            <w:hideMark/>
          </w:tcPr>
          <w:p w14:paraId="74BC74D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E82EAF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D1650A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C21EE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CCDC63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DELMSAN5</w:t>
            </w:r>
          </w:p>
        </w:tc>
        <w:tc>
          <w:tcPr>
            <w:tcW w:w="2020" w:type="dxa"/>
            <w:tcBorders>
              <w:top w:val="nil"/>
              <w:left w:val="nil"/>
              <w:bottom w:val="single" w:sz="8" w:space="0" w:color="E2E2E2"/>
              <w:right w:val="single" w:sz="8" w:space="0" w:color="E2E2E2"/>
            </w:tcBorders>
            <w:noWrap/>
            <w:hideMark/>
          </w:tcPr>
          <w:p w14:paraId="7D3A6A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POT_OAKS_1</w:t>
            </w:r>
          </w:p>
        </w:tc>
        <w:tc>
          <w:tcPr>
            <w:tcW w:w="1220" w:type="dxa"/>
            <w:tcBorders>
              <w:top w:val="nil"/>
              <w:left w:val="nil"/>
              <w:bottom w:val="single" w:sz="8" w:space="0" w:color="E2E2E2"/>
              <w:right w:val="single" w:sz="8" w:space="0" w:color="E2E2E2"/>
            </w:tcBorders>
            <w:noWrap/>
            <w:hideMark/>
          </w:tcPr>
          <w:p w14:paraId="45042DF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POTEETS</w:t>
            </w:r>
          </w:p>
        </w:tc>
        <w:tc>
          <w:tcPr>
            <w:tcW w:w="1220" w:type="dxa"/>
            <w:tcBorders>
              <w:top w:val="nil"/>
              <w:left w:val="nil"/>
              <w:bottom w:val="single" w:sz="8" w:space="0" w:color="E2E2E2"/>
              <w:right w:val="single" w:sz="8" w:space="0" w:color="E2E2E2"/>
            </w:tcBorders>
            <w:noWrap/>
            <w:hideMark/>
          </w:tcPr>
          <w:p w14:paraId="4C657A6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OAKS9</w:t>
            </w:r>
          </w:p>
        </w:tc>
        <w:tc>
          <w:tcPr>
            <w:tcW w:w="1340" w:type="dxa"/>
            <w:tcBorders>
              <w:top w:val="nil"/>
              <w:left w:val="nil"/>
              <w:bottom w:val="single" w:sz="8" w:space="0" w:color="E2E2E2"/>
              <w:right w:val="single" w:sz="8" w:space="0" w:color="E2E2E2"/>
            </w:tcBorders>
            <w:noWrap/>
            <w:hideMark/>
          </w:tcPr>
          <w:p w14:paraId="6C15E1C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6B5AA4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F7C68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2D0829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42DADB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SFORRAY8</w:t>
            </w:r>
          </w:p>
        </w:tc>
        <w:tc>
          <w:tcPr>
            <w:tcW w:w="2020" w:type="dxa"/>
            <w:tcBorders>
              <w:top w:val="nil"/>
              <w:left w:val="nil"/>
              <w:bottom w:val="single" w:sz="8" w:space="0" w:color="E2E2E2"/>
              <w:right w:val="single" w:sz="8" w:space="0" w:color="E2E2E2"/>
            </w:tcBorders>
            <w:noWrap/>
            <w:hideMark/>
          </w:tcPr>
          <w:p w14:paraId="376D68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RAY_L_46_1</w:t>
            </w:r>
          </w:p>
        </w:tc>
        <w:tc>
          <w:tcPr>
            <w:tcW w:w="1220" w:type="dxa"/>
            <w:tcBorders>
              <w:top w:val="nil"/>
              <w:left w:val="nil"/>
              <w:bottom w:val="single" w:sz="8" w:space="0" w:color="E2E2E2"/>
              <w:right w:val="single" w:sz="8" w:space="0" w:color="E2E2E2"/>
            </w:tcBorders>
            <w:noWrap/>
            <w:hideMark/>
          </w:tcPr>
          <w:p w14:paraId="7B4611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RAYBURN</w:t>
            </w:r>
          </w:p>
        </w:tc>
        <w:tc>
          <w:tcPr>
            <w:tcW w:w="1220" w:type="dxa"/>
            <w:tcBorders>
              <w:top w:val="nil"/>
              <w:left w:val="nil"/>
              <w:bottom w:val="single" w:sz="8" w:space="0" w:color="E2E2E2"/>
              <w:right w:val="single" w:sz="8" w:space="0" w:color="E2E2E2"/>
            </w:tcBorders>
            <w:noWrap/>
            <w:hideMark/>
          </w:tcPr>
          <w:p w14:paraId="4A16A3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L_463S</w:t>
            </w:r>
          </w:p>
        </w:tc>
        <w:tc>
          <w:tcPr>
            <w:tcW w:w="1340" w:type="dxa"/>
            <w:tcBorders>
              <w:top w:val="nil"/>
              <w:left w:val="nil"/>
              <w:bottom w:val="single" w:sz="8" w:space="0" w:color="E2E2E2"/>
              <w:right w:val="single" w:sz="8" w:space="0" w:color="E2E2E2"/>
            </w:tcBorders>
            <w:noWrap/>
            <w:hideMark/>
          </w:tcPr>
          <w:p w14:paraId="6191855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0A017C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2535FA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3898A6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E8F20C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SWALWLN8</w:t>
            </w:r>
          </w:p>
        </w:tc>
        <w:tc>
          <w:tcPr>
            <w:tcW w:w="2020" w:type="dxa"/>
            <w:tcBorders>
              <w:top w:val="nil"/>
              <w:left w:val="nil"/>
              <w:bottom w:val="single" w:sz="8" w:space="0" w:color="E2E2E2"/>
              <w:right w:val="single" w:sz="8" w:space="0" w:color="E2E2E2"/>
            </w:tcBorders>
            <w:noWrap/>
            <w:hideMark/>
          </w:tcPr>
          <w:p w14:paraId="53E955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SABIN_NEVAD_1</w:t>
            </w:r>
          </w:p>
        </w:tc>
        <w:tc>
          <w:tcPr>
            <w:tcW w:w="1220" w:type="dxa"/>
            <w:tcBorders>
              <w:top w:val="nil"/>
              <w:left w:val="nil"/>
              <w:bottom w:val="single" w:sz="8" w:space="0" w:color="E2E2E2"/>
              <w:right w:val="single" w:sz="8" w:space="0" w:color="E2E2E2"/>
            </w:tcBorders>
            <w:noWrap/>
            <w:hideMark/>
          </w:tcPr>
          <w:p w14:paraId="397936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NEVADA</w:t>
            </w:r>
          </w:p>
        </w:tc>
        <w:tc>
          <w:tcPr>
            <w:tcW w:w="1220" w:type="dxa"/>
            <w:tcBorders>
              <w:top w:val="nil"/>
              <w:left w:val="nil"/>
              <w:bottom w:val="single" w:sz="8" w:space="0" w:color="E2E2E2"/>
              <w:right w:val="single" w:sz="8" w:space="0" w:color="E2E2E2"/>
            </w:tcBorders>
            <w:noWrap/>
            <w:hideMark/>
          </w:tcPr>
          <w:p w14:paraId="7A25C41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SABNCRKT</w:t>
            </w:r>
          </w:p>
        </w:tc>
        <w:tc>
          <w:tcPr>
            <w:tcW w:w="1340" w:type="dxa"/>
            <w:tcBorders>
              <w:top w:val="nil"/>
              <w:left w:val="nil"/>
              <w:bottom w:val="single" w:sz="8" w:space="0" w:color="E2E2E2"/>
              <w:right w:val="single" w:sz="8" w:space="0" w:color="E2E2E2"/>
            </w:tcBorders>
            <w:noWrap/>
            <w:hideMark/>
          </w:tcPr>
          <w:p w14:paraId="15E0EAE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B45CA3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8BC024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FB157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17122E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MKNGSTE5</w:t>
            </w:r>
          </w:p>
        </w:tc>
        <w:tc>
          <w:tcPr>
            <w:tcW w:w="2020" w:type="dxa"/>
            <w:tcBorders>
              <w:top w:val="nil"/>
              <w:left w:val="nil"/>
              <w:bottom w:val="single" w:sz="8" w:space="0" w:color="E2E2E2"/>
              <w:right w:val="single" w:sz="8" w:space="0" w:color="E2E2E2"/>
            </w:tcBorders>
            <w:noWrap/>
            <w:hideMark/>
          </w:tcPr>
          <w:p w14:paraId="6C55315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WESLCO_HIDLBRG_1</w:t>
            </w:r>
          </w:p>
        </w:tc>
        <w:tc>
          <w:tcPr>
            <w:tcW w:w="1220" w:type="dxa"/>
            <w:tcBorders>
              <w:top w:val="nil"/>
              <w:left w:val="nil"/>
              <w:bottom w:val="single" w:sz="8" w:space="0" w:color="E2E2E2"/>
              <w:right w:val="single" w:sz="8" w:space="0" w:color="E2E2E2"/>
            </w:tcBorders>
            <w:noWrap/>
            <w:hideMark/>
          </w:tcPr>
          <w:p w14:paraId="1B53AC2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MV_HBRG4</w:t>
            </w:r>
          </w:p>
        </w:tc>
        <w:tc>
          <w:tcPr>
            <w:tcW w:w="1220" w:type="dxa"/>
            <w:tcBorders>
              <w:top w:val="nil"/>
              <w:left w:val="nil"/>
              <w:bottom w:val="single" w:sz="8" w:space="0" w:color="E2E2E2"/>
              <w:right w:val="single" w:sz="8" w:space="0" w:color="E2E2E2"/>
            </w:tcBorders>
            <w:noWrap/>
            <w:hideMark/>
          </w:tcPr>
          <w:p w14:paraId="73FF50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MV_WESL4</w:t>
            </w:r>
          </w:p>
        </w:tc>
        <w:tc>
          <w:tcPr>
            <w:tcW w:w="1340" w:type="dxa"/>
            <w:tcBorders>
              <w:top w:val="nil"/>
              <w:left w:val="nil"/>
              <w:bottom w:val="single" w:sz="8" w:space="0" w:color="E2E2E2"/>
              <w:right w:val="single" w:sz="8" w:space="0" w:color="E2E2E2"/>
            </w:tcBorders>
            <w:noWrap/>
            <w:hideMark/>
          </w:tcPr>
          <w:p w14:paraId="24B5533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A96B91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F6C193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10F4B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2DF0A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SWDDMNS5</w:t>
            </w:r>
          </w:p>
        </w:tc>
        <w:tc>
          <w:tcPr>
            <w:tcW w:w="2020" w:type="dxa"/>
            <w:tcBorders>
              <w:top w:val="nil"/>
              <w:left w:val="nil"/>
              <w:bottom w:val="single" w:sz="8" w:space="0" w:color="E2E2E2"/>
              <w:right w:val="single" w:sz="8" w:space="0" w:color="E2E2E2"/>
            </w:tcBorders>
            <w:noWrap/>
            <w:hideMark/>
          </w:tcPr>
          <w:p w14:paraId="11970BF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1561__A</w:t>
            </w:r>
          </w:p>
        </w:tc>
        <w:tc>
          <w:tcPr>
            <w:tcW w:w="1220" w:type="dxa"/>
            <w:tcBorders>
              <w:top w:val="nil"/>
              <w:left w:val="nil"/>
              <w:bottom w:val="single" w:sz="8" w:space="0" w:color="E2E2E2"/>
              <w:right w:val="single" w:sz="8" w:space="0" w:color="E2E2E2"/>
            </w:tcBorders>
            <w:noWrap/>
            <w:hideMark/>
          </w:tcPr>
          <w:p w14:paraId="6AB3AAF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DPREA</w:t>
            </w:r>
          </w:p>
        </w:tc>
        <w:tc>
          <w:tcPr>
            <w:tcW w:w="1220" w:type="dxa"/>
            <w:tcBorders>
              <w:top w:val="nil"/>
              <w:left w:val="nil"/>
              <w:bottom w:val="single" w:sz="8" w:space="0" w:color="E2E2E2"/>
              <w:right w:val="single" w:sz="8" w:space="0" w:color="E2E2E2"/>
            </w:tcBorders>
            <w:noWrap/>
            <w:hideMark/>
          </w:tcPr>
          <w:p w14:paraId="09B3DA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RCSES</w:t>
            </w:r>
          </w:p>
        </w:tc>
        <w:tc>
          <w:tcPr>
            <w:tcW w:w="1340" w:type="dxa"/>
            <w:tcBorders>
              <w:top w:val="nil"/>
              <w:left w:val="nil"/>
              <w:bottom w:val="single" w:sz="8" w:space="0" w:color="E2E2E2"/>
              <w:right w:val="single" w:sz="8" w:space="0" w:color="E2E2E2"/>
            </w:tcBorders>
            <w:noWrap/>
            <w:hideMark/>
          </w:tcPr>
          <w:p w14:paraId="53CF164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1E4276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346DD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0AB67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AAB1C0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DELMWWE8</w:t>
            </w:r>
          </w:p>
        </w:tc>
        <w:tc>
          <w:tcPr>
            <w:tcW w:w="2020" w:type="dxa"/>
            <w:tcBorders>
              <w:top w:val="nil"/>
              <w:left w:val="nil"/>
              <w:bottom w:val="single" w:sz="8" w:space="0" w:color="E2E2E2"/>
              <w:right w:val="single" w:sz="8" w:space="0" w:color="E2E2E2"/>
            </w:tcBorders>
            <w:noWrap/>
            <w:hideMark/>
          </w:tcPr>
          <w:p w14:paraId="415F46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1880__E</w:t>
            </w:r>
          </w:p>
        </w:tc>
        <w:tc>
          <w:tcPr>
            <w:tcW w:w="1220" w:type="dxa"/>
            <w:tcBorders>
              <w:top w:val="nil"/>
              <w:left w:val="nil"/>
              <w:bottom w:val="single" w:sz="8" w:space="0" w:color="E2E2E2"/>
              <w:right w:val="single" w:sz="8" w:space="0" w:color="E2E2E2"/>
            </w:tcBorders>
            <w:noWrap/>
            <w:hideMark/>
          </w:tcPr>
          <w:p w14:paraId="7F21B14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WCOLO</w:t>
            </w:r>
          </w:p>
        </w:tc>
        <w:tc>
          <w:tcPr>
            <w:tcW w:w="1220" w:type="dxa"/>
            <w:tcBorders>
              <w:top w:val="nil"/>
              <w:left w:val="nil"/>
              <w:bottom w:val="single" w:sz="8" w:space="0" w:color="E2E2E2"/>
              <w:right w:val="single" w:sz="8" w:space="0" w:color="E2E2E2"/>
            </w:tcBorders>
            <w:noWrap/>
            <w:hideMark/>
          </w:tcPr>
          <w:p w14:paraId="4A9A39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MRYAV</w:t>
            </w:r>
          </w:p>
        </w:tc>
        <w:tc>
          <w:tcPr>
            <w:tcW w:w="1340" w:type="dxa"/>
            <w:tcBorders>
              <w:top w:val="nil"/>
              <w:left w:val="nil"/>
              <w:bottom w:val="single" w:sz="8" w:space="0" w:color="E2E2E2"/>
              <w:right w:val="single" w:sz="8" w:space="0" w:color="E2E2E2"/>
            </w:tcBorders>
            <w:noWrap/>
            <w:hideMark/>
          </w:tcPr>
          <w:p w14:paraId="19A534B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BB12FE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8C842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5AC2F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9AAC72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SODETES5</w:t>
            </w:r>
          </w:p>
        </w:tc>
        <w:tc>
          <w:tcPr>
            <w:tcW w:w="2020" w:type="dxa"/>
            <w:tcBorders>
              <w:top w:val="nil"/>
              <w:left w:val="nil"/>
              <w:bottom w:val="single" w:sz="8" w:space="0" w:color="E2E2E2"/>
              <w:right w:val="single" w:sz="8" w:space="0" w:color="E2E2E2"/>
            </w:tcBorders>
            <w:noWrap/>
            <w:hideMark/>
          </w:tcPr>
          <w:p w14:paraId="77A77424" w14:textId="77777777" w:rsidR="00236E96" w:rsidRPr="00236E96" w:rsidRDefault="00236E96" w:rsidP="00236E96">
            <w:pPr>
              <w:spacing w:after="0" w:line="240" w:lineRule="auto"/>
              <w:rPr>
                <w:rFonts w:ascii="Andale WT" w:hAnsi="Andale WT" w:cs="Tahoma"/>
                <w:color w:val="454545"/>
                <w:sz w:val="16"/>
                <w:szCs w:val="16"/>
              </w:rPr>
            </w:pPr>
            <w:proofErr w:type="gramStart"/>
            <w:r w:rsidRPr="00236E96">
              <w:rPr>
                <w:rFonts w:ascii="Andale WT" w:hAnsi="Andale WT" w:cs="Tahoma"/>
                <w:color w:val="454545"/>
                <w:sz w:val="16"/>
                <w:szCs w:val="16"/>
              </w:rPr>
              <w:t>6052__</w:t>
            </w:r>
            <w:proofErr w:type="gramEnd"/>
            <w:r w:rsidRPr="00236E96">
              <w:rPr>
                <w:rFonts w:ascii="Andale WT" w:hAnsi="Andale WT" w:cs="Tahoma"/>
                <w:color w:val="454545"/>
                <w:sz w:val="16"/>
                <w:szCs w:val="16"/>
              </w:rPr>
              <w:t>C</w:t>
            </w:r>
          </w:p>
        </w:tc>
        <w:tc>
          <w:tcPr>
            <w:tcW w:w="1220" w:type="dxa"/>
            <w:tcBorders>
              <w:top w:val="nil"/>
              <w:left w:val="nil"/>
              <w:bottom w:val="single" w:sz="8" w:space="0" w:color="E2E2E2"/>
              <w:right w:val="single" w:sz="8" w:space="0" w:color="E2E2E2"/>
            </w:tcBorders>
            <w:noWrap/>
            <w:hideMark/>
          </w:tcPr>
          <w:p w14:paraId="6E1F79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QALSW</w:t>
            </w:r>
          </w:p>
        </w:tc>
        <w:tc>
          <w:tcPr>
            <w:tcW w:w="1220" w:type="dxa"/>
            <w:tcBorders>
              <w:top w:val="nil"/>
              <w:left w:val="nil"/>
              <w:bottom w:val="single" w:sz="8" w:space="0" w:color="E2E2E2"/>
              <w:right w:val="single" w:sz="8" w:space="0" w:color="E2E2E2"/>
            </w:tcBorders>
            <w:noWrap/>
            <w:hideMark/>
          </w:tcPr>
          <w:p w14:paraId="488F5B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TESSW</w:t>
            </w:r>
          </w:p>
        </w:tc>
        <w:tc>
          <w:tcPr>
            <w:tcW w:w="1340" w:type="dxa"/>
            <w:tcBorders>
              <w:top w:val="nil"/>
              <w:left w:val="nil"/>
              <w:bottom w:val="single" w:sz="8" w:space="0" w:color="E2E2E2"/>
              <w:right w:val="single" w:sz="8" w:space="0" w:color="E2E2E2"/>
            </w:tcBorders>
            <w:noWrap/>
            <w:hideMark/>
          </w:tcPr>
          <w:p w14:paraId="3EB9DF1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47D8EB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7879EF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8EB23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FB6478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XSNY89</w:t>
            </w:r>
          </w:p>
        </w:tc>
        <w:tc>
          <w:tcPr>
            <w:tcW w:w="2020" w:type="dxa"/>
            <w:tcBorders>
              <w:top w:val="nil"/>
              <w:left w:val="nil"/>
              <w:bottom w:val="single" w:sz="8" w:space="0" w:color="E2E2E2"/>
              <w:right w:val="single" w:sz="8" w:space="0" w:color="E2E2E2"/>
            </w:tcBorders>
            <w:noWrap/>
            <w:hideMark/>
          </w:tcPr>
          <w:p w14:paraId="4EE3820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6690__E</w:t>
            </w:r>
          </w:p>
        </w:tc>
        <w:tc>
          <w:tcPr>
            <w:tcW w:w="1220" w:type="dxa"/>
            <w:tcBorders>
              <w:top w:val="nil"/>
              <w:left w:val="nil"/>
              <w:bottom w:val="single" w:sz="8" w:space="0" w:color="E2E2E2"/>
              <w:right w:val="single" w:sz="8" w:space="0" w:color="E2E2E2"/>
            </w:tcBorders>
            <w:noWrap/>
            <w:hideMark/>
          </w:tcPr>
          <w:p w14:paraId="09001A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SSFTP</w:t>
            </w:r>
          </w:p>
        </w:tc>
        <w:tc>
          <w:tcPr>
            <w:tcW w:w="1220" w:type="dxa"/>
            <w:tcBorders>
              <w:top w:val="nil"/>
              <w:left w:val="nil"/>
              <w:bottom w:val="single" w:sz="8" w:space="0" w:color="E2E2E2"/>
              <w:right w:val="single" w:sz="8" w:space="0" w:color="E2E2E2"/>
            </w:tcBorders>
            <w:noWrap/>
            <w:hideMark/>
          </w:tcPr>
          <w:p w14:paraId="64154AB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SNYDR</w:t>
            </w:r>
          </w:p>
        </w:tc>
        <w:tc>
          <w:tcPr>
            <w:tcW w:w="1340" w:type="dxa"/>
            <w:tcBorders>
              <w:top w:val="nil"/>
              <w:left w:val="nil"/>
              <w:bottom w:val="single" w:sz="8" w:space="0" w:color="E2E2E2"/>
              <w:right w:val="single" w:sz="8" w:space="0" w:color="E2E2E2"/>
            </w:tcBorders>
            <w:noWrap/>
            <w:hideMark/>
          </w:tcPr>
          <w:p w14:paraId="1FE021C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99271C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FD8C2C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9B4D3B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92AC64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SSNYCGR8</w:t>
            </w:r>
          </w:p>
        </w:tc>
        <w:tc>
          <w:tcPr>
            <w:tcW w:w="2020" w:type="dxa"/>
            <w:tcBorders>
              <w:top w:val="nil"/>
              <w:left w:val="nil"/>
              <w:bottom w:val="single" w:sz="8" w:space="0" w:color="E2E2E2"/>
              <w:right w:val="single" w:sz="8" w:space="0" w:color="E2E2E2"/>
            </w:tcBorders>
            <w:noWrap/>
            <w:hideMark/>
          </w:tcPr>
          <w:p w14:paraId="790597D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6695__B</w:t>
            </w:r>
          </w:p>
        </w:tc>
        <w:tc>
          <w:tcPr>
            <w:tcW w:w="1220" w:type="dxa"/>
            <w:tcBorders>
              <w:top w:val="nil"/>
              <w:left w:val="nil"/>
              <w:bottom w:val="single" w:sz="8" w:space="0" w:color="E2E2E2"/>
              <w:right w:val="single" w:sz="8" w:space="0" w:color="E2E2E2"/>
            </w:tcBorders>
            <w:noWrap/>
            <w:hideMark/>
          </w:tcPr>
          <w:p w14:paraId="669EEB4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SNYDR</w:t>
            </w:r>
          </w:p>
        </w:tc>
        <w:tc>
          <w:tcPr>
            <w:tcW w:w="1220" w:type="dxa"/>
            <w:tcBorders>
              <w:top w:val="nil"/>
              <w:left w:val="nil"/>
              <w:bottom w:val="single" w:sz="8" w:space="0" w:color="E2E2E2"/>
              <w:right w:val="single" w:sz="8" w:space="0" w:color="E2E2E2"/>
            </w:tcBorders>
            <w:noWrap/>
            <w:hideMark/>
          </w:tcPr>
          <w:p w14:paraId="79B594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AMOTP</w:t>
            </w:r>
          </w:p>
        </w:tc>
        <w:tc>
          <w:tcPr>
            <w:tcW w:w="1340" w:type="dxa"/>
            <w:tcBorders>
              <w:top w:val="nil"/>
              <w:left w:val="nil"/>
              <w:bottom w:val="single" w:sz="8" w:space="0" w:color="E2E2E2"/>
              <w:right w:val="single" w:sz="8" w:space="0" w:color="E2E2E2"/>
            </w:tcBorders>
            <w:noWrap/>
            <w:hideMark/>
          </w:tcPr>
          <w:p w14:paraId="460F072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CF8D46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222EC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0D2207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8348B6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DFRIILL8</w:t>
            </w:r>
          </w:p>
        </w:tc>
        <w:tc>
          <w:tcPr>
            <w:tcW w:w="2020" w:type="dxa"/>
            <w:tcBorders>
              <w:top w:val="nil"/>
              <w:left w:val="nil"/>
              <w:bottom w:val="single" w:sz="8" w:space="0" w:color="E2E2E2"/>
              <w:right w:val="single" w:sz="8" w:space="0" w:color="E2E2E2"/>
            </w:tcBorders>
            <w:noWrap/>
            <w:hideMark/>
          </w:tcPr>
          <w:p w14:paraId="12D42F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ATSO_SONR1_1</w:t>
            </w:r>
          </w:p>
        </w:tc>
        <w:tc>
          <w:tcPr>
            <w:tcW w:w="1220" w:type="dxa"/>
            <w:tcBorders>
              <w:top w:val="nil"/>
              <w:left w:val="nil"/>
              <w:bottom w:val="single" w:sz="8" w:space="0" w:color="E2E2E2"/>
              <w:right w:val="single" w:sz="8" w:space="0" w:color="E2E2E2"/>
            </w:tcBorders>
            <w:noWrap/>
            <w:hideMark/>
          </w:tcPr>
          <w:p w14:paraId="711FE61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SONR</w:t>
            </w:r>
          </w:p>
        </w:tc>
        <w:tc>
          <w:tcPr>
            <w:tcW w:w="1220" w:type="dxa"/>
            <w:tcBorders>
              <w:top w:val="nil"/>
              <w:left w:val="nil"/>
              <w:bottom w:val="single" w:sz="8" w:space="0" w:color="E2E2E2"/>
              <w:right w:val="single" w:sz="8" w:space="0" w:color="E2E2E2"/>
            </w:tcBorders>
            <w:noWrap/>
            <w:hideMark/>
          </w:tcPr>
          <w:p w14:paraId="6FC9EA0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ATSO</w:t>
            </w:r>
          </w:p>
        </w:tc>
        <w:tc>
          <w:tcPr>
            <w:tcW w:w="1340" w:type="dxa"/>
            <w:tcBorders>
              <w:top w:val="nil"/>
              <w:left w:val="nil"/>
              <w:bottom w:val="single" w:sz="8" w:space="0" w:color="E2E2E2"/>
              <w:right w:val="single" w:sz="8" w:space="0" w:color="E2E2E2"/>
            </w:tcBorders>
            <w:noWrap/>
            <w:hideMark/>
          </w:tcPr>
          <w:p w14:paraId="3024C07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D2BBD9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0F8285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B3148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CAB09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DRYSALN5</w:t>
            </w:r>
          </w:p>
        </w:tc>
        <w:tc>
          <w:tcPr>
            <w:tcW w:w="2020" w:type="dxa"/>
            <w:tcBorders>
              <w:top w:val="nil"/>
              <w:left w:val="nil"/>
              <w:bottom w:val="single" w:sz="8" w:space="0" w:color="E2E2E2"/>
              <w:right w:val="single" w:sz="8" w:space="0" w:color="E2E2E2"/>
            </w:tcBorders>
            <w:noWrap/>
            <w:hideMark/>
          </w:tcPr>
          <w:p w14:paraId="4888A5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COLLE_JUPIT_1</w:t>
            </w:r>
          </w:p>
        </w:tc>
        <w:tc>
          <w:tcPr>
            <w:tcW w:w="1220" w:type="dxa"/>
            <w:tcBorders>
              <w:top w:val="nil"/>
              <w:left w:val="nil"/>
              <w:bottom w:val="single" w:sz="8" w:space="0" w:color="E2E2E2"/>
              <w:right w:val="single" w:sz="8" w:space="0" w:color="E2E2E2"/>
            </w:tcBorders>
            <w:noWrap/>
            <w:hideMark/>
          </w:tcPr>
          <w:p w14:paraId="3D395A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COLLEGE</w:t>
            </w:r>
          </w:p>
        </w:tc>
        <w:tc>
          <w:tcPr>
            <w:tcW w:w="1220" w:type="dxa"/>
            <w:tcBorders>
              <w:top w:val="nil"/>
              <w:left w:val="nil"/>
              <w:bottom w:val="single" w:sz="8" w:space="0" w:color="E2E2E2"/>
              <w:right w:val="single" w:sz="8" w:space="0" w:color="E2E2E2"/>
            </w:tcBorders>
            <w:noWrap/>
            <w:hideMark/>
          </w:tcPr>
          <w:p w14:paraId="5C4831B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JUPITER</w:t>
            </w:r>
          </w:p>
        </w:tc>
        <w:tc>
          <w:tcPr>
            <w:tcW w:w="1340" w:type="dxa"/>
            <w:tcBorders>
              <w:top w:val="nil"/>
              <w:left w:val="nil"/>
              <w:bottom w:val="single" w:sz="8" w:space="0" w:color="E2E2E2"/>
              <w:right w:val="single" w:sz="8" w:space="0" w:color="E2E2E2"/>
            </w:tcBorders>
            <w:noWrap/>
            <w:hideMark/>
          </w:tcPr>
          <w:p w14:paraId="58A781C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52F96C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215FA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03B426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C704C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1B229A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FURHMAN_VANDB_1</w:t>
            </w:r>
          </w:p>
        </w:tc>
        <w:tc>
          <w:tcPr>
            <w:tcW w:w="1220" w:type="dxa"/>
            <w:tcBorders>
              <w:top w:val="nil"/>
              <w:left w:val="nil"/>
              <w:bottom w:val="single" w:sz="8" w:space="0" w:color="E2E2E2"/>
              <w:right w:val="single" w:sz="8" w:space="0" w:color="E2E2E2"/>
            </w:tcBorders>
            <w:noWrap/>
            <w:hideMark/>
          </w:tcPr>
          <w:p w14:paraId="199257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FURHMAN</w:t>
            </w:r>
          </w:p>
        </w:tc>
        <w:tc>
          <w:tcPr>
            <w:tcW w:w="1220" w:type="dxa"/>
            <w:tcBorders>
              <w:top w:val="nil"/>
              <w:left w:val="nil"/>
              <w:bottom w:val="single" w:sz="8" w:space="0" w:color="E2E2E2"/>
              <w:right w:val="single" w:sz="8" w:space="0" w:color="E2E2E2"/>
            </w:tcBorders>
            <w:noWrap/>
            <w:hideMark/>
          </w:tcPr>
          <w:p w14:paraId="1E3744E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VANBLTSS</w:t>
            </w:r>
          </w:p>
        </w:tc>
        <w:tc>
          <w:tcPr>
            <w:tcW w:w="1340" w:type="dxa"/>
            <w:tcBorders>
              <w:top w:val="nil"/>
              <w:left w:val="nil"/>
              <w:bottom w:val="single" w:sz="8" w:space="0" w:color="E2E2E2"/>
              <w:right w:val="single" w:sz="8" w:space="0" w:color="E2E2E2"/>
            </w:tcBorders>
            <w:noWrap/>
            <w:hideMark/>
          </w:tcPr>
          <w:p w14:paraId="495B0DD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2E030B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DB717D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419A5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6EE69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SHASTNN8</w:t>
            </w:r>
          </w:p>
        </w:tc>
        <w:tc>
          <w:tcPr>
            <w:tcW w:w="2020" w:type="dxa"/>
            <w:tcBorders>
              <w:top w:val="nil"/>
              <w:left w:val="nil"/>
              <w:bottom w:val="single" w:sz="8" w:space="0" w:color="E2E2E2"/>
              <w:right w:val="single" w:sz="8" w:space="0" w:color="E2E2E2"/>
            </w:tcBorders>
            <w:noWrap/>
            <w:hideMark/>
          </w:tcPr>
          <w:p w14:paraId="635FA7E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G138_8A_1</w:t>
            </w:r>
          </w:p>
        </w:tc>
        <w:tc>
          <w:tcPr>
            <w:tcW w:w="1220" w:type="dxa"/>
            <w:tcBorders>
              <w:top w:val="nil"/>
              <w:left w:val="nil"/>
              <w:bottom w:val="single" w:sz="8" w:space="0" w:color="E2E2E2"/>
              <w:right w:val="single" w:sz="8" w:space="0" w:color="E2E2E2"/>
            </w:tcBorders>
            <w:noWrap/>
            <w:hideMark/>
          </w:tcPr>
          <w:p w14:paraId="67BA70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PHR</w:t>
            </w:r>
          </w:p>
        </w:tc>
        <w:tc>
          <w:tcPr>
            <w:tcW w:w="1220" w:type="dxa"/>
            <w:tcBorders>
              <w:top w:val="nil"/>
              <w:left w:val="nil"/>
              <w:bottom w:val="single" w:sz="8" w:space="0" w:color="E2E2E2"/>
              <w:right w:val="single" w:sz="8" w:space="0" w:color="E2E2E2"/>
            </w:tcBorders>
            <w:noWrap/>
            <w:hideMark/>
          </w:tcPr>
          <w:p w14:paraId="767D1E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HDNLAKES</w:t>
            </w:r>
          </w:p>
        </w:tc>
        <w:tc>
          <w:tcPr>
            <w:tcW w:w="1340" w:type="dxa"/>
            <w:tcBorders>
              <w:top w:val="nil"/>
              <w:left w:val="nil"/>
              <w:bottom w:val="single" w:sz="8" w:space="0" w:color="E2E2E2"/>
              <w:right w:val="single" w:sz="8" w:space="0" w:color="E2E2E2"/>
            </w:tcBorders>
            <w:noWrap/>
            <w:hideMark/>
          </w:tcPr>
          <w:p w14:paraId="38F4D01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357DBB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DB9A9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6B9EEC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60AFD4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SBRAESC8</w:t>
            </w:r>
          </w:p>
        </w:tc>
        <w:tc>
          <w:tcPr>
            <w:tcW w:w="2020" w:type="dxa"/>
            <w:tcBorders>
              <w:top w:val="nil"/>
              <w:left w:val="nil"/>
              <w:bottom w:val="single" w:sz="8" w:space="0" w:color="E2E2E2"/>
              <w:right w:val="single" w:sz="8" w:space="0" w:color="E2E2E2"/>
            </w:tcBorders>
            <w:noWrap/>
            <w:hideMark/>
          </w:tcPr>
          <w:p w14:paraId="2EA429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HAMILT_MAVERI1_1</w:t>
            </w:r>
          </w:p>
        </w:tc>
        <w:tc>
          <w:tcPr>
            <w:tcW w:w="1220" w:type="dxa"/>
            <w:tcBorders>
              <w:top w:val="nil"/>
              <w:left w:val="nil"/>
              <w:bottom w:val="single" w:sz="8" w:space="0" w:color="E2E2E2"/>
              <w:right w:val="single" w:sz="8" w:space="0" w:color="E2E2E2"/>
            </w:tcBorders>
            <w:noWrap/>
            <w:hideMark/>
          </w:tcPr>
          <w:p w14:paraId="6AE255C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HAMILTON</w:t>
            </w:r>
          </w:p>
        </w:tc>
        <w:tc>
          <w:tcPr>
            <w:tcW w:w="1220" w:type="dxa"/>
            <w:tcBorders>
              <w:top w:val="nil"/>
              <w:left w:val="nil"/>
              <w:bottom w:val="single" w:sz="8" w:space="0" w:color="E2E2E2"/>
              <w:right w:val="single" w:sz="8" w:space="0" w:color="E2E2E2"/>
            </w:tcBorders>
            <w:noWrap/>
            <w:hideMark/>
          </w:tcPr>
          <w:p w14:paraId="0800D75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MAVERICK</w:t>
            </w:r>
          </w:p>
        </w:tc>
        <w:tc>
          <w:tcPr>
            <w:tcW w:w="1340" w:type="dxa"/>
            <w:tcBorders>
              <w:top w:val="nil"/>
              <w:left w:val="nil"/>
              <w:bottom w:val="single" w:sz="8" w:space="0" w:color="E2E2E2"/>
              <w:right w:val="single" w:sz="8" w:space="0" w:color="E2E2E2"/>
            </w:tcBorders>
            <w:noWrap/>
            <w:hideMark/>
          </w:tcPr>
          <w:p w14:paraId="23529CD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FAFC75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C93EB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1B4907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71761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0710BC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HHGTOM_1</w:t>
            </w:r>
          </w:p>
        </w:tc>
        <w:tc>
          <w:tcPr>
            <w:tcW w:w="1220" w:type="dxa"/>
            <w:tcBorders>
              <w:top w:val="nil"/>
              <w:left w:val="nil"/>
              <w:bottom w:val="single" w:sz="8" w:space="0" w:color="E2E2E2"/>
              <w:right w:val="single" w:sz="8" w:space="0" w:color="E2E2E2"/>
            </w:tcBorders>
            <w:noWrap/>
            <w:hideMark/>
          </w:tcPr>
          <w:p w14:paraId="282647E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HHGT</w:t>
            </w:r>
          </w:p>
        </w:tc>
        <w:tc>
          <w:tcPr>
            <w:tcW w:w="1220" w:type="dxa"/>
            <w:tcBorders>
              <w:top w:val="nil"/>
              <w:left w:val="nil"/>
              <w:bottom w:val="single" w:sz="8" w:space="0" w:color="E2E2E2"/>
              <w:right w:val="single" w:sz="8" w:space="0" w:color="E2E2E2"/>
            </w:tcBorders>
            <w:noWrap/>
            <w:hideMark/>
          </w:tcPr>
          <w:p w14:paraId="5FA1323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OMEGA</w:t>
            </w:r>
          </w:p>
        </w:tc>
        <w:tc>
          <w:tcPr>
            <w:tcW w:w="1340" w:type="dxa"/>
            <w:tcBorders>
              <w:top w:val="nil"/>
              <w:left w:val="nil"/>
              <w:bottom w:val="single" w:sz="8" w:space="0" w:color="E2E2E2"/>
              <w:right w:val="single" w:sz="8" w:space="0" w:color="E2E2E2"/>
            </w:tcBorders>
            <w:noWrap/>
            <w:hideMark/>
          </w:tcPr>
          <w:p w14:paraId="460F9AB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96CE20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57FDC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53DF0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441786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DBIGKEN5</w:t>
            </w:r>
          </w:p>
        </w:tc>
        <w:tc>
          <w:tcPr>
            <w:tcW w:w="2020" w:type="dxa"/>
            <w:tcBorders>
              <w:top w:val="nil"/>
              <w:left w:val="nil"/>
              <w:bottom w:val="single" w:sz="8" w:space="0" w:color="E2E2E2"/>
              <w:right w:val="single" w:sz="8" w:space="0" w:color="E2E2E2"/>
            </w:tcBorders>
            <w:noWrap/>
            <w:hideMark/>
          </w:tcPr>
          <w:p w14:paraId="0EB60AC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NEVILL_NORTMC_1</w:t>
            </w:r>
          </w:p>
        </w:tc>
        <w:tc>
          <w:tcPr>
            <w:tcW w:w="1220" w:type="dxa"/>
            <w:tcBorders>
              <w:top w:val="nil"/>
              <w:left w:val="nil"/>
              <w:bottom w:val="single" w:sz="8" w:space="0" w:color="E2E2E2"/>
              <w:right w:val="single" w:sz="8" w:space="0" w:color="E2E2E2"/>
            </w:tcBorders>
            <w:noWrap/>
            <w:hideMark/>
          </w:tcPr>
          <w:p w14:paraId="78C911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NEVILLSW</w:t>
            </w:r>
          </w:p>
        </w:tc>
        <w:tc>
          <w:tcPr>
            <w:tcW w:w="1220" w:type="dxa"/>
            <w:tcBorders>
              <w:top w:val="nil"/>
              <w:left w:val="nil"/>
              <w:bottom w:val="single" w:sz="8" w:space="0" w:color="E2E2E2"/>
              <w:right w:val="single" w:sz="8" w:space="0" w:color="E2E2E2"/>
            </w:tcBorders>
            <w:noWrap/>
            <w:hideMark/>
          </w:tcPr>
          <w:p w14:paraId="54A76F4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NORTMC</w:t>
            </w:r>
          </w:p>
        </w:tc>
        <w:tc>
          <w:tcPr>
            <w:tcW w:w="1340" w:type="dxa"/>
            <w:tcBorders>
              <w:top w:val="nil"/>
              <w:left w:val="nil"/>
              <w:bottom w:val="single" w:sz="8" w:space="0" w:color="E2E2E2"/>
              <w:right w:val="single" w:sz="8" w:space="0" w:color="E2E2E2"/>
            </w:tcBorders>
            <w:noWrap/>
            <w:hideMark/>
          </w:tcPr>
          <w:p w14:paraId="36641B0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C692AB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1274F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C1273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ADC8A8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DLOFOAV5</w:t>
            </w:r>
          </w:p>
        </w:tc>
        <w:tc>
          <w:tcPr>
            <w:tcW w:w="2020" w:type="dxa"/>
            <w:tcBorders>
              <w:top w:val="nil"/>
              <w:left w:val="nil"/>
              <w:bottom w:val="single" w:sz="8" w:space="0" w:color="E2E2E2"/>
              <w:right w:val="single" w:sz="8" w:space="0" w:color="E2E2E2"/>
            </w:tcBorders>
            <w:noWrap/>
            <w:hideMark/>
          </w:tcPr>
          <w:p w14:paraId="29BA8D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NLARSW_PILONC1_1</w:t>
            </w:r>
          </w:p>
        </w:tc>
        <w:tc>
          <w:tcPr>
            <w:tcW w:w="1220" w:type="dxa"/>
            <w:tcBorders>
              <w:top w:val="nil"/>
              <w:left w:val="nil"/>
              <w:bottom w:val="single" w:sz="8" w:space="0" w:color="E2E2E2"/>
              <w:right w:val="single" w:sz="8" w:space="0" w:color="E2E2E2"/>
            </w:tcBorders>
            <w:noWrap/>
            <w:hideMark/>
          </w:tcPr>
          <w:p w14:paraId="74E071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PILONCIL</w:t>
            </w:r>
          </w:p>
        </w:tc>
        <w:tc>
          <w:tcPr>
            <w:tcW w:w="1220" w:type="dxa"/>
            <w:tcBorders>
              <w:top w:val="nil"/>
              <w:left w:val="nil"/>
              <w:bottom w:val="single" w:sz="8" w:space="0" w:color="E2E2E2"/>
              <w:right w:val="single" w:sz="8" w:space="0" w:color="E2E2E2"/>
            </w:tcBorders>
            <w:noWrap/>
            <w:hideMark/>
          </w:tcPr>
          <w:p w14:paraId="617334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NLARSW</w:t>
            </w:r>
          </w:p>
        </w:tc>
        <w:tc>
          <w:tcPr>
            <w:tcW w:w="1340" w:type="dxa"/>
            <w:tcBorders>
              <w:top w:val="nil"/>
              <w:left w:val="nil"/>
              <w:bottom w:val="single" w:sz="8" w:space="0" w:color="E2E2E2"/>
              <w:right w:val="single" w:sz="8" w:space="0" w:color="E2E2E2"/>
            </w:tcBorders>
            <w:noWrap/>
            <w:hideMark/>
          </w:tcPr>
          <w:p w14:paraId="1BBF7E9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35AFEF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997CA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F3E8B2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D6DF85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DTWLCED5</w:t>
            </w:r>
          </w:p>
        </w:tc>
        <w:tc>
          <w:tcPr>
            <w:tcW w:w="2020" w:type="dxa"/>
            <w:tcBorders>
              <w:top w:val="nil"/>
              <w:left w:val="nil"/>
              <w:bottom w:val="single" w:sz="8" w:space="0" w:color="E2E2E2"/>
              <w:right w:val="single" w:sz="8" w:space="0" w:color="E2E2E2"/>
            </w:tcBorders>
            <w:noWrap/>
            <w:hideMark/>
          </w:tcPr>
          <w:p w14:paraId="3EDC136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PALOUS_WOLFCA1_1</w:t>
            </w:r>
          </w:p>
        </w:tc>
        <w:tc>
          <w:tcPr>
            <w:tcW w:w="1220" w:type="dxa"/>
            <w:tcBorders>
              <w:top w:val="nil"/>
              <w:left w:val="nil"/>
              <w:bottom w:val="single" w:sz="8" w:space="0" w:color="E2E2E2"/>
              <w:right w:val="single" w:sz="8" w:space="0" w:color="E2E2E2"/>
            </w:tcBorders>
            <w:noWrap/>
            <w:hideMark/>
          </w:tcPr>
          <w:p w14:paraId="1BE0C6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PALOUSE</w:t>
            </w:r>
          </w:p>
        </w:tc>
        <w:tc>
          <w:tcPr>
            <w:tcW w:w="1220" w:type="dxa"/>
            <w:tcBorders>
              <w:top w:val="nil"/>
              <w:left w:val="nil"/>
              <w:bottom w:val="single" w:sz="8" w:space="0" w:color="E2E2E2"/>
              <w:right w:val="single" w:sz="8" w:space="0" w:color="E2E2E2"/>
            </w:tcBorders>
            <w:noWrap/>
            <w:hideMark/>
          </w:tcPr>
          <w:p w14:paraId="19301C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WOLFCAMP</w:t>
            </w:r>
          </w:p>
        </w:tc>
        <w:tc>
          <w:tcPr>
            <w:tcW w:w="1340" w:type="dxa"/>
            <w:tcBorders>
              <w:top w:val="nil"/>
              <w:left w:val="nil"/>
              <w:bottom w:val="single" w:sz="8" w:space="0" w:color="E2E2E2"/>
              <w:right w:val="single" w:sz="8" w:space="0" w:color="E2E2E2"/>
            </w:tcBorders>
            <w:noWrap/>
            <w:hideMark/>
          </w:tcPr>
          <w:p w14:paraId="65AEF0D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821319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4F50C4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7E5980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E0604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DDSNGBY8</w:t>
            </w:r>
          </w:p>
        </w:tc>
        <w:tc>
          <w:tcPr>
            <w:tcW w:w="2020" w:type="dxa"/>
            <w:tcBorders>
              <w:top w:val="nil"/>
              <w:left w:val="nil"/>
              <w:bottom w:val="single" w:sz="8" w:space="0" w:color="E2E2E2"/>
              <w:right w:val="single" w:sz="8" w:space="0" w:color="E2E2E2"/>
            </w:tcBorders>
            <w:noWrap/>
            <w:hideMark/>
          </w:tcPr>
          <w:p w14:paraId="67F713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TWGWF_66_A</w:t>
            </w:r>
          </w:p>
        </w:tc>
        <w:tc>
          <w:tcPr>
            <w:tcW w:w="1220" w:type="dxa"/>
            <w:tcBorders>
              <w:top w:val="nil"/>
              <w:left w:val="nil"/>
              <w:bottom w:val="single" w:sz="8" w:space="0" w:color="E2E2E2"/>
              <w:right w:val="single" w:sz="8" w:space="0" w:color="E2E2E2"/>
            </w:tcBorders>
            <w:noWrap/>
            <w:hideMark/>
          </w:tcPr>
          <w:p w14:paraId="0CAA1EF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WF</w:t>
            </w:r>
          </w:p>
        </w:tc>
        <w:tc>
          <w:tcPr>
            <w:tcW w:w="1220" w:type="dxa"/>
            <w:tcBorders>
              <w:top w:val="nil"/>
              <w:left w:val="nil"/>
              <w:bottom w:val="single" w:sz="8" w:space="0" w:color="E2E2E2"/>
              <w:right w:val="single" w:sz="8" w:space="0" w:color="E2E2E2"/>
            </w:tcBorders>
            <w:noWrap/>
            <w:hideMark/>
          </w:tcPr>
          <w:p w14:paraId="7573DE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TWG</w:t>
            </w:r>
          </w:p>
        </w:tc>
        <w:tc>
          <w:tcPr>
            <w:tcW w:w="1340" w:type="dxa"/>
            <w:tcBorders>
              <w:top w:val="nil"/>
              <w:left w:val="nil"/>
              <w:bottom w:val="single" w:sz="8" w:space="0" w:color="E2E2E2"/>
              <w:right w:val="single" w:sz="8" w:space="0" w:color="E2E2E2"/>
            </w:tcBorders>
            <w:noWrap/>
            <w:hideMark/>
          </w:tcPr>
          <w:p w14:paraId="792E813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C6F00D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C794B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44889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DCA17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4CE2B0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138_ALV_NAL_1</w:t>
            </w:r>
          </w:p>
        </w:tc>
        <w:tc>
          <w:tcPr>
            <w:tcW w:w="1220" w:type="dxa"/>
            <w:tcBorders>
              <w:top w:val="nil"/>
              <w:left w:val="nil"/>
              <w:bottom w:val="single" w:sz="8" w:space="0" w:color="E2E2E2"/>
              <w:right w:val="single" w:sz="8" w:space="0" w:color="E2E2E2"/>
            </w:tcBorders>
            <w:noWrap/>
            <w:hideMark/>
          </w:tcPr>
          <w:p w14:paraId="2F8E7F2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TNNALVIN</w:t>
            </w:r>
          </w:p>
        </w:tc>
        <w:tc>
          <w:tcPr>
            <w:tcW w:w="1220" w:type="dxa"/>
            <w:tcBorders>
              <w:top w:val="nil"/>
              <w:left w:val="nil"/>
              <w:bottom w:val="single" w:sz="8" w:space="0" w:color="E2E2E2"/>
              <w:right w:val="single" w:sz="8" w:space="0" w:color="E2E2E2"/>
            </w:tcBorders>
            <w:noWrap/>
            <w:hideMark/>
          </w:tcPr>
          <w:p w14:paraId="08B0C0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ALVIN</w:t>
            </w:r>
          </w:p>
        </w:tc>
        <w:tc>
          <w:tcPr>
            <w:tcW w:w="1340" w:type="dxa"/>
            <w:tcBorders>
              <w:top w:val="nil"/>
              <w:left w:val="nil"/>
              <w:bottom w:val="single" w:sz="8" w:space="0" w:color="E2E2E2"/>
              <w:right w:val="single" w:sz="8" w:space="0" w:color="E2E2E2"/>
            </w:tcBorders>
            <w:noWrap/>
            <w:hideMark/>
          </w:tcPr>
          <w:p w14:paraId="7FE3422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D97080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980AE1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8A3B5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B66520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SWORBRD8</w:t>
            </w:r>
          </w:p>
        </w:tc>
        <w:tc>
          <w:tcPr>
            <w:tcW w:w="2020" w:type="dxa"/>
            <w:tcBorders>
              <w:top w:val="nil"/>
              <w:left w:val="nil"/>
              <w:bottom w:val="single" w:sz="8" w:space="0" w:color="E2E2E2"/>
              <w:right w:val="single" w:sz="8" w:space="0" w:color="E2E2E2"/>
            </w:tcBorders>
            <w:noWrap/>
            <w:hideMark/>
          </w:tcPr>
          <w:p w14:paraId="1F658B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138_WIC_STG_1</w:t>
            </w:r>
          </w:p>
        </w:tc>
        <w:tc>
          <w:tcPr>
            <w:tcW w:w="1220" w:type="dxa"/>
            <w:tcBorders>
              <w:top w:val="nil"/>
              <w:left w:val="nil"/>
              <w:bottom w:val="single" w:sz="8" w:space="0" w:color="E2E2E2"/>
              <w:right w:val="single" w:sz="8" w:space="0" w:color="E2E2E2"/>
            </w:tcBorders>
            <w:noWrap/>
            <w:hideMark/>
          </w:tcPr>
          <w:p w14:paraId="15B4904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WICKETT</w:t>
            </w:r>
          </w:p>
        </w:tc>
        <w:tc>
          <w:tcPr>
            <w:tcW w:w="1220" w:type="dxa"/>
            <w:tcBorders>
              <w:top w:val="nil"/>
              <w:left w:val="nil"/>
              <w:bottom w:val="single" w:sz="8" w:space="0" w:color="E2E2E2"/>
              <w:right w:val="single" w:sz="8" w:space="0" w:color="E2E2E2"/>
            </w:tcBorders>
            <w:noWrap/>
            <w:hideMark/>
          </w:tcPr>
          <w:p w14:paraId="4B0EF31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STAGHORN</w:t>
            </w:r>
          </w:p>
        </w:tc>
        <w:tc>
          <w:tcPr>
            <w:tcW w:w="1340" w:type="dxa"/>
            <w:tcBorders>
              <w:top w:val="nil"/>
              <w:left w:val="nil"/>
              <w:bottom w:val="single" w:sz="8" w:space="0" w:color="E2E2E2"/>
              <w:right w:val="single" w:sz="8" w:space="0" w:color="E2E2E2"/>
            </w:tcBorders>
            <w:noWrap/>
            <w:hideMark/>
          </w:tcPr>
          <w:p w14:paraId="178FAAC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8C0A84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61AF04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28156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6E6CD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DSALHUT5</w:t>
            </w:r>
          </w:p>
        </w:tc>
        <w:tc>
          <w:tcPr>
            <w:tcW w:w="2020" w:type="dxa"/>
            <w:tcBorders>
              <w:top w:val="nil"/>
              <w:left w:val="nil"/>
              <w:bottom w:val="single" w:sz="8" w:space="0" w:color="E2E2E2"/>
              <w:right w:val="single" w:sz="8" w:space="0" w:color="E2E2E2"/>
            </w:tcBorders>
            <w:noWrap/>
            <w:hideMark/>
          </w:tcPr>
          <w:p w14:paraId="3F70A48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1710__B</w:t>
            </w:r>
          </w:p>
        </w:tc>
        <w:tc>
          <w:tcPr>
            <w:tcW w:w="1220" w:type="dxa"/>
            <w:tcBorders>
              <w:top w:val="nil"/>
              <w:left w:val="nil"/>
              <w:bottom w:val="single" w:sz="8" w:space="0" w:color="E2E2E2"/>
              <w:right w:val="single" w:sz="8" w:space="0" w:color="E2E2E2"/>
            </w:tcBorders>
            <w:noWrap/>
            <w:hideMark/>
          </w:tcPr>
          <w:p w14:paraId="5F65B8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SONTERRA</w:t>
            </w:r>
          </w:p>
        </w:tc>
        <w:tc>
          <w:tcPr>
            <w:tcW w:w="1220" w:type="dxa"/>
            <w:tcBorders>
              <w:top w:val="nil"/>
              <w:left w:val="nil"/>
              <w:bottom w:val="single" w:sz="8" w:space="0" w:color="E2E2E2"/>
              <w:right w:val="single" w:sz="8" w:space="0" w:color="E2E2E2"/>
            </w:tcBorders>
            <w:noWrap/>
            <w:hideMark/>
          </w:tcPr>
          <w:p w14:paraId="5C75023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JREST</w:t>
            </w:r>
          </w:p>
        </w:tc>
        <w:tc>
          <w:tcPr>
            <w:tcW w:w="1340" w:type="dxa"/>
            <w:tcBorders>
              <w:top w:val="nil"/>
              <w:left w:val="nil"/>
              <w:bottom w:val="single" w:sz="8" w:space="0" w:color="E2E2E2"/>
              <w:right w:val="single" w:sz="8" w:space="0" w:color="E2E2E2"/>
            </w:tcBorders>
            <w:noWrap/>
            <w:hideMark/>
          </w:tcPr>
          <w:p w14:paraId="0FE1E95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AC8E0E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203D20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79D3F8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69A972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STMPTMP5</w:t>
            </w:r>
          </w:p>
        </w:tc>
        <w:tc>
          <w:tcPr>
            <w:tcW w:w="2020" w:type="dxa"/>
            <w:tcBorders>
              <w:top w:val="nil"/>
              <w:left w:val="nil"/>
              <w:bottom w:val="single" w:sz="8" w:space="0" w:color="E2E2E2"/>
              <w:right w:val="single" w:sz="8" w:space="0" w:color="E2E2E2"/>
            </w:tcBorders>
            <w:noWrap/>
            <w:hideMark/>
          </w:tcPr>
          <w:p w14:paraId="03A571B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300__A</w:t>
            </w:r>
          </w:p>
        </w:tc>
        <w:tc>
          <w:tcPr>
            <w:tcW w:w="1220" w:type="dxa"/>
            <w:tcBorders>
              <w:top w:val="nil"/>
              <w:left w:val="nil"/>
              <w:bottom w:val="single" w:sz="8" w:space="0" w:color="E2E2E2"/>
              <w:right w:val="single" w:sz="8" w:space="0" w:color="E2E2E2"/>
            </w:tcBorders>
            <w:noWrap/>
            <w:hideMark/>
          </w:tcPr>
          <w:p w14:paraId="7D09067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TMPSW</w:t>
            </w:r>
          </w:p>
        </w:tc>
        <w:tc>
          <w:tcPr>
            <w:tcW w:w="1220" w:type="dxa"/>
            <w:tcBorders>
              <w:top w:val="nil"/>
              <w:left w:val="nil"/>
              <w:bottom w:val="single" w:sz="8" w:space="0" w:color="E2E2E2"/>
              <w:right w:val="single" w:sz="8" w:space="0" w:color="E2E2E2"/>
            </w:tcBorders>
            <w:noWrap/>
            <w:hideMark/>
          </w:tcPr>
          <w:p w14:paraId="5E4A2D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TMPCR</w:t>
            </w:r>
          </w:p>
        </w:tc>
        <w:tc>
          <w:tcPr>
            <w:tcW w:w="1340" w:type="dxa"/>
            <w:tcBorders>
              <w:top w:val="nil"/>
              <w:left w:val="nil"/>
              <w:bottom w:val="single" w:sz="8" w:space="0" w:color="E2E2E2"/>
              <w:right w:val="single" w:sz="8" w:space="0" w:color="E2E2E2"/>
            </w:tcBorders>
            <w:noWrap/>
            <w:hideMark/>
          </w:tcPr>
          <w:p w14:paraId="5EB682E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2F0F54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7683F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564856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C5F53E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DMTSCOS5</w:t>
            </w:r>
          </w:p>
        </w:tc>
        <w:tc>
          <w:tcPr>
            <w:tcW w:w="2020" w:type="dxa"/>
            <w:tcBorders>
              <w:top w:val="nil"/>
              <w:left w:val="nil"/>
              <w:bottom w:val="single" w:sz="8" w:space="0" w:color="E2E2E2"/>
              <w:right w:val="single" w:sz="8" w:space="0" w:color="E2E2E2"/>
            </w:tcBorders>
            <w:noWrap/>
            <w:hideMark/>
          </w:tcPr>
          <w:p w14:paraId="5023A7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6240__C</w:t>
            </w:r>
          </w:p>
        </w:tc>
        <w:tc>
          <w:tcPr>
            <w:tcW w:w="1220" w:type="dxa"/>
            <w:tcBorders>
              <w:top w:val="nil"/>
              <w:left w:val="nil"/>
              <w:bottom w:val="single" w:sz="8" w:space="0" w:color="E2E2E2"/>
              <w:right w:val="single" w:sz="8" w:space="0" w:color="E2E2E2"/>
            </w:tcBorders>
            <w:noWrap/>
            <w:hideMark/>
          </w:tcPr>
          <w:p w14:paraId="02D161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SACRC</w:t>
            </w:r>
          </w:p>
        </w:tc>
        <w:tc>
          <w:tcPr>
            <w:tcW w:w="1220" w:type="dxa"/>
            <w:tcBorders>
              <w:top w:val="nil"/>
              <w:left w:val="nil"/>
              <w:bottom w:val="single" w:sz="8" w:space="0" w:color="E2E2E2"/>
              <w:right w:val="single" w:sz="8" w:space="0" w:color="E2E2E2"/>
            </w:tcBorders>
            <w:noWrap/>
            <w:hideMark/>
          </w:tcPr>
          <w:p w14:paraId="35A025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DPCRK</w:t>
            </w:r>
          </w:p>
        </w:tc>
        <w:tc>
          <w:tcPr>
            <w:tcW w:w="1340" w:type="dxa"/>
            <w:tcBorders>
              <w:top w:val="nil"/>
              <w:left w:val="nil"/>
              <w:bottom w:val="single" w:sz="8" w:space="0" w:color="E2E2E2"/>
              <w:right w:val="single" w:sz="8" w:space="0" w:color="E2E2E2"/>
            </w:tcBorders>
            <w:noWrap/>
            <w:hideMark/>
          </w:tcPr>
          <w:p w14:paraId="5BC580F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B6A46A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0FE2F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27A06B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E6005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DMBDRKC5</w:t>
            </w:r>
          </w:p>
        </w:tc>
        <w:tc>
          <w:tcPr>
            <w:tcW w:w="2020" w:type="dxa"/>
            <w:tcBorders>
              <w:top w:val="nil"/>
              <w:left w:val="nil"/>
              <w:bottom w:val="single" w:sz="8" w:space="0" w:color="E2E2E2"/>
              <w:right w:val="single" w:sz="8" w:space="0" w:color="E2E2E2"/>
            </w:tcBorders>
            <w:noWrap/>
            <w:hideMark/>
          </w:tcPr>
          <w:p w14:paraId="04B45F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651__C</w:t>
            </w:r>
          </w:p>
        </w:tc>
        <w:tc>
          <w:tcPr>
            <w:tcW w:w="1220" w:type="dxa"/>
            <w:tcBorders>
              <w:top w:val="nil"/>
              <w:left w:val="nil"/>
              <w:bottom w:val="single" w:sz="8" w:space="0" w:color="E2E2E2"/>
              <w:right w:val="single" w:sz="8" w:space="0" w:color="E2E2E2"/>
            </w:tcBorders>
            <w:noWrap/>
            <w:hideMark/>
          </w:tcPr>
          <w:p w14:paraId="16B6FF6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CMNTP</w:t>
            </w:r>
          </w:p>
        </w:tc>
        <w:tc>
          <w:tcPr>
            <w:tcW w:w="1220" w:type="dxa"/>
            <w:tcBorders>
              <w:top w:val="nil"/>
              <w:left w:val="nil"/>
              <w:bottom w:val="single" w:sz="8" w:space="0" w:color="E2E2E2"/>
              <w:right w:val="single" w:sz="8" w:space="0" w:color="E2E2E2"/>
            </w:tcBorders>
            <w:noWrap/>
            <w:hideMark/>
          </w:tcPr>
          <w:p w14:paraId="0570F4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SHILO</w:t>
            </w:r>
          </w:p>
        </w:tc>
        <w:tc>
          <w:tcPr>
            <w:tcW w:w="1340" w:type="dxa"/>
            <w:tcBorders>
              <w:top w:val="nil"/>
              <w:left w:val="nil"/>
              <w:bottom w:val="single" w:sz="8" w:space="0" w:color="E2E2E2"/>
              <w:right w:val="single" w:sz="8" w:space="0" w:color="E2E2E2"/>
            </w:tcBorders>
            <w:noWrap/>
            <w:hideMark/>
          </w:tcPr>
          <w:p w14:paraId="5960A36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BA096E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725DF3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2F0495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739A58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SANACN25</w:t>
            </w:r>
          </w:p>
        </w:tc>
        <w:tc>
          <w:tcPr>
            <w:tcW w:w="2020" w:type="dxa"/>
            <w:tcBorders>
              <w:top w:val="nil"/>
              <w:left w:val="nil"/>
              <w:bottom w:val="single" w:sz="8" w:space="0" w:color="E2E2E2"/>
              <w:right w:val="single" w:sz="8" w:space="0" w:color="E2E2E2"/>
            </w:tcBorders>
            <w:noWrap/>
            <w:hideMark/>
          </w:tcPr>
          <w:p w14:paraId="09911F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835__G</w:t>
            </w:r>
          </w:p>
        </w:tc>
        <w:tc>
          <w:tcPr>
            <w:tcW w:w="1220" w:type="dxa"/>
            <w:tcBorders>
              <w:top w:val="nil"/>
              <w:left w:val="nil"/>
              <w:bottom w:val="single" w:sz="8" w:space="0" w:color="E2E2E2"/>
              <w:right w:val="single" w:sz="8" w:space="0" w:color="E2E2E2"/>
            </w:tcBorders>
            <w:noWrap/>
            <w:hideMark/>
          </w:tcPr>
          <w:p w14:paraId="1F70DA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GTRSW</w:t>
            </w:r>
          </w:p>
        </w:tc>
        <w:tc>
          <w:tcPr>
            <w:tcW w:w="1220" w:type="dxa"/>
            <w:tcBorders>
              <w:top w:val="nil"/>
              <w:left w:val="nil"/>
              <w:bottom w:val="single" w:sz="8" w:space="0" w:color="E2E2E2"/>
              <w:right w:val="single" w:sz="8" w:space="0" w:color="E2E2E2"/>
            </w:tcBorders>
            <w:noWrap/>
            <w:hideMark/>
          </w:tcPr>
          <w:p w14:paraId="4785766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EPPOI</w:t>
            </w:r>
          </w:p>
        </w:tc>
        <w:tc>
          <w:tcPr>
            <w:tcW w:w="1340" w:type="dxa"/>
            <w:tcBorders>
              <w:top w:val="nil"/>
              <w:left w:val="nil"/>
              <w:bottom w:val="single" w:sz="8" w:space="0" w:color="E2E2E2"/>
              <w:right w:val="single" w:sz="8" w:space="0" w:color="E2E2E2"/>
            </w:tcBorders>
            <w:noWrap/>
            <w:hideMark/>
          </w:tcPr>
          <w:p w14:paraId="661D430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8FC7C6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AC989A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0B1FF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7ADDBF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DHUTGEA8</w:t>
            </w:r>
          </w:p>
        </w:tc>
        <w:tc>
          <w:tcPr>
            <w:tcW w:w="2020" w:type="dxa"/>
            <w:tcBorders>
              <w:top w:val="nil"/>
              <w:left w:val="nil"/>
              <w:bottom w:val="single" w:sz="8" w:space="0" w:color="E2E2E2"/>
              <w:right w:val="single" w:sz="8" w:space="0" w:color="E2E2E2"/>
            </w:tcBorders>
            <w:noWrap/>
            <w:hideMark/>
          </w:tcPr>
          <w:p w14:paraId="03DC83C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921T163_1</w:t>
            </w:r>
          </w:p>
        </w:tc>
        <w:tc>
          <w:tcPr>
            <w:tcW w:w="1220" w:type="dxa"/>
            <w:tcBorders>
              <w:top w:val="nil"/>
              <w:left w:val="nil"/>
              <w:bottom w:val="single" w:sz="8" w:space="0" w:color="E2E2E2"/>
              <w:right w:val="single" w:sz="8" w:space="0" w:color="E2E2E2"/>
            </w:tcBorders>
            <w:noWrap/>
            <w:hideMark/>
          </w:tcPr>
          <w:p w14:paraId="3DB906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HWRDTP</w:t>
            </w:r>
          </w:p>
        </w:tc>
        <w:tc>
          <w:tcPr>
            <w:tcW w:w="1220" w:type="dxa"/>
            <w:tcBorders>
              <w:top w:val="nil"/>
              <w:left w:val="nil"/>
              <w:bottom w:val="single" w:sz="8" w:space="0" w:color="E2E2E2"/>
              <w:right w:val="single" w:sz="8" w:space="0" w:color="E2E2E2"/>
            </w:tcBorders>
            <w:noWrap/>
            <w:hideMark/>
          </w:tcPr>
          <w:p w14:paraId="7E3FCF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MCNEIL_</w:t>
            </w:r>
          </w:p>
        </w:tc>
        <w:tc>
          <w:tcPr>
            <w:tcW w:w="1340" w:type="dxa"/>
            <w:tcBorders>
              <w:top w:val="nil"/>
              <w:left w:val="nil"/>
              <w:bottom w:val="single" w:sz="8" w:space="0" w:color="E2E2E2"/>
              <w:right w:val="single" w:sz="8" w:space="0" w:color="E2E2E2"/>
            </w:tcBorders>
            <w:noWrap/>
            <w:hideMark/>
          </w:tcPr>
          <w:p w14:paraId="710C894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769628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93E74F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C1AA6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56093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ULOPUNI1</w:t>
            </w:r>
          </w:p>
        </w:tc>
        <w:tc>
          <w:tcPr>
            <w:tcW w:w="2020" w:type="dxa"/>
            <w:tcBorders>
              <w:top w:val="nil"/>
              <w:left w:val="nil"/>
              <w:bottom w:val="single" w:sz="8" w:space="0" w:color="E2E2E2"/>
              <w:right w:val="single" w:sz="8" w:space="0" w:color="E2E2E2"/>
            </w:tcBorders>
            <w:noWrap/>
            <w:hideMark/>
          </w:tcPr>
          <w:p w14:paraId="5514808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BENTS_FRTER_1B_1</w:t>
            </w:r>
          </w:p>
        </w:tc>
        <w:tc>
          <w:tcPr>
            <w:tcW w:w="1220" w:type="dxa"/>
            <w:tcBorders>
              <w:top w:val="nil"/>
              <w:left w:val="nil"/>
              <w:bottom w:val="single" w:sz="8" w:space="0" w:color="E2E2E2"/>
              <w:right w:val="single" w:sz="8" w:space="0" w:color="E2E2E2"/>
            </w:tcBorders>
            <w:noWrap/>
            <w:hideMark/>
          </w:tcPr>
          <w:p w14:paraId="0E93008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FRONTERA</w:t>
            </w:r>
          </w:p>
        </w:tc>
        <w:tc>
          <w:tcPr>
            <w:tcW w:w="1220" w:type="dxa"/>
            <w:tcBorders>
              <w:top w:val="nil"/>
              <w:left w:val="nil"/>
              <w:bottom w:val="single" w:sz="8" w:space="0" w:color="E2E2E2"/>
              <w:right w:val="single" w:sz="8" w:space="0" w:color="E2E2E2"/>
            </w:tcBorders>
            <w:noWrap/>
            <w:hideMark/>
          </w:tcPr>
          <w:p w14:paraId="3887F3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S_MISSIN</w:t>
            </w:r>
          </w:p>
        </w:tc>
        <w:tc>
          <w:tcPr>
            <w:tcW w:w="1340" w:type="dxa"/>
            <w:tcBorders>
              <w:top w:val="nil"/>
              <w:left w:val="nil"/>
              <w:bottom w:val="single" w:sz="8" w:space="0" w:color="E2E2E2"/>
              <w:right w:val="single" w:sz="8" w:space="0" w:color="E2E2E2"/>
            </w:tcBorders>
            <w:noWrap/>
            <w:hideMark/>
          </w:tcPr>
          <w:p w14:paraId="52A24CC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5020DE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0F60A9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A01477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E2000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DSTOGAR8</w:t>
            </w:r>
          </w:p>
        </w:tc>
        <w:tc>
          <w:tcPr>
            <w:tcW w:w="2020" w:type="dxa"/>
            <w:tcBorders>
              <w:top w:val="nil"/>
              <w:left w:val="nil"/>
              <w:bottom w:val="single" w:sz="8" w:space="0" w:color="E2E2E2"/>
              <w:right w:val="single" w:sz="8" w:space="0" w:color="E2E2E2"/>
            </w:tcBorders>
            <w:noWrap/>
            <w:hideMark/>
          </w:tcPr>
          <w:p w14:paraId="2CBFAE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CKT_1027_1</w:t>
            </w:r>
          </w:p>
        </w:tc>
        <w:tc>
          <w:tcPr>
            <w:tcW w:w="1220" w:type="dxa"/>
            <w:tcBorders>
              <w:top w:val="nil"/>
              <w:left w:val="nil"/>
              <w:bottom w:val="single" w:sz="8" w:space="0" w:color="E2E2E2"/>
              <w:right w:val="single" w:sz="8" w:space="0" w:color="E2E2E2"/>
            </w:tcBorders>
            <w:noWrap/>
            <w:hideMark/>
          </w:tcPr>
          <w:p w14:paraId="508ABE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DUNLAP</w:t>
            </w:r>
          </w:p>
        </w:tc>
        <w:tc>
          <w:tcPr>
            <w:tcW w:w="1220" w:type="dxa"/>
            <w:tcBorders>
              <w:top w:val="nil"/>
              <w:left w:val="nil"/>
              <w:bottom w:val="single" w:sz="8" w:space="0" w:color="E2E2E2"/>
              <w:right w:val="single" w:sz="8" w:space="0" w:color="E2E2E2"/>
            </w:tcBorders>
            <w:noWrap/>
            <w:hideMark/>
          </w:tcPr>
          <w:p w14:paraId="75C8B9B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DECKER</w:t>
            </w:r>
          </w:p>
        </w:tc>
        <w:tc>
          <w:tcPr>
            <w:tcW w:w="1340" w:type="dxa"/>
            <w:tcBorders>
              <w:top w:val="nil"/>
              <w:left w:val="nil"/>
              <w:bottom w:val="single" w:sz="8" w:space="0" w:color="E2E2E2"/>
              <w:right w:val="single" w:sz="8" w:space="0" w:color="E2E2E2"/>
            </w:tcBorders>
            <w:noWrap/>
            <w:hideMark/>
          </w:tcPr>
          <w:p w14:paraId="3089795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2885D2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ADC08F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lastRenderedPageBreak/>
              <w:t>2026</w:t>
            </w:r>
          </w:p>
        </w:tc>
        <w:tc>
          <w:tcPr>
            <w:tcW w:w="680" w:type="dxa"/>
            <w:tcBorders>
              <w:top w:val="nil"/>
              <w:left w:val="nil"/>
              <w:bottom w:val="single" w:sz="8" w:space="0" w:color="E2E2E2"/>
              <w:right w:val="single" w:sz="8" w:space="0" w:color="E2E2E2"/>
            </w:tcBorders>
            <w:noWrap/>
            <w:hideMark/>
          </w:tcPr>
          <w:p w14:paraId="4650F8D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B666B4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MGARSTO8</w:t>
            </w:r>
          </w:p>
        </w:tc>
        <w:tc>
          <w:tcPr>
            <w:tcW w:w="2020" w:type="dxa"/>
            <w:tcBorders>
              <w:top w:val="nil"/>
              <w:left w:val="nil"/>
              <w:bottom w:val="single" w:sz="8" w:space="0" w:color="E2E2E2"/>
              <w:right w:val="single" w:sz="8" w:space="0" w:color="E2E2E2"/>
            </w:tcBorders>
            <w:noWrap/>
            <w:hideMark/>
          </w:tcPr>
          <w:p w14:paraId="132D63B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CKT_1027_1</w:t>
            </w:r>
          </w:p>
        </w:tc>
        <w:tc>
          <w:tcPr>
            <w:tcW w:w="1220" w:type="dxa"/>
            <w:tcBorders>
              <w:top w:val="nil"/>
              <w:left w:val="nil"/>
              <w:bottom w:val="single" w:sz="8" w:space="0" w:color="E2E2E2"/>
              <w:right w:val="single" w:sz="8" w:space="0" w:color="E2E2E2"/>
            </w:tcBorders>
            <w:noWrap/>
            <w:hideMark/>
          </w:tcPr>
          <w:p w14:paraId="4F5772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DUNLAP</w:t>
            </w:r>
          </w:p>
        </w:tc>
        <w:tc>
          <w:tcPr>
            <w:tcW w:w="1220" w:type="dxa"/>
            <w:tcBorders>
              <w:top w:val="nil"/>
              <w:left w:val="nil"/>
              <w:bottom w:val="single" w:sz="8" w:space="0" w:color="E2E2E2"/>
              <w:right w:val="single" w:sz="8" w:space="0" w:color="E2E2E2"/>
            </w:tcBorders>
            <w:noWrap/>
            <w:hideMark/>
          </w:tcPr>
          <w:p w14:paraId="68C2C9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DECKER</w:t>
            </w:r>
          </w:p>
        </w:tc>
        <w:tc>
          <w:tcPr>
            <w:tcW w:w="1340" w:type="dxa"/>
            <w:tcBorders>
              <w:top w:val="nil"/>
              <w:left w:val="nil"/>
              <w:bottom w:val="single" w:sz="8" w:space="0" w:color="E2E2E2"/>
              <w:right w:val="single" w:sz="8" w:space="0" w:color="E2E2E2"/>
            </w:tcBorders>
            <w:noWrap/>
            <w:hideMark/>
          </w:tcPr>
          <w:p w14:paraId="13B0D92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CA2132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46A77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38232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4E9E9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DELMSAN5</w:t>
            </w:r>
          </w:p>
        </w:tc>
        <w:tc>
          <w:tcPr>
            <w:tcW w:w="2020" w:type="dxa"/>
            <w:tcBorders>
              <w:top w:val="nil"/>
              <w:left w:val="nil"/>
              <w:bottom w:val="single" w:sz="8" w:space="0" w:color="E2E2E2"/>
              <w:right w:val="single" w:sz="8" w:space="0" w:color="E2E2E2"/>
            </w:tcBorders>
            <w:noWrap/>
            <w:hideMark/>
          </w:tcPr>
          <w:p w14:paraId="4CA232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F2_11_1</w:t>
            </w:r>
          </w:p>
        </w:tc>
        <w:tc>
          <w:tcPr>
            <w:tcW w:w="1220" w:type="dxa"/>
            <w:tcBorders>
              <w:top w:val="nil"/>
              <w:left w:val="nil"/>
              <w:bottom w:val="single" w:sz="8" w:space="0" w:color="E2E2E2"/>
              <w:right w:val="single" w:sz="8" w:space="0" w:color="E2E2E2"/>
            </w:tcBorders>
            <w:noWrap/>
            <w:hideMark/>
          </w:tcPr>
          <w:p w14:paraId="056D58E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KENEDSW</w:t>
            </w:r>
          </w:p>
        </w:tc>
        <w:tc>
          <w:tcPr>
            <w:tcW w:w="1220" w:type="dxa"/>
            <w:tcBorders>
              <w:top w:val="nil"/>
              <w:left w:val="nil"/>
              <w:bottom w:val="single" w:sz="8" w:space="0" w:color="E2E2E2"/>
              <w:right w:val="single" w:sz="8" w:space="0" w:color="E2E2E2"/>
            </w:tcBorders>
            <w:noWrap/>
            <w:hideMark/>
          </w:tcPr>
          <w:p w14:paraId="4EF83F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F2</w:t>
            </w:r>
          </w:p>
        </w:tc>
        <w:tc>
          <w:tcPr>
            <w:tcW w:w="1340" w:type="dxa"/>
            <w:tcBorders>
              <w:top w:val="nil"/>
              <w:left w:val="nil"/>
              <w:bottom w:val="single" w:sz="8" w:space="0" w:color="E2E2E2"/>
              <w:right w:val="single" w:sz="8" w:space="0" w:color="E2E2E2"/>
            </w:tcBorders>
            <w:noWrap/>
            <w:hideMark/>
          </w:tcPr>
          <w:p w14:paraId="249AAB1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AA1A26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0C5A6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99C9B9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80A455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DFOAVLO5</w:t>
            </w:r>
          </w:p>
        </w:tc>
        <w:tc>
          <w:tcPr>
            <w:tcW w:w="2020" w:type="dxa"/>
            <w:tcBorders>
              <w:top w:val="nil"/>
              <w:left w:val="nil"/>
              <w:bottom w:val="single" w:sz="8" w:space="0" w:color="E2E2E2"/>
              <w:right w:val="single" w:sz="8" w:space="0" w:color="E2E2E2"/>
            </w:tcBorders>
            <w:noWrap/>
            <w:hideMark/>
          </w:tcPr>
          <w:p w14:paraId="5D126D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FREER_LOBO1_1</w:t>
            </w:r>
          </w:p>
        </w:tc>
        <w:tc>
          <w:tcPr>
            <w:tcW w:w="1220" w:type="dxa"/>
            <w:tcBorders>
              <w:top w:val="nil"/>
              <w:left w:val="nil"/>
              <w:bottom w:val="single" w:sz="8" w:space="0" w:color="E2E2E2"/>
              <w:right w:val="single" w:sz="8" w:space="0" w:color="E2E2E2"/>
            </w:tcBorders>
            <w:noWrap/>
            <w:hideMark/>
          </w:tcPr>
          <w:p w14:paraId="2710D33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LOBO</w:t>
            </w:r>
          </w:p>
        </w:tc>
        <w:tc>
          <w:tcPr>
            <w:tcW w:w="1220" w:type="dxa"/>
            <w:tcBorders>
              <w:top w:val="nil"/>
              <w:left w:val="nil"/>
              <w:bottom w:val="single" w:sz="8" w:space="0" w:color="E2E2E2"/>
              <w:right w:val="single" w:sz="8" w:space="0" w:color="E2E2E2"/>
            </w:tcBorders>
            <w:noWrap/>
            <w:hideMark/>
          </w:tcPr>
          <w:p w14:paraId="4B842A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FREER</w:t>
            </w:r>
          </w:p>
        </w:tc>
        <w:tc>
          <w:tcPr>
            <w:tcW w:w="1340" w:type="dxa"/>
            <w:tcBorders>
              <w:top w:val="nil"/>
              <w:left w:val="nil"/>
              <w:bottom w:val="single" w:sz="8" w:space="0" w:color="E2E2E2"/>
              <w:right w:val="single" w:sz="8" w:space="0" w:color="E2E2E2"/>
            </w:tcBorders>
            <w:noWrap/>
            <w:hideMark/>
          </w:tcPr>
          <w:p w14:paraId="2864B5D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B77728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5E0D9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E0432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203EB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SCRTIOL8</w:t>
            </w:r>
          </w:p>
        </w:tc>
        <w:tc>
          <w:tcPr>
            <w:tcW w:w="2020" w:type="dxa"/>
            <w:tcBorders>
              <w:top w:val="nil"/>
              <w:left w:val="nil"/>
              <w:bottom w:val="single" w:sz="8" w:space="0" w:color="E2E2E2"/>
              <w:right w:val="single" w:sz="8" w:space="0" w:color="E2E2E2"/>
            </w:tcBorders>
            <w:noWrap/>
            <w:hideMark/>
          </w:tcPr>
          <w:p w14:paraId="6B7969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IOLA_KEITHSW_1</w:t>
            </w:r>
          </w:p>
        </w:tc>
        <w:tc>
          <w:tcPr>
            <w:tcW w:w="1220" w:type="dxa"/>
            <w:tcBorders>
              <w:top w:val="nil"/>
              <w:left w:val="nil"/>
              <w:bottom w:val="single" w:sz="8" w:space="0" w:color="E2E2E2"/>
              <w:right w:val="single" w:sz="8" w:space="0" w:color="E2E2E2"/>
            </w:tcBorders>
            <w:noWrap/>
            <w:hideMark/>
          </w:tcPr>
          <w:p w14:paraId="2BC186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IOLA</w:t>
            </w:r>
          </w:p>
        </w:tc>
        <w:tc>
          <w:tcPr>
            <w:tcW w:w="1220" w:type="dxa"/>
            <w:tcBorders>
              <w:top w:val="nil"/>
              <w:left w:val="nil"/>
              <w:bottom w:val="single" w:sz="8" w:space="0" w:color="E2E2E2"/>
              <w:right w:val="single" w:sz="8" w:space="0" w:color="E2E2E2"/>
            </w:tcBorders>
            <w:noWrap/>
            <w:hideMark/>
          </w:tcPr>
          <w:p w14:paraId="3A5F2E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KEITHSW</w:t>
            </w:r>
          </w:p>
        </w:tc>
        <w:tc>
          <w:tcPr>
            <w:tcW w:w="1340" w:type="dxa"/>
            <w:tcBorders>
              <w:top w:val="nil"/>
              <w:left w:val="nil"/>
              <w:bottom w:val="single" w:sz="8" w:space="0" w:color="E2E2E2"/>
              <w:right w:val="single" w:sz="8" w:space="0" w:color="E2E2E2"/>
            </w:tcBorders>
            <w:noWrap/>
            <w:hideMark/>
          </w:tcPr>
          <w:p w14:paraId="708939B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27F951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07076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585FDC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0658B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STRECFL8</w:t>
            </w:r>
          </w:p>
        </w:tc>
        <w:tc>
          <w:tcPr>
            <w:tcW w:w="2020" w:type="dxa"/>
            <w:tcBorders>
              <w:top w:val="nil"/>
              <w:left w:val="nil"/>
              <w:bottom w:val="single" w:sz="8" w:space="0" w:color="E2E2E2"/>
              <w:right w:val="single" w:sz="8" w:space="0" w:color="E2E2E2"/>
            </w:tcBorders>
            <w:noWrap/>
            <w:hideMark/>
          </w:tcPr>
          <w:p w14:paraId="12B29B1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KATEMC_MASN1_1</w:t>
            </w:r>
          </w:p>
        </w:tc>
        <w:tc>
          <w:tcPr>
            <w:tcW w:w="1220" w:type="dxa"/>
            <w:tcBorders>
              <w:top w:val="nil"/>
              <w:left w:val="nil"/>
              <w:bottom w:val="single" w:sz="8" w:space="0" w:color="E2E2E2"/>
              <w:right w:val="single" w:sz="8" w:space="0" w:color="E2E2E2"/>
            </w:tcBorders>
            <w:noWrap/>
            <w:hideMark/>
          </w:tcPr>
          <w:p w14:paraId="68F374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MASN</w:t>
            </w:r>
          </w:p>
        </w:tc>
        <w:tc>
          <w:tcPr>
            <w:tcW w:w="1220" w:type="dxa"/>
            <w:tcBorders>
              <w:top w:val="nil"/>
              <w:left w:val="nil"/>
              <w:bottom w:val="single" w:sz="8" w:space="0" w:color="E2E2E2"/>
              <w:right w:val="single" w:sz="8" w:space="0" w:color="E2E2E2"/>
            </w:tcBorders>
            <w:noWrap/>
            <w:hideMark/>
          </w:tcPr>
          <w:p w14:paraId="5EBADC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KATEMCY</w:t>
            </w:r>
          </w:p>
        </w:tc>
        <w:tc>
          <w:tcPr>
            <w:tcW w:w="1340" w:type="dxa"/>
            <w:tcBorders>
              <w:top w:val="nil"/>
              <w:left w:val="nil"/>
              <w:bottom w:val="single" w:sz="8" w:space="0" w:color="E2E2E2"/>
              <w:right w:val="single" w:sz="8" w:space="0" w:color="E2E2E2"/>
            </w:tcBorders>
            <w:noWrap/>
            <w:hideMark/>
          </w:tcPr>
          <w:p w14:paraId="419B6BB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01DF35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387256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2B324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D9506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SSTPESP8</w:t>
            </w:r>
          </w:p>
        </w:tc>
        <w:tc>
          <w:tcPr>
            <w:tcW w:w="2020" w:type="dxa"/>
            <w:tcBorders>
              <w:top w:val="nil"/>
              <w:left w:val="nil"/>
              <w:bottom w:val="single" w:sz="8" w:space="0" w:color="E2E2E2"/>
              <w:right w:val="single" w:sz="8" w:space="0" w:color="E2E2E2"/>
            </w:tcBorders>
            <w:noWrap/>
            <w:hideMark/>
          </w:tcPr>
          <w:p w14:paraId="6938A3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LAN_CT_PAVLOV1_1</w:t>
            </w:r>
          </w:p>
        </w:tc>
        <w:tc>
          <w:tcPr>
            <w:tcW w:w="1220" w:type="dxa"/>
            <w:tcBorders>
              <w:top w:val="nil"/>
              <w:left w:val="nil"/>
              <w:bottom w:val="single" w:sz="8" w:space="0" w:color="E2E2E2"/>
              <w:right w:val="single" w:sz="8" w:space="0" w:color="E2E2E2"/>
            </w:tcBorders>
            <w:noWrap/>
            <w:hideMark/>
          </w:tcPr>
          <w:p w14:paraId="3CE505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PAVLOV</w:t>
            </w:r>
          </w:p>
        </w:tc>
        <w:tc>
          <w:tcPr>
            <w:tcW w:w="1220" w:type="dxa"/>
            <w:tcBorders>
              <w:top w:val="nil"/>
              <w:left w:val="nil"/>
              <w:bottom w:val="single" w:sz="8" w:space="0" w:color="E2E2E2"/>
              <w:right w:val="single" w:sz="8" w:space="0" w:color="E2E2E2"/>
            </w:tcBorders>
            <w:noWrap/>
            <w:hideMark/>
          </w:tcPr>
          <w:p w14:paraId="390AE26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LAN_CTY</w:t>
            </w:r>
          </w:p>
        </w:tc>
        <w:tc>
          <w:tcPr>
            <w:tcW w:w="1340" w:type="dxa"/>
            <w:tcBorders>
              <w:top w:val="nil"/>
              <w:left w:val="nil"/>
              <w:bottom w:val="single" w:sz="8" w:space="0" w:color="E2E2E2"/>
              <w:right w:val="single" w:sz="8" w:space="0" w:color="E2E2E2"/>
            </w:tcBorders>
            <w:noWrap/>
            <w:hideMark/>
          </w:tcPr>
          <w:p w14:paraId="719B5BC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C27BE5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80DDE4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714F2C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9B2A3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SFTLMES8</w:t>
            </w:r>
          </w:p>
        </w:tc>
        <w:tc>
          <w:tcPr>
            <w:tcW w:w="2020" w:type="dxa"/>
            <w:tcBorders>
              <w:top w:val="nil"/>
              <w:left w:val="nil"/>
              <w:bottom w:val="single" w:sz="8" w:space="0" w:color="E2E2E2"/>
              <w:right w:val="single" w:sz="8" w:space="0" w:color="E2E2E2"/>
            </w:tcBorders>
            <w:noWrap/>
            <w:hideMark/>
          </w:tcPr>
          <w:p w14:paraId="3544705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PALOUS_WOLFCA1_1</w:t>
            </w:r>
          </w:p>
        </w:tc>
        <w:tc>
          <w:tcPr>
            <w:tcW w:w="1220" w:type="dxa"/>
            <w:tcBorders>
              <w:top w:val="nil"/>
              <w:left w:val="nil"/>
              <w:bottom w:val="single" w:sz="8" w:space="0" w:color="E2E2E2"/>
              <w:right w:val="single" w:sz="8" w:space="0" w:color="E2E2E2"/>
            </w:tcBorders>
            <w:noWrap/>
            <w:hideMark/>
          </w:tcPr>
          <w:p w14:paraId="1D97399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PALOUSE</w:t>
            </w:r>
          </w:p>
        </w:tc>
        <w:tc>
          <w:tcPr>
            <w:tcW w:w="1220" w:type="dxa"/>
            <w:tcBorders>
              <w:top w:val="nil"/>
              <w:left w:val="nil"/>
              <w:bottom w:val="single" w:sz="8" w:space="0" w:color="E2E2E2"/>
              <w:right w:val="single" w:sz="8" w:space="0" w:color="E2E2E2"/>
            </w:tcBorders>
            <w:noWrap/>
            <w:hideMark/>
          </w:tcPr>
          <w:p w14:paraId="4D880F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WOLFCAMP</w:t>
            </w:r>
          </w:p>
        </w:tc>
        <w:tc>
          <w:tcPr>
            <w:tcW w:w="1340" w:type="dxa"/>
            <w:tcBorders>
              <w:top w:val="nil"/>
              <w:left w:val="nil"/>
              <w:bottom w:val="single" w:sz="8" w:space="0" w:color="E2E2E2"/>
              <w:right w:val="single" w:sz="8" w:space="0" w:color="E2E2E2"/>
            </w:tcBorders>
            <w:noWrap/>
            <w:hideMark/>
          </w:tcPr>
          <w:p w14:paraId="77C282F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C305E4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BBEAD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D22791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E8B6E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SKINODE5</w:t>
            </w:r>
          </w:p>
        </w:tc>
        <w:tc>
          <w:tcPr>
            <w:tcW w:w="2020" w:type="dxa"/>
            <w:tcBorders>
              <w:top w:val="nil"/>
              <w:left w:val="nil"/>
              <w:bottom w:val="single" w:sz="8" w:space="0" w:color="E2E2E2"/>
              <w:right w:val="single" w:sz="8" w:space="0" w:color="E2E2E2"/>
            </w:tcBorders>
            <w:noWrap/>
            <w:hideMark/>
          </w:tcPr>
          <w:p w14:paraId="361DB85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PALOUS_WOLFCA1_1</w:t>
            </w:r>
          </w:p>
        </w:tc>
        <w:tc>
          <w:tcPr>
            <w:tcW w:w="1220" w:type="dxa"/>
            <w:tcBorders>
              <w:top w:val="nil"/>
              <w:left w:val="nil"/>
              <w:bottom w:val="single" w:sz="8" w:space="0" w:color="E2E2E2"/>
              <w:right w:val="single" w:sz="8" w:space="0" w:color="E2E2E2"/>
            </w:tcBorders>
            <w:noWrap/>
            <w:hideMark/>
          </w:tcPr>
          <w:p w14:paraId="2D36EC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PALOUSE</w:t>
            </w:r>
          </w:p>
        </w:tc>
        <w:tc>
          <w:tcPr>
            <w:tcW w:w="1220" w:type="dxa"/>
            <w:tcBorders>
              <w:top w:val="nil"/>
              <w:left w:val="nil"/>
              <w:bottom w:val="single" w:sz="8" w:space="0" w:color="E2E2E2"/>
              <w:right w:val="single" w:sz="8" w:space="0" w:color="E2E2E2"/>
            </w:tcBorders>
            <w:noWrap/>
            <w:hideMark/>
          </w:tcPr>
          <w:p w14:paraId="2F1AE79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WOLFCAMP</w:t>
            </w:r>
          </w:p>
        </w:tc>
        <w:tc>
          <w:tcPr>
            <w:tcW w:w="1340" w:type="dxa"/>
            <w:tcBorders>
              <w:top w:val="nil"/>
              <w:left w:val="nil"/>
              <w:bottom w:val="single" w:sz="8" w:space="0" w:color="E2E2E2"/>
              <w:right w:val="single" w:sz="8" w:space="0" w:color="E2E2E2"/>
            </w:tcBorders>
            <w:noWrap/>
            <w:hideMark/>
          </w:tcPr>
          <w:p w14:paraId="3633CC4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850A3E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69E13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9702D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F9A6A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SFURVAN8</w:t>
            </w:r>
          </w:p>
        </w:tc>
        <w:tc>
          <w:tcPr>
            <w:tcW w:w="2020" w:type="dxa"/>
            <w:tcBorders>
              <w:top w:val="nil"/>
              <w:left w:val="nil"/>
              <w:bottom w:val="single" w:sz="8" w:space="0" w:color="E2E2E2"/>
              <w:right w:val="single" w:sz="8" w:space="0" w:color="E2E2E2"/>
            </w:tcBorders>
            <w:noWrap/>
            <w:hideMark/>
          </w:tcPr>
          <w:p w14:paraId="2204717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RAYBURN_69_2</w:t>
            </w:r>
          </w:p>
        </w:tc>
        <w:tc>
          <w:tcPr>
            <w:tcW w:w="1220" w:type="dxa"/>
            <w:tcBorders>
              <w:top w:val="nil"/>
              <w:left w:val="nil"/>
              <w:bottom w:val="single" w:sz="8" w:space="0" w:color="E2E2E2"/>
              <w:right w:val="single" w:sz="8" w:space="0" w:color="E2E2E2"/>
            </w:tcBorders>
            <w:noWrap/>
            <w:hideMark/>
          </w:tcPr>
          <w:p w14:paraId="1F82CA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RAYBURN</w:t>
            </w:r>
          </w:p>
        </w:tc>
        <w:tc>
          <w:tcPr>
            <w:tcW w:w="1220" w:type="dxa"/>
            <w:tcBorders>
              <w:top w:val="nil"/>
              <w:left w:val="nil"/>
              <w:bottom w:val="single" w:sz="8" w:space="0" w:color="E2E2E2"/>
              <w:right w:val="single" w:sz="8" w:space="0" w:color="E2E2E2"/>
            </w:tcBorders>
            <w:noWrap/>
            <w:hideMark/>
          </w:tcPr>
          <w:p w14:paraId="779EDD7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RAYBURN</w:t>
            </w:r>
          </w:p>
        </w:tc>
        <w:tc>
          <w:tcPr>
            <w:tcW w:w="1340" w:type="dxa"/>
            <w:tcBorders>
              <w:top w:val="nil"/>
              <w:left w:val="nil"/>
              <w:bottom w:val="single" w:sz="8" w:space="0" w:color="E2E2E2"/>
              <w:right w:val="single" w:sz="8" w:space="0" w:color="E2E2E2"/>
            </w:tcBorders>
            <w:noWrap/>
            <w:hideMark/>
          </w:tcPr>
          <w:p w14:paraId="24A3506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342A59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8AC09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B0256C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3C893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SFURVAN8</w:t>
            </w:r>
          </w:p>
        </w:tc>
        <w:tc>
          <w:tcPr>
            <w:tcW w:w="2020" w:type="dxa"/>
            <w:tcBorders>
              <w:top w:val="nil"/>
              <w:left w:val="nil"/>
              <w:bottom w:val="single" w:sz="8" w:space="0" w:color="E2E2E2"/>
              <w:right w:val="single" w:sz="8" w:space="0" w:color="E2E2E2"/>
            </w:tcBorders>
            <w:noWrap/>
            <w:hideMark/>
          </w:tcPr>
          <w:p w14:paraId="20DCA7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RAY_MOURSUND_1</w:t>
            </w:r>
          </w:p>
        </w:tc>
        <w:tc>
          <w:tcPr>
            <w:tcW w:w="1220" w:type="dxa"/>
            <w:tcBorders>
              <w:top w:val="nil"/>
              <w:left w:val="nil"/>
              <w:bottom w:val="single" w:sz="8" w:space="0" w:color="E2E2E2"/>
              <w:right w:val="single" w:sz="8" w:space="0" w:color="E2E2E2"/>
            </w:tcBorders>
            <w:noWrap/>
            <w:hideMark/>
          </w:tcPr>
          <w:p w14:paraId="4C035DE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MOURSUND</w:t>
            </w:r>
          </w:p>
        </w:tc>
        <w:tc>
          <w:tcPr>
            <w:tcW w:w="1220" w:type="dxa"/>
            <w:tcBorders>
              <w:top w:val="nil"/>
              <w:left w:val="nil"/>
              <w:bottom w:val="single" w:sz="8" w:space="0" w:color="E2E2E2"/>
              <w:right w:val="single" w:sz="8" w:space="0" w:color="E2E2E2"/>
            </w:tcBorders>
            <w:noWrap/>
            <w:hideMark/>
          </w:tcPr>
          <w:p w14:paraId="3836F9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RAYBURN</w:t>
            </w:r>
          </w:p>
        </w:tc>
        <w:tc>
          <w:tcPr>
            <w:tcW w:w="1340" w:type="dxa"/>
            <w:tcBorders>
              <w:top w:val="nil"/>
              <w:left w:val="nil"/>
              <w:bottom w:val="single" w:sz="8" w:space="0" w:color="E2E2E2"/>
              <w:right w:val="single" w:sz="8" w:space="0" w:color="E2E2E2"/>
            </w:tcBorders>
            <w:noWrap/>
            <w:hideMark/>
          </w:tcPr>
          <w:p w14:paraId="300FA53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B77B1C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ED6A3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B47D70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E10DF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SBE2ASH8</w:t>
            </w:r>
          </w:p>
        </w:tc>
        <w:tc>
          <w:tcPr>
            <w:tcW w:w="2020" w:type="dxa"/>
            <w:tcBorders>
              <w:top w:val="nil"/>
              <w:left w:val="nil"/>
              <w:bottom w:val="single" w:sz="8" w:space="0" w:color="E2E2E2"/>
              <w:right w:val="single" w:sz="8" w:space="0" w:color="E2E2E2"/>
            </w:tcBorders>
            <w:noWrap/>
            <w:hideMark/>
          </w:tcPr>
          <w:p w14:paraId="1869F8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WCR_CARI_1</w:t>
            </w:r>
          </w:p>
        </w:tc>
        <w:tc>
          <w:tcPr>
            <w:tcW w:w="1220" w:type="dxa"/>
            <w:tcBorders>
              <w:top w:val="nil"/>
              <w:left w:val="nil"/>
              <w:bottom w:val="single" w:sz="8" w:space="0" w:color="E2E2E2"/>
              <w:right w:val="single" w:sz="8" w:space="0" w:color="E2E2E2"/>
            </w:tcBorders>
            <w:noWrap/>
            <w:hideMark/>
          </w:tcPr>
          <w:p w14:paraId="345F17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WCRYSTS</w:t>
            </w:r>
          </w:p>
        </w:tc>
        <w:tc>
          <w:tcPr>
            <w:tcW w:w="1220" w:type="dxa"/>
            <w:tcBorders>
              <w:top w:val="nil"/>
              <w:left w:val="nil"/>
              <w:bottom w:val="single" w:sz="8" w:space="0" w:color="E2E2E2"/>
              <w:right w:val="single" w:sz="8" w:space="0" w:color="E2E2E2"/>
            </w:tcBorders>
            <w:noWrap/>
            <w:hideMark/>
          </w:tcPr>
          <w:p w14:paraId="3F1FA7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CARIZOS</w:t>
            </w:r>
          </w:p>
        </w:tc>
        <w:tc>
          <w:tcPr>
            <w:tcW w:w="1340" w:type="dxa"/>
            <w:tcBorders>
              <w:top w:val="nil"/>
              <w:left w:val="nil"/>
              <w:bottom w:val="single" w:sz="8" w:space="0" w:color="E2E2E2"/>
              <w:right w:val="single" w:sz="8" w:space="0" w:color="E2E2E2"/>
            </w:tcBorders>
            <w:noWrap/>
            <w:hideMark/>
          </w:tcPr>
          <w:p w14:paraId="3C7339A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365E4F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9EB1D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BC9DAB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9D8D3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1E39D5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WILBRN</w:t>
            </w:r>
          </w:p>
        </w:tc>
        <w:tc>
          <w:tcPr>
            <w:tcW w:w="1220" w:type="dxa"/>
            <w:tcBorders>
              <w:top w:val="nil"/>
              <w:left w:val="nil"/>
              <w:bottom w:val="single" w:sz="8" w:space="0" w:color="E2E2E2"/>
              <w:right w:val="single" w:sz="8" w:space="0" w:color="E2E2E2"/>
            </w:tcBorders>
            <w:noWrap/>
            <w:hideMark/>
          </w:tcPr>
          <w:p w14:paraId="2BD15E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1A133C2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6EF8371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814E9E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70DA46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168167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132F5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0B0A9F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ZAPSTR</w:t>
            </w:r>
          </w:p>
        </w:tc>
        <w:tc>
          <w:tcPr>
            <w:tcW w:w="1220" w:type="dxa"/>
            <w:tcBorders>
              <w:top w:val="nil"/>
              <w:left w:val="nil"/>
              <w:bottom w:val="single" w:sz="8" w:space="0" w:color="E2E2E2"/>
              <w:right w:val="single" w:sz="8" w:space="0" w:color="E2E2E2"/>
            </w:tcBorders>
            <w:noWrap/>
            <w:hideMark/>
          </w:tcPr>
          <w:p w14:paraId="319FF3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605E91A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2705E45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FBB13A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55EA4D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AE6254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A3184A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DWTRWLV5</w:t>
            </w:r>
          </w:p>
        </w:tc>
        <w:tc>
          <w:tcPr>
            <w:tcW w:w="2020" w:type="dxa"/>
            <w:tcBorders>
              <w:top w:val="nil"/>
              <w:left w:val="nil"/>
              <w:bottom w:val="single" w:sz="8" w:space="0" w:color="E2E2E2"/>
              <w:right w:val="single" w:sz="8" w:space="0" w:color="E2E2E2"/>
            </w:tcBorders>
            <w:noWrap/>
            <w:hideMark/>
          </w:tcPr>
          <w:p w14:paraId="68BA4B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3610__G</w:t>
            </w:r>
          </w:p>
        </w:tc>
        <w:tc>
          <w:tcPr>
            <w:tcW w:w="1220" w:type="dxa"/>
            <w:tcBorders>
              <w:top w:val="nil"/>
              <w:left w:val="nil"/>
              <w:bottom w:val="single" w:sz="8" w:space="0" w:color="E2E2E2"/>
              <w:right w:val="single" w:sz="8" w:space="0" w:color="E2E2E2"/>
            </w:tcBorders>
            <w:noWrap/>
            <w:hideMark/>
          </w:tcPr>
          <w:p w14:paraId="4DF39D2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PGTP1</w:t>
            </w:r>
          </w:p>
        </w:tc>
        <w:tc>
          <w:tcPr>
            <w:tcW w:w="1220" w:type="dxa"/>
            <w:tcBorders>
              <w:top w:val="nil"/>
              <w:left w:val="nil"/>
              <w:bottom w:val="single" w:sz="8" w:space="0" w:color="E2E2E2"/>
              <w:right w:val="single" w:sz="8" w:space="0" w:color="E2E2E2"/>
            </w:tcBorders>
            <w:noWrap/>
            <w:hideMark/>
          </w:tcPr>
          <w:p w14:paraId="15E1AAB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PDSES</w:t>
            </w:r>
          </w:p>
        </w:tc>
        <w:tc>
          <w:tcPr>
            <w:tcW w:w="1340" w:type="dxa"/>
            <w:tcBorders>
              <w:top w:val="nil"/>
              <w:left w:val="nil"/>
              <w:bottom w:val="single" w:sz="8" w:space="0" w:color="E2E2E2"/>
              <w:right w:val="single" w:sz="8" w:space="0" w:color="E2E2E2"/>
            </w:tcBorders>
            <w:noWrap/>
            <w:hideMark/>
          </w:tcPr>
          <w:p w14:paraId="0D5E8FB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7892FA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6EEAB4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D2E0ED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AFB7F6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DCPSST58</w:t>
            </w:r>
          </w:p>
        </w:tc>
        <w:tc>
          <w:tcPr>
            <w:tcW w:w="2020" w:type="dxa"/>
            <w:tcBorders>
              <w:top w:val="nil"/>
              <w:left w:val="nil"/>
              <w:bottom w:val="single" w:sz="8" w:space="0" w:color="E2E2E2"/>
              <w:right w:val="single" w:sz="8" w:space="0" w:color="E2E2E2"/>
            </w:tcBorders>
            <w:noWrap/>
            <w:hideMark/>
          </w:tcPr>
          <w:p w14:paraId="1D5483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651__B</w:t>
            </w:r>
          </w:p>
        </w:tc>
        <w:tc>
          <w:tcPr>
            <w:tcW w:w="1220" w:type="dxa"/>
            <w:tcBorders>
              <w:top w:val="nil"/>
              <w:left w:val="nil"/>
              <w:bottom w:val="single" w:sz="8" w:space="0" w:color="E2E2E2"/>
              <w:right w:val="single" w:sz="8" w:space="0" w:color="E2E2E2"/>
            </w:tcBorders>
            <w:noWrap/>
            <w:hideMark/>
          </w:tcPr>
          <w:p w14:paraId="4E434F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CMNSW</w:t>
            </w:r>
          </w:p>
        </w:tc>
        <w:tc>
          <w:tcPr>
            <w:tcW w:w="1220" w:type="dxa"/>
            <w:tcBorders>
              <w:top w:val="nil"/>
              <w:left w:val="nil"/>
              <w:bottom w:val="single" w:sz="8" w:space="0" w:color="E2E2E2"/>
              <w:right w:val="single" w:sz="8" w:space="0" w:color="E2E2E2"/>
            </w:tcBorders>
            <w:noWrap/>
            <w:hideMark/>
          </w:tcPr>
          <w:p w14:paraId="075B5B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CMNTP</w:t>
            </w:r>
          </w:p>
        </w:tc>
        <w:tc>
          <w:tcPr>
            <w:tcW w:w="1340" w:type="dxa"/>
            <w:tcBorders>
              <w:top w:val="nil"/>
              <w:left w:val="nil"/>
              <w:bottom w:val="single" w:sz="8" w:space="0" w:color="E2E2E2"/>
              <w:right w:val="single" w:sz="8" w:space="0" w:color="E2E2E2"/>
            </w:tcBorders>
            <w:noWrap/>
            <w:hideMark/>
          </w:tcPr>
          <w:p w14:paraId="56C5A64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7BCA18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4F64A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7A33D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C6EE45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DVENFTS5</w:t>
            </w:r>
          </w:p>
        </w:tc>
        <w:tc>
          <w:tcPr>
            <w:tcW w:w="2020" w:type="dxa"/>
            <w:tcBorders>
              <w:top w:val="nil"/>
              <w:left w:val="nil"/>
              <w:bottom w:val="single" w:sz="8" w:space="0" w:color="E2E2E2"/>
              <w:right w:val="single" w:sz="8" w:space="0" w:color="E2E2E2"/>
            </w:tcBorders>
            <w:noWrap/>
            <w:hideMark/>
          </w:tcPr>
          <w:p w14:paraId="353A437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810__G</w:t>
            </w:r>
          </w:p>
        </w:tc>
        <w:tc>
          <w:tcPr>
            <w:tcW w:w="1220" w:type="dxa"/>
            <w:tcBorders>
              <w:top w:val="nil"/>
              <w:left w:val="nil"/>
              <w:bottom w:val="single" w:sz="8" w:space="0" w:color="E2E2E2"/>
              <w:right w:val="single" w:sz="8" w:space="0" w:color="E2E2E2"/>
            </w:tcBorders>
            <w:noWrap/>
            <w:hideMark/>
          </w:tcPr>
          <w:p w14:paraId="173AAA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RDHSW</w:t>
            </w:r>
          </w:p>
        </w:tc>
        <w:tc>
          <w:tcPr>
            <w:tcW w:w="1220" w:type="dxa"/>
            <w:tcBorders>
              <w:top w:val="nil"/>
              <w:left w:val="nil"/>
              <w:bottom w:val="single" w:sz="8" w:space="0" w:color="E2E2E2"/>
              <w:right w:val="single" w:sz="8" w:space="0" w:color="E2E2E2"/>
            </w:tcBorders>
            <w:noWrap/>
            <w:hideMark/>
          </w:tcPr>
          <w:p w14:paraId="40A370A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BLUMS</w:t>
            </w:r>
          </w:p>
        </w:tc>
        <w:tc>
          <w:tcPr>
            <w:tcW w:w="1340" w:type="dxa"/>
            <w:tcBorders>
              <w:top w:val="nil"/>
              <w:left w:val="nil"/>
              <w:bottom w:val="single" w:sz="8" w:space="0" w:color="E2E2E2"/>
              <w:right w:val="single" w:sz="8" w:space="0" w:color="E2E2E2"/>
            </w:tcBorders>
            <w:noWrap/>
            <w:hideMark/>
          </w:tcPr>
          <w:p w14:paraId="5924E6F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7140B8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A8EEE6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85BA36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E9982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DBAKCED5</w:t>
            </w:r>
          </w:p>
        </w:tc>
        <w:tc>
          <w:tcPr>
            <w:tcW w:w="2020" w:type="dxa"/>
            <w:tcBorders>
              <w:top w:val="nil"/>
              <w:left w:val="nil"/>
              <w:bottom w:val="single" w:sz="8" w:space="0" w:color="E2E2E2"/>
              <w:right w:val="single" w:sz="8" w:space="0" w:color="E2E2E2"/>
            </w:tcBorders>
            <w:noWrap/>
            <w:hideMark/>
          </w:tcPr>
          <w:p w14:paraId="1231980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LAKENA_SAMATH1_1</w:t>
            </w:r>
          </w:p>
        </w:tc>
        <w:tc>
          <w:tcPr>
            <w:tcW w:w="1220" w:type="dxa"/>
            <w:tcBorders>
              <w:top w:val="nil"/>
              <w:left w:val="nil"/>
              <w:bottom w:val="single" w:sz="8" w:space="0" w:color="E2E2E2"/>
              <w:right w:val="single" w:sz="8" w:space="0" w:color="E2E2E2"/>
            </w:tcBorders>
            <w:noWrap/>
            <w:hideMark/>
          </w:tcPr>
          <w:p w14:paraId="13A187A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LAKENASW</w:t>
            </w:r>
          </w:p>
        </w:tc>
        <w:tc>
          <w:tcPr>
            <w:tcW w:w="1220" w:type="dxa"/>
            <w:tcBorders>
              <w:top w:val="nil"/>
              <w:left w:val="nil"/>
              <w:bottom w:val="single" w:sz="8" w:space="0" w:color="E2E2E2"/>
              <w:right w:val="single" w:sz="8" w:space="0" w:color="E2E2E2"/>
            </w:tcBorders>
            <w:noWrap/>
            <w:hideMark/>
          </w:tcPr>
          <w:p w14:paraId="36DCEB7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SAMATHIS</w:t>
            </w:r>
          </w:p>
        </w:tc>
        <w:tc>
          <w:tcPr>
            <w:tcW w:w="1340" w:type="dxa"/>
            <w:tcBorders>
              <w:top w:val="nil"/>
              <w:left w:val="nil"/>
              <w:bottom w:val="single" w:sz="8" w:space="0" w:color="E2E2E2"/>
              <w:right w:val="single" w:sz="8" w:space="0" w:color="E2E2E2"/>
            </w:tcBorders>
            <w:noWrap/>
            <w:hideMark/>
          </w:tcPr>
          <w:p w14:paraId="544285C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A1932E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70BE0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DA835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92B693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XMDO58</w:t>
            </w:r>
          </w:p>
        </w:tc>
        <w:tc>
          <w:tcPr>
            <w:tcW w:w="2020" w:type="dxa"/>
            <w:tcBorders>
              <w:top w:val="nil"/>
              <w:left w:val="nil"/>
              <w:bottom w:val="single" w:sz="8" w:space="0" w:color="E2E2E2"/>
              <w:right w:val="single" w:sz="8" w:space="0" w:color="E2E2E2"/>
            </w:tcBorders>
            <w:noWrap/>
            <w:hideMark/>
          </w:tcPr>
          <w:p w14:paraId="716F97E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MDO_AT1</w:t>
            </w:r>
          </w:p>
        </w:tc>
        <w:tc>
          <w:tcPr>
            <w:tcW w:w="1220" w:type="dxa"/>
            <w:tcBorders>
              <w:top w:val="nil"/>
              <w:left w:val="nil"/>
              <w:bottom w:val="single" w:sz="8" w:space="0" w:color="E2E2E2"/>
              <w:right w:val="single" w:sz="8" w:space="0" w:color="E2E2E2"/>
            </w:tcBorders>
            <w:noWrap/>
            <w:hideMark/>
          </w:tcPr>
          <w:p w14:paraId="612352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MDO</w:t>
            </w:r>
          </w:p>
        </w:tc>
        <w:tc>
          <w:tcPr>
            <w:tcW w:w="1220" w:type="dxa"/>
            <w:tcBorders>
              <w:top w:val="nil"/>
              <w:left w:val="nil"/>
              <w:bottom w:val="single" w:sz="8" w:space="0" w:color="E2E2E2"/>
              <w:right w:val="single" w:sz="8" w:space="0" w:color="E2E2E2"/>
            </w:tcBorders>
            <w:noWrap/>
            <w:hideMark/>
          </w:tcPr>
          <w:p w14:paraId="2324EE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MDO</w:t>
            </w:r>
          </w:p>
        </w:tc>
        <w:tc>
          <w:tcPr>
            <w:tcW w:w="1340" w:type="dxa"/>
            <w:tcBorders>
              <w:top w:val="nil"/>
              <w:left w:val="nil"/>
              <w:bottom w:val="single" w:sz="8" w:space="0" w:color="E2E2E2"/>
              <w:right w:val="single" w:sz="8" w:space="0" w:color="E2E2E2"/>
            </w:tcBorders>
            <w:noWrap/>
            <w:hideMark/>
          </w:tcPr>
          <w:p w14:paraId="5ADDCD4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7EA45C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3C18E8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3865C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48A7FC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SMCEABS8</w:t>
            </w:r>
          </w:p>
        </w:tc>
        <w:tc>
          <w:tcPr>
            <w:tcW w:w="2020" w:type="dxa"/>
            <w:tcBorders>
              <w:top w:val="nil"/>
              <w:left w:val="nil"/>
              <w:bottom w:val="single" w:sz="8" w:space="0" w:color="E2E2E2"/>
              <w:right w:val="single" w:sz="8" w:space="0" w:color="E2E2E2"/>
            </w:tcBorders>
            <w:noWrap/>
            <w:hideMark/>
          </w:tcPr>
          <w:p w14:paraId="10553BA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MKLT_TRNT1_1</w:t>
            </w:r>
          </w:p>
        </w:tc>
        <w:tc>
          <w:tcPr>
            <w:tcW w:w="1220" w:type="dxa"/>
            <w:tcBorders>
              <w:top w:val="nil"/>
              <w:left w:val="nil"/>
              <w:bottom w:val="single" w:sz="8" w:space="0" w:color="E2E2E2"/>
              <w:right w:val="single" w:sz="8" w:space="0" w:color="E2E2E2"/>
            </w:tcBorders>
            <w:noWrap/>
            <w:hideMark/>
          </w:tcPr>
          <w:p w14:paraId="30DD61C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TRNT</w:t>
            </w:r>
          </w:p>
        </w:tc>
        <w:tc>
          <w:tcPr>
            <w:tcW w:w="1220" w:type="dxa"/>
            <w:tcBorders>
              <w:top w:val="nil"/>
              <w:left w:val="nil"/>
              <w:bottom w:val="single" w:sz="8" w:space="0" w:color="E2E2E2"/>
              <w:right w:val="single" w:sz="8" w:space="0" w:color="E2E2E2"/>
            </w:tcBorders>
            <w:noWrap/>
            <w:hideMark/>
          </w:tcPr>
          <w:p w14:paraId="37FC3A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MKLT</w:t>
            </w:r>
          </w:p>
        </w:tc>
        <w:tc>
          <w:tcPr>
            <w:tcW w:w="1340" w:type="dxa"/>
            <w:tcBorders>
              <w:top w:val="nil"/>
              <w:left w:val="nil"/>
              <w:bottom w:val="single" w:sz="8" w:space="0" w:color="E2E2E2"/>
              <w:right w:val="single" w:sz="8" w:space="0" w:color="E2E2E2"/>
            </w:tcBorders>
            <w:noWrap/>
            <w:hideMark/>
          </w:tcPr>
          <w:p w14:paraId="62537CD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C0103A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183200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E6FC23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07AC1D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DBIGSCH5</w:t>
            </w:r>
          </w:p>
        </w:tc>
        <w:tc>
          <w:tcPr>
            <w:tcW w:w="2020" w:type="dxa"/>
            <w:tcBorders>
              <w:top w:val="nil"/>
              <w:left w:val="nil"/>
              <w:bottom w:val="single" w:sz="8" w:space="0" w:color="E2E2E2"/>
              <w:right w:val="single" w:sz="8" w:space="0" w:color="E2E2E2"/>
            </w:tcBorders>
            <w:noWrap/>
            <w:hideMark/>
          </w:tcPr>
          <w:p w14:paraId="306B841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SANTAR_WOLFCA1_1</w:t>
            </w:r>
          </w:p>
        </w:tc>
        <w:tc>
          <w:tcPr>
            <w:tcW w:w="1220" w:type="dxa"/>
            <w:tcBorders>
              <w:top w:val="nil"/>
              <w:left w:val="nil"/>
              <w:bottom w:val="single" w:sz="8" w:space="0" w:color="E2E2E2"/>
              <w:right w:val="single" w:sz="8" w:space="0" w:color="E2E2E2"/>
            </w:tcBorders>
            <w:noWrap/>
            <w:hideMark/>
          </w:tcPr>
          <w:p w14:paraId="27B638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WOLFCAMP</w:t>
            </w:r>
          </w:p>
        </w:tc>
        <w:tc>
          <w:tcPr>
            <w:tcW w:w="1220" w:type="dxa"/>
            <w:tcBorders>
              <w:top w:val="nil"/>
              <w:left w:val="nil"/>
              <w:bottom w:val="single" w:sz="8" w:space="0" w:color="E2E2E2"/>
              <w:right w:val="single" w:sz="8" w:space="0" w:color="E2E2E2"/>
            </w:tcBorders>
            <w:noWrap/>
            <w:hideMark/>
          </w:tcPr>
          <w:p w14:paraId="14ABD6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SANTARIT</w:t>
            </w:r>
          </w:p>
        </w:tc>
        <w:tc>
          <w:tcPr>
            <w:tcW w:w="1340" w:type="dxa"/>
            <w:tcBorders>
              <w:top w:val="nil"/>
              <w:left w:val="nil"/>
              <w:bottom w:val="single" w:sz="8" w:space="0" w:color="E2E2E2"/>
              <w:right w:val="single" w:sz="8" w:space="0" w:color="E2E2E2"/>
            </w:tcBorders>
            <w:noWrap/>
            <w:hideMark/>
          </w:tcPr>
          <w:p w14:paraId="1F52869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E63D92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DF5E02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CA430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1DBCE0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587CE1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SWEETWN2_XF21</w:t>
            </w:r>
          </w:p>
        </w:tc>
        <w:tc>
          <w:tcPr>
            <w:tcW w:w="1220" w:type="dxa"/>
            <w:tcBorders>
              <w:top w:val="nil"/>
              <w:left w:val="nil"/>
              <w:bottom w:val="single" w:sz="8" w:space="0" w:color="E2E2E2"/>
              <w:right w:val="single" w:sz="8" w:space="0" w:color="E2E2E2"/>
            </w:tcBorders>
            <w:noWrap/>
            <w:hideMark/>
          </w:tcPr>
          <w:p w14:paraId="49F232B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SWEETWN2</w:t>
            </w:r>
          </w:p>
        </w:tc>
        <w:tc>
          <w:tcPr>
            <w:tcW w:w="1220" w:type="dxa"/>
            <w:tcBorders>
              <w:top w:val="nil"/>
              <w:left w:val="nil"/>
              <w:bottom w:val="single" w:sz="8" w:space="0" w:color="E2E2E2"/>
              <w:right w:val="single" w:sz="8" w:space="0" w:color="E2E2E2"/>
            </w:tcBorders>
            <w:noWrap/>
            <w:hideMark/>
          </w:tcPr>
          <w:p w14:paraId="6B90058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SWEETWN2</w:t>
            </w:r>
          </w:p>
        </w:tc>
        <w:tc>
          <w:tcPr>
            <w:tcW w:w="1340" w:type="dxa"/>
            <w:tcBorders>
              <w:top w:val="nil"/>
              <w:left w:val="nil"/>
              <w:bottom w:val="single" w:sz="8" w:space="0" w:color="E2E2E2"/>
              <w:right w:val="single" w:sz="8" w:space="0" w:color="E2E2E2"/>
            </w:tcBorders>
            <w:noWrap/>
            <w:hideMark/>
          </w:tcPr>
          <w:p w14:paraId="0F31A3C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4FB60C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78DEC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AA894B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05E0B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SDIMBEV8</w:t>
            </w:r>
          </w:p>
        </w:tc>
        <w:tc>
          <w:tcPr>
            <w:tcW w:w="2020" w:type="dxa"/>
            <w:tcBorders>
              <w:top w:val="nil"/>
              <w:left w:val="nil"/>
              <w:bottom w:val="single" w:sz="8" w:space="0" w:color="E2E2E2"/>
              <w:right w:val="single" w:sz="8" w:space="0" w:color="E2E2E2"/>
            </w:tcBorders>
            <w:noWrap/>
            <w:hideMark/>
          </w:tcPr>
          <w:p w14:paraId="22E9DB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UVALDE_W_BATE1_1</w:t>
            </w:r>
          </w:p>
        </w:tc>
        <w:tc>
          <w:tcPr>
            <w:tcW w:w="1220" w:type="dxa"/>
            <w:tcBorders>
              <w:top w:val="nil"/>
              <w:left w:val="nil"/>
              <w:bottom w:val="single" w:sz="8" w:space="0" w:color="E2E2E2"/>
              <w:right w:val="single" w:sz="8" w:space="0" w:color="E2E2E2"/>
            </w:tcBorders>
            <w:noWrap/>
            <w:hideMark/>
          </w:tcPr>
          <w:p w14:paraId="009D255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W_BATESV</w:t>
            </w:r>
          </w:p>
        </w:tc>
        <w:tc>
          <w:tcPr>
            <w:tcW w:w="1220" w:type="dxa"/>
            <w:tcBorders>
              <w:top w:val="nil"/>
              <w:left w:val="nil"/>
              <w:bottom w:val="single" w:sz="8" w:space="0" w:color="E2E2E2"/>
              <w:right w:val="single" w:sz="8" w:space="0" w:color="E2E2E2"/>
            </w:tcBorders>
            <w:noWrap/>
            <w:hideMark/>
          </w:tcPr>
          <w:p w14:paraId="27AF060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UVALDE</w:t>
            </w:r>
          </w:p>
        </w:tc>
        <w:tc>
          <w:tcPr>
            <w:tcW w:w="1340" w:type="dxa"/>
            <w:tcBorders>
              <w:top w:val="nil"/>
              <w:left w:val="nil"/>
              <w:bottom w:val="single" w:sz="8" w:space="0" w:color="E2E2E2"/>
              <w:right w:val="single" w:sz="8" w:space="0" w:color="E2E2E2"/>
            </w:tcBorders>
            <w:noWrap/>
            <w:hideMark/>
          </w:tcPr>
          <w:p w14:paraId="0086F89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5E1101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ABBAE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D23800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5F296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MCYPHKB8</w:t>
            </w:r>
          </w:p>
        </w:tc>
        <w:tc>
          <w:tcPr>
            <w:tcW w:w="2020" w:type="dxa"/>
            <w:tcBorders>
              <w:top w:val="nil"/>
              <w:left w:val="nil"/>
              <w:bottom w:val="single" w:sz="8" w:space="0" w:color="E2E2E2"/>
              <w:right w:val="single" w:sz="8" w:space="0" w:color="E2E2E2"/>
            </w:tcBorders>
            <w:noWrap/>
            <w:hideMark/>
          </w:tcPr>
          <w:p w14:paraId="767476C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1160__A</w:t>
            </w:r>
          </w:p>
        </w:tc>
        <w:tc>
          <w:tcPr>
            <w:tcW w:w="1220" w:type="dxa"/>
            <w:tcBorders>
              <w:top w:val="nil"/>
              <w:left w:val="nil"/>
              <w:bottom w:val="single" w:sz="8" w:space="0" w:color="E2E2E2"/>
              <w:right w:val="single" w:sz="8" w:space="0" w:color="E2E2E2"/>
            </w:tcBorders>
            <w:noWrap/>
            <w:hideMark/>
          </w:tcPr>
          <w:p w14:paraId="6CFE61E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HKBRY</w:t>
            </w:r>
          </w:p>
        </w:tc>
        <w:tc>
          <w:tcPr>
            <w:tcW w:w="1220" w:type="dxa"/>
            <w:tcBorders>
              <w:top w:val="nil"/>
              <w:left w:val="nil"/>
              <w:bottom w:val="single" w:sz="8" w:space="0" w:color="E2E2E2"/>
              <w:right w:val="single" w:sz="8" w:space="0" w:color="E2E2E2"/>
            </w:tcBorders>
            <w:noWrap/>
            <w:hideMark/>
          </w:tcPr>
          <w:p w14:paraId="75FF97A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VLYRN</w:t>
            </w:r>
          </w:p>
        </w:tc>
        <w:tc>
          <w:tcPr>
            <w:tcW w:w="1340" w:type="dxa"/>
            <w:tcBorders>
              <w:top w:val="nil"/>
              <w:left w:val="nil"/>
              <w:bottom w:val="single" w:sz="8" w:space="0" w:color="E2E2E2"/>
              <w:right w:val="single" w:sz="8" w:space="0" w:color="E2E2E2"/>
            </w:tcBorders>
            <w:noWrap/>
            <w:hideMark/>
          </w:tcPr>
          <w:p w14:paraId="6969409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0710D4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63243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14612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8404C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DALASOA8</w:t>
            </w:r>
          </w:p>
        </w:tc>
        <w:tc>
          <w:tcPr>
            <w:tcW w:w="2020" w:type="dxa"/>
            <w:tcBorders>
              <w:top w:val="nil"/>
              <w:left w:val="nil"/>
              <w:bottom w:val="single" w:sz="8" w:space="0" w:color="E2E2E2"/>
              <w:right w:val="single" w:sz="8" w:space="0" w:color="E2E2E2"/>
            </w:tcBorders>
            <w:noWrap/>
            <w:hideMark/>
          </w:tcPr>
          <w:p w14:paraId="45D23D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2D813D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5222A3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340" w:type="dxa"/>
            <w:tcBorders>
              <w:top w:val="nil"/>
              <w:left w:val="nil"/>
              <w:bottom w:val="single" w:sz="8" w:space="0" w:color="E2E2E2"/>
              <w:right w:val="single" w:sz="8" w:space="0" w:color="E2E2E2"/>
            </w:tcBorders>
            <w:noWrap/>
            <w:hideMark/>
          </w:tcPr>
          <w:p w14:paraId="15E0E9A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8A6C55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C1733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121DBF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B00D64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SSTAWIC8</w:t>
            </w:r>
          </w:p>
        </w:tc>
        <w:tc>
          <w:tcPr>
            <w:tcW w:w="2020" w:type="dxa"/>
            <w:tcBorders>
              <w:top w:val="nil"/>
              <w:left w:val="nil"/>
              <w:bottom w:val="single" w:sz="8" w:space="0" w:color="E2E2E2"/>
              <w:right w:val="single" w:sz="8" w:space="0" w:color="E2E2E2"/>
            </w:tcBorders>
            <w:noWrap/>
            <w:hideMark/>
          </w:tcPr>
          <w:p w14:paraId="1A29D83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138_WOR_HRT_1</w:t>
            </w:r>
          </w:p>
        </w:tc>
        <w:tc>
          <w:tcPr>
            <w:tcW w:w="1220" w:type="dxa"/>
            <w:tcBorders>
              <w:top w:val="nil"/>
              <w:left w:val="nil"/>
              <w:bottom w:val="single" w:sz="8" w:space="0" w:color="E2E2E2"/>
              <w:right w:val="single" w:sz="8" w:space="0" w:color="E2E2E2"/>
            </w:tcBorders>
            <w:noWrap/>
            <w:hideMark/>
          </w:tcPr>
          <w:p w14:paraId="5259394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HARPOONT</w:t>
            </w:r>
          </w:p>
        </w:tc>
        <w:tc>
          <w:tcPr>
            <w:tcW w:w="1220" w:type="dxa"/>
            <w:tcBorders>
              <w:top w:val="nil"/>
              <w:left w:val="nil"/>
              <w:bottom w:val="single" w:sz="8" w:space="0" w:color="E2E2E2"/>
              <w:right w:val="single" w:sz="8" w:space="0" w:color="E2E2E2"/>
            </w:tcBorders>
            <w:noWrap/>
            <w:hideMark/>
          </w:tcPr>
          <w:p w14:paraId="43F8586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WORSHAM</w:t>
            </w:r>
          </w:p>
        </w:tc>
        <w:tc>
          <w:tcPr>
            <w:tcW w:w="1340" w:type="dxa"/>
            <w:tcBorders>
              <w:top w:val="nil"/>
              <w:left w:val="nil"/>
              <w:bottom w:val="single" w:sz="8" w:space="0" w:color="E2E2E2"/>
              <w:right w:val="single" w:sz="8" w:space="0" w:color="E2E2E2"/>
            </w:tcBorders>
            <w:noWrap/>
            <w:hideMark/>
          </w:tcPr>
          <w:p w14:paraId="2965277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05DEDB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0EE33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D4680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4C7912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SHELBUL5</w:t>
            </w:r>
          </w:p>
        </w:tc>
        <w:tc>
          <w:tcPr>
            <w:tcW w:w="2020" w:type="dxa"/>
            <w:tcBorders>
              <w:top w:val="nil"/>
              <w:left w:val="nil"/>
              <w:bottom w:val="single" w:sz="8" w:space="0" w:color="E2E2E2"/>
              <w:right w:val="single" w:sz="8" w:space="0" w:color="E2E2E2"/>
            </w:tcBorders>
            <w:noWrap/>
            <w:hideMark/>
          </w:tcPr>
          <w:p w14:paraId="3717B7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35045__A</w:t>
            </w:r>
          </w:p>
        </w:tc>
        <w:tc>
          <w:tcPr>
            <w:tcW w:w="1220" w:type="dxa"/>
            <w:tcBorders>
              <w:top w:val="nil"/>
              <w:left w:val="nil"/>
              <w:bottom w:val="single" w:sz="8" w:space="0" w:color="E2E2E2"/>
              <w:right w:val="single" w:sz="8" w:space="0" w:color="E2E2E2"/>
            </w:tcBorders>
            <w:noWrap/>
            <w:hideMark/>
          </w:tcPr>
          <w:p w14:paraId="23F1C2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SAMSW</w:t>
            </w:r>
          </w:p>
        </w:tc>
        <w:tc>
          <w:tcPr>
            <w:tcW w:w="1220" w:type="dxa"/>
            <w:tcBorders>
              <w:top w:val="nil"/>
              <w:left w:val="nil"/>
              <w:bottom w:val="single" w:sz="8" w:space="0" w:color="E2E2E2"/>
              <w:right w:val="single" w:sz="8" w:space="0" w:color="E2E2E2"/>
            </w:tcBorders>
            <w:noWrap/>
            <w:hideMark/>
          </w:tcPr>
          <w:p w14:paraId="0CAE63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FVLSW</w:t>
            </w:r>
          </w:p>
        </w:tc>
        <w:tc>
          <w:tcPr>
            <w:tcW w:w="1340" w:type="dxa"/>
            <w:tcBorders>
              <w:top w:val="nil"/>
              <w:left w:val="nil"/>
              <w:bottom w:val="single" w:sz="8" w:space="0" w:color="E2E2E2"/>
              <w:right w:val="single" w:sz="8" w:space="0" w:color="E2E2E2"/>
            </w:tcBorders>
            <w:noWrap/>
            <w:hideMark/>
          </w:tcPr>
          <w:p w14:paraId="192B621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02D077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E760AA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18496B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695EA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SBCEBGR5</w:t>
            </w:r>
          </w:p>
        </w:tc>
        <w:tc>
          <w:tcPr>
            <w:tcW w:w="2020" w:type="dxa"/>
            <w:tcBorders>
              <w:top w:val="nil"/>
              <w:left w:val="nil"/>
              <w:bottom w:val="single" w:sz="8" w:space="0" w:color="E2E2E2"/>
              <w:right w:val="single" w:sz="8" w:space="0" w:color="E2E2E2"/>
            </w:tcBorders>
            <w:noWrap/>
            <w:hideMark/>
          </w:tcPr>
          <w:p w14:paraId="0046A7E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421__A</w:t>
            </w:r>
          </w:p>
        </w:tc>
        <w:tc>
          <w:tcPr>
            <w:tcW w:w="1220" w:type="dxa"/>
            <w:tcBorders>
              <w:top w:val="nil"/>
              <w:left w:val="nil"/>
              <w:bottom w:val="single" w:sz="8" w:space="0" w:color="E2E2E2"/>
              <w:right w:val="single" w:sz="8" w:space="0" w:color="E2E2E2"/>
            </w:tcBorders>
            <w:noWrap/>
            <w:hideMark/>
          </w:tcPr>
          <w:p w14:paraId="31A5238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BCESW</w:t>
            </w:r>
          </w:p>
        </w:tc>
        <w:tc>
          <w:tcPr>
            <w:tcW w:w="1220" w:type="dxa"/>
            <w:tcBorders>
              <w:top w:val="nil"/>
              <w:left w:val="nil"/>
              <w:bottom w:val="single" w:sz="8" w:space="0" w:color="E2E2E2"/>
              <w:right w:val="single" w:sz="8" w:space="0" w:color="E2E2E2"/>
            </w:tcBorders>
            <w:noWrap/>
            <w:hideMark/>
          </w:tcPr>
          <w:p w14:paraId="275122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SNDSW</w:t>
            </w:r>
          </w:p>
        </w:tc>
        <w:tc>
          <w:tcPr>
            <w:tcW w:w="1340" w:type="dxa"/>
            <w:tcBorders>
              <w:top w:val="nil"/>
              <w:left w:val="nil"/>
              <w:bottom w:val="single" w:sz="8" w:space="0" w:color="E2E2E2"/>
              <w:right w:val="single" w:sz="8" w:space="0" w:color="E2E2E2"/>
            </w:tcBorders>
            <w:noWrap/>
            <w:hideMark/>
          </w:tcPr>
          <w:p w14:paraId="6EB6A6E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48E3A0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A833DB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7E349D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5952F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XSNY89</w:t>
            </w:r>
          </w:p>
        </w:tc>
        <w:tc>
          <w:tcPr>
            <w:tcW w:w="2020" w:type="dxa"/>
            <w:tcBorders>
              <w:top w:val="nil"/>
              <w:left w:val="nil"/>
              <w:bottom w:val="single" w:sz="8" w:space="0" w:color="E2E2E2"/>
              <w:right w:val="single" w:sz="8" w:space="0" w:color="E2E2E2"/>
            </w:tcBorders>
            <w:noWrap/>
            <w:hideMark/>
          </w:tcPr>
          <w:p w14:paraId="173DACE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6690__E</w:t>
            </w:r>
          </w:p>
        </w:tc>
        <w:tc>
          <w:tcPr>
            <w:tcW w:w="1220" w:type="dxa"/>
            <w:tcBorders>
              <w:top w:val="nil"/>
              <w:left w:val="nil"/>
              <w:bottom w:val="single" w:sz="8" w:space="0" w:color="E2E2E2"/>
              <w:right w:val="single" w:sz="8" w:space="0" w:color="E2E2E2"/>
            </w:tcBorders>
            <w:noWrap/>
            <w:hideMark/>
          </w:tcPr>
          <w:p w14:paraId="341FD2D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SNYDR</w:t>
            </w:r>
          </w:p>
        </w:tc>
        <w:tc>
          <w:tcPr>
            <w:tcW w:w="1220" w:type="dxa"/>
            <w:tcBorders>
              <w:top w:val="nil"/>
              <w:left w:val="nil"/>
              <w:bottom w:val="single" w:sz="8" w:space="0" w:color="E2E2E2"/>
              <w:right w:val="single" w:sz="8" w:space="0" w:color="E2E2E2"/>
            </w:tcBorders>
            <w:noWrap/>
            <w:hideMark/>
          </w:tcPr>
          <w:p w14:paraId="43E78A2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SSFTP</w:t>
            </w:r>
          </w:p>
        </w:tc>
        <w:tc>
          <w:tcPr>
            <w:tcW w:w="1340" w:type="dxa"/>
            <w:tcBorders>
              <w:top w:val="nil"/>
              <w:left w:val="nil"/>
              <w:bottom w:val="single" w:sz="8" w:space="0" w:color="E2E2E2"/>
              <w:right w:val="single" w:sz="8" w:space="0" w:color="E2E2E2"/>
            </w:tcBorders>
            <w:noWrap/>
            <w:hideMark/>
          </w:tcPr>
          <w:p w14:paraId="24AB8EB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108FE8D"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F54DF9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612241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0FF020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DBEANOR5</w:t>
            </w:r>
          </w:p>
        </w:tc>
        <w:tc>
          <w:tcPr>
            <w:tcW w:w="2020" w:type="dxa"/>
            <w:tcBorders>
              <w:top w:val="nil"/>
              <w:left w:val="nil"/>
              <w:bottom w:val="single" w:sz="8" w:space="0" w:color="E2E2E2"/>
              <w:right w:val="single" w:sz="8" w:space="0" w:color="E2E2E2"/>
            </w:tcBorders>
            <w:noWrap/>
            <w:hideMark/>
          </w:tcPr>
          <w:p w14:paraId="01FCF2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6965__A</w:t>
            </w:r>
          </w:p>
        </w:tc>
        <w:tc>
          <w:tcPr>
            <w:tcW w:w="1220" w:type="dxa"/>
            <w:tcBorders>
              <w:top w:val="nil"/>
              <w:left w:val="nil"/>
              <w:bottom w:val="single" w:sz="8" w:space="0" w:color="E2E2E2"/>
              <w:right w:val="single" w:sz="8" w:space="0" w:color="E2E2E2"/>
            </w:tcBorders>
            <w:noWrap/>
            <w:hideMark/>
          </w:tcPr>
          <w:p w14:paraId="5FEC0D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LNGSW</w:t>
            </w:r>
          </w:p>
        </w:tc>
        <w:tc>
          <w:tcPr>
            <w:tcW w:w="1220" w:type="dxa"/>
            <w:tcBorders>
              <w:top w:val="nil"/>
              <w:left w:val="nil"/>
              <w:bottom w:val="single" w:sz="8" w:space="0" w:color="E2E2E2"/>
              <w:right w:val="single" w:sz="8" w:space="0" w:color="E2E2E2"/>
            </w:tcBorders>
            <w:noWrap/>
            <w:hideMark/>
          </w:tcPr>
          <w:p w14:paraId="7DD43D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PRLSW</w:t>
            </w:r>
          </w:p>
        </w:tc>
        <w:tc>
          <w:tcPr>
            <w:tcW w:w="1340" w:type="dxa"/>
            <w:tcBorders>
              <w:top w:val="nil"/>
              <w:left w:val="nil"/>
              <w:bottom w:val="single" w:sz="8" w:space="0" w:color="E2E2E2"/>
              <w:right w:val="single" w:sz="8" w:space="0" w:color="E2E2E2"/>
            </w:tcBorders>
            <w:noWrap/>
            <w:hideMark/>
          </w:tcPr>
          <w:p w14:paraId="524AF79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E9DBAF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11A1E8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211B0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B9DC2E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DSLKNOR5</w:t>
            </w:r>
          </w:p>
        </w:tc>
        <w:tc>
          <w:tcPr>
            <w:tcW w:w="2020" w:type="dxa"/>
            <w:tcBorders>
              <w:top w:val="nil"/>
              <w:left w:val="nil"/>
              <w:bottom w:val="single" w:sz="8" w:space="0" w:color="E2E2E2"/>
              <w:right w:val="single" w:sz="8" w:space="0" w:color="E2E2E2"/>
            </w:tcBorders>
            <w:noWrap/>
            <w:hideMark/>
          </w:tcPr>
          <w:p w14:paraId="7E4B734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6965__A</w:t>
            </w:r>
          </w:p>
        </w:tc>
        <w:tc>
          <w:tcPr>
            <w:tcW w:w="1220" w:type="dxa"/>
            <w:tcBorders>
              <w:top w:val="nil"/>
              <w:left w:val="nil"/>
              <w:bottom w:val="single" w:sz="8" w:space="0" w:color="E2E2E2"/>
              <w:right w:val="single" w:sz="8" w:space="0" w:color="E2E2E2"/>
            </w:tcBorders>
            <w:noWrap/>
            <w:hideMark/>
          </w:tcPr>
          <w:p w14:paraId="2F9371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LNGSW</w:t>
            </w:r>
          </w:p>
        </w:tc>
        <w:tc>
          <w:tcPr>
            <w:tcW w:w="1220" w:type="dxa"/>
            <w:tcBorders>
              <w:top w:val="nil"/>
              <w:left w:val="nil"/>
              <w:bottom w:val="single" w:sz="8" w:space="0" w:color="E2E2E2"/>
              <w:right w:val="single" w:sz="8" w:space="0" w:color="E2E2E2"/>
            </w:tcBorders>
            <w:noWrap/>
            <w:hideMark/>
          </w:tcPr>
          <w:p w14:paraId="4677C53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PRLSW</w:t>
            </w:r>
          </w:p>
        </w:tc>
        <w:tc>
          <w:tcPr>
            <w:tcW w:w="1340" w:type="dxa"/>
            <w:tcBorders>
              <w:top w:val="nil"/>
              <w:left w:val="nil"/>
              <w:bottom w:val="single" w:sz="8" w:space="0" w:color="E2E2E2"/>
              <w:right w:val="single" w:sz="8" w:space="0" w:color="E2E2E2"/>
            </w:tcBorders>
            <w:noWrap/>
            <w:hideMark/>
          </w:tcPr>
          <w:p w14:paraId="7BD612D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7C3F54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41A6F1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525C6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53C752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SMARALM9</w:t>
            </w:r>
          </w:p>
        </w:tc>
        <w:tc>
          <w:tcPr>
            <w:tcW w:w="2020" w:type="dxa"/>
            <w:tcBorders>
              <w:top w:val="nil"/>
              <w:left w:val="nil"/>
              <w:bottom w:val="single" w:sz="8" w:space="0" w:color="E2E2E2"/>
              <w:right w:val="single" w:sz="8" w:space="0" w:color="E2E2E2"/>
            </w:tcBorders>
            <w:noWrap/>
            <w:hideMark/>
          </w:tcPr>
          <w:p w14:paraId="2B67983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ALMC_PAIS1_1</w:t>
            </w:r>
          </w:p>
        </w:tc>
        <w:tc>
          <w:tcPr>
            <w:tcW w:w="1220" w:type="dxa"/>
            <w:tcBorders>
              <w:top w:val="nil"/>
              <w:left w:val="nil"/>
              <w:bottom w:val="single" w:sz="8" w:space="0" w:color="E2E2E2"/>
              <w:right w:val="single" w:sz="8" w:space="0" w:color="E2E2E2"/>
            </w:tcBorders>
            <w:noWrap/>
            <w:hideMark/>
          </w:tcPr>
          <w:p w14:paraId="404816D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ALMC</w:t>
            </w:r>
          </w:p>
        </w:tc>
        <w:tc>
          <w:tcPr>
            <w:tcW w:w="1220" w:type="dxa"/>
            <w:tcBorders>
              <w:top w:val="nil"/>
              <w:left w:val="nil"/>
              <w:bottom w:val="single" w:sz="8" w:space="0" w:color="E2E2E2"/>
              <w:right w:val="single" w:sz="8" w:space="0" w:color="E2E2E2"/>
            </w:tcBorders>
            <w:noWrap/>
            <w:hideMark/>
          </w:tcPr>
          <w:p w14:paraId="28A0A57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PAIS</w:t>
            </w:r>
          </w:p>
        </w:tc>
        <w:tc>
          <w:tcPr>
            <w:tcW w:w="1340" w:type="dxa"/>
            <w:tcBorders>
              <w:top w:val="nil"/>
              <w:left w:val="nil"/>
              <w:bottom w:val="single" w:sz="8" w:space="0" w:color="E2E2E2"/>
              <w:right w:val="single" w:sz="8" w:space="0" w:color="E2E2E2"/>
            </w:tcBorders>
            <w:noWrap/>
            <w:hideMark/>
          </w:tcPr>
          <w:p w14:paraId="35F8E05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D2434A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3A46B3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5B139E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B080D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SFTCGAR8</w:t>
            </w:r>
          </w:p>
        </w:tc>
        <w:tc>
          <w:tcPr>
            <w:tcW w:w="2020" w:type="dxa"/>
            <w:tcBorders>
              <w:top w:val="nil"/>
              <w:left w:val="nil"/>
              <w:bottom w:val="single" w:sz="8" w:space="0" w:color="E2E2E2"/>
              <w:right w:val="single" w:sz="8" w:space="0" w:color="E2E2E2"/>
            </w:tcBorders>
            <w:noWrap/>
            <w:hideMark/>
          </w:tcPr>
          <w:p w14:paraId="6F0D9B7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BALLINGE_FMRL</w:t>
            </w:r>
          </w:p>
        </w:tc>
        <w:tc>
          <w:tcPr>
            <w:tcW w:w="1220" w:type="dxa"/>
            <w:tcBorders>
              <w:top w:val="nil"/>
              <w:left w:val="nil"/>
              <w:bottom w:val="single" w:sz="8" w:space="0" w:color="E2E2E2"/>
              <w:right w:val="single" w:sz="8" w:space="0" w:color="E2E2E2"/>
            </w:tcBorders>
            <w:noWrap/>
            <w:hideMark/>
          </w:tcPr>
          <w:p w14:paraId="78122E6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BALLINGE</w:t>
            </w:r>
          </w:p>
        </w:tc>
        <w:tc>
          <w:tcPr>
            <w:tcW w:w="1220" w:type="dxa"/>
            <w:tcBorders>
              <w:top w:val="nil"/>
              <w:left w:val="nil"/>
              <w:bottom w:val="single" w:sz="8" w:space="0" w:color="E2E2E2"/>
              <w:right w:val="single" w:sz="8" w:space="0" w:color="E2E2E2"/>
            </w:tcBorders>
            <w:noWrap/>
            <w:hideMark/>
          </w:tcPr>
          <w:p w14:paraId="6C8AD6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BALLINGE</w:t>
            </w:r>
          </w:p>
        </w:tc>
        <w:tc>
          <w:tcPr>
            <w:tcW w:w="1340" w:type="dxa"/>
            <w:tcBorders>
              <w:top w:val="nil"/>
              <w:left w:val="nil"/>
              <w:bottom w:val="single" w:sz="8" w:space="0" w:color="E2E2E2"/>
              <w:right w:val="single" w:sz="8" w:space="0" w:color="E2E2E2"/>
            </w:tcBorders>
            <w:noWrap/>
            <w:hideMark/>
          </w:tcPr>
          <w:p w14:paraId="255F1E90"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0625B9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105E42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A0EB0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092C33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SBROALP9</w:t>
            </w:r>
          </w:p>
        </w:tc>
        <w:tc>
          <w:tcPr>
            <w:tcW w:w="2020" w:type="dxa"/>
            <w:tcBorders>
              <w:top w:val="nil"/>
              <w:left w:val="nil"/>
              <w:bottom w:val="single" w:sz="8" w:space="0" w:color="E2E2E2"/>
              <w:right w:val="single" w:sz="8" w:space="0" w:color="E2E2E2"/>
            </w:tcBorders>
            <w:noWrap/>
            <w:hideMark/>
          </w:tcPr>
          <w:p w14:paraId="1957680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COCS_FTST1_1</w:t>
            </w:r>
          </w:p>
        </w:tc>
        <w:tc>
          <w:tcPr>
            <w:tcW w:w="1220" w:type="dxa"/>
            <w:tcBorders>
              <w:top w:val="nil"/>
              <w:left w:val="nil"/>
              <w:bottom w:val="single" w:sz="8" w:space="0" w:color="E2E2E2"/>
              <w:right w:val="single" w:sz="8" w:space="0" w:color="E2E2E2"/>
            </w:tcBorders>
            <w:noWrap/>
            <w:hideMark/>
          </w:tcPr>
          <w:p w14:paraId="493E889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COCS</w:t>
            </w:r>
          </w:p>
        </w:tc>
        <w:tc>
          <w:tcPr>
            <w:tcW w:w="1220" w:type="dxa"/>
            <w:tcBorders>
              <w:top w:val="nil"/>
              <w:left w:val="nil"/>
              <w:bottom w:val="single" w:sz="8" w:space="0" w:color="E2E2E2"/>
              <w:right w:val="single" w:sz="8" w:space="0" w:color="E2E2E2"/>
            </w:tcBorders>
            <w:noWrap/>
            <w:hideMark/>
          </w:tcPr>
          <w:p w14:paraId="7F0C03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340" w:type="dxa"/>
            <w:tcBorders>
              <w:top w:val="nil"/>
              <w:left w:val="nil"/>
              <w:bottom w:val="single" w:sz="8" w:space="0" w:color="E2E2E2"/>
              <w:right w:val="single" w:sz="8" w:space="0" w:color="E2E2E2"/>
            </w:tcBorders>
            <w:noWrap/>
            <w:hideMark/>
          </w:tcPr>
          <w:p w14:paraId="0B00950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56EC17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860FA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B869FE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6B2146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SMOOPEA8</w:t>
            </w:r>
          </w:p>
        </w:tc>
        <w:tc>
          <w:tcPr>
            <w:tcW w:w="2020" w:type="dxa"/>
            <w:tcBorders>
              <w:top w:val="nil"/>
              <w:left w:val="nil"/>
              <w:bottom w:val="single" w:sz="8" w:space="0" w:color="E2E2E2"/>
              <w:right w:val="single" w:sz="8" w:space="0" w:color="E2E2E2"/>
            </w:tcBorders>
            <w:noWrap/>
            <w:hideMark/>
          </w:tcPr>
          <w:p w14:paraId="78C65E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DILLY_PEARSA1_1</w:t>
            </w:r>
          </w:p>
        </w:tc>
        <w:tc>
          <w:tcPr>
            <w:tcW w:w="1220" w:type="dxa"/>
            <w:tcBorders>
              <w:top w:val="nil"/>
              <w:left w:val="nil"/>
              <w:bottom w:val="single" w:sz="8" w:space="0" w:color="E2E2E2"/>
              <w:right w:val="single" w:sz="8" w:space="0" w:color="E2E2E2"/>
            </w:tcBorders>
            <w:noWrap/>
            <w:hideMark/>
          </w:tcPr>
          <w:p w14:paraId="6D22859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DILLY</w:t>
            </w:r>
          </w:p>
        </w:tc>
        <w:tc>
          <w:tcPr>
            <w:tcW w:w="1220" w:type="dxa"/>
            <w:tcBorders>
              <w:top w:val="nil"/>
              <w:left w:val="nil"/>
              <w:bottom w:val="single" w:sz="8" w:space="0" w:color="E2E2E2"/>
              <w:right w:val="single" w:sz="8" w:space="0" w:color="E2E2E2"/>
            </w:tcBorders>
            <w:noWrap/>
            <w:hideMark/>
          </w:tcPr>
          <w:p w14:paraId="606B0E9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PEARSAL1</w:t>
            </w:r>
          </w:p>
        </w:tc>
        <w:tc>
          <w:tcPr>
            <w:tcW w:w="1340" w:type="dxa"/>
            <w:tcBorders>
              <w:top w:val="nil"/>
              <w:left w:val="nil"/>
              <w:bottom w:val="single" w:sz="8" w:space="0" w:color="E2E2E2"/>
              <w:right w:val="single" w:sz="8" w:space="0" w:color="E2E2E2"/>
            </w:tcBorders>
            <w:noWrap/>
            <w:hideMark/>
          </w:tcPr>
          <w:p w14:paraId="061B03D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07E0DE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500F03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00B21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61F70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DCOTWR25</w:t>
            </w:r>
          </w:p>
        </w:tc>
        <w:tc>
          <w:tcPr>
            <w:tcW w:w="2020" w:type="dxa"/>
            <w:tcBorders>
              <w:top w:val="nil"/>
              <w:left w:val="nil"/>
              <w:bottom w:val="single" w:sz="8" w:space="0" w:color="E2E2E2"/>
              <w:right w:val="single" w:sz="8" w:space="0" w:color="E2E2E2"/>
            </w:tcBorders>
            <w:noWrap/>
            <w:hideMark/>
          </w:tcPr>
          <w:p w14:paraId="1F2449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FARMLAND_LONGD_1</w:t>
            </w:r>
          </w:p>
        </w:tc>
        <w:tc>
          <w:tcPr>
            <w:tcW w:w="1220" w:type="dxa"/>
            <w:tcBorders>
              <w:top w:val="nil"/>
              <w:left w:val="nil"/>
              <w:bottom w:val="single" w:sz="8" w:space="0" w:color="E2E2E2"/>
              <w:right w:val="single" w:sz="8" w:space="0" w:color="E2E2E2"/>
            </w:tcBorders>
            <w:noWrap/>
            <w:hideMark/>
          </w:tcPr>
          <w:p w14:paraId="4E2BA7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FARMLAND</w:t>
            </w:r>
          </w:p>
        </w:tc>
        <w:tc>
          <w:tcPr>
            <w:tcW w:w="1220" w:type="dxa"/>
            <w:tcBorders>
              <w:top w:val="nil"/>
              <w:left w:val="nil"/>
              <w:bottom w:val="single" w:sz="8" w:space="0" w:color="E2E2E2"/>
              <w:right w:val="single" w:sz="8" w:space="0" w:color="E2E2E2"/>
            </w:tcBorders>
            <w:noWrap/>
            <w:hideMark/>
          </w:tcPr>
          <w:p w14:paraId="7BBC12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W_LD_345</w:t>
            </w:r>
          </w:p>
        </w:tc>
        <w:tc>
          <w:tcPr>
            <w:tcW w:w="1340" w:type="dxa"/>
            <w:tcBorders>
              <w:top w:val="nil"/>
              <w:left w:val="nil"/>
              <w:bottom w:val="single" w:sz="8" w:space="0" w:color="E2E2E2"/>
              <w:right w:val="single" w:sz="8" w:space="0" w:color="E2E2E2"/>
            </w:tcBorders>
            <w:noWrap/>
            <w:hideMark/>
          </w:tcPr>
          <w:p w14:paraId="7921607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9567A1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EE7D63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F12F06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49C634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DBAKCED5</w:t>
            </w:r>
          </w:p>
        </w:tc>
        <w:tc>
          <w:tcPr>
            <w:tcW w:w="2020" w:type="dxa"/>
            <w:tcBorders>
              <w:top w:val="nil"/>
              <w:left w:val="nil"/>
              <w:bottom w:val="single" w:sz="8" w:space="0" w:color="E2E2E2"/>
              <w:right w:val="single" w:sz="8" w:space="0" w:color="E2E2E2"/>
            </w:tcBorders>
            <w:noWrap/>
            <w:hideMark/>
          </w:tcPr>
          <w:p w14:paraId="7E994A7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FORTMA_YELWJC1_1</w:t>
            </w:r>
          </w:p>
        </w:tc>
        <w:tc>
          <w:tcPr>
            <w:tcW w:w="1220" w:type="dxa"/>
            <w:tcBorders>
              <w:top w:val="nil"/>
              <w:left w:val="nil"/>
              <w:bottom w:val="single" w:sz="8" w:space="0" w:color="E2E2E2"/>
              <w:right w:val="single" w:sz="8" w:space="0" w:color="E2E2E2"/>
            </w:tcBorders>
            <w:noWrap/>
            <w:hideMark/>
          </w:tcPr>
          <w:p w14:paraId="59C9E55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w:t>
            </w:r>
          </w:p>
        </w:tc>
        <w:tc>
          <w:tcPr>
            <w:tcW w:w="1220" w:type="dxa"/>
            <w:tcBorders>
              <w:top w:val="nil"/>
              <w:left w:val="nil"/>
              <w:bottom w:val="single" w:sz="8" w:space="0" w:color="E2E2E2"/>
              <w:right w:val="single" w:sz="8" w:space="0" w:color="E2E2E2"/>
            </w:tcBorders>
            <w:noWrap/>
            <w:hideMark/>
          </w:tcPr>
          <w:p w14:paraId="316FD9B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340" w:type="dxa"/>
            <w:tcBorders>
              <w:top w:val="nil"/>
              <w:left w:val="nil"/>
              <w:bottom w:val="single" w:sz="8" w:space="0" w:color="E2E2E2"/>
              <w:right w:val="single" w:sz="8" w:space="0" w:color="E2E2E2"/>
            </w:tcBorders>
            <w:noWrap/>
            <w:hideMark/>
          </w:tcPr>
          <w:p w14:paraId="2AFF907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3D991A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59712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FBB4C7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F71B3F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DBIGSCH5</w:t>
            </w:r>
          </w:p>
        </w:tc>
        <w:tc>
          <w:tcPr>
            <w:tcW w:w="2020" w:type="dxa"/>
            <w:tcBorders>
              <w:top w:val="nil"/>
              <w:left w:val="nil"/>
              <w:bottom w:val="single" w:sz="8" w:space="0" w:color="E2E2E2"/>
              <w:right w:val="single" w:sz="8" w:space="0" w:color="E2E2E2"/>
            </w:tcBorders>
            <w:noWrap/>
            <w:hideMark/>
          </w:tcPr>
          <w:p w14:paraId="18120E2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FORTMA_YELWJC1_1</w:t>
            </w:r>
          </w:p>
        </w:tc>
        <w:tc>
          <w:tcPr>
            <w:tcW w:w="1220" w:type="dxa"/>
            <w:tcBorders>
              <w:top w:val="nil"/>
              <w:left w:val="nil"/>
              <w:bottom w:val="single" w:sz="8" w:space="0" w:color="E2E2E2"/>
              <w:right w:val="single" w:sz="8" w:space="0" w:color="E2E2E2"/>
            </w:tcBorders>
            <w:noWrap/>
            <w:hideMark/>
          </w:tcPr>
          <w:p w14:paraId="07B5DEF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YELWJCKT</w:t>
            </w:r>
          </w:p>
        </w:tc>
        <w:tc>
          <w:tcPr>
            <w:tcW w:w="1220" w:type="dxa"/>
            <w:tcBorders>
              <w:top w:val="nil"/>
              <w:left w:val="nil"/>
              <w:bottom w:val="single" w:sz="8" w:space="0" w:color="E2E2E2"/>
              <w:right w:val="single" w:sz="8" w:space="0" w:color="E2E2E2"/>
            </w:tcBorders>
            <w:noWrap/>
            <w:hideMark/>
          </w:tcPr>
          <w:p w14:paraId="67365ED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FORTMA</w:t>
            </w:r>
          </w:p>
        </w:tc>
        <w:tc>
          <w:tcPr>
            <w:tcW w:w="1340" w:type="dxa"/>
            <w:tcBorders>
              <w:top w:val="nil"/>
              <w:left w:val="nil"/>
              <w:bottom w:val="single" w:sz="8" w:space="0" w:color="E2E2E2"/>
              <w:right w:val="single" w:sz="8" w:space="0" w:color="E2E2E2"/>
            </w:tcBorders>
            <w:noWrap/>
            <w:hideMark/>
          </w:tcPr>
          <w:p w14:paraId="2BE0A2F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2F54C1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CB6D53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D1F903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EECDFB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DSGTSCH5</w:t>
            </w:r>
          </w:p>
        </w:tc>
        <w:tc>
          <w:tcPr>
            <w:tcW w:w="2020" w:type="dxa"/>
            <w:tcBorders>
              <w:top w:val="nil"/>
              <w:left w:val="nil"/>
              <w:bottom w:val="single" w:sz="8" w:space="0" w:color="E2E2E2"/>
              <w:right w:val="single" w:sz="8" w:space="0" w:color="E2E2E2"/>
            </w:tcBorders>
            <w:noWrap/>
            <w:hideMark/>
          </w:tcPr>
          <w:p w14:paraId="204EE61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HARGRO_TWINBU1_1</w:t>
            </w:r>
          </w:p>
        </w:tc>
        <w:tc>
          <w:tcPr>
            <w:tcW w:w="1220" w:type="dxa"/>
            <w:tcBorders>
              <w:top w:val="nil"/>
              <w:left w:val="nil"/>
              <w:bottom w:val="single" w:sz="8" w:space="0" w:color="E2E2E2"/>
              <w:right w:val="single" w:sz="8" w:space="0" w:color="E2E2E2"/>
            </w:tcBorders>
            <w:noWrap/>
            <w:hideMark/>
          </w:tcPr>
          <w:p w14:paraId="0DDECBB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TWINBU</w:t>
            </w:r>
          </w:p>
        </w:tc>
        <w:tc>
          <w:tcPr>
            <w:tcW w:w="1220" w:type="dxa"/>
            <w:tcBorders>
              <w:top w:val="nil"/>
              <w:left w:val="nil"/>
              <w:bottom w:val="single" w:sz="8" w:space="0" w:color="E2E2E2"/>
              <w:right w:val="single" w:sz="8" w:space="0" w:color="E2E2E2"/>
            </w:tcBorders>
            <w:noWrap/>
            <w:hideMark/>
          </w:tcPr>
          <w:p w14:paraId="3739010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HARGROVE</w:t>
            </w:r>
          </w:p>
        </w:tc>
        <w:tc>
          <w:tcPr>
            <w:tcW w:w="1340" w:type="dxa"/>
            <w:tcBorders>
              <w:top w:val="nil"/>
              <w:left w:val="nil"/>
              <w:bottom w:val="single" w:sz="8" w:space="0" w:color="E2E2E2"/>
              <w:right w:val="single" w:sz="8" w:space="0" w:color="E2E2E2"/>
            </w:tcBorders>
            <w:noWrap/>
            <w:hideMark/>
          </w:tcPr>
          <w:p w14:paraId="20E8EDB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661580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77505C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F6C04C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DFF28F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XHHG58</w:t>
            </w:r>
          </w:p>
        </w:tc>
        <w:tc>
          <w:tcPr>
            <w:tcW w:w="2020" w:type="dxa"/>
            <w:tcBorders>
              <w:top w:val="nil"/>
              <w:left w:val="nil"/>
              <w:bottom w:val="single" w:sz="8" w:space="0" w:color="E2E2E2"/>
              <w:right w:val="single" w:sz="8" w:space="0" w:color="E2E2E2"/>
            </w:tcBorders>
            <w:noWrap/>
            <w:hideMark/>
          </w:tcPr>
          <w:p w14:paraId="10D294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HHGT_T2H</w:t>
            </w:r>
          </w:p>
        </w:tc>
        <w:tc>
          <w:tcPr>
            <w:tcW w:w="1220" w:type="dxa"/>
            <w:tcBorders>
              <w:top w:val="nil"/>
              <w:left w:val="nil"/>
              <w:bottom w:val="single" w:sz="8" w:space="0" w:color="E2E2E2"/>
              <w:right w:val="single" w:sz="8" w:space="0" w:color="E2E2E2"/>
            </w:tcBorders>
            <w:noWrap/>
            <w:hideMark/>
          </w:tcPr>
          <w:p w14:paraId="799E4C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HHGT</w:t>
            </w:r>
          </w:p>
        </w:tc>
        <w:tc>
          <w:tcPr>
            <w:tcW w:w="1220" w:type="dxa"/>
            <w:tcBorders>
              <w:top w:val="nil"/>
              <w:left w:val="nil"/>
              <w:bottom w:val="single" w:sz="8" w:space="0" w:color="E2E2E2"/>
              <w:right w:val="single" w:sz="8" w:space="0" w:color="E2E2E2"/>
            </w:tcBorders>
            <w:noWrap/>
            <w:hideMark/>
          </w:tcPr>
          <w:p w14:paraId="48E0DF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HHGT</w:t>
            </w:r>
          </w:p>
        </w:tc>
        <w:tc>
          <w:tcPr>
            <w:tcW w:w="1340" w:type="dxa"/>
            <w:tcBorders>
              <w:top w:val="nil"/>
              <w:left w:val="nil"/>
              <w:bottom w:val="single" w:sz="8" w:space="0" w:color="E2E2E2"/>
              <w:right w:val="single" w:sz="8" w:space="0" w:color="E2E2E2"/>
            </w:tcBorders>
            <w:noWrap/>
            <w:hideMark/>
          </w:tcPr>
          <w:p w14:paraId="75E4D23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450A1C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F79F7E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528351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2892A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SALIKIN8</w:t>
            </w:r>
          </w:p>
        </w:tc>
        <w:tc>
          <w:tcPr>
            <w:tcW w:w="2020" w:type="dxa"/>
            <w:tcBorders>
              <w:top w:val="nil"/>
              <w:left w:val="nil"/>
              <w:bottom w:val="single" w:sz="8" w:space="0" w:color="E2E2E2"/>
              <w:right w:val="single" w:sz="8" w:space="0" w:color="E2E2E2"/>
            </w:tcBorders>
            <w:noWrap/>
            <w:hideMark/>
          </w:tcPr>
          <w:p w14:paraId="532273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ORNGROV_69_1</w:t>
            </w:r>
          </w:p>
        </w:tc>
        <w:tc>
          <w:tcPr>
            <w:tcW w:w="1220" w:type="dxa"/>
            <w:tcBorders>
              <w:top w:val="nil"/>
              <w:left w:val="nil"/>
              <w:bottom w:val="single" w:sz="8" w:space="0" w:color="E2E2E2"/>
              <w:right w:val="single" w:sz="8" w:space="0" w:color="E2E2E2"/>
            </w:tcBorders>
            <w:noWrap/>
            <w:hideMark/>
          </w:tcPr>
          <w:p w14:paraId="6BC17FA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ORNGROV</w:t>
            </w:r>
          </w:p>
        </w:tc>
        <w:tc>
          <w:tcPr>
            <w:tcW w:w="1220" w:type="dxa"/>
            <w:tcBorders>
              <w:top w:val="nil"/>
              <w:left w:val="nil"/>
              <w:bottom w:val="single" w:sz="8" w:space="0" w:color="E2E2E2"/>
              <w:right w:val="single" w:sz="8" w:space="0" w:color="E2E2E2"/>
            </w:tcBorders>
            <w:noWrap/>
            <w:hideMark/>
          </w:tcPr>
          <w:p w14:paraId="794BE18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ORNGROV</w:t>
            </w:r>
          </w:p>
        </w:tc>
        <w:tc>
          <w:tcPr>
            <w:tcW w:w="1340" w:type="dxa"/>
            <w:tcBorders>
              <w:top w:val="nil"/>
              <w:left w:val="nil"/>
              <w:bottom w:val="single" w:sz="8" w:space="0" w:color="E2E2E2"/>
              <w:right w:val="single" w:sz="8" w:space="0" w:color="E2E2E2"/>
            </w:tcBorders>
            <w:noWrap/>
            <w:hideMark/>
          </w:tcPr>
          <w:p w14:paraId="6F1784D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1743A2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45BD9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2BA1E6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92D58D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7BB620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SN_STR26_A</w:t>
            </w:r>
          </w:p>
        </w:tc>
        <w:tc>
          <w:tcPr>
            <w:tcW w:w="1220" w:type="dxa"/>
            <w:tcBorders>
              <w:top w:val="nil"/>
              <w:left w:val="nil"/>
              <w:bottom w:val="single" w:sz="8" w:space="0" w:color="E2E2E2"/>
              <w:right w:val="single" w:sz="8" w:space="0" w:color="E2E2E2"/>
            </w:tcBorders>
            <w:noWrap/>
            <w:hideMark/>
          </w:tcPr>
          <w:p w14:paraId="1517F30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w:t>
            </w:r>
          </w:p>
        </w:tc>
        <w:tc>
          <w:tcPr>
            <w:tcW w:w="1220" w:type="dxa"/>
            <w:tcBorders>
              <w:top w:val="nil"/>
              <w:left w:val="nil"/>
              <w:bottom w:val="single" w:sz="8" w:space="0" w:color="E2E2E2"/>
              <w:right w:val="single" w:sz="8" w:space="0" w:color="E2E2E2"/>
            </w:tcBorders>
            <w:noWrap/>
            <w:hideMark/>
          </w:tcPr>
          <w:p w14:paraId="52D2986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STR</w:t>
            </w:r>
          </w:p>
        </w:tc>
        <w:tc>
          <w:tcPr>
            <w:tcW w:w="1340" w:type="dxa"/>
            <w:tcBorders>
              <w:top w:val="nil"/>
              <w:left w:val="nil"/>
              <w:bottom w:val="single" w:sz="8" w:space="0" w:color="E2E2E2"/>
              <w:right w:val="single" w:sz="8" w:space="0" w:color="E2E2E2"/>
            </w:tcBorders>
            <w:noWrap/>
            <w:hideMark/>
          </w:tcPr>
          <w:p w14:paraId="742E5B5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9D56AD2"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2E8DB7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A39300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EF3C89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396433F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THOMASTN_PS1</w:t>
            </w:r>
          </w:p>
        </w:tc>
        <w:tc>
          <w:tcPr>
            <w:tcW w:w="1220" w:type="dxa"/>
            <w:tcBorders>
              <w:top w:val="nil"/>
              <w:left w:val="nil"/>
              <w:bottom w:val="single" w:sz="8" w:space="0" w:color="E2E2E2"/>
              <w:right w:val="single" w:sz="8" w:space="0" w:color="E2E2E2"/>
            </w:tcBorders>
            <w:noWrap/>
            <w:hideMark/>
          </w:tcPr>
          <w:p w14:paraId="542A20A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THOMASTN</w:t>
            </w:r>
          </w:p>
        </w:tc>
        <w:tc>
          <w:tcPr>
            <w:tcW w:w="1220" w:type="dxa"/>
            <w:tcBorders>
              <w:top w:val="nil"/>
              <w:left w:val="nil"/>
              <w:bottom w:val="single" w:sz="8" w:space="0" w:color="E2E2E2"/>
              <w:right w:val="single" w:sz="8" w:space="0" w:color="E2E2E2"/>
            </w:tcBorders>
            <w:noWrap/>
            <w:hideMark/>
          </w:tcPr>
          <w:p w14:paraId="6F34BBE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THOMASTN</w:t>
            </w:r>
          </w:p>
        </w:tc>
        <w:tc>
          <w:tcPr>
            <w:tcW w:w="1340" w:type="dxa"/>
            <w:tcBorders>
              <w:top w:val="nil"/>
              <w:left w:val="nil"/>
              <w:bottom w:val="single" w:sz="8" w:space="0" w:color="E2E2E2"/>
              <w:right w:val="single" w:sz="8" w:space="0" w:color="E2E2E2"/>
            </w:tcBorders>
            <w:noWrap/>
            <w:hideMark/>
          </w:tcPr>
          <w:p w14:paraId="55188C9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AEBF1B5"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B6FD37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C0FE8D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963BE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BASE CASE</w:t>
            </w:r>
          </w:p>
        </w:tc>
        <w:tc>
          <w:tcPr>
            <w:tcW w:w="2020" w:type="dxa"/>
            <w:tcBorders>
              <w:top w:val="nil"/>
              <w:left w:val="nil"/>
              <w:bottom w:val="single" w:sz="8" w:space="0" w:color="E2E2E2"/>
              <w:right w:val="single" w:sz="8" w:space="0" w:color="E2E2E2"/>
            </w:tcBorders>
            <w:noWrap/>
            <w:hideMark/>
          </w:tcPr>
          <w:p w14:paraId="629D364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UVALDE</w:t>
            </w:r>
          </w:p>
        </w:tc>
        <w:tc>
          <w:tcPr>
            <w:tcW w:w="1220" w:type="dxa"/>
            <w:tcBorders>
              <w:top w:val="nil"/>
              <w:left w:val="nil"/>
              <w:bottom w:val="single" w:sz="8" w:space="0" w:color="E2E2E2"/>
              <w:right w:val="single" w:sz="8" w:space="0" w:color="E2E2E2"/>
            </w:tcBorders>
            <w:noWrap/>
            <w:hideMark/>
          </w:tcPr>
          <w:p w14:paraId="44389C3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220" w:type="dxa"/>
            <w:tcBorders>
              <w:top w:val="nil"/>
              <w:left w:val="nil"/>
              <w:bottom w:val="single" w:sz="8" w:space="0" w:color="E2E2E2"/>
              <w:right w:val="single" w:sz="8" w:space="0" w:color="E2E2E2"/>
            </w:tcBorders>
            <w:noWrap/>
            <w:hideMark/>
          </w:tcPr>
          <w:p w14:paraId="4ACD899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n/a</w:t>
            </w:r>
          </w:p>
        </w:tc>
        <w:tc>
          <w:tcPr>
            <w:tcW w:w="1340" w:type="dxa"/>
            <w:tcBorders>
              <w:top w:val="nil"/>
              <w:left w:val="nil"/>
              <w:bottom w:val="single" w:sz="8" w:space="0" w:color="E2E2E2"/>
              <w:right w:val="single" w:sz="8" w:space="0" w:color="E2E2E2"/>
            </w:tcBorders>
            <w:noWrap/>
            <w:hideMark/>
          </w:tcPr>
          <w:p w14:paraId="4A24A57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C163B17"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8A4B12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12CFD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60643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SPRIHAR8</w:t>
            </w:r>
          </w:p>
        </w:tc>
        <w:tc>
          <w:tcPr>
            <w:tcW w:w="2020" w:type="dxa"/>
            <w:tcBorders>
              <w:top w:val="nil"/>
              <w:left w:val="nil"/>
              <w:bottom w:val="single" w:sz="8" w:space="0" w:color="E2E2E2"/>
              <w:right w:val="single" w:sz="8" w:space="0" w:color="E2E2E2"/>
            </w:tcBorders>
            <w:noWrap/>
            <w:hideMark/>
          </w:tcPr>
          <w:p w14:paraId="196AF9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WESLCO_HIDLBRG_1</w:t>
            </w:r>
          </w:p>
        </w:tc>
        <w:tc>
          <w:tcPr>
            <w:tcW w:w="1220" w:type="dxa"/>
            <w:tcBorders>
              <w:top w:val="nil"/>
              <w:left w:val="nil"/>
              <w:bottom w:val="single" w:sz="8" w:space="0" w:color="E2E2E2"/>
              <w:right w:val="single" w:sz="8" w:space="0" w:color="E2E2E2"/>
            </w:tcBorders>
            <w:noWrap/>
            <w:hideMark/>
          </w:tcPr>
          <w:p w14:paraId="37FD425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MV_HBRG4</w:t>
            </w:r>
          </w:p>
        </w:tc>
        <w:tc>
          <w:tcPr>
            <w:tcW w:w="1220" w:type="dxa"/>
            <w:tcBorders>
              <w:top w:val="nil"/>
              <w:left w:val="nil"/>
              <w:bottom w:val="single" w:sz="8" w:space="0" w:color="E2E2E2"/>
              <w:right w:val="single" w:sz="8" w:space="0" w:color="E2E2E2"/>
            </w:tcBorders>
            <w:noWrap/>
            <w:hideMark/>
          </w:tcPr>
          <w:p w14:paraId="09E64DB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MV_WESL4</w:t>
            </w:r>
          </w:p>
        </w:tc>
        <w:tc>
          <w:tcPr>
            <w:tcW w:w="1340" w:type="dxa"/>
            <w:tcBorders>
              <w:top w:val="nil"/>
              <w:left w:val="nil"/>
              <w:bottom w:val="single" w:sz="8" w:space="0" w:color="E2E2E2"/>
              <w:right w:val="single" w:sz="8" w:space="0" w:color="E2E2E2"/>
            </w:tcBorders>
            <w:noWrap/>
            <w:hideMark/>
          </w:tcPr>
          <w:p w14:paraId="6340E82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40F4E9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BE5B9E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71A610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A0968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DLONPK25</w:t>
            </w:r>
          </w:p>
        </w:tc>
        <w:tc>
          <w:tcPr>
            <w:tcW w:w="2020" w:type="dxa"/>
            <w:tcBorders>
              <w:top w:val="nil"/>
              <w:left w:val="nil"/>
              <w:bottom w:val="single" w:sz="8" w:space="0" w:color="E2E2E2"/>
              <w:right w:val="single" w:sz="8" w:space="0" w:color="E2E2E2"/>
            </w:tcBorders>
            <w:noWrap/>
            <w:hideMark/>
          </w:tcPr>
          <w:p w14:paraId="760DA0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12020__B</w:t>
            </w:r>
          </w:p>
        </w:tc>
        <w:tc>
          <w:tcPr>
            <w:tcW w:w="1220" w:type="dxa"/>
            <w:tcBorders>
              <w:top w:val="nil"/>
              <w:left w:val="nil"/>
              <w:bottom w:val="single" w:sz="8" w:space="0" w:color="E2E2E2"/>
              <w:right w:val="single" w:sz="8" w:space="0" w:color="E2E2E2"/>
            </w:tcBorders>
            <w:noWrap/>
            <w:hideMark/>
          </w:tcPr>
          <w:p w14:paraId="03C4F3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BRTSW</w:t>
            </w:r>
          </w:p>
        </w:tc>
        <w:tc>
          <w:tcPr>
            <w:tcW w:w="1220" w:type="dxa"/>
            <w:tcBorders>
              <w:top w:val="nil"/>
              <w:left w:val="nil"/>
              <w:bottom w:val="single" w:sz="8" w:space="0" w:color="E2E2E2"/>
              <w:right w:val="single" w:sz="8" w:space="0" w:color="E2E2E2"/>
            </w:tcBorders>
            <w:noWrap/>
            <w:hideMark/>
          </w:tcPr>
          <w:p w14:paraId="35B489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JUNPR</w:t>
            </w:r>
          </w:p>
        </w:tc>
        <w:tc>
          <w:tcPr>
            <w:tcW w:w="1340" w:type="dxa"/>
            <w:tcBorders>
              <w:top w:val="nil"/>
              <w:left w:val="nil"/>
              <w:bottom w:val="single" w:sz="8" w:space="0" w:color="E2E2E2"/>
              <w:right w:val="single" w:sz="8" w:space="0" w:color="E2E2E2"/>
            </w:tcBorders>
            <w:noWrap/>
            <w:hideMark/>
          </w:tcPr>
          <w:p w14:paraId="69F9ED3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332496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A470CB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2BF86B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8A1250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SBLAWDB8</w:t>
            </w:r>
          </w:p>
        </w:tc>
        <w:tc>
          <w:tcPr>
            <w:tcW w:w="2020" w:type="dxa"/>
            <w:tcBorders>
              <w:top w:val="nil"/>
              <w:left w:val="nil"/>
              <w:bottom w:val="single" w:sz="8" w:space="0" w:color="E2E2E2"/>
              <w:right w:val="single" w:sz="8" w:space="0" w:color="E2E2E2"/>
            </w:tcBorders>
            <w:noWrap/>
            <w:hideMark/>
          </w:tcPr>
          <w:p w14:paraId="491751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1210__B</w:t>
            </w:r>
          </w:p>
        </w:tc>
        <w:tc>
          <w:tcPr>
            <w:tcW w:w="1220" w:type="dxa"/>
            <w:tcBorders>
              <w:top w:val="nil"/>
              <w:left w:val="nil"/>
              <w:bottom w:val="single" w:sz="8" w:space="0" w:color="E2E2E2"/>
              <w:right w:val="single" w:sz="8" w:space="0" w:color="E2E2E2"/>
            </w:tcBorders>
            <w:noWrap/>
            <w:hideMark/>
          </w:tcPr>
          <w:p w14:paraId="1E9E2C9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HUBRD</w:t>
            </w:r>
          </w:p>
        </w:tc>
        <w:tc>
          <w:tcPr>
            <w:tcW w:w="1220" w:type="dxa"/>
            <w:tcBorders>
              <w:top w:val="nil"/>
              <w:left w:val="nil"/>
              <w:bottom w:val="single" w:sz="8" w:space="0" w:color="E2E2E2"/>
              <w:right w:val="single" w:sz="8" w:space="0" w:color="E2E2E2"/>
            </w:tcBorders>
            <w:noWrap/>
            <w:hideMark/>
          </w:tcPr>
          <w:p w14:paraId="352139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HAN1</w:t>
            </w:r>
          </w:p>
        </w:tc>
        <w:tc>
          <w:tcPr>
            <w:tcW w:w="1340" w:type="dxa"/>
            <w:tcBorders>
              <w:top w:val="nil"/>
              <w:left w:val="nil"/>
              <w:bottom w:val="single" w:sz="8" w:space="0" w:color="E2E2E2"/>
              <w:right w:val="single" w:sz="8" w:space="0" w:color="E2E2E2"/>
            </w:tcBorders>
            <w:noWrap/>
            <w:hideMark/>
          </w:tcPr>
          <w:p w14:paraId="56B54559"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E7BDB2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B37386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lastRenderedPageBreak/>
              <w:t>2026</w:t>
            </w:r>
          </w:p>
        </w:tc>
        <w:tc>
          <w:tcPr>
            <w:tcW w:w="680" w:type="dxa"/>
            <w:tcBorders>
              <w:top w:val="nil"/>
              <w:left w:val="nil"/>
              <w:bottom w:val="single" w:sz="8" w:space="0" w:color="E2E2E2"/>
              <w:right w:val="single" w:sz="8" w:space="0" w:color="E2E2E2"/>
            </w:tcBorders>
            <w:noWrap/>
            <w:hideMark/>
          </w:tcPr>
          <w:p w14:paraId="507CB46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B216E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DPHRAL58</w:t>
            </w:r>
          </w:p>
        </w:tc>
        <w:tc>
          <w:tcPr>
            <w:tcW w:w="2020" w:type="dxa"/>
            <w:tcBorders>
              <w:top w:val="nil"/>
              <w:left w:val="nil"/>
              <w:bottom w:val="single" w:sz="8" w:space="0" w:color="E2E2E2"/>
              <w:right w:val="single" w:sz="8" w:space="0" w:color="E2E2E2"/>
            </w:tcBorders>
            <w:noWrap/>
            <w:hideMark/>
          </w:tcPr>
          <w:p w14:paraId="2CA33A8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138_ALV_NAL_1</w:t>
            </w:r>
          </w:p>
        </w:tc>
        <w:tc>
          <w:tcPr>
            <w:tcW w:w="1220" w:type="dxa"/>
            <w:tcBorders>
              <w:top w:val="nil"/>
              <w:left w:val="nil"/>
              <w:bottom w:val="single" w:sz="8" w:space="0" w:color="E2E2E2"/>
              <w:right w:val="single" w:sz="8" w:space="0" w:color="E2E2E2"/>
            </w:tcBorders>
            <w:noWrap/>
            <w:hideMark/>
          </w:tcPr>
          <w:p w14:paraId="0D0856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TNNALVIN</w:t>
            </w:r>
          </w:p>
        </w:tc>
        <w:tc>
          <w:tcPr>
            <w:tcW w:w="1220" w:type="dxa"/>
            <w:tcBorders>
              <w:top w:val="nil"/>
              <w:left w:val="nil"/>
              <w:bottom w:val="single" w:sz="8" w:space="0" w:color="E2E2E2"/>
              <w:right w:val="single" w:sz="8" w:space="0" w:color="E2E2E2"/>
            </w:tcBorders>
            <w:noWrap/>
            <w:hideMark/>
          </w:tcPr>
          <w:p w14:paraId="13F9E4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ALVIN</w:t>
            </w:r>
          </w:p>
        </w:tc>
        <w:tc>
          <w:tcPr>
            <w:tcW w:w="1340" w:type="dxa"/>
            <w:tcBorders>
              <w:top w:val="nil"/>
              <w:left w:val="nil"/>
              <w:bottom w:val="single" w:sz="8" w:space="0" w:color="E2E2E2"/>
              <w:right w:val="single" w:sz="8" w:space="0" w:color="E2E2E2"/>
            </w:tcBorders>
            <w:noWrap/>
            <w:hideMark/>
          </w:tcPr>
          <w:p w14:paraId="74CAADD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E0CB92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09292E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21967F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3B5C7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SPIGSOL8</w:t>
            </w:r>
          </w:p>
        </w:tc>
        <w:tc>
          <w:tcPr>
            <w:tcW w:w="2020" w:type="dxa"/>
            <w:tcBorders>
              <w:top w:val="nil"/>
              <w:left w:val="nil"/>
              <w:bottom w:val="single" w:sz="8" w:space="0" w:color="E2E2E2"/>
              <w:right w:val="single" w:sz="8" w:space="0" w:color="E2E2E2"/>
            </w:tcBorders>
            <w:noWrap/>
            <w:hideMark/>
          </w:tcPr>
          <w:p w14:paraId="6FB4F96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138_FTS_LNC_1</w:t>
            </w:r>
          </w:p>
        </w:tc>
        <w:tc>
          <w:tcPr>
            <w:tcW w:w="1220" w:type="dxa"/>
            <w:tcBorders>
              <w:top w:val="nil"/>
              <w:left w:val="nil"/>
              <w:bottom w:val="single" w:sz="8" w:space="0" w:color="E2E2E2"/>
              <w:right w:val="single" w:sz="8" w:space="0" w:color="E2E2E2"/>
            </w:tcBorders>
            <w:noWrap/>
            <w:hideMark/>
          </w:tcPr>
          <w:p w14:paraId="0CD109C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FTST</w:t>
            </w:r>
          </w:p>
        </w:tc>
        <w:tc>
          <w:tcPr>
            <w:tcW w:w="1220" w:type="dxa"/>
            <w:tcBorders>
              <w:top w:val="nil"/>
              <w:left w:val="nil"/>
              <w:bottom w:val="single" w:sz="8" w:space="0" w:color="E2E2E2"/>
              <w:right w:val="single" w:sz="8" w:space="0" w:color="E2E2E2"/>
            </w:tcBorders>
            <w:noWrap/>
            <w:hideMark/>
          </w:tcPr>
          <w:p w14:paraId="4A71395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LEONCRK</w:t>
            </w:r>
          </w:p>
        </w:tc>
        <w:tc>
          <w:tcPr>
            <w:tcW w:w="1340" w:type="dxa"/>
            <w:tcBorders>
              <w:top w:val="nil"/>
              <w:left w:val="nil"/>
              <w:bottom w:val="single" w:sz="8" w:space="0" w:color="E2E2E2"/>
              <w:right w:val="single" w:sz="8" w:space="0" w:color="E2E2E2"/>
            </w:tcBorders>
            <w:noWrap/>
            <w:hideMark/>
          </w:tcPr>
          <w:p w14:paraId="74B27A5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415E28F"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92884C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27BB91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F79650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SHELBUL5</w:t>
            </w:r>
          </w:p>
        </w:tc>
        <w:tc>
          <w:tcPr>
            <w:tcW w:w="2020" w:type="dxa"/>
            <w:tcBorders>
              <w:top w:val="nil"/>
              <w:left w:val="nil"/>
              <w:bottom w:val="single" w:sz="8" w:space="0" w:color="E2E2E2"/>
              <w:right w:val="single" w:sz="8" w:space="0" w:color="E2E2E2"/>
            </w:tcBorders>
            <w:noWrap/>
            <w:hideMark/>
          </w:tcPr>
          <w:p w14:paraId="7F26838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235__A</w:t>
            </w:r>
          </w:p>
        </w:tc>
        <w:tc>
          <w:tcPr>
            <w:tcW w:w="1220" w:type="dxa"/>
            <w:tcBorders>
              <w:top w:val="nil"/>
              <w:left w:val="nil"/>
              <w:bottom w:val="single" w:sz="8" w:space="0" w:color="E2E2E2"/>
              <w:right w:val="single" w:sz="8" w:space="0" w:color="E2E2E2"/>
            </w:tcBorders>
            <w:noWrap/>
            <w:hideMark/>
          </w:tcPr>
          <w:p w14:paraId="0391C4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SGRSW</w:t>
            </w:r>
          </w:p>
        </w:tc>
        <w:tc>
          <w:tcPr>
            <w:tcW w:w="1220" w:type="dxa"/>
            <w:tcBorders>
              <w:top w:val="nil"/>
              <w:left w:val="nil"/>
              <w:bottom w:val="single" w:sz="8" w:space="0" w:color="E2E2E2"/>
              <w:right w:val="single" w:sz="8" w:space="0" w:color="E2E2E2"/>
            </w:tcBorders>
            <w:noWrap/>
            <w:hideMark/>
          </w:tcPr>
          <w:p w14:paraId="0A318A5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JEWET</w:t>
            </w:r>
          </w:p>
        </w:tc>
        <w:tc>
          <w:tcPr>
            <w:tcW w:w="1340" w:type="dxa"/>
            <w:tcBorders>
              <w:top w:val="nil"/>
              <w:left w:val="nil"/>
              <w:bottom w:val="single" w:sz="8" w:space="0" w:color="E2E2E2"/>
              <w:right w:val="single" w:sz="8" w:space="0" w:color="E2E2E2"/>
            </w:tcBorders>
            <w:noWrap/>
            <w:hideMark/>
          </w:tcPr>
          <w:p w14:paraId="2994FF6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1F7FAFB"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6A17C3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C2806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68A79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SPACVLS5</w:t>
            </w:r>
          </w:p>
        </w:tc>
        <w:tc>
          <w:tcPr>
            <w:tcW w:w="2020" w:type="dxa"/>
            <w:tcBorders>
              <w:top w:val="nil"/>
              <w:left w:val="nil"/>
              <w:bottom w:val="single" w:sz="8" w:space="0" w:color="E2E2E2"/>
              <w:right w:val="single" w:sz="8" w:space="0" w:color="E2E2E2"/>
            </w:tcBorders>
            <w:noWrap/>
            <w:hideMark/>
          </w:tcPr>
          <w:p w14:paraId="09728C2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403__A</w:t>
            </w:r>
          </w:p>
        </w:tc>
        <w:tc>
          <w:tcPr>
            <w:tcW w:w="1220" w:type="dxa"/>
            <w:tcBorders>
              <w:top w:val="nil"/>
              <w:left w:val="nil"/>
              <w:bottom w:val="single" w:sz="8" w:space="0" w:color="E2E2E2"/>
              <w:right w:val="single" w:sz="8" w:space="0" w:color="E2E2E2"/>
            </w:tcBorders>
            <w:noWrap/>
            <w:hideMark/>
          </w:tcPr>
          <w:p w14:paraId="0A7663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PRSSW</w:t>
            </w:r>
          </w:p>
        </w:tc>
        <w:tc>
          <w:tcPr>
            <w:tcW w:w="1220" w:type="dxa"/>
            <w:tcBorders>
              <w:top w:val="nil"/>
              <w:left w:val="nil"/>
              <w:bottom w:val="single" w:sz="8" w:space="0" w:color="E2E2E2"/>
              <w:right w:val="single" w:sz="8" w:space="0" w:color="E2E2E2"/>
            </w:tcBorders>
            <w:noWrap/>
            <w:hideMark/>
          </w:tcPr>
          <w:p w14:paraId="7AE216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VLYSO</w:t>
            </w:r>
          </w:p>
        </w:tc>
        <w:tc>
          <w:tcPr>
            <w:tcW w:w="1340" w:type="dxa"/>
            <w:tcBorders>
              <w:top w:val="nil"/>
              <w:left w:val="nil"/>
              <w:bottom w:val="single" w:sz="8" w:space="0" w:color="E2E2E2"/>
              <w:right w:val="single" w:sz="8" w:space="0" w:color="E2E2E2"/>
            </w:tcBorders>
            <w:noWrap/>
            <w:hideMark/>
          </w:tcPr>
          <w:p w14:paraId="4E98AB7F"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BB881D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16452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0CACBE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EFD804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SSUNRGR8</w:t>
            </w:r>
          </w:p>
        </w:tc>
        <w:tc>
          <w:tcPr>
            <w:tcW w:w="2020" w:type="dxa"/>
            <w:tcBorders>
              <w:top w:val="nil"/>
              <w:left w:val="nil"/>
              <w:bottom w:val="single" w:sz="8" w:space="0" w:color="E2E2E2"/>
              <w:right w:val="single" w:sz="8" w:space="0" w:color="E2E2E2"/>
            </w:tcBorders>
            <w:noWrap/>
            <w:hideMark/>
          </w:tcPr>
          <w:p w14:paraId="4E2E634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6240__C</w:t>
            </w:r>
          </w:p>
        </w:tc>
        <w:tc>
          <w:tcPr>
            <w:tcW w:w="1220" w:type="dxa"/>
            <w:tcBorders>
              <w:top w:val="nil"/>
              <w:left w:val="nil"/>
              <w:bottom w:val="single" w:sz="8" w:space="0" w:color="E2E2E2"/>
              <w:right w:val="single" w:sz="8" w:space="0" w:color="E2E2E2"/>
            </w:tcBorders>
            <w:noWrap/>
            <w:hideMark/>
          </w:tcPr>
          <w:p w14:paraId="64A38BE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SACRC</w:t>
            </w:r>
          </w:p>
        </w:tc>
        <w:tc>
          <w:tcPr>
            <w:tcW w:w="1220" w:type="dxa"/>
            <w:tcBorders>
              <w:top w:val="nil"/>
              <w:left w:val="nil"/>
              <w:bottom w:val="single" w:sz="8" w:space="0" w:color="E2E2E2"/>
              <w:right w:val="single" w:sz="8" w:space="0" w:color="E2E2E2"/>
            </w:tcBorders>
            <w:noWrap/>
            <w:hideMark/>
          </w:tcPr>
          <w:p w14:paraId="713C344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DPCRK</w:t>
            </w:r>
          </w:p>
        </w:tc>
        <w:tc>
          <w:tcPr>
            <w:tcW w:w="1340" w:type="dxa"/>
            <w:tcBorders>
              <w:top w:val="nil"/>
              <w:left w:val="nil"/>
              <w:bottom w:val="single" w:sz="8" w:space="0" w:color="E2E2E2"/>
              <w:right w:val="single" w:sz="8" w:space="0" w:color="E2E2E2"/>
            </w:tcBorders>
            <w:noWrap/>
            <w:hideMark/>
          </w:tcPr>
          <w:p w14:paraId="2DAF5E1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47D4F25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05958B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EAD2EE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4EC7C1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SRAIMAD8</w:t>
            </w:r>
          </w:p>
        </w:tc>
        <w:tc>
          <w:tcPr>
            <w:tcW w:w="2020" w:type="dxa"/>
            <w:tcBorders>
              <w:top w:val="nil"/>
              <w:left w:val="nil"/>
              <w:bottom w:val="single" w:sz="8" w:space="0" w:color="E2E2E2"/>
              <w:right w:val="single" w:sz="8" w:space="0" w:color="E2E2E2"/>
            </w:tcBorders>
            <w:noWrap/>
            <w:hideMark/>
          </w:tcPr>
          <w:p w14:paraId="7F61CFC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BENTS_FRTER_1B_1</w:t>
            </w:r>
          </w:p>
        </w:tc>
        <w:tc>
          <w:tcPr>
            <w:tcW w:w="1220" w:type="dxa"/>
            <w:tcBorders>
              <w:top w:val="nil"/>
              <w:left w:val="nil"/>
              <w:bottom w:val="single" w:sz="8" w:space="0" w:color="E2E2E2"/>
              <w:right w:val="single" w:sz="8" w:space="0" w:color="E2E2E2"/>
            </w:tcBorders>
            <w:noWrap/>
            <w:hideMark/>
          </w:tcPr>
          <w:p w14:paraId="666CF96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FRONTERA</w:t>
            </w:r>
          </w:p>
        </w:tc>
        <w:tc>
          <w:tcPr>
            <w:tcW w:w="1220" w:type="dxa"/>
            <w:tcBorders>
              <w:top w:val="nil"/>
              <w:left w:val="nil"/>
              <w:bottom w:val="single" w:sz="8" w:space="0" w:color="E2E2E2"/>
              <w:right w:val="single" w:sz="8" w:space="0" w:color="E2E2E2"/>
            </w:tcBorders>
            <w:noWrap/>
            <w:hideMark/>
          </w:tcPr>
          <w:p w14:paraId="7DA9DFC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S_MISSIN</w:t>
            </w:r>
          </w:p>
        </w:tc>
        <w:tc>
          <w:tcPr>
            <w:tcW w:w="1340" w:type="dxa"/>
            <w:tcBorders>
              <w:top w:val="nil"/>
              <w:left w:val="nil"/>
              <w:bottom w:val="single" w:sz="8" w:space="0" w:color="E2E2E2"/>
              <w:right w:val="single" w:sz="8" w:space="0" w:color="E2E2E2"/>
            </w:tcBorders>
            <w:noWrap/>
            <w:hideMark/>
          </w:tcPr>
          <w:p w14:paraId="78FAC7E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378A1F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F62D23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D269E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D8978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SILLFTL8</w:t>
            </w:r>
          </w:p>
        </w:tc>
        <w:tc>
          <w:tcPr>
            <w:tcW w:w="2020" w:type="dxa"/>
            <w:tcBorders>
              <w:top w:val="nil"/>
              <w:left w:val="nil"/>
              <w:bottom w:val="single" w:sz="8" w:space="0" w:color="E2E2E2"/>
              <w:right w:val="single" w:sz="8" w:space="0" w:color="E2E2E2"/>
            </w:tcBorders>
            <w:noWrap/>
            <w:hideMark/>
          </w:tcPr>
          <w:p w14:paraId="4DEF907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CTHR_TINSLE1_1</w:t>
            </w:r>
          </w:p>
        </w:tc>
        <w:tc>
          <w:tcPr>
            <w:tcW w:w="1220" w:type="dxa"/>
            <w:tcBorders>
              <w:top w:val="nil"/>
              <w:left w:val="nil"/>
              <w:bottom w:val="single" w:sz="8" w:space="0" w:color="E2E2E2"/>
              <w:right w:val="single" w:sz="8" w:space="0" w:color="E2E2E2"/>
            </w:tcBorders>
            <w:noWrap/>
            <w:hideMark/>
          </w:tcPr>
          <w:p w14:paraId="7A8592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TINSLEY</w:t>
            </w:r>
          </w:p>
        </w:tc>
        <w:tc>
          <w:tcPr>
            <w:tcW w:w="1220" w:type="dxa"/>
            <w:tcBorders>
              <w:top w:val="nil"/>
              <w:left w:val="nil"/>
              <w:bottom w:val="single" w:sz="8" w:space="0" w:color="E2E2E2"/>
              <w:right w:val="single" w:sz="8" w:space="0" w:color="E2E2E2"/>
            </w:tcBorders>
            <w:noWrap/>
            <w:hideMark/>
          </w:tcPr>
          <w:p w14:paraId="716061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CTHR</w:t>
            </w:r>
          </w:p>
        </w:tc>
        <w:tc>
          <w:tcPr>
            <w:tcW w:w="1340" w:type="dxa"/>
            <w:tcBorders>
              <w:top w:val="nil"/>
              <w:left w:val="nil"/>
              <w:bottom w:val="single" w:sz="8" w:space="0" w:color="E2E2E2"/>
              <w:right w:val="single" w:sz="8" w:space="0" w:color="E2E2E2"/>
            </w:tcBorders>
            <w:noWrap/>
            <w:hideMark/>
          </w:tcPr>
          <w:p w14:paraId="199AD20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BA6B79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5EAAD3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703F61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E03B0E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DVICEDN8</w:t>
            </w:r>
          </w:p>
        </w:tc>
        <w:tc>
          <w:tcPr>
            <w:tcW w:w="2020" w:type="dxa"/>
            <w:tcBorders>
              <w:top w:val="nil"/>
              <w:left w:val="nil"/>
              <w:bottom w:val="single" w:sz="8" w:space="0" w:color="E2E2E2"/>
              <w:right w:val="single" w:sz="8" w:space="0" w:color="E2E2E2"/>
            </w:tcBorders>
            <w:noWrap/>
            <w:hideMark/>
          </w:tcPr>
          <w:p w14:paraId="5EA6A01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FURHMAN_VANDB_1</w:t>
            </w:r>
          </w:p>
        </w:tc>
        <w:tc>
          <w:tcPr>
            <w:tcW w:w="1220" w:type="dxa"/>
            <w:tcBorders>
              <w:top w:val="nil"/>
              <w:left w:val="nil"/>
              <w:bottom w:val="single" w:sz="8" w:space="0" w:color="E2E2E2"/>
              <w:right w:val="single" w:sz="8" w:space="0" w:color="E2E2E2"/>
            </w:tcBorders>
            <w:noWrap/>
            <w:hideMark/>
          </w:tcPr>
          <w:p w14:paraId="3958EDE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FURHMAN</w:t>
            </w:r>
          </w:p>
        </w:tc>
        <w:tc>
          <w:tcPr>
            <w:tcW w:w="1220" w:type="dxa"/>
            <w:tcBorders>
              <w:top w:val="nil"/>
              <w:left w:val="nil"/>
              <w:bottom w:val="single" w:sz="8" w:space="0" w:color="E2E2E2"/>
              <w:right w:val="single" w:sz="8" w:space="0" w:color="E2E2E2"/>
            </w:tcBorders>
            <w:noWrap/>
            <w:hideMark/>
          </w:tcPr>
          <w:p w14:paraId="23AB4B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VANBLTSS</w:t>
            </w:r>
          </w:p>
        </w:tc>
        <w:tc>
          <w:tcPr>
            <w:tcW w:w="1340" w:type="dxa"/>
            <w:tcBorders>
              <w:top w:val="nil"/>
              <w:left w:val="nil"/>
              <w:bottom w:val="single" w:sz="8" w:space="0" w:color="E2E2E2"/>
              <w:right w:val="single" w:sz="8" w:space="0" w:color="E2E2E2"/>
            </w:tcBorders>
            <w:noWrap/>
            <w:hideMark/>
          </w:tcPr>
          <w:p w14:paraId="7D8E6AD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4418DE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5DD055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B221E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6EDEE6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SBRAPIN8</w:t>
            </w:r>
          </w:p>
        </w:tc>
        <w:tc>
          <w:tcPr>
            <w:tcW w:w="2020" w:type="dxa"/>
            <w:tcBorders>
              <w:top w:val="nil"/>
              <w:left w:val="nil"/>
              <w:bottom w:val="single" w:sz="8" w:space="0" w:color="E2E2E2"/>
              <w:right w:val="single" w:sz="8" w:space="0" w:color="E2E2E2"/>
            </w:tcBorders>
            <w:noWrap/>
            <w:hideMark/>
          </w:tcPr>
          <w:p w14:paraId="00DF0D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HAMILT_MAVERI1_1</w:t>
            </w:r>
          </w:p>
        </w:tc>
        <w:tc>
          <w:tcPr>
            <w:tcW w:w="1220" w:type="dxa"/>
            <w:tcBorders>
              <w:top w:val="nil"/>
              <w:left w:val="nil"/>
              <w:bottom w:val="single" w:sz="8" w:space="0" w:color="E2E2E2"/>
              <w:right w:val="single" w:sz="8" w:space="0" w:color="E2E2E2"/>
            </w:tcBorders>
            <w:noWrap/>
            <w:hideMark/>
          </w:tcPr>
          <w:p w14:paraId="0819AB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HAMILTON</w:t>
            </w:r>
          </w:p>
        </w:tc>
        <w:tc>
          <w:tcPr>
            <w:tcW w:w="1220" w:type="dxa"/>
            <w:tcBorders>
              <w:top w:val="nil"/>
              <w:left w:val="nil"/>
              <w:bottom w:val="single" w:sz="8" w:space="0" w:color="E2E2E2"/>
              <w:right w:val="single" w:sz="8" w:space="0" w:color="E2E2E2"/>
            </w:tcBorders>
            <w:noWrap/>
            <w:hideMark/>
          </w:tcPr>
          <w:p w14:paraId="5BCCB6E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MAVERICK</w:t>
            </w:r>
          </w:p>
        </w:tc>
        <w:tc>
          <w:tcPr>
            <w:tcW w:w="1340" w:type="dxa"/>
            <w:tcBorders>
              <w:top w:val="nil"/>
              <w:left w:val="nil"/>
              <w:bottom w:val="single" w:sz="8" w:space="0" w:color="E2E2E2"/>
              <w:right w:val="single" w:sz="8" w:space="0" w:color="E2E2E2"/>
            </w:tcBorders>
            <w:noWrap/>
            <w:hideMark/>
          </w:tcPr>
          <w:p w14:paraId="5792C2A1"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0AD2149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1ECC01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291F38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438F6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SCISPUT8</w:t>
            </w:r>
          </w:p>
        </w:tc>
        <w:tc>
          <w:tcPr>
            <w:tcW w:w="2020" w:type="dxa"/>
            <w:tcBorders>
              <w:top w:val="nil"/>
              <w:left w:val="nil"/>
              <w:bottom w:val="single" w:sz="8" w:space="0" w:color="E2E2E2"/>
              <w:right w:val="single" w:sz="8" w:space="0" w:color="E2E2E2"/>
            </w:tcBorders>
            <w:noWrap/>
            <w:hideMark/>
          </w:tcPr>
          <w:p w14:paraId="0850F41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LENSW_PUTN2_1</w:t>
            </w:r>
          </w:p>
        </w:tc>
        <w:tc>
          <w:tcPr>
            <w:tcW w:w="1220" w:type="dxa"/>
            <w:tcBorders>
              <w:top w:val="nil"/>
              <w:left w:val="nil"/>
              <w:bottom w:val="single" w:sz="8" w:space="0" w:color="E2E2E2"/>
              <w:right w:val="single" w:sz="8" w:space="0" w:color="E2E2E2"/>
            </w:tcBorders>
            <w:noWrap/>
            <w:hideMark/>
          </w:tcPr>
          <w:p w14:paraId="24B18C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LENSW</w:t>
            </w:r>
          </w:p>
        </w:tc>
        <w:tc>
          <w:tcPr>
            <w:tcW w:w="1220" w:type="dxa"/>
            <w:tcBorders>
              <w:top w:val="nil"/>
              <w:left w:val="nil"/>
              <w:bottom w:val="single" w:sz="8" w:space="0" w:color="E2E2E2"/>
              <w:right w:val="single" w:sz="8" w:space="0" w:color="E2E2E2"/>
            </w:tcBorders>
            <w:noWrap/>
            <w:hideMark/>
          </w:tcPr>
          <w:p w14:paraId="4A7611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PUTN</w:t>
            </w:r>
          </w:p>
        </w:tc>
        <w:tc>
          <w:tcPr>
            <w:tcW w:w="1340" w:type="dxa"/>
            <w:tcBorders>
              <w:top w:val="nil"/>
              <w:left w:val="nil"/>
              <w:bottom w:val="single" w:sz="8" w:space="0" w:color="E2E2E2"/>
              <w:right w:val="single" w:sz="8" w:space="0" w:color="E2E2E2"/>
            </w:tcBorders>
            <w:noWrap/>
            <w:hideMark/>
          </w:tcPr>
          <w:p w14:paraId="2E86F78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7B0633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86BA6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4CF88A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8BAA01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SCOMHA38</w:t>
            </w:r>
          </w:p>
        </w:tc>
        <w:tc>
          <w:tcPr>
            <w:tcW w:w="2020" w:type="dxa"/>
            <w:tcBorders>
              <w:top w:val="nil"/>
              <w:left w:val="nil"/>
              <w:bottom w:val="single" w:sz="8" w:space="0" w:color="E2E2E2"/>
              <w:right w:val="single" w:sz="8" w:space="0" w:color="E2E2E2"/>
            </w:tcBorders>
            <w:noWrap/>
            <w:hideMark/>
          </w:tcPr>
          <w:p w14:paraId="2A9CBDB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MAXWEL_WHITIN1_1</w:t>
            </w:r>
          </w:p>
        </w:tc>
        <w:tc>
          <w:tcPr>
            <w:tcW w:w="1220" w:type="dxa"/>
            <w:tcBorders>
              <w:top w:val="nil"/>
              <w:left w:val="nil"/>
              <w:bottom w:val="single" w:sz="8" w:space="0" w:color="E2E2E2"/>
              <w:right w:val="single" w:sz="8" w:space="0" w:color="E2E2E2"/>
            </w:tcBorders>
            <w:noWrap/>
            <w:hideMark/>
          </w:tcPr>
          <w:p w14:paraId="5A26FF3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MAXWELL</w:t>
            </w:r>
          </w:p>
        </w:tc>
        <w:tc>
          <w:tcPr>
            <w:tcW w:w="1220" w:type="dxa"/>
            <w:tcBorders>
              <w:top w:val="nil"/>
              <w:left w:val="nil"/>
              <w:bottom w:val="single" w:sz="8" w:space="0" w:color="E2E2E2"/>
              <w:right w:val="single" w:sz="8" w:space="0" w:color="E2E2E2"/>
            </w:tcBorders>
            <w:noWrap/>
            <w:hideMark/>
          </w:tcPr>
          <w:p w14:paraId="2519530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WHITING</w:t>
            </w:r>
          </w:p>
        </w:tc>
        <w:tc>
          <w:tcPr>
            <w:tcW w:w="1340" w:type="dxa"/>
            <w:tcBorders>
              <w:top w:val="nil"/>
              <w:left w:val="nil"/>
              <w:bottom w:val="single" w:sz="8" w:space="0" w:color="E2E2E2"/>
              <w:right w:val="single" w:sz="8" w:space="0" w:color="E2E2E2"/>
            </w:tcBorders>
            <w:noWrap/>
            <w:hideMark/>
          </w:tcPr>
          <w:p w14:paraId="5793AF1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669B77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4DA08D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B93241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6DC28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SALVTNN8</w:t>
            </w:r>
          </w:p>
        </w:tc>
        <w:tc>
          <w:tcPr>
            <w:tcW w:w="2020" w:type="dxa"/>
            <w:tcBorders>
              <w:top w:val="nil"/>
              <w:left w:val="nil"/>
              <w:bottom w:val="single" w:sz="8" w:space="0" w:color="E2E2E2"/>
              <w:right w:val="single" w:sz="8" w:space="0" w:color="E2E2E2"/>
            </w:tcBorders>
            <w:noWrap/>
            <w:hideMark/>
          </w:tcPr>
          <w:p w14:paraId="36F750D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138_FWP_MNL_1</w:t>
            </w:r>
          </w:p>
        </w:tc>
        <w:tc>
          <w:tcPr>
            <w:tcW w:w="1220" w:type="dxa"/>
            <w:tcBorders>
              <w:top w:val="nil"/>
              <w:left w:val="nil"/>
              <w:bottom w:val="single" w:sz="8" w:space="0" w:color="E2E2E2"/>
              <w:right w:val="single" w:sz="8" w:space="0" w:color="E2E2E2"/>
            </w:tcBorders>
            <w:noWrap/>
            <w:hideMark/>
          </w:tcPr>
          <w:p w14:paraId="48E4C42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FRWYPARK</w:t>
            </w:r>
          </w:p>
        </w:tc>
        <w:tc>
          <w:tcPr>
            <w:tcW w:w="1220" w:type="dxa"/>
            <w:tcBorders>
              <w:top w:val="nil"/>
              <w:left w:val="nil"/>
              <w:bottom w:val="single" w:sz="8" w:space="0" w:color="E2E2E2"/>
              <w:right w:val="single" w:sz="8" w:space="0" w:color="E2E2E2"/>
            </w:tcBorders>
            <w:noWrap/>
            <w:hideMark/>
          </w:tcPr>
          <w:p w14:paraId="0B4534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MAINLAND</w:t>
            </w:r>
          </w:p>
        </w:tc>
        <w:tc>
          <w:tcPr>
            <w:tcW w:w="1340" w:type="dxa"/>
            <w:tcBorders>
              <w:top w:val="nil"/>
              <w:left w:val="nil"/>
              <w:bottom w:val="single" w:sz="8" w:space="0" w:color="E2E2E2"/>
              <w:right w:val="single" w:sz="8" w:space="0" w:color="E2E2E2"/>
            </w:tcBorders>
            <w:noWrap/>
            <w:hideMark/>
          </w:tcPr>
          <w:p w14:paraId="78FBFEC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108F07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0B0194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EC6E34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F09175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SPRAWAL8</w:t>
            </w:r>
          </w:p>
        </w:tc>
        <w:tc>
          <w:tcPr>
            <w:tcW w:w="2020" w:type="dxa"/>
            <w:tcBorders>
              <w:top w:val="nil"/>
              <w:left w:val="nil"/>
              <w:bottom w:val="single" w:sz="8" w:space="0" w:color="E2E2E2"/>
              <w:right w:val="single" w:sz="8" w:space="0" w:color="E2E2E2"/>
            </w:tcBorders>
            <w:noWrap/>
            <w:hideMark/>
          </w:tcPr>
          <w:p w14:paraId="1AD25A6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155T217_1</w:t>
            </w:r>
          </w:p>
        </w:tc>
        <w:tc>
          <w:tcPr>
            <w:tcW w:w="1220" w:type="dxa"/>
            <w:tcBorders>
              <w:top w:val="nil"/>
              <w:left w:val="nil"/>
              <w:bottom w:val="single" w:sz="8" w:space="0" w:color="E2E2E2"/>
              <w:right w:val="single" w:sz="8" w:space="0" w:color="E2E2E2"/>
            </w:tcBorders>
            <w:noWrap/>
            <w:hideMark/>
          </w:tcPr>
          <w:p w14:paraId="12E3C30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BELLSO</w:t>
            </w:r>
          </w:p>
        </w:tc>
        <w:tc>
          <w:tcPr>
            <w:tcW w:w="1220" w:type="dxa"/>
            <w:tcBorders>
              <w:top w:val="nil"/>
              <w:left w:val="nil"/>
              <w:bottom w:val="single" w:sz="8" w:space="0" w:color="E2E2E2"/>
              <w:right w:val="single" w:sz="8" w:space="0" w:color="E2E2E2"/>
            </w:tcBorders>
            <w:noWrap/>
            <w:hideMark/>
          </w:tcPr>
          <w:p w14:paraId="46BD4BD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PT</w:t>
            </w:r>
          </w:p>
        </w:tc>
        <w:tc>
          <w:tcPr>
            <w:tcW w:w="1340" w:type="dxa"/>
            <w:tcBorders>
              <w:top w:val="nil"/>
              <w:left w:val="nil"/>
              <w:bottom w:val="single" w:sz="8" w:space="0" w:color="E2E2E2"/>
              <w:right w:val="single" w:sz="8" w:space="0" w:color="E2E2E2"/>
            </w:tcBorders>
            <w:noWrap/>
            <w:hideMark/>
          </w:tcPr>
          <w:p w14:paraId="67144E33"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E8A41B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EFDDB5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BD3CDA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7864D7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DWTRWLV5</w:t>
            </w:r>
          </w:p>
        </w:tc>
        <w:tc>
          <w:tcPr>
            <w:tcW w:w="2020" w:type="dxa"/>
            <w:tcBorders>
              <w:top w:val="nil"/>
              <w:left w:val="nil"/>
              <w:bottom w:val="single" w:sz="8" w:space="0" w:color="E2E2E2"/>
              <w:right w:val="single" w:sz="8" w:space="0" w:color="E2E2E2"/>
            </w:tcBorders>
            <w:noWrap/>
            <w:hideMark/>
          </w:tcPr>
          <w:p w14:paraId="5656FCD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3170__B</w:t>
            </w:r>
          </w:p>
        </w:tc>
        <w:tc>
          <w:tcPr>
            <w:tcW w:w="1220" w:type="dxa"/>
            <w:tcBorders>
              <w:top w:val="nil"/>
              <w:left w:val="nil"/>
              <w:bottom w:val="single" w:sz="8" w:space="0" w:color="E2E2E2"/>
              <w:right w:val="single" w:sz="8" w:space="0" w:color="E2E2E2"/>
            </w:tcBorders>
            <w:noWrap/>
            <w:hideMark/>
          </w:tcPr>
          <w:p w14:paraId="622D99F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SMPST</w:t>
            </w:r>
          </w:p>
        </w:tc>
        <w:tc>
          <w:tcPr>
            <w:tcW w:w="1220" w:type="dxa"/>
            <w:tcBorders>
              <w:top w:val="nil"/>
              <w:left w:val="nil"/>
              <w:bottom w:val="single" w:sz="8" w:space="0" w:color="E2E2E2"/>
              <w:right w:val="single" w:sz="8" w:space="0" w:color="E2E2E2"/>
            </w:tcBorders>
            <w:noWrap/>
            <w:hideMark/>
          </w:tcPr>
          <w:p w14:paraId="0A779F5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BNTDR</w:t>
            </w:r>
          </w:p>
        </w:tc>
        <w:tc>
          <w:tcPr>
            <w:tcW w:w="1340" w:type="dxa"/>
            <w:tcBorders>
              <w:top w:val="nil"/>
              <w:left w:val="nil"/>
              <w:bottom w:val="single" w:sz="8" w:space="0" w:color="E2E2E2"/>
              <w:right w:val="single" w:sz="8" w:space="0" w:color="E2E2E2"/>
            </w:tcBorders>
            <w:noWrap/>
            <w:hideMark/>
          </w:tcPr>
          <w:p w14:paraId="2A28E948"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3222999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9085CD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70DF00C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62D5C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MBULSAM5</w:t>
            </w:r>
          </w:p>
        </w:tc>
        <w:tc>
          <w:tcPr>
            <w:tcW w:w="2020" w:type="dxa"/>
            <w:tcBorders>
              <w:top w:val="nil"/>
              <w:left w:val="nil"/>
              <w:bottom w:val="single" w:sz="8" w:space="0" w:color="E2E2E2"/>
              <w:right w:val="single" w:sz="8" w:space="0" w:color="E2E2E2"/>
            </w:tcBorders>
            <w:noWrap/>
            <w:hideMark/>
          </w:tcPr>
          <w:p w14:paraId="054D4E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35045__A</w:t>
            </w:r>
          </w:p>
        </w:tc>
        <w:tc>
          <w:tcPr>
            <w:tcW w:w="1220" w:type="dxa"/>
            <w:tcBorders>
              <w:top w:val="nil"/>
              <w:left w:val="nil"/>
              <w:bottom w:val="single" w:sz="8" w:space="0" w:color="E2E2E2"/>
              <w:right w:val="single" w:sz="8" w:space="0" w:color="E2E2E2"/>
            </w:tcBorders>
            <w:noWrap/>
            <w:hideMark/>
          </w:tcPr>
          <w:p w14:paraId="01DBC35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SAMSW</w:t>
            </w:r>
          </w:p>
        </w:tc>
        <w:tc>
          <w:tcPr>
            <w:tcW w:w="1220" w:type="dxa"/>
            <w:tcBorders>
              <w:top w:val="nil"/>
              <w:left w:val="nil"/>
              <w:bottom w:val="single" w:sz="8" w:space="0" w:color="E2E2E2"/>
              <w:right w:val="single" w:sz="8" w:space="0" w:color="E2E2E2"/>
            </w:tcBorders>
            <w:noWrap/>
            <w:hideMark/>
          </w:tcPr>
          <w:p w14:paraId="66E261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FVLSW</w:t>
            </w:r>
          </w:p>
        </w:tc>
        <w:tc>
          <w:tcPr>
            <w:tcW w:w="1340" w:type="dxa"/>
            <w:tcBorders>
              <w:top w:val="nil"/>
              <w:left w:val="nil"/>
              <w:bottom w:val="single" w:sz="8" w:space="0" w:color="E2E2E2"/>
              <w:right w:val="single" w:sz="8" w:space="0" w:color="E2E2E2"/>
            </w:tcBorders>
            <w:noWrap/>
            <w:hideMark/>
          </w:tcPr>
          <w:p w14:paraId="15C498B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3DA4B1E"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46A0C4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2366711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2C0C482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MBULNAV5</w:t>
            </w:r>
          </w:p>
        </w:tc>
        <w:tc>
          <w:tcPr>
            <w:tcW w:w="2020" w:type="dxa"/>
            <w:tcBorders>
              <w:top w:val="nil"/>
              <w:left w:val="nil"/>
              <w:bottom w:val="single" w:sz="8" w:space="0" w:color="E2E2E2"/>
              <w:right w:val="single" w:sz="8" w:space="0" w:color="E2E2E2"/>
            </w:tcBorders>
            <w:noWrap/>
            <w:hideMark/>
          </w:tcPr>
          <w:p w14:paraId="6E38FC1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505__B</w:t>
            </w:r>
          </w:p>
        </w:tc>
        <w:tc>
          <w:tcPr>
            <w:tcW w:w="1220" w:type="dxa"/>
            <w:tcBorders>
              <w:top w:val="nil"/>
              <w:left w:val="nil"/>
              <w:bottom w:val="single" w:sz="8" w:space="0" w:color="E2E2E2"/>
              <w:right w:val="single" w:sz="8" w:space="0" w:color="E2E2E2"/>
            </w:tcBorders>
            <w:noWrap/>
            <w:hideMark/>
          </w:tcPr>
          <w:p w14:paraId="1B2C35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FBRSW</w:t>
            </w:r>
          </w:p>
        </w:tc>
        <w:tc>
          <w:tcPr>
            <w:tcW w:w="1220" w:type="dxa"/>
            <w:tcBorders>
              <w:top w:val="nil"/>
              <w:left w:val="nil"/>
              <w:bottom w:val="single" w:sz="8" w:space="0" w:color="E2E2E2"/>
              <w:right w:val="single" w:sz="8" w:space="0" w:color="E2E2E2"/>
            </w:tcBorders>
            <w:noWrap/>
            <w:hideMark/>
          </w:tcPr>
          <w:p w14:paraId="0A0F66C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THSES</w:t>
            </w:r>
          </w:p>
        </w:tc>
        <w:tc>
          <w:tcPr>
            <w:tcW w:w="1340" w:type="dxa"/>
            <w:tcBorders>
              <w:top w:val="nil"/>
              <w:left w:val="nil"/>
              <w:bottom w:val="single" w:sz="8" w:space="0" w:color="E2E2E2"/>
              <w:right w:val="single" w:sz="8" w:space="0" w:color="E2E2E2"/>
            </w:tcBorders>
            <w:noWrap/>
            <w:hideMark/>
          </w:tcPr>
          <w:p w14:paraId="0BE679C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8069B1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8807B7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40E501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7423487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DBRHLIG8</w:t>
            </w:r>
          </w:p>
        </w:tc>
        <w:tc>
          <w:tcPr>
            <w:tcW w:w="2020" w:type="dxa"/>
            <w:tcBorders>
              <w:top w:val="nil"/>
              <w:left w:val="nil"/>
              <w:bottom w:val="single" w:sz="8" w:space="0" w:color="E2E2E2"/>
              <w:right w:val="single" w:sz="8" w:space="0" w:color="E2E2E2"/>
            </w:tcBorders>
            <w:noWrap/>
            <w:hideMark/>
          </w:tcPr>
          <w:p w14:paraId="08A0BDDA" w14:textId="77777777" w:rsidR="00236E96" w:rsidRPr="00236E96" w:rsidRDefault="00236E96" w:rsidP="00236E96">
            <w:pPr>
              <w:spacing w:after="0" w:line="240" w:lineRule="auto"/>
              <w:rPr>
                <w:rFonts w:ascii="Andale WT" w:hAnsi="Andale WT" w:cs="Tahoma"/>
                <w:color w:val="454545"/>
                <w:sz w:val="16"/>
                <w:szCs w:val="16"/>
              </w:rPr>
            </w:pPr>
            <w:proofErr w:type="gramStart"/>
            <w:r w:rsidRPr="00236E96">
              <w:rPr>
                <w:rFonts w:ascii="Andale WT" w:hAnsi="Andale WT" w:cs="Tahoma"/>
                <w:color w:val="454545"/>
                <w:sz w:val="16"/>
                <w:szCs w:val="16"/>
              </w:rPr>
              <w:t>6405__</w:t>
            </w:r>
            <w:proofErr w:type="gramEnd"/>
            <w:r w:rsidRPr="00236E96">
              <w:rPr>
                <w:rFonts w:ascii="Andale WT" w:hAnsi="Andale WT" w:cs="Tahoma"/>
                <w:color w:val="454545"/>
                <w:sz w:val="16"/>
                <w:szCs w:val="16"/>
              </w:rPr>
              <w:t>C</w:t>
            </w:r>
          </w:p>
        </w:tc>
        <w:tc>
          <w:tcPr>
            <w:tcW w:w="1220" w:type="dxa"/>
            <w:tcBorders>
              <w:top w:val="nil"/>
              <w:left w:val="nil"/>
              <w:bottom w:val="single" w:sz="8" w:space="0" w:color="E2E2E2"/>
              <w:right w:val="single" w:sz="8" w:space="0" w:color="E2E2E2"/>
            </w:tcBorders>
            <w:noWrap/>
            <w:hideMark/>
          </w:tcPr>
          <w:p w14:paraId="19A010F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HLSES</w:t>
            </w:r>
          </w:p>
        </w:tc>
        <w:tc>
          <w:tcPr>
            <w:tcW w:w="1220" w:type="dxa"/>
            <w:tcBorders>
              <w:top w:val="nil"/>
              <w:left w:val="nil"/>
              <w:bottom w:val="single" w:sz="8" w:space="0" w:color="E2E2E2"/>
              <w:right w:val="single" w:sz="8" w:space="0" w:color="E2E2E2"/>
            </w:tcBorders>
            <w:noWrap/>
            <w:hideMark/>
          </w:tcPr>
          <w:p w14:paraId="2CB793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RMTPW</w:t>
            </w:r>
          </w:p>
        </w:tc>
        <w:tc>
          <w:tcPr>
            <w:tcW w:w="1340" w:type="dxa"/>
            <w:tcBorders>
              <w:top w:val="nil"/>
              <w:left w:val="nil"/>
              <w:bottom w:val="single" w:sz="8" w:space="0" w:color="E2E2E2"/>
              <w:right w:val="single" w:sz="8" w:space="0" w:color="E2E2E2"/>
            </w:tcBorders>
            <w:noWrap/>
            <w:hideMark/>
          </w:tcPr>
          <w:p w14:paraId="1993D95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C9D56A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07917E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095C7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D189B3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SCLCGTN8</w:t>
            </w:r>
          </w:p>
        </w:tc>
        <w:tc>
          <w:tcPr>
            <w:tcW w:w="2020" w:type="dxa"/>
            <w:tcBorders>
              <w:top w:val="nil"/>
              <w:left w:val="nil"/>
              <w:bottom w:val="single" w:sz="8" w:space="0" w:color="E2E2E2"/>
              <w:right w:val="single" w:sz="8" w:space="0" w:color="E2E2E2"/>
            </w:tcBorders>
            <w:noWrap/>
            <w:hideMark/>
          </w:tcPr>
          <w:p w14:paraId="1406A4F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6635__G</w:t>
            </w:r>
          </w:p>
        </w:tc>
        <w:tc>
          <w:tcPr>
            <w:tcW w:w="1220" w:type="dxa"/>
            <w:tcBorders>
              <w:top w:val="nil"/>
              <w:left w:val="nil"/>
              <w:bottom w:val="single" w:sz="8" w:space="0" w:color="E2E2E2"/>
              <w:right w:val="single" w:sz="8" w:space="0" w:color="E2E2E2"/>
            </w:tcBorders>
            <w:noWrap/>
            <w:hideMark/>
          </w:tcPr>
          <w:p w14:paraId="5DF4068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MRVLY</w:t>
            </w:r>
          </w:p>
        </w:tc>
        <w:tc>
          <w:tcPr>
            <w:tcW w:w="1220" w:type="dxa"/>
            <w:tcBorders>
              <w:top w:val="nil"/>
              <w:left w:val="nil"/>
              <w:bottom w:val="single" w:sz="8" w:space="0" w:color="E2E2E2"/>
              <w:right w:val="single" w:sz="8" w:space="0" w:color="E2E2E2"/>
            </w:tcBorders>
            <w:noWrap/>
            <w:hideMark/>
          </w:tcPr>
          <w:p w14:paraId="75AB3E9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ESTLD</w:t>
            </w:r>
          </w:p>
        </w:tc>
        <w:tc>
          <w:tcPr>
            <w:tcW w:w="1340" w:type="dxa"/>
            <w:tcBorders>
              <w:top w:val="nil"/>
              <w:left w:val="nil"/>
              <w:bottom w:val="single" w:sz="8" w:space="0" w:color="E2E2E2"/>
              <w:right w:val="single" w:sz="8" w:space="0" w:color="E2E2E2"/>
            </w:tcBorders>
            <w:noWrap/>
            <w:hideMark/>
          </w:tcPr>
          <w:p w14:paraId="458DD125"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AE296E3"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B111E5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AC54D1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E2A42D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SFLTLNG8</w:t>
            </w:r>
          </w:p>
        </w:tc>
        <w:tc>
          <w:tcPr>
            <w:tcW w:w="2020" w:type="dxa"/>
            <w:tcBorders>
              <w:top w:val="nil"/>
              <w:left w:val="nil"/>
              <w:bottom w:val="single" w:sz="8" w:space="0" w:color="E2E2E2"/>
              <w:right w:val="single" w:sz="8" w:space="0" w:color="E2E2E2"/>
            </w:tcBorders>
            <w:noWrap/>
            <w:hideMark/>
          </w:tcPr>
          <w:p w14:paraId="46531EC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6635__G</w:t>
            </w:r>
          </w:p>
        </w:tc>
        <w:tc>
          <w:tcPr>
            <w:tcW w:w="1220" w:type="dxa"/>
            <w:tcBorders>
              <w:top w:val="nil"/>
              <w:left w:val="nil"/>
              <w:bottom w:val="single" w:sz="8" w:space="0" w:color="E2E2E2"/>
              <w:right w:val="single" w:sz="8" w:space="0" w:color="E2E2E2"/>
            </w:tcBorders>
            <w:noWrap/>
            <w:hideMark/>
          </w:tcPr>
          <w:p w14:paraId="7DCF941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MRVLY</w:t>
            </w:r>
          </w:p>
        </w:tc>
        <w:tc>
          <w:tcPr>
            <w:tcW w:w="1220" w:type="dxa"/>
            <w:tcBorders>
              <w:top w:val="nil"/>
              <w:left w:val="nil"/>
              <w:bottom w:val="single" w:sz="8" w:space="0" w:color="E2E2E2"/>
              <w:right w:val="single" w:sz="8" w:space="0" w:color="E2E2E2"/>
            </w:tcBorders>
            <w:noWrap/>
            <w:hideMark/>
          </w:tcPr>
          <w:p w14:paraId="1F726A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ESTLD</w:t>
            </w:r>
          </w:p>
        </w:tc>
        <w:tc>
          <w:tcPr>
            <w:tcW w:w="1340" w:type="dxa"/>
            <w:tcBorders>
              <w:top w:val="nil"/>
              <w:left w:val="nil"/>
              <w:bottom w:val="single" w:sz="8" w:space="0" w:color="E2E2E2"/>
              <w:right w:val="single" w:sz="8" w:space="0" w:color="E2E2E2"/>
            </w:tcBorders>
            <w:noWrap/>
            <w:hideMark/>
          </w:tcPr>
          <w:p w14:paraId="036A2A3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CD24D01"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01C3559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DB639A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12CE61F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SDAFDES8</w:t>
            </w:r>
          </w:p>
        </w:tc>
        <w:tc>
          <w:tcPr>
            <w:tcW w:w="2020" w:type="dxa"/>
            <w:tcBorders>
              <w:top w:val="nil"/>
              <w:left w:val="nil"/>
              <w:bottom w:val="single" w:sz="8" w:space="0" w:color="E2E2E2"/>
              <w:right w:val="single" w:sz="8" w:space="0" w:color="E2E2E2"/>
            </w:tcBorders>
            <w:noWrap/>
            <w:hideMark/>
          </w:tcPr>
          <w:p w14:paraId="1290DDE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CKT_1027_1</w:t>
            </w:r>
          </w:p>
        </w:tc>
        <w:tc>
          <w:tcPr>
            <w:tcW w:w="1220" w:type="dxa"/>
            <w:tcBorders>
              <w:top w:val="nil"/>
              <w:left w:val="nil"/>
              <w:bottom w:val="single" w:sz="8" w:space="0" w:color="E2E2E2"/>
              <w:right w:val="single" w:sz="8" w:space="0" w:color="E2E2E2"/>
            </w:tcBorders>
            <w:noWrap/>
            <w:hideMark/>
          </w:tcPr>
          <w:p w14:paraId="5A9CCD7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DUNLAP</w:t>
            </w:r>
          </w:p>
        </w:tc>
        <w:tc>
          <w:tcPr>
            <w:tcW w:w="1220" w:type="dxa"/>
            <w:tcBorders>
              <w:top w:val="nil"/>
              <w:left w:val="nil"/>
              <w:bottom w:val="single" w:sz="8" w:space="0" w:color="E2E2E2"/>
              <w:right w:val="single" w:sz="8" w:space="0" w:color="E2E2E2"/>
            </w:tcBorders>
            <w:noWrap/>
            <w:hideMark/>
          </w:tcPr>
          <w:p w14:paraId="4C83281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DECKER</w:t>
            </w:r>
          </w:p>
        </w:tc>
        <w:tc>
          <w:tcPr>
            <w:tcW w:w="1340" w:type="dxa"/>
            <w:tcBorders>
              <w:top w:val="nil"/>
              <w:left w:val="nil"/>
              <w:bottom w:val="single" w:sz="8" w:space="0" w:color="E2E2E2"/>
              <w:right w:val="single" w:sz="8" w:space="0" w:color="E2E2E2"/>
            </w:tcBorders>
            <w:noWrap/>
            <w:hideMark/>
          </w:tcPr>
          <w:p w14:paraId="5EA50C3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627D038"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AE113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7C7436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27145A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SCRDJON5</w:t>
            </w:r>
          </w:p>
        </w:tc>
        <w:tc>
          <w:tcPr>
            <w:tcW w:w="2020" w:type="dxa"/>
            <w:tcBorders>
              <w:top w:val="nil"/>
              <w:left w:val="nil"/>
              <w:bottom w:val="single" w:sz="8" w:space="0" w:color="E2E2E2"/>
              <w:right w:val="single" w:sz="8" w:space="0" w:color="E2E2E2"/>
            </w:tcBorders>
            <w:noWrap/>
            <w:hideMark/>
          </w:tcPr>
          <w:p w14:paraId="5E8A920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HOOD_DECRDVA_1</w:t>
            </w:r>
          </w:p>
        </w:tc>
        <w:tc>
          <w:tcPr>
            <w:tcW w:w="1220" w:type="dxa"/>
            <w:tcBorders>
              <w:top w:val="nil"/>
              <w:left w:val="nil"/>
              <w:bottom w:val="single" w:sz="8" w:space="0" w:color="E2E2E2"/>
              <w:right w:val="single" w:sz="8" w:space="0" w:color="E2E2E2"/>
            </w:tcBorders>
            <w:noWrap/>
            <w:hideMark/>
          </w:tcPr>
          <w:p w14:paraId="051004E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DCDAM</w:t>
            </w:r>
          </w:p>
        </w:tc>
        <w:tc>
          <w:tcPr>
            <w:tcW w:w="1220" w:type="dxa"/>
            <w:tcBorders>
              <w:top w:val="nil"/>
              <w:left w:val="nil"/>
              <w:bottom w:val="single" w:sz="8" w:space="0" w:color="E2E2E2"/>
              <w:right w:val="single" w:sz="8" w:space="0" w:color="E2E2E2"/>
            </w:tcBorders>
            <w:noWrap/>
            <w:hideMark/>
          </w:tcPr>
          <w:p w14:paraId="529827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HOD</w:t>
            </w:r>
          </w:p>
        </w:tc>
        <w:tc>
          <w:tcPr>
            <w:tcW w:w="1340" w:type="dxa"/>
            <w:tcBorders>
              <w:top w:val="nil"/>
              <w:left w:val="nil"/>
              <w:bottom w:val="single" w:sz="8" w:space="0" w:color="E2E2E2"/>
              <w:right w:val="single" w:sz="8" w:space="0" w:color="E2E2E2"/>
            </w:tcBorders>
            <w:noWrap/>
            <w:hideMark/>
          </w:tcPr>
          <w:p w14:paraId="32399577"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799F9B5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206BD3F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3AF08C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CF0FC5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SN_SLON5</w:t>
            </w:r>
          </w:p>
        </w:tc>
        <w:tc>
          <w:tcPr>
            <w:tcW w:w="2020" w:type="dxa"/>
            <w:tcBorders>
              <w:top w:val="nil"/>
              <w:left w:val="nil"/>
              <w:bottom w:val="single" w:sz="8" w:space="0" w:color="E2E2E2"/>
              <w:right w:val="single" w:sz="8" w:space="0" w:color="E2E2E2"/>
            </w:tcBorders>
            <w:noWrap/>
            <w:hideMark/>
          </w:tcPr>
          <w:p w14:paraId="540E1A2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KINGSV_KLEBER1_1</w:t>
            </w:r>
          </w:p>
        </w:tc>
        <w:tc>
          <w:tcPr>
            <w:tcW w:w="1220" w:type="dxa"/>
            <w:tcBorders>
              <w:top w:val="nil"/>
              <w:left w:val="nil"/>
              <w:bottom w:val="single" w:sz="8" w:space="0" w:color="E2E2E2"/>
              <w:right w:val="single" w:sz="8" w:space="0" w:color="E2E2E2"/>
            </w:tcBorders>
            <w:noWrap/>
            <w:hideMark/>
          </w:tcPr>
          <w:p w14:paraId="3C0D53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KLEBERG</w:t>
            </w:r>
          </w:p>
        </w:tc>
        <w:tc>
          <w:tcPr>
            <w:tcW w:w="1220" w:type="dxa"/>
            <w:tcBorders>
              <w:top w:val="nil"/>
              <w:left w:val="nil"/>
              <w:bottom w:val="single" w:sz="8" w:space="0" w:color="E2E2E2"/>
              <w:right w:val="single" w:sz="8" w:space="0" w:color="E2E2E2"/>
            </w:tcBorders>
            <w:noWrap/>
            <w:hideMark/>
          </w:tcPr>
          <w:p w14:paraId="66487A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KINGSVIL</w:t>
            </w:r>
          </w:p>
        </w:tc>
        <w:tc>
          <w:tcPr>
            <w:tcW w:w="1340" w:type="dxa"/>
            <w:tcBorders>
              <w:top w:val="nil"/>
              <w:left w:val="nil"/>
              <w:bottom w:val="single" w:sz="8" w:space="0" w:color="E2E2E2"/>
              <w:right w:val="single" w:sz="8" w:space="0" w:color="E2E2E2"/>
            </w:tcBorders>
            <w:noWrap/>
            <w:hideMark/>
          </w:tcPr>
          <w:p w14:paraId="058926B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756D85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B17366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48F6A3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4CEB3EA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SMOOPEA8</w:t>
            </w:r>
          </w:p>
        </w:tc>
        <w:tc>
          <w:tcPr>
            <w:tcW w:w="2020" w:type="dxa"/>
            <w:tcBorders>
              <w:top w:val="nil"/>
              <w:left w:val="nil"/>
              <w:bottom w:val="single" w:sz="8" w:space="0" w:color="E2E2E2"/>
              <w:right w:val="single" w:sz="8" w:space="0" w:color="E2E2E2"/>
            </w:tcBorders>
            <w:noWrap/>
            <w:hideMark/>
          </w:tcPr>
          <w:p w14:paraId="77CFC27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PALDRO_DILLEY_1</w:t>
            </w:r>
          </w:p>
        </w:tc>
        <w:tc>
          <w:tcPr>
            <w:tcW w:w="1220" w:type="dxa"/>
            <w:tcBorders>
              <w:top w:val="nil"/>
              <w:left w:val="nil"/>
              <w:bottom w:val="single" w:sz="8" w:space="0" w:color="E2E2E2"/>
              <w:right w:val="single" w:sz="8" w:space="0" w:color="E2E2E2"/>
            </w:tcBorders>
            <w:noWrap/>
            <w:hideMark/>
          </w:tcPr>
          <w:p w14:paraId="78635C3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PALODURO</w:t>
            </w:r>
          </w:p>
        </w:tc>
        <w:tc>
          <w:tcPr>
            <w:tcW w:w="1220" w:type="dxa"/>
            <w:tcBorders>
              <w:top w:val="nil"/>
              <w:left w:val="nil"/>
              <w:bottom w:val="single" w:sz="8" w:space="0" w:color="E2E2E2"/>
              <w:right w:val="single" w:sz="8" w:space="0" w:color="E2E2E2"/>
            </w:tcBorders>
            <w:noWrap/>
            <w:hideMark/>
          </w:tcPr>
          <w:p w14:paraId="16D58AD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DILLEYSW</w:t>
            </w:r>
          </w:p>
        </w:tc>
        <w:tc>
          <w:tcPr>
            <w:tcW w:w="1340" w:type="dxa"/>
            <w:tcBorders>
              <w:top w:val="nil"/>
              <w:left w:val="nil"/>
              <w:bottom w:val="single" w:sz="8" w:space="0" w:color="E2E2E2"/>
              <w:right w:val="single" w:sz="8" w:space="0" w:color="E2E2E2"/>
            </w:tcBorders>
            <w:noWrap/>
            <w:hideMark/>
          </w:tcPr>
          <w:p w14:paraId="193D14E2"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1BD2D19"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39B6BBA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3249D00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54BE9E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DRAZSA89</w:t>
            </w:r>
          </w:p>
        </w:tc>
        <w:tc>
          <w:tcPr>
            <w:tcW w:w="2020" w:type="dxa"/>
            <w:tcBorders>
              <w:top w:val="nil"/>
              <w:left w:val="nil"/>
              <w:bottom w:val="single" w:sz="8" w:space="0" w:color="E2E2E2"/>
              <w:right w:val="single" w:sz="8" w:space="0" w:color="E2E2E2"/>
            </w:tcBorders>
            <w:noWrap/>
            <w:hideMark/>
          </w:tcPr>
          <w:p w14:paraId="2FE659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READIN_UVALDE1_1</w:t>
            </w:r>
          </w:p>
        </w:tc>
        <w:tc>
          <w:tcPr>
            <w:tcW w:w="1220" w:type="dxa"/>
            <w:tcBorders>
              <w:top w:val="nil"/>
              <w:left w:val="nil"/>
              <w:bottom w:val="single" w:sz="8" w:space="0" w:color="E2E2E2"/>
              <w:right w:val="single" w:sz="8" w:space="0" w:color="E2E2E2"/>
            </w:tcBorders>
            <w:noWrap/>
            <w:hideMark/>
          </w:tcPr>
          <w:p w14:paraId="32F80A8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UVALDE</w:t>
            </w:r>
          </w:p>
        </w:tc>
        <w:tc>
          <w:tcPr>
            <w:tcW w:w="1220" w:type="dxa"/>
            <w:tcBorders>
              <w:top w:val="nil"/>
              <w:left w:val="nil"/>
              <w:bottom w:val="single" w:sz="8" w:space="0" w:color="E2E2E2"/>
              <w:right w:val="single" w:sz="8" w:space="0" w:color="E2E2E2"/>
            </w:tcBorders>
            <w:noWrap/>
            <w:hideMark/>
          </w:tcPr>
          <w:p w14:paraId="70B9E96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READING</w:t>
            </w:r>
          </w:p>
        </w:tc>
        <w:tc>
          <w:tcPr>
            <w:tcW w:w="1340" w:type="dxa"/>
            <w:tcBorders>
              <w:top w:val="nil"/>
              <w:left w:val="nil"/>
              <w:bottom w:val="single" w:sz="8" w:space="0" w:color="E2E2E2"/>
              <w:right w:val="single" w:sz="8" w:space="0" w:color="E2E2E2"/>
            </w:tcBorders>
            <w:noWrap/>
            <w:hideMark/>
          </w:tcPr>
          <w:p w14:paraId="273C5CB4"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C1B159C"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6177EB6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08EA7A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BC2BEB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SMV_PAR8</w:t>
            </w:r>
          </w:p>
        </w:tc>
        <w:tc>
          <w:tcPr>
            <w:tcW w:w="2020" w:type="dxa"/>
            <w:tcBorders>
              <w:top w:val="nil"/>
              <w:left w:val="nil"/>
              <w:bottom w:val="single" w:sz="8" w:space="0" w:color="E2E2E2"/>
              <w:right w:val="single" w:sz="8" w:space="0" w:color="E2E2E2"/>
            </w:tcBorders>
            <w:noWrap/>
            <w:hideMark/>
          </w:tcPr>
          <w:p w14:paraId="491A139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RIOHND_ERIOHND_1</w:t>
            </w:r>
          </w:p>
        </w:tc>
        <w:tc>
          <w:tcPr>
            <w:tcW w:w="1220" w:type="dxa"/>
            <w:tcBorders>
              <w:top w:val="nil"/>
              <w:left w:val="nil"/>
              <w:bottom w:val="single" w:sz="8" w:space="0" w:color="E2E2E2"/>
              <w:right w:val="single" w:sz="8" w:space="0" w:color="E2E2E2"/>
            </w:tcBorders>
            <w:noWrap/>
            <w:hideMark/>
          </w:tcPr>
          <w:p w14:paraId="086D934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MV_RIOHO</w:t>
            </w:r>
          </w:p>
        </w:tc>
        <w:tc>
          <w:tcPr>
            <w:tcW w:w="1220" w:type="dxa"/>
            <w:tcBorders>
              <w:top w:val="nil"/>
              <w:left w:val="nil"/>
              <w:bottom w:val="single" w:sz="8" w:space="0" w:color="E2E2E2"/>
              <w:right w:val="single" w:sz="8" w:space="0" w:color="E2E2E2"/>
            </w:tcBorders>
            <w:noWrap/>
            <w:hideMark/>
          </w:tcPr>
          <w:p w14:paraId="6EB77FA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RIOHONDO</w:t>
            </w:r>
          </w:p>
        </w:tc>
        <w:tc>
          <w:tcPr>
            <w:tcW w:w="1340" w:type="dxa"/>
            <w:tcBorders>
              <w:top w:val="nil"/>
              <w:left w:val="nil"/>
              <w:bottom w:val="single" w:sz="8" w:space="0" w:color="E2E2E2"/>
              <w:right w:val="single" w:sz="8" w:space="0" w:color="E2E2E2"/>
            </w:tcBorders>
            <w:noWrap/>
            <w:hideMark/>
          </w:tcPr>
          <w:p w14:paraId="10A81ADC"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289EF69A"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5618B12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0C51EB56"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DBDE98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DBAKCED5</w:t>
            </w:r>
          </w:p>
        </w:tc>
        <w:tc>
          <w:tcPr>
            <w:tcW w:w="2020" w:type="dxa"/>
            <w:tcBorders>
              <w:top w:val="nil"/>
              <w:left w:val="nil"/>
              <w:bottom w:val="single" w:sz="8" w:space="0" w:color="E2E2E2"/>
              <w:right w:val="single" w:sz="8" w:space="0" w:color="E2E2E2"/>
            </w:tcBorders>
            <w:noWrap/>
            <w:hideMark/>
          </w:tcPr>
          <w:p w14:paraId="39B3DA9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SCHNDR_BIGHIL2_2</w:t>
            </w:r>
          </w:p>
        </w:tc>
        <w:tc>
          <w:tcPr>
            <w:tcW w:w="1220" w:type="dxa"/>
            <w:tcBorders>
              <w:top w:val="nil"/>
              <w:left w:val="nil"/>
              <w:bottom w:val="single" w:sz="8" w:space="0" w:color="E2E2E2"/>
              <w:right w:val="single" w:sz="8" w:space="0" w:color="E2E2E2"/>
            </w:tcBorders>
            <w:noWrap/>
            <w:hideMark/>
          </w:tcPr>
          <w:p w14:paraId="43D5E62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SCHNDR</w:t>
            </w:r>
          </w:p>
        </w:tc>
        <w:tc>
          <w:tcPr>
            <w:tcW w:w="1220" w:type="dxa"/>
            <w:tcBorders>
              <w:top w:val="nil"/>
              <w:left w:val="nil"/>
              <w:bottom w:val="single" w:sz="8" w:space="0" w:color="E2E2E2"/>
              <w:right w:val="single" w:sz="8" w:space="0" w:color="E2E2E2"/>
            </w:tcBorders>
            <w:noWrap/>
            <w:hideMark/>
          </w:tcPr>
          <w:p w14:paraId="7FEBB7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BIGHIL</w:t>
            </w:r>
          </w:p>
        </w:tc>
        <w:tc>
          <w:tcPr>
            <w:tcW w:w="1340" w:type="dxa"/>
            <w:tcBorders>
              <w:top w:val="nil"/>
              <w:left w:val="nil"/>
              <w:bottom w:val="single" w:sz="8" w:space="0" w:color="E2E2E2"/>
              <w:right w:val="single" w:sz="8" w:space="0" w:color="E2E2E2"/>
            </w:tcBorders>
            <w:noWrap/>
            <w:hideMark/>
          </w:tcPr>
          <w:p w14:paraId="10DDD0C6"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263845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5672E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125E030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BA73C2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SZENTH35</w:t>
            </w:r>
          </w:p>
        </w:tc>
        <w:tc>
          <w:tcPr>
            <w:tcW w:w="2020" w:type="dxa"/>
            <w:tcBorders>
              <w:top w:val="nil"/>
              <w:left w:val="nil"/>
              <w:bottom w:val="single" w:sz="8" w:space="0" w:color="E2E2E2"/>
              <w:right w:val="single" w:sz="8" w:space="0" w:color="E2E2E2"/>
            </w:tcBorders>
            <w:noWrap/>
            <w:hideMark/>
          </w:tcPr>
          <w:p w14:paraId="19BC3DE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THWZEN71_A</w:t>
            </w:r>
          </w:p>
        </w:tc>
        <w:tc>
          <w:tcPr>
            <w:tcW w:w="1220" w:type="dxa"/>
            <w:tcBorders>
              <w:top w:val="nil"/>
              <w:left w:val="nil"/>
              <w:bottom w:val="single" w:sz="8" w:space="0" w:color="E2E2E2"/>
              <w:right w:val="single" w:sz="8" w:space="0" w:color="E2E2E2"/>
            </w:tcBorders>
            <w:noWrap/>
            <w:hideMark/>
          </w:tcPr>
          <w:p w14:paraId="659F793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ZEN</w:t>
            </w:r>
          </w:p>
        </w:tc>
        <w:tc>
          <w:tcPr>
            <w:tcW w:w="1220" w:type="dxa"/>
            <w:tcBorders>
              <w:top w:val="nil"/>
              <w:left w:val="nil"/>
              <w:bottom w:val="single" w:sz="8" w:space="0" w:color="E2E2E2"/>
              <w:right w:val="single" w:sz="8" w:space="0" w:color="E2E2E2"/>
            </w:tcBorders>
            <w:noWrap/>
            <w:hideMark/>
          </w:tcPr>
          <w:p w14:paraId="31F9486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THW</w:t>
            </w:r>
          </w:p>
        </w:tc>
        <w:tc>
          <w:tcPr>
            <w:tcW w:w="1340" w:type="dxa"/>
            <w:tcBorders>
              <w:top w:val="nil"/>
              <w:left w:val="nil"/>
              <w:bottom w:val="single" w:sz="8" w:space="0" w:color="E2E2E2"/>
              <w:right w:val="single" w:sz="8" w:space="0" w:color="E2E2E2"/>
            </w:tcBorders>
            <w:noWrap/>
            <w:hideMark/>
          </w:tcPr>
          <w:p w14:paraId="435C98E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18579DE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ED86840"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F24420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D0509A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SREAUVA8</w:t>
            </w:r>
          </w:p>
        </w:tc>
        <w:tc>
          <w:tcPr>
            <w:tcW w:w="2020" w:type="dxa"/>
            <w:tcBorders>
              <w:top w:val="nil"/>
              <w:left w:val="nil"/>
              <w:bottom w:val="single" w:sz="8" w:space="0" w:color="E2E2E2"/>
              <w:right w:val="single" w:sz="8" w:space="0" w:color="E2E2E2"/>
            </w:tcBorders>
            <w:noWrap/>
            <w:hideMark/>
          </w:tcPr>
          <w:p w14:paraId="154F93ED"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UVLD_DOWI_1</w:t>
            </w:r>
          </w:p>
        </w:tc>
        <w:tc>
          <w:tcPr>
            <w:tcW w:w="1220" w:type="dxa"/>
            <w:tcBorders>
              <w:top w:val="nil"/>
              <w:left w:val="nil"/>
              <w:bottom w:val="single" w:sz="8" w:space="0" w:color="E2E2E2"/>
              <w:right w:val="single" w:sz="8" w:space="0" w:color="E2E2E2"/>
            </w:tcBorders>
            <w:noWrap/>
            <w:hideMark/>
          </w:tcPr>
          <w:p w14:paraId="28EA992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DOWNIES</w:t>
            </w:r>
          </w:p>
        </w:tc>
        <w:tc>
          <w:tcPr>
            <w:tcW w:w="1220" w:type="dxa"/>
            <w:tcBorders>
              <w:top w:val="nil"/>
              <w:left w:val="nil"/>
              <w:bottom w:val="single" w:sz="8" w:space="0" w:color="E2E2E2"/>
              <w:right w:val="single" w:sz="8" w:space="0" w:color="E2E2E2"/>
            </w:tcBorders>
            <w:noWrap/>
            <w:hideMark/>
          </w:tcPr>
          <w:p w14:paraId="4B034863"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UVLDES</w:t>
            </w:r>
          </w:p>
        </w:tc>
        <w:tc>
          <w:tcPr>
            <w:tcW w:w="1340" w:type="dxa"/>
            <w:tcBorders>
              <w:top w:val="nil"/>
              <w:left w:val="nil"/>
              <w:bottom w:val="single" w:sz="8" w:space="0" w:color="E2E2E2"/>
              <w:right w:val="single" w:sz="8" w:space="0" w:color="E2E2E2"/>
            </w:tcBorders>
            <w:noWrap/>
            <w:hideMark/>
          </w:tcPr>
          <w:p w14:paraId="57FCCD2A"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FF11E90"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74505724"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492BE5D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341CE9A2"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DSALKLN5</w:t>
            </w:r>
          </w:p>
        </w:tc>
        <w:tc>
          <w:tcPr>
            <w:tcW w:w="2020" w:type="dxa"/>
            <w:tcBorders>
              <w:top w:val="nil"/>
              <w:left w:val="nil"/>
              <w:bottom w:val="single" w:sz="8" w:space="0" w:color="E2E2E2"/>
              <w:right w:val="single" w:sz="8" w:space="0" w:color="E2E2E2"/>
            </w:tcBorders>
            <w:noWrap/>
            <w:hideMark/>
          </w:tcPr>
          <w:p w14:paraId="543BA9B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1270__F</w:t>
            </w:r>
          </w:p>
        </w:tc>
        <w:tc>
          <w:tcPr>
            <w:tcW w:w="1220" w:type="dxa"/>
            <w:tcBorders>
              <w:top w:val="nil"/>
              <w:left w:val="nil"/>
              <w:bottom w:val="single" w:sz="8" w:space="0" w:color="E2E2E2"/>
              <w:right w:val="single" w:sz="8" w:space="0" w:color="E2E2E2"/>
            </w:tcBorders>
            <w:noWrap/>
            <w:hideMark/>
          </w:tcPr>
          <w:p w14:paraId="0FEBB937"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KFHSW</w:t>
            </w:r>
          </w:p>
        </w:tc>
        <w:tc>
          <w:tcPr>
            <w:tcW w:w="1220" w:type="dxa"/>
            <w:tcBorders>
              <w:top w:val="nil"/>
              <w:left w:val="nil"/>
              <w:bottom w:val="single" w:sz="8" w:space="0" w:color="E2E2E2"/>
              <w:right w:val="single" w:sz="8" w:space="0" w:color="E2E2E2"/>
            </w:tcBorders>
            <w:noWrap/>
            <w:hideMark/>
          </w:tcPr>
          <w:p w14:paraId="612D28A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KLNFH</w:t>
            </w:r>
          </w:p>
        </w:tc>
        <w:tc>
          <w:tcPr>
            <w:tcW w:w="1340" w:type="dxa"/>
            <w:tcBorders>
              <w:top w:val="nil"/>
              <w:left w:val="nil"/>
              <w:bottom w:val="single" w:sz="8" w:space="0" w:color="E2E2E2"/>
              <w:right w:val="single" w:sz="8" w:space="0" w:color="E2E2E2"/>
            </w:tcBorders>
            <w:noWrap/>
            <w:hideMark/>
          </w:tcPr>
          <w:p w14:paraId="1C7C846E"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5493C916"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102E79C5"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62022CFE"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0884EF7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SSALTMP5</w:t>
            </w:r>
          </w:p>
        </w:tc>
        <w:tc>
          <w:tcPr>
            <w:tcW w:w="2020" w:type="dxa"/>
            <w:tcBorders>
              <w:top w:val="nil"/>
              <w:left w:val="nil"/>
              <w:bottom w:val="single" w:sz="8" w:space="0" w:color="E2E2E2"/>
              <w:right w:val="single" w:sz="8" w:space="0" w:color="E2E2E2"/>
            </w:tcBorders>
            <w:noWrap/>
            <w:hideMark/>
          </w:tcPr>
          <w:p w14:paraId="6EE4080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1270__F</w:t>
            </w:r>
          </w:p>
        </w:tc>
        <w:tc>
          <w:tcPr>
            <w:tcW w:w="1220" w:type="dxa"/>
            <w:tcBorders>
              <w:top w:val="nil"/>
              <w:left w:val="nil"/>
              <w:bottom w:val="single" w:sz="8" w:space="0" w:color="E2E2E2"/>
              <w:right w:val="single" w:sz="8" w:space="0" w:color="E2E2E2"/>
            </w:tcBorders>
            <w:noWrap/>
            <w:hideMark/>
          </w:tcPr>
          <w:p w14:paraId="3D1556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KFHSW</w:t>
            </w:r>
          </w:p>
        </w:tc>
        <w:tc>
          <w:tcPr>
            <w:tcW w:w="1220" w:type="dxa"/>
            <w:tcBorders>
              <w:top w:val="nil"/>
              <w:left w:val="nil"/>
              <w:bottom w:val="single" w:sz="8" w:space="0" w:color="E2E2E2"/>
              <w:right w:val="single" w:sz="8" w:space="0" w:color="E2E2E2"/>
            </w:tcBorders>
            <w:noWrap/>
            <w:hideMark/>
          </w:tcPr>
          <w:p w14:paraId="76B68BA9"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KLNFH</w:t>
            </w:r>
          </w:p>
        </w:tc>
        <w:tc>
          <w:tcPr>
            <w:tcW w:w="1340" w:type="dxa"/>
            <w:tcBorders>
              <w:top w:val="nil"/>
              <w:left w:val="nil"/>
              <w:bottom w:val="single" w:sz="8" w:space="0" w:color="E2E2E2"/>
              <w:right w:val="single" w:sz="8" w:space="0" w:color="E2E2E2"/>
            </w:tcBorders>
            <w:noWrap/>
            <w:hideMark/>
          </w:tcPr>
          <w:p w14:paraId="5418C03D"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r w:rsidR="00236E96" w:rsidRPr="00236E96" w14:paraId="6E466CB4" w14:textId="77777777" w:rsidTr="00236E96">
        <w:trPr>
          <w:trHeight w:val="264"/>
        </w:trPr>
        <w:tc>
          <w:tcPr>
            <w:tcW w:w="520" w:type="dxa"/>
            <w:tcBorders>
              <w:top w:val="nil"/>
              <w:left w:val="single" w:sz="8" w:space="0" w:color="E2E2E2"/>
              <w:bottom w:val="single" w:sz="8" w:space="0" w:color="E2E2E2"/>
              <w:right w:val="single" w:sz="8" w:space="0" w:color="E2E2E2"/>
            </w:tcBorders>
            <w:noWrap/>
            <w:hideMark/>
          </w:tcPr>
          <w:p w14:paraId="44964488"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2026</w:t>
            </w:r>
          </w:p>
        </w:tc>
        <w:tc>
          <w:tcPr>
            <w:tcW w:w="680" w:type="dxa"/>
            <w:tcBorders>
              <w:top w:val="nil"/>
              <w:left w:val="nil"/>
              <w:bottom w:val="single" w:sz="8" w:space="0" w:color="E2E2E2"/>
              <w:right w:val="single" w:sz="8" w:space="0" w:color="E2E2E2"/>
            </w:tcBorders>
            <w:noWrap/>
            <w:hideMark/>
          </w:tcPr>
          <w:p w14:paraId="53CFF2B1"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July</w:t>
            </w:r>
          </w:p>
        </w:tc>
        <w:tc>
          <w:tcPr>
            <w:tcW w:w="1620" w:type="dxa"/>
            <w:tcBorders>
              <w:top w:val="nil"/>
              <w:left w:val="nil"/>
              <w:bottom w:val="single" w:sz="8" w:space="0" w:color="E2E2E2"/>
              <w:right w:val="single" w:sz="8" w:space="0" w:color="E2E2E2"/>
            </w:tcBorders>
            <w:noWrap/>
            <w:hideMark/>
          </w:tcPr>
          <w:p w14:paraId="6B9E4F9B"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SMYPHLS9</w:t>
            </w:r>
          </w:p>
        </w:tc>
        <w:tc>
          <w:tcPr>
            <w:tcW w:w="2020" w:type="dxa"/>
            <w:tcBorders>
              <w:top w:val="nil"/>
              <w:left w:val="nil"/>
              <w:bottom w:val="single" w:sz="8" w:space="0" w:color="E2E2E2"/>
              <w:right w:val="single" w:sz="8" w:space="0" w:color="E2E2E2"/>
            </w:tcBorders>
            <w:noWrap/>
            <w:hideMark/>
          </w:tcPr>
          <w:p w14:paraId="3360EF4F"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2270__B</w:t>
            </w:r>
          </w:p>
        </w:tc>
        <w:tc>
          <w:tcPr>
            <w:tcW w:w="1220" w:type="dxa"/>
            <w:tcBorders>
              <w:top w:val="nil"/>
              <w:left w:val="nil"/>
              <w:bottom w:val="single" w:sz="8" w:space="0" w:color="E2E2E2"/>
              <w:right w:val="single" w:sz="8" w:space="0" w:color="E2E2E2"/>
            </w:tcBorders>
            <w:noWrap/>
            <w:hideMark/>
          </w:tcPr>
          <w:p w14:paraId="28C9893C"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MEXTP</w:t>
            </w:r>
          </w:p>
        </w:tc>
        <w:tc>
          <w:tcPr>
            <w:tcW w:w="1220" w:type="dxa"/>
            <w:tcBorders>
              <w:top w:val="nil"/>
              <w:left w:val="nil"/>
              <w:bottom w:val="single" w:sz="8" w:space="0" w:color="E2E2E2"/>
              <w:right w:val="single" w:sz="8" w:space="0" w:color="E2E2E2"/>
            </w:tcBorders>
            <w:noWrap/>
            <w:hideMark/>
          </w:tcPr>
          <w:p w14:paraId="56A28CFA" w14:textId="77777777" w:rsidR="00236E96" w:rsidRPr="00236E96" w:rsidRDefault="00236E96" w:rsidP="00236E96">
            <w:pPr>
              <w:spacing w:after="0" w:line="240" w:lineRule="auto"/>
              <w:rPr>
                <w:rFonts w:ascii="Andale WT" w:hAnsi="Andale WT" w:cs="Tahoma"/>
                <w:color w:val="454545"/>
                <w:sz w:val="16"/>
                <w:szCs w:val="16"/>
              </w:rPr>
            </w:pPr>
            <w:r w:rsidRPr="00236E96">
              <w:rPr>
                <w:rFonts w:ascii="Andale WT" w:hAnsi="Andale WT" w:cs="Tahoma"/>
                <w:color w:val="454545"/>
                <w:sz w:val="16"/>
                <w:szCs w:val="16"/>
              </w:rPr>
              <w:t>ITALY</w:t>
            </w:r>
          </w:p>
        </w:tc>
        <w:tc>
          <w:tcPr>
            <w:tcW w:w="1340" w:type="dxa"/>
            <w:tcBorders>
              <w:top w:val="nil"/>
              <w:left w:val="nil"/>
              <w:bottom w:val="single" w:sz="8" w:space="0" w:color="E2E2E2"/>
              <w:right w:val="single" w:sz="8" w:space="0" w:color="E2E2E2"/>
            </w:tcBorders>
            <w:noWrap/>
            <w:hideMark/>
          </w:tcPr>
          <w:p w14:paraId="350725EB" w14:textId="77777777" w:rsidR="00236E96" w:rsidRPr="00236E96" w:rsidRDefault="00236E96" w:rsidP="00236E96">
            <w:pPr>
              <w:spacing w:after="0" w:line="240" w:lineRule="auto"/>
              <w:jc w:val="right"/>
              <w:rPr>
                <w:rFonts w:ascii="Andale WT" w:hAnsi="Andale WT" w:cs="Tahoma"/>
                <w:color w:val="454545"/>
                <w:sz w:val="16"/>
                <w:szCs w:val="16"/>
              </w:rPr>
            </w:pPr>
            <w:r w:rsidRPr="00236E96">
              <w:rPr>
                <w:rFonts w:ascii="Andale WT" w:hAnsi="Andale WT" w:cs="Tahoma"/>
                <w:color w:val="454545"/>
                <w:sz w:val="16"/>
                <w:szCs w:val="16"/>
              </w:rPr>
              <w:t>1</w:t>
            </w:r>
          </w:p>
        </w:tc>
      </w:tr>
    </w:tbl>
    <w:p w14:paraId="40BFD98B" w14:textId="77777777" w:rsidR="00255B5E" w:rsidRPr="002D0B42" w:rsidRDefault="00255B5E" w:rsidP="004E7A35">
      <w:pPr>
        <w:rPr>
          <w:rFonts w:cs="Arial"/>
          <w:szCs w:val="22"/>
        </w:rPr>
      </w:pPr>
    </w:p>
    <w:sectPr w:rsidR="00255B5E" w:rsidRPr="002D0B42" w:rsidSect="000B4FE8">
      <w:headerReference w:type="even" r:id="rId19"/>
      <w:footerReference w:type="default" r:id="rId20"/>
      <w:headerReference w:type="first" r:id="rId21"/>
      <w:pgSz w:w="12240" w:h="15840" w:code="1"/>
      <w:pgMar w:top="126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A0907B" w14:textId="77777777" w:rsidR="00040D88" w:rsidRDefault="00040D88">
      <w:r>
        <w:separator/>
      </w:r>
    </w:p>
  </w:endnote>
  <w:endnote w:type="continuationSeparator" w:id="0">
    <w:p w14:paraId="7830F0A8" w14:textId="77777777" w:rsidR="00040D88" w:rsidRDefault="00040D88">
      <w:r>
        <w:continuationSeparator/>
      </w:r>
    </w:p>
  </w:endnote>
  <w:endnote w:type="continuationNotice" w:id="1">
    <w:p w14:paraId="30F40758" w14:textId="77777777" w:rsidR="00040D88" w:rsidRDefault="00040D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imHei">
    <w:panose1 w:val="02010600030101010101"/>
    <w:charset w:val="86"/>
    <w:family w:val="modern"/>
    <w:pitch w:val="fixed"/>
    <w:sig w:usb0="800002BF" w:usb1="38CF7CFA" w:usb2="00000016" w:usb3="00000000" w:csb0="00040001" w:csb1="00000000"/>
  </w:font>
  <w:font w:name="Andale WT">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B187" w14:textId="77777777" w:rsidR="00F856A2" w:rsidRPr="00F923C7" w:rsidRDefault="00F856A2" w:rsidP="00302001">
    <w:pPr>
      <w:pStyle w:val="table"/>
      <w:tabs>
        <w:tab w:val="right" w:pos="8460"/>
      </w:tabs>
      <w:rPr>
        <w:color w:val="00ACC8" w:themeColor="accent1"/>
        <w:sz w:val="16"/>
        <w:szCs w:val="16"/>
      </w:rPr>
    </w:pPr>
    <w:r w:rsidRPr="00F923C7">
      <w:rPr>
        <w:rStyle w:val="PageNumber"/>
        <w:color w:val="00ACC8" w:themeColor="accent1"/>
        <w:sz w:val="16"/>
        <w:szCs w:val="16"/>
      </w:rPr>
      <w:t>©</w:t>
    </w:r>
    <w:r>
      <w:rPr>
        <w:rStyle w:val="PageNumber"/>
        <w:color w:val="00ACC8" w:themeColor="accent1"/>
        <w:sz w:val="16"/>
        <w:szCs w:val="16"/>
      </w:rPr>
      <w:t xml:space="preserve"> 2016</w:t>
    </w:r>
    <w:r w:rsidRPr="00F923C7">
      <w:rPr>
        <w:rStyle w:val="PageNumber"/>
        <w:color w:val="00ACC8" w:themeColor="accent1"/>
        <w:sz w:val="16"/>
        <w:szCs w:val="16"/>
      </w:rPr>
      <w:t xml:space="preserve"> ERCOT</w:t>
    </w:r>
    <w:r>
      <w:rPr>
        <w:rStyle w:val="PageNumber"/>
        <w:color w:val="00ACC8" w:themeColor="accent1"/>
        <w:sz w:val="16"/>
        <w:szCs w:val="16"/>
      </w:rPr>
      <w:br/>
    </w:r>
    <w:r w:rsidRPr="00F923C7">
      <w:rPr>
        <w:rStyle w:val="PageNumber"/>
        <w:color w:val="00ACC8" w:themeColor="accent1"/>
        <w:sz w:val="16"/>
        <w:szCs w:val="16"/>
      </w:rPr>
      <w:t>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tblBorders>
      <w:tblLook w:val="01E0" w:firstRow="1" w:lastRow="1" w:firstColumn="1" w:lastColumn="1" w:noHBand="0" w:noVBand="0"/>
    </w:tblPr>
    <w:tblGrid>
      <w:gridCol w:w="4680"/>
      <w:gridCol w:w="4680"/>
    </w:tblGrid>
    <w:tr w:rsidR="00F856A2" w:rsidRPr="00646598" w14:paraId="7785B18E" w14:textId="77777777" w:rsidTr="00E07B7D">
      <w:tc>
        <w:tcPr>
          <w:tcW w:w="2500" w:type="pct"/>
          <w:tcBorders>
            <w:top w:val="nil"/>
          </w:tcBorders>
          <w:vAlign w:val="center"/>
        </w:tcPr>
        <w:p w14:paraId="7785B18C" w14:textId="77777777" w:rsidR="00F856A2" w:rsidRPr="00646598" w:rsidRDefault="00F856A2" w:rsidP="002939B3">
          <w:pPr>
            <w:pStyle w:val="table"/>
            <w:tabs>
              <w:tab w:val="right" w:pos="8460"/>
            </w:tabs>
            <w:rPr>
              <w:iCs/>
              <w:color w:val="00ACC8" w:themeColor="accent1"/>
              <w:sz w:val="16"/>
              <w:szCs w:val="16"/>
            </w:rPr>
          </w:pPr>
          <w:r w:rsidRPr="00646598">
            <w:rPr>
              <w:rStyle w:val="PageNumber"/>
              <w:color w:val="00ACC8" w:themeColor="accent1"/>
            </w:rPr>
            <w:t>ERCOT</w:t>
          </w:r>
        </w:p>
      </w:tc>
      <w:tc>
        <w:tcPr>
          <w:tcW w:w="2500" w:type="pct"/>
          <w:tcBorders>
            <w:top w:val="nil"/>
          </w:tcBorders>
          <w:vAlign w:val="center"/>
        </w:tcPr>
        <w:p w14:paraId="7785B18D" w14:textId="57FF3B2E" w:rsidR="00F856A2" w:rsidRPr="00646598" w:rsidRDefault="00F856A2" w:rsidP="00A92067">
          <w:pPr>
            <w:spacing w:before="40" w:after="40"/>
            <w:jc w:val="right"/>
            <w:rPr>
              <w:rFonts w:cs="Arial"/>
              <w:i/>
              <w:iCs/>
              <w:color w:val="00ACC8" w:themeColor="accent1"/>
              <w:sz w:val="18"/>
            </w:rPr>
          </w:pPr>
          <w:r>
            <w:rPr>
              <w:rFonts w:cs="Arial"/>
              <w:i/>
              <w:iCs/>
              <w:color w:val="00ACC8" w:themeColor="accent1"/>
              <w:sz w:val="18"/>
            </w:rPr>
            <w:t>Operations Planning</w:t>
          </w:r>
        </w:p>
      </w:tc>
    </w:tr>
  </w:tbl>
  <w:p w14:paraId="7785B18F" w14:textId="77777777" w:rsidR="00F856A2" w:rsidRDefault="00F856A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B194" w14:textId="0FC51D5C" w:rsidR="00F856A2" w:rsidRPr="003D6E9A" w:rsidRDefault="00F856A2" w:rsidP="00EA2B1F">
    <w:pPr>
      <w:pStyle w:val="Footer"/>
      <w:rPr>
        <w:sz w:val="16"/>
        <w:szCs w:val="16"/>
      </w:rPr>
    </w:pPr>
    <w:r w:rsidRPr="00F923C7">
      <w:rPr>
        <w:rStyle w:val="PageNumber"/>
        <w:sz w:val="16"/>
        <w:szCs w:val="16"/>
      </w:rPr>
      <w:t>©</w:t>
    </w:r>
    <w:r>
      <w:rPr>
        <w:rStyle w:val="PageNumber"/>
        <w:sz w:val="16"/>
        <w:szCs w:val="16"/>
      </w:rPr>
      <w:t xml:space="preserve"> 202</w:t>
    </w:r>
    <w:r w:rsidR="00685926">
      <w:rPr>
        <w:rStyle w:val="PageNumber"/>
        <w:sz w:val="16"/>
        <w:szCs w:val="16"/>
      </w:rPr>
      <w:t>6</w:t>
    </w:r>
    <w:r w:rsidRPr="00F923C7">
      <w:rPr>
        <w:rStyle w:val="PageNumber"/>
        <w:sz w:val="16"/>
        <w:szCs w:val="16"/>
      </w:rPr>
      <w:t xml:space="preserve"> ERCOT</w:t>
    </w:r>
    <w:r>
      <w:rPr>
        <w:rStyle w:val="PageNumber"/>
        <w:sz w:val="16"/>
        <w:szCs w:val="16"/>
      </w:rPr>
      <w:br/>
    </w:r>
    <w:r w:rsidRPr="00F923C7">
      <w:rPr>
        <w:rStyle w:val="PageNumber"/>
        <w:sz w:val="16"/>
        <w:szCs w:val="16"/>
      </w:rPr>
      <w:t>All rights reserved.</w:t>
    </w:r>
    <w:r>
      <w:rPr>
        <w:rStyle w:val="PageNumber"/>
        <w:rFonts w:ascii="Times New Roman" w:hAnsi="Times New Roman"/>
      </w:rPr>
      <w:tab/>
    </w:r>
    <w:r>
      <w:rPr>
        <w:rStyle w:val="PageNumber"/>
        <w:rFonts w:ascii="Times New Roman" w:hAnsi="Times New Roman"/>
      </w:rPr>
      <w:tab/>
    </w:r>
    <w:r w:rsidRPr="00EA2B1F">
      <w:fldChar w:fldCharType="begin"/>
    </w:r>
    <w:r w:rsidRPr="00EA2B1F">
      <w:instrText xml:space="preserve"> PAGE </w:instrText>
    </w:r>
    <w:r w:rsidRPr="00EA2B1F">
      <w:fldChar w:fldCharType="separate"/>
    </w:r>
    <w:r>
      <w:rPr>
        <w:noProof/>
      </w:rPr>
      <w:t>22</w:t>
    </w:r>
    <w:r w:rsidRPr="00EA2B1F">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1C2E8E" w14:textId="77777777" w:rsidR="00040D88" w:rsidRDefault="00040D88">
      <w:r>
        <w:separator/>
      </w:r>
    </w:p>
  </w:footnote>
  <w:footnote w:type="continuationSeparator" w:id="0">
    <w:p w14:paraId="20598CEF" w14:textId="77777777" w:rsidR="00040D88" w:rsidRDefault="00040D88">
      <w:r>
        <w:continuationSeparator/>
      </w:r>
    </w:p>
  </w:footnote>
  <w:footnote w:type="continuationNotice" w:id="1">
    <w:p w14:paraId="277F4A30" w14:textId="77777777" w:rsidR="00040D88" w:rsidRDefault="00040D88"/>
  </w:footnote>
  <w:footnote w:id="2">
    <w:p w14:paraId="59A0E7FE" w14:textId="0ACDAD1C" w:rsidR="00A47980" w:rsidRPr="00F03554" w:rsidRDefault="00A47980" w:rsidP="00A47980">
      <w:pPr>
        <w:rPr>
          <w:sz w:val="14"/>
          <w:szCs w:val="14"/>
        </w:rPr>
      </w:pPr>
      <w:r w:rsidRPr="00F03554">
        <w:rPr>
          <w:rStyle w:val="FootnoteReference"/>
          <w:sz w:val="12"/>
          <w:szCs w:val="14"/>
        </w:rPr>
        <w:footnoteRef/>
      </w:r>
      <w:r w:rsidRPr="00F03554">
        <w:rPr>
          <w:sz w:val="14"/>
          <w:szCs w:val="14"/>
        </w:rPr>
        <w:t xml:space="preserve"> </w:t>
      </w:r>
      <w:bookmarkStart w:id="262" w:name="_Hlk172016301"/>
      <w:r w:rsidRPr="00F03554">
        <w:rPr>
          <w:sz w:val="14"/>
          <w:szCs w:val="14"/>
        </w:rPr>
        <w:t xml:space="preserve">Current Wind Generation Record: </w:t>
      </w:r>
      <w:r w:rsidR="001D6E8F">
        <w:rPr>
          <w:sz w:val="14"/>
          <w:szCs w:val="14"/>
        </w:rPr>
        <w:t>29</w:t>
      </w:r>
      <w:r w:rsidR="00237FAF">
        <w:rPr>
          <w:sz w:val="14"/>
          <w:szCs w:val="14"/>
        </w:rPr>
        <w:t>,</w:t>
      </w:r>
      <w:r w:rsidR="001D6E8F">
        <w:rPr>
          <w:sz w:val="14"/>
          <w:szCs w:val="14"/>
        </w:rPr>
        <w:t>0</w:t>
      </w:r>
      <w:r w:rsidR="00065B57">
        <w:rPr>
          <w:sz w:val="14"/>
          <w:szCs w:val="14"/>
        </w:rPr>
        <w:t>31</w:t>
      </w:r>
      <w:r w:rsidR="00C67A44" w:rsidRPr="00F03554">
        <w:rPr>
          <w:sz w:val="14"/>
          <w:szCs w:val="14"/>
        </w:rPr>
        <w:t xml:space="preserve"> </w:t>
      </w:r>
      <w:r w:rsidRPr="00F03554">
        <w:rPr>
          <w:sz w:val="14"/>
          <w:szCs w:val="14"/>
        </w:rPr>
        <w:t>MW on 0</w:t>
      </w:r>
      <w:r w:rsidR="00065B57">
        <w:rPr>
          <w:sz w:val="14"/>
          <w:szCs w:val="14"/>
        </w:rPr>
        <w:t>6</w:t>
      </w:r>
      <w:r w:rsidRPr="00F03554">
        <w:rPr>
          <w:sz w:val="14"/>
          <w:szCs w:val="14"/>
        </w:rPr>
        <w:t>/</w:t>
      </w:r>
      <w:r w:rsidR="00065B57">
        <w:rPr>
          <w:sz w:val="14"/>
          <w:szCs w:val="14"/>
        </w:rPr>
        <w:t>29</w:t>
      </w:r>
      <w:r w:rsidRPr="00F03554">
        <w:rPr>
          <w:sz w:val="14"/>
          <w:szCs w:val="14"/>
        </w:rPr>
        <w:t>/</w:t>
      </w:r>
      <w:r w:rsidR="00C67A44" w:rsidRPr="00F03554">
        <w:rPr>
          <w:sz w:val="14"/>
          <w:szCs w:val="14"/>
        </w:rPr>
        <w:t>202</w:t>
      </w:r>
      <w:r w:rsidR="00FE173B">
        <w:rPr>
          <w:sz w:val="14"/>
          <w:szCs w:val="14"/>
        </w:rPr>
        <w:t>6</w:t>
      </w:r>
      <w:r w:rsidR="00C67A44" w:rsidRPr="00F03554">
        <w:rPr>
          <w:sz w:val="14"/>
          <w:szCs w:val="14"/>
        </w:rPr>
        <w:t xml:space="preserve"> </w:t>
      </w:r>
      <w:r w:rsidRPr="00F03554">
        <w:rPr>
          <w:sz w:val="14"/>
          <w:szCs w:val="14"/>
        </w:rPr>
        <w:t xml:space="preserve">at </w:t>
      </w:r>
      <w:bookmarkEnd w:id="262"/>
      <w:r w:rsidR="001D6E8F">
        <w:rPr>
          <w:sz w:val="14"/>
          <w:szCs w:val="14"/>
        </w:rPr>
        <w:t>0</w:t>
      </w:r>
      <w:r w:rsidR="00065B57">
        <w:rPr>
          <w:sz w:val="14"/>
          <w:szCs w:val="14"/>
        </w:rPr>
        <w:t>2:00</w:t>
      </w:r>
      <w:r w:rsidRPr="00F03554">
        <w:rPr>
          <w:sz w:val="14"/>
          <w:szCs w:val="14"/>
        </w:rPr>
        <w:t xml:space="preserve"> | </w:t>
      </w:r>
      <w:bookmarkStart w:id="263" w:name="_Hlk100847039"/>
      <w:r w:rsidRPr="00F03554">
        <w:rPr>
          <w:sz w:val="14"/>
          <w:szCs w:val="14"/>
        </w:rPr>
        <w:t>Current Wind Penetration Record: 69.15% on 04/10/2022 at 01:</w:t>
      </w:r>
      <w:bookmarkEnd w:id="263"/>
      <w:r w:rsidRPr="00F03554">
        <w:rPr>
          <w:sz w:val="14"/>
          <w:szCs w:val="14"/>
        </w:rPr>
        <w:t>43</w:t>
      </w:r>
    </w:p>
    <w:p w14:paraId="0CF0E9DF" w14:textId="13A3A9A9" w:rsidR="00A47980" w:rsidRDefault="00A47980" w:rsidP="00A47980">
      <w:bookmarkStart w:id="264" w:name="_Hlk100847050"/>
      <w:r w:rsidRPr="00F03554">
        <w:rPr>
          <w:sz w:val="14"/>
          <w:szCs w:val="14"/>
        </w:rPr>
        <w:t xml:space="preserve">  Current Solar Generation Record: </w:t>
      </w:r>
      <w:r w:rsidR="00237FAF">
        <w:rPr>
          <w:sz w:val="14"/>
          <w:szCs w:val="14"/>
        </w:rPr>
        <w:t>3</w:t>
      </w:r>
      <w:r w:rsidR="00065B57">
        <w:rPr>
          <w:sz w:val="14"/>
          <w:szCs w:val="14"/>
        </w:rPr>
        <w:t>5,427</w:t>
      </w:r>
      <w:r w:rsidR="00C67A44" w:rsidRPr="00F03554">
        <w:rPr>
          <w:sz w:val="14"/>
          <w:szCs w:val="14"/>
        </w:rPr>
        <w:t xml:space="preserve"> </w:t>
      </w:r>
      <w:r w:rsidRPr="00F03554">
        <w:rPr>
          <w:sz w:val="14"/>
          <w:szCs w:val="14"/>
        </w:rPr>
        <w:t xml:space="preserve">MW on </w:t>
      </w:r>
      <w:r w:rsidR="00237FAF">
        <w:rPr>
          <w:sz w:val="14"/>
          <w:szCs w:val="14"/>
        </w:rPr>
        <w:t>0</w:t>
      </w:r>
      <w:r w:rsidR="00065B57">
        <w:rPr>
          <w:sz w:val="14"/>
          <w:szCs w:val="14"/>
        </w:rPr>
        <w:t>7/30</w:t>
      </w:r>
      <w:r w:rsidR="006A1388" w:rsidRPr="00F03554">
        <w:rPr>
          <w:sz w:val="14"/>
          <w:szCs w:val="14"/>
        </w:rPr>
        <w:t>/2026</w:t>
      </w:r>
      <w:r w:rsidR="00C67A44" w:rsidRPr="00F03554">
        <w:rPr>
          <w:sz w:val="14"/>
          <w:szCs w:val="14"/>
        </w:rPr>
        <w:t xml:space="preserve"> </w:t>
      </w:r>
      <w:r w:rsidRPr="00F03554">
        <w:rPr>
          <w:sz w:val="14"/>
          <w:szCs w:val="14"/>
        </w:rPr>
        <w:t xml:space="preserve">at </w:t>
      </w:r>
      <w:r w:rsidR="00237FAF">
        <w:rPr>
          <w:sz w:val="14"/>
          <w:szCs w:val="14"/>
        </w:rPr>
        <w:t>1</w:t>
      </w:r>
      <w:r w:rsidR="00065B57">
        <w:rPr>
          <w:sz w:val="14"/>
          <w:szCs w:val="14"/>
        </w:rPr>
        <w:t>3:33</w:t>
      </w:r>
      <w:r w:rsidR="00364FF8" w:rsidRPr="00F03554">
        <w:rPr>
          <w:sz w:val="14"/>
          <w:szCs w:val="14"/>
        </w:rPr>
        <w:t xml:space="preserve"> </w:t>
      </w:r>
      <w:r w:rsidRPr="00F03554">
        <w:rPr>
          <w:sz w:val="14"/>
          <w:szCs w:val="14"/>
        </w:rPr>
        <w:t xml:space="preserve">| Current Solar Penetration Record: </w:t>
      </w:r>
      <w:r w:rsidR="001D6E8F">
        <w:rPr>
          <w:sz w:val="14"/>
          <w:szCs w:val="14"/>
        </w:rPr>
        <w:t>72</w:t>
      </w:r>
      <w:r w:rsidR="00237FAF">
        <w:rPr>
          <w:sz w:val="14"/>
          <w:szCs w:val="14"/>
        </w:rPr>
        <w:t>.7</w:t>
      </w:r>
      <w:r w:rsidR="001D6E8F">
        <w:rPr>
          <w:sz w:val="14"/>
          <w:szCs w:val="14"/>
        </w:rPr>
        <w:t>4</w:t>
      </w:r>
      <w:r w:rsidRPr="00F03554">
        <w:rPr>
          <w:sz w:val="14"/>
          <w:szCs w:val="14"/>
        </w:rPr>
        <w:t xml:space="preserve">% </w:t>
      </w:r>
      <w:bookmarkEnd w:id="264"/>
      <w:r w:rsidR="00364FF8" w:rsidRPr="00F03554">
        <w:rPr>
          <w:sz w:val="14"/>
          <w:szCs w:val="14"/>
        </w:rPr>
        <w:t xml:space="preserve">on </w:t>
      </w:r>
      <w:r w:rsidR="00237FAF">
        <w:rPr>
          <w:sz w:val="14"/>
          <w:szCs w:val="14"/>
        </w:rPr>
        <w:t>0</w:t>
      </w:r>
      <w:r w:rsidR="001D6E8F">
        <w:rPr>
          <w:sz w:val="14"/>
          <w:szCs w:val="14"/>
        </w:rPr>
        <w:t>5</w:t>
      </w:r>
      <w:r w:rsidR="00237FAF">
        <w:rPr>
          <w:sz w:val="14"/>
          <w:szCs w:val="14"/>
        </w:rPr>
        <w:t>/</w:t>
      </w:r>
      <w:r w:rsidR="001D6E8F">
        <w:rPr>
          <w:sz w:val="14"/>
          <w:szCs w:val="14"/>
        </w:rPr>
        <w:t>0</w:t>
      </w:r>
      <w:r w:rsidR="00237FAF">
        <w:rPr>
          <w:sz w:val="14"/>
          <w:szCs w:val="14"/>
        </w:rPr>
        <w:t>2</w:t>
      </w:r>
      <w:r w:rsidR="00162CB0" w:rsidRPr="00F03554">
        <w:rPr>
          <w:sz w:val="14"/>
          <w:szCs w:val="14"/>
        </w:rPr>
        <w:t>/202</w:t>
      </w:r>
      <w:r w:rsidR="006A1388" w:rsidRPr="00F03554">
        <w:rPr>
          <w:sz w:val="14"/>
          <w:szCs w:val="14"/>
        </w:rPr>
        <w:t>6</w:t>
      </w:r>
      <w:r w:rsidR="009B14B1" w:rsidRPr="00F03554">
        <w:rPr>
          <w:sz w:val="14"/>
          <w:szCs w:val="14"/>
        </w:rPr>
        <w:t xml:space="preserve"> at </w:t>
      </w:r>
      <w:r w:rsidR="00237FAF">
        <w:rPr>
          <w:sz w:val="14"/>
          <w:szCs w:val="14"/>
        </w:rPr>
        <w:t>1</w:t>
      </w:r>
      <w:r w:rsidR="001D6E8F">
        <w:rPr>
          <w:sz w:val="14"/>
          <w:szCs w:val="14"/>
        </w:rPr>
        <w:t>1</w:t>
      </w:r>
      <w:r w:rsidR="00237FAF">
        <w:rPr>
          <w:sz w:val="14"/>
          <w:szCs w:val="14"/>
        </w:rPr>
        <w:t>:2</w:t>
      </w:r>
      <w:r w:rsidR="001D6E8F">
        <w:rPr>
          <w:sz w:val="14"/>
          <w:szCs w:val="14"/>
        </w:rPr>
        <w:t>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B186" w14:textId="497AB49A" w:rsidR="00F856A2" w:rsidRPr="00B07A8C" w:rsidRDefault="00CA727D" w:rsidP="00302001">
    <w:pPr>
      <w:pStyle w:val="Header"/>
      <w:tabs>
        <w:tab w:val="clear" w:pos="4320"/>
        <w:tab w:val="clear" w:pos="8640"/>
        <w:tab w:val="right" w:pos="9360"/>
      </w:tabs>
      <w:rPr>
        <w:rFonts w:cs="Arial"/>
        <w:sz w:val="16"/>
        <w:szCs w:val="16"/>
      </w:rPr>
    </w:pPr>
    <w:r>
      <w:rPr>
        <w:rFonts w:cs="Arial"/>
        <w:sz w:val="16"/>
        <w:szCs w:val="16"/>
      </w:rPr>
      <w:t>Ju</w:t>
    </w:r>
    <w:r w:rsidR="008A7B72">
      <w:rPr>
        <w:rFonts w:cs="Arial"/>
        <w:sz w:val="16"/>
        <w:szCs w:val="16"/>
      </w:rPr>
      <w:t>ly</w:t>
    </w:r>
    <w:r w:rsidR="00685926">
      <w:rPr>
        <w:rFonts w:cs="Arial"/>
        <w:sz w:val="16"/>
        <w:szCs w:val="16"/>
      </w:rPr>
      <w:t xml:space="preserve"> </w:t>
    </w:r>
    <w:r w:rsidR="00AD2A91">
      <w:rPr>
        <w:rFonts w:cs="Arial"/>
        <w:sz w:val="16"/>
        <w:szCs w:val="16"/>
      </w:rPr>
      <w:t>202</w:t>
    </w:r>
    <w:r w:rsidR="00685926">
      <w:rPr>
        <w:rFonts w:cs="Arial"/>
        <w:sz w:val="16"/>
        <w:szCs w:val="16"/>
      </w:rPr>
      <w:t>6</w:t>
    </w:r>
    <w:r w:rsidR="00F856A2" w:rsidRPr="00B07A8C">
      <w:rPr>
        <w:rFonts w:cs="Arial"/>
        <w:sz w:val="16"/>
        <w:szCs w:val="16"/>
      </w:rPr>
      <w:t xml:space="preserve"> ERCOT Monthly Operations Report</w:t>
    </w:r>
    <w:r w:rsidR="00F856A2" w:rsidRPr="00B07A8C">
      <w:rPr>
        <w:rFonts w:cs="Arial"/>
        <w:sz w:val="16"/>
        <w:szCs w:val="16"/>
      </w:rPr>
      <w:tab/>
      <w:t xml:space="preserve">ERCOT </w:t>
    </w:r>
    <w:r w:rsidR="004A30C1">
      <w:rPr>
        <w:rFonts w:cs="Arial"/>
        <w:sz w:val="16"/>
        <w:szCs w:val="16"/>
      </w:rPr>
      <w:t>Public</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4" w:space="0" w:color="auto"/>
      </w:tblBorders>
      <w:shd w:val="clear" w:color="auto" w:fill="FFFFFF" w:themeFill="background1"/>
      <w:tblLook w:val="01E0" w:firstRow="1" w:lastRow="1" w:firstColumn="1" w:lastColumn="1" w:noHBand="0" w:noVBand="0"/>
    </w:tblPr>
    <w:tblGrid>
      <w:gridCol w:w="4680"/>
      <w:gridCol w:w="4680"/>
    </w:tblGrid>
    <w:tr w:rsidR="00F856A2" w:rsidRPr="00646598" w14:paraId="7785B18A" w14:textId="77777777" w:rsidTr="00E07B7D">
      <w:tc>
        <w:tcPr>
          <w:tcW w:w="2500" w:type="pct"/>
          <w:tcBorders>
            <w:bottom w:val="nil"/>
          </w:tcBorders>
          <w:shd w:val="clear" w:color="auto" w:fill="FFFFFF" w:themeFill="background1"/>
          <w:vAlign w:val="center"/>
        </w:tcPr>
        <w:p w14:paraId="7785B188" w14:textId="7690DFFA" w:rsidR="00F856A2" w:rsidRPr="00646598" w:rsidRDefault="00F856A2" w:rsidP="002939B3">
          <w:pPr>
            <w:pStyle w:val="Header"/>
            <w:spacing w:before="40" w:after="40"/>
            <w:rPr>
              <w:rFonts w:cs="Arial"/>
              <w:iCs/>
              <w:color w:val="00ACC8" w:themeColor="accent1"/>
              <w:sz w:val="16"/>
              <w:szCs w:val="16"/>
            </w:rPr>
          </w:pPr>
          <w:r>
            <w:rPr>
              <w:rFonts w:cs="Arial"/>
              <w:iCs/>
              <w:color w:val="00ACC8" w:themeColor="accent1"/>
              <w:sz w:val="18"/>
              <w:szCs w:val="16"/>
            </w:rPr>
            <w:t xml:space="preserve">ERCOT </w:t>
          </w:r>
          <w:r w:rsidR="004A30C1">
            <w:rPr>
              <w:rFonts w:cs="Arial"/>
              <w:iCs/>
              <w:color w:val="00ACC8" w:themeColor="accent1"/>
              <w:sz w:val="18"/>
              <w:szCs w:val="16"/>
            </w:rPr>
            <w:t>Public</w:t>
          </w:r>
        </w:p>
      </w:tc>
      <w:tc>
        <w:tcPr>
          <w:tcW w:w="2500" w:type="pct"/>
          <w:tcBorders>
            <w:bottom w:val="nil"/>
          </w:tcBorders>
          <w:shd w:val="clear" w:color="auto" w:fill="FFFFFF" w:themeFill="background1"/>
          <w:vAlign w:val="center"/>
        </w:tcPr>
        <w:p w14:paraId="7785B189" w14:textId="16D9F561" w:rsidR="00F856A2" w:rsidRPr="00646598" w:rsidRDefault="00F856A2" w:rsidP="002939B3">
          <w:pPr>
            <w:pStyle w:val="Header"/>
            <w:spacing w:before="40" w:after="40"/>
            <w:jc w:val="right"/>
            <w:rPr>
              <w:rFonts w:cs="Arial"/>
              <w:b/>
              <w:iCs/>
              <w:color w:val="00ACC8" w:themeColor="accent1"/>
              <w:sz w:val="18"/>
            </w:rPr>
          </w:pPr>
          <w:r>
            <w:rPr>
              <w:rFonts w:cs="Arial"/>
              <w:b/>
              <w:iCs/>
              <w:color w:val="00ACC8" w:themeColor="accent1"/>
              <w:sz w:val="18"/>
            </w:rPr>
            <w:t>Monthly Report</w:t>
          </w:r>
        </w:p>
      </w:tc>
    </w:tr>
  </w:tbl>
  <w:p w14:paraId="7785B18B" w14:textId="77777777" w:rsidR="00F856A2" w:rsidRDefault="00F856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B193" w14:textId="77777777" w:rsidR="00F856A2" w:rsidRDefault="00F856A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B195" w14:textId="77777777" w:rsidR="00F856A2" w:rsidRDefault="00F856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AA2033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B5D6453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9C8A0A6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8484624E"/>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75EA25FA"/>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80A2A56"/>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4DBEE2A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FE2CCE0"/>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6FE648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B52240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F1F3FDD"/>
    <w:multiLevelType w:val="multilevel"/>
    <w:tmpl w:val="0409001F"/>
    <w:styleLink w:val="111111"/>
    <w:lvl w:ilvl="0">
      <w:start w:val="1"/>
      <w:numFmt w:val="decimal"/>
      <w:lvlText w:val="%1."/>
      <w:lvlJc w:val="left"/>
      <w:pPr>
        <w:ind w:left="360" w:hanging="360"/>
      </w:pPr>
      <w:rPr>
        <w:rFonts w:ascii="Arial" w:hAnsi="Arial"/>
        <w:color w:val="5B6770" w:themeColor="text2"/>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413515E"/>
    <w:multiLevelType w:val="hybridMultilevel"/>
    <w:tmpl w:val="AB9E3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67A0E0B"/>
    <w:multiLevelType w:val="hybridMultilevel"/>
    <w:tmpl w:val="C0C00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75F65"/>
    <w:multiLevelType w:val="hybridMultilevel"/>
    <w:tmpl w:val="41582A3A"/>
    <w:lvl w:ilvl="0" w:tplc="E5AA6358">
      <w:start w:val="1"/>
      <w:numFmt w:val="bullet"/>
      <w:lvlText w:val=""/>
      <w:lvlJc w:val="left"/>
      <w:pPr>
        <w:tabs>
          <w:tab w:val="num" w:pos="1872"/>
        </w:tabs>
        <w:ind w:left="1872" w:hanging="360"/>
      </w:pPr>
      <w:rPr>
        <w:rFonts w:ascii="Wingdings" w:hAnsi="Wingdings" w:hint="default"/>
      </w:rPr>
    </w:lvl>
    <w:lvl w:ilvl="1" w:tplc="04090003">
      <w:start w:val="1"/>
      <w:numFmt w:val="bullet"/>
      <w:lvlText w:val="o"/>
      <w:lvlJc w:val="left"/>
      <w:pPr>
        <w:tabs>
          <w:tab w:val="num" w:pos="2592"/>
        </w:tabs>
        <w:ind w:left="2592" w:hanging="360"/>
      </w:pPr>
      <w:rPr>
        <w:rFonts w:ascii="Courier New" w:hAnsi="Courier New" w:hint="default"/>
      </w:rPr>
    </w:lvl>
    <w:lvl w:ilvl="2" w:tplc="04090005" w:tentative="1">
      <w:start w:val="1"/>
      <w:numFmt w:val="bullet"/>
      <w:lvlText w:val=""/>
      <w:lvlJc w:val="left"/>
      <w:pPr>
        <w:tabs>
          <w:tab w:val="num" w:pos="3312"/>
        </w:tabs>
        <w:ind w:left="3312" w:hanging="360"/>
      </w:pPr>
      <w:rPr>
        <w:rFonts w:ascii="Wingdings" w:hAnsi="Wingdings" w:hint="default"/>
      </w:rPr>
    </w:lvl>
    <w:lvl w:ilvl="3" w:tplc="77101410">
      <w:start w:val="1"/>
      <w:numFmt w:val="decimal"/>
      <w:pStyle w:val="number"/>
      <w:lvlText w:val="%4."/>
      <w:lvlJc w:val="left"/>
      <w:pPr>
        <w:tabs>
          <w:tab w:val="num" w:pos="4032"/>
        </w:tabs>
        <w:ind w:left="4032" w:hanging="360"/>
      </w:pPr>
      <w:rPr>
        <w:rFonts w:hint="default"/>
      </w:rPr>
    </w:lvl>
    <w:lvl w:ilvl="4" w:tplc="04090003" w:tentative="1">
      <w:start w:val="1"/>
      <w:numFmt w:val="bullet"/>
      <w:lvlText w:val="o"/>
      <w:lvlJc w:val="left"/>
      <w:pPr>
        <w:tabs>
          <w:tab w:val="num" w:pos="4752"/>
        </w:tabs>
        <w:ind w:left="4752" w:hanging="360"/>
      </w:pPr>
      <w:rPr>
        <w:rFonts w:ascii="Courier New" w:hAnsi="Courier New" w:hint="default"/>
      </w:rPr>
    </w:lvl>
    <w:lvl w:ilvl="5" w:tplc="04090005" w:tentative="1">
      <w:start w:val="1"/>
      <w:numFmt w:val="bullet"/>
      <w:lvlText w:val=""/>
      <w:lvlJc w:val="left"/>
      <w:pPr>
        <w:tabs>
          <w:tab w:val="num" w:pos="5472"/>
        </w:tabs>
        <w:ind w:left="5472" w:hanging="360"/>
      </w:pPr>
      <w:rPr>
        <w:rFonts w:ascii="Wingdings" w:hAnsi="Wingdings" w:hint="default"/>
      </w:rPr>
    </w:lvl>
    <w:lvl w:ilvl="6" w:tplc="04090001" w:tentative="1">
      <w:start w:val="1"/>
      <w:numFmt w:val="bullet"/>
      <w:lvlText w:val=""/>
      <w:lvlJc w:val="left"/>
      <w:pPr>
        <w:tabs>
          <w:tab w:val="num" w:pos="6192"/>
        </w:tabs>
        <w:ind w:left="6192" w:hanging="360"/>
      </w:pPr>
      <w:rPr>
        <w:rFonts w:ascii="Symbol" w:hAnsi="Symbol" w:hint="default"/>
      </w:rPr>
    </w:lvl>
    <w:lvl w:ilvl="7" w:tplc="04090003" w:tentative="1">
      <w:start w:val="1"/>
      <w:numFmt w:val="bullet"/>
      <w:lvlText w:val="o"/>
      <w:lvlJc w:val="left"/>
      <w:pPr>
        <w:tabs>
          <w:tab w:val="num" w:pos="6912"/>
        </w:tabs>
        <w:ind w:left="6912" w:hanging="360"/>
      </w:pPr>
      <w:rPr>
        <w:rFonts w:ascii="Courier New" w:hAnsi="Courier New" w:hint="default"/>
      </w:rPr>
    </w:lvl>
    <w:lvl w:ilvl="8" w:tplc="04090005" w:tentative="1">
      <w:start w:val="1"/>
      <w:numFmt w:val="bullet"/>
      <w:lvlText w:val=""/>
      <w:lvlJc w:val="left"/>
      <w:pPr>
        <w:tabs>
          <w:tab w:val="num" w:pos="7632"/>
        </w:tabs>
        <w:ind w:left="7632" w:hanging="360"/>
      </w:pPr>
      <w:rPr>
        <w:rFonts w:ascii="Wingdings" w:hAnsi="Wingdings" w:hint="default"/>
      </w:rPr>
    </w:lvl>
  </w:abstractNum>
  <w:abstractNum w:abstractNumId="14" w15:restartNumberingAfterBreak="0">
    <w:nsid w:val="18FC4238"/>
    <w:multiLevelType w:val="hybridMultilevel"/>
    <w:tmpl w:val="401843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F91FD2"/>
    <w:multiLevelType w:val="multilevel"/>
    <w:tmpl w:val="F6245D9E"/>
    <w:lvl w:ilvl="0">
      <w:start w:val="1"/>
      <w:numFmt w:val="decimal"/>
      <w:pStyle w:val="Heading1"/>
      <w:lvlText w:val="%1."/>
      <w:lvlJc w:val="left"/>
      <w:pPr>
        <w:tabs>
          <w:tab w:val="num" w:pos="360"/>
        </w:tabs>
        <w:ind w:left="360" w:hanging="360"/>
      </w:pPr>
      <w:rPr>
        <w:i w:val="0"/>
        <w:iCs w:val="0"/>
        <w:caps w:val="0"/>
        <w:smallCaps w:val="0"/>
        <w:strike w:val="0"/>
        <w:dstrike w:val="0"/>
        <w:outline w:val="0"/>
        <w:shadow w:val="0"/>
        <w:emboss w:val="0"/>
        <w:imprint w:val="0"/>
        <w:noProof w:val="0"/>
        <w:vanish w:val="0"/>
        <w:color w:val="00ACC8" w:themeColor="accent1"/>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tabs>
          <w:tab w:val="num" w:pos="432"/>
        </w:tabs>
        <w:ind w:left="432" w:hanging="432"/>
      </w:pPr>
      <w:rPr>
        <w:rFonts w:hint="default"/>
      </w:rPr>
    </w:lvl>
    <w:lvl w:ilvl="2">
      <w:start w:val="1"/>
      <w:numFmt w:val="decimal"/>
      <w:pStyle w:val="Heading3"/>
      <w:lvlText w:val="%1.%2.%3."/>
      <w:lvlJc w:val="left"/>
      <w:pPr>
        <w:tabs>
          <w:tab w:val="num" w:pos="3960"/>
        </w:tabs>
        <w:ind w:left="3960" w:hanging="720"/>
      </w:pPr>
      <w:rPr>
        <w:rFonts w:hint="default"/>
      </w:rPr>
    </w:lvl>
    <w:lvl w:ilvl="3">
      <w:start w:val="1"/>
      <w:numFmt w:val="decimal"/>
      <w:pStyle w:val="Heading4"/>
      <w:lvlText w:val="%1.%2.%3.%4."/>
      <w:lvlJc w:val="left"/>
      <w:pPr>
        <w:tabs>
          <w:tab w:val="num" w:pos="4867"/>
        </w:tabs>
        <w:ind w:left="5587" w:hanging="1440"/>
      </w:pPr>
      <w:rPr>
        <w:rFonts w:hint="default"/>
      </w:rPr>
    </w:lvl>
    <w:lvl w:ilvl="4">
      <w:start w:val="1"/>
      <w:numFmt w:val="decimal"/>
      <w:lvlText w:val="%1.%2.%3.%4.%5."/>
      <w:lvlJc w:val="left"/>
      <w:pPr>
        <w:tabs>
          <w:tab w:val="num" w:pos="727"/>
        </w:tabs>
        <w:ind w:left="439" w:hanging="792"/>
      </w:pPr>
      <w:rPr>
        <w:rFonts w:hint="default"/>
      </w:rPr>
    </w:lvl>
    <w:lvl w:ilvl="5">
      <w:start w:val="1"/>
      <w:numFmt w:val="decimal"/>
      <w:lvlText w:val="%1.%2.%3.%4.%5.%6."/>
      <w:lvlJc w:val="left"/>
      <w:pPr>
        <w:tabs>
          <w:tab w:val="num" w:pos="1087"/>
        </w:tabs>
        <w:ind w:left="943" w:hanging="936"/>
      </w:pPr>
      <w:rPr>
        <w:rFonts w:hint="default"/>
      </w:rPr>
    </w:lvl>
    <w:lvl w:ilvl="6">
      <w:start w:val="1"/>
      <w:numFmt w:val="decimal"/>
      <w:lvlText w:val="%1.%2.%3.%4.%5.%6.%7."/>
      <w:lvlJc w:val="left"/>
      <w:pPr>
        <w:tabs>
          <w:tab w:val="num" w:pos="1807"/>
        </w:tabs>
        <w:ind w:left="1447" w:hanging="1080"/>
      </w:pPr>
      <w:rPr>
        <w:rFonts w:hint="default"/>
      </w:rPr>
    </w:lvl>
    <w:lvl w:ilvl="7">
      <w:start w:val="1"/>
      <w:numFmt w:val="decimal"/>
      <w:lvlText w:val="%1.%2.%3.%4.%5.%6.%7.%8."/>
      <w:lvlJc w:val="left"/>
      <w:pPr>
        <w:tabs>
          <w:tab w:val="num" w:pos="2167"/>
        </w:tabs>
        <w:ind w:left="1951" w:hanging="1224"/>
      </w:pPr>
      <w:rPr>
        <w:rFonts w:hint="default"/>
      </w:rPr>
    </w:lvl>
    <w:lvl w:ilvl="8">
      <w:start w:val="1"/>
      <w:numFmt w:val="decimal"/>
      <w:lvlText w:val="%1.%2.%3.%4.%5.%6.%7.%8.%9."/>
      <w:lvlJc w:val="left"/>
      <w:pPr>
        <w:tabs>
          <w:tab w:val="num" w:pos="2887"/>
        </w:tabs>
        <w:ind w:left="2527" w:hanging="1440"/>
      </w:pPr>
      <w:rPr>
        <w:rFonts w:hint="default"/>
      </w:rPr>
    </w:lvl>
  </w:abstractNum>
  <w:abstractNum w:abstractNumId="16" w15:restartNumberingAfterBreak="0">
    <w:nsid w:val="1D8B23FF"/>
    <w:multiLevelType w:val="hybridMultilevel"/>
    <w:tmpl w:val="88A80880"/>
    <w:lvl w:ilvl="0" w:tplc="1AC69960">
      <w:start w:val="1"/>
      <w:numFmt w:val="bullet"/>
      <w:pStyle w:val="bulletlevel1"/>
      <w:lvlText w:val=""/>
      <w:lvlJc w:val="left"/>
      <w:pPr>
        <w:tabs>
          <w:tab w:val="num" w:pos="540"/>
        </w:tabs>
        <w:ind w:left="540" w:hanging="360"/>
      </w:pPr>
      <w:rPr>
        <w:rFonts w:ascii="Wingdings" w:hAnsi="Wingdings" w:hint="default"/>
        <w:color w:val="auto"/>
      </w:rPr>
    </w:lvl>
    <w:lvl w:ilvl="1" w:tplc="019C1370">
      <w:start w:val="1"/>
      <w:numFmt w:val="bullet"/>
      <w:lvlText w:val="o"/>
      <w:lvlJc w:val="left"/>
      <w:pPr>
        <w:ind w:left="1170" w:hanging="360"/>
      </w:pPr>
      <w:rPr>
        <w:rFonts w:ascii="Courier New" w:hAnsi="Courier New" w:cs="Times New Roman" w:hint="default"/>
        <w:color w:val="000000" w:themeColor="text1"/>
      </w:rPr>
    </w:lvl>
    <w:lvl w:ilvl="2" w:tplc="04090005">
      <w:start w:val="1"/>
      <w:numFmt w:val="bullet"/>
      <w:lvlText w:val=""/>
      <w:lvlJc w:val="left"/>
      <w:pPr>
        <w:tabs>
          <w:tab w:val="num" w:pos="1890"/>
        </w:tabs>
        <w:ind w:left="1890" w:hanging="360"/>
      </w:pPr>
      <w:rPr>
        <w:rFonts w:ascii="Wingdings" w:hAnsi="Wingdings" w:hint="default"/>
      </w:rPr>
    </w:lvl>
    <w:lvl w:ilvl="3" w:tplc="04090001">
      <w:start w:val="1"/>
      <w:numFmt w:val="bullet"/>
      <w:lvlText w:val=""/>
      <w:lvlJc w:val="left"/>
      <w:pPr>
        <w:tabs>
          <w:tab w:val="num" w:pos="2610"/>
        </w:tabs>
        <w:ind w:left="2610" w:hanging="360"/>
      </w:pPr>
      <w:rPr>
        <w:rFonts w:ascii="Symbol" w:hAnsi="Symbol" w:hint="default"/>
      </w:rPr>
    </w:lvl>
    <w:lvl w:ilvl="4" w:tplc="04090003">
      <w:start w:val="1"/>
      <w:numFmt w:val="bullet"/>
      <w:lvlText w:val="o"/>
      <w:lvlJc w:val="left"/>
      <w:pPr>
        <w:tabs>
          <w:tab w:val="num" w:pos="3330"/>
        </w:tabs>
        <w:ind w:left="3330" w:hanging="360"/>
      </w:pPr>
      <w:rPr>
        <w:rFonts w:ascii="Courier New" w:hAnsi="Courier New" w:hint="default"/>
      </w:rPr>
    </w:lvl>
    <w:lvl w:ilvl="5" w:tplc="04090005" w:tentative="1">
      <w:start w:val="1"/>
      <w:numFmt w:val="bullet"/>
      <w:lvlText w:val=""/>
      <w:lvlJc w:val="left"/>
      <w:pPr>
        <w:tabs>
          <w:tab w:val="num" w:pos="4050"/>
        </w:tabs>
        <w:ind w:left="4050" w:hanging="360"/>
      </w:pPr>
      <w:rPr>
        <w:rFonts w:ascii="Wingdings" w:hAnsi="Wingdings" w:hint="default"/>
      </w:rPr>
    </w:lvl>
    <w:lvl w:ilvl="6" w:tplc="04090001" w:tentative="1">
      <w:start w:val="1"/>
      <w:numFmt w:val="bullet"/>
      <w:lvlText w:val=""/>
      <w:lvlJc w:val="left"/>
      <w:pPr>
        <w:tabs>
          <w:tab w:val="num" w:pos="4770"/>
        </w:tabs>
        <w:ind w:left="4770" w:hanging="360"/>
      </w:pPr>
      <w:rPr>
        <w:rFonts w:ascii="Symbol" w:hAnsi="Symbol" w:hint="default"/>
      </w:rPr>
    </w:lvl>
    <w:lvl w:ilvl="7" w:tplc="04090003" w:tentative="1">
      <w:start w:val="1"/>
      <w:numFmt w:val="bullet"/>
      <w:lvlText w:val="o"/>
      <w:lvlJc w:val="left"/>
      <w:pPr>
        <w:tabs>
          <w:tab w:val="num" w:pos="5490"/>
        </w:tabs>
        <w:ind w:left="5490" w:hanging="360"/>
      </w:pPr>
      <w:rPr>
        <w:rFonts w:ascii="Courier New" w:hAnsi="Courier New" w:hint="default"/>
      </w:rPr>
    </w:lvl>
    <w:lvl w:ilvl="8" w:tplc="04090005" w:tentative="1">
      <w:start w:val="1"/>
      <w:numFmt w:val="bullet"/>
      <w:lvlText w:val=""/>
      <w:lvlJc w:val="left"/>
      <w:pPr>
        <w:tabs>
          <w:tab w:val="num" w:pos="6210"/>
        </w:tabs>
        <w:ind w:left="6210" w:hanging="360"/>
      </w:pPr>
      <w:rPr>
        <w:rFonts w:ascii="Wingdings" w:hAnsi="Wingdings" w:hint="default"/>
      </w:rPr>
    </w:lvl>
  </w:abstractNum>
  <w:abstractNum w:abstractNumId="17" w15:restartNumberingAfterBreak="0">
    <w:nsid w:val="2B3E328A"/>
    <w:multiLevelType w:val="hybridMultilevel"/>
    <w:tmpl w:val="CE40E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CD02E2"/>
    <w:multiLevelType w:val="hybridMultilevel"/>
    <w:tmpl w:val="94D425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6A0456B"/>
    <w:multiLevelType w:val="hybridMultilevel"/>
    <w:tmpl w:val="DED64A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7E756A0"/>
    <w:multiLevelType w:val="hybridMultilevel"/>
    <w:tmpl w:val="E2EAD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D790F6D"/>
    <w:multiLevelType w:val="hybridMultilevel"/>
    <w:tmpl w:val="B5B0C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8D59D9"/>
    <w:multiLevelType w:val="hybridMultilevel"/>
    <w:tmpl w:val="24401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0E66DC"/>
    <w:multiLevelType w:val="hybridMultilevel"/>
    <w:tmpl w:val="15162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73868E6"/>
    <w:multiLevelType w:val="hybridMultilevel"/>
    <w:tmpl w:val="249AA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8F06262"/>
    <w:multiLevelType w:val="hybridMultilevel"/>
    <w:tmpl w:val="47588EF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6" w15:restartNumberingAfterBreak="0">
    <w:nsid w:val="4B5422A7"/>
    <w:multiLevelType w:val="hybridMultilevel"/>
    <w:tmpl w:val="8340A3C8"/>
    <w:lvl w:ilvl="0" w:tplc="CDFAAF0A">
      <w:start w:val="1"/>
      <w:numFmt w:val="bullet"/>
      <w:pStyle w:val="bullet4level2"/>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0A50C88"/>
    <w:multiLevelType w:val="hybridMultilevel"/>
    <w:tmpl w:val="D032B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3B16D4"/>
    <w:multiLevelType w:val="multilevel"/>
    <w:tmpl w:val="8642300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2196"/>
        </w:tabs>
        <w:ind w:left="219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9" w15:restartNumberingAfterBreak="0">
    <w:nsid w:val="55946763"/>
    <w:multiLevelType w:val="hybridMultilevel"/>
    <w:tmpl w:val="5AB093BA"/>
    <w:lvl w:ilvl="0" w:tplc="5ABEC632">
      <w:start w:val="1"/>
      <w:numFmt w:val="bullet"/>
      <w:lvlText w:val="o"/>
      <w:lvlJc w:val="left"/>
      <w:pPr>
        <w:tabs>
          <w:tab w:val="num" w:pos="1440"/>
        </w:tabs>
        <w:ind w:left="1440" w:hanging="360"/>
      </w:pPr>
      <w:rPr>
        <w:rFonts w:ascii="Courier New" w:hAnsi="Courier New" w:cs="Courier New" w:hint="default"/>
      </w:rPr>
    </w:lvl>
    <w:lvl w:ilvl="1" w:tplc="04090003">
      <w:start w:val="1"/>
      <w:numFmt w:val="bullet"/>
      <w:lvlText w:val="o"/>
      <w:lvlJc w:val="left"/>
      <w:pPr>
        <w:tabs>
          <w:tab w:val="num" w:pos="720"/>
        </w:tabs>
        <w:ind w:left="720" w:hanging="360"/>
      </w:pPr>
      <w:rPr>
        <w:rFonts w:ascii="Courier New" w:hAnsi="Courier New" w:cs="Courier New" w:hint="default"/>
      </w:rPr>
    </w:lvl>
    <w:lvl w:ilvl="2" w:tplc="D02A9AD4">
      <w:start w:val="1"/>
      <w:numFmt w:val="bullet"/>
      <w:pStyle w:val="bulletlevel3"/>
      <w:lvlText w:val="o"/>
      <w:lvlJc w:val="left"/>
      <w:pPr>
        <w:tabs>
          <w:tab w:val="num" w:pos="1800"/>
        </w:tabs>
        <w:ind w:left="1800" w:hanging="720"/>
      </w:pPr>
      <w:rPr>
        <w:rFonts w:ascii="Courier New" w:hAnsi="Courier New" w:hint="default"/>
      </w:rPr>
    </w:lvl>
    <w:lvl w:ilvl="3" w:tplc="0409000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0" w15:restartNumberingAfterBreak="0">
    <w:nsid w:val="5672099B"/>
    <w:multiLevelType w:val="hybridMultilevel"/>
    <w:tmpl w:val="2C38D83C"/>
    <w:lvl w:ilvl="0" w:tplc="1EB2060C">
      <w:start w:val="1"/>
      <w:numFmt w:val="bullet"/>
      <w:pStyle w:val="bulletlevel2"/>
      <w:lvlText w:val="­"/>
      <w:lvlJc w:val="left"/>
      <w:pPr>
        <w:tabs>
          <w:tab w:val="num" w:pos="2520"/>
        </w:tabs>
        <w:ind w:left="2520" w:hanging="360"/>
      </w:pPr>
      <w:rPr>
        <w:rFonts w:ascii="Courier New" w:hAnsi="Courier New" w:hint="default"/>
      </w:rPr>
    </w:lvl>
    <w:lvl w:ilvl="1" w:tplc="035A10EE">
      <w:start w:val="1"/>
      <w:numFmt w:val="bullet"/>
      <w:lvlText w:val="o"/>
      <w:lvlJc w:val="left"/>
      <w:pPr>
        <w:tabs>
          <w:tab w:val="num" w:pos="2736"/>
        </w:tabs>
        <w:ind w:left="2736" w:hanging="360"/>
      </w:pPr>
      <w:rPr>
        <w:rFonts w:ascii="Courier New" w:hAnsi="Courier New" w:cs="Courier New" w:hint="default"/>
      </w:rPr>
    </w:lvl>
    <w:lvl w:ilvl="2" w:tplc="F6500C66">
      <w:start w:val="1"/>
      <w:numFmt w:val="bullet"/>
      <w:lvlText w:val=""/>
      <w:lvlJc w:val="left"/>
      <w:pPr>
        <w:tabs>
          <w:tab w:val="num" w:pos="3456"/>
        </w:tabs>
        <w:ind w:left="3456" w:hanging="360"/>
      </w:pPr>
      <w:rPr>
        <w:rFonts w:ascii="Wingdings" w:hAnsi="Wingdings" w:hint="default"/>
      </w:rPr>
    </w:lvl>
    <w:lvl w:ilvl="3" w:tplc="0AAA7528">
      <w:start w:val="1"/>
      <w:numFmt w:val="bullet"/>
      <w:lvlText w:val=""/>
      <w:lvlJc w:val="left"/>
      <w:pPr>
        <w:tabs>
          <w:tab w:val="num" w:pos="4176"/>
        </w:tabs>
        <w:ind w:left="4176" w:hanging="360"/>
      </w:pPr>
      <w:rPr>
        <w:rFonts w:ascii="Symbol" w:hAnsi="Symbol" w:hint="default"/>
      </w:rPr>
    </w:lvl>
    <w:lvl w:ilvl="4" w:tplc="DF2671B2">
      <w:start w:val="1"/>
      <w:numFmt w:val="bullet"/>
      <w:lvlText w:val="o"/>
      <w:lvlJc w:val="left"/>
      <w:pPr>
        <w:tabs>
          <w:tab w:val="num" w:pos="4896"/>
        </w:tabs>
        <w:ind w:left="4896" w:hanging="360"/>
      </w:pPr>
      <w:rPr>
        <w:rFonts w:ascii="Courier New" w:hAnsi="Courier New" w:cs="Courier New" w:hint="default"/>
      </w:rPr>
    </w:lvl>
    <w:lvl w:ilvl="5" w:tplc="342A805C" w:tentative="1">
      <w:start w:val="1"/>
      <w:numFmt w:val="bullet"/>
      <w:lvlText w:val=""/>
      <w:lvlJc w:val="left"/>
      <w:pPr>
        <w:tabs>
          <w:tab w:val="num" w:pos="5616"/>
        </w:tabs>
        <w:ind w:left="5616" w:hanging="360"/>
      </w:pPr>
      <w:rPr>
        <w:rFonts w:ascii="Wingdings" w:hAnsi="Wingdings" w:hint="default"/>
      </w:rPr>
    </w:lvl>
    <w:lvl w:ilvl="6" w:tplc="C5D2BB68" w:tentative="1">
      <w:start w:val="1"/>
      <w:numFmt w:val="bullet"/>
      <w:lvlText w:val=""/>
      <w:lvlJc w:val="left"/>
      <w:pPr>
        <w:tabs>
          <w:tab w:val="num" w:pos="6336"/>
        </w:tabs>
        <w:ind w:left="6336" w:hanging="360"/>
      </w:pPr>
      <w:rPr>
        <w:rFonts w:ascii="Symbol" w:hAnsi="Symbol" w:hint="default"/>
      </w:rPr>
    </w:lvl>
    <w:lvl w:ilvl="7" w:tplc="0CC08D48" w:tentative="1">
      <w:start w:val="1"/>
      <w:numFmt w:val="bullet"/>
      <w:lvlText w:val="o"/>
      <w:lvlJc w:val="left"/>
      <w:pPr>
        <w:tabs>
          <w:tab w:val="num" w:pos="7056"/>
        </w:tabs>
        <w:ind w:left="7056" w:hanging="360"/>
      </w:pPr>
      <w:rPr>
        <w:rFonts w:ascii="Courier New" w:hAnsi="Courier New" w:cs="Courier New" w:hint="default"/>
      </w:rPr>
    </w:lvl>
    <w:lvl w:ilvl="8" w:tplc="95C42F1E" w:tentative="1">
      <w:start w:val="1"/>
      <w:numFmt w:val="bullet"/>
      <w:lvlText w:val=""/>
      <w:lvlJc w:val="left"/>
      <w:pPr>
        <w:tabs>
          <w:tab w:val="num" w:pos="7776"/>
        </w:tabs>
        <w:ind w:left="7776" w:hanging="360"/>
      </w:pPr>
      <w:rPr>
        <w:rFonts w:ascii="Wingdings" w:hAnsi="Wingdings" w:hint="default"/>
      </w:rPr>
    </w:lvl>
  </w:abstractNum>
  <w:abstractNum w:abstractNumId="31" w15:restartNumberingAfterBreak="0">
    <w:nsid w:val="699702E3"/>
    <w:multiLevelType w:val="hybridMultilevel"/>
    <w:tmpl w:val="F2B00F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8D5A0D"/>
    <w:multiLevelType w:val="hybridMultilevel"/>
    <w:tmpl w:val="EC947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2C2481"/>
    <w:multiLevelType w:val="hybridMultilevel"/>
    <w:tmpl w:val="6F1C0662"/>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34" w15:restartNumberingAfterBreak="0">
    <w:nsid w:val="76C10A83"/>
    <w:multiLevelType w:val="hybridMultilevel"/>
    <w:tmpl w:val="027CA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CBB6A7A"/>
    <w:multiLevelType w:val="hybridMultilevel"/>
    <w:tmpl w:val="4CBE6D4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55050816">
    <w:abstractNumId w:val="16"/>
  </w:num>
  <w:num w:numId="2" w16cid:durableId="686754256">
    <w:abstractNumId w:val="30"/>
  </w:num>
  <w:num w:numId="3" w16cid:durableId="213274253">
    <w:abstractNumId w:val="28"/>
  </w:num>
  <w:num w:numId="4" w16cid:durableId="852961306">
    <w:abstractNumId w:val="29"/>
  </w:num>
  <w:num w:numId="5" w16cid:durableId="1701473782">
    <w:abstractNumId w:val="13"/>
  </w:num>
  <w:num w:numId="6" w16cid:durableId="926304121">
    <w:abstractNumId w:val="15"/>
  </w:num>
  <w:num w:numId="7" w16cid:durableId="324862803">
    <w:abstractNumId w:val="9"/>
  </w:num>
  <w:num w:numId="8" w16cid:durableId="1833912795">
    <w:abstractNumId w:val="7"/>
  </w:num>
  <w:num w:numId="9" w16cid:durableId="648484488">
    <w:abstractNumId w:val="6"/>
  </w:num>
  <w:num w:numId="10" w16cid:durableId="2131436612">
    <w:abstractNumId w:val="5"/>
  </w:num>
  <w:num w:numId="11" w16cid:durableId="37366890">
    <w:abstractNumId w:val="4"/>
  </w:num>
  <w:num w:numId="12" w16cid:durableId="914435220">
    <w:abstractNumId w:val="26"/>
  </w:num>
  <w:num w:numId="13" w16cid:durableId="2125035759">
    <w:abstractNumId w:val="10"/>
  </w:num>
  <w:num w:numId="14" w16cid:durableId="1483082939">
    <w:abstractNumId w:val="8"/>
  </w:num>
  <w:num w:numId="15" w16cid:durableId="953637079">
    <w:abstractNumId w:val="3"/>
  </w:num>
  <w:num w:numId="16" w16cid:durableId="1509639301">
    <w:abstractNumId w:val="2"/>
  </w:num>
  <w:num w:numId="17" w16cid:durableId="1416439171">
    <w:abstractNumId w:val="1"/>
  </w:num>
  <w:num w:numId="18" w16cid:durableId="1457411040">
    <w:abstractNumId w:val="0"/>
  </w:num>
  <w:num w:numId="19" w16cid:durableId="1460143698">
    <w:abstractNumId w:val="27"/>
  </w:num>
  <w:num w:numId="20" w16cid:durableId="968050308">
    <w:abstractNumId w:val="31"/>
  </w:num>
  <w:num w:numId="21" w16cid:durableId="2098817645">
    <w:abstractNumId w:val="32"/>
  </w:num>
  <w:num w:numId="22" w16cid:durableId="15474019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84496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05878184">
    <w:abstractNumId w:val="19"/>
  </w:num>
  <w:num w:numId="25" w16cid:durableId="1962108387">
    <w:abstractNumId w:val="16"/>
  </w:num>
  <w:num w:numId="26" w16cid:durableId="1866938164">
    <w:abstractNumId w:val="16"/>
  </w:num>
  <w:num w:numId="27" w16cid:durableId="223490140">
    <w:abstractNumId w:val="24"/>
  </w:num>
  <w:num w:numId="28" w16cid:durableId="2033652169">
    <w:abstractNumId w:val="15"/>
  </w:num>
  <w:num w:numId="29" w16cid:durableId="347416980">
    <w:abstractNumId w:val="15"/>
  </w:num>
  <w:num w:numId="30" w16cid:durableId="1885409337">
    <w:abstractNumId w:val="35"/>
  </w:num>
  <w:num w:numId="31" w16cid:durableId="1272124034">
    <w:abstractNumId w:val="18"/>
  </w:num>
  <w:num w:numId="32" w16cid:durableId="1886719563">
    <w:abstractNumId w:val="16"/>
  </w:num>
  <w:num w:numId="33" w16cid:durableId="673580206">
    <w:abstractNumId w:val="20"/>
  </w:num>
  <w:num w:numId="34" w16cid:durableId="1095394968">
    <w:abstractNumId w:val="16"/>
  </w:num>
  <w:num w:numId="35" w16cid:durableId="781845759">
    <w:abstractNumId w:val="16"/>
  </w:num>
  <w:num w:numId="36" w16cid:durableId="133454705">
    <w:abstractNumId w:val="25"/>
  </w:num>
  <w:num w:numId="37" w16cid:durableId="1537617568">
    <w:abstractNumId w:val="33"/>
  </w:num>
  <w:num w:numId="38" w16cid:durableId="196309681">
    <w:abstractNumId w:val="23"/>
  </w:num>
  <w:num w:numId="39" w16cid:durableId="1651327590">
    <w:abstractNumId w:val="34"/>
  </w:num>
  <w:num w:numId="40" w16cid:durableId="107505654">
    <w:abstractNumId w:val="12"/>
  </w:num>
  <w:num w:numId="41" w16cid:durableId="191266739">
    <w:abstractNumId w:val="21"/>
  </w:num>
  <w:num w:numId="42" w16cid:durableId="1082532359">
    <w:abstractNumId w:val="17"/>
  </w:num>
  <w:num w:numId="43" w16cid:durableId="1601989729">
    <w:abstractNumId w:val="11"/>
  </w:num>
  <w:num w:numId="44" w16cid:durableId="2063364651">
    <w:abstractNumId w:val="14"/>
  </w:num>
  <w:num w:numId="45" w16cid:durableId="230506518">
    <w:abstractNumId w:val="2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68F1"/>
    <w:rsid w:val="0000002A"/>
    <w:rsid w:val="00000070"/>
    <w:rsid w:val="000000B4"/>
    <w:rsid w:val="000002C9"/>
    <w:rsid w:val="00000845"/>
    <w:rsid w:val="00000B75"/>
    <w:rsid w:val="00000B8A"/>
    <w:rsid w:val="00000D8E"/>
    <w:rsid w:val="00000F93"/>
    <w:rsid w:val="00001659"/>
    <w:rsid w:val="000017D9"/>
    <w:rsid w:val="00001B7F"/>
    <w:rsid w:val="0000200C"/>
    <w:rsid w:val="00002163"/>
    <w:rsid w:val="0000255A"/>
    <w:rsid w:val="000029FF"/>
    <w:rsid w:val="00002ABE"/>
    <w:rsid w:val="00002AEB"/>
    <w:rsid w:val="00002B7E"/>
    <w:rsid w:val="00002E8A"/>
    <w:rsid w:val="000030E5"/>
    <w:rsid w:val="00003257"/>
    <w:rsid w:val="0000355E"/>
    <w:rsid w:val="00003986"/>
    <w:rsid w:val="00003A5D"/>
    <w:rsid w:val="000040A5"/>
    <w:rsid w:val="000042F8"/>
    <w:rsid w:val="00004E39"/>
    <w:rsid w:val="00005CB9"/>
    <w:rsid w:val="00005FE3"/>
    <w:rsid w:val="000061D9"/>
    <w:rsid w:val="000061F6"/>
    <w:rsid w:val="000062D2"/>
    <w:rsid w:val="00006449"/>
    <w:rsid w:val="000067CA"/>
    <w:rsid w:val="00006AC1"/>
    <w:rsid w:val="000071E9"/>
    <w:rsid w:val="00007915"/>
    <w:rsid w:val="00007DEE"/>
    <w:rsid w:val="00010538"/>
    <w:rsid w:val="00010CFA"/>
    <w:rsid w:val="00010F15"/>
    <w:rsid w:val="000116C2"/>
    <w:rsid w:val="000119F8"/>
    <w:rsid w:val="00011A85"/>
    <w:rsid w:val="00011BAB"/>
    <w:rsid w:val="000126AB"/>
    <w:rsid w:val="00012B96"/>
    <w:rsid w:val="00012BF1"/>
    <w:rsid w:val="00012D9D"/>
    <w:rsid w:val="000130CA"/>
    <w:rsid w:val="000130EA"/>
    <w:rsid w:val="0001310D"/>
    <w:rsid w:val="00013480"/>
    <w:rsid w:val="000134FC"/>
    <w:rsid w:val="00013E13"/>
    <w:rsid w:val="000143B0"/>
    <w:rsid w:val="00014991"/>
    <w:rsid w:val="00014C12"/>
    <w:rsid w:val="00014C27"/>
    <w:rsid w:val="000151C2"/>
    <w:rsid w:val="0001524A"/>
    <w:rsid w:val="00015698"/>
    <w:rsid w:val="00015B63"/>
    <w:rsid w:val="00015E80"/>
    <w:rsid w:val="00016333"/>
    <w:rsid w:val="00016547"/>
    <w:rsid w:val="0001701C"/>
    <w:rsid w:val="0001710D"/>
    <w:rsid w:val="00017576"/>
    <w:rsid w:val="00020179"/>
    <w:rsid w:val="000202BF"/>
    <w:rsid w:val="00020664"/>
    <w:rsid w:val="00020834"/>
    <w:rsid w:val="00020A39"/>
    <w:rsid w:val="00020B37"/>
    <w:rsid w:val="00020FD7"/>
    <w:rsid w:val="000212A6"/>
    <w:rsid w:val="00021320"/>
    <w:rsid w:val="00021C9A"/>
    <w:rsid w:val="000225AE"/>
    <w:rsid w:val="00023149"/>
    <w:rsid w:val="0002354D"/>
    <w:rsid w:val="00023574"/>
    <w:rsid w:val="000237AF"/>
    <w:rsid w:val="000239ED"/>
    <w:rsid w:val="00023B1C"/>
    <w:rsid w:val="00023BF3"/>
    <w:rsid w:val="00023EA7"/>
    <w:rsid w:val="00024337"/>
    <w:rsid w:val="00025057"/>
    <w:rsid w:val="000255AE"/>
    <w:rsid w:val="00026313"/>
    <w:rsid w:val="00026479"/>
    <w:rsid w:val="00027D1E"/>
    <w:rsid w:val="00030947"/>
    <w:rsid w:val="00030D74"/>
    <w:rsid w:val="00031414"/>
    <w:rsid w:val="00031562"/>
    <w:rsid w:val="00031636"/>
    <w:rsid w:val="0003173D"/>
    <w:rsid w:val="00031866"/>
    <w:rsid w:val="00031C14"/>
    <w:rsid w:val="00031D7B"/>
    <w:rsid w:val="000334AA"/>
    <w:rsid w:val="000336FA"/>
    <w:rsid w:val="00033AF6"/>
    <w:rsid w:val="00033E63"/>
    <w:rsid w:val="000346A3"/>
    <w:rsid w:val="00034E13"/>
    <w:rsid w:val="0003539B"/>
    <w:rsid w:val="00035AA6"/>
    <w:rsid w:val="00035D1F"/>
    <w:rsid w:val="00036309"/>
    <w:rsid w:val="00036D1F"/>
    <w:rsid w:val="00036F6E"/>
    <w:rsid w:val="00037538"/>
    <w:rsid w:val="00037A00"/>
    <w:rsid w:val="00037B3A"/>
    <w:rsid w:val="00037C30"/>
    <w:rsid w:val="00037C55"/>
    <w:rsid w:val="00037F0D"/>
    <w:rsid w:val="0004057A"/>
    <w:rsid w:val="00040686"/>
    <w:rsid w:val="0004090A"/>
    <w:rsid w:val="00040CD0"/>
    <w:rsid w:val="00040D88"/>
    <w:rsid w:val="00040E25"/>
    <w:rsid w:val="0004114C"/>
    <w:rsid w:val="00041215"/>
    <w:rsid w:val="00041D5E"/>
    <w:rsid w:val="00042CBB"/>
    <w:rsid w:val="000436BB"/>
    <w:rsid w:val="0004388A"/>
    <w:rsid w:val="00043C3E"/>
    <w:rsid w:val="00043DB9"/>
    <w:rsid w:val="00043F3A"/>
    <w:rsid w:val="000440AD"/>
    <w:rsid w:val="00044180"/>
    <w:rsid w:val="00044AD4"/>
    <w:rsid w:val="00044CC4"/>
    <w:rsid w:val="00045877"/>
    <w:rsid w:val="000459DB"/>
    <w:rsid w:val="00046325"/>
    <w:rsid w:val="000465EA"/>
    <w:rsid w:val="0004665D"/>
    <w:rsid w:val="00046794"/>
    <w:rsid w:val="000467BD"/>
    <w:rsid w:val="000467F8"/>
    <w:rsid w:val="00046CE7"/>
    <w:rsid w:val="0004718E"/>
    <w:rsid w:val="00047505"/>
    <w:rsid w:val="00047D21"/>
    <w:rsid w:val="00047D35"/>
    <w:rsid w:val="00047E6F"/>
    <w:rsid w:val="00050021"/>
    <w:rsid w:val="000502F8"/>
    <w:rsid w:val="00050A5D"/>
    <w:rsid w:val="00050B44"/>
    <w:rsid w:val="00051269"/>
    <w:rsid w:val="000513DA"/>
    <w:rsid w:val="0005183B"/>
    <w:rsid w:val="00051980"/>
    <w:rsid w:val="00051B83"/>
    <w:rsid w:val="00051BF2"/>
    <w:rsid w:val="00051C80"/>
    <w:rsid w:val="00052B38"/>
    <w:rsid w:val="00052B4E"/>
    <w:rsid w:val="00052ED6"/>
    <w:rsid w:val="000532C9"/>
    <w:rsid w:val="00053D4D"/>
    <w:rsid w:val="0005406B"/>
    <w:rsid w:val="000542F8"/>
    <w:rsid w:val="0005492C"/>
    <w:rsid w:val="00054A8C"/>
    <w:rsid w:val="00054B40"/>
    <w:rsid w:val="00054C96"/>
    <w:rsid w:val="00054E23"/>
    <w:rsid w:val="00055527"/>
    <w:rsid w:val="00055E29"/>
    <w:rsid w:val="00055E4F"/>
    <w:rsid w:val="0005601C"/>
    <w:rsid w:val="0005610B"/>
    <w:rsid w:val="00056C67"/>
    <w:rsid w:val="00056D24"/>
    <w:rsid w:val="00056DDF"/>
    <w:rsid w:val="00057333"/>
    <w:rsid w:val="0005734A"/>
    <w:rsid w:val="0005768E"/>
    <w:rsid w:val="00057708"/>
    <w:rsid w:val="0005789F"/>
    <w:rsid w:val="00057E7C"/>
    <w:rsid w:val="00057F47"/>
    <w:rsid w:val="000604F0"/>
    <w:rsid w:val="000606AC"/>
    <w:rsid w:val="00060B03"/>
    <w:rsid w:val="00060CEA"/>
    <w:rsid w:val="00060E5A"/>
    <w:rsid w:val="0006137A"/>
    <w:rsid w:val="000615D9"/>
    <w:rsid w:val="000615E1"/>
    <w:rsid w:val="000616C7"/>
    <w:rsid w:val="00061B8B"/>
    <w:rsid w:val="00061BEC"/>
    <w:rsid w:val="00061D85"/>
    <w:rsid w:val="00061DAF"/>
    <w:rsid w:val="00061E05"/>
    <w:rsid w:val="00062311"/>
    <w:rsid w:val="00062531"/>
    <w:rsid w:val="00062809"/>
    <w:rsid w:val="000628F9"/>
    <w:rsid w:val="00062A45"/>
    <w:rsid w:val="00062CC2"/>
    <w:rsid w:val="00062D0E"/>
    <w:rsid w:val="000632CA"/>
    <w:rsid w:val="0006359B"/>
    <w:rsid w:val="00063DFD"/>
    <w:rsid w:val="00063F24"/>
    <w:rsid w:val="000640F3"/>
    <w:rsid w:val="00064854"/>
    <w:rsid w:val="00064F00"/>
    <w:rsid w:val="00064F98"/>
    <w:rsid w:val="00065363"/>
    <w:rsid w:val="000655C9"/>
    <w:rsid w:val="00065882"/>
    <w:rsid w:val="0006589B"/>
    <w:rsid w:val="00065927"/>
    <w:rsid w:val="00065A0E"/>
    <w:rsid w:val="00065A7C"/>
    <w:rsid w:val="00065B57"/>
    <w:rsid w:val="00065F9E"/>
    <w:rsid w:val="000660FD"/>
    <w:rsid w:val="00066789"/>
    <w:rsid w:val="0006692E"/>
    <w:rsid w:val="00066F44"/>
    <w:rsid w:val="00067039"/>
    <w:rsid w:val="00067C4F"/>
    <w:rsid w:val="0007013F"/>
    <w:rsid w:val="0007030C"/>
    <w:rsid w:val="00070A9B"/>
    <w:rsid w:val="00071B04"/>
    <w:rsid w:val="00071C6C"/>
    <w:rsid w:val="00072809"/>
    <w:rsid w:val="00072F2E"/>
    <w:rsid w:val="00073132"/>
    <w:rsid w:val="0007339A"/>
    <w:rsid w:val="0007384F"/>
    <w:rsid w:val="000739B1"/>
    <w:rsid w:val="00073CC1"/>
    <w:rsid w:val="00073D2D"/>
    <w:rsid w:val="00073E1F"/>
    <w:rsid w:val="00074EC8"/>
    <w:rsid w:val="00075039"/>
    <w:rsid w:val="000757B0"/>
    <w:rsid w:val="000757BC"/>
    <w:rsid w:val="000759DC"/>
    <w:rsid w:val="00075C8B"/>
    <w:rsid w:val="00076AA5"/>
    <w:rsid w:val="00077903"/>
    <w:rsid w:val="00077A3C"/>
    <w:rsid w:val="00077BA7"/>
    <w:rsid w:val="00077D92"/>
    <w:rsid w:val="00077F11"/>
    <w:rsid w:val="00077FC6"/>
    <w:rsid w:val="00080120"/>
    <w:rsid w:val="0008026F"/>
    <w:rsid w:val="000804C6"/>
    <w:rsid w:val="000809CB"/>
    <w:rsid w:val="00080F5B"/>
    <w:rsid w:val="0008106F"/>
    <w:rsid w:val="000812FF"/>
    <w:rsid w:val="000815F8"/>
    <w:rsid w:val="00081894"/>
    <w:rsid w:val="00081964"/>
    <w:rsid w:val="00081B17"/>
    <w:rsid w:val="00081C99"/>
    <w:rsid w:val="00082019"/>
    <w:rsid w:val="0008214A"/>
    <w:rsid w:val="00082201"/>
    <w:rsid w:val="000824FF"/>
    <w:rsid w:val="000825A0"/>
    <w:rsid w:val="00082816"/>
    <w:rsid w:val="0008288D"/>
    <w:rsid w:val="000829AD"/>
    <w:rsid w:val="00082EBF"/>
    <w:rsid w:val="00083511"/>
    <w:rsid w:val="00083F03"/>
    <w:rsid w:val="000840CA"/>
    <w:rsid w:val="00084635"/>
    <w:rsid w:val="000849B3"/>
    <w:rsid w:val="00084CE6"/>
    <w:rsid w:val="00084CFF"/>
    <w:rsid w:val="000852AC"/>
    <w:rsid w:val="00085370"/>
    <w:rsid w:val="000856E4"/>
    <w:rsid w:val="000857E1"/>
    <w:rsid w:val="0008593E"/>
    <w:rsid w:val="0008626C"/>
    <w:rsid w:val="0008683A"/>
    <w:rsid w:val="000869D5"/>
    <w:rsid w:val="00086FAF"/>
    <w:rsid w:val="0008707A"/>
    <w:rsid w:val="00087205"/>
    <w:rsid w:val="0008757C"/>
    <w:rsid w:val="000875CA"/>
    <w:rsid w:val="00087796"/>
    <w:rsid w:val="00087BA4"/>
    <w:rsid w:val="0009057A"/>
    <w:rsid w:val="00090763"/>
    <w:rsid w:val="00090AE2"/>
    <w:rsid w:val="00090C18"/>
    <w:rsid w:val="00090C57"/>
    <w:rsid w:val="00091334"/>
    <w:rsid w:val="00091816"/>
    <w:rsid w:val="00091F23"/>
    <w:rsid w:val="00092401"/>
    <w:rsid w:val="00092925"/>
    <w:rsid w:val="00092D1F"/>
    <w:rsid w:val="00093032"/>
    <w:rsid w:val="0009308D"/>
    <w:rsid w:val="0009317F"/>
    <w:rsid w:val="000931ED"/>
    <w:rsid w:val="00093260"/>
    <w:rsid w:val="00093569"/>
    <w:rsid w:val="000937C9"/>
    <w:rsid w:val="000939BB"/>
    <w:rsid w:val="00093B1D"/>
    <w:rsid w:val="00093C83"/>
    <w:rsid w:val="00093CE0"/>
    <w:rsid w:val="00093D16"/>
    <w:rsid w:val="00094407"/>
    <w:rsid w:val="000947F2"/>
    <w:rsid w:val="00094A65"/>
    <w:rsid w:val="00094FEC"/>
    <w:rsid w:val="000952C5"/>
    <w:rsid w:val="000954F5"/>
    <w:rsid w:val="0009599B"/>
    <w:rsid w:val="00095C01"/>
    <w:rsid w:val="00095D29"/>
    <w:rsid w:val="0009666D"/>
    <w:rsid w:val="000968CD"/>
    <w:rsid w:val="00096ACB"/>
    <w:rsid w:val="00096B5A"/>
    <w:rsid w:val="00096C7A"/>
    <w:rsid w:val="00096C9D"/>
    <w:rsid w:val="0009715D"/>
    <w:rsid w:val="000971C8"/>
    <w:rsid w:val="00097A1D"/>
    <w:rsid w:val="00097ACC"/>
    <w:rsid w:val="00097DBC"/>
    <w:rsid w:val="000A02D4"/>
    <w:rsid w:val="000A0CDF"/>
    <w:rsid w:val="000A1478"/>
    <w:rsid w:val="000A17C9"/>
    <w:rsid w:val="000A18B1"/>
    <w:rsid w:val="000A1CC8"/>
    <w:rsid w:val="000A23F2"/>
    <w:rsid w:val="000A29CC"/>
    <w:rsid w:val="000A35CA"/>
    <w:rsid w:val="000A42B3"/>
    <w:rsid w:val="000A435D"/>
    <w:rsid w:val="000A45AF"/>
    <w:rsid w:val="000A4CED"/>
    <w:rsid w:val="000A50F5"/>
    <w:rsid w:val="000A5799"/>
    <w:rsid w:val="000A5B42"/>
    <w:rsid w:val="000A5CCD"/>
    <w:rsid w:val="000A62A7"/>
    <w:rsid w:val="000A6848"/>
    <w:rsid w:val="000A693F"/>
    <w:rsid w:val="000A6A2E"/>
    <w:rsid w:val="000A6AD2"/>
    <w:rsid w:val="000A6C95"/>
    <w:rsid w:val="000A6CB4"/>
    <w:rsid w:val="000A705B"/>
    <w:rsid w:val="000A70D9"/>
    <w:rsid w:val="000A7131"/>
    <w:rsid w:val="000A724A"/>
    <w:rsid w:val="000A76DF"/>
    <w:rsid w:val="000A7A0B"/>
    <w:rsid w:val="000B001B"/>
    <w:rsid w:val="000B0A53"/>
    <w:rsid w:val="000B15BD"/>
    <w:rsid w:val="000B213F"/>
    <w:rsid w:val="000B2AD2"/>
    <w:rsid w:val="000B2BEF"/>
    <w:rsid w:val="000B30A9"/>
    <w:rsid w:val="000B36E5"/>
    <w:rsid w:val="000B3C6F"/>
    <w:rsid w:val="000B43D5"/>
    <w:rsid w:val="000B446F"/>
    <w:rsid w:val="000B4592"/>
    <w:rsid w:val="000B47DA"/>
    <w:rsid w:val="000B4BC6"/>
    <w:rsid w:val="000B4D60"/>
    <w:rsid w:val="000B4EF5"/>
    <w:rsid w:val="000B4FE8"/>
    <w:rsid w:val="000B5998"/>
    <w:rsid w:val="000B60AF"/>
    <w:rsid w:val="000B637C"/>
    <w:rsid w:val="000B69E5"/>
    <w:rsid w:val="000B69EE"/>
    <w:rsid w:val="000B69F2"/>
    <w:rsid w:val="000B6FC0"/>
    <w:rsid w:val="000B7904"/>
    <w:rsid w:val="000B7BDA"/>
    <w:rsid w:val="000B7FA4"/>
    <w:rsid w:val="000C020F"/>
    <w:rsid w:val="000C0410"/>
    <w:rsid w:val="000C0508"/>
    <w:rsid w:val="000C0FA9"/>
    <w:rsid w:val="000C1A27"/>
    <w:rsid w:val="000C1A2A"/>
    <w:rsid w:val="000C1FD8"/>
    <w:rsid w:val="000C212B"/>
    <w:rsid w:val="000C2845"/>
    <w:rsid w:val="000C2DD0"/>
    <w:rsid w:val="000C31CE"/>
    <w:rsid w:val="000C3519"/>
    <w:rsid w:val="000C3D5A"/>
    <w:rsid w:val="000C3F62"/>
    <w:rsid w:val="000C43DE"/>
    <w:rsid w:val="000C48F6"/>
    <w:rsid w:val="000C4F41"/>
    <w:rsid w:val="000C55F8"/>
    <w:rsid w:val="000C5AD3"/>
    <w:rsid w:val="000C6247"/>
    <w:rsid w:val="000C6544"/>
    <w:rsid w:val="000C6FDE"/>
    <w:rsid w:val="000C6FF3"/>
    <w:rsid w:val="000C7C1B"/>
    <w:rsid w:val="000C7D7A"/>
    <w:rsid w:val="000D048C"/>
    <w:rsid w:val="000D065F"/>
    <w:rsid w:val="000D0776"/>
    <w:rsid w:val="000D0E98"/>
    <w:rsid w:val="000D14EA"/>
    <w:rsid w:val="000D166D"/>
    <w:rsid w:val="000D16B3"/>
    <w:rsid w:val="000D18F0"/>
    <w:rsid w:val="000D21B2"/>
    <w:rsid w:val="000D2BC3"/>
    <w:rsid w:val="000D2DBD"/>
    <w:rsid w:val="000D3084"/>
    <w:rsid w:val="000D435B"/>
    <w:rsid w:val="000D490F"/>
    <w:rsid w:val="000D4F65"/>
    <w:rsid w:val="000D505B"/>
    <w:rsid w:val="000D5296"/>
    <w:rsid w:val="000D52BF"/>
    <w:rsid w:val="000D5D42"/>
    <w:rsid w:val="000D5EF8"/>
    <w:rsid w:val="000D5F86"/>
    <w:rsid w:val="000D63C1"/>
    <w:rsid w:val="000D6641"/>
    <w:rsid w:val="000D68CA"/>
    <w:rsid w:val="000D71E1"/>
    <w:rsid w:val="000D73B4"/>
    <w:rsid w:val="000D73E6"/>
    <w:rsid w:val="000D77A6"/>
    <w:rsid w:val="000D7806"/>
    <w:rsid w:val="000E03D6"/>
    <w:rsid w:val="000E0A22"/>
    <w:rsid w:val="000E0B6E"/>
    <w:rsid w:val="000E180E"/>
    <w:rsid w:val="000E1882"/>
    <w:rsid w:val="000E18B8"/>
    <w:rsid w:val="000E2417"/>
    <w:rsid w:val="000E242F"/>
    <w:rsid w:val="000E270C"/>
    <w:rsid w:val="000E28DE"/>
    <w:rsid w:val="000E28F8"/>
    <w:rsid w:val="000E2D8C"/>
    <w:rsid w:val="000E2E6D"/>
    <w:rsid w:val="000E2E7C"/>
    <w:rsid w:val="000E3039"/>
    <w:rsid w:val="000E36DE"/>
    <w:rsid w:val="000E36F4"/>
    <w:rsid w:val="000E377F"/>
    <w:rsid w:val="000E3A97"/>
    <w:rsid w:val="000E3BCE"/>
    <w:rsid w:val="000E3CC8"/>
    <w:rsid w:val="000E3DC2"/>
    <w:rsid w:val="000E3E8A"/>
    <w:rsid w:val="000E400C"/>
    <w:rsid w:val="000E427B"/>
    <w:rsid w:val="000E4797"/>
    <w:rsid w:val="000E49A6"/>
    <w:rsid w:val="000E4EC9"/>
    <w:rsid w:val="000E501A"/>
    <w:rsid w:val="000E53DE"/>
    <w:rsid w:val="000E569E"/>
    <w:rsid w:val="000E56D0"/>
    <w:rsid w:val="000E5ABF"/>
    <w:rsid w:val="000E6133"/>
    <w:rsid w:val="000E6565"/>
    <w:rsid w:val="000E7E22"/>
    <w:rsid w:val="000E7F73"/>
    <w:rsid w:val="000F050E"/>
    <w:rsid w:val="000F0949"/>
    <w:rsid w:val="000F0DF7"/>
    <w:rsid w:val="000F0EF7"/>
    <w:rsid w:val="000F104F"/>
    <w:rsid w:val="000F1233"/>
    <w:rsid w:val="000F17E8"/>
    <w:rsid w:val="000F1FA0"/>
    <w:rsid w:val="000F2048"/>
    <w:rsid w:val="000F2216"/>
    <w:rsid w:val="000F22E0"/>
    <w:rsid w:val="000F2410"/>
    <w:rsid w:val="000F25F7"/>
    <w:rsid w:val="000F3618"/>
    <w:rsid w:val="000F41D5"/>
    <w:rsid w:val="000F5056"/>
    <w:rsid w:val="000F5064"/>
    <w:rsid w:val="000F53FA"/>
    <w:rsid w:val="000F540E"/>
    <w:rsid w:val="000F588F"/>
    <w:rsid w:val="000F5F69"/>
    <w:rsid w:val="000F5FB3"/>
    <w:rsid w:val="000F620C"/>
    <w:rsid w:val="000F665F"/>
    <w:rsid w:val="000F673D"/>
    <w:rsid w:val="000F694C"/>
    <w:rsid w:val="000F6978"/>
    <w:rsid w:val="000F6BA9"/>
    <w:rsid w:val="000F7238"/>
    <w:rsid w:val="000F749F"/>
    <w:rsid w:val="000F7589"/>
    <w:rsid w:val="000F759F"/>
    <w:rsid w:val="000F76A7"/>
    <w:rsid w:val="000F7A1D"/>
    <w:rsid w:val="000F7BA9"/>
    <w:rsid w:val="000F7E68"/>
    <w:rsid w:val="001003B5"/>
    <w:rsid w:val="001004EA"/>
    <w:rsid w:val="001004F7"/>
    <w:rsid w:val="001007D9"/>
    <w:rsid w:val="00100856"/>
    <w:rsid w:val="00100C1A"/>
    <w:rsid w:val="00100DE2"/>
    <w:rsid w:val="00101055"/>
    <w:rsid w:val="001018B7"/>
    <w:rsid w:val="00101D77"/>
    <w:rsid w:val="001022AF"/>
    <w:rsid w:val="001022DB"/>
    <w:rsid w:val="0010252D"/>
    <w:rsid w:val="00102663"/>
    <w:rsid w:val="001028E3"/>
    <w:rsid w:val="00102D69"/>
    <w:rsid w:val="00103550"/>
    <w:rsid w:val="00103651"/>
    <w:rsid w:val="00103C97"/>
    <w:rsid w:val="00103ED8"/>
    <w:rsid w:val="001041B6"/>
    <w:rsid w:val="00104431"/>
    <w:rsid w:val="00104510"/>
    <w:rsid w:val="00104757"/>
    <w:rsid w:val="001049C1"/>
    <w:rsid w:val="00105159"/>
    <w:rsid w:val="00105247"/>
    <w:rsid w:val="00105A77"/>
    <w:rsid w:val="00105C48"/>
    <w:rsid w:val="001061B5"/>
    <w:rsid w:val="001067EA"/>
    <w:rsid w:val="00106C38"/>
    <w:rsid w:val="00106C89"/>
    <w:rsid w:val="00106F00"/>
    <w:rsid w:val="00106F68"/>
    <w:rsid w:val="001074C4"/>
    <w:rsid w:val="0010758F"/>
    <w:rsid w:val="00110168"/>
    <w:rsid w:val="0011023C"/>
    <w:rsid w:val="0011045B"/>
    <w:rsid w:val="00110822"/>
    <w:rsid w:val="001109E9"/>
    <w:rsid w:val="00110E71"/>
    <w:rsid w:val="00110E9F"/>
    <w:rsid w:val="00110F33"/>
    <w:rsid w:val="00111083"/>
    <w:rsid w:val="00111216"/>
    <w:rsid w:val="00111266"/>
    <w:rsid w:val="0011133C"/>
    <w:rsid w:val="0011141F"/>
    <w:rsid w:val="001115E2"/>
    <w:rsid w:val="00111CE9"/>
    <w:rsid w:val="00111EEE"/>
    <w:rsid w:val="001127A9"/>
    <w:rsid w:val="001129BF"/>
    <w:rsid w:val="00112B72"/>
    <w:rsid w:val="00112B8F"/>
    <w:rsid w:val="00112D2E"/>
    <w:rsid w:val="00113698"/>
    <w:rsid w:val="00113C8C"/>
    <w:rsid w:val="00113DDA"/>
    <w:rsid w:val="00114665"/>
    <w:rsid w:val="00114A14"/>
    <w:rsid w:val="00114DA9"/>
    <w:rsid w:val="0011565E"/>
    <w:rsid w:val="0011580C"/>
    <w:rsid w:val="00115906"/>
    <w:rsid w:val="001159EA"/>
    <w:rsid w:val="001160F3"/>
    <w:rsid w:val="00116667"/>
    <w:rsid w:val="00116839"/>
    <w:rsid w:val="0011689A"/>
    <w:rsid w:val="00116B0B"/>
    <w:rsid w:val="001172B2"/>
    <w:rsid w:val="0011740E"/>
    <w:rsid w:val="001204F6"/>
    <w:rsid w:val="0012089B"/>
    <w:rsid w:val="001217ED"/>
    <w:rsid w:val="001218E3"/>
    <w:rsid w:val="0012190A"/>
    <w:rsid w:val="00121BF0"/>
    <w:rsid w:val="00121F8E"/>
    <w:rsid w:val="0012243D"/>
    <w:rsid w:val="0012282C"/>
    <w:rsid w:val="001228E0"/>
    <w:rsid w:val="00122AEB"/>
    <w:rsid w:val="00122B1A"/>
    <w:rsid w:val="001236B1"/>
    <w:rsid w:val="001236E4"/>
    <w:rsid w:val="001238EE"/>
    <w:rsid w:val="00123A43"/>
    <w:rsid w:val="001244B1"/>
    <w:rsid w:val="0012451A"/>
    <w:rsid w:val="0012493E"/>
    <w:rsid w:val="00124977"/>
    <w:rsid w:val="00124CCA"/>
    <w:rsid w:val="00125424"/>
    <w:rsid w:val="00126850"/>
    <w:rsid w:val="0012694B"/>
    <w:rsid w:val="0012759A"/>
    <w:rsid w:val="0012776F"/>
    <w:rsid w:val="00127917"/>
    <w:rsid w:val="00127DE9"/>
    <w:rsid w:val="0013018B"/>
    <w:rsid w:val="0013026D"/>
    <w:rsid w:val="00130358"/>
    <w:rsid w:val="001309BB"/>
    <w:rsid w:val="00130B78"/>
    <w:rsid w:val="00130B87"/>
    <w:rsid w:val="00131601"/>
    <w:rsid w:val="00131C01"/>
    <w:rsid w:val="001320CF"/>
    <w:rsid w:val="00132697"/>
    <w:rsid w:val="00132AC6"/>
    <w:rsid w:val="00132ADF"/>
    <w:rsid w:val="00132F5A"/>
    <w:rsid w:val="001331D1"/>
    <w:rsid w:val="00133914"/>
    <w:rsid w:val="0013394B"/>
    <w:rsid w:val="001342F1"/>
    <w:rsid w:val="0013493B"/>
    <w:rsid w:val="001349CB"/>
    <w:rsid w:val="00134AC3"/>
    <w:rsid w:val="00134D67"/>
    <w:rsid w:val="00134EE7"/>
    <w:rsid w:val="0013523E"/>
    <w:rsid w:val="00135556"/>
    <w:rsid w:val="001357DD"/>
    <w:rsid w:val="00135940"/>
    <w:rsid w:val="00135C1A"/>
    <w:rsid w:val="00135D44"/>
    <w:rsid w:val="00135D9B"/>
    <w:rsid w:val="00135EE5"/>
    <w:rsid w:val="00135FFC"/>
    <w:rsid w:val="0013676B"/>
    <w:rsid w:val="001368BD"/>
    <w:rsid w:val="00136BC6"/>
    <w:rsid w:val="00136EB5"/>
    <w:rsid w:val="00136F04"/>
    <w:rsid w:val="001374BE"/>
    <w:rsid w:val="00137BD6"/>
    <w:rsid w:val="00137EBE"/>
    <w:rsid w:val="0014057C"/>
    <w:rsid w:val="00140646"/>
    <w:rsid w:val="00140EB3"/>
    <w:rsid w:val="00140F7F"/>
    <w:rsid w:val="00141157"/>
    <w:rsid w:val="001413FD"/>
    <w:rsid w:val="00141452"/>
    <w:rsid w:val="0014188F"/>
    <w:rsid w:val="001418BC"/>
    <w:rsid w:val="00141F06"/>
    <w:rsid w:val="00141FF1"/>
    <w:rsid w:val="001420B4"/>
    <w:rsid w:val="00142116"/>
    <w:rsid w:val="00142334"/>
    <w:rsid w:val="001424E3"/>
    <w:rsid w:val="001424F3"/>
    <w:rsid w:val="001428DC"/>
    <w:rsid w:val="00142CE8"/>
    <w:rsid w:val="00142CF1"/>
    <w:rsid w:val="001434F0"/>
    <w:rsid w:val="00143CF4"/>
    <w:rsid w:val="00143D7C"/>
    <w:rsid w:val="001444B5"/>
    <w:rsid w:val="001444D9"/>
    <w:rsid w:val="00144561"/>
    <w:rsid w:val="00144AD3"/>
    <w:rsid w:val="00144F33"/>
    <w:rsid w:val="001450E1"/>
    <w:rsid w:val="00145827"/>
    <w:rsid w:val="00145CE6"/>
    <w:rsid w:val="00145F6E"/>
    <w:rsid w:val="00146806"/>
    <w:rsid w:val="00146967"/>
    <w:rsid w:val="00146BD8"/>
    <w:rsid w:val="00147085"/>
    <w:rsid w:val="00147221"/>
    <w:rsid w:val="0014751B"/>
    <w:rsid w:val="001478FD"/>
    <w:rsid w:val="001500BD"/>
    <w:rsid w:val="0015014E"/>
    <w:rsid w:val="00150438"/>
    <w:rsid w:val="0015049D"/>
    <w:rsid w:val="00150743"/>
    <w:rsid w:val="00150940"/>
    <w:rsid w:val="00150B3E"/>
    <w:rsid w:val="00150C2A"/>
    <w:rsid w:val="00151B27"/>
    <w:rsid w:val="00151B52"/>
    <w:rsid w:val="00151F87"/>
    <w:rsid w:val="00152357"/>
    <w:rsid w:val="00152B96"/>
    <w:rsid w:val="00152BE3"/>
    <w:rsid w:val="001530A8"/>
    <w:rsid w:val="001532C5"/>
    <w:rsid w:val="001537C3"/>
    <w:rsid w:val="00153C19"/>
    <w:rsid w:val="00153D5C"/>
    <w:rsid w:val="0015408F"/>
    <w:rsid w:val="00154272"/>
    <w:rsid w:val="001547F4"/>
    <w:rsid w:val="00154AF6"/>
    <w:rsid w:val="00154C5E"/>
    <w:rsid w:val="00155D71"/>
    <w:rsid w:val="00155E89"/>
    <w:rsid w:val="00155FB9"/>
    <w:rsid w:val="0015623B"/>
    <w:rsid w:val="001567BF"/>
    <w:rsid w:val="0015687B"/>
    <w:rsid w:val="00157C20"/>
    <w:rsid w:val="00160805"/>
    <w:rsid w:val="00160C1C"/>
    <w:rsid w:val="00160E9D"/>
    <w:rsid w:val="00161907"/>
    <w:rsid w:val="001625C2"/>
    <w:rsid w:val="001625EF"/>
    <w:rsid w:val="001628F8"/>
    <w:rsid w:val="00162CB0"/>
    <w:rsid w:val="00162DC9"/>
    <w:rsid w:val="0016304C"/>
    <w:rsid w:val="001631F3"/>
    <w:rsid w:val="001635E8"/>
    <w:rsid w:val="00163C64"/>
    <w:rsid w:val="00163CBA"/>
    <w:rsid w:val="00163D01"/>
    <w:rsid w:val="00164943"/>
    <w:rsid w:val="00164A06"/>
    <w:rsid w:val="00164D64"/>
    <w:rsid w:val="00165001"/>
    <w:rsid w:val="001650D9"/>
    <w:rsid w:val="00165C75"/>
    <w:rsid w:val="00165DD0"/>
    <w:rsid w:val="00165F2A"/>
    <w:rsid w:val="00166048"/>
    <w:rsid w:val="00166504"/>
    <w:rsid w:val="001665CF"/>
    <w:rsid w:val="0016675B"/>
    <w:rsid w:val="001672A5"/>
    <w:rsid w:val="001674B9"/>
    <w:rsid w:val="0016753D"/>
    <w:rsid w:val="00167B61"/>
    <w:rsid w:val="00167BB9"/>
    <w:rsid w:val="00167C5B"/>
    <w:rsid w:val="00167EFA"/>
    <w:rsid w:val="001705ED"/>
    <w:rsid w:val="001708C5"/>
    <w:rsid w:val="0017100B"/>
    <w:rsid w:val="001711C6"/>
    <w:rsid w:val="00171B54"/>
    <w:rsid w:val="00171F39"/>
    <w:rsid w:val="00172488"/>
    <w:rsid w:val="00172811"/>
    <w:rsid w:val="00172BFE"/>
    <w:rsid w:val="00172D1A"/>
    <w:rsid w:val="00172D20"/>
    <w:rsid w:val="00172D27"/>
    <w:rsid w:val="001738D8"/>
    <w:rsid w:val="00173CCF"/>
    <w:rsid w:val="00175292"/>
    <w:rsid w:val="00175660"/>
    <w:rsid w:val="00175694"/>
    <w:rsid w:val="001758B2"/>
    <w:rsid w:val="00176130"/>
    <w:rsid w:val="00176213"/>
    <w:rsid w:val="0017629F"/>
    <w:rsid w:val="0017632D"/>
    <w:rsid w:val="001763DB"/>
    <w:rsid w:val="00176A18"/>
    <w:rsid w:val="00176F59"/>
    <w:rsid w:val="00176F8D"/>
    <w:rsid w:val="00177568"/>
    <w:rsid w:val="00177778"/>
    <w:rsid w:val="001777B8"/>
    <w:rsid w:val="00177BE7"/>
    <w:rsid w:val="00177C56"/>
    <w:rsid w:val="00177D6B"/>
    <w:rsid w:val="00180545"/>
    <w:rsid w:val="00180822"/>
    <w:rsid w:val="00180FF6"/>
    <w:rsid w:val="001810C2"/>
    <w:rsid w:val="00181141"/>
    <w:rsid w:val="00181312"/>
    <w:rsid w:val="00181340"/>
    <w:rsid w:val="001813B3"/>
    <w:rsid w:val="00181477"/>
    <w:rsid w:val="00181A35"/>
    <w:rsid w:val="00181A65"/>
    <w:rsid w:val="00181F2D"/>
    <w:rsid w:val="00182209"/>
    <w:rsid w:val="00182A17"/>
    <w:rsid w:val="00182AEB"/>
    <w:rsid w:val="00182B2F"/>
    <w:rsid w:val="001831CB"/>
    <w:rsid w:val="00183330"/>
    <w:rsid w:val="0018349D"/>
    <w:rsid w:val="00183540"/>
    <w:rsid w:val="00183AC2"/>
    <w:rsid w:val="00183D28"/>
    <w:rsid w:val="00183F4C"/>
    <w:rsid w:val="00184C26"/>
    <w:rsid w:val="001852C3"/>
    <w:rsid w:val="00185C59"/>
    <w:rsid w:val="00185D52"/>
    <w:rsid w:val="00185DDB"/>
    <w:rsid w:val="001869F9"/>
    <w:rsid w:val="00187BEB"/>
    <w:rsid w:val="00187C80"/>
    <w:rsid w:val="00187E19"/>
    <w:rsid w:val="00187F8A"/>
    <w:rsid w:val="0019098C"/>
    <w:rsid w:val="00190AB5"/>
    <w:rsid w:val="00191169"/>
    <w:rsid w:val="0019142B"/>
    <w:rsid w:val="001916A0"/>
    <w:rsid w:val="00191947"/>
    <w:rsid w:val="001919B4"/>
    <w:rsid w:val="00191A0B"/>
    <w:rsid w:val="00191DCD"/>
    <w:rsid w:val="00191E1D"/>
    <w:rsid w:val="001920F8"/>
    <w:rsid w:val="0019246D"/>
    <w:rsid w:val="00193920"/>
    <w:rsid w:val="00193F87"/>
    <w:rsid w:val="0019409C"/>
    <w:rsid w:val="00194459"/>
    <w:rsid w:val="001944A1"/>
    <w:rsid w:val="00194560"/>
    <w:rsid w:val="001945FA"/>
    <w:rsid w:val="00194DE5"/>
    <w:rsid w:val="0019511C"/>
    <w:rsid w:val="0019582E"/>
    <w:rsid w:val="00195F08"/>
    <w:rsid w:val="001961CE"/>
    <w:rsid w:val="0019641C"/>
    <w:rsid w:val="00196617"/>
    <w:rsid w:val="00196F1B"/>
    <w:rsid w:val="00197625"/>
    <w:rsid w:val="00197EC9"/>
    <w:rsid w:val="00197FCE"/>
    <w:rsid w:val="001A012F"/>
    <w:rsid w:val="001A0DC9"/>
    <w:rsid w:val="001A131B"/>
    <w:rsid w:val="001A14B0"/>
    <w:rsid w:val="001A18D4"/>
    <w:rsid w:val="001A193B"/>
    <w:rsid w:val="001A1A16"/>
    <w:rsid w:val="001A1B3E"/>
    <w:rsid w:val="001A1B56"/>
    <w:rsid w:val="001A1D56"/>
    <w:rsid w:val="001A1EA4"/>
    <w:rsid w:val="001A23EC"/>
    <w:rsid w:val="001A30AF"/>
    <w:rsid w:val="001A3AC3"/>
    <w:rsid w:val="001A3B58"/>
    <w:rsid w:val="001A4768"/>
    <w:rsid w:val="001A49F4"/>
    <w:rsid w:val="001A4F6C"/>
    <w:rsid w:val="001A54A9"/>
    <w:rsid w:val="001A54C1"/>
    <w:rsid w:val="001A5B62"/>
    <w:rsid w:val="001A5DF8"/>
    <w:rsid w:val="001A68FF"/>
    <w:rsid w:val="001A69C6"/>
    <w:rsid w:val="001A6C0C"/>
    <w:rsid w:val="001A731B"/>
    <w:rsid w:val="001A7362"/>
    <w:rsid w:val="001A74DD"/>
    <w:rsid w:val="001A7929"/>
    <w:rsid w:val="001B0362"/>
    <w:rsid w:val="001B0A30"/>
    <w:rsid w:val="001B103F"/>
    <w:rsid w:val="001B1B51"/>
    <w:rsid w:val="001B1EDE"/>
    <w:rsid w:val="001B28B2"/>
    <w:rsid w:val="001B3654"/>
    <w:rsid w:val="001B3849"/>
    <w:rsid w:val="001B39C3"/>
    <w:rsid w:val="001B44B0"/>
    <w:rsid w:val="001B4587"/>
    <w:rsid w:val="001B46DE"/>
    <w:rsid w:val="001B47EC"/>
    <w:rsid w:val="001B48C8"/>
    <w:rsid w:val="001B53DC"/>
    <w:rsid w:val="001B53F3"/>
    <w:rsid w:val="001B5500"/>
    <w:rsid w:val="001B5AA0"/>
    <w:rsid w:val="001B5C6B"/>
    <w:rsid w:val="001B6121"/>
    <w:rsid w:val="001B65AE"/>
    <w:rsid w:val="001B6726"/>
    <w:rsid w:val="001B6C34"/>
    <w:rsid w:val="001B70BC"/>
    <w:rsid w:val="001B735E"/>
    <w:rsid w:val="001B7465"/>
    <w:rsid w:val="001C08F4"/>
    <w:rsid w:val="001C096B"/>
    <w:rsid w:val="001C0F30"/>
    <w:rsid w:val="001C1B66"/>
    <w:rsid w:val="001C1D5E"/>
    <w:rsid w:val="001C1F06"/>
    <w:rsid w:val="001C20FF"/>
    <w:rsid w:val="001C2347"/>
    <w:rsid w:val="001C2370"/>
    <w:rsid w:val="001C25FF"/>
    <w:rsid w:val="001C2602"/>
    <w:rsid w:val="001C28AE"/>
    <w:rsid w:val="001C2B77"/>
    <w:rsid w:val="001C2D57"/>
    <w:rsid w:val="001C3886"/>
    <w:rsid w:val="001C395A"/>
    <w:rsid w:val="001C4485"/>
    <w:rsid w:val="001C483D"/>
    <w:rsid w:val="001C4AF2"/>
    <w:rsid w:val="001C4B43"/>
    <w:rsid w:val="001C4D0D"/>
    <w:rsid w:val="001C5139"/>
    <w:rsid w:val="001C514E"/>
    <w:rsid w:val="001C53C6"/>
    <w:rsid w:val="001C58FD"/>
    <w:rsid w:val="001C5CA3"/>
    <w:rsid w:val="001C60CC"/>
    <w:rsid w:val="001C6428"/>
    <w:rsid w:val="001C6452"/>
    <w:rsid w:val="001C6A93"/>
    <w:rsid w:val="001C71C3"/>
    <w:rsid w:val="001C7B44"/>
    <w:rsid w:val="001C7D80"/>
    <w:rsid w:val="001D01FE"/>
    <w:rsid w:val="001D0261"/>
    <w:rsid w:val="001D0902"/>
    <w:rsid w:val="001D0AFA"/>
    <w:rsid w:val="001D0CB9"/>
    <w:rsid w:val="001D0DE2"/>
    <w:rsid w:val="001D0EA7"/>
    <w:rsid w:val="001D0FE7"/>
    <w:rsid w:val="001D100D"/>
    <w:rsid w:val="001D1230"/>
    <w:rsid w:val="001D13FA"/>
    <w:rsid w:val="001D1522"/>
    <w:rsid w:val="001D174C"/>
    <w:rsid w:val="001D1771"/>
    <w:rsid w:val="001D1A3E"/>
    <w:rsid w:val="001D1F84"/>
    <w:rsid w:val="001D2421"/>
    <w:rsid w:val="001D24C3"/>
    <w:rsid w:val="001D2F69"/>
    <w:rsid w:val="001D3715"/>
    <w:rsid w:val="001D37D7"/>
    <w:rsid w:val="001D37E1"/>
    <w:rsid w:val="001D38ED"/>
    <w:rsid w:val="001D3B06"/>
    <w:rsid w:val="001D3CD4"/>
    <w:rsid w:val="001D3FF4"/>
    <w:rsid w:val="001D4008"/>
    <w:rsid w:val="001D44E3"/>
    <w:rsid w:val="001D4A2D"/>
    <w:rsid w:val="001D4BC5"/>
    <w:rsid w:val="001D4D52"/>
    <w:rsid w:val="001D509F"/>
    <w:rsid w:val="001D5688"/>
    <w:rsid w:val="001D5E2C"/>
    <w:rsid w:val="001D648C"/>
    <w:rsid w:val="001D649B"/>
    <w:rsid w:val="001D667B"/>
    <w:rsid w:val="001D6805"/>
    <w:rsid w:val="001D6930"/>
    <w:rsid w:val="001D6AFE"/>
    <w:rsid w:val="001D6E8F"/>
    <w:rsid w:val="001D7A2F"/>
    <w:rsid w:val="001E0A53"/>
    <w:rsid w:val="001E17F1"/>
    <w:rsid w:val="001E18F4"/>
    <w:rsid w:val="001E1BE3"/>
    <w:rsid w:val="001E1D1A"/>
    <w:rsid w:val="001E212D"/>
    <w:rsid w:val="001E221A"/>
    <w:rsid w:val="001E2503"/>
    <w:rsid w:val="001E2619"/>
    <w:rsid w:val="001E27AB"/>
    <w:rsid w:val="001E2919"/>
    <w:rsid w:val="001E2BFF"/>
    <w:rsid w:val="001E376F"/>
    <w:rsid w:val="001E3B17"/>
    <w:rsid w:val="001E3B98"/>
    <w:rsid w:val="001E3E30"/>
    <w:rsid w:val="001E3FD0"/>
    <w:rsid w:val="001E4819"/>
    <w:rsid w:val="001E4EB3"/>
    <w:rsid w:val="001E4FAB"/>
    <w:rsid w:val="001E580F"/>
    <w:rsid w:val="001E5C27"/>
    <w:rsid w:val="001E5DB2"/>
    <w:rsid w:val="001E675E"/>
    <w:rsid w:val="001E6C5C"/>
    <w:rsid w:val="001E6E44"/>
    <w:rsid w:val="001E6E85"/>
    <w:rsid w:val="001E7060"/>
    <w:rsid w:val="001E75BB"/>
    <w:rsid w:val="001E75E6"/>
    <w:rsid w:val="001E75EB"/>
    <w:rsid w:val="001E793C"/>
    <w:rsid w:val="001F01F1"/>
    <w:rsid w:val="001F02CD"/>
    <w:rsid w:val="001F04AA"/>
    <w:rsid w:val="001F04DC"/>
    <w:rsid w:val="001F0C56"/>
    <w:rsid w:val="001F0EE6"/>
    <w:rsid w:val="001F12BB"/>
    <w:rsid w:val="001F1496"/>
    <w:rsid w:val="001F15E8"/>
    <w:rsid w:val="001F1640"/>
    <w:rsid w:val="001F1F8F"/>
    <w:rsid w:val="001F2723"/>
    <w:rsid w:val="001F2A9D"/>
    <w:rsid w:val="001F2BD0"/>
    <w:rsid w:val="001F2D6E"/>
    <w:rsid w:val="001F2EEC"/>
    <w:rsid w:val="001F32BC"/>
    <w:rsid w:val="001F362E"/>
    <w:rsid w:val="001F36CA"/>
    <w:rsid w:val="001F3829"/>
    <w:rsid w:val="001F3F1B"/>
    <w:rsid w:val="001F41D6"/>
    <w:rsid w:val="001F4237"/>
    <w:rsid w:val="001F426D"/>
    <w:rsid w:val="001F55E6"/>
    <w:rsid w:val="001F5F2E"/>
    <w:rsid w:val="001F642B"/>
    <w:rsid w:val="001F644E"/>
    <w:rsid w:val="001F689B"/>
    <w:rsid w:val="001F6A6D"/>
    <w:rsid w:val="001F6DBE"/>
    <w:rsid w:val="001F7120"/>
    <w:rsid w:val="001F73D6"/>
    <w:rsid w:val="001F79AC"/>
    <w:rsid w:val="001F7C52"/>
    <w:rsid w:val="001F7C8D"/>
    <w:rsid w:val="00200256"/>
    <w:rsid w:val="00200290"/>
    <w:rsid w:val="00200582"/>
    <w:rsid w:val="00200A34"/>
    <w:rsid w:val="002010C4"/>
    <w:rsid w:val="00202CB9"/>
    <w:rsid w:val="00202D24"/>
    <w:rsid w:val="00202D4D"/>
    <w:rsid w:val="00203190"/>
    <w:rsid w:val="00203988"/>
    <w:rsid w:val="002040A3"/>
    <w:rsid w:val="002042AB"/>
    <w:rsid w:val="00204352"/>
    <w:rsid w:val="00204358"/>
    <w:rsid w:val="00204369"/>
    <w:rsid w:val="00204384"/>
    <w:rsid w:val="002047A8"/>
    <w:rsid w:val="002047B9"/>
    <w:rsid w:val="00206093"/>
    <w:rsid w:val="002060D7"/>
    <w:rsid w:val="00206793"/>
    <w:rsid w:val="00206990"/>
    <w:rsid w:val="00206A5D"/>
    <w:rsid w:val="00206E4C"/>
    <w:rsid w:val="0020706C"/>
    <w:rsid w:val="00207484"/>
    <w:rsid w:val="002106CE"/>
    <w:rsid w:val="00210792"/>
    <w:rsid w:val="0021116A"/>
    <w:rsid w:val="002113A1"/>
    <w:rsid w:val="002113A7"/>
    <w:rsid w:val="002118C9"/>
    <w:rsid w:val="002119B1"/>
    <w:rsid w:val="00212013"/>
    <w:rsid w:val="002129A3"/>
    <w:rsid w:val="0021302F"/>
    <w:rsid w:val="002130FF"/>
    <w:rsid w:val="002137F2"/>
    <w:rsid w:val="002138F9"/>
    <w:rsid w:val="002138FE"/>
    <w:rsid w:val="002140D2"/>
    <w:rsid w:val="002142AB"/>
    <w:rsid w:val="0021471D"/>
    <w:rsid w:val="00214B24"/>
    <w:rsid w:val="00214CC7"/>
    <w:rsid w:val="00214E71"/>
    <w:rsid w:val="0021528C"/>
    <w:rsid w:val="002159BC"/>
    <w:rsid w:val="002161DE"/>
    <w:rsid w:val="00216E38"/>
    <w:rsid w:val="0021708C"/>
    <w:rsid w:val="00217322"/>
    <w:rsid w:val="002173B6"/>
    <w:rsid w:val="00217631"/>
    <w:rsid w:val="00220240"/>
    <w:rsid w:val="00220559"/>
    <w:rsid w:val="002209A5"/>
    <w:rsid w:val="00220FA5"/>
    <w:rsid w:val="00221489"/>
    <w:rsid w:val="00222123"/>
    <w:rsid w:val="002221CD"/>
    <w:rsid w:val="00222289"/>
    <w:rsid w:val="00222390"/>
    <w:rsid w:val="002227A5"/>
    <w:rsid w:val="00222901"/>
    <w:rsid w:val="00222B8F"/>
    <w:rsid w:val="00222F3B"/>
    <w:rsid w:val="002234CB"/>
    <w:rsid w:val="002237B1"/>
    <w:rsid w:val="00223BBD"/>
    <w:rsid w:val="00223F83"/>
    <w:rsid w:val="00224872"/>
    <w:rsid w:val="00224960"/>
    <w:rsid w:val="00224CC6"/>
    <w:rsid w:val="00224DAB"/>
    <w:rsid w:val="0022547E"/>
    <w:rsid w:val="00225734"/>
    <w:rsid w:val="002259BC"/>
    <w:rsid w:val="002259E3"/>
    <w:rsid w:val="00225CFB"/>
    <w:rsid w:val="00225ED0"/>
    <w:rsid w:val="00225F36"/>
    <w:rsid w:val="002263BF"/>
    <w:rsid w:val="002268BD"/>
    <w:rsid w:val="002275D0"/>
    <w:rsid w:val="00227D02"/>
    <w:rsid w:val="00230AD9"/>
    <w:rsid w:val="00230C1B"/>
    <w:rsid w:val="0023105C"/>
    <w:rsid w:val="00231315"/>
    <w:rsid w:val="00231764"/>
    <w:rsid w:val="00231913"/>
    <w:rsid w:val="00231B59"/>
    <w:rsid w:val="002326F0"/>
    <w:rsid w:val="002329B1"/>
    <w:rsid w:val="002330F1"/>
    <w:rsid w:val="00233239"/>
    <w:rsid w:val="00233639"/>
    <w:rsid w:val="002337EF"/>
    <w:rsid w:val="00233A46"/>
    <w:rsid w:val="00234751"/>
    <w:rsid w:val="0023494A"/>
    <w:rsid w:val="00234B7B"/>
    <w:rsid w:val="00234C35"/>
    <w:rsid w:val="002356E9"/>
    <w:rsid w:val="0023570E"/>
    <w:rsid w:val="00235ADD"/>
    <w:rsid w:val="002361A8"/>
    <w:rsid w:val="0023649F"/>
    <w:rsid w:val="0023654B"/>
    <w:rsid w:val="00236BF4"/>
    <w:rsid w:val="00236CA3"/>
    <w:rsid w:val="00236E96"/>
    <w:rsid w:val="00237484"/>
    <w:rsid w:val="00237651"/>
    <w:rsid w:val="00237766"/>
    <w:rsid w:val="00237826"/>
    <w:rsid w:val="00237F2B"/>
    <w:rsid w:val="00237FAF"/>
    <w:rsid w:val="00240186"/>
    <w:rsid w:val="002406FE"/>
    <w:rsid w:val="002407D7"/>
    <w:rsid w:val="00240850"/>
    <w:rsid w:val="0024094C"/>
    <w:rsid w:val="00240A04"/>
    <w:rsid w:val="00240E67"/>
    <w:rsid w:val="00241590"/>
    <w:rsid w:val="00241950"/>
    <w:rsid w:val="00241EE4"/>
    <w:rsid w:val="002421A8"/>
    <w:rsid w:val="0024250B"/>
    <w:rsid w:val="00242DAB"/>
    <w:rsid w:val="002432B2"/>
    <w:rsid w:val="002434F4"/>
    <w:rsid w:val="00243795"/>
    <w:rsid w:val="0024397C"/>
    <w:rsid w:val="00243BA0"/>
    <w:rsid w:val="00243DB2"/>
    <w:rsid w:val="00243F98"/>
    <w:rsid w:val="002444B0"/>
    <w:rsid w:val="002444F0"/>
    <w:rsid w:val="00244A97"/>
    <w:rsid w:val="00244BCD"/>
    <w:rsid w:val="0024564F"/>
    <w:rsid w:val="00245AAF"/>
    <w:rsid w:val="00245E76"/>
    <w:rsid w:val="00245F3E"/>
    <w:rsid w:val="00245FB7"/>
    <w:rsid w:val="002464CF"/>
    <w:rsid w:val="002468FA"/>
    <w:rsid w:val="00246E9C"/>
    <w:rsid w:val="002471A2"/>
    <w:rsid w:val="002475C1"/>
    <w:rsid w:val="0024770D"/>
    <w:rsid w:val="002478A7"/>
    <w:rsid w:val="00247D06"/>
    <w:rsid w:val="00247E6F"/>
    <w:rsid w:val="0025003A"/>
    <w:rsid w:val="002502CB"/>
    <w:rsid w:val="002506B8"/>
    <w:rsid w:val="00250939"/>
    <w:rsid w:val="00250DD8"/>
    <w:rsid w:val="002511EA"/>
    <w:rsid w:val="00251235"/>
    <w:rsid w:val="00251651"/>
    <w:rsid w:val="00251A35"/>
    <w:rsid w:val="00251A86"/>
    <w:rsid w:val="0025216C"/>
    <w:rsid w:val="0025259E"/>
    <w:rsid w:val="00252ECF"/>
    <w:rsid w:val="0025322A"/>
    <w:rsid w:val="002535DA"/>
    <w:rsid w:val="00253996"/>
    <w:rsid w:val="00253A3D"/>
    <w:rsid w:val="00253B29"/>
    <w:rsid w:val="00253F74"/>
    <w:rsid w:val="00254045"/>
    <w:rsid w:val="00254584"/>
    <w:rsid w:val="00254FB9"/>
    <w:rsid w:val="002552CC"/>
    <w:rsid w:val="00255924"/>
    <w:rsid w:val="00255B5E"/>
    <w:rsid w:val="00256500"/>
    <w:rsid w:val="002567C7"/>
    <w:rsid w:val="00256829"/>
    <w:rsid w:val="00256874"/>
    <w:rsid w:val="002569E2"/>
    <w:rsid w:val="00256B7F"/>
    <w:rsid w:val="002575A5"/>
    <w:rsid w:val="0025762A"/>
    <w:rsid w:val="00257BC0"/>
    <w:rsid w:val="00257DB6"/>
    <w:rsid w:val="00260435"/>
    <w:rsid w:val="00260A92"/>
    <w:rsid w:val="00261419"/>
    <w:rsid w:val="00261428"/>
    <w:rsid w:val="002618A6"/>
    <w:rsid w:val="00261A50"/>
    <w:rsid w:val="002622DC"/>
    <w:rsid w:val="00263239"/>
    <w:rsid w:val="002633D1"/>
    <w:rsid w:val="00263E95"/>
    <w:rsid w:val="00263EB6"/>
    <w:rsid w:val="0026445B"/>
    <w:rsid w:val="00264790"/>
    <w:rsid w:val="00264ABA"/>
    <w:rsid w:val="00265410"/>
    <w:rsid w:val="00265512"/>
    <w:rsid w:val="00265556"/>
    <w:rsid w:val="002657BF"/>
    <w:rsid w:val="00265AB9"/>
    <w:rsid w:val="00266076"/>
    <w:rsid w:val="002662AE"/>
    <w:rsid w:val="00266619"/>
    <w:rsid w:val="002667F8"/>
    <w:rsid w:val="0026682D"/>
    <w:rsid w:val="00266B46"/>
    <w:rsid w:val="00266EE7"/>
    <w:rsid w:val="00266FCB"/>
    <w:rsid w:val="00267235"/>
    <w:rsid w:val="00267873"/>
    <w:rsid w:val="00267AEA"/>
    <w:rsid w:val="00267C4F"/>
    <w:rsid w:val="00267E2F"/>
    <w:rsid w:val="00270753"/>
    <w:rsid w:val="0027077F"/>
    <w:rsid w:val="00270854"/>
    <w:rsid w:val="00270BBD"/>
    <w:rsid w:val="00270F1D"/>
    <w:rsid w:val="00271C5B"/>
    <w:rsid w:val="00272403"/>
    <w:rsid w:val="00272872"/>
    <w:rsid w:val="00272C30"/>
    <w:rsid w:val="00272F5D"/>
    <w:rsid w:val="0027323C"/>
    <w:rsid w:val="00273301"/>
    <w:rsid w:val="00273319"/>
    <w:rsid w:val="00273568"/>
    <w:rsid w:val="00273C48"/>
    <w:rsid w:val="00273DA6"/>
    <w:rsid w:val="00274019"/>
    <w:rsid w:val="002740EA"/>
    <w:rsid w:val="002742FA"/>
    <w:rsid w:val="00274C77"/>
    <w:rsid w:val="00274F0E"/>
    <w:rsid w:val="00275869"/>
    <w:rsid w:val="00275AFD"/>
    <w:rsid w:val="00276748"/>
    <w:rsid w:val="00276889"/>
    <w:rsid w:val="00276BC6"/>
    <w:rsid w:val="00276D0F"/>
    <w:rsid w:val="00276D89"/>
    <w:rsid w:val="00276DCE"/>
    <w:rsid w:val="00276DF1"/>
    <w:rsid w:val="00276F47"/>
    <w:rsid w:val="00276F60"/>
    <w:rsid w:val="00277399"/>
    <w:rsid w:val="0027794B"/>
    <w:rsid w:val="00277BC0"/>
    <w:rsid w:val="00277D7F"/>
    <w:rsid w:val="002801D8"/>
    <w:rsid w:val="0028034C"/>
    <w:rsid w:val="00280420"/>
    <w:rsid w:val="00280432"/>
    <w:rsid w:val="002805C2"/>
    <w:rsid w:val="00280AD6"/>
    <w:rsid w:val="00280BCD"/>
    <w:rsid w:val="0028132F"/>
    <w:rsid w:val="00281A32"/>
    <w:rsid w:val="00281B16"/>
    <w:rsid w:val="00281BFB"/>
    <w:rsid w:val="00282127"/>
    <w:rsid w:val="0028233A"/>
    <w:rsid w:val="002825A6"/>
    <w:rsid w:val="00282A08"/>
    <w:rsid w:val="00282A64"/>
    <w:rsid w:val="00282B2C"/>
    <w:rsid w:val="00283353"/>
    <w:rsid w:val="00283726"/>
    <w:rsid w:val="0028389B"/>
    <w:rsid w:val="00283974"/>
    <w:rsid w:val="00283AEC"/>
    <w:rsid w:val="00283D9D"/>
    <w:rsid w:val="00283EA2"/>
    <w:rsid w:val="00283F50"/>
    <w:rsid w:val="00283FBE"/>
    <w:rsid w:val="00284729"/>
    <w:rsid w:val="00284777"/>
    <w:rsid w:val="00284F79"/>
    <w:rsid w:val="00284F8D"/>
    <w:rsid w:val="00285238"/>
    <w:rsid w:val="0028593D"/>
    <w:rsid w:val="0028642E"/>
    <w:rsid w:val="0028686A"/>
    <w:rsid w:val="00286D9E"/>
    <w:rsid w:val="00286F38"/>
    <w:rsid w:val="00287266"/>
    <w:rsid w:val="0028762C"/>
    <w:rsid w:val="0028790A"/>
    <w:rsid w:val="00287C76"/>
    <w:rsid w:val="00290241"/>
    <w:rsid w:val="002905D2"/>
    <w:rsid w:val="00290A3D"/>
    <w:rsid w:val="00290C63"/>
    <w:rsid w:val="00290CA4"/>
    <w:rsid w:val="00290EDB"/>
    <w:rsid w:val="002913EB"/>
    <w:rsid w:val="00291688"/>
    <w:rsid w:val="0029168A"/>
    <w:rsid w:val="00291C64"/>
    <w:rsid w:val="00291D70"/>
    <w:rsid w:val="002922D7"/>
    <w:rsid w:val="0029236C"/>
    <w:rsid w:val="0029279A"/>
    <w:rsid w:val="00292885"/>
    <w:rsid w:val="002928C9"/>
    <w:rsid w:val="002928E2"/>
    <w:rsid w:val="002929E6"/>
    <w:rsid w:val="00292E0B"/>
    <w:rsid w:val="002931CE"/>
    <w:rsid w:val="0029330B"/>
    <w:rsid w:val="00293677"/>
    <w:rsid w:val="002939B3"/>
    <w:rsid w:val="00294A37"/>
    <w:rsid w:val="00294B1C"/>
    <w:rsid w:val="00294DC9"/>
    <w:rsid w:val="00295337"/>
    <w:rsid w:val="00295599"/>
    <w:rsid w:val="00295B48"/>
    <w:rsid w:val="00295D67"/>
    <w:rsid w:val="00295F84"/>
    <w:rsid w:val="0029616C"/>
    <w:rsid w:val="00296360"/>
    <w:rsid w:val="00296795"/>
    <w:rsid w:val="0029680D"/>
    <w:rsid w:val="002971D4"/>
    <w:rsid w:val="002972D1"/>
    <w:rsid w:val="00297A1B"/>
    <w:rsid w:val="00297D8C"/>
    <w:rsid w:val="002A01DF"/>
    <w:rsid w:val="002A081A"/>
    <w:rsid w:val="002A0AEC"/>
    <w:rsid w:val="002A0BB9"/>
    <w:rsid w:val="002A1200"/>
    <w:rsid w:val="002A1436"/>
    <w:rsid w:val="002A1924"/>
    <w:rsid w:val="002A2782"/>
    <w:rsid w:val="002A2B82"/>
    <w:rsid w:val="002A2BDF"/>
    <w:rsid w:val="002A2E33"/>
    <w:rsid w:val="002A33A0"/>
    <w:rsid w:val="002A34D5"/>
    <w:rsid w:val="002A34DF"/>
    <w:rsid w:val="002A37F0"/>
    <w:rsid w:val="002A3BE9"/>
    <w:rsid w:val="002A3FC9"/>
    <w:rsid w:val="002A42C0"/>
    <w:rsid w:val="002A4316"/>
    <w:rsid w:val="002A440D"/>
    <w:rsid w:val="002A44A8"/>
    <w:rsid w:val="002A520D"/>
    <w:rsid w:val="002A642B"/>
    <w:rsid w:val="002A66AA"/>
    <w:rsid w:val="002A6887"/>
    <w:rsid w:val="002A6888"/>
    <w:rsid w:val="002A6970"/>
    <w:rsid w:val="002A7277"/>
    <w:rsid w:val="002A732A"/>
    <w:rsid w:val="002A758D"/>
    <w:rsid w:val="002A7681"/>
    <w:rsid w:val="002A77B9"/>
    <w:rsid w:val="002A7955"/>
    <w:rsid w:val="002A7F7B"/>
    <w:rsid w:val="002A7F80"/>
    <w:rsid w:val="002B02B4"/>
    <w:rsid w:val="002B0F22"/>
    <w:rsid w:val="002B0F95"/>
    <w:rsid w:val="002B12C8"/>
    <w:rsid w:val="002B1637"/>
    <w:rsid w:val="002B164C"/>
    <w:rsid w:val="002B2637"/>
    <w:rsid w:val="002B29F3"/>
    <w:rsid w:val="002B2E41"/>
    <w:rsid w:val="002B2FE4"/>
    <w:rsid w:val="002B35BD"/>
    <w:rsid w:val="002B3C04"/>
    <w:rsid w:val="002B448E"/>
    <w:rsid w:val="002B4668"/>
    <w:rsid w:val="002B468A"/>
    <w:rsid w:val="002B4769"/>
    <w:rsid w:val="002B4DE2"/>
    <w:rsid w:val="002B5182"/>
    <w:rsid w:val="002B58A6"/>
    <w:rsid w:val="002B5E9E"/>
    <w:rsid w:val="002B5EDB"/>
    <w:rsid w:val="002B6359"/>
    <w:rsid w:val="002B6FA7"/>
    <w:rsid w:val="002B788F"/>
    <w:rsid w:val="002B7B00"/>
    <w:rsid w:val="002C0380"/>
    <w:rsid w:val="002C0A52"/>
    <w:rsid w:val="002C0B16"/>
    <w:rsid w:val="002C0C38"/>
    <w:rsid w:val="002C0D72"/>
    <w:rsid w:val="002C122B"/>
    <w:rsid w:val="002C13C1"/>
    <w:rsid w:val="002C13E1"/>
    <w:rsid w:val="002C1482"/>
    <w:rsid w:val="002C156B"/>
    <w:rsid w:val="002C203D"/>
    <w:rsid w:val="002C2642"/>
    <w:rsid w:val="002C2CC0"/>
    <w:rsid w:val="002C3217"/>
    <w:rsid w:val="002C368B"/>
    <w:rsid w:val="002C4202"/>
    <w:rsid w:val="002C4540"/>
    <w:rsid w:val="002C47DD"/>
    <w:rsid w:val="002C4850"/>
    <w:rsid w:val="002C4B13"/>
    <w:rsid w:val="002C4C3B"/>
    <w:rsid w:val="002C4FE4"/>
    <w:rsid w:val="002C528D"/>
    <w:rsid w:val="002C5567"/>
    <w:rsid w:val="002C5793"/>
    <w:rsid w:val="002C5A65"/>
    <w:rsid w:val="002C5E01"/>
    <w:rsid w:val="002C7117"/>
    <w:rsid w:val="002C71CF"/>
    <w:rsid w:val="002C76BB"/>
    <w:rsid w:val="002C7CF5"/>
    <w:rsid w:val="002C7D89"/>
    <w:rsid w:val="002C7EB4"/>
    <w:rsid w:val="002D014B"/>
    <w:rsid w:val="002D0499"/>
    <w:rsid w:val="002D04CA"/>
    <w:rsid w:val="002D05B6"/>
    <w:rsid w:val="002D0B42"/>
    <w:rsid w:val="002D10AF"/>
    <w:rsid w:val="002D166F"/>
    <w:rsid w:val="002D1849"/>
    <w:rsid w:val="002D1B84"/>
    <w:rsid w:val="002D1BF5"/>
    <w:rsid w:val="002D1C5E"/>
    <w:rsid w:val="002D2942"/>
    <w:rsid w:val="002D2B82"/>
    <w:rsid w:val="002D36D1"/>
    <w:rsid w:val="002D38B1"/>
    <w:rsid w:val="002D3BA5"/>
    <w:rsid w:val="002D448C"/>
    <w:rsid w:val="002D4948"/>
    <w:rsid w:val="002D498C"/>
    <w:rsid w:val="002D4D91"/>
    <w:rsid w:val="002D5843"/>
    <w:rsid w:val="002D5874"/>
    <w:rsid w:val="002D5EFF"/>
    <w:rsid w:val="002D71D4"/>
    <w:rsid w:val="002D768B"/>
    <w:rsid w:val="002E0123"/>
    <w:rsid w:val="002E0190"/>
    <w:rsid w:val="002E0273"/>
    <w:rsid w:val="002E0735"/>
    <w:rsid w:val="002E0AE8"/>
    <w:rsid w:val="002E0B69"/>
    <w:rsid w:val="002E1AFD"/>
    <w:rsid w:val="002E1BED"/>
    <w:rsid w:val="002E2148"/>
    <w:rsid w:val="002E2191"/>
    <w:rsid w:val="002E21FD"/>
    <w:rsid w:val="002E2201"/>
    <w:rsid w:val="002E295E"/>
    <w:rsid w:val="002E2AA1"/>
    <w:rsid w:val="002E2AAC"/>
    <w:rsid w:val="002E2D1D"/>
    <w:rsid w:val="002E302C"/>
    <w:rsid w:val="002E3296"/>
    <w:rsid w:val="002E395D"/>
    <w:rsid w:val="002E39FE"/>
    <w:rsid w:val="002E3C43"/>
    <w:rsid w:val="002E3E5B"/>
    <w:rsid w:val="002E457B"/>
    <w:rsid w:val="002E4D90"/>
    <w:rsid w:val="002E502D"/>
    <w:rsid w:val="002E5152"/>
    <w:rsid w:val="002E52B2"/>
    <w:rsid w:val="002E52C6"/>
    <w:rsid w:val="002E55A1"/>
    <w:rsid w:val="002E578D"/>
    <w:rsid w:val="002E598B"/>
    <w:rsid w:val="002E59C8"/>
    <w:rsid w:val="002E5D09"/>
    <w:rsid w:val="002E602A"/>
    <w:rsid w:val="002E605E"/>
    <w:rsid w:val="002E6379"/>
    <w:rsid w:val="002E646A"/>
    <w:rsid w:val="002E65F8"/>
    <w:rsid w:val="002E70A3"/>
    <w:rsid w:val="002E7470"/>
    <w:rsid w:val="002E7536"/>
    <w:rsid w:val="002E7948"/>
    <w:rsid w:val="002E7C53"/>
    <w:rsid w:val="002E7FDD"/>
    <w:rsid w:val="002F0337"/>
    <w:rsid w:val="002F0A3D"/>
    <w:rsid w:val="002F18A5"/>
    <w:rsid w:val="002F190C"/>
    <w:rsid w:val="002F1B78"/>
    <w:rsid w:val="002F1CCD"/>
    <w:rsid w:val="002F1E0F"/>
    <w:rsid w:val="002F2367"/>
    <w:rsid w:val="002F249F"/>
    <w:rsid w:val="002F268D"/>
    <w:rsid w:val="002F2C99"/>
    <w:rsid w:val="002F2E43"/>
    <w:rsid w:val="002F35F5"/>
    <w:rsid w:val="002F3BD9"/>
    <w:rsid w:val="002F3EC7"/>
    <w:rsid w:val="002F42E7"/>
    <w:rsid w:val="002F4428"/>
    <w:rsid w:val="002F499A"/>
    <w:rsid w:val="002F5620"/>
    <w:rsid w:val="002F56C2"/>
    <w:rsid w:val="002F58B7"/>
    <w:rsid w:val="002F66F9"/>
    <w:rsid w:val="002F68F1"/>
    <w:rsid w:val="002F6EC2"/>
    <w:rsid w:val="002F7677"/>
    <w:rsid w:val="002F7910"/>
    <w:rsid w:val="002F791F"/>
    <w:rsid w:val="002F7ACB"/>
    <w:rsid w:val="003003BA"/>
    <w:rsid w:val="00300539"/>
    <w:rsid w:val="00300830"/>
    <w:rsid w:val="00300E27"/>
    <w:rsid w:val="00300F1A"/>
    <w:rsid w:val="003010A8"/>
    <w:rsid w:val="00302001"/>
    <w:rsid w:val="0030207C"/>
    <w:rsid w:val="00302706"/>
    <w:rsid w:val="00302777"/>
    <w:rsid w:val="0030291C"/>
    <w:rsid w:val="00302D38"/>
    <w:rsid w:val="00303673"/>
    <w:rsid w:val="00303B3F"/>
    <w:rsid w:val="003040FD"/>
    <w:rsid w:val="0030418F"/>
    <w:rsid w:val="0030489E"/>
    <w:rsid w:val="003057F4"/>
    <w:rsid w:val="00305A12"/>
    <w:rsid w:val="00305AC8"/>
    <w:rsid w:val="00305B11"/>
    <w:rsid w:val="00305DBB"/>
    <w:rsid w:val="00305FB9"/>
    <w:rsid w:val="00306239"/>
    <w:rsid w:val="0030651A"/>
    <w:rsid w:val="00306A3E"/>
    <w:rsid w:val="003073EE"/>
    <w:rsid w:val="0030745B"/>
    <w:rsid w:val="00307525"/>
    <w:rsid w:val="00310403"/>
    <w:rsid w:val="003105DF"/>
    <w:rsid w:val="003108E0"/>
    <w:rsid w:val="00310ABD"/>
    <w:rsid w:val="003114FE"/>
    <w:rsid w:val="00311634"/>
    <w:rsid w:val="0031168D"/>
    <w:rsid w:val="00311820"/>
    <w:rsid w:val="003119BD"/>
    <w:rsid w:val="003119F7"/>
    <w:rsid w:val="003119FC"/>
    <w:rsid w:val="00311A42"/>
    <w:rsid w:val="0031213C"/>
    <w:rsid w:val="0031266F"/>
    <w:rsid w:val="00312FB6"/>
    <w:rsid w:val="003130CD"/>
    <w:rsid w:val="00313845"/>
    <w:rsid w:val="003139FA"/>
    <w:rsid w:val="00313D8E"/>
    <w:rsid w:val="003143FB"/>
    <w:rsid w:val="003145E5"/>
    <w:rsid w:val="0031488B"/>
    <w:rsid w:val="003149EC"/>
    <w:rsid w:val="00314F01"/>
    <w:rsid w:val="0031541A"/>
    <w:rsid w:val="003160CA"/>
    <w:rsid w:val="00316161"/>
    <w:rsid w:val="003163D8"/>
    <w:rsid w:val="00317A86"/>
    <w:rsid w:val="00320462"/>
    <w:rsid w:val="00320A4D"/>
    <w:rsid w:val="00320E53"/>
    <w:rsid w:val="00321CA5"/>
    <w:rsid w:val="00321FFA"/>
    <w:rsid w:val="0032242D"/>
    <w:rsid w:val="00322717"/>
    <w:rsid w:val="00322F14"/>
    <w:rsid w:val="0032342A"/>
    <w:rsid w:val="003238A5"/>
    <w:rsid w:val="00323AF6"/>
    <w:rsid w:val="00323DB2"/>
    <w:rsid w:val="00323F72"/>
    <w:rsid w:val="0032437A"/>
    <w:rsid w:val="0032441D"/>
    <w:rsid w:val="00324863"/>
    <w:rsid w:val="003248D3"/>
    <w:rsid w:val="00324914"/>
    <w:rsid w:val="00324B40"/>
    <w:rsid w:val="00324B55"/>
    <w:rsid w:val="0032524A"/>
    <w:rsid w:val="0032532B"/>
    <w:rsid w:val="0032538F"/>
    <w:rsid w:val="003253AF"/>
    <w:rsid w:val="0032623E"/>
    <w:rsid w:val="00326EFE"/>
    <w:rsid w:val="0032736A"/>
    <w:rsid w:val="0033040E"/>
    <w:rsid w:val="00330B77"/>
    <w:rsid w:val="00330C59"/>
    <w:rsid w:val="00331765"/>
    <w:rsid w:val="00332BAF"/>
    <w:rsid w:val="00332C24"/>
    <w:rsid w:val="00332C28"/>
    <w:rsid w:val="003333FD"/>
    <w:rsid w:val="00333D0B"/>
    <w:rsid w:val="003346CC"/>
    <w:rsid w:val="00334865"/>
    <w:rsid w:val="003348A5"/>
    <w:rsid w:val="003349F3"/>
    <w:rsid w:val="00334F76"/>
    <w:rsid w:val="00335158"/>
    <w:rsid w:val="00335390"/>
    <w:rsid w:val="00335436"/>
    <w:rsid w:val="003357AF"/>
    <w:rsid w:val="00335B66"/>
    <w:rsid w:val="00335CC6"/>
    <w:rsid w:val="00335F35"/>
    <w:rsid w:val="00336710"/>
    <w:rsid w:val="00336836"/>
    <w:rsid w:val="003375F0"/>
    <w:rsid w:val="003377B8"/>
    <w:rsid w:val="00337B14"/>
    <w:rsid w:val="00337EA2"/>
    <w:rsid w:val="00340002"/>
    <w:rsid w:val="00340041"/>
    <w:rsid w:val="003401A4"/>
    <w:rsid w:val="003401F4"/>
    <w:rsid w:val="00340788"/>
    <w:rsid w:val="003408B1"/>
    <w:rsid w:val="00340A42"/>
    <w:rsid w:val="00341065"/>
    <w:rsid w:val="0034127C"/>
    <w:rsid w:val="00342EC4"/>
    <w:rsid w:val="003432CA"/>
    <w:rsid w:val="003434F9"/>
    <w:rsid w:val="00343BAD"/>
    <w:rsid w:val="00343DF2"/>
    <w:rsid w:val="00343DFE"/>
    <w:rsid w:val="0034478E"/>
    <w:rsid w:val="00344926"/>
    <w:rsid w:val="00344D83"/>
    <w:rsid w:val="00345295"/>
    <w:rsid w:val="0034554E"/>
    <w:rsid w:val="0034581B"/>
    <w:rsid w:val="0034593D"/>
    <w:rsid w:val="00345987"/>
    <w:rsid w:val="00345C97"/>
    <w:rsid w:val="00345D0E"/>
    <w:rsid w:val="00345D17"/>
    <w:rsid w:val="00345D2E"/>
    <w:rsid w:val="00345E10"/>
    <w:rsid w:val="00346B7C"/>
    <w:rsid w:val="00346DB5"/>
    <w:rsid w:val="00346E18"/>
    <w:rsid w:val="00346F5F"/>
    <w:rsid w:val="0034704C"/>
    <w:rsid w:val="003470B4"/>
    <w:rsid w:val="003477E8"/>
    <w:rsid w:val="00347DCB"/>
    <w:rsid w:val="00350249"/>
    <w:rsid w:val="00350625"/>
    <w:rsid w:val="00350859"/>
    <w:rsid w:val="00350AE3"/>
    <w:rsid w:val="00350E22"/>
    <w:rsid w:val="0035184C"/>
    <w:rsid w:val="003521C7"/>
    <w:rsid w:val="00352C2F"/>
    <w:rsid w:val="00352E24"/>
    <w:rsid w:val="00353346"/>
    <w:rsid w:val="003533D2"/>
    <w:rsid w:val="00353C32"/>
    <w:rsid w:val="00353FED"/>
    <w:rsid w:val="0035557F"/>
    <w:rsid w:val="003557EF"/>
    <w:rsid w:val="00355C0B"/>
    <w:rsid w:val="0035605A"/>
    <w:rsid w:val="0035622C"/>
    <w:rsid w:val="0035627D"/>
    <w:rsid w:val="00356363"/>
    <w:rsid w:val="0035637C"/>
    <w:rsid w:val="003564BB"/>
    <w:rsid w:val="003564D3"/>
    <w:rsid w:val="0035694A"/>
    <w:rsid w:val="00356F73"/>
    <w:rsid w:val="0035750B"/>
    <w:rsid w:val="003576BD"/>
    <w:rsid w:val="0035773A"/>
    <w:rsid w:val="00357B70"/>
    <w:rsid w:val="00357BD3"/>
    <w:rsid w:val="00357CE9"/>
    <w:rsid w:val="00357FA3"/>
    <w:rsid w:val="0036043A"/>
    <w:rsid w:val="00360503"/>
    <w:rsid w:val="00360559"/>
    <w:rsid w:val="00360AC7"/>
    <w:rsid w:val="00360C72"/>
    <w:rsid w:val="00360D91"/>
    <w:rsid w:val="00360EA8"/>
    <w:rsid w:val="00361550"/>
    <w:rsid w:val="00361853"/>
    <w:rsid w:val="00361CE7"/>
    <w:rsid w:val="00362219"/>
    <w:rsid w:val="003622B9"/>
    <w:rsid w:val="00362FC8"/>
    <w:rsid w:val="0036333E"/>
    <w:rsid w:val="0036371D"/>
    <w:rsid w:val="00363D03"/>
    <w:rsid w:val="00363DF7"/>
    <w:rsid w:val="00363EB7"/>
    <w:rsid w:val="00364667"/>
    <w:rsid w:val="00364865"/>
    <w:rsid w:val="00364AC4"/>
    <w:rsid w:val="00364B1E"/>
    <w:rsid w:val="00364C57"/>
    <w:rsid w:val="00364CCD"/>
    <w:rsid w:val="00364CEE"/>
    <w:rsid w:val="00364DBF"/>
    <w:rsid w:val="00364FDB"/>
    <w:rsid w:val="00364FF8"/>
    <w:rsid w:val="0036576E"/>
    <w:rsid w:val="00366179"/>
    <w:rsid w:val="0036697B"/>
    <w:rsid w:val="00366D7B"/>
    <w:rsid w:val="00366F27"/>
    <w:rsid w:val="003670F6"/>
    <w:rsid w:val="0036752B"/>
    <w:rsid w:val="0036760A"/>
    <w:rsid w:val="00367B31"/>
    <w:rsid w:val="00367B5A"/>
    <w:rsid w:val="00367F33"/>
    <w:rsid w:val="00370644"/>
    <w:rsid w:val="0037065B"/>
    <w:rsid w:val="003711BA"/>
    <w:rsid w:val="0037120E"/>
    <w:rsid w:val="003712BC"/>
    <w:rsid w:val="0037153C"/>
    <w:rsid w:val="00371802"/>
    <w:rsid w:val="00371AA5"/>
    <w:rsid w:val="00371C8C"/>
    <w:rsid w:val="00372A69"/>
    <w:rsid w:val="00372D88"/>
    <w:rsid w:val="00372F2A"/>
    <w:rsid w:val="0037355F"/>
    <w:rsid w:val="003739FC"/>
    <w:rsid w:val="00373E67"/>
    <w:rsid w:val="00374375"/>
    <w:rsid w:val="00374615"/>
    <w:rsid w:val="003746E0"/>
    <w:rsid w:val="00374EA9"/>
    <w:rsid w:val="0037533B"/>
    <w:rsid w:val="00375381"/>
    <w:rsid w:val="00375C74"/>
    <w:rsid w:val="00375CCE"/>
    <w:rsid w:val="003762E9"/>
    <w:rsid w:val="00376766"/>
    <w:rsid w:val="00376E42"/>
    <w:rsid w:val="0037733A"/>
    <w:rsid w:val="00377C7A"/>
    <w:rsid w:val="00377D24"/>
    <w:rsid w:val="003800F7"/>
    <w:rsid w:val="003807EE"/>
    <w:rsid w:val="00380C7A"/>
    <w:rsid w:val="003815A5"/>
    <w:rsid w:val="003815A6"/>
    <w:rsid w:val="00382586"/>
    <w:rsid w:val="0038267F"/>
    <w:rsid w:val="003827ED"/>
    <w:rsid w:val="00382A78"/>
    <w:rsid w:val="00382CE6"/>
    <w:rsid w:val="00383521"/>
    <w:rsid w:val="00383D42"/>
    <w:rsid w:val="00383EEE"/>
    <w:rsid w:val="003841DC"/>
    <w:rsid w:val="00384F9C"/>
    <w:rsid w:val="00385204"/>
    <w:rsid w:val="00385690"/>
    <w:rsid w:val="00386149"/>
    <w:rsid w:val="0038636F"/>
    <w:rsid w:val="00386A43"/>
    <w:rsid w:val="00386F0F"/>
    <w:rsid w:val="003872AB"/>
    <w:rsid w:val="00387971"/>
    <w:rsid w:val="00387A5D"/>
    <w:rsid w:val="00387F36"/>
    <w:rsid w:val="00390091"/>
    <w:rsid w:val="003904BB"/>
    <w:rsid w:val="003907DD"/>
    <w:rsid w:val="003908EE"/>
    <w:rsid w:val="00390A26"/>
    <w:rsid w:val="00390A89"/>
    <w:rsid w:val="00391A48"/>
    <w:rsid w:val="00391AEB"/>
    <w:rsid w:val="00391D92"/>
    <w:rsid w:val="00391EAE"/>
    <w:rsid w:val="003923BD"/>
    <w:rsid w:val="00393038"/>
    <w:rsid w:val="0039308C"/>
    <w:rsid w:val="003933D8"/>
    <w:rsid w:val="00393B9E"/>
    <w:rsid w:val="00393D22"/>
    <w:rsid w:val="00393FA8"/>
    <w:rsid w:val="00394474"/>
    <w:rsid w:val="003954D8"/>
    <w:rsid w:val="00395E7D"/>
    <w:rsid w:val="0039715B"/>
    <w:rsid w:val="003971E1"/>
    <w:rsid w:val="00397327"/>
    <w:rsid w:val="0039784D"/>
    <w:rsid w:val="00397CC2"/>
    <w:rsid w:val="00397FD4"/>
    <w:rsid w:val="003A019B"/>
    <w:rsid w:val="003A055F"/>
    <w:rsid w:val="003A0E82"/>
    <w:rsid w:val="003A0F73"/>
    <w:rsid w:val="003A13BB"/>
    <w:rsid w:val="003A17F5"/>
    <w:rsid w:val="003A1980"/>
    <w:rsid w:val="003A1CF9"/>
    <w:rsid w:val="003A1F2A"/>
    <w:rsid w:val="003A2352"/>
    <w:rsid w:val="003A268F"/>
    <w:rsid w:val="003A29AD"/>
    <w:rsid w:val="003A2B63"/>
    <w:rsid w:val="003A34DD"/>
    <w:rsid w:val="003A37D4"/>
    <w:rsid w:val="003A3B2F"/>
    <w:rsid w:val="003A3FD6"/>
    <w:rsid w:val="003A4211"/>
    <w:rsid w:val="003A4301"/>
    <w:rsid w:val="003A4899"/>
    <w:rsid w:val="003A505B"/>
    <w:rsid w:val="003A5882"/>
    <w:rsid w:val="003A5E82"/>
    <w:rsid w:val="003A61B7"/>
    <w:rsid w:val="003A690D"/>
    <w:rsid w:val="003A6C16"/>
    <w:rsid w:val="003A70F4"/>
    <w:rsid w:val="003A7820"/>
    <w:rsid w:val="003A7D46"/>
    <w:rsid w:val="003B09C0"/>
    <w:rsid w:val="003B0A20"/>
    <w:rsid w:val="003B0AD7"/>
    <w:rsid w:val="003B0C29"/>
    <w:rsid w:val="003B0DCF"/>
    <w:rsid w:val="003B1415"/>
    <w:rsid w:val="003B190D"/>
    <w:rsid w:val="003B23AC"/>
    <w:rsid w:val="003B3423"/>
    <w:rsid w:val="003B3438"/>
    <w:rsid w:val="003B34CE"/>
    <w:rsid w:val="003B3AA4"/>
    <w:rsid w:val="003B3CD5"/>
    <w:rsid w:val="003B4022"/>
    <w:rsid w:val="003B41EE"/>
    <w:rsid w:val="003B4577"/>
    <w:rsid w:val="003B4A57"/>
    <w:rsid w:val="003B4C20"/>
    <w:rsid w:val="003B4E0E"/>
    <w:rsid w:val="003B50AF"/>
    <w:rsid w:val="003B535B"/>
    <w:rsid w:val="003B57E8"/>
    <w:rsid w:val="003B5958"/>
    <w:rsid w:val="003B59E6"/>
    <w:rsid w:val="003B5F8C"/>
    <w:rsid w:val="003B6CAA"/>
    <w:rsid w:val="003B6D08"/>
    <w:rsid w:val="003B6E57"/>
    <w:rsid w:val="003B6EDE"/>
    <w:rsid w:val="003B6FC2"/>
    <w:rsid w:val="003B723D"/>
    <w:rsid w:val="003B753C"/>
    <w:rsid w:val="003B797C"/>
    <w:rsid w:val="003B79FE"/>
    <w:rsid w:val="003C0324"/>
    <w:rsid w:val="003C0350"/>
    <w:rsid w:val="003C0537"/>
    <w:rsid w:val="003C0B0E"/>
    <w:rsid w:val="003C0B88"/>
    <w:rsid w:val="003C1C20"/>
    <w:rsid w:val="003C1DAD"/>
    <w:rsid w:val="003C221E"/>
    <w:rsid w:val="003C2718"/>
    <w:rsid w:val="003C303F"/>
    <w:rsid w:val="003C36F4"/>
    <w:rsid w:val="003C403E"/>
    <w:rsid w:val="003C4600"/>
    <w:rsid w:val="003C46AD"/>
    <w:rsid w:val="003C4E29"/>
    <w:rsid w:val="003C4E3B"/>
    <w:rsid w:val="003C517A"/>
    <w:rsid w:val="003C5767"/>
    <w:rsid w:val="003C57D1"/>
    <w:rsid w:val="003C5A01"/>
    <w:rsid w:val="003C5A78"/>
    <w:rsid w:val="003C66ED"/>
    <w:rsid w:val="003C6742"/>
    <w:rsid w:val="003C676D"/>
    <w:rsid w:val="003C6DD2"/>
    <w:rsid w:val="003C7030"/>
    <w:rsid w:val="003C7C52"/>
    <w:rsid w:val="003C7FC0"/>
    <w:rsid w:val="003D024E"/>
    <w:rsid w:val="003D09D4"/>
    <w:rsid w:val="003D0BDC"/>
    <w:rsid w:val="003D0D05"/>
    <w:rsid w:val="003D0EDE"/>
    <w:rsid w:val="003D1359"/>
    <w:rsid w:val="003D151F"/>
    <w:rsid w:val="003D1623"/>
    <w:rsid w:val="003D1938"/>
    <w:rsid w:val="003D19B9"/>
    <w:rsid w:val="003D1B4F"/>
    <w:rsid w:val="003D1E82"/>
    <w:rsid w:val="003D2168"/>
    <w:rsid w:val="003D2FF5"/>
    <w:rsid w:val="003D342F"/>
    <w:rsid w:val="003D34F5"/>
    <w:rsid w:val="003D36E5"/>
    <w:rsid w:val="003D38B4"/>
    <w:rsid w:val="003D39FF"/>
    <w:rsid w:val="003D440B"/>
    <w:rsid w:val="003D4462"/>
    <w:rsid w:val="003D4CAB"/>
    <w:rsid w:val="003D4FEE"/>
    <w:rsid w:val="003D512E"/>
    <w:rsid w:val="003D56A5"/>
    <w:rsid w:val="003D56AC"/>
    <w:rsid w:val="003D6491"/>
    <w:rsid w:val="003D66D2"/>
    <w:rsid w:val="003D6C98"/>
    <w:rsid w:val="003D6E9A"/>
    <w:rsid w:val="003D72F5"/>
    <w:rsid w:val="003D730F"/>
    <w:rsid w:val="003D73FF"/>
    <w:rsid w:val="003D75F1"/>
    <w:rsid w:val="003D761D"/>
    <w:rsid w:val="003D7775"/>
    <w:rsid w:val="003D7825"/>
    <w:rsid w:val="003E000C"/>
    <w:rsid w:val="003E017F"/>
    <w:rsid w:val="003E07A6"/>
    <w:rsid w:val="003E09A8"/>
    <w:rsid w:val="003E0A54"/>
    <w:rsid w:val="003E0C1D"/>
    <w:rsid w:val="003E11DE"/>
    <w:rsid w:val="003E11E5"/>
    <w:rsid w:val="003E1638"/>
    <w:rsid w:val="003E17C5"/>
    <w:rsid w:val="003E1BF6"/>
    <w:rsid w:val="003E1CDA"/>
    <w:rsid w:val="003E1D74"/>
    <w:rsid w:val="003E23FE"/>
    <w:rsid w:val="003E2A02"/>
    <w:rsid w:val="003E2CBC"/>
    <w:rsid w:val="003E2E0C"/>
    <w:rsid w:val="003E30AE"/>
    <w:rsid w:val="003E312B"/>
    <w:rsid w:val="003E3609"/>
    <w:rsid w:val="003E3B08"/>
    <w:rsid w:val="003E3C56"/>
    <w:rsid w:val="003E3CB3"/>
    <w:rsid w:val="003E3E07"/>
    <w:rsid w:val="003E3F4C"/>
    <w:rsid w:val="003E4CEB"/>
    <w:rsid w:val="003E4F82"/>
    <w:rsid w:val="003E56B1"/>
    <w:rsid w:val="003E58FC"/>
    <w:rsid w:val="003E5910"/>
    <w:rsid w:val="003E5934"/>
    <w:rsid w:val="003E5A22"/>
    <w:rsid w:val="003E6212"/>
    <w:rsid w:val="003E6371"/>
    <w:rsid w:val="003E66F8"/>
    <w:rsid w:val="003E67B0"/>
    <w:rsid w:val="003E67BA"/>
    <w:rsid w:val="003E68C5"/>
    <w:rsid w:val="003E6D21"/>
    <w:rsid w:val="003E78BC"/>
    <w:rsid w:val="003E793A"/>
    <w:rsid w:val="003E7AB5"/>
    <w:rsid w:val="003E7D72"/>
    <w:rsid w:val="003F0C24"/>
    <w:rsid w:val="003F142E"/>
    <w:rsid w:val="003F1A34"/>
    <w:rsid w:val="003F1DD2"/>
    <w:rsid w:val="003F2D70"/>
    <w:rsid w:val="003F2E87"/>
    <w:rsid w:val="003F2FE1"/>
    <w:rsid w:val="003F3848"/>
    <w:rsid w:val="003F3D05"/>
    <w:rsid w:val="003F43E5"/>
    <w:rsid w:val="003F44D6"/>
    <w:rsid w:val="003F5039"/>
    <w:rsid w:val="003F5D7C"/>
    <w:rsid w:val="003F5D97"/>
    <w:rsid w:val="003F5E83"/>
    <w:rsid w:val="003F6439"/>
    <w:rsid w:val="003F6470"/>
    <w:rsid w:val="003F68D1"/>
    <w:rsid w:val="003F6A1A"/>
    <w:rsid w:val="003F6BE0"/>
    <w:rsid w:val="003F7647"/>
    <w:rsid w:val="003F7B1C"/>
    <w:rsid w:val="003F7F64"/>
    <w:rsid w:val="0040028C"/>
    <w:rsid w:val="00400806"/>
    <w:rsid w:val="00400CE8"/>
    <w:rsid w:val="0040154A"/>
    <w:rsid w:val="004017C0"/>
    <w:rsid w:val="00401810"/>
    <w:rsid w:val="004021F0"/>
    <w:rsid w:val="00402383"/>
    <w:rsid w:val="0040249F"/>
    <w:rsid w:val="004026D1"/>
    <w:rsid w:val="004027BB"/>
    <w:rsid w:val="00402CAA"/>
    <w:rsid w:val="00402FA3"/>
    <w:rsid w:val="004034DC"/>
    <w:rsid w:val="004035D1"/>
    <w:rsid w:val="00403F38"/>
    <w:rsid w:val="00404D0C"/>
    <w:rsid w:val="00405355"/>
    <w:rsid w:val="00405515"/>
    <w:rsid w:val="004055D3"/>
    <w:rsid w:val="0040571E"/>
    <w:rsid w:val="00405BB8"/>
    <w:rsid w:val="00405DC0"/>
    <w:rsid w:val="004061EA"/>
    <w:rsid w:val="00406ADA"/>
    <w:rsid w:val="00406ED7"/>
    <w:rsid w:val="004073C2"/>
    <w:rsid w:val="004073DE"/>
    <w:rsid w:val="00407B14"/>
    <w:rsid w:val="00407CDF"/>
    <w:rsid w:val="00410528"/>
    <w:rsid w:val="00411B1B"/>
    <w:rsid w:val="00411D40"/>
    <w:rsid w:val="00411F72"/>
    <w:rsid w:val="0041244A"/>
    <w:rsid w:val="0041279B"/>
    <w:rsid w:val="00412A4D"/>
    <w:rsid w:val="00412CF8"/>
    <w:rsid w:val="00412CFB"/>
    <w:rsid w:val="00412DF7"/>
    <w:rsid w:val="00412FD5"/>
    <w:rsid w:val="004131B6"/>
    <w:rsid w:val="00413F28"/>
    <w:rsid w:val="00414689"/>
    <w:rsid w:val="00414C0A"/>
    <w:rsid w:val="0041518E"/>
    <w:rsid w:val="004153C2"/>
    <w:rsid w:val="004157F6"/>
    <w:rsid w:val="00415E3F"/>
    <w:rsid w:val="004160EA"/>
    <w:rsid w:val="0041636B"/>
    <w:rsid w:val="004163AB"/>
    <w:rsid w:val="00416491"/>
    <w:rsid w:val="00416717"/>
    <w:rsid w:val="0041690A"/>
    <w:rsid w:val="004170E9"/>
    <w:rsid w:val="00417146"/>
    <w:rsid w:val="00417534"/>
    <w:rsid w:val="0041755F"/>
    <w:rsid w:val="00417793"/>
    <w:rsid w:val="00417ADD"/>
    <w:rsid w:val="0042092A"/>
    <w:rsid w:val="004209CE"/>
    <w:rsid w:val="00420B83"/>
    <w:rsid w:val="00420C3D"/>
    <w:rsid w:val="0042112D"/>
    <w:rsid w:val="00421505"/>
    <w:rsid w:val="004216CA"/>
    <w:rsid w:val="0042186D"/>
    <w:rsid w:val="00421E7C"/>
    <w:rsid w:val="00422FDD"/>
    <w:rsid w:val="004232A2"/>
    <w:rsid w:val="004236E3"/>
    <w:rsid w:val="0042378B"/>
    <w:rsid w:val="00423B26"/>
    <w:rsid w:val="00423C7A"/>
    <w:rsid w:val="00423C8A"/>
    <w:rsid w:val="00423DE4"/>
    <w:rsid w:val="0042450C"/>
    <w:rsid w:val="0042458A"/>
    <w:rsid w:val="00424707"/>
    <w:rsid w:val="0042473F"/>
    <w:rsid w:val="004247A7"/>
    <w:rsid w:val="00425586"/>
    <w:rsid w:val="00425901"/>
    <w:rsid w:val="00425A49"/>
    <w:rsid w:val="00426463"/>
    <w:rsid w:val="00426CDE"/>
    <w:rsid w:val="00426CE8"/>
    <w:rsid w:val="00426D1C"/>
    <w:rsid w:val="00426F0E"/>
    <w:rsid w:val="00426F26"/>
    <w:rsid w:val="00427015"/>
    <w:rsid w:val="00427BB3"/>
    <w:rsid w:val="0043025C"/>
    <w:rsid w:val="004304DB"/>
    <w:rsid w:val="004307CF"/>
    <w:rsid w:val="004309E2"/>
    <w:rsid w:val="00430DA1"/>
    <w:rsid w:val="00431327"/>
    <w:rsid w:val="00431329"/>
    <w:rsid w:val="00431722"/>
    <w:rsid w:val="00431912"/>
    <w:rsid w:val="00431A2C"/>
    <w:rsid w:val="00432755"/>
    <w:rsid w:val="00432E40"/>
    <w:rsid w:val="00432FE8"/>
    <w:rsid w:val="004330A5"/>
    <w:rsid w:val="004336E5"/>
    <w:rsid w:val="0043373E"/>
    <w:rsid w:val="00433802"/>
    <w:rsid w:val="004339C0"/>
    <w:rsid w:val="00433DF9"/>
    <w:rsid w:val="004340DF"/>
    <w:rsid w:val="00434E97"/>
    <w:rsid w:val="0043517E"/>
    <w:rsid w:val="0043613E"/>
    <w:rsid w:val="004363E9"/>
    <w:rsid w:val="00436E66"/>
    <w:rsid w:val="0043772B"/>
    <w:rsid w:val="004377B3"/>
    <w:rsid w:val="00437D04"/>
    <w:rsid w:val="0044031F"/>
    <w:rsid w:val="004406A8"/>
    <w:rsid w:val="00440813"/>
    <w:rsid w:val="0044117B"/>
    <w:rsid w:val="00441181"/>
    <w:rsid w:val="004412FE"/>
    <w:rsid w:val="00441AFB"/>
    <w:rsid w:val="00441C33"/>
    <w:rsid w:val="00441D0E"/>
    <w:rsid w:val="00441D3A"/>
    <w:rsid w:val="00441D3D"/>
    <w:rsid w:val="004427C0"/>
    <w:rsid w:val="0044297F"/>
    <w:rsid w:val="00442D80"/>
    <w:rsid w:val="00442DD4"/>
    <w:rsid w:val="00442F98"/>
    <w:rsid w:val="00444062"/>
    <w:rsid w:val="004442C3"/>
    <w:rsid w:val="00444610"/>
    <w:rsid w:val="004452FF"/>
    <w:rsid w:val="00445341"/>
    <w:rsid w:val="0044594C"/>
    <w:rsid w:val="00446222"/>
    <w:rsid w:val="004463FB"/>
    <w:rsid w:val="00446796"/>
    <w:rsid w:val="004467C3"/>
    <w:rsid w:val="00446B11"/>
    <w:rsid w:val="00447227"/>
    <w:rsid w:val="0044729C"/>
    <w:rsid w:val="004472D5"/>
    <w:rsid w:val="00450011"/>
    <w:rsid w:val="0045091A"/>
    <w:rsid w:val="004509CB"/>
    <w:rsid w:val="004510CB"/>
    <w:rsid w:val="004510FC"/>
    <w:rsid w:val="004513FD"/>
    <w:rsid w:val="00451407"/>
    <w:rsid w:val="004514A8"/>
    <w:rsid w:val="00451CD6"/>
    <w:rsid w:val="00451CE9"/>
    <w:rsid w:val="00451EB0"/>
    <w:rsid w:val="00452318"/>
    <w:rsid w:val="004529D4"/>
    <w:rsid w:val="004530D4"/>
    <w:rsid w:val="00453152"/>
    <w:rsid w:val="004531AE"/>
    <w:rsid w:val="004536F7"/>
    <w:rsid w:val="00453BE1"/>
    <w:rsid w:val="00453DE2"/>
    <w:rsid w:val="0045429D"/>
    <w:rsid w:val="00454655"/>
    <w:rsid w:val="004546E8"/>
    <w:rsid w:val="004547F7"/>
    <w:rsid w:val="00455062"/>
    <w:rsid w:val="0045556C"/>
    <w:rsid w:val="00455A55"/>
    <w:rsid w:val="004561E1"/>
    <w:rsid w:val="004569F0"/>
    <w:rsid w:val="004570F7"/>
    <w:rsid w:val="00457304"/>
    <w:rsid w:val="004573DE"/>
    <w:rsid w:val="00457BDE"/>
    <w:rsid w:val="00457D7E"/>
    <w:rsid w:val="00457E70"/>
    <w:rsid w:val="00460D61"/>
    <w:rsid w:val="00460F6D"/>
    <w:rsid w:val="00461674"/>
    <w:rsid w:val="0046179B"/>
    <w:rsid w:val="0046188C"/>
    <w:rsid w:val="00461A9D"/>
    <w:rsid w:val="00462073"/>
    <w:rsid w:val="0046229E"/>
    <w:rsid w:val="004622C6"/>
    <w:rsid w:val="004626CC"/>
    <w:rsid w:val="00462755"/>
    <w:rsid w:val="0046296D"/>
    <w:rsid w:val="00462B08"/>
    <w:rsid w:val="00462B49"/>
    <w:rsid w:val="00462D18"/>
    <w:rsid w:val="004630C0"/>
    <w:rsid w:val="00463248"/>
    <w:rsid w:val="00463782"/>
    <w:rsid w:val="00463CB5"/>
    <w:rsid w:val="00463D1F"/>
    <w:rsid w:val="00463E89"/>
    <w:rsid w:val="004647B6"/>
    <w:rsid w:val="00464886"/>
    <w:rsid w:val="00465550"/>
    <w:rsid w:val="0046636B"/>
    <w:rsid w:val="004664B6"/>
    <w:rsid w:val="00466A4D"/>
    <w:rsid w:val="00466A78"/>
    <w:rsid w:val="00466C4E"/>
    <w:rsid w:val="00466C71"/>
    <w:rsid w:val="00466ECB"/>
    <w:rsid w:val="004676AC"/>
    <w:rsid w:val="00467AD6"/>
    <w:rsid w:val="00467AF6"/>
    <w:rsid w:val="00467C89"/>
    <w:rsid w:val="00467CB5"/>
    <w:rsid w:val="00467F66"/>
    <w:rsid w:val="00470B62"/>
    <w:rsid w:val="00470CB8"/>
    <w:rsid w:val="00470CE4"/>
    <w:rsid w:val="004713B3"/>
    <w:rsid w:val="00471429"/>
    <w:rsid w:val="00471667"/>
    <w:rsid w:val="004718EB"/>
    <w:rsid w:val="00472064"/>
    <w:rsid w:val="004720E0"/>
    <w:rsid w:val="0047250A"/>
    <w:rsid w:val="00472F4B"/>
    <w:rsid w:val="004734CD"/>
    <w:rsid w:val="00473713"/>
    <w:rsid w:val="004739AA"/>
    <w:rsid w:val="00473F3B"/>
    <w:rsid w:val="00473F58"/>
    <w:rsid w:val="00474829"/>
    <w:rsid w:val="00474DE1"/>
    <w:rsid w:val="004754DB"/>
    <w:rsid w:val="004756B8"/>
    <w:rsid w:val="00475B32"/>
    <w:rsid w:val="00476431"/>
    <w:rsid w:val="00476844"/>
    <w:rsid w:val="004768DD"/>
    <w:rsid w:val="00476DCC"/>
    <w:rsid w:val="00476F6E"/>
    <w:rsid w:val="00477528"/>
    <w:rsid w:val="00477CA3"/>
    <w:rsid w:val="004809C1"/>
    <w:rsid w:val="00480BDB"/>
    <w:rsid w:val="00481830"/>
    <w:rsid w:val="00481E1D"/>
    <w:rsid w:val="004822CF"/>
    <w:rsid w:val="004823D8"/>
    <w:rsid w:val="0048255F"/>
    <w:rsid w:val="00482D9C"/>
    <w:rsid w:val="00483718"/>
    <w:rsid w:val="00484164"/>
    <w:rsid w:val="0048417E"/>
    <w:rsid w:val="0048428F"/>
    <w:rsid w:val="00484C0B"/>
    <w:rsid w:val="004850E6"/>
    <w:rsid w:val="004857B2"/>
    <w:rsid w:val="00485CD7"/>
    <w:rsid w:val="00485FEB"/>
    <w:rsid w:val="004860E1"/>
    <w:rsid w:val="0048660F"/>
    <w:rsid w:val="00487702"/>
    <w:rsid w:val="00487749"/>
    <w:rsid w:val="00487C4C"/>
    <w:rsid w:val="004900F9"/>
    <w:rsid w:val="00490884"/>
    <w:rsid w:val="00490BF3"/>
    <w:rsid w:val="00491A5D"/>
    <w:rsid w:val="00491A5E"/>
    <w:rsid w:val="0049205B"/>
    <w:rsid w:val="00492927"/>
    <w:rsid w:val="00492F3A"/>
    <w:rsid w:val="00493EB8"/>
    <w:rsid w:val="00493F86"/>
    <w:rsid w:val="0049468C"/>
    <w:rsid w:val="00494771"/>
    <w:rsid w:val="004948B4"/>
    <w:rsid w:val="004949DE"/>
    <w:rsid w:val="00494D85"/>
    <w:rsid w:val="00494DD1"/>
    <w:rsid w:val="0049510B"/>
    <w:rsid w:val="00495551"/>
    <w:rsid w:val="004960C2"/>
    <w:rsid w:val="00496D90"/>
    <w:rsid w:val="00496F7B"/>
    <w:rsid w:val="00496FF6"/>
    <w:rsid w:val="00497070"/>
    <w:rsid w:val="0049783B"/>
    <w:rsid w:val="00497932"/>
    <w:rsid w:val="00497D58"/>
    <w:rsid w:val="004A08A8"/>
    <w:rsid w:val="004A0AEB"/>
    <w:rsid w:val="004A0B0B"/>
    <w:rsid w:val="004A0D35"/>
    <w:rsid w:val="004A0ED3"/>
    <w:rsid w:val="004A12B0"/>
    <w:rsid w:val="004A161D"/>
    <w:rsid w:val="004A16F8"/>
    <w:rsid w:val="004A17EE"/>
    <w:rsid w:val="004A2903"/>
    <w:rsid w:val="004A30C1"/>
    <w:rsid w:val="004A3138"/>
    <w:rsid w:val="004A3A39"/>
    <w:rsid w:val="004A3CB1"/>
    <w:rsid w:val="004A4115"/>
    <w:rsid w:val="004A475D"/>
    <w:rsid w:val="004A4D08"/>
    <w:rsid w:val="004A5123"/>
    <w:rsid w:val="004A5332"/>
    <w:rsid w:val="004A5337"/>
    <w:rsid w:val="004A5365"/>
    <w:rsid w:val="004A536C"/>
    <w:rsid w:val="004A5CA6"/>
    <w:rsid w:val="004A62F6"/>
    <w:rsid w:val="004A65DE"/>
    <w:rsid w:val="004A6765"/>
    <w:rsid w:val="004A68C1"/>
    <w:rsid w:val="004A6C37"/>
    <w:rsid w:val="004A71FF"/>
    <w:rsid w:val="004A7340"/>
    <w:rsid w:val="004A7903"/>
    <w:rsid w:val="004A7994"/>
    <w:rsid w:val="004A7C5A"/>
    <w:rsid w:val="004B0306"/>
    <w:rsid w:val="004B06F1"/>
    <w:rsid w:val="004B0731"/>
    <w:rsid w:val="004B07DF"/>
    <w:rsid w:val="004B098B"/>
    <w:rsid w:val="004B099E"/>
    <w:rsid w:val="004B0BC7"/>
    <w:rsid w:val="004B0F46"/>
    <w:rsid w:val="004B114F"/>
    <w:rsid w:val="004B165F"/>
    <w:rsid w:val="004B1F8D"/>
    <w:rsid w:val="004B31CD"/>
    <w:rsid w:val="004B31E1"/>
    <w:rsid w:val="004B34B4"/>
    <w:rsid w:val="004B3652"/>
    <w:rsid w:val="004B39E2"/>
    <w:rsid w:val="004B3F56"/>
    <w:rsid w:val="004B40B6"/>
    <w:rsid w:val="004B4102"/>
    <w:rsid w:val="004B42EA"/>
    <w:rsid w:val="004B50DA"/>
    <w:rsid w:val="004B5581"/>
    <w:rsid w:val="004B57CB"/>
    <w:rsid w:val="004B584F"/>
    <w:rsid w:val="004B58FD"/>
    <w:rsid w:val="004B5927"/>
    <w:rsid w:val="004B5B63"/>
    <w:rsid w:val="004B5C9A"/>
    <w:rsid w:val="004B5F2F"/>
    <w:rsid w:val="004B6B62"/>
    <w:rsid w:val="004B7256"/>
    <w:rsid w:val="004B72A3"/>
    <w:rsid w:val="004B77B0"/>
    <w:rsid w:val="004B7B20"/>
    <w:rsid w:val="004C136D"/>
    <w:rsid w:val="004C15EB"/>
    <w:rsid w:val="004C1B33"/>
    <w:rsid w:val="004C1B9D"/>
    <w:rsid w:val="004C1BF6"/>
    <w:rsid w:val="004C2398"/>
    <w:rsid w:val="004C24BB"/>
    <w:rsid w:val="004C2784"/>
    <w:rsid w:val="004C2825"/>
    <w:rsid w:val="004C31F6"/>
    <w:rsid w:val="004C32E7"/>
    <w:rsid w:val="004C3370"/>
    <w:rsid w:val="004C358D"/>
    <w:rsid w:val="004C363D"/>
    <w:rsid w:val="004C3A40"/>
    <w:rsid w:val="004C3C5B"/>
    <w:rsid w:val="004C3EE3"/>
    <w:rsid w:val="004C455F"/>
    <w:rsid w:val="004C4582"/>
    <w:rsid w:val="004C461A"/>
    <w:rsid w:val="004C474C"/>
    <w:rsid w:val="004C4DDC"/>
    <w:rsid w:val="004C5270"/>
    <w:rsid w:val="004C5391"/>
    <w:rsid w:val="004C5434"/>
    <w:rsid w:val="004C547D"/>
    <w:rsid w:val="004C55AE"/>
    <w:rsid w:val="004C5C2D"/>
    <w:rsid w:val="004C600E"/>
    <w:rsid w:val="004C697D"/>
    <w:rsid w:val="004C6A9C"/>
    <w:rsid w:val="004C6AA3"/>
    <w:rsid w:val="004C6BDB"/>
    <w:rsid w:val="004C700F"/>
    <w:rsid w:val="004C71AE"/>
    <w:rsid w:val="004C728F"/>
    <w:rsid w:val="004C73B7"/>
    <w:rsid w:val="004C77D1"/>
    <w:rsid w:val="004C78CE"/>
    <w:rsid w:val="004D02B9"/>
    <w:rsid w:val="004D0352"/>
    <w:rsid w:val="004D058D"/>
    <w:rsid w:val="004D0CD7"/>
    <w:rsid w:val="004D1BD1"/>
    <w:rsid w:val="004D22D3"/>
    <w:rsid w:val="004D23B4"/>
    <w:rsid w:val="004D2CE9"/>
    <w:rsid w:val="004D302F"/>
    <w:rsid w:val="004D3114"/>
    <w:rsid w:val="004D32FD"/>
    <w:rsid w:val="004D3415"/>
    <w:rsid w:val="004D35EA"/>
    <w:rsid w:val="004D3DC8"/>
    <w:rsid w:val="004D3F1A"/>
    <w:rsid w:val="004D4AD8"/>
    <w:rsid w:val="004D4B77"/>
    <w:rsid w:val="004D5696"/>
    <w:rsid w:val="004D56FE"/>
    <w:rsid w:val="004D5848"/>
    <w:rsid w:val="004D601C"/>
    <w:rsid w:val="004D624B"/>
    <w:rsid w:val="004D7661"/>
    <w:rsid w:val="004D7BA1"/>
    <w:rsid w:val="004E02F9"/>
    <w:rsid w:val="004E0584"/>
    <w:rsid w:val="004E0730"/>
    <w:rsid w:val="004E0852"/>
    <w:rsid w:val="004E089F"/>
    <w:rsid w:val="004E09FB"/>
    <w:rsid w:val="004E0AEA"/>
    <w:rsid w:val="004E1039"/>
    <w:rsid w:val="004E13EA"/>
    <w:rsid w:val="004E1AEF"/>
    <w:rsid w:val="004E2166"/>
    <w:rsid w:val="004E2359"/>
    <w:rsid w:val="004E2445"/>
    <w:rsid w:val="004E2F40"/>
    <w:rsid w:val="004E3136"/>
    <w:rsid w:val="004E3BC8"/>
    <w:rsid w:val="004E3C47"/>
    <w:rsid w:val="004E3CBA"/>
    <w:rsid w:val="004E4193"/>
    <w:rsid w:val="004E4930"/>
    <w:rsid w:val="004E49E5"/>
    <w:rsid w:val="004E4B68"/>
    <w:rsid w:val="004E520F"/>
    <w:rsid w:val="004E5A9D"/>
    <w:rsid w:val="004E5B88"/>
    <w:rsid w:val="004E5C91"/>
    <w:rsid w:val="004E5FC9"/>
    <w:rsid w:val="004E61BF"/>
    <w:rsid w:val="004E62B9"/>
    <w:rsid w:val="004E6320"/>
    <w:rsid w:val="004E6341"/>
    <w:rsid w:val="004E64CA"/>
    <w:rsid w:val="004E687F"/>
    <w:rsid w:val="004E6C56"/>
    <w:rsid w:val="004E6DE7"/>
    <w:rsid w:val="004E6DF5"/>
    <w:rsid w:val="004E6E98"/>
    <w:rsid w:val="004E71C6"/>
    <w:rsid w:val="004E7300"/>
    <w:rsid w:val="004E76FE"/>
    <w:rsid w:val="004E78CA"/>
    <w:rsid w:val="004E7A35"/>
    <w:rsid w:val="004F0012"/>
    <w:rsid w:val="004F05E1"/>
    <w:rsid w:val="004F0ACB"/>
    <w:rsid w:val="004F0CAB"/>
    <w:rsid w:val="004F0D24"/>
    <w:rsid w:val="004F10F1"/>
    <w:rsid w:val="004F18A1"/>
    <w:rsid w:val="004F1C04"/>
    <w:rsid w:val="004F207D"/>
    <w:rsid w:val="004F267B"/>
    <w:rsid w:val="004F3597"/>
    <w:rsid w:val="004F360B"/>
    <w:rsid w:val="004F374E"/>
    <w:rsid w:val="004F385D"/>
    <w:rsid w:val="004F3CA8"/>
    <w:rsid w:val="004F3E5D"/>
    <w:rsid w:val="004F444F"/>
    <w:rsid w:val="004F4980"/>
    <w:rsid w:val="004F555A"/>
    <w:rsid w:val="004F561C"/>
    <w:rsid w:val="004F5762"/>
    <w:rsid w:val="004F5D09"/>
    <w:rsid w:val="004F5DF7"/>
    <w:rsid w:val="004F5EEF"/>
    <w:rsid w:val="004F607E"/>
    <w:rsid w:val="004F67CC"/>
    <w:rsid w:val="004F6DAD"/>
    <w:rsid w:val="004F6F3C"/>
    <w:rsid w:val="004F6F84"/>
    <w:rsid w:val="004F70D8"/>
    <w:rsid w:val="004F719D"/>
    <w:rsid w:val="004F7FCD"/>
    <w:rsid w:val="00500B39"/>
    <w:rsid w:val="00500C45"/>
    <w:rsid w:val="00500EE3"/>
    <w:rsid w:val="00501051"/>
    <w:rsid w:val="00501492"/>
    <w:rsid w:val="005014A0"/>
    <w:rsid w:val="005014C2"/>
    <w:rsid w:val="00501E0B"/>
    <w:rsid w:val="00501E26"/>
    <w:rsid w:val="00501EA6"/>
    <w:rsid w:val="005026F8"/>
    <w:rsid w:val="005027CE"/>
    <w:rsid w:val="00502A7D"/>
    <w:rsid w:val="00502DD5"/>
    <w:rsid w:val="00503272"/>
    <w:rsid w:val="005035A7"/>
    <w:rsid w:val="005036E0"/>
    <w:rsid w:val="00503AAF"/>
    <w:rsid w:val="00503C7C"/>
    <w:rsid w:val="0050455E"/>
    <w:rsid w:val="005047AC"/>
    <w:rsid w:val="00505374"/>
    <w:rsid w:val="00505AC7"/>
    <w:rsid w:val="00505ADB"/>
    <w:rsid w:val="0050677B"/>
    <w:rsid w:val="005067C7"/>
    <w:rsid w:val="00506986"/>
    <w:rsid w:val="00506C59"/>
    <w:rsid w:val="005073B3"/>
    <w:rsid w:val="00507DBD"/>
    <w:rsid w:val="005100AD"/>
    <w:rsid w:val="0051038A"/>
    <w:rsid w:val="005112F5"/>
    <w:rsid w:val="005119B8"/>
    <w:rsid w:val="005119FF"/>
    <w:rsid w:val="00511FF7"/>
    <w:rsid w:val="0051218A"/>
    <w:rsid w:val="00512462"/>
    <w:rsid w:val="0051251E"/>
    <w:rsid w:val="00512760"/>
    <w:rsid w:val="00514489"/>
    <w:rsid w:val="00514DF1"/>
    <w:rsid w:val="00514E91"/>
    <w:rsid w:val="0051515B"/>
    <w:rsid w:val="005155DC"/>
    <w:rsid w:val="00515C72"/>
    <w:rsid w:val="00516166"/>
    <w:rsid w:val="00516C42"/>
    <w:rsid w:val="00516EDF"/>
    <w:rsid w:val="00517298"/>
    <w:rsid w:val="00517363"/>
    <w:rsid w:val="005177DB"/>
    <w:rsid w:val="00517A0D"/>
    <w:rsid w:val="00517A1C"/>
    <w:rsid w:val="00517AFB"/>
    <w:rsid w:val="00517C78"/>
    <w:rsid w:val="005203FF"/>
    <w:rsid w:val="00520570"/>
    <w:rsid w:val="00520A10"/>
    <w:rsid w:val="00520CB4"/>
    <w:rsid w:val="0052122C"/>
    <w:rsid w:val="0052136D"/>
    <w:rsid w:val="00521429"/>
    <w:rsid w:val="0052177F"/>
    <w:rsid w:val="00522097"/>
    <w:rsid w:val="0052225C"/>
    <w:rsid w:val="00522381"/>
    <w:rsid w:val="00522777"/>
    <w:rsid w:val="005228FD"/>
    <w:rsid w:val="00522EA7"/>
    <w:rsid w:val="00523218"/>
    <w:rsid w:val="0052388D"/>
    <w:rsid w:val="00523D32"/>
    <w:rsid w:val="005247D4"/>
    <w:rsid w:val="00524A0C"/>
    <w:rsid w:val="00524A24"/>
    <w:rsid w:val="00524B9A"/>
    <w:rsid w:val="00524E78"/>
    <w:rsid w:val="00524F09"/>
    <w:rsid w:val="00524FA3"/>
    <w:rsid w:val="00525033"/>
    <w:rsid w:val="0052564A"/>
    <w:rsid w:val="00525A98"/>
    <w:rsid w:val="00525CF3"/>
    <w:rsid w:val="005263FF"/>
    <w:rsid w:val="00526806"/>
    <w:rsid w:val="00526EAF"/>
    <w:rsid w:val="00527443"/>
    <w:rsid w:val="005275B5"/>
    <w:rsid w:val="00530158"/>
    <w:rsid w:val="005305CD"/>
    <w:rsid w:val="00530ACB"/>
    <w:rsid w:val="005315B7"/>
    <w:rsid w:val="00531604"/>
    <w:rsid w:val="0053190A"/>
    <w:rsid w:val="005319E2"/>
    <w:rsid w:val="00531FED"/>
    <w:rsid w:val="005320A1"/>
    <w:rsid w:val="0053252F"/>
    <w:rsid w:val="00532821"/>
    <w:rsid w:val="00532D94"/>
    <w:rsid w:val="00532E27"/>
    <w:rsid w:val="00533425"/>
    <w:rsid w:val="005336A4"/>
    <w:rsid w:val="00534034"/>
    <w:rsid w:val="005340BF"/>
    <w:rsid w:val="0053419B"/>
    <w:rsid w:val="00534899"/>
    <w:rsid w:val="00535793"/>
    <w:rsid w:val="00535B34"/>
    <w:rsid w:val="005362E2"/>
    <w:rsid w:val="005366C6"/>
    <w:rsid w:val="005368C2"/>
    <w:rsid w:val="0053690A"/>
    <w:rsid w:val="0053698F"/>
    <w:rsid w:val="00536A7D"/>
    <w:rsid w:val="00536CB6"/>
    <w:rsid w:val="005371A9"/>
    <w:rsid w:val="00537533"/>
    <w:rsid w:val="00537B6F"/>
    <w:rsid w:val="00537CA3"/>
    <w:rsid w:val="00537CCA"/>
    <w:rsid w:val="0054004F"/>
    <w:rsid w:val="00540686"/>
    <w:rsid w:val="005406D5"/>
    <w:rsid w:val="005409AF"/>
    <w:rsid w:val="00540F93"/>
    <w:rsid w:val="005411C5"/>
    <w:rsid w:val="00541528"/>
    <w:rsid w:val="005418C2"/>
    <w:rsid w:val="00541B07"/>
    <w:rsid w:val="0054204D"/>
    <w:rsid w:val="00542C38"/>
    <w:rsid w:val="00542F1D"/>
    <w:rsid w:val="00543010"/>
    <w:rsid w:val="005431CA"/>
    <w:rsid w:val="0054321C"/>
    <w:rsid w:val="005433A8"/>
    <w:rsid w:val="00543DC5"/>
    <w:rsid w:val="0054400D"/>
    <w:rsid w:val="0054419B"/>
    <w:rsid w:val="00544C15"/>
    <w:rsid w:val="00544D10"/>
    <w:rsid w:val="00544DE7"/>
    <w:rsid w:val="005453D8"/>
    <w:rsid w:val="005458B0"/>
    <w:rsid w:val="0054628F"/>
    <w:rsid w:val="00546385"/>
    <w:rsid w:val="005466E3"/>
    <w:rsid w:val="005467F3"/>
    <w:rsid w:val="005475CB"/>
    <w:rsid w:val="005502FB"/>
    <w:rsid w:val="0055040E"/>
    <w:rsid w:val="00550839"/>
    <w:rsid w:val="00550852"/>
    <w:rsid w:val="005509BE"/>
    <w:rsid w:val="00550A79"/>
    <w:rsid w:val="00551335"/>
    <w:rsid w:val="00551688"/>
    <w:rsid w:val="0055188F"/>
    <w:rsid w:val="005520A5"/>
    <w:rsid w:val="00552958"/>
    <w:rsid w:val="005533D0"/>
    <w:rsid w:val="005534C0"/>
    <w:rsid w:val="00553B6E"/>
    <w:rsid w:val="00553E2A"/>
    <w:rsid w:val="00554403"/>
    <w:rsid w:val="005549E5"/>
    <w:rsid w:val="00554A7C"/>
    <w:rsid w:val="00554AA2"/>
    <w:rsid w:val="0055521A"/>
    <w:rsid w:val="0055549C"/>
    <w:rsid w:val="005558B4"/>
    <w:rsid w:val="00555963"/>
    <w:rsid w:val="00555D6F"/>
    <w:rsid w:val="005560A7"/>
    <w:rsid w:val="005561A3"/>
    <w:rsid w:val="0055686A"/>
    <w:rsid w:val="005607E8"/>
    <w:rsid w:val="00561109"/>
    <w:rsid w:val="0056128C"/>
    <w:rsid w:val="005615DF"/>
    <w:rsid w:val="00561687"/>
    <w:rsid w:val="00561B57"/>
    <w:rsid w:val="00561C28"/>
    <w:rsid w:val="00561CA2"/>
    <w:rsid w:val="005627EC"/>
    <w:rsid w:val="005630B9"/>
    <w:rsid w:val="00563225"/>
    <w:rsid w:val="005632A0"/>
    <w:rsid w:val="005633B0"/>
    <w:rsid w:val="00563B00"/>
    <w:rsid w:val="00563CA8"/>
    <w:rsid w:val="005640DC"/>
    <w:rsid w:val="00564502"/>
    <w:rsid w:val="00564767"/>
    <w:rsid w:val="0056498F"/>
    <w:rsid w:val="005649AD"/>
    <w:rsid w:val="00564AC9"/>
    <w:rsid w:val="00564F2B"/>
    <w:rsid w:val="0056504D"/>
    <w:rsid w:val="00565282"/>
    <w:rsid w:val="005658C5"/>
    <w:rsid w:val="00565B2D"/>
    <w:rsid w:val="00565C37"/>
    <w:rsid w:val="00565C5A"/>
    <w:rsid w:val="00566395"/>
    <w:rsid w:val="00566700"/>
    <w:rsid w:val="00566A4D"/>
    <w:rsid w:val="00567629"/>
    <w:rsid w:val="005677D6"/>
    <w:rsid w:val="005678E2"/>
    <w:rsid w:val="00570032"/>
    <w:rsid w:val="005704C5"/>
    <w:rsid w:val="0057078C"/>
    <w:rsid w:val="0057086F"/>
    <w:rsid w:val="00570F47"/>
    <w:rsid w:val="0057104C"/>
    <w:rsid w:val="00571567"/>
    <w:rsid w:val="00571801"/>
    <w:rsid w:val="00571DC4"/>
    <w:rsid w:val="0057201C"/>
    <w:rsid w:val="005723AC"/>
    <w:rsid w:val="00572961"/>
    <w:rsid w:val="00572FC0"/>
    <w:rsid w:val="00573586"/>
    <w:rsid w:val="005736BC"/>
    <w:rsid w:val="005737E7"/>
    <w:rsid w:val="00573CC2"/>
    <w:rsid w:val="00574A21"/>
    <w:rsid w:val="00574F6D"/>
    <w:rsid w:val="0057526F"/>
    <w:rsid w:val="00575B31"/>
    <w:rsid w:val="00575D08"/>
    <w:rsid w:val="00575E8C"/>
    <w:rsid w:val="00576A57"/>
    <w:rsid w:val="00576C79"/>
    <w:rsid w:val="00576C7F"/>
    <w:rsid w:val="00576EC0"/>
    <w:rsid w:val="00576FCC"/>
    <w:rsid w:val="0057753F"/>
    <w:rsid w:val="00577582"/>
    <w:rsid w:val="005775D8"/>
    <w:rsid w:val="0057766D"/>
    <w:rsid w:val="0057774E"/>
    <w:rsid w:val="0057799D"/>
    <w:rsid w:val="00577FE3"/>
    <w:rsid w:val="00580092"/>
    <w:rsid w:val="00580675"/>
    <w:rsid w:val="00580685"/>
    <w:rsid w:val="00580933"/>
    <w:rsid w:val="0058136F"/>
    <w:rsid w:val="0058171C"/>
    <w:rsid w:val="00581C7C"/>
    <w:rsid w:val="00582061"/>
    <w:rsid w:val="00582334"/>
    <w:rsid w:val="0058275C"/>
    <w:rsid w:val="00582BD8"/>
    <w:rsid w:val="00582D03"/>
    <w:rsid w:val="00582F9B"/>
    <w:rsid w:val="005832F0"/>
    <w:rsid w:val="0058330D"/>
    <w:rsid w:val="005839FE"/>
    <w:rsid w:val="00583C96"/>
    <w:rsid w:val="0058411B"/>
    <w:rsid w:val="005845A4"/>
    <w:rsid w:val="005854EE"/>
    <w:rsid w:val="005859CE"/>
    <w:rsid w:val="00585B6E"/>
    <w:rsid w:val="00586032"/>
    <w:rsid w:val="005866DE"/>
    <w:rsid w:val="00586BD2"/>
    <w:rsid w:val="00586C61"/>
    <w:rsid w:val="00586F3D"/>
    <w:rsid w:val="00586F41"/>
    <w:rsid w:val="0058715C"/>
    <w:rsid w:val="0058764E"/>
    <w:rsid w:val="005878FF"/>
    <w:rsid w:val="0059012A"/>
    <w:rsid w:val="0059044E"/>
    <w:rsid w:val="0059074F"/>
    <w:rsid w:val="005907D0"/>
    <w:rsid w:val="00590B0D"/>
    <w:rsid w:val="00591255"/>
    <w:rsid w:val="0059138B"/>
    <w:rsid w:val="00591CA1"/>
    <w:rsid w:val="00591E75"/>
    <w:rsid w:val="00592C93"/>
    <w:rsid w:val="00593025"/>
    <w:rsid w:val="0059351F"/>
    <w:rsid w:val="00593B8F"/>
    <w:rsid w:val="00594724"/>
    <w:rsid w:val="00594895"/>
    <w:rsid w:val="00594A18"/>
    <w:rsid w:val="00594AE1"/>
    <w:rsid w:val="00594B13"/>
    <w:rsid w:val="00594D46"/>
    <w:rsid w:val="00594EDA"/>
    <w:rsid w:val="00594FB8"/>
    <w:rsid w:val="0059562C"/>
    <w:rsid w:val="00595D6C"/>
    <w:rsid w:val="00595D95"/>
    <w:rsid w:val="005969A8"/>
    <w:rsid w:val="00596A29"/>
    <w:rsid w:val="0059737B"/>
    <w:rsid w:val="005973B4"/>
    <w:rsid w:val="005973EF"/>
    <w:rsid w:val="00597494"/>
    <w:rsid w:val="005978F4"/>
    <w:rsid w:val="00597A56"/>
    <w:rsid w:val="00597AE7"/>
    <w:rsid w:val="00597ECA"/>
    <w:rsid w:val="00597FF0"/>
    <w:rsid w:val="005A04F7"/>
    <w:rsid w:val="005A0507"/>
    <w:rsid w:val="005A05AD"/>
    <w:rsid w:val="005A06A7"/>
    <w:rsid w:val="005A0781"/>
    <w:rsid w:val="005A0CC6"/>
    <w:rsid w:val="005A0DC3"/>
    <w:rsid w:val="005A1219"/>
    <w:rsid w:val="005A269A"/>
    <w:rsid w:val="005A2A6D"/>
    <w:rsid w:val="005A2CCD"/>
    <w:rsid w:val="005A36D2"/>
    <w:rsid w:val="005A3842"/>
    <w:rsid w:val="005A3B5E"/>
    <w:rsid w:val="005A3BE2"/>
    <w:rsid w:val="005A3CDA"/>
    <w:rsid w:val="005A4774"/>
    <w:rsid w:val="005A4778"/>
    <w:rsid w:val="005A49BC"/>
    <w:rsid w:val="005A53B5"/>
    <w:rsid w:val="005A544B"/>
    <w:rsid w:val="005A559B"/>
    <w:rsid w:val="005A66A0"/>
    <w:rsid w:val="005A67C6"/>
    <w:rsid w:val="005A6A27"/>
    <w:rsid w:val="005A7240"/>
    <w:rsid w:val="005A724B"/>
    <w:rsid w:val="005A7337"/>
    <w:rsid w:val="005A7786"/>
    <w:rsid w:val="005A7861"/>
    <w:rsid w:val="005A79A0"/>
    <w:rsid w:val="005B0088"/>
    <w:rsid w:val="005B03E4"/>
    <w:rsid w:val="005B0B95"/>
    <w:rsid w:val="005B1104"/>
    <w:rsid w:val="005B119E"/>
    <w:rsid w:val="005B160B"/>
    <w:rsid w:val="005B1727"/>
    <w:rsid w:val="005B1D88"/>
    <w:rsid w:val="005B1F63"/>
    <w:rsid w:val="005B20B2"/>
    <w:rsid w:val="005B2900"/>
    <w:rsid w:val="005B2CFD"/>
    <w:rsid w:val="005B2D7B"/>
    <w:rsid w:val="005B2D9C"/>
    <w:rsid w:val="005B2EED"/>
    <w:rsid w:val="005B328B"/>
    <w:rsid w:val="005B39E7"/>
    <w:rsid w:val="005B3BEF"/>
    <w:rsid w:val="005B426B"/>
    <w:rsid w:val="005B4425"/>
    <w:rsid w:val="005B4A14"/>
    <w:rsid w:val="005B50E2"/>
    <w:rsid w:val="005B5229"/>
    <w:rsid w:val="005B53EA"/>
    <w:rsid w:val="005B54DA"/>
    <w:rsid w:val="005B55A4"/>
    <w:rsid w:val="005B5968"/>
    <w:rsid w:val="005B5CA0"/>
    <w:rsid w:val="005B6874"/>
    <w:rsid w:val="005B6F68"/>
    <w:rsid w:val="005B707D"/>
    <w:rsid w:val="005B70AF"/>
    <w:rsid w:val="005B7F58"/>
    <w:rsid w:val="005B7FB0"/>
    <w:rsid w:val="005C0521"/>
    <w:rsid w:val="005C096C"/>
    <w:rsid w:val="005C09E6"/>
    <w:rsid w:val="005C0BD0"/>
    <w:rsid w:val="005C16D5"/>
    <w:rsid w:val="005C1D12"/>
    <w:rsid w:val="005C1DC6"/>
    <w:rsid w:val="005C1DD7"/>
    <w:rsid w:val="005C1ED0"/>
    <w:rsid w:val="005C209E"/>
    <w:rsid w:val="005C216E"/>
    <w:rsid w:val="005C2337"/>
    <w:rsid w:val="005C2434"/>
    <w:rsid w:val="005C27D9"/>
    <w:rsid w:val="005C2C94"/>
    <w:rsid w:val="005C2CD9"/>
    <w:rsid w:val="005C31AB"/>
    <w:rsid w:val="005C3384"/>
    <w:rsid w:val="005C35F6"/>
    <w:rsid w:val="005C3693"/>
    <w:rsid w:val="005C379B"/>
    <w:rsid w:val="005C397F"/>
    <w:rsid w:val="005C3B6C"/>
    <w:rsid w:val="005C50D6"/>
    <w:rsid w:val="005C5E2D"/>
    <w:rsid w:val="005C6497"/>
    <w:rsid w:val="005C66CC"/>
    <w:rsid w:val="005C6859"/>
    <w:rsid w:val="005C6A2B"/>
    <w:rsid w:val="005C6BE7"/>
    <w:rsid w:val="005C6C61"/>
    <w:rsid w:val="005C7542"/>
    <w:rsid w:val="005C7549"/>
    <w:rsid w:val="005C7622"/>
    <w:rsid w:val="005D01F8"/>
    <w:rsid w:val="005D07FC"/>
    <w:rsid w:val="005D0908"/>
    <w:rsid w:val="005D176A"/>
    <w:rsid w:val="005D177B"/>
    <w:rsid w:val="005D1800"/>
    <w:rsid w:val="005D1AF2"/>
    <w:rsid w:val="005D1D6C"/>
    <w:rsid w:val="005D20B3"/>
    <w:rsid w:val="005D213D"/>
    <w:rsid w:val="005D21D4"/>
    <w:rsid w:val="005D247D"/>
    <w:rsid w:val="005D26B3"/>
    <w:rsid w:val="005D27DC"/>
    <w:rsid w:val="005D2849"/>
    <w:rsid w:val="005D3C3E"/>
    <w:rsid w:val="005D3DAE"/>
    <w:rsid w:val="005D494E"/>
    <w:rsid w:val="005D5058"/>
    <w:rsid w:val="005D5122"/>
    <w:rsid w:val="005D5464"/>
    <w:rsid w:val="005D55F7"/>
    <w:rsid w:val="005D5E10"/>
    <w:rsid w:val="005D6094"/>
    <w:rsid w:val="005D6110"/>
    <w:rsid w:val="005D65F1"/>
    <w:rsid w:val="005D67A6"/>
    <w:rsid w:val="005D768A"/>
    <w:rsid w:val="005D768D"/>
    <w:rsid w:val="005D7B84"/>
    <w:rsid w:val="005D7C07"/>
    <w:rsid w:val="005D7E12"/>
    <w:rsid w:val="005E067D"/>
    <w:rsid w:val="005E0910"/>
    <w:rsid w:val="005E0BAB"/>
    <w:rsid w:val="005E0CB0"/>
    <w:rsid w:val="005E14F7"/>
    <w:rsid w:val="005E1531"/>
    <w:rsid w:val="005E1748"/>
    <w:rsid w:val="005E19AD"/>
    <w:rsid w:val="005E1B1B"/>
    <w:rsid w:val="005E1B88"/>
    <w:rsid w:val="005E20D9"/>
    <w:rsid w:val="005E23CC"/>
    <w:rsid w:val="005E24E8"/>
    <w:rsid w:val="005E27BE"/>
    <w:rsid w:val="005E2B22"/>
    <w:rsid w:val="005E2F3B"/>
    <w:rsid w:val="005E3076"/>
    <w:rsid w:val="005E30B4"/>
    <w:rsid w:val="005E3513"/>
    <w:rsid w:val="005E3804"/>
    <w:rsid w:val="005E3DD8"/>
    <w:rsid w:val="005E4142"/>
    <w:rsid w:val="005E444F"/>
    <w:rsid w:val="005E44F3"/>
    <w:rsid w:val="005E47CE"/>
    <w:rsid w:val="005E4BF5"/>
    <w:rsid w:val="005E4C43"/>
    <w:rsid w:val="005E51BB"/>
    <w:rsid w:val="005E5427"/>
    <w:rsid w:val="005E58AF"/>
    <w:rsid w:val="005E59CF"/>
    <w:rsid w:val="005E59EE"/>
    <w:rsid w:val="005E5D8F"/>
    <w:rsid w:val="005E64DC"/>
    <w:rsid w:val="005E687C"/>
    <w:rsid w:val="005E6952"/>
    <w:rsid w:val="005E6C81"/>
    <w:rsid w:val="005E71CD"/>
    <w:rsid w:val="005F0220"/>
    <w:rsid w:val="005F030B"/>
    <w:rsid w:val="005F0967"/>
    <w:rsid w:val="005F1366"/>
    <w:rsid w:val="005F1458"/>
    <w:rsid w:val="005F171C"/>
    <w:rsid w:val="005F17BF"/>
    <w:rsid w:val="005F1959"/>
    <w:rsid w:val="005F1EDA"/>
    <w:rsid w:val="005F1F38"/>
    <w:rsid w:val="005F21C7"/>
    <w:rsid w:val="005F24B5"/>
    <w:rsid w:val="005F2789"/>
    <w:rsid w:val="005F30A0"/>
    <w:rsid w:val="005F33EB"/>
    <w:rsid w:val="005F35F0"/>
    <w:rsid w:val="005F3BD3"/>
    <w:rsid w:val="005F3DF7"/>
    <w:rsid w:val="005F421A"/>
    <w:rsid w:val="005F4448"/>
    <w:rsid w:val="005F4B5F"/>
    <w:rsid w:val="005F4CDD"/>
    <w:rsid w:val="005F4D6A"/>
    <w:rsid w:val="005F5035"/>
    <w:rsid w:val="005F509D"/>
    <w:rsid w:val="005F55B8"/>
    <w:rsid w:val="005F574D"/>
    <w:rsid w:val="005F5CD2"/>
    <w:rsid w:val="005F6235"/>
    <w:rsid w:val="005F65F3"/>
    <w:rsid w:val="005F69B3"/>
    <w:rsid w:val="005F6A7D"/>
    <w:rsid w:val="005F6C58"/>
    <w:rsid w:val="005F7315"/>
    <w:rsid w:val="005F75C1"/>
    <w:rsid w:val="006000AE"/>
    <w:rsid w:val="006002CC"/>
    <w:rsid w:val="006010CB"/>
    <w:rsid w:val="006013EE"/>
    <w:rsid w:val="00601470"/>
    <w:rsid w:val="00601503"/>
    <w:rsid w:val="00601F76"/>
    <w:rsid w:val="00602119"/>
    <w:rsid w:val="00602700"/>
    <w:rsid w:val="00602B4E"/>
    <w:rsid w:val="00603B1A"/>
    <w:rsid w:val="00603D4B"/>
    <w:rsid w:val="006044D2"/>
    <w:rsid w:val="00604D00"/>
    <w:rsid w:val="00604E4B"/>
    <w:rsid w:val="006050CE"/>
    <w:rsid w:val="00605231"/>
    <w:rsid w:val="00605D4E"/>
    <w:rsid w:val="00605EFC"/>
    <w:rsid w:val="00606377"/>
    <w:rsid w:val="006063F3"/>
    <w:rsid w:val="006065E7"/>
    <w:rsid w:val="006069DD"/>
    <w:rsid w:val="00606A4D"/>
    <w:rsid w:val="006071B8"/>
    <w:rsid w:val="00607543"/>
    <w:rsid w:val="00607AD5"/>
    <w:rsid w:val="00607AFD"/>
    <w:rsid w:val="00607E76"/>
    <w:rsid w:val="0061013D"/>
    <w:rsid w:val="00610333"/>
    <w:rsid w:val="00610954"/>
    <w:rsid w:val="00610AF3"/>
    <w:rsid w:val="00610BBB"/>
    <w:rsid w:val="006113E4"/>
    <w:rsid w:val="00611985"/>
    <w:rsid w:val="00611B47"/>
    <w:rsid w:val="006120C6"/>
    <w:rsid w:val="00612D8C"/>
    <w:rsid w:val="00612DC1"/>
    <w:rsid w:val="00613069"/>
    <w:rsid w:val="006135B3"/>
    <w:rsid w:val="006136D9"/>
    <w:rsid w:val="00613D98"/>
    <w:rsid w:val="00613F26"/>
    <w:rsid w:val="00614532"/>
    <w:rsid w:val="00614670"/>
    <w:rsid w:val="00614765"/>
    <w:rsid w:val="00614856"/>
    <w:rsid w:val="00614A7B"/>
    <w:rsid w:val="00614BF4"/>
    <w:rsid w:val="00614E72"/>
    <w:rsid w:val="006150B0"/>
    <w:rsid w:val="0061526B"/>
    <w:rsid w:val="006153F4"/>
    <w:rsid w:val="00615867"/>
    <w:rsid w:val="006158FA"/>
    <w:rsid w:val="00615E44"/>
    <w:rsid w:val="00616257"/>
    <w:rsid w:val="006163A1"/>
    <w:rsid w:val="00616E68"/>
    <w:rsid w:val="006179E5"/>
    <w:rsid w:val="00617A36"/>
    <w:rsid w:val="006202D6"/>
    <w:rsid w:val="0062030B"/>
    <w:rsid w:val="006207CD"/>
    <w:rsid w:val="00620B12"/>
    <w:rsid w:val="00620E05"/>
    <w:rsid w:val="00620FE6"/>
    <w:rsid w:val="0062119E"/>
    <w:rsid w:val="0062154B"/>
    <w:rsid w:val="006219FD"/>
    <w:rsid w:val="00621E37"/>
    <w:rsid w:val="00622715"/>
    <w:rsid w:val="00622923"/>
    <w:rsid w:val="00622BB0"/>
    <w:rsid w:val="0062310E"/>
    <w:rsid w:val="006232BA"/>
    <w:rsid w:val="006238FD"/>
    <w:rsid w:val="006242C4"/>
    <w:rsid w:val="0062475F"/>
    <w:rsid w:val="0062535F"/>
    <w:rsid w:val="0062587D"/>
    <w:rsid w:val="00625987"/>
    <w:rsid w:val="00626448"/>
    <w:rsid w:val="00626A64"/>
    <w:rsid w:val="00626C12"/>
    <w:rsid w:val="0062722E"/>
    <w:rsid w:val="00627580"/>
    <w:rsid w:val="0062794B"/>
    <w:rsid w:val="00627C3E"/>
    <w:rsid w:val="00627E56"/>
    <w:rsid w:val="00630260"/>
    <w:rsid w:val="0063043E"/>
    <w:rsid w:val="00630603"/>
    <w:rsid w:val="006307BF"/>
    <w:rsid w:val="00630C10"/>
    <w:rsid w:val="00630EBE"/>
    <w:rsid w:val="006316F6"/>
    <w:rsid w:val="0063179F"/>
    <w:rsid w:val="006317FA"/>
    <w:rsid w:val="00631A39"/>
    <w:rsid w:val="00631B1D"/>
    <w:rsid w:val="00631B9F"/>
    <w:rsid w:val="00632315"/>
    <w:rsid w:val="006324B9"/>
    <w:rsid w:val="006324C1"/>
    <w:rsid w:val="006328A6"/>
    <w:rsid w:val="006336BC"/>
    <w:rsid w:val="00633A9B"/>
    <w:rsid w:val="00633D56"/>
    <w:rsid w:val="00633D6C"/>
    <w:rsid w:val="00633DD8"/>
    <w:rsid w:val="006340EA"/>
    <w:rsid w:val="0063427C"/>
    <w:rsid w:val="00634364"/>
    <w:rsid w:val="0063524F"/>
    <w:rsid w:val="0063597A"/>
    <w:rsid w:val="00635C37"/>
    <w:rsid w:val="00635DA7"/>
    <w:rsid w:val="00635E24"/>
    <w:rsid w:val="00635EE6"/>
    <w:rsid w:val="00635FF3"/>
    <w:rsid w:val="00636121"/>
    <w:rsid w:val="00636763"/>
    <w:rsid w:val="0063677D"/>
    <w:rsid w:val="00636B30"/>
    <w:rsid w:val="00636ECD"/>
    <w:rsid w:val="00637001"/>
    <w:rsid w:val="00637573"/>
    <w:rsid w:val="006376C6"/>
    <w:rsid w:val="0064002C"/>
    <w:rsid w:val="006405A7"/>
    <w:rsid w:val="006408D2"/>
    <w:rsid w:val="00640C49"/>
    <w:rsid w:val="00641071"/>
    <w:rsid w:val="00641679"/>
    <w:rsid w:val="00641A84"/>
    <w:rsid w:val="00641BE2"/>
    <w:rsid w:val="00642143"/>
    <w:rsid w:val="0064251E"/>
    <w:rsid w:val="00642547"/>
    <w:rsid w:val="00642A44"/>
    <w:rsid w:val="00642F07"/>
    <w:rsid w:val="00642FCA"/>
    <w:rsid w:val="006436C9"/>
    <w:rsid w:val="006443AB"/>
    <w:rsid w:val="006443FD"/>
    <w:rsid w:val="00644519"/>
    <w:rsid w:val="006450A4"/>
    <w:rsid w:val="00645243"/>
    <w:rsid w:val="00645CC0"/>
    <w:rsid w:val="00645D58"/>
    <w:rsid w:val="00646598"/>
    <w:rsid w:val="00646999"/>
    <w:rsid w:val="00646CD2"/>
    <w:rsid w:val="0064706E"/>
    <w:rsid w:val="006472E5"/>
    <w:rsid w:val="0064774B"/>
    <w:rsid w:val="00647801"/>
    <w:rsid w:val="00647896"/>
    <w:rsid w:val="006479AF"/>
    <w:rsid w:val="006479C4"/>
    <w:rsid w:val="00650ABD"/>
    <w:rsid w:val="0065108D"/>
    <w:rsid w:val="00651338"/>
    <w:rsid w:val="00651670"/>
    <w:rsid w:val="0065192A"/>
    <w:rsid w:val="0065192D"/>
    <w:rsid w:val="00651CF4"/>
    <w:rsid w:val="006522B0"/>
    <w:rsid w:val="00652423"/>
    <w:rsid w:val="006526E5"/>
    <w:rsid w:val="006529C5"/>
    <w:rsid w:val="00652B60"/>
    <w:rsid w:val="00652CB0"/>
    <w:rsid w:val="00653345"/>
    <w:rsid w:val="00653571"/>
    <w:rsid w:val="0065371C"/>
    <w:rsid w:val="0065372D"/>
    <w:rsid w:val="00653B8F"/>
    <w:rsid w:val="00653BAA"/>
    <w:rsid w:val="00653ECA"/>
    <w:rsid w:val="00654347"/>
    <w:rsid w:val="0065444F"/>
    <w:rsid w:val="006545E3"/>
    <w:rsid w:val="00654A7F"/>
    <w:rsid w:val="00655107"/>
    <w:rsid w:val="0065523D"/>
    <w:rsid w:val="00655A53"/>
    <w:rsid w:val="00655B14"/>
    <w:rsid w:val="00655F3F"/>
    <w:rsid w:val="0065673A"/>
    <w:rsid w:val="00656887"/>
    <w:rsid w:val="00656C76"/>
    <w:rsid w:val="00656CE5"/>
    <w:rsid w:val="00656E7C"/>
    <w:rsid w:val="006571BC"/>
    <w:rsid w:val="006571ED"/>
    <w:rsid w:val="00657407"/>
    <w:rsid w:val="0065771E"/>
    <w:rsid w:val="00657A48"/>
    <w:rsid w:val="00657DD3"/>
    <w:rsid w:val="00657F5C"/>
    <w:rsid w:val="00657FFC"/>
    <w:rsid w:val="00660386"/>
    <w:rsid w:val="0066044C"/>
    <w:rsid w:val="00660896"/>
    <w:rsid w:val="006608AA"/>
    <w:rsid w:val="00660937"/>
    <w:rsid w:val="00660E1B"/>
    <w:rsid w:val="006611E9"/>
    <w:rsid w:val="0066179D"/>
    <w:rsid w:val="0066193C"/>
    <w:rsid w:val="0066232F"/>
    <w:rsid w:val="00662647"/>
    <w:rsid w:val="00662A2B"/>
    <w:rsid w:val="00662F2D"/>
    <w:rsid w:val="0066302C"/>
    <w:rsid w:val="00663360"/>
    <w:rsid w:val="006633A0"/>
    <w:rsid w:val="00663460"/>
    <w:rsid w:val="00663B3C"/>
    <w:rsid w:val="00663F17"/>
    <w:rsid w:val="00663FCF"/>
    <w:rsid w:val="0066467B"/>
    <w:rsid w:val="006646C9"/>
    <w:rsid w:val="00664BAC"/>
    <w:rsid w:val="00665186"/>
    <w:rsid w:val="006661CF"/>
    <w:rsid w:val="00666263"/>
    <w:rsid w:val="00666438"/>
    <w:rsid w:val="006668C1"/>
    <w:rsid w:val="006668D3"/>
    <w:rsid w:val="00666BE1"/>
    <w:rsid w:val="00667271"/>
    <w:rsid w:val="00667377"/>
    <w:rsid w:val="00667629"/>
    <w:rsid w:val="00667663"/>
    <w:rsid w:val="00667921"/>
    <w:rsid w:val="00667C48"/>
    <w:rsid w:val="00667DE8"/>
    <w:rsid w:val="00667FAD"/>
    <w:rsid w:val="006700C7"/>
    <w:rsid w:val="00670135"/>
    <w:rsid w:val="00670A07"/>
    <w:rsid w:val="00670FF8"/>
    <w:rsid w:val="00671815"/>
    <w:rsid w:val="0067218C"/>
    <w:rsid w:val="00672DBC"/>
    <w:rsid w:val="00673168"/>
    <w:rsid w:val="00673252"/>
    <w:rsid w:val="006735E1"/>
    <w:rsid w:val="00673C77"/>
    <w:rsid w:val="0067438A"/>
    <w:rsid w:val="006744D5"/>
    <w:rsid w:val="00674963"/>
    <w:rsid w:val="00674F20"/>
    <w:rsid w:val="006753CD"/>
    <w:rsid w:val="0067545B"/>
    <w:rsid w:val="006755C7"/>
    <w:rsid w:val="0067568B"/>
    <w:rsid w:val="00675BD1"/>
    <w:rsid w:val="00675DE4"/>
    <w:rsid w:val="00675F88"/>
    <w:rsid w:val="00675FD0"/>
    <w:rsid w:val="006764C4"/>
    <w:rsid w:val="00676C66"/>
    <w:rsid w:val="00676D64"/>
    <w:rsid w:val="00676F8F"/>
    <w:rsid w:val="0067708B"/>
    <w:rsid w:val="00677A70"/>
    <w:rsid w:val="00677EDB"/>
    <w:rsid w:val="00680469"/>
    <w:rsid w:val="006806A0"/>
    <w:rsid w:val="00680849"/>
    <w:rsid w:val="00680936"/>
    <w:rsid w:val="00681651"/>
    <w:rsid w:val="006817CA"/>
    <w:rsid w:val="00681B41"/>
    <w:rsid w:val="00682108"/>
    <w:rsid w:val="00682676"/>
    <w:rsid w:val="006828CB"/>
    <w:rsid w:val="00682C79"/>
    <w:rsid w:val="0068304C"/>
    <w:rsid w:val="00683353"/>
    <w:rsid w:val="00683683"/>
    <w:rsid w:val="00683CBA"/>
    <w:rsid w:val="00683DF6"/>
    <w:rsid w:val="00683E0B"/>
    <w:rsid w:val="00683F70"/>
    <w:rsid w:val="00684848"/>
    <w:rsid w:val="006848B7"/>
    <w:rsid w:val="00684B7E"/>
    <w:rsid w:val="006851E4"/>
    <w:rsid w:val="00685372"/>
    <w:rsid w:val="0068591D"/>
    <w:rsid w:val="00685926"/>
    <w:rsid w:val="00685CEA"/>
    <w:rsid w:val="00685E4A"/>
    <w:rsid w:val="00685F53"/>
    <w:rsid w:val="006860F4"/>
    <w:rsid w:val="0068624B"/>
    <w:rsid w:val="006866A0"/>
    <w:rsid w:val="006868B2"/>
    <w:rsid w:val="006868E2"/>
    <w:rsid w:val="0068751F"/>
    <w:rsid w:val="00687A72"/>
    <w:rsid w:val="00687C30"/>
    <w:rsid w:val="00690053"/>
    <w:rsid w:val="006903EA"/>
    <w:rsid w:val="0069081C"/>
    <w:rsid w:val="00690919"/>
    <w:rsid w:val="00690B08"/>
    <w:rsid w:val="00690BDD"/>
    <w:rsid w:val="00690D34"/>
    <w:rsid w:val="006911F4"/>
    <w:rsid w:val="006913D9"/>
    <w:rsid w:val="00691485"/>
    <w:rsid w:val="006915C2"/>
    <w:rsid w:val="006917F7"/>
    <w:rsid w:val="00691EFB"/>
    <w:rsid w:val="00691FAD"/>
    <w:rsid w:val="00692610"/>
    <w:rsid w:val="00692740"/>
    <w:rsid w:val="006929B3"/>
    <w:rsid w:val="00692B0A"/>
    <w:rsid w:val="00692DCA"/>
    <w:rsid w:val="00693C3F"/>
    <w:rsid w:val="00693D90"/>
    <w:rsid w:val="00694354"/>
    <w:rsid w:val="00694646"/>
    <w:rsid w:val="00694BAF"/>
    <w:rsid w:val="00695506"/>
    <w:rsid w:val="00695628"/>
    <w:rsid w:val="006956C8"/>
    <w:rsid w:val="00695903"/>
    <w:rsid w:val="00695D52"/>
    <w:rsid w:val="006968BF"/>
    <w:rsid w:val="00696BC1"/>
    <w:rsid w:val="00696F0A"/>
    <w:rsid w:val="006972F6"/>
    <w:rsid w:val="00697949"/>
    <w:rsid w:val="00697C64"/>
    <w:rsid w:val="006A008F"/>
    <w:rsid w:val="006A0562"/>
    <w:rsid w:val="006A0759"/>
    <w:rsid w:val="006A0CA3"/>
    <w:rsid w:val="006A1388"/>
    <w:rsid w:val="006A19AA"/>
    <w:rsid w:val="006A1B39"/>
    <w:rsid w:val="006A1E0E"/>
    <w:rsid w:val="006A2275"/>
    <w:rsid w:val="006A2988"/>
    <w:rsid w:val="006A300B"/>
    <w:rsid w:val="006A31AA"/>
    <w:rsid w:val="006A4451"/>
    <w:rsid w:val="006A471B"/>
    <w:rsid w:val="006A49D8"/>
    <w:rsid w:val="006A507F"/>
    <w:rsid w:val="006A55F0"/>
    <w:rsid w:val="006A57AE"/>
    <w:rsid w:val="006A5D8C"/>
    <w:rsid w:val="006A5E62"/>
    <w:rsid w:val="006A649C"/>
    <w:rsid w:val="006A6838"/>
    <w:rsid w:val="006A691C"/>
    <w:rsid w:val="006A6934"/>
    <w:rsid w:val="006A6C5A"/>
    <w:rsid w:val="006A6FB7"/>
    <w:rsid w:val="006A721C"/>
    <w:rsid w:val="006A7A92"/>
    <w:rsid w:val="006A7E38"/>
    <w:rsid w:val="006A7EFD"/>
    <w:rsid w:val="006B015C"/>
    <w:rsid w:val="006B07E0"/>
    <w:rsid w:val="006B0CD3"/>
    <w:rsid w:val="006B0FBC"/>
    <w:rsid w:val="006B101D"/>
    <w:rsid w:val="006B1295"/>
    <w:rsid w:val="006B1A97"/>
    <w:rsid w:val="006B1F11"/>
    <w:rsid w:val="006B24DE"/>
    <w:rsid w:val="006B2652"/>
    <w:rsid w:val="006B2749"/>
    <w:rsid w:val="006B27D2"/>
    <w:rsid w:val="006B2D1B"/>
    <w:rsid w:val="006B3258"/>
    <w:rsid w:val="006B3299"/>
    <w:rsid w:val="006B32FE"/>
    <w:rsid w:val="006B35D9"/>
    <w:rsid w:val="006B39C9"/>
    <w:rsid w:val="006B4098"/>
    <w:rsid w:val="006B45C5"/>
    <w:rsid w:val="006B4681"/>
    <w:rsid w:val="006B4A8A"/>
    <w:rsid w:val="006B4D3A"/>
    <w:rsid w:val="006B4E4B"/>
    <w:rsid w:val="006B4F81"/>
    <w:rsid w:val="006B53E9"/>
    <w:rsid w:val="006B5519"/>
    <w:rsid w:val="006B595E"/>
    <w:rsid w:val="006B5C31"/>
    <w:rsid w:val="006B6522"/>
    <w:rsid w:val="006B6623"/>
    <w:rsid w:val="006B75E2"/>
    <w:rsid w:val="006B79FD"/>
    <w:rsid w:val="006B7D86"/>
    <w:rsid w:val="006C0FF7"/>
    <w:rsid w:val="006C1387"/>
    <w:rsid w:val="006C14B4"/>
    <w:rsid w:val="006C18E4"/>
    <w:rsid w:val="006C1A49"/>
    <w:rsid w:val="006C1E24"/>
    <w:rsid w:val="006C257E"/>
    <w:rsid w:val="006C29F7"/>
    <w:rsid w:val="006C2E14"/>
    <w:rsid w:val="006C2F71"/>
    <w:rsid w:val="006C3CF5"/>
    <w:rsid w:val="006C4077"/>
    <w:rsid w:val="006C40B0"/>
    <w:rsid w:val="006C45D2"/>
    <w:rsid w:val="006C48F4"/>
    <w:rsid w:val="006C4AF5"/>
    <w:rsid w:val="006C4D7A"/>
    <w:rsid w:val="006C5336"/>
    <w:rsid w:val="006C578D"/>
    <w:rsid w:val="006C5905"/>
    <w:rsid w:val="006C5B91"/>
    <w:rsid w:val="006C5C10"/>
    <w:rsid w:val="006C5D3C"/>
    <w:rsid w:val="006C5E64"/>
    <w:rsid w:val="006C65C2"/>
    <w:rsid w:val="006C69C1"/>
    <w:rsid w:val="006C69E2"/>
    <w:rsid w:val="006C7001"/>
    <w:rsid w:val="006C7218"/>
    <w:rsid w:val="006C7C36"/>
    <w:rsid w:val="006C7C63"/>
    <w:rsid w:val="006D014A"/>
    <w:rsid w:val="006D066E"/>
    <w:rsid w:val="006D0BEA"/>
    <w:rsid w:val="006D0C5E"/>
    <w:rsid w:val="006D0DCF"/>
    <w:rsid w:val="006D225F"/>
    <w:rsid w:val="006D23B9"/>
    <w:rsid w:val="006D271E"/>
    <w:rsid w:val="006D2C1D"/>
    <w:rsid w:val="006D2CC0"/>
    <w:rsid w:val="006D2DE6"/>
    <w:rsid w:val="006D3217"/>
    <w:rsid w:val="006D3308"/>
    <w:rsid w:val="006D356D"/>
    <w:rsid w:val="006D3D81"/>
    <w:rsid w:val="006D3E11"/>
    <w:rsid w:val="006D3E1A"/>
    <w:rsid w:val="006D3F77"/>
    <w:rsid w:val="006D4D7D"/>
    <w:rsid w:val="006D56CB"/>
    <w:rsid w:val="006D5BDC"/>
    <w:rsid w:val="006D5FD7"/>
    <w:rsid w:val="006D60BE"/>
    <w:rsid w:val="006D6633"/>
    <w:rsid w:val="006D6732"/>
    <w:rsid w:val="006D67E3"/>
    <w:rsid w:val="006D6A1C"/>
    <w:rsid w:val="006D6DD3"/>
    <w:rsid w:val="006D6DF9"/>
    <w:rsid w:val="006D6F5B"/>
    <w:rsid w:val="006D706B"/>
    <w:rsid w:val="006D721E"/>
    <w:rsid w:val="006D74CB"/>
    <w:rsid w:val="006D7BD9"/>
    <w:rsid w:val="006D7E15"/>
    <w:rsid w:val="006E0294"/>
    <w:rsid w:val="006E078D"/>
    <w:rsid w:val="006E1AE6"/>
    <w:rsid w:val="006E1C3C"/>
    <w:rsid w:val="006E1FC6"/>
    <w:rsid w:val="006E2754"/>
    <w:rsid w:val="006E2F5B"/>
    <w:rsid w:val="006E35D0"/>
    <w:rsid w:val="006E4059"/>
    <w:rsid w:val="006E41F8"/>
    <w:rsid w:val="006E489C"/>
    <w:rsid w:val="006E5644"/>
    <w:rsid w:val="006E579E"/>
    <w:rsid w:val="006E5831"/>
    <w:rsid w:val="006E5866"/>
    <w:rsid w:val="006E5FEF"/>
    <w:rsid w:val="006E6541"/>
    <w:rsid w:val="006E69C2"/>
    <w:rsid w:val="006E6B6B"/>
    <w:rsid w:val="006E6BFA"/>
    <w:rsid w:val="006E7031"/>
    <w:rsid w:val="006E74EF"/>
    <w:rsid w:val="006E7682"/>
    <w:rsid w:val="006E7C2C"/>
    <w:rsid w:val="006F0566"/>
    <w:rsid w:val="006F0788"/>
    <w:rsid w:val="006F0A00"/>
    <w:rsid w:val="006F0A8B"/>
    <w:rsid w:val="006F1CDF"/>
    <w:rsid w:val="006F1FB1"/>
    <w:rsid w:val="006F260D"/>
    <w:rsid w:val="006F2D25"/>
    <w:rsid w:val="006F35FA"/>
    <w:rsid w:val="006F383C"/>
    <w:rsid w:val="006F3D12"/>
    <w:rsid w:val="006F4E79"/>
    <w:rsid w:val="006F5239"/>
    <w:rsid w:val="006F53BD"/>
    <w:rsid w:val="006F5BED"/>
    <w:rsid w:val="006F5EA1"/>
    <w:rsid w:val="006F62A7"/>
    <w:rsid w:val="006F631A"/>
    <w:rsid w:val="006F6D4D"/>
    <w:rsid w:val="006F70FC"/>
    <w:rsid w:val="006F74CD"/>
    <w:rsid w:val="006F7946"/>
    <w:rsid w:val="006F7B73"/>
    <w:rsid w:val="007002BB"/>
    <w:rsid w:val="00700747"/>
    <w:rsid w:val="00700BAD"/>
    <w:rsid w:val="00700CD9"/>
    <w:rsid w:val="00701573"/>
    <w:rsid w:val="0070158C"/>
    <w:rsid w:val="007015BE"/>
    <w:rsid w:val="0070167D"/>
    <w:rsid w:val="007018A0"/>
    <w:rsid w:val="00701AD6"/>
    <w:rsid w:val="00701CFF"/>
    <w:rsid w:val="00701E76"/>
    <w:rsid w:val="0070321D"/>
    <w:rsid w:val="00703E2C"/>
    <w:rsid w:val="00703E31"/>
    <w:rsid w:val="007045FE"/>
    <w:rsid w:val="00704628"/>
    <w:rsid w:val="00704A1F"/>
    <w:rsid w:val="00705046"/>
    <w:rsid w:val="007050CD"/>
    <w:rsid w:val="007050DE"/>
    <w:rsid w:val="0070559C"/>
    <w:rsid w:val="00705FD6"/>
    <w:rsid w:val="007062F9"/>
    <w:rsid w:val="007066F0"/>
    <w:rsid w:val="00706AEE"/>
    <w:rsid w:val="00706C19"/>
    <w:rsid w:val="007071CC"/>
    <w:rsid w:val="0070727D"/>
    <w:rsid w:val="00707955"/>
    <w:rsid w:val="00707CC6"/>
    <w:rsid w:val="00707E04"/>
    <w:rsid w:val="0071007C"/>
    <w:rsid w:val="00710493"/>
    <w:rsid w:val="00710663"/>
    <w:rsid w:val="007108B0"/>
    <w:rsid w:val="00710CB7"/>
    <w:rsid w:val="00710E9E"/>
    <w:rsid w:val="007111CD"/>
    <w:rsid w:val="007112A8"/>
    <w:rsid w:val="00711B1F"/>
    <w:rsid w:val="00712185"/>
    <w:rsid w:val="0071243B"/>
    <w:rsid w:val="007124E2"/>
    <w:rsid w:val="007127AE"/>
    <w:rsid w:val="007132DB"/>
    <w:rsid w:val="00713BAD"/>
    <w:rsid w:val="00713D98"/>
    <w:rsid w:val="007144E0"/>
    <w:rsid w:val="00714551"/>
    <w:rsid w:val="00714ECF"/>
    <w:rsid w:val="007152B4"/>
    <w:rsid w:val="007158A3"/>
    <w:rsid w:val="00715A9A"/>
    <w:rsid w:val="00715BA3"/>
    <w:rsid w:val="0071626D"/>
    <w:rsid w:val="0071654D"/>
    <w:rsid w:val="0071663C"/>
    <w:rsid w:val="00716D95"/>
    <w:rsid w:val="00717165"/>
    <w:rsid w:val="00717235"/>
    <w:rsid w:val="0071744E"/>
    <w:rsid w:val="007176BB"/>
    <w:rsid w:val="0072030A"/>
    <w:rsid w:val="0072053F"/>
    <w:rsid w:val="007209E6"/>
    <w:rsid w:val="0072163A"/>
    <w:rsid w:val="00721ABA"/>
    <w:rsid w:val="00721F4E"/>
    <w:rsid w:val="00722090"/>
    <w:rsid w:val="007223B3"/>
    <w:rsid w:val="007227BC"/>
    <w:rsid w:val="007229E9"/>
    <w:rsid w:val="00722AEE"/>
    <w:rsid w:val="00722EEC"/>
    <w:rsid w:val="0072300B"/>
    <w:rsid w:val="007237DB"/>
    <w:rsid w:val="0072387D"/>
    <w:rsid w:val="00723AE4"/>
    <w:rsid w:val="00723B68"/>
    <w:rsid w:val="0072412B"/>
    <w:rsid w:val="007243DE"/>
    <w:rsid w:val="007247E3"/>
    <w:rsid w:val="00724998"/>
    <w:rsid w:val="00725535"/>
    <w:rsid w:val="0072587A"/>
    <w:rsid w:val="00725B10"/>
    <w:rsid w:val="00725D8A"/>
    <w:rsid w:val="00726291"/>
    <w:rsid w:val="007262BF"/>
    <w:rsid w:val="007262C3"/>
    <w:rsid w:val="007266C9"/>
    <w:rsid w:val="007268A9"/>
    <w:rsid w:val="00727043"/>
    <w:rsid w:val="007270EC"/>
    <w:rsid w:val="007271F4"/>
    <w:rsid w:val="007279AD"/>
    <w:rsid w:val="00727D39"/>
    <w:rsid w:val="0073049C"/>
    <w:rsid w:val="00730658"/>
    <w:rsid w:val="00730811"/>
    <w:rsid w:val="00730A5F"/>
    <w:rsid w:val="007318B6"/>
    <w:rsid w:val="007318F6"/>
    <w:rsid w:val="00731CE0"/>
    <w:rsid w:val="00731E98"/>
    <w:rsid w:val="00732B7B"/>
    <w:rsid w:val="00732B86"/>
    <w:rsid w:val="00732E30"/>
    <w:rsid w:val="0073309C"/>
    <w:rsid w:val="00733149"/>
    <w:rsid w:val="00733154"/>
    <w:rsid w:val="0073323D"/>
    <w:rsid w:val="00733BE4"/>
    <w:rsid w:val="00733D8C"/>
    <w:rsid w:val="00733E25"/>
    <w:rsid w:val="00733E75"/>
    <w:rsid w:val="007340E7"/>
    <w:rsid w:val="007340F4"/>
    <w:rsid w:val="00734444"/>
    <w:rsid w:val="007344B0"/>
    <w:rsid w:val="0073459E"/>
    <w:rsid w:val="00734A0C"/>
    <w:rsid w:val="00734B40"/>
    <w:rsid w:val="00734D98"/>
    <w:rsid w:val="00734EDA"/>
    <w:rsid w:val="00735AD7"/>
    <w:rsid w:val="00735F97"/>
    <w:rsid w:val="0073676E"/>
    <w:rsid w:val="0073677E"/>
    <w:rsid w:val="00737DEC"/>
    <w:rsid w:val="00740584"/>
    <w:rsid w:val="00740BCE"/>
    <w:rsid w:val="00741285"/>
    <w:rsid w:val="0074139D"/>
    <w:rsid w:val="00742DC0"/>
    <w:rsid w:val="00742F01"/>
    <w:rsid w:val="0074388B"/>
    <w:rsid w:val="00743ED1"/>
    <w:rsid w:val="00743FB5"/>
    <w:rsid w:val="007440EB"/>
    <w:rsid w:val="00744BA8"/>
    <w:rsid w:val="00744D53"/>
    <w:rsid w:val="00744DF8"/>
    <w:rsid w:val="00745C81"/>
    <w:rsid w:val="007467B2"/>
    <w:rsid w:val="0074712A"/>
    <w:rsid w:val="007471A1"/>
    <w:rsid w:val="0074737D"/>
    <w:rsid w:val="00747402"/>
    <w:rsid w:val="00747561"/>
    <w:rsid w:val="00747D16"/>
    <w:rsid w:val="00750CC2"/>
    <w:rsid w:val="00750D53"/>
    <w:rsid w:val="00751182"/>
    <w:rsid w:val="0075177A"/>
    <w:rsid w:val="00751E41"/>
    <w:rsid w:val="00752138"/>
    <w:rsid w:val="00752563"/>
    <w:rsid w:val="0075298A"/>
    <w:rsid w:val="00752C0C"/>
    <w:rsid w:val="00752D97"/>
    <w:rsid w:val="00753681"/>
    <w:rsid w:val="00753771"/>
    <w:rsid w:val="00753CA2"/>
    <w:rsid w:val="007540EF"/>
    <w:rsid w:val="00754443"/>
    <w:rsid w:val="00754912"/>
    <w:rsid w:val="00755045"/>
    <w:rsid w:val="007551AD"/>
    <w:rsid w:val="00755486"/>
    <w:rsid w:val="00755528"/>
    <w:rsid w:val="00755B1F"/>
    <w:rsid w:val="00755C31"/>
    <w:rsid w:val="00755F6D"/>
    <w:rsid w:val="00755FE5"/>
    <w:rsid w:val="00756508"/>
    <w:rsid w:val="00757246"/>
    <w:rsid w:val="00757317"/>
    <w:rsid w:val="0075780C"/>
    <w:rsid w:val="0075791A"/>
    <w:rsid w:val="007603D2"/>
    <w:rsid w:val="00760CDC"/>
    <w:rsid w:val="00760E7C"/>
    <w:rsid w:val="00760F96"/>
    <w:rsid w:val="007613F1"/>
    <w:rsid w:val="0076149C"/>
    <w:rsid w:val="007615DB"/>
    <w:rsid w:val="00761679"/>
    <w:rsid w:val="00761CE9"/>
    <w:rsid w:val="00761E21"/>
    <w:rsid w:val="00762283"/>
    <w:rsid w:val="00762941"/>
    <w:rsid w:val="00762A17"/>
    <w:rsid w:val="00762BF4"/>
    <w:rsid w:val="00762FD5"/>
    <w:rsid w:val="00763168"/>
    <w:rsid w:val="00763294"/>
    <w:rsid w:val="00763298"/>
    <w:rsid w:val="007633C7"/>
    <w:rsid w:val="0076385D"/>
    <w:rsid w:val="00763A21"/>
    <w:rsid w:val="00764089"/>
    <w:rsid w:val="007644D1"/>
    <w:rsid w:val="007645F6"/>
    <w:rsid w:val="007646BB"/>
    <w:rsid w:val="00764787"/>
    <w:rsid w:val="00764A66"/>
    <w:rsid w:val="00764A8E"/>
    <w:rsid w:val="007650C5"/>
    <w:rsid w:val="00765583"/>
    <w:rsid w:val="0076570F"/>
    <w:rsid w:val="00766429"/>
    <w:rsid w:val="007665CB"/>
    <w:rsid w:val="007666B3"/>
    <w:rsid w:val="00766869"/>
    <w:rsid w:val="00766D2F"/>
    <w:rsid w:val="00766E82"/>
    <w:rsid w:val="00766F9B"/>
    <w:rsid w:val="0076741D"/>
    <w:rsid w:val="007674A5"/>
    <w:rsid w:val="00767694"/>
    <w:rsid w:val="00770079"/>
    <w:rsid w:val="0077017D"/>
    <w:rsid w:val="007701EB"/>
    <w:rsid w:val="00770621"/>
    <w:rsid w:val="00770706"/>
    <w:rsid w:val="00770A02"/>
    <w:rsid w:val="00770E42"/>
    <w:rsid w:val="00771302"/>
    <w:rsid w:val="00771A89"/>
    <w:rsid w:val="00771B6E"/>
    <w:rsid w:val="00771C72"/>
    <w:rsid w:val="00771CE2"/>
    <w:rsid w:val="00772038"/>
    <w:rsid w:val="0077217A"/>
    <w:rsid w:val="00772639"/>
    <w:rsid w:val="007728F0"/>
    <w:rsid w:val="007729DC"/>
    <w:rsid w:val="00772DE0"/>
    <w:rsid w:val="007731ED"/>
    <w:rsid w:val="00773851"/>
    <w:rsid w:val="00773F9D"/>
    <w:rsid w:val="0077420E"/>
    <w:rsid w:val="00774620"/>
    <w:rsid w:val="00774646"/>
    <w:rsid w:val="00774CD0"/>
    <w:rsid w:val="00775027"/>
    <w:rsid w:val="0077538C"/>
    <w:rsid w:val="00775951"/>
    <w:rsid w:val="00775B6E"/>
    <w:rsid w:val="00775B79"/>
    <w:rsid w:val="00775CDA"/>
    <w:rsid w:val="00775E85"/>
    <w:rsid w:val="007760EC"/>
    <w:rsid w:val="007761A5"/>
    <w:rsid w:val="007762B7"/>
    <w:rsid w:val="0077642E"/>
    <w:rsid w:val="00776524"/>
    <w:rsid w:val="00776BAB"/>
    <w:rsid w:val="00777040"/>
    <w:rsid w:val="0077741C"/>
    <w:rsid w:val="0077792E"/>
    <w:rsid w:val="00777B91"/>
    <w:rsid w:val="00780508"/>
    <w:rsid w:val="0078092E"/>
    <w:rsid w:val="00780BFB"/>
    <w:rsid w:val="007810FD"/>
    <w:rsid w:val="007816A1"/>
    <w:rsid w:val="00781718"/>
    <w:rsid w:val="00781BF3"/>
    <w:rsid w:val="00781CE1"/>
    <w:rsid w:val="007827D9"/>
    <w:rsid w:val="007829CC"/>
    <w:rsid w:val="00782AC3"/>
    <w:rsid w:val="00782F09"/>
    <w:rsid w:val="0078329E"/>
    <w:rsid w:val="007835D8"/>
    <w:rsid w:val="00783615"/>
    <w:rsid w:val="007838CE"/>
    <w:rsid w:val="00783BD5"/>
    <w:rsid w:val="00783C28"/>
    <w:rsid w:val="00784352"/>
    <w:rsid w:val="00784363"/>
    <w:rsid w:val="00784C1D"/>
    <w:rsid w:val="00784DC7"/>
    <w:rsid w:val="00784EA3"/>
    <w:rsid w:val="007854A0"/>
    <w:rsid w:val="0078592D"/>
    <w:rsid w:val="00785AF4"/>
    <w:rsid w:val="00785E49"/>
    <w:rsid w:val="00786596"/>
    <w:rsid w:val="00786931"/>
    <w:rsid w:val="00787717"/>
    <w:rsid w:val="00787790"/>
    <w:rsid w:val="00787850"/>
    <w:rsid w:val="00787B2D"/>
    <w:rsid w:val="00787F99"/>
    <w:rsid w:val="0079000A"/>
    <w:rsid w:val="00790058"/>
    <w:rsid w:val="00790C95"/>
    <w:rsid w:val="007913A1"/>
    <w:rsid w:val="007916F1"/>
    <w:rsid w:val="00791817"/>
    <w:rsid w:val="007920E1"/>
    <w:rsid w:val="007929E3"/>
    <w:rsid w:val="00792B02"/>
    <w:rsid w:val="00792BFD"/>
    <w:rsid w:val="00793432"/>
    <w:rsid w:val="00793B7E"/>
    <w:rsid w:val="00793D81"/>
    <w:rsid w:val="00793E92"/>
    <w:rsid w:val="007940E8"/>
    <w:rsid w:val="0079425D"/>
    <w:rsid w:val="0079441F"/>
    <w:rsid w:val="0079451D"/>
    <w:rsid w:val="00794709"/>
    <w:rsid w:val="007948B0"/>
    <w:rsid w:val="00794AE0"/>
    <w:rsid w:val="00794EA5"/>
    <w:rsid w:val="0079500D"/>
    <w:rsid w:val="007950C6"/>
    <w:rsid w:val="00795112"/>
    <w:rsid w:val="00795192"/>
    <w:rsid w:val="00795204"/>
    <w:rsid w:val="007956BE"/>
    <w:rsid w:val="00795F34"/>
    <w:rsid w:val="00795F88"/>
    <w:rsid w:val="00796467"/>
    <w:rsid w:val="00796AB1"/>
    <w:rsid w:val="00796C9F"/>
    <w:rsid w:val="007972E9"/>
    <w:rsid w:val="00797708"/>
    <w:rsid w:val="0079794E"/>
    <w:rsid w:val="00797ADE"/>
    <w:rsid w:val="00797DE3"/>
    <w:rsid w:val="007A0487"/>
    <w:rsid w:val="007A08D8"/>
    <w:rsid w:val="007A0C3D"/>
    <w:rsid w:val="007A0C93"/>
    <w:rsid w:val="007A18AD"/>
    <w:rsid w:val="007A1BA8"/>
    <w:rsid w:val="007A1F08"/>
    <w:rsid w:val="007A1FD1"/>
    <w:rsid w:val="007A2101"/>
    <w:rsid w:val="007A26E3"/>
    <w:rsid w:val="007A2AF8"/>
    <w:rsid w:val="007A2C04"/>
    <w:rsid w:val="007A2E95"/>
    <w:rsid w:val="007A34FF"/>
    <w:rsid w:val="007A360F"/>
    <w:rsid w:val="007A3660"/>
    <w:rsid w:val="007A3AB3"/>
    <w:rsid w:val="007A3CAE"/>
    <w:rsid w:val="007A3E11"/>
    <w:rsid w:val="007A3F35"/>
    <w:rsid w:val="007A40AF"/>
    <w:rsid w:val="007A416F"/>
    <w:rsid w:val="007A42E4"/>
    <w:rsid w:val="007A42EE"/>
    <w:rsid w:val="007A443A"/>
    <w:rsid w:val="007A462F"/>
    <w:rsid w:val="007A4BBC"/>
    <w:rsid w:val="007A4E36"/>
    <w:rsid w:val="007A568C"/>
    <w:rsid w:val="007A5D61"/>
    <w:rsid w:val="007A5E89"/>
    <w:rsid w:val="007A5E8F"/>
    <w:rsid w:val="007A5EC2"/>
    <w:rsid w:val="007A6526"/>
    <w:rsid w:val="007A653F"/>
    <w:rsid w:val="007A65DC"/>
    <w:rsid w:val="007A6EDB"/>
    <w:rsid w:val="007A70EA"/>
    <w:rsid w:val="007A7252"/>
    <w:rsid w:val="007A7496"/>
    <w:rsid w:val="007A7E34"/>
    <w:rsid w:val="007B00A9"/>
    <w:rsid w:val="007B019D"/>
    <w:rsid w:val="007B08E2"/>
    <w:rsid w:val="007B0A03"/>
    <w:rsid w:val="007B0B25"/>
    <w:rsid w:val="007B0D3E"/>
    <w:rsid w:val="007B0F52"/>
    <w:rsid w:val="007B1083"/>
    <w:rsid w:val="007B118D"/>
    <w:rsid w:val="007B17B7"/>
    <w:rsid w:val="007B18BB"/>
    <w:rsid w:val="007B1A90"/>
    <w:rsid w:val="007B1C2A"/>
    <w:rsid w:val="007B2427"/>
    <w:rsid w:val="007B253D"/>
    <w:rsid w:val="007B2A2F"/>
    <w:rsid w:val="007B2C23"/>
    <w:rsid w:val="007B2F15"/>
    <w:rsid w:val="007B32DF"/>
    <w:rsid w:val="007B3974"/>
    <w:rsid w:val="007B3A19"/>
    <w:rsid w:val="007B40C6"/>
    <w:rsid w:val="007B42DF"/>
    <w:rsid w:val="007B43DB"/>
    <w:rsid w:val="007B491A"/>
    <w:rsid w:val="007B4C26"/>
    <w:rsid w:val="007B4C2B"/>
    <w:rsid w:val="007B4EDF"/>
    <w:rsid w:val="007B56DA"/>
    <w:rsid w:val="007B6390"/>
    <w:rsid w:val="007B63B7"/>
    <w:rsid w:val="007B63DE"/>
    <w:rsid w:val="007B67FA"/>
    <w:rsid w:val="007B6F3A"/>
    <w:rsid w:val="007C0474"/>
    <w:rsid w:val="007C0BF0"/>
    <w:rsid w:val="007C0D94"/>
    <w:rsid w:val="007C1281"/>
    <w:rsid w:val="007C130C"/>
    <w:rsid w:val="007C14A1"/>
    <w:rsid w:val="007C1588"/>
    <w:rsid w:val="007C15B3"/>
    <w:rsid w:val="007C1C02"/>
    <w:rsid w:val="007C1F3E"/>
    <w:rsid w:val="007C221F"/>
    <w:rsid w:val="007C23CE"/>
    <w:rsid w:val="007C2A09"/>
    <w:rsid w:val="007C3FD7"/>
    <w:rsid w:val="007C419D"/>
    <w:rsid w:val="007C4500"/>
    <w:rsid w:val="007C4B5A"/>
    <w:rsid w:val="007C4E75"/>
    <w:rsid w:val="007C5078"/>
    <w:rsid w:val="007C51CC"/>
    <w:rsid w:val="007C52CE"/>
    <w:rsid w:val="007C53BD"/>
    <w:rsid w:val="007C5560"/>
    <w:rsid w:val="007C581B"/>
    <w:rsid w:val="007C59BC"/>
    <w:rsid w:val="007C64AD"/>
    <w:rsid w:val="007C69C9"/>
    <w:rsid w:val="007C6CBB"/>
    <w:rsid w:val="007C747D"/>
    <w:rsid w:val="007C775D"/>
    <w:rsid w:val="007C7B0F"/>
    <w:rsid w:val="007C7C48"/>
    <w:rsid w:val="007C7D4D"/>
    <w:rsid w:val="007D0243"/>
    <w:rsid w:val="007D0969"/>
    <w:rsid w:val="007D0CE3"/>
    <w:rsid w:val="007D1400"/>
    <w:rsid w:val="007D14C5"/>
    <w:rsid w:val="007D150F"/>
    <w:rsid w:val="007D198F"/>
    <w:rsid w:val="007D1FE7"/>
    <w:rsid w:val="007D2D64"/>
    <w:rsid w:val="007D3399"/>
    <w:rsid w:val="007D3802"/>
    <w:rsid w:val="007D3981"/>
    <w:rsid w:val="007D3C8B"/>
    <w:rsid w:val="007D4186"/>
    <w:rsid w:val="007D4843"/>
    <w:rsid w:val="007D54CA"/>
    <w:rsid w:val="007D632E"/>
    <w:rsid w:val="007D63BD"/>
    <w:rsid w:val="007D6DAB"/>
    <w:rsid w:val="007D6FF8"/>
    <w:rsid w:val="007D7062"/>
    <w:rsid w:val="007D708D"/>
    <w:rsid w:val="007D73A1"/>
    <w:rsid w:val="007D7825"/>
    <w:rsid w:val="007D7C50"/>
    <w:rsid w:val="007D7CBD"/>
    <w:rsid w:val="007D7D6C"/>
    <w:rsid w:val="007E00C5"/>
    <w:rsid w:val="007E03C3"/>
    <w:rsid w:val="007E10DE"/>
    <w:rsid w:val="007E1B08"/>
    <w:rsid w:val="007E21BF"/>
    <w:rsid w:val="007E2618"/>
    <w:rsid w:val="007E26B4"/>
    <w:rsid w:val="007E2937"/>
    <w:rsid w:val="007E2AAA"/>
    <w:rsid w:val="007E2DD9"/>
    <w:rsid w:val="007E2EDF"/>
    <w:rsid w:val="007E32DB"/>
    <w:rsid w:val="007E330B"/>
    <w:rsid w:val="007E334A"/>
    <w:rsid w:val="007E376B"/>
    <w:rsid w:val="007E3C9A"/>
    <w:rsid w:val="007E4C1C"/>
    <w:rsid w:val="007E4C75"/>
    <w:rsid w:val="007E4D48"/>
    <w:rsid w:val="007E4EFE"/>
    <w:rsid w:val="007E503D"/>
    <w:rsid w:val="007E5043"/>
    <w:rsid w:val="007E57D6"/>
    <w:rsid w:val="007E5BF1"/>
    <w:rsid w:val="007E5C25"/>
    <w:rsid w:val="007E5CA0"/>
    <w:rsid w:val="007E604B"/>
    <w:rsid w:val="007E6881"/>
    <w:rsid w:val="007E69E3"/>
    <w:rsid w:val="007E6A21"/>
    <w:rsid w:val="007E6B99"/>
    <w:rsid w:val="007E71C0"/>
    <w:rsid w:val="007E75FA"/>
    <w:rsid w:val="007F034B"/>
    <w:rsid w:val="007F03A4"/>
    <w:rsid w:val="007F0A6A"/>
    <w:rsid w:val="007F0B6B"/>
    <w:rsid w:val="007F0CEC"/>
    <w:rsid w:val="007F0FA1"/>
    <w:rsid w:val="007F110E"/>
    <w:rsid w:val="007F112B"/>
    <w:rsid w:val="007F134A"/>
    <w:rsid w:val="007F13D0"/>
    <w:rsid w:val="007F146A"/>
    <w:rsid w:val="007F1A31"/>
    <w:rsid w:val="007F1A60"/>
    <w:rsid w:val="007F1A87"/>
    <w:rsid w:val="007F1AC5"/>
    <w:rsid w:val="007F1CD9"/>
    <w:rsid w:val="007F1E3F"/>
    <w:rsid w:val="007F1EA8"/>
    <w:rsid w:val="007F2098"/>
    <w:rsid w:val="007F2523"/>
    <w:rsid w:val="007F2DD7"/>
    <w:rsid w:val="007F2F75"/>
    <w:rsid w:val="007F2FED"/>
    <w:rsid w:val="007F32B5"/>
    <w:rsid w:val="007F35AD"/>
    <w:rsid w:val="007F3B01"/>
    <w:rsid w:val="007F3C70"/>
    <w:rsid w:val="007F4412"/>
    <w:rsid w:val="007F471B"/>
    <w:rsid w:val="007F478C"/>
    <w:rsid w:val="007F4B0A"/>
    <w:rsid w:val="007F4B10"/>
    <w:rsid w:val="007F4BEA"/>
    <w:rsid w:val="007F4CB3"/>
    <w:rsid w:val="007F4CB5"/>
    <w:rsid w:val="007F4D4A"/>
    <w:rsid w:val="007F4EB7"/>
    <w:rsid w:val="007F4F1C"/>
    <w:rsid w:val="007F55D9"/>
    <w:rsid w:val="007F56E4"/>
    <w:rsid w:val="007F586D"/>
    <w:rsid w:val="007F5F25"/>
    <w:rsid w:val="007F6501"/>
    <w:rsid w:val="007F65C0"/>
    <w:rsid w:val="007F6819"/>
    <w:rsid w:val="007F6A1F"/>
    <w:rsid w:val="007F6FB0"/>
    <w:rsid w:val="007F7017"/>
    <w:rsid w:val="007F7FD1"/>
    <w:rsid w:val="00800B74"/>
    <w:rsid w:val="00800F67"/>
    <w:rsid w:val="008010FA"/>
    <w:rsid w:val="00801971"/>
    <w:rsid w:val="00802278"/>
    <w:rsid w:val="00802322"/>
    <w:rsid w:val="008024DD"/>
    <w:rsid w:val="0080273A"/>
    <w:rsid w:val="00802796"/>
    <w:rsid w:val="00802808"/>
    <w:rsid w:val="0080280A"/>
    <w:rsid w:val="00802847"/>
    <w:rsid w:val="00802F0E"/>
    <w:rsid w:val="00803079"/>
    <w:rsid w:val="00803273"/>
    <w:rsid w:val="00803AA5"/>
    <w:rsid w:val="00803FF8"/>
    <w:rsid w:val="008042A3"/>
    <w:rsid w:val="008045DF"/>
    <w:rsid w:val="008049E2"/>
    <w:rsid w:val="00804EF8"/>
    <w:rsid w:val="00804F0C"/>
    <w:rsid w:val="0080518D"/>
    <w:rsid w:val="008054D6"/>
    <w:rsid w:val="008056AF"/>
    <w:rsid w:val="00805743"/>
    <w:rsid w:val="00805B00"/>
    <w:rsid w:val="00805F2E"/>
    <w:rsid w:val="00806021"/>
    <w:rsid w:val="00806098"/>
    <w:rsid w:val="00807ADA"/>
    <w:rsid w:val="00807CD1"/>
    <w:rsid w:val="00807DC4"/>
    <w:rsid w:val="00810200"/>
    <w:rsid w:val="00810CC3"/>
    <w:rsid w:val="008112D5"/>
    <w:rsid w:val="0081179A"/>
    <w:rsid w:val="00811871"/>
    <w:rsid w:val="0081192E"/>
    <w:rsid w:val="00811B66"/>
    <w:rsid w:val="00811E3E"/>
    <w:rsid w:val="008123FD"/>
    <w:rsid w:val="00812498"/>
    <w:rsid w:val="00812A79"/>
    <w:rsid w:val="00813090"/>
    <w:rsid w:val="0081362A"/>
    <w:rsid w:val="00813646"/>
    <w:rsid w:val="00813EA4"/>
    <w:rsid w:val="00813EBF"/>
    <w:rsid w:val="0081437D"/>
    <w:rsid w:val="008144FC"/>
    <w:rsid w:val="008147EE"/>
    <w:rsid w:val="0081530C"/>
    <w:rsid w:val="008154F0"/>
    <w:rsid w:val="00815BE5"/>
    <w:rsid w:val="008164C8"/>
    <w:rsid w:val="0081666F"/>
    <w:rsid w:val="008169D3"/>
    <w:rsid w:val="00817171"/>
    <w:rsid w:val="008173AA"/>
    <w:rsid w:val="008178AF"/>
    <w:rsid w:val="008205E7"/>
    <w:rsid w:val="0082062E"/>
    <w:rsid w:val="008207D5"/>
    <w:rsid w:val="00821808"/>
    <w:rsid w:val="00821E2D"/>
    <w:rsid w:val="0082227C"/>
    <w:rsid w:val="00822495"/>
    <w:rsid w:val="00822501"/>
    <w:rsid w:val="00822895"/>
    <w:rsid w:val="00822B52"/>
    <w:rsid w:val="008230AA"/>
    <w:rsid w:val="00823697"/>
    <w:rsid w:val="00823801"/>
    <w:rsid w:val="00823862"/>
    <w:rsid w:val="00823868"/>
    <w:rsid w:val="00823DA8"/>
    <w:rsid w:val="00823F61"/>
    <w:rsid w:val="008240C5"/>
    <w:rsid w:val="00824284"/>
    <w:rsid w:val="008248BF"/>
    <w:rsid w:val="0082494C"/>
    <w:rsid w:val="00824C2C"/>
    <w:rsid w:val="00825249"/>
    <w:rsid w:val="008258AE"/>
    <w:rsid w:val="00825967"/>
    <w:rsid w:val="0082607A"/>
    <w:rsid w:val="0082661C"/>
    <w:rsid w:val="00826972"/>
    <w:rsid w:val="00826C17"/>
    <w:rsid w:val="0082765C"/>
    <w:rsid w:val="00827773"/>
    <w:rsid w:val="00827CD1"/>
    <w:rsid w:val="0083021B"/>
    <w:rsid w:val="00830952"/>
    <w:rsid w:val="00830B39"/>
    <w:rsid w:val="00831138"/>
    <w:rsid w:val="00831250"/>
    <w:rsid w:val="0083129F"/>
    <w:rsid w:val="00832268"/>
    <w:rsid w:val="008322AF"/>
    <w:rsid w:val="008322E1"/>
    <w:rsid w:val="00832350"/>
    <w:rsid w:val="00832627"/>
    <w:rsid w:val="008328A8"/>
    <w:rsid w:val="00832EF5"/>
    <w:rsid w:val="008333E0"/>
    <w:rsid w:val="008337CC"/>
    <w:rsid w:val="008337DB"/>
    <w:rsid w:val="008338A6"/>
    <w:rsid w:val="00833C8A"/>
    <w:rsid w:val="008342E6"/>
    <w:rsid w:val="00834C0F"/>
    <w:rsid w:val="00835412"/>
    <w:rsid w:val="008355C9"/>
    <w:rsid w:val="00835A91"/>
    <w:rsid w:val="00835E76"/>
    <w:rsid w:val="00835F59"/>
    <w:rsid w:val="00836530"/>
    <w:rsid w:val="00836C98"/>
    <w:rsid w:val="008373C8"/>
    <w:rsid w:val="00837B90"/>
    <w:rsid w:val="008400B5"/>
    <w:rsid w:val="00840411"/>
    <w:rsid w:val="00840C86"/>
    <w:rsid w:val="008410A6"/>
    <w:rsid w:val="008411DB"/>
    <w:rsid w:val="0084132D"/>
    <w:rsid w:val="00841381"/>
    <w:rsid w:val="00841518"/>
    <w:rsid w:val="00841667"/>
    <w:rsid w:val="008416C8"/>
    <w:rsid w:val="00841733"/>
    <w:rsid w:val="0084182A"/>
    <w:rsid w:val="00841840"/>
    <w:rsid w:val="00841A43"/>
    <w:rsid w:val="00842182"/>
    <w:rsid w:val="008425CA"/>
    <w:rsid w:val="00842681"/>
    <w:rsid w:val="00842891"/>
    <w:rsid w:val="008428C8"/>
    <w:rsid w:val="0084299D"/>
    <w:rsid w:val="00842EC1"/>
    <w:rsid w:val="00842FA3"/>
    <w:rsid w:val="008430E7"/>
    <w:rsid w:val="008437E8"/>
    <w:rsid w:val="00843839"/>
    <w:rsid w:val="0084437F"/>
    <w:rsid w:val="00844B1A"/>
    <w:rsid w:val="008451FE"/>
    <w:rsid w:val="00845A5F"/>
    <w:rsid w:val="00845A6E"/>
    <w:rsid w:val="00846091"/>
    <w:rsid w:val="0084619D"/>
    <w:rsid w:val="008463F4"/>
    <w:rsid w:val="00846773"/>
    <w:rsid w:val="00846AB4"/>
    <w:rsid w:val="0084701A"/>
    <w:rsid w:val="00847160"/>
    <w:rsid w:val="008471E6"/>
    <w:rsid w:val="00847540"/>
    <w:rsid w:val="0084767F"/>
    <w:rsid w:val="008478B4"/>
    <w:rsid w:val="00847C44"/>
    <w:rsid w:val="00847F70"/>
    <w:rsid w:val="00850223"/>
    <w:rsid w:val="00850392"/>
    <w:rsid w:val="008503EE"/>
    <w:rsid w:val="00850A69"/>
    <w:rsid w:val="00850EF5"/>
    <w:rsid w:val="0085122F"/>
    <w:rsid w:val="00851A02"/>
    <w:rsid w:val="00851EA9"/>
    <w:rsid w:val="00851F4F"/>
    <w:rsid w:val="008520E4"/>
    <w:rsid w:val="0085216C"/>
    <w:rsid w:val="00852253"/>
    <w:rsid w:val="008522D1"/>
    <w:rsid w:val="008524D5"/>
    <w:rsid w:val="00852D0E"/>
    <w:rsid w:val="00852ED8"/>
    <w:rsid w:val="008534BA"/>
    <w:rsid w:val="0085354B"/>
    <w:rsid w:val="00853619"/>
    <w:rsid w:val="008539F0"/>
    <w:rsid w:val="00853EDB"/>
    <w:rsid w:val="008545A7"/>
    <w:rsid w:val="00854713"/>
    <w:rsid w:val="00854973"/>
    <w:rsid w:val="00854DB5"/>
    <w:rsid w:val="00854E83"/>
    <w:rsid w:val="0085501D"/>
    <w:rsid w:val="0085502A"/>
    <w:rsid w:val="00855E41"/>
    <w:rsid w:val="00855F97"/>
    <w:rsid w:val="00856243"/>
    <w:rsid w:val="008567B8"/>
    <w:rsid w:val="008569B3"/>
    <w:rsid w:val="00856AF6"/>
    <w:rsid w:val="00856BCC"/>
    <w:rsid w:val="00856EB5"/>
    <w:rsid w:val="0085710C"/>
    <w:rsid w:val="008579E2"/>
    <w:rsid w:val="00857DA7"/>
    <w:rsid w:val="00857F0A"/>
    <w:rsid w:val="008601C3"/>
    <w:rsid w:val="008601E7"/>
    <w:rsid w:val="0086053E"/>
    <w:rsid w:val="00860D38"/>
    <w:rsid w:val="00861007"/>
    <w:rsid w:val="0086145D"/>
    <w:rsid w:val="00861E65"/>
    <w:rsid w:val="00862845"/>
    <w:rsid w:val="00862D85"/>
    <w:rsid w:val="00862F51"/>
    <w:rsid w:val="00862F80"/>
    <w:rsid w:val="00863381"/>
    <w:rsid w:val="0086345A"/>
    <w:rsid w:val="00863AFB"/>
    <w:rsid w:val="00863CBE"/>
    <w:rsid w:val="00863F28"/>
    <w:rsid w:val="00864129"/>
    <w:rsid w:val="0086438D"/>
    <w:rsid w:val="0086466B"/>
    <w:rsid w:val="008646D9"/>
    <w:rsid w:val="0086482E"/>
    <w:rsid w:val="00864AEC"/>
    <w:rsid w:val="00865A44"/>
    <w:rsid w:val="00865AE9"/>
    <w:rsid w:val="00865C54"/>
    <w:rsid w:val="0086611F"/>
    <w:rsid w:val="008665D9"/>
    <w:rsid w:val="0086679D"/>
    <w:rsid w:val="00866A1E"/>
    <w:rsid w:val="00866D6F"/>
    <w:rsid w:val="0086708A"/>
    <w:rsid w:val="00867ADE"/>
    <w:rsid w:val="00867CBC"/>
    <w:rsid w:val="00870035"/>
    <w:rsid w:val="00870546"/>
    <w:rsid w:val="008705DC"/>
    <w:rsid w:val="00870852"/>
    <w:rsid w:val="00870978"/>
    <w:rsid w:val="0087177B"/>
    <w:rsid w:val="00871BEF"/>
    <w:rsid w:val="0087214D"/>
    <w:rsid w:val="0087226B"/>
    <w:rsid w:val="00872696"/>
    <w:rsid w:val="008728C7"/>
    <w:rsid w:val="00872AAC"/>
    <w:rsid w:val="00872C2E"/>
    <w:rsid w:val="00873126"/>
    <w:rsid w:val="0087320A"/>
    <w:rsid w:val="0087353F"/>
    <w:rsid w:val="00873769"/>
    <w:rsid w:val="00873835"/>
    <w:rsid w:val="0087390C"/>
    <w:rsid w:val="00873D85"/>
    <w:rsid w:val="00873F20"/>
    <w:rsid w:val="00874216"/>
    <w:rsid w:val="0087475A"/>
    <w:rsid w:val="0087486D"/>
    <w:rsid w:val="00874A82"/>
    <w:rsid w:val="00874CE8"/>
    <w:rsid w:val="008758B4"/>
    <w:rsid w:val="008759CD"/>
    <w:rsid w:val="00875B42"/>
    <w:rsid w:val="00875FB5"/>
    <w:rsid w:val="00876020"/>
    <w:rsid w:val="00876301"/>
    <w:rsid w:val="00876EA5"/>
    <w:rsid w:val="00880185"/>
    <w:rsid w:val="0088039E"/>
    <w:rsid w:val="00880864"/>
    <w:rsid w:val="00880CF6"/>
    <w:rsid w:val="00880EC2"/>
    <w:rsid w:val="00880F78"/>
    <w:rsid w:val="0088112A"/>
    <w:rsid w:val="008811DF"/>
    <w:rsid w:val="00881916"/>
    <w:rsid w:val="00881AD4"/>
    <w:rsid w:val="00881F6F"/>
    <w:rsid w:val="0088235F"/>
    <w:rsid w:val="00882410"/>
    <w:rsid w:val="00882451"/>
    <w:rsid w:val="00882984"/>
    <w:rsid w:val="00882C83"/>
    <w:rsid w:val="00882E64"/>
    <w:rsid w:val="008831B7"/>
    <w:rsid w:val="00883423"/>
    <w:rsid w:val="0088342E"/>
    <w:rsid w:val="00884348"/>
    <w:rsid w:val="008843F7"/>
    <w:rsid w:val="008847AF"/>
    <w:rsid w:val="00884866"/>
    <w:rsid w:val="00884B29"/>
    <w:rsid w:val="00885EBE"/>
    <w:rsid w:val="00886083"/>
    <w:rsid w:val="008861D9"/>
    <w:rsid w:val="00886504"/>
    <w:rsid w:val="008866D2"/>
    <w:rsid w:val="00886914"/>
    <w:rsid w:val="00886AE6"/>
    <w:rsid w:val="00886FD9"/>
    <w:rsid w:val="008877DA"/>
    <w:rsid w:val="00887BC6"/>
    <w:rsid w:val="00890A5E"/>
    <w:rsid w:val="00890B6D"/>
    <w:rsid w:val="008910E5"/>
    <w:rsid w:val="008912EB"/>
    <w:rsid w:val="00891541"/>
    <w:rsid w:val="008915AE"/>
    <w:rsid w:val="008919C8"/>
    <w:rsid w:val="00891A14"/>
    <w:rsid w:val="00891B70"/>
    <w:rsid w:val="00892315"/>
    <w:rsid w:val="008926ED"/>
    <w:rsid w:val="00892E1A"/>
    <w:rsid w:val="00892EF9"/>
    <w:rsid w:val="00892FAD"/>
    <w:rsid w:val="008930D1"/>
    <w:rsid w:val="00893742"/>
    <w:rsid w:val="00893F36"/>
    <w:rsid w:val="008941F7"/>
    <w:rsid w:val="00894517"/>
    <w:rsid w:val="008949E0"/>
    <w:rsid w:val="008949E5"/>
    <w:rsid w:val="00894AB2"/>
    <w:rsid w:val="00894B51"/>
    <w:rsid w:val="00894CF6"/>
    <w:rsid w:val="0089577A"/>
    <w:rsid w:val="00895DFE"/>
    <w:rsid w:val="00895E58"/>
    <w:rsid w:val="00896008"/>
    <w:rsid w:val="00896361"/>
    <w:rsid w:val="008964AE"/>
    <w:rsid w:val="0089694A"/>
    <w:rsid w:val="00896C5F"/>
    <w:rsid w:val="00896F5E"/>
    <w:rsid w:val="0089752F"/>
    <w:rsid w:val="008978D1"/>
    <w:rsid w:val="00897DAD"/>
    <w:rsid w:val="00897F6D"/>
    <w:rsid w:val="00897FE6"/>
    <w:rsid w:val="008A0000"/>
    <w:rsid w:val="008A092A"/>
    <w:rsid w:val="008A0DC1"/>
    <w:rsid w:val="008A0EAB"/>
    <w:rsid w:val="008A101C"/>
    <w:rsid w:val="008A110F"/>
    <w:rsid w:val="008A14BA"/>
    <w:rsid w:val="008A153C"/>
    <w:rsid w:val="008A15D5"/>
    <w:rsid w:val="008A195A"/>
    <w:rsid w:val="008A2CD0"/>
    <w:rsid w:val="008A3523"/>
    <w:rsid w:val="008A354A"/>
    <w:rsid w:val="008A36B8"/>
    <w:rsid w:val="008A372D"/>
    <w:rsid w:val="008A37F2"/>
    <w:rsid w:val="008A3814"/>
    <w:rsid w:val="008A3F9C"/>
    <w:rsid w:val="008A4CAB"/>
    <w:rsid w:val="008A4E33"/>
    <w:rsid w:val="008A58FA"/>
    <w:rsid w:val="008A5CE1"/>
    <w:rsid w:val="008A5CE8"/>
    <w:rsid w:val="008A5E55"/>
    <w:rsid w:val="008A6434"/>
    <w:rsid w:val="008A6A8A"/>
    <w:rsid w:val="008A72F9"/>
    <w:rsid w:val="008A74A9"/>
    <w:rsid w:val="008A76BD"/>
    <w:rsid w:val="008A7ACC"/>
    <w:rsid w:val="008A7B72"/>
    <w:rsid w:val="008A7F1F"/>
    <w:rsid w:val="008B0B4A"/>
    <w:rsid w:val="008B1355"/>
    <w:rsid w:val="008B1583"/>
    <w:rsid w:val="008B160F"/>
    <w:rsid w:val="008B2957"/>
    <w:rsid w:val="008B2B43"/>
    <w:rsid w:val="008B2B95"/>
    <w:rsid w:val="008B3175"/>
    <w:rsid w:val="008B3574"/>
    <w:rsid w:val="008B3885"/>
    <w:rsid w:val="008B399C"/>
    <w:rsid w:val="008B3D08"/>
    <w:rsid w:val="008B3FE3"/>
    <w:rsid w:val="008B4148"/>
    <w:rsid w:val="008B414D"/>
    <w:rsid w:val="008B47A9"/>
    <w:rsid w:val="008B4F01"/>
    <w:rsid w:val="008B5283"/>
    <w:rsid w:val="008B52B5"/>
    <w:rsid w:val="008B58E1"/>
    <w:rsid w:val="008B5D20"/>
    <w:rsid w:val="008B5FDE"/>
    <w:rsid w:val="008B6293"/>
    <w:rsid w:val="008B6D33"/>
    <w:rsid w:val="008B6E50"/>
    <w:rsid w:val="008B7187"/>
    <w:rsid w:val="008B762C"/>
    <w:rsid w:val="008B7AB2"/>
    <w:rsid w:val="008B7DF1"/>
    <w:rsid w:val="008C17B5"/>
    <w:rsid w:val="008C1B17"/>
    <w:rsid w:val="008C2243"/>
    <w:rsid w:val="008C225E"/>
    <w:rsid w:val="008C2500"/>
    <w:rsid w:val="008C2957"/>
    <w:rsid w:val="008C2E10"/>
    <w:rsid w:val="008C32E3"/>
    <w:rsid w:val="008C3358"/>
    <w:rsid w:val="008C3591"/>
    <w:rsid w:val="008C35B5"/>
    <w:rsid w:val="008C36BB"/>
    <w:rsid w:val="008C385B"/>
    <w:rsid w:val="008C4E40"/>
    <w:rsid w:val="008C4FF1"/>
    <w:rsid w:val="008C5838"/>
    <w:rsid w:val="008C5C95"/>
    <w:rsid w:val="008C601B"/>
    <w:rsid w:val="008C6198"/>
    <w:rsid w:val="008C6E80"/>
    <w:rsid w:val="008C6EEB"/>
    <w:rsid w:val="008C70AB"/>
    <w:rsid w:val="008C7314"/>
    <w:rsid w:val="008C7437"/>
    <w:rsid w:val="008C762E"/>
    <w:rsid w:val="008C790B"/>
    <w:rsid w:val="008D0559"/>
    <w:rsid w:val="008D05C4"/>
    <w:rsid w:val="008D061C"/>
    <w:rsid w:val="008D1B29"/>
    <w:rsid w:val="008D264E"/>
    <w:rsid w:val="008D2CD0"/>
    <w:rsid w:val="008D2E45"/>
    <w:rsid w:val="008D304F"/>
    <w:rsid w:val="008D3283"/>
    <w:rsid w:val="008D331E"/>
    <w:rsid w:val="008D34F7"/>
    <w:rsid w:val="008D368F"/>
    <w:rsid w:val="008D3856"/>
    <w:rsid w:val="008D3A6B"/>
    <w:rsid w:val="008D3BC4"/>
    <w:rsid w:val="008D3F83"/>
    <w:rsid w:val="008D45E6"/>
    <w:rsid w:val="008D4793"/>
    <w:rsid w:val="008D4FC9"/>
    <w:rsid w:val="008D4FDE"/>
    <w:rsid w:val="008D5CA6"/>
    <w:rsid w:val="008D5D8A"/>
    <w:rsid w:val="008D61B6"/>
    <w:rsid w:val="008D6D2A"/>
    <w:rsid w:val="008D721B"/>
    <w:rsid w:val="008D7462"/>
    <w:rsid w:val="008D7655"/>
    <w:rsid w:val="008D7DD6"/>
    <w:rsid w:val="008E03D8"/>
    <w:rsid w:val="008E0726"/>
    <w:rsid w:val="008E0FAC"/>
    <w:rsid w:val="008E14EC"/>
    <w:rsid w:val="008E19F2"/>
    <w:rsid w:val="008E20B0"/>
    <w:rsid w:val="008E21D6"/>
    <w:rsid w:val="008E24EA"/>
    <w:rsid w:val="008E26DF"/>
    <w:rsid w:val="008E33AD"/>
    <w:rsid w:val="008E369C"/>
    <w:rsid w:val="008E372D"/>
    <w:rsid w:val="008E37AB"/>
    <w:rsid w:val="008E3A16"/>
    <w:rsid w:val="008E3AF2"/>
    <w:rsid w:val="008E3F31"/>
    <w:rsid w:val="008E4413"/>
    <w:rsid w:val="008E48B5"/>
    <w:rsid w:val="008E4BD1"/>
    <w:rsid w:val="008E53AF"/>
    <w:rsid w:val="008E552F"/>
    <w:rsid w:val="008E56D4"/>
    <w:rsid w:val="008E5A8B"/>
    <w:rsid w:val="008E5D10"/>
    <w:rsid w:val="008E6193"/>
    <w:rsid w:val="008E6550"/>
    <w:rsid w:val="008E691A"/>
    <w:rsid w:val="008E6989"/>
    <w:rsid w:val="008E6AC2"/>
    <w:rsid w:val="008E6B74"/>
    <w:rsid w:val="008E701C"/>
    <w:rsid w:val="008E771E"/>
    <w:rsid w:val="008E7C19"/>
    <w:rsid w:val="008E7F0D"/>
    <w:rsid w:val="008F0183"/>
    <w:rsid w:val="008F0241"/>
    <w:rsid w:val="008F0272"/>
    <w:rsid w:val="008F0687"/>
    <w:rsid w:val="008F0E37"/>
    <w:rsid w:val="008F0FDA"/>
    <w:rsid w:val="008F14B5"/>
    <w:rsid w:val="008F14CF"/>
    <w:rsid w:val="008F1A73"/>
    <w:rsid w:val="008F1C1D"/>
    <w:rsid w:val="008F1CA4"/>
    <w:rsid w:val="008F2604"/>
    <w:rsid w:val="008F31E5"/>
    <w:rsid w:val="008F3276"/>
    <w:rsid w:val="008F38CA"/>
    <w:rsid w:val="008F3F65"/>
    <w:rsid w:val="008F429E"/>
    <w:rsid w:val="008F478D"/>
    <w:rsid w:val="008F49A5"/>
    <w:rsid w:val="008F4A52"/>
    <w:rsid w:val="008F50BB"/>
    <w:rsid w:val="008F518F"/>
    <w:rsid w:val="008F542B"/>
    <w:rsid w:val="008F5BBD"/>
    <w:rsid w:val="008F5BC4"/>
    <w:rsid w:val="008F5E9F"/>
    <w:rsid w:val="008F607C"/>
    <w:rsid w:val="008F615B"/>
    <w:rsid w:val="008F633E"/>
    <w:rsid w:val="008F65E6"/>
    <w:rsid w:val="008F6FF2"/>
    <w:rsid w:val="008F736D"/>
    <w:rsid w:val="008F7726"/>
    <w:rsid w:val="008F7C01"/>
    <w:rsid w:val="009000C5"/>
    <w:rsid w:val="0090064A"/>
    <w:rsid w:val="009006ED"/>
    <w:rsid w:val="0090093E"/>
    <w:rsid w:val="00900C8C"/>
    <w:rsid w:val="00900F26"/>
    <w:rsid w:val="00901A03"/>
    <w:rsid w:val="00901C25"/>
    <w:rsid w:val="00901C71"/>
    <w:rsid w:val="00901F9D"/>
    <w:rsid w:val="0090251A"/>
    <w:rsid w:val="00902631"/>
    <w:rsid w:val="00902E08"/>
    <w:rsid w:val="00902E18"/>
    <w:rsid w:val="00902F5E"/>
    <w:rsid w:val="0090348A"/>
    <w:rsid w:val="0090367B"/>
    <w:rsid w:val="009037C3"/>
    <w:rsid w:val="00903D3A"/>
    <w:rsid w:val="00904DB8"/>
    <w:rsid w:val="00905210"/>
    <w:rsid w:val="0090553B"/>
    <w:rsid w:val="009059A6"/>
    <w:rsid w:val="00905C23"/>
    <w:rsid w:val="00906841"/>
    <w:rsid w:val="00906E6E"/>
    <w:rsid w:val="009070AC"/>
    <w:rsid w:val="00907371"/>
    <w:rsid w:val="00907BF8"/>
    <w:rsid w:val="00907D67"/>
    <w:rsid w:val="00907E91"/>
    <w:rsid w:val="00907F16"/>
    <w:rsid w:val="00907FF9"/>
    <w:rsid w:val="00910213"/>
    <w:rsid w:val="00910AFE"/>
    <w:rsid w:val="00910C77"/>
    <w:rsid w:val="00910D4D"/>
    <w:rsid w:val="00910D5F"/>
    <w:rsid w:val="009117B5"/>
    <w:rsid w:val="00911903"/>
    <w:rsid w:val="009120B7"/>
    <w:rsid w:val="00912242"/>
    <w:rsid w:val="0091228B"/>
    <w:rsid w:val="0091228E"/>
    <w:rsid w:val="00912883"/>
    <w:rsid w:val="009136F3"/>
    <w:rsid w:val="00913848"/>
    <w:rsid w:val="009140A9"/>
    <w:rsid w:val="009140EF"/>
    <w:rsid w:val="009141C3"/>
    <w:rsid w:val="0091424C"/>
    <w:rsid w:val="009148EC"/>
    <w:rsid w:val="009151DA"/>
    <w:rsid w:val="00915DA4"/>
    <w:rsid w:val="0091624C"/>
    <w:rsid w:val="009163E0"/>
    <w:rsid w:val="009164FB"/>
    <w:rsid w:val="0091663B"/>
    <w:rsid w:val="00916874"/>
    <w:rsid w:val="00916AA1"/>
    <w:rsid w:val="0091752C"/>
    <w:rsid w:val="00917662"/>
    <w:rsid w:val="00917787"/>
    <w:rsid w:val="00917BDA"/>
    <w:rsid w:val="0092003F"/>
    <w:rsid w:val="00920733"/>
    <w:rsid w:val="00920BB4"/>
    <w:rsid w:val="00921197"/>
    <w:rsid w:val="00921433"/>
    <w:rsid w:val="00921A94"/>
    <w:rsid w:val="0092234D"/>
    <w:rsid w:val="009223C1"/>
    <w:rsid w:val="0092251E"/>
    <w:rsid w:val="00923091"/>
    <w:rsid w:val="009235D0"/>
    <w:rsid w:val="0092380E"/>
    <w:rsid w:val="00923A80"/>
    <w:rsid w:val="00923FA9"/>
    <w:rsid w:val="009242BB"/>
    <w:rsid w:val="009249C6"/>
    <w:rsid w:val="0092502E"/>
    <w:rsid w:val="0092539F"/>
    <w:rsid w:val="0092540A"/>
    <w:rsid w:val="009259DB"/>
    <w:rsid w:val="00925A46"/>
    <w:rsid w:val="00926324"/>
    <w:rsid w:val="009264C9"/>
    <w:rsid w:val="0092683D"/>
    <w:rsid w:val="00926939"/>
    <w:rsid w:val="009269F3"/>
    <w:rsid w:val="00926A46"/>
    <w:rsid w:val="0092732A"/>
    <w:rsid w:val="00927501"/>
    <w:rsid w:val="00927604"/>
    <w:rsid w:val="00927639"/>
    <w:rsid w:val="00927E67"/>
    <w:rsid w:val="009305D8"/>
    <w:rsid w:val="0093073F"/>
    <w:rsid w:val="00930768"/>
    <w:rsid w:val="00930B5D"/>
    <w:rsid w:val="00930FB7"/>
    <w:rsid w:val="0093105B"/>
    <w:rsid w:val="0093118C"/>
    <w:rsid w:val="009311A9"/>
    <w:rsid w:val="009325FD"/>
    <w:rsid w:val="0093298D"/>
    <w:rsid w:val="00932FA8"/>
    <w:rsid w:val="00933073"/>
    <w:rsid w:val="00933FB9"/>
    <w:rsid w:val="00934048"/>
    <w:rsid w:val="009340EB"/>
    <w:rsid w:val="009344F3"/>
    <w:rsid w:val="009347D5"/>
    <w:rsid w:val="009347EB"/>
    <w:rsid w:val="009348FB"/>
    <w:rsid w:val="009349AD"/>
    <w:rsid w:val="00934F7F"/>
    <w:rsid w:val="009354FE"/>
    <w:rsid w:val="00935611"/>
    <w:rsid w:val="009356AA"/>
    <w:rsid w:val="00935C53"/>
    <w:rsid w:val="00936338"/>
    <w:rsid w:val="009368A0"/>
    <w:rsid w:val="009371F8"/>
    <w:rsid w:val="009378F6"/>
    <w:rsid w:val="009379C9"/>
    <w:rsid w:val="00937D7D"/>
    <w:rsid w:val="00940217"/>
    <w:rsid w:val="00940735"/>
    <w:rsid w:val="00940ECC"/>
    <w:rsid w:val="00941469"/>
    <w:rsid w:val="00941A5F"/>
    <w:rsid w:val="00941B9D"/>
    <w:rsid w:val="00941E17"/>
    <w:rsid w:val="00942962"/>
    <w:rsid w:val="00943165"/>
    <w:rsid w:val="00944042"/>
    <w:rsid w:val="00944133"/>
    <w:rsid w:val="009446FA"/>
    <w:rsid w:val="00944A77"/>
    <w:rsid w:val="00944A93"/>
    <w:rsid w:val="00944FAF"/>
    <w:rsid w:val="00944FBE"/>
    <w:rsid w:val="009458E5"/>
    <w:rsid w:val="00945C13"/>
    <w:rsid w:val="00945F3D"/>
    <w:rsid w:val="00945F70"/>
    <w:rsid w:val="009461C0"/>
    <w:rsid w:val="009466AE"/>
    <w:rsid w:val="00946917"/>
    <w:rsid w:val="00946F9E"/>
    <w:rsid w:val="00946FE5"/>
    <w:rsid w:val="0094744E"/>
    <w:rsid w:val="009477A7"/>
    <w:rsid w:val="009477B1"/>
    <w:rsid w:val="00947C06"/>
    <w:rsid w:val="00950108"/>
    <w:rsid w:val="009504D1"/>
    <w:rsid w:val="0095078C"/>
    <w:rsid w:val="00950C07"/>
    <w:rsid w:val="00950F2A"/>
    <w:rsid w:val="009516D3"/>
    <w:rsid w:val="00951840"/>
    <w:rsid w:val="00951999"/>
    <w:rsid w:val="00951C3D"/>
    <w:rsid w:val="00951FC2"/>
    <w:rsid w:val="00952591"/>
    <w:rsid w:val="0095270B"/>
    <w:rsid w:val="00952857"/>
    <w:rsid w:val="009529E8"/>
    <w:rsid w:val="00952CF7"/>
    <w:rsid w:val="00953091"/>
    <w:rsid w:val="009532F9"/>
    <w:rsid w:val="009533FF"/>
    <w:rsid w:val="00953DFC"/>
    <w:rsid w:val="00955276"/>
    <w:rsid w:val="0095549E"/>
    <w:rsid w:val="009559A4"/>
    <w:rsid w:val="00955EF9"/>
    <w:rsid w:val="009564FC"/>
    <w:rsid w:val="0095676D"/>
    <w:rsid w:val="00956A74"/>
    <w:rsid w:val="00956CF1"/>
    <w:rsid w:val="00956FAF"/>
    <w:rsid w:val="009573DD"/>
    <w:rsid w:val="00960305"/>
    <w:rsid w:val="0096042B"/>
    <w:rsid w:val="009604F3"/>
    <w:rsid w:val="00961781"/>
    <w:rsid w:val="009617E7"/>
    <w:rsid w:val="00961C99"/>
    <w:rsid w:val="00961D78"/>
    <w:rsid w:val="00961DBA"/>
    <w:rsid w:val="00962600"/>
    <w:rsid w:val="009626F4"/>
    <w:rsid w:val="0096299A"/>
    <w:rsid w:val="00962BA0"/>
    <w:rsid w:val="00962EED"/>
    <w:rsid w:val="009630C3"/>
    <w:rsid w:val="00964288"/>
    <w:rsid w:val="00964749"/>
    <w:rsid w:val="009647CF"/>
    <w:rsid w:val="009653CB"/>
    <w:rsid w:val="009656AD"/>
    <w:rsid w:val="00965910"/>
    <w:rsid w:val="009659CE"/>
    <w:rsid w:val="00965BD5"/>
    <w:rsid w:val="00965E67"/>
    <w:rsid w:val="009662AD"/>
    <w:rsid w:val="009668C0"/>
    <w:rsid w:val="009669E3"/>
    <w:rsid w:val="00966B00"/>
    <w:rsid w:val="009671F4"/>
    <w:rsid w:val="009674A5"/>
    <w:rsid w:val="00967FB9"/>
    <w:rsid w:val="009700C8"/>
    <w:rsid w:val="0097016B"/>
    <w:rsid w:val="00970428"/>
    <w:rsid w:val="00970C25"/>
    <w:rsid w:val="00970CC8"/>
    <w:rsid w:val="00971171"/>
    <w:rsid w:val="0097120A"/>
    <w:rsid w:val="0097175A"/>
    <w:rsid w:val="00971780"/>
    <w:rsid w:val="00971885"/>
    <w:rsid w:val="00971A5C"/>
    <w:rsid w:val="00971ADB"/>
    <w:rsid w:val="00971EF0"/>
    <w:rsid w:val="00972606"/>
    <w:rsid w:val="00972AEB"/>
    <w:rsid w:val="009731CC"/>
    <w:rsid w:val="00973528"/>
    <w:rsid w:val="00973BA1"/>
    <w:rsid w:val="009741E5"/>
    <w:rsid w:val="00974CA5"/>
    <w:rsid w:val="00974D00"/>
    <w:rsid w:val="00974D02"/>
    <w:rsid w:val="00974FF4"/>
    <w:rsid w:val="00975116"/>
    <w:rsid w:val="00975375"/>
    <w:rsid w:val="00976B85"/>
    <w:rsid w:val="00977372"/>
    <w:rsid w:val="0097753F"/>
    <w:rsid w:val="00977590"/>
    <w:rsid w:val="009776B9"/>
    <w:rsid w:val="00977B9E"/>
    <w:rsid w:val="00980205"/>
    <w:rsid w:val="0098042E"/>
    <w:rsid w:val="0098061A"/>
    <w:rsid w:val="00980F59"/>
    <w:rsid w:val="00981225"/>
    <w:rsid w:val="0098154C"/>
    <w:rsid w:val="0098199F"/>
    <w:rsid w:val="00981C22"/>
    <w:rsid w:val="009824CA"/>
    <w:rsid w:val="009825CA"/>
    <w:rsid w:val="00982724"/>
    <w:rsid w:val="00982797"/>
    <w:rsid w:val="00982964"/>
    <w:rsid w:val="00982C6E"/>
    <w:rsid w:val="00982CAF"/>
    <w:rsid w:val="00982E45"/>
    <w:rsid w:val="00982E84"/>
    <w:rsid w:val="00982F2C"/>
    <w:rsid w:val="00983182"/>
    <w:rsid w:val="009833F2"/>
    <w:rsid w:val="00983675"/>
    <w:rsid w:val="00983769"/>
    <w:rsid w:val="0098470C"/>
    <w:rsid w:val="00984ED2"/>
    <w:rsid w:val="0098552A"/>
    <w:rsid w:val="00985838"/>
    <w:rsid w:val="00985991"/>
    <w:rsid w:val="00985BA0"/>
    <w:rsid w:val="0098604D"/>
    <w:rsid w:val="0098620F"/>
    <w:rsid w:val="0098675A"/>
    <w:rsid w:val="00987539"/>
    <w:rsid w:val="00987919"/>
    <w:rsid w:val="00987AA3"/>
    <w:rsid w:val="009903AE"/>
    <w:rsid w:val="00990464"/>
    <w:rsid w:val="00990762"/>
    <w:rsid w:val="009908A8"/>
    <w:rsid w:val="00990BD4"/>
    <w:rsid w:val="00990CE8"/>
    <w:rsid w:val="009910DF"/>
    <w:rsid w:val="00991130"/>
    <w:rsid w:val="009911A1"/>
    <w:rsid w:val="00991DF6"/>
    <w:rsid w:val="009920C5"/>
    <w:rsid w:val="00992261"/>
    <w:rsid w:val="009922E3"/>
    <w:rsid w:val="00992675"/>
    <w:rsid w:val="0099307D"/>
    <w:rsid w:val="0099334B"/>
    <w:rsid w:val="0099336F"/>
    <w:rsid w:val="00993DC4"/>
    <w:rsid w:val="009944DB"/>
    <w:rsid w:val="00994D55"/>
    <w:rsid w:val="00995136"/>
    <w:rsid w:val="009955E2"/>
    <w:rsid w:val="0099570A"/>
    <w:rsid w:val="00995893"/>
    <w:rsid w:val="00995CA3"/>
    <w:rsid w:val="00995D1D"/>
    <w:rsid w:val="00995E17"/>
    <w:rsid w:val="00996272"/>
    <w:rsid w:val="009967C4"/>
    <w:rsid w:val="00996A95"/>
    <w:rsid w:val="00997179"/>
    <w:rsid w:val="0099733C"/>
    <w:rsid w:val="00997447"/>
    <w:rsid w:val="00997738"/>
    <w:rsid w:val="00997A9C"/>
    <w:rsid w:val="00997D98"/>
    <w:rsid w:val="009A0476"/>
    <w:rsid w:val="009A07CD"/>
    <w:rsid w:val="009A09C0"/>
    <w:rsid w:val="009A0C99"/>
    <w:rsid w:val="009A0D76"/>
    <w:rsid w:val="009A14B8"/>
    <w:rsid w:val="009A16AA"/>
    <w:rsid w:val="009A1712"/>
    <w:rsid w:val="009A1745"/>
    <w:rsid w:val="009A17D2"/>
    <w:rsid w:val="009A185D"/>
    <w:rsid w:val="009A1901"/>
    <w:rsid w:val="009A1BB6"/>
    <w:rsid w:val="009A1BE4"/>
    <w:rsid w:val="009A21E8"/>
    <w:rsid w:val="009A2850"/>
    <w:rsid w:val="009A2D01"/>
    <w:rsid w:val="009A2EF0"/>
    <w:rsid w:val="009A3CA7"/>
    <w:rsid w:val="009A3CF1"/>
    <w:rsid w:val="009A49CA"/>
    <w:rsid w:val="009A4BBA"/>
    <w:rsid w:val="009A4C07"/>
    <w:rsid w:val="009A5935"/>
    <w:rsid w:val="009A594E"/>
    <w:rsid w:val="009A5AF3"/>
    <w:rsid w:val="009A6084"/>
    <w:rsid w:val="009A659C"/>
    <w:rsid w:val="009A69B8"/>
    <w:rsid w:val="009A6C2C"/>
    <w:rsid w:val="009A7365"/>
    <w:rsid w:val="009A74FB"/>
    <w:rsid w:val="009A75B5"/>
    <w:rsid w:val="009A7F04"/>
    <w:rsid w:val="009B0102"/>
    <w:rsid w:val="009B0760"/>
    <w:rsid w:val="009B0DD1"/>
    <w:rsid w:val="009B0FBC"/>
    <w:rsid w:val="009B14B1"/>
    <w:rsid w:val="009B1B46"/>
    <w:rsid w:val="009B1C6E"/>
    <w:rsid w:val="009B1C7F"/>
    <w:rsid w:val="009B2142"/>
    <w:rsid w:val="009B21FC"/>
    <w:rsid w:val="009B22B8"/>
    <w:rsid w:val="009B251A"/>
    <w:rsid w:val="009B2BFE"/>
    <w:rsid w:val="009B2E7E"/>
    <w:rsid w:val="009B2F86"/>
    <w:rsid w:val="009B2FC6"/>
    <w:rsid w:val="009B3322"/>
    <w:rsid w:val="009B36B4"/>
    <w:rsid w:val="009B3E8E"/>
    <w:rsid w:val="009B4B77"/>
    <w:rsid w:val="009B4DEC"/>
    <w:rsid w:val="009B4F27"/>
    <w:rsid w:val="009B4FFB"/>
    <w:rsid w:val="009B501E"/>
    <w:rsid w:val="009B50DC"/>
    <w:rsid w:val="009B5B3D"/>
    <w:rsid w:val="009B5C2D"/>
    <w:rsid w:val="009B5CEC"/>
    <w:rsid w:val="009B5F2A"/>
    <w:rsid w:val="009B655E"/>
    <w:rsid w:val="009B69B6"/>
    <w:rsid w:val="009B6CB7"/>
    <w:rsid w:val="009B6DAA"/>
    <w:rsid w:val="009B6F2E"/>
    <w:rsid w:val="009B7734"/>
    <w:rsid w:val="009B77D5"/>
    <w:rsid w:val="009B77F5"/>
    <w:rsid w:val="009B7BF8"/>
    <w:rsid w:val="009C006F"/>
    <w:rsid w:val="009C025F"/>
    <w:rsid w:val="009C117C"/>
    <w:rsid w:val="009C127C"/>
    <w:rsid w:val="009C1A8C"/>
    <w:rsid w:val="009C1C29"/>
    <w:rsid w:val="009C1D82"/>
    <w:rsid w:val="009C274A"/>
    <w:rsid w:val="009C47AD"/>
    <w:rsid w:val="009C497F"/>
    <w:rsid w:val="009C4A64"/>
    <w:rsid w:val="009C4B9C"/>
    <w:rsid w:val="009C4FA8"/>
    <w:rsid w:val="009C4FEB"/>
    <w:rsid w:val="009C53A5"/>
    <w:rsid w:val="009C53DD"/>
    <w:rsid w:val="009C5B00"/>
    <w:rsid w:val="009C5B06"/>
    <w:rsid w:val="009C5DA4"/>
    <w:rsid w:val="009C5F59"/>
    <w:rsid w:val="009C628C"/>
    <w:rsid w:val="009C69A1"/>
    <w:rsid w:val="009C6B4A"/>
    <w:rsid w:val="009C6BFD"/>
    <w:rsid w:val="009C6D8D"/>
    <w:rsid w:val="009C7163"/>
    <w:rsid w:val="009C74FE"/>
    <w:rsid w:val="009C7692"/>
    <w:rsid w:val="009C77EE"/>
    <w:rsid w:val="009C78B6"/>
    <w:rsid w:val="009C7925"/>
    <w:rsid w:val="009C7A79"/>
    <w:rsid w:val="009C7B14"/>
    <w:rsid w:val="009C7CD0"/>
    <w:rsid w:val="009D0197"/>
    <w:rsid w:val="009D0A09"/>
    <w:rsid w:val="009D0CC6"/>
    <w:rsid w:val="009D0EEA"/>
    <w:rsid w:val="009D1017"/>
    <w:rsid w:val="009D1E00"/>
    <w:rsid w:val="009D1ECC"/>
    <w:rsid w:val="009D2A59"/>
    <w:rsid w:val="009D2B0E"/>
    <w:rsid w:val="009D2CFE"/>
    <w:rsid w:val="009D2D05"/>
    <w:rsid w:val="009D2D9C"/>
    <w:rsid w:val="009D3352"/>
    <w:rsid w:val="009D37E0"/>
    <w:rsid w:val="009D4372"/>
    <w:rsid w:val="009D4F76"/>
    <w:rsid w:val="009D571F"/>
    <w:rsid w:val="009D59B5"/>
    <w:rsid w:val="009D5E25"/>
    <w:rsid w:val="009D5EBA"/>
    <w:rsid w:val="009D66B5"/>
    <w:rsid w:val="009D6A58"/>
    <w:rsid w:val="009D6CB4"/>
    <w:rsid w:val="009D727D"/>
    <w:rsid w:val="009D77C0"/>
    <w:rsid w:val="009D7A83"/>
    <w:rsid w:val="009E03A7"/>
    <w:rsid w:val="009E05FE"/>
    <w:rsid w:val="009E0D14"/>
    <w:rsid w:val="009E196C"/>
    <w:rsid w:val="009E1996"/>
    <w:rsid w:val="009E2238"/>
    <w:rsid w:val="009E2745"/>
    <w:rsid w:val="009E2C9C"/>
    <w:rsid w:val="009E3241"/>
    <w:rsid w:val="009E339F"/>
    <w:rsid w:val="009E3F78"/>
    <w:rsid w:val="009E3FBC"/>
    <w:rsid w:val="009E425B"/>
    <w:rsid w:val="009E42DD"/>
    <w:rsid w:val="009E4586"/>
    <w:rsid w:val="009E4608"/>
    <w:rsid w:val="009E485C"/>
    <w:rsid w:val="009E4932"/>
    <w:rsid w:val="009E496E"/>
    <w:rsid w:val="009E4C5F"/>
    <w:rsid w:val="009E4E0A"/>
    <w:rsid w:val="009E508F"/>
    <w:rsid w:val="009E53A9"/>
    <w:rsid w:val="009E53EB"/>
    <w:rsid w:val="009E56B1"/>
    <w:rsid w:val="009E5866"/>
    <w:rsid w:val="009E5A12"/>
    <w:rsid w:val="009E5B17"/>
    <w:rsid w:val="009E6322"/>
    <w:rsid w:val="009E6327"/>
    <w:rsid w:val="009E6356"/>
    <w:rsid w:val="009E6FA8"/>
    <w:rsid w:val="009E75FD"/>
    <w:rsid w:val="009E7675"/>
    <w:rsid w:val="009E76B2"/>
    <w:rsid w:val="009E7AAE"/>
    <w:rsid w:val="009F0028"/>
    <w:rsid w:val="009F0041"/>
    <w:rsid w:val="009F0179"/>
    <w:rsid w:val="009F01F4"/>
    <w:rsid w:val="009F03D3"/>
    <w:rsid w:val="009F07F6"/>
    <w:rsid w:val="009F0BEA"/>
    <w:rsid w:val="009F0BF8"/>
    <w:rsid w:val="009F0DA1"/>
    <w:rsid w:val="009F0DB0"/>
    <w:rsid w:val="009F0E31"/>
    <w:rsid w:val="009F0FDC"/>
    <w:rsid w:val="009F13BA"/>
    <w:rsid w:val="009F15C6"/>
    <w:rsid w:val="009F15DB"/>
    <w:rsid w:val="009F1645"/>
    <w:rsid w:val="009F1687"/>
    <w:rsid w:val="009F18A4"/>
    <w:rsid w:val="009F1E20"/>
    <w:rsid w:val="009F1F46"/>
    <w:rsid w:val="009F2167"/>
    <w:rsid w:val="009F23D5"/>
    <w:rsid w:val="009F2811"/>
    <w:rsid w:val="009F2B5B"/>
    <w:rsid w:val="009F3D75"/>
    <w:rsid w:val="009F3E69"/>
    <w:rsid w:val="009F3FC4"/>
    <w:rsid w:val="009F46BB"/>
    <w:rsid w:val="009F4B95"/>
    <w:rsid w:val="009F526F"/>
    <w:rsid w:val="009F55AF"/>
    <w:rsid w:val="009F596C"/>
    <w:rsid w:val="009F5A45"/>
    <w:rsid w:val="009F5FB0"/>
    <w:rsid w:val="009F606F"/>
    <w:rsid w:val="009F64A8"/>
    <w:rsid w:val="009F66F7"/>
    <w:rsid w:val="009F671C"/>
    <w:rsid w:val="009F68F7"/>
    <w:rsid w:val="009F698C"/>
    <w:rsid w:val="009F6B52"/>
    <w:rsid w:val="009F6E49"/>
    <w:rsid w:val="009F6FB2"/>
    <w:rsid w:val="009F7000"/>
    <w:rsid w:val="009F7037"/>
    <w:rsid w:val="009F7610"/>
    <w:rsid w:val="009F7BFF"/>
    <w:rsid w:val="009F7E51"/>
    <w:rsid w:val="00A00166"/>
    <w:rsid w:val="00A006A8"/>
    <w:rsid w:val="00A0096E"/>
    <w:rsid w:val="00A00D4E"/>
    <w:rsid w:val="00A013C4"/>
    <w:rsid w:val="00A014A9"/>
    <w:rsid w:val="00A01619"/>
    <w:rsid w:val="00A02018"/>
    <w:rsid w:val="00A021B4"/>
    <w:rsid w:val="00A0222A"/>
    <w:rsid w:val="00A02636"/>
    <w:rsid w:val="00A02FCC"/>
    <w:rsid w:val="00A03538"/>
    <w:rsid w:val="00A03A33"/>
    <w:rsid w:val="00A03C2C"/>
    <w:rsid w:val="00A04718"/>
    <w:rsid w:val="00A0494C"/>
    <w:rsid w:val="00A049C2"/>
    <w:rsid w:val="00A049D0"/>
    <w:rsid w:val="00A04DCD"/>
    <w:rsid w:val="00A04FF5"/>
    <w:rsid w:val="00A0558F"/>
    <w:rsid w:val="00A055D7"/>
    <w:rsid w:val="00A056A9"/>
    <w:rsid w:val="00A059E8"/>
    <w:rsid w:val="00A05AC2"/>
    <w:rsid w:val="00A05B00"/>
    <w:rsid w:val="00A064E3"/>
    <w:rsid w:val="00A06756"/>
    <w:rsid w:val="00A06836"/>
    <w:rsid w:val="00A06AF4"/>
    <w:rsid w:val="00A06D85"/>
    <w:rsid w:val="00A0770C"/>
    <w:rsid w:val="00A07E57"/>
    <w:rsid w:val="00A107A8"/>
    <w:rsid w:val="00A107C1"/>
    <w:rsid w:val="00A10E6A"/>
    <w:rsid w:val="00A10FD0"/>
    <w:rsid w:val="00A11124"/>
    <w:rsid w:val="00A113BD"/>
    <w:rsid w:val="00A11635"/>
    <w:rsid w:val="00A11BA2"/>
    <w:rsid w:val="00A11CE9"/>
    <w:rsid w:val="00A11D92"/>
    <w:rsid w:val="00A12262"/>
    <w:rsid w:val="00A12446"/>
    <w:rsid w:val="00A1255A"/>
    <w:rsid w:val="00A12791"/>
    <w:rsid w:val="00A129B7"/>
    <w:rsid w:val="00A13B95"/>
    <w:rsid w:val="00A13C7B"/>
    <w:rsid w:val="00A13F99"/>
    <w:rsid w:val="00A141C6"/>
    <w:rsid w:val="00A14237"/>
    <w:rsid w:val="00A1461D"/>
    <w:rsid w:val="00A14B7E"/>
    <w:rsid w:val="00A15392"/>
    <w:rsid w:val="00A153EC"/>
    <w:rsid w:val="00A155CB"/>
    <w:rsid w:val="00A15702"/>
    <w:rsid w:val="00A15785"/>
    <w:rsid w:val="00A15AE7"/>
    <w:rsid w:val="00A15CA0"/>
    <w:rsid w:val="00A16091"/>
    <w:rsid w:val="00A167EA"/>
    <w:rsid w:val="00A17631"/>
    <w:rsid w:val="00A177C6"/>
    <w:rsid w:val="00A17D47"/>
    <w:rsid w:val="00A2019B"/>
    <w:rsid w:val="00A210F1"/>
    <w:rsid w:val="00A2120D"/>
    <w:rsid w:val="00A2129C"/>
    <w:rsid w:val="00A22BB5"/>
    <w:rsid w:val="00A22D4B"/>
    <w:rsid w:val="00A22E7A"/>
    <w:rsid w:val="00A22F64"/>
    <w:rsid w:val="00A23561"/>
    <w:rsid w:val="00A23909"/>
    <w:rsid w:val="00A239B8"/>
    <w:rsid w:val="00A23B74"/>
    <w:rsid w:val="00A23D28"/>
    <w:rsid w:val="00A23F7F"/>
    <w:rsid w:val="00A2408B"/>
    <w:rsid w:val="00A246C7"/>
    <w:rsid w:val="00A2484E"/>
    <w:rsid w:val="00A24EC6"/>
    <w:rsid w:val="00A258B2"/>
    <w:rsid w:val="00A25CC0"/>
    <w:rsid w:val="00A263F2"/>
    <w:rsid w:val="00A26792"/>
    <w:rsid w:val="00A269E7"/>
    <w:rsid w:val="00A26FD1"/>
    <w:rsid w:val="00A2705D"/>
    <w:rsid w:val="00A27A06"/>
    <w:rsid w:val="00A3004E"/>
    <w:rsid w:val="00A300B8"/>
    <w:rsid w:val="00A300FD"/>
    <w:rsid w:val="00A3017B"/>
    <w:rsid w:val="00A30187"/>
    <w:rsid w:val="00A30423"/>
    <w:rsid w:val="00A30685"/>
    <w:rsid w:val="00A3092E"/>
    <w:rsid w:val="00A30CAD"/>
    <w:rsid w:val="00A30CB5"/>
    <w:rsid w:val="00A30F1F"/>
    <w:rsid w:val="00A316BE"/>
    <w:rsid w:val="00A31F7F"/>
    <w:rsid w:val="00A3210E"/>
    <w:rsid w:val="00A3298C"/>
    <w:rsid w:val="00A329A5"/>
    <w:rsid w:val="00A330BC"/>
    <w:rsid w:val="00A33896"/>
    <w:rsid w:val="00A33ED0"/>
    <w:rsid w:val="00A344A2"/>
    <w:rsid w:val="00A348D1"/>
    <w:rsid w:val="00A35092"/>
    <w:rsid w:val="00A351D4"/>
    <w:rsid w:val="00A353D4"/>
    <w:rsid w:val="00A35779"/>
    <w:rsid w:val="00A357B3"/>
    <w:rsid w:val="00A359EF"/>
    <w:rsid w:val="00A364B0"/>
    <w:rsid w:val="00A36647"/>
    <w:rsid w:val="00A3682F"/>
    <w:rsid w:val="00A3688C"/>
    <w:rsid w:val="00A36E46"/>
    <w:rsid w:val="00A375E5"/>
    <w:rsid w:val="00A37A36"/>
    <w:rsid w:val="00A37B0D"/>
    <w:rsid w:val="00A40066"/>
    <w:rsid w:val="00A402B8"/>
    <w:rsid w:val="00A41458"/>
    <w:rsid w:val="00A41606"/>
    <w:rsid w:val="00A41865"/>
    <w:rsid w:val="00A41B6B"/>
    <w:rsid w:val="00A41B88"/>
    <w:rsid w:val="00A41DDC"/>
    <w:rsid w:val="00A41ECD"/>
    <w:rsid w:val="00A42017"/>
    <w:rsid w:val="00A424C0"/>
    <w:rsid w:val="00A42638"/>
    <w:rsid w:val="00A43C7E"/>
    <w:rsid w:val="00A440EF"/>
    <w:rsid w:val="00A4416C"/>
    <w:rsid w:val="00A44855"/>
    <w:rsid w:val="00A44D4A"/>
    <w:rsid w:val="00A44FED"/>
    <w:rsid w:val="00A450D1"/>
    <w:rsid w:val="00A45343"/>
    <w:rsid w:val="00A459D0"/>
    <w:rsid w:val="00A45C9F"/>
    <w:rsid w:val="00A4604B"/>
    <w:rsid w:val="00A460DF"/>
    <w:rsid w:val="00A4691B"/>
    <w:rsid w:val="00A46A1C"/>
    <w:rsid w:val="00A46BCD"/>
    <w:rsid w:val="00A471D1"/>
    <w:rsid w:val="00A472B9"/>
    <w:rsid w:val="00A47980"/>
    <w:rsid w:val="00A47C58"/>
    <w:rsid w:val="00A5019D"/>
    <w:rsid w:val="00A507FC"/>
    <w:rsid w:val="00A50951"/>
    <w:rsid w:val="00A512B9"/>
    <w:rsid w:val="00A51A68"/>
    <w:rsid w:val="00A51B17"/>
    <w:rsid w:val="00A51C07"/>
    <w:rsid w:val="00A51CA2"/>
    <w:rsid w:val="00A52272"/>
    <w:rsid w:val="00A52C48"/>
    <w:rsid w:val="00A52D07"/>
    <w:rsid w:val="00A52D91"/>
    <w:rsid w:val="00A53056"/>
    <w:rsid w:val="00A530B5"/>
    <w:rsid w:val="00A533EE"/>
    <w:rsid w:val="00A5348B"/>
    <w:rsid w:val="00A53AD8"/>
    <w:rsid w:val="00A53DF9"/>
    <w:rsid w:val="00A54212"/>
    <w:rsid w:val="00A5423B"/>
    <w:rsid w:val="00A5447A"/>
    <w:rsid w:val="00A544C6"/>
    <w:rsid w:val="00A54EBA"/>
    <w:rsid w:val="00A54FE5"/>
    <w:rsid w:val="00A553C9"/>
    <w:rsid w:val="00A55569"/>
    <w:rsid w:val="00A55604"/>
    <w:rsid w:val="00A558BC"/>
    <w:rsid w:val="00A55F46"/>
    <w:rsid w:val="00A561BC"/>
    <w:rsid w:val="00A56435"/>
    <w:rsid w:val="00A56510"/>
    <w:rsid w:val="00A56827"/>
    <w:rsid w:val="00A5686C"/>
    <w:rsid w:val="00A56D64"/>
    <w:rsid w:val="00A57024"/>
    <w:rsid w:val="00A57191"/>
    <w:rsid w:val="00A57403"/>
    <w:rsid w:val="00A575C8"/>
    <w:rsid w:val="00A57755"/>
    <w:rsid w:val="00A57A8F"/>
    <w:rsid w:val="00A57AB7"/>
    <w:rsid w:val="00A60315"/>
    <w:rsid w:val="00A60A4D"/>
    <w:rsid w:val="00A60DB7"/>
    <w:rsid w:val="00A61268"/>
    <w:rsid w:val="00A61273"/>
    <w:rsid w:val="00A616D7"/>
    <w:rsid w:val="00A6180C"/>
    <w:rsid w:val="00A6197C"/>
    <w:rsid w:val="00A61DAF"/>
    <w:rsid w:val="00A61EA0"/>
    <w:rsid w:val="00A630F6"/>
    <w:rsid w:val="00A63380"/>
    <w:rsid w:val="00A633E0"/>
    <w:rsid w:val="00A63525"/>
    <w:rsid w:val="00A63BD3"/>
    <w:rsid w:val="00A63F98"/>
    <w:rsid w:val="00A6401B"/>
    <w:rsid w:val="00A64071"/>
    <w:rsid w:val="00A64150"/>
    <w:rsid w:val="00A64463"/>
    <w:rsid w:val="00A644A6"/>
    <w:rsid w:val="00A64B4C"/>
    <w:rsid w:val="00A64DB0"/>
    <w:rsid w:val="00A64E4A"/>
    <w:rsid w:val="00A652CA"/>
    <w:rsid w:val="00A65407"/>
    <w:rsid w:val="00A6589C"/>
    <w:rsid w:val="00A659D4"/>
    <w:rsid w:val="00A65A36"/>
    <w:rsid w:val="00A65AC2"/>
    <w:rsid w:val="00A65C7C"/>
    <w:rsid w:val="00A65E1E"/>
    <w:rsid w:val="00A660B5"/>
    <w:rsid w:val="00A664AC"/>
    <w:rsid w:val="00A66821"/>
    <w:rsid w:val="00A66CFE"/>
    <w:rsid w:val="00A66F1C"/>
    <w:rsid w:val="00A6702F"/>
    <w:rsid w:val="00A671C1"/>
    <w:rsid w:val="00A6750C"/>
    <w:rsid w:val="00A676D6"/>
    <w:rsid w:val="00A70321"/>
    <w:rsid w:val="00A70561"/>
    <w:rsid w:val="00A708E5"/>
    <w:rsid w:val="00A71404"/>
    <w:rsid w:val="00A71F15"/>
    <w:rsid w:val="00A71FA3"/>
    <w:rsid w:val="00A72428"/>
    <w:rsid w:val="00A724AF"/>
    <w:rsid w:val="00A72A17"/>
    <w:rsid w:val="00A73365"/>
    <w:rsid w:val="00A73463"/>
    <w:rsid w:val="00A734B7"/>
    <w:rsid w:val="00A73BA6"/>
    <w:rsid w:val="00A73D55"/>
    <w:rsid w:val="00A741CE"/>
    <w:rsid w:val="00A74652"/>
    <w:rsid w:val="00A74817"/>
    <w:rsid w:val="00A748AB"/>
    <w:rsid w:val="00A74910"/>
    <w:rsid w:val="00A74924"/>
    <w:rsid w:val="00A74B4C"/>
    <w:rsid w:val="00A74CD6"/>
    <w:rsid w:val="00A74F16"/>
    <w:rsid w:val="00A7530C"/>
    <w:rsid w:val="00A7556D"/>
    <w:rsid w:val="00A75808"/>
    <w:rsid w:val="00A75A1C"/>
    <w:rsid w:val="00A75B70"/>
    <w:rsid w:val="00A75E60"/>
    <w:rsid w:val="00A7646A"/>
    <w:rsid w:val="00A769F9"/>
    <w:rsid w:val="00A76DCF"/>
    <w:rsid w:val="00A76ED7"/>
    <w:rsid w:val="00A7730C"/>
    <w:rsid w:val="00A77B78"/>
    <w:rsid w:val="00A77FBA"/>
    <w:rsid w:val="00A800C6"/>
    <w:rsid w:val="00A80C7E"/>
    <w:rsid w:val="00A80DE9"/>
    <w:rsid w:val="00A824AC"/>
    <w:rsid w:val="00A82EC3"/>
    <w:rsid w:val="00A8394D"/>
    <w:rsid w:val="00A83BD2"/>
    <w:rsid w:val="00A83D4B"/>
    <w:rsid w:val="00A84286"/>
    <w:rsid w:val="00A84348"/>
    <w:rsid w:val="00A84853"/>
    <w:rsid w:val="00A853E9"/>
    <w:rsid w:val="00A85E1C"/>
    <w:rsid w:val="00A85F0F"/>
    <w:rsid w:val="00A86353"/>
    <w:rsid w:val="00A863FE"/>
    <w:rsid w:val="00A865AC"/>
    <w:rsid w:val="00A866BF"/>
    <w:rsid w:val="00A86747"/>
    <w:rsid w:val="00A86770"/>
    <w:rsid w:val="00A867E2"/>
    <w:rsid w:val="00A868E5"/>
    <w:rsid w:val="00A86DBC"/>
    <w:rsid w:val="00A86E87"/>
    <w:rsid w:val="00A871F5"/>
    <w:rsid w:val="00A876EA"/>
    <w:rsid w:val="00A90091"/>
    <w:rsid w:val="00A9054F"/>
    <w:rsid w:val="00A90B02"/>
    <w:rsid w:val="00A90E77"/>
    <w:rsid w:val="00A9154B"/>
    <w:rsid w:val="00A91618"/>
    <w:rsid w:val="00A91D4B"/>
    <w:rsid w:val="00A92067"/>
    <w:rsid w:val="00A92271"/>
    <w:rsid w:val="00A922A5"/>
    <w:rsid w:val="00A922EC"/>
    <w:rsid w:val="00A926CF"/>
    <w:rsid w:val="00A92A85"/>
    <w:rsid w:val="00A92AA7"/>
    <w:rsid w:val="00A93131"/>
    <w:rsid w:val="00A936EB"/>
    <w:rsid w:val="00A941BE"/>
    <w:rsid w:val="00A94538"/>
    <w:rsid w:val="00A94CA1"/>
    <w:rsid w:val="00A9575C"/>
    <w:rsid w:val="00A95C70"/>
    <w:rsid w:val="00A95E69"/>
    <w:rsid w:val="00A96583"/>
    <w:rsid w:val="00A965A6"/>
    <w:rsid w:val="00A96B8A"/>
    <w:rsid w:val="00A970B1"/>
    <w:rsid w:val="00A9720D"/>
    <w:rsid w:val="00A972C1"/>
    <w:rsid w:val="00A97496"/>
    <w:rsid w:val="00A9763B"/>
    <w:rsid w:val="00A977B6"/>
    <w:rsid w:val="00A97FB1"/>
    <w:rsid w:val="00AA0075"/>
    <w:rsid w:val="00AA0240"/>
    <w:rsid w:val="00AA08A5"/>
    <w:rsid w:val="00AA0EB1"/>
    <w:rsid w:val="00AA12B4"/>
    <w:rsid w:val="00AA1338"/>
    <w:rsid w:val="00AA18D5"/>
    <w:rsid w:val="00AA1BBF"/>
    <w:rsid w:val="00AA1FFF"/>
    <w:rsid w:val="00AA22CF"/>
    <w:rsid w:val="00AA2338"/>
    <w:rsid w:val="00AA2361"/>
    <w:rsid w:val="00AA2652"/>
    <w:rsid w:val="00AA2951"/>
    <w:rsid w:val="00AA2E33"/>
    <w:rsid w:val="00AA31C2"/>
    <w:rsid w:val="00AA331A"/>
    <w:rsid w:val="00AA33FA"/>
    <w:rsid w:val="00AA3BBD"/>
    <w:rsid w:val="00AA4066"/>
    <w:rsid w:val="00AA417C"/>
    <w:rsid w:val="00AA4403"/>
    <w:rsid w:val="00AA4576"/>
    <w:rsid w:val="00AA4E9F"/>
    <w:rsid w:val="00AA56EA"/>
    <w:rsid w:val="00AA580D"/>
    <w:rsid w:val="00AA63A3"/>
    <w:rsid w:val="00AA6B63"/>
    <w:rsid w:val="00AA6B83"/>
    <w:rsid w:val="00AA7217"/>
    <w:rsid w:val="00AA75EA"/>
    <w:rsid w:val="00AA7EF2"/>
    <w:rsid w:val="00AB0117"/>
    <w:rsid w:val="00AB07FE"/>
    <w:rsid w:val="00AB080B"/>
    <w:rsid w:val="00AB0C93"/>
    <w:rsid w:val="00AB0D6A"/>
    <w:rsid w:val="00AB0ED5"/>
    <w:rsid w:val="00AB157E"/>
    <w:rsid w:val="00AB1ADF"/>
    <w:rsid w:val="00AB1D6F"/>
    <w:rsid w:val="00AB20C2"/>
    <w:rsid w:val="00AB2178"/>
    <w:rsid w:val="00AB21CF"/>
    <w:rsid w:val="00AB2276"/>
    <w:rsid w:val="00AB23D5"/>
    <w:rsid w:val="00AB25AA"/>
    <w:rsid w:val="00AB25E1"/>
    <w:rsid w:val="00AB25FF"/>
    <w:rsid w:val="00AB3012"/>
    <w:rsid w:val="00AB3175"/>
    <w:rsid w:val="00AB3667"/>
    <w:rsid w:val="00AB36AA"/>
    <w:rsid w:val="00AB3D5D"/>
    <w:rsid w:val="00AB4483"/>
    <w:rsid w:val="00AB4484"/>
    <w:rsid w:val="00AB46C5"/>
    <w:rsid w:val="00AB470E"/>
    <w:rsid w:val="00AB4954"/>
    <w:rsid w:val="00AB511E"/>
    <w:rsid w:val="00AB5469"/>
    <w:rsid w:val="00AB569B"/>
    <w:rsid w:val="00AB59DD"/>
    <w:rsid w:val="00AB5A8A"/>
    <w:rsid w:val="00AB5E95"/>
    <w:rsid w:val="00AB647C"/>
    <w:rsid w:val="00AB6E5F"/>
    <w:rsid w:val="00AB6EE2"/>
    <w:rsid w:val="00AB732C"/>
    <w:rsid w:val="00AB7ABD"/>
    <w:rsid w:val="00AB7D50"/>
    <w:rsid w:val="00AB7F9A"/>
    <w:rsid w:val="00AC0043"/>
    <w:rsid w:val="00AC034D"/>
    <w:rsid w:val="00AC0417"/>
    <w:rsid w:val="00AC06EF"/>
    <w:rsid w:val="00AC0A15"/>
    <w:rsid w:val="00AC0B62"/>
    <w:rsid w:val="00AC0CD0"/>
    <w:rsid w:val="00AC0D21"/>
    <w:rsid w:val="00AC0E63"/>
    <w:rsid w:val="00AC180D"/>
    <w:rsid w:val="00AC1F39"/>
    <w:rsid w:val="00AC2B7E"/>
    <w:rsid w:val="00AC2C75"/>
    <w:rsid w:val="00AC2D85"/>
    <w:rsid w:val="00AC3295"/>
    <w:rsid w:val="00AC3590"/>
    <w:rsid w:val="00AC39B4"/>
    <w:rsid w:val="00AC3AA5"/>
    <w:rsid w:val="00AC4217"/>
    <w:rsid w:val="00AC42A0"/>
    <w:rsid w:val="00AC4589"/>
    <w:rsid w:val="00AC4A3A"/>
    <w:rsid w:val="00AC4F79"/>
    <w:rsid w:val="00AC544F"/>
    <w:rsid w:val="00AC54DA"/>
    <w:rsid w:val="00AC588B"/>
    <w:rsid w:val="00AC5A02"/>
    <w:rsid w:val="00AC5C44"/>
    <w:rsid w:val="00AC5F20"/>
    <w:rsid w:val="00AC612F"/>
    <w:rsid w:val="00AC66C9"/>
    <w:rsid w:val="00AC66F8"/>
    <w:rsid w:val="00AC6A1D"/>
    <w:rsid w:val="00AC7BFB"/>
    <w:rsid w:val="00AC7E37"/>
    <w:rsid w:val="00AD02B0"/>
    <w:rsid w:val="00AD0391"/>
    <w:rsid w:val="00AD06CD"/>
    <w:rsid w:val="00AD14A6"/>
    <w:rsid w:val="00AD152D"/>
    <w:rsid w:val="00AD209D"/>
    <w:rsid w:val="00AD257E"/>
    <w:rsid w:val="00AD2A91"/>
    <w:rsid w:val="00AD2AF5"/>
    <w:rsid w:val="00AD30A5"/>
    <w:rsid w:val="00AD323B"/>
    <w:rsid w:val="00AD3823"/>
    <w:rsid w:val="00AD3B70"/>
    <w:rsid w:val="00AD3F2F"/>
    <w:rsid w:val="00AD443E"/>
    <w:rsid w:val="00AD460A"/>
    <w:rsid w:val="00AD49E1"/>
    <w:rsid w:val="00AD4ACC"/>
    <w:rsid w:val="00AD4D4F"/>
    <w:rsid w:val="00AD5035"/>
    <w:rsid w:val="00AD565A"/>
    <w:rsid w:val="00AD5942"/>
    <w:rsid w:val="00AD613C"/>
    <w:rsid w:val="00AD61F7"/>
    <w:rsid w:val="00AD645B"/>
    <w:rsid w:val="00AD64B0"/>
    <w:rsid w:val="00AD64CF"/>
    <w:rsid w:val="00AD65A3"/>
    <w:rsid w:val="00AD7292"/>
    <w:rsid w:val="00AD77BA"/>
    <w:rsid w:val="00AD78F2"/>
    <w:rsid w:val="00AD7AF0"/>
    <w:rsid w:val="00AD7C54"/>
    <w:rsid w:val="00AE089E"/>
    <w:rsid w:val="00AE08E1"/>
    <w:rsid w:val="00AE0E3A"/>
    <w:rsid w:val="00AE0F39"/>
    <w:rsid w:val="00AE124C"/>
    <w:rsid w:val="00AE1628"/>
    <w:rsid w:val="00AE178E"/>
    <w:rsid w:val="00AE18BB"/>
    <w:rsid w:val="00AE1AD5"/>
    <w:rsid w:val="00AE1E86"/>
    <w:rsid w:val="00AE1EE7"/>
    <w:rsid w:val="00AE2162"/>
    <w:rsid w:val="00AE2C2B"/>
    <w:rsid w:val="00AE319A"/>
    <w:rsid w:val="00AE326B"/>
    <w:rsid w:val="00AE34C4"/>
    <w:rsid w:val="00AE3652"/>
    <w:rsid w:val="00AE3943"/>
    <w:rsid w:val="00AE3AC7"/>
    <w:rsid w:val="00AE4326"/>
    <w:rsid w:val="00AE49CC"/>
    <w:rsid w:val="00AE4AB5"/>
    <w:rsid w:val="00AE4B3B"/>
    <w:rsid w:val="00AE4DF0"/>
    <w:rsid w:val="00AE4F30"/>
    <w:rsid w:val="00AE5059"/>
    <w:rsid w:val="00AE52B0"/>
    <w:rsid w:val="00AE53AC"/>
    <w:rsid w:val="00AE5D46"/>
    <w:rsid w:val="00AE5E78"/>
    <w:rsid w:val="00AE616C"/>
    <w:rsid w:val="00AE628C"/>
    <w:rsid w:val="00AE63FF"/>
    <w:rsid w:val="00AE641F"/>
    <w:rsid w:val="00AE65D5"/>
    <w:rsid w:val="00AE6648"/>
    <w:rsid w:val="00AE6718"/>
    <w:rsid w:val="00AE6CA7"/>
    <w:rsid w:val="00AE6D51"/>
    <w:rsid w:val="00AE70F7"/>
    <w:rsid w:val="00AE7132"/>
    <w:rsid w:val="00AE72AE"/>
    <w:rsid w:val="00AE74A3"/>
    <w:rsid w:val="00AE7714"/>
    <w:rsid w:val="00AE78B7"/>
    <w:rsid w:val="00AF0497"/>
    <w:rsid w:val="00AF0861"/>
    <w:rsid w:val="00AF1156"/>
    <w:rsid w:val="00AF1475"/>
    <w:rsid w:val="00AF1542"/>
    <w:rsid w:val="00AF1BB0"/>
    <w:rsid w:val="00AF1CD4"/>
    <w:rsid w:val="00AF1D12"/>
    <w:rsid w:val="00AF1E35"/>
    <w:rsid w:val="00AF3351"/>
    <w:rsid w:val="00AF3471"/>
    <w:rsid w:val="00AF3904"/>
    <w:rsid w:val="00AF392D"/>
    <w:rsid w:val="00AF3A19"/>
    <w:rsid w:val="00AF3BC6"/>
    <w:rsid w:val="00AF41A5"/>
    <w:rsid w:val="00AF41AD"/>
    <w:rsid w:val="00AF44B9"/>
    <w:rsid w:val="00AF478C"/>
    <w:rsid w:val="00AF47D8"/>
    <w:rsid w:val="00AF4848"/>
    <w:rsid w:val="00AF4B0F"/>
    <w:rsid w:val="00AF4BA0"/>
    <w:rsid w:val="00AF4C62"/>
    <w:rsid w:val="00AF4EC0"/>
    <w:rsid w:val="00AF5AD7"/>
    <w:rsid w:val="00AF5B03"/>
    <w:rsid w:val="00AF6660"/>
    <w:rsid w:val="00AF6AC1"/>
    <w:rsid w:val="00AF74F3"/>
    <w:rsid w:val="00AF7720"/>
    <w:rsid w:val="00B00421"/>
    <w:rsid w:val="00B00515"/>
    <w:rsid w:val="00B013A2"/>
    <w:rsid w:val="00B01AAA"/>
    <w:rsid w:val="00B01BC3"/>
    <w:rsid w:val="00B01D86"/>
    <w:rsid w:val="00B01F0F"/>
    <w:rsid w:val="00B01F9E"/>
    <w:rsid w:val="00B02440"/>
    <w:rsid w:val="00B025FE"/>
    <w:rsid w:val="00B03229"/>
    <w:rsid w:val="00B0364C"/>
    <w:rsid w:val="00B03C3A"/>
    <w:rsid w:val="00B040F8"/>
    <w:rsid w:val="00B041D9"/>
    <w:rsid w:val="00B042F1"/>
    <w:rsid w:val="00B04DB5"/>
    <w:rsid w:val="00B05793"/>
    <w:rsid w:val="00B06272"/>
    <w:rsid w:val="00B06412"/>
    <w:rsid w:val="00B069CB"/>
    <w:rsid w:val="00B06CE7"/>
    <w:rsid w:val="00B0784A"/>
    <w:rsid w:val="00B07A8C"/>
    <w:rsid w:val="00B10806"/>
    <w:rsid w:val="00B10F0A"/>
    <w:rsid w:val="00B10FB2"/>
    <w:rsid w:val="00B11906"/>
    <w:rsid w:val="00B11925"/>
    <w:rsid w:val="00B1224C"/>
    <w:rsid w:val="00B12339"/>
    <w:rsid w:val="00B12484"/>
    <w:rsid w:val="00B127BC"/>
    <w:rsid w:val="00B12C09"/>
    <w:rsid w:val="00B12CBB"/>
    <w:rsid w:val="00B12D18"/>
    <w:rsid w:val="00B12E30"/>
    <w:rsid w:val="00B133D4"/>
    <w:rsid w:val="00B1344B"/>
    <w:rsid w:val="00B13713"/>
    <w:rsid w:val="00B13A99"/>
    <w:rsid w:val="00B13DFC"/>
    <w:rsid w:val="00B14336"/>
    <w:rsid w:val="00B1441A"/>
    <w:rsid w:val="00B144B0"/>
    <w:rsid w:val="00B158FA"/>
    <w:rsid w:val="00B15A9D"/>
    <w:rsid w:val="00B1603A"/>
    <w:rsid w:val="00B1622B"/>
    <w:rsid w:val="00B162F3"/>
    <w:rsid w:val="00B16743"/>
    <w:rsid w:val="00B17294"/>
    <w:rsid w:val="00B17737"/>
    <w:rsid w:val="00B17777"/>
    <w:rsid w:val="00B17BE1"/>
    <w:rsid w:val="00B17D9D"/>
    <w:rsid w:val="00B203DC"/>
    <w:rsid w:val="00B206E9"/>
    <w:rsid w:val="00B20D62"/>
    <w:rsid w:val="00B20F6B"/>
    <w:rsid w:val="00B2103C"/>
    <w:rsid w:val="00B21298"/>
    <w:rsid w:val="00B21749"/>
    <w:rsid w:val="00B21C71"/>
    <w:rsid w:val="00B21DBF"/>
    <w:rsid w:val="00B224A0"/>
    <w:rsid w:val="00B22BF8"/>
    <w:rsid w:val="00B22CB8"/>
    <w:rsid w:val="00B22D28"/>
    <w:rsid w:val="00B22D93"/>
    <w:rsid w:val="00B22E79"/>
    <w:rsid w:val="00B22EA7"/>
    <w:rsid w:val="00B23218"/>
    <w:rsid w:val="00B233CC"/>
    <w:rsid w:val="00B247D8"/>
    <w:rsid w:val="00B249EC"/>
    <w:rsid w:val="00B252EA"/>
    <w:rsid w:val="00B2558A"/>
    <w:rsid w:val="00B2576F"/>
    <w:rsid w:val="00B257A0"/>
    <w:rsid w:val="00B25DC1"/>
    <w:rsid w:val="00B25E88"/>
    <w:rsid w:val="00B261F1"/>
    <w:rsid w:val="00B262BB"/>
    <w:rsid w:val="00B2708C"/>
    <w:rsid w:val="00B270A6"/>
    <w:rsid w:val="00B272E2"/>
    <w:rsid w:val="00B273F3"/>
    <w:rsid w:val="00B274ED"/>
    <w:rsid w:val="00B30144"/>
    <w:rsid w:val="00B303F4"/>
    <w:rsid w:val="00B30596"/>
    <w:rsid w:val="00B307CF"/>
    <w:rsid w:val="00B30850"/>
    <w:rsid w:val="00B30F6B"/>
    <w:rsid w:val="00B30FCB"/>
    <w:rsid w:val="00B3146A"/>
    <w:rsid w:val="00B3148D"/>
    <w:rsid w:val="00B31892"/>
    <w:rsid w:val="00B319B8"/>
    <w:rsid w:val="00B31CDF"/>
    <w:rsid w:val="00B32135"/>
    <w:rsid w:val="00B3255E"/>
    <w:rsid w:val="00B326D4"/>
    <w:rsid w:val="00B32DB1"/>
    <w:rsid w:val="00B33322"/>
    <w:rsid w:val="00B33B13"/>
    <w:rsid w:val="00B33C82"/>
    <w:rsid w:val="00B34A62"/>
    <w:rsid w:val="00B34CCB"/>
    <w:rsid w:val="00B35529"/>
    <w:rsid w:val="00B35707"/>
    <w:rsid w:val="00B359B8"/>
    <w:rsid w:val="00B359FF"/>
    <w:rsid w:val="00B36075"/>
    <w:rsid w:val="00B3617C"/>
    <w:rsid w:val="00B3669E"/>
    <w:rsid w:val="00B36888"/>
    <w:rsid w:val="00B373DB"/>
    <w:rsid w:val="00B37585"/>
    <w:rsid w:val="00B3758C"/>
    <w:rsid w:val="00B3777B"/>
    <w:rsid w:val="00B37BF3"/>
    <w:rsid w:val="00B4013B"/>
    <w:rsid w:val="00B40184"/>
    <w:rsid w:val="00B40268"/>
    <w:rsid w:val="00B40279"/>
    <w:rsid w:val="00B402A0"/>
    <w:rsid w:val="00B40578"/>
    <w:rsid w:val="00B412D3"/>
    <w:rsid w:val="00B41C51"/>
    <w:rsid w:val="00B4238F"/>
    <w:rsid w:val="00B423D5"/>
    <w:rsid w:val="00B42572"/>
    <w:rsid w:val="00B42844"/>
    <w:rsid w:val="00B42986"/>
    <w:rsid w:val="00B429C8"/>
    <w:rsid w:val="00B42E1F"/>
    <w:rsid w:val="00B439FF"/>
    <w:rsid w:val="00B43C18"/>
    <w:rsid w:val="00B43F12"/>
    <w:rsid w:val="00B444CB"/>
    <w:rsid w:val="00B44532"/>
    <w:rsid w:val="00B44D00"/>
    <w:rsid w:val="00B456ED"/>
    <w:rsid w:val="00B458DF"/>
    <w:rsid w:val="00B45937"/>
    <w:rsid w:val="00B4595F"/>
    <w:rsid w:val="00B45F5B"/>
    <w:rsid w:val="00B460B1"/>
    <w:rsid w:val="00B468B2"/>
    <w:rsid w:val="00B46CA3"/>
    <w:rsid w:val="00B46E3E"/>
    <w:rsid w:val="00B476A0"/>
    <w:rsid w:val="00B513D1"/>
    <w:rsid w:val="00B51625"/>
    <w:rsid w:val="00B51F78"/>
    <w:rsid w:val="00B523DE"/>
    <w:rsid w:val="00B527A4"/>
    <w:rsid w:val="00B527EA"/>
    <w:rsid w:val="00B528C9"/>
    <w:rsid w:val="00B52964"/>
    <w:rsid w:val="00B52A33"/>
    <w:rsid w:val="00B52C7D"/>
    <w:rsid w:val="00B53051"/>
    <w:rsid w:val="00B530A4"/>
    <w:rsid w:val="00B53936"/>
    <w:rsid w:val="00B53AE0"/>
    <w:rsid w:val="00B53F3E"/>
    <w:rsid w:val="00B54732"/>
    <w:rsid w:val="00B54A10"/>
    <w:rsid w:val="00B54C8C"/>
    <w:rsid w:val="00B55298"/>
    <w:rsid w:val="00B5547B"/>
    <w:rsid w:val="00B5554A"/>
    <w:rsid w:val="00B555F0"/>
    <w:rsid w:val="00B55959"/>
    <w:rsid w:val="00B55BC0"/>
    <w:rsid w:val="00B56617"/>
    <w:rsid w:val="00B568E1"/>
    <w:rsid w:val="00B56AD9"/>
    <w:rsid w:val="00B56E4E"/>
    <w:rsid w:val="00B5730A"/>
    <w:rsid w:val="00B5741C"/>
    <w:rsid w:val="00B57CA0"/>
    <w:rsid w:val="00B57EB1"/>
    <w:rsid w:val="00B57F74"/>
    <w:rsid w:val="00B57F9A"/>
    <w:rsid w:val="00B601D5"/>
    <w:rsid w:val="00B60527"/>
    <w:rsid w:val="00B6057B"/>
    <w:rsid w:val="00B60911"/>
    <w:rsid w:val="00B6133D"/>
    <w:rsid w:val="00B61376"/>
    <w:rsid w:val="00B61B31"/>
    <w:rsid w:val="00B63A2A"/>
    <w:rsid w:val="00B6412E"/>
    <w:rsid w:val="00B6423E"/>
    <w:rsid w:val="00B64571"/>
    <w:rsid w:val="00B6477F"/>
    <w:rsid w:val="00B64C6F"/>
    <w:rsid w:val="00B64D8C"/>
    <w:rsid w:val="00B64FA1"/>
    <w:rsid w:val="00B6505B"/>
    <w:rsid w:val="00B650BA"/>
    <w:rsid w:val="00B650F9"/>
    <w:rsid w:val="00B65265"/>
    <w:rsid w:val="00B654A1"/>
    <w:rsid w:val="00B66194"/>
    <w:rsid w:val="00B661D9"/>
    <w:rsid w:val="00B66523"/>
    <w:rsid w:val="00B66687"/>
    <w:rsid w:val="00B66E17"/>
    <w:rsid w:val="00B67397"/>
    <w:rsid w:val="00B678E7"/>
    <w:rsid w:val="00B67A4A"/>
    <w:rsid w:val="00B70257"/>
    <w:rsid w:val="00B7095A"/>
    <w:rsid w:val="00B70BC1"/>
    <w:rsid w:val="00B7195A"/>
    <w:rsid w:val="00B71DCA"/>
    <w:rsid w:val="00B71E61"/>
    <w:rsid w:val="00B72797"/>
    <w:rsid w:val="00B73199"/>
    <w:rsid w:val="00B73498"/>
    <w:rsid w:val="00B7440F"/>
    <w:rsid w:val="00B745B7"/>
    <w:rsid w:val="00B74961"/>
    <w:rsid w:val="00B74CD3"/>
    <w:rsid w:val="00B75103"/>
    <w:rsid w:val="00B75224"/>
    <w:rsid w:val="00B75684"/>
    <w:rsid w:val="00B75730"/>
    <w:rsid w:val="00B7590B"/>
    <w:rsid w:val="00B75C8F"/>
    <w:rsid w:val="00B76097"/>
    <w:rsid w:val="00B7620C"/>
    <w:rsid w:val="00B7674E"/>
    <w:rsid w:val="00B7718B"/>
    <w:rsid w:val="00B778CA"/>
    <w:rsid w:val="00B77999"/>
    <w:rsid w:val="00B77BE8"/>
    <w:rsid w:val="00B77CF3"/>
    <w:rsid w:val="00B77F29"/>
    <w:rsid w:val="00B804F5"/>
    <w:rsid w:val="00B80570"/>
    <w:rsid w:val="00B80856"/>
    <w:rsid w:val="00B80B16"/>
    <w:rsid w:val="00B80D31"/>
    <w:rsid w:val="00B814EC"/>
    <w:rsid w:val="00B817A0"/>
    <w:rsid w:val="00B818B5"/>
    <w:rsid w:val="00B81E7A"/>
    <w:rsid w:val="00B82115"/>
    <w:rsid w:val="00B821D4"/>
    <w:rsid w:val="00B8258B"/>
    <w:rsid w:val="00B825E3"/>
    <w:rsid w:val="00B826B3"/>
    <w:rsid w:val="00B826D0"/>
    <w:rsid w:val="00B828E1"/>
    <w:rsid w:val="00B82955"/>
    <w:rsid w:val="00B82A89"/>
    <w:rsid w:val="00B82C24"/>
    <w:rsid w:val="00B82EBA"/>
    <w:rsid w:val="00B83351"/>
    <w:rsid w:val="00B83741"/>
    <w:rsid w:val="00B83D9A"/>
    <w:rsid w:val="00B842BB"/>
    <w:rsid w:val="00B84857"/>
    <w:rsid w:val="00B84AEB"/>
    <w:rsid w:val="00B84BF3"/>
    <w:rsid w:val="00B84D0F"/>
    <w:rsid w:val="00B8501D"/>
    <w:rsid w:val="00B8578F"/>
    <w:rsid w:val="00B858FB"/>
    <w:rsid w:val="00B85A79"/>
    <w:rsid w:val="00B85AC9"/>
    <w:rsid w:val="00B86072"/>
    <w:rsid w:val="00B866B7"/>
    <w:rsid w:val="00B86E79"/>
    <w:rsid w:val="00B8708A"/>
    <w:rsid w:val="00B8748E"/>
    <w:rsid w:val="00B8759F"/>
    <w:rsid w:val="00B87D88"/>
    <w:rsid w:val="00B87D90"/>
    <w:rsid w:val="00B90120"/>
    <w:rsid w:val="00B90201"/>
    <w:rsid w:val="00B90976"/>
    <w:rsid w:val="00B90DC0"/>
    <w:rsid w:val="00B912F9"/>
    <w:rsid w:val="00B91459"/>
    <w:rsid w:val="00B92171"/>
    <w:rsid w:val="00B929D0"/>
    <w:rsid w:val="00B92A45"/>
    <w:rsid w:val="00B92AAB"/>
    <w:rsid w:val="00B92C5F"/>
    <w:rsid w:val="00B92D51"/>
    <w:rsid w:val="00B93615"/>
    <w:rsid w:val="00B9396C"/>
    <w:rsid w:val="00B93A64"/>
    <w:rsid w:val="00B93DC6"/>
    <w:rsid w:val="00B93E7E"/>
    <w:rsid w:val="00B93EB1"/>
    <w:rsid w:val="00B9479A"/>
    <w:rsid w:val="00B94BB2"/>
    <w:rsid w:val="00B94BF4"/>
    <w:rsid w:val="00B94E30"/>
    <w:rsid w:val="00B95080"/>
    <w:rsid w:val="00B953F7"/>
    <w:rsid w:val="00B96050"/>
    <w:rsid w:val="00B964A4"/>
    <w:rsid w:val="00B964C0"/>
    <w:rsid w:val="00B969E1"/>
    <w:rsid w:val="00B96CF2"/>
    <w:rsid w:val="00B96DC7"/>
    <w:rsid w:val="00B970B8"/>
    <w:rsid w:val="00B97DAF"/>
    <w:rsid w:val="00B97E8C"/>
    <w:rsid w:val="00BA06AF"/>
    <w:rsid w:val="00BA0BB9"/>
    <w:rsid w:val="00BA0EF3"/>
    <w:rsid w:val="00BA0F67"/>
    <w:rsid w:val="00BA144F"/>
    <w:rsid w:val="00BA151E"/>
    <w:rsid w:val="00BA1B70"/>
    <w:rsid w:val="00BA21B3"/>
    <w:rsid w:val="00BA226D"/>
    <w:rsid w:val="00BA2FE0"/>
    <w:rsid w:val="00BA3563"/>
    <w:rsid w:val="00BA37FA"/>
    <w:rsid w:val="00BA3A87"/>
    <w:rsid w:val="00BA3EDF"/>
    <w:rsid w:val="00BA4096"/>
    <w:rsid w:val="00BA41FA"/>
    <w:rsid w:val="00BA429E"/>
    <w:rsid w:val="00BA4AFB"/>
    <w:rsid w:val="00BA4B71"/>
    <w:rsid w:val="00BA59B8"/>
    <w:rsid w:val="00BA5C10"/>
    <w:rsid w:val="00BA5DBC"/>
    <w:rsid w:val="00BA6398"/>
    <w:rsid w:val="00BA66C4"/>
    <w:rsid w:val="00BA67E0"/>
    <w:rsid w:val="00BA6CA9"/>
    <w:rsid w:val="00BA6F05"/>
    <w:rsid w:val="00BA6F57"/>
    <w:rsid w:val="00BA6FFA"/>
    <w:rsid w:val="00BA7303"/>
    <w:rsid w:val="00BA7A05"/>
    <w:rsid w:val="00BA7C60"/>
    <w:rsid w:val="00BB00CF"/>
    <w:rsid w:val="00BB07E8"/>
    <w:rsid w:val="00BB0A0D"/>
    <w:rsid w:val="00BB1267"/>
    <w:rsid w:val="00BB13F5"/>
    <w:rsid w:val="00BB166C"/>
    <w:rsid w:val="00BB1829"/>
    <w:rsid w:val="00BB1E99"/>
    <w:rsid w:val="00BB1EA9"/>
    <w:rsid w:val="00BB22F2"/>
    <w:rsid w:val="00BB2CB2"/>
    <w:rsid w:val="00BB2D8D"/>
    <w:rsid w:val="00BB322F"/>
    <w:rsid w:val="00BB3253"/>
    <w:rsid w:val="00BB33AC"/>
    <w:rsid w:val="00BB3DD4"/>
    <w:rsid w:val="00BB3F50"/>
    <w:rsid w:val="00BB4D4A"/>
    <w:rsid w:val="00BB5386"/>
    <w:rsid w:val="00BB53AC"/>
    <w:rsid w:val="00BB555A"/>
    <w:rsid w:val="00BB56E6"/>
    <w:rsid w:val="00BB577F"/>
    <w:rsid w:val="00BB5CCE"/>
    <w:rsid w:val="00BB605B"/>
    <w:rsid w:val="00BB61CB"/>
    <w:rsid w:val="00BB646A"/>
    <w:rsid w:val="00BB665E"/>
    <w:rsid w:val="00BB68C5"/>
    <w:rsid w:val="00BB71AA"/>
    <w:rsid w:val="00BB7CF3"/>
    <w:rsid w:val="00BC030C"/>
    <w:rsid w:val="00BC05B2"/>
    <w:rsid w:val="00BC09BE"/>
    <w:rsid w:val="00BC0D7D"/>
    <w:rsid w:val="00BC0F2B"/>
    <w:rsid w:val="00BC150E"/>
    <w:rsid w:val="00BC1B72"/>
    <w:rsid w:val="00BC1FAE"/>
    <w:rsid w:val="00BC2631"/>
    <w:rsid w:val="00BC2A66"/>
    <w:rsid w:val="00BC3048"/>
    <w:rsid w:val="00BC32AC"/>
    <w:rsid w:val="00BC3BBD"/>
    <w:rsid w:val="00BC3C52"/>
    <w:rsid w:val="00BC3D93"/>
    <w:rsid w:val="00BC3DD6"/>
    <w:rsid w:val="00BC3F98"/>
    <w:rsid w:val="00BC4561"/>
    <w:rsid w:val="00BC4900"/>
    <w:rsid w:val="00BC4FE3"/>
    <w:rsid w:val="00BC5799"/>
    <w:rsid w:val="00BC5DCD"/>
    <w:rsid w:val="00BC6279"/>
    <w:rsid w:val="00BC649C"/>
    <w:rsid w:val="00BC69CE"/>
    <w:rsid w:val="00BC6BE4"/>
    <w:rsid w:val="00BC715E"/>
    <w:rsid w:val="00BC76C4"/>
    <w:rsid w:val="00BC7D55"/>
    <w:rsid w:val="00BD097B"/>
    <w:rsid w:val="00BD0A27"/>
    <w:rsid w:val="00BD0AC3"/>
    <w:rsid w:val="00BD121D"/>
    <w:rsid w:val="00BD12CF"/>
    <w:rsid w:val="00BD1410"/>
    <w:rsid w:val="00BD1586"/>
    <w:rsid w:val="00BD1C52"/>
    <w:rsid w:val="00BD1C5E"/>
    <w:rsid w:val="00BD2232"/>
    <w:rsid w:val="00BD23DB"/>
    <w:rsid w:val="00BD2AD8"/>
    <w:rsid w:val="00BD2BFD"/>
    <w:rsid w:val="00BD304B"/>
    <w:rsid w:val="00BD3486"/>
    <w:rsid w:val="00BD39D5"/>
    <w:rsid w:val="00BD3F95"/>
    <w:rsid w:val="00BD4F38"/>
    <w:rsid w:val="00BD5032"/>
    <w:rsid w:val="00BD5BFC"/>
    <w:rsid w:val="00BD5C86"/>
    <w:rsid w:val="00BD682C"/>
    <w:rsid w:val="00BD6A8C"/>
    <w:rsid w:val="00BD6DE7"/>
    <w:rsid w:val="00BD70EC"/>
    <w:rsid w:val="00BD72F9"/>
    <w:rsid w:val="00BD7537"/>
    <w:rsid w:val="00BD7752"/>
    <w:rsid w:val="00BD77FD"/>
    <w:rsid w:val="00BD7FDC"/>
    <w:rsid w:val="00BE04A4"/>
    <w:rsid w:val="00BE0862"/>
    <w:rsid w:val="00BE0C57"/>
    <w:rsid w:val="00BE0F37"/>
    <w:rsid w:val="00BE179B"/>
    <w:rsid w:val="00BE18C0"/>
    <w:rsid w:val="00BE2427"/>
    <w:rsid w:val="00BE2EAD"/>
    <w:rsid w:val="00BE32D3"/>
    <w:rsid w:val="00BE3684"/>
    <w:rsid w:val="00BE37F4"/>
    <w:rsid w:val="00BE38A6"/>
    <w:rsid w:val="00BE3E55"/>
    <w:rsid w:val="00BE4330"/>
    <w:rsid w:val="00BE47A7"/>
    <w:rsid w:val="00BE4AC3"/>
    <w:rsid w:val="00BE517D"/>
    <w:rsid w:val="00BE525E"/>
    <w:rsid w:val="00BE53BC"/>
    <w:rsid w:val="00BE581C"/>
    <w:rsid w:val="00BE5E8A"/>
    <w:rsid w:val="00BE665E"/>
    <w:rsid w:val="00BE69FF"/>
    <w:rsid w:val="00BE6A48"/>
    <w:rsid w:val="00BE6CBC"/>
    <w:rsid w:val="00BE6CCA"/>
    <w:rsid w:val="00BE6D46"/>
    <w:rsid w:val="00BE718E"/>
    <w:rsid w:val="00BE751B"/>
    <w:rsid w:val="00BF01E1"/>
    <w:rsid w:val="00BF0EDC"/>
    <w:rsid w:val="00BF123E"/>
    <w:rsid w:val="00BF1B3C"/>
    <w:rsid w:val="00BF1D44"/>
    <w:rsid w:val="00BF1F13"/>
    <w:rsid w:val="00BF1F35"/>
    <w:rsid w:val="00BF2119"/>
    <w:rsid w:val="00BF238B"/>
    <w:rsid w:val="00BF2540"/>
    <w:rsid w:val="00BF27E8"/>
    <w:rsid w:val="00BF2836"/>
    <w:rsid w:val="00BF3340"/>
    <w:rsid w:val="00BF334F"/>
    <w:rsid w:val="00BF3708"/>
    <w:rsid w:val="00BF3AB3"/>
    <w:rsid w:val="00BF3D9F"/>
    <w:rsid w:val="00BF3FEF"/>
    <w:rsid w:val="00BF44D3"/>
    <w:rsid w:val="00BF4973"/>
    <w:rsid w:val="00BF4C6D"/>
    <w:rsid w:val="00BF4C99"/>
    <w:rsid w:val="00BF51AA"/>
    <w:rsid w:val="00BF52EB"/>
    <w:rsid w:val="00BF53E1"/>
    <w:rsid w:val="00BF53EF"/>
    <w:rsid w:val="00BF546B"/>
    <w:rsid w:val="00BF551E"/>
    <w:rsid w:val="00BF5A7F"/>
    <w:rsid w:val="00BF5B0A"/>
    <w:rsid w:val="00BF5DC3"/>
    <w:rsid w:val="00BF626E"/>
    <w:rsid w:val="00BF67C9"/>
    <w:rsid w:val="00BF68A7"/>
    <w:rsid w:val="00BF6BB7"/>
    <w:rsid w:val="00BF6F35"/>
    <w:rsid w:val="00BF7138"/>
    <w:rsid w:val="00C001CD"/>
    <w:rsid w:val="00C008ED"/>
    <w:rsid w:val="00C00B62"/>
    <w:rsid w:val="00C00B8D"/>
    <w:rsid w:val="00C00DDA"/>
    <w:rsid w:val="00C00E60"/>
    <w:rsid w:val="00C010B3"/>
    <w:rsid w:val="00C018A5"/>
    <w:rsid w:val="00C01BDA"/>
    <w:rsid w:val="00C0212F"/>
    <w:rsid w:val="00C021E3"/>
    <w:rsid w:val="00C025A6"/>
    <w:rsid w:val="00C02794"/>
    <w:rsid w:val="00C02B15"/>
    <w:rsid w:val="00C03B9E"/>
    <w:rsid w:val="00C03D02"/>
    <w:rsid w:val="00C043E2"/>
    <w:rsid w:val="00C0457D"/>
    <w:rsid w:val="00C0477D"/>
    <w:rsid w:val="00C04B42"/>
    <w:rsid w:val="00C04D67"/>
    <w:rsid w:val="00C05138"/>
    <w:rsid w:val="00C05D75"/>
    <w:rsid w:val="00C0672C"/>
    <w:rsid w:val="00C06733"/>
    <w:rsid w:val="00C0703A"/>
    <w:rsid w:val="00C074DB"/>
    <w:rsid w:val="00C07684"/>
    <w:rsid w:val="00C0769C"/>
    <w:rsid w:val="00C07769"/>
    <w:rsid w:val="00C07EA2"/>
    <w:rsid w:val="00C10172"/>
    <w:rsid w:val="00C1032F"/>
    <w:rsid w:val="00C10665"/>
    <w:rsid w:val="00C106F2"/>
    <w:rsid w:val="00C108C1"/>
    <w:rsid w:val="00C11115"/>
    <w:rsid w:val="00C1158C"/>
    <w:rsid w:val="00C1168C"/>
    <w:rsid w:val="00C11806"/>
    <w:rsid w:val="00C11A17"/>
    <w:rsid w:val="00C11AD9"/>
    <w:rsid w:val="00C11E12"/>
    <w:rsid w:val="00C11EDD"/>
    <w:rsid w:val="00C12C02"/>
    <w:rsid w:val="00C12C31"/>
    <w:rsid w:val="00C12E5E"/>
    <w:rsid w:val="00C12F9F"/>
    <w:rsid w:val="00C13389"/>
    <w:rsid w:val="00C13841"/>
    <w:rsid w:val="00C13959"/>
    <w:rsid w:val="00C14165"/>
    <w:rsid w:val="00C1466D"/>
    <w:rsid w:val="00C15007"/>
    <w:rsid w:val="00C15027"/>
    <w:rsid w:val="00C152E4"/>
    <w:rsid w:val="00C156F3"/>
    <w:rsid w:val="00C15929"/>
    <w:rsid w:val="00C161B3"/>
    <w:rsid w:val="00C16792"/>
    <w:rsid w:val="00C1691B"/>
    <w:rsid w:val="00C17220"/>
    <w:rsid w:val="00C17582"/>
    <w:rsid w:val="00C17657"/>
    <w:rsid w:val="00C1796E"/>
    <w:rsid w:val="00C17C34"/>
    <w:rsid w:val="00C17CE7"/>
    <w:rsid w:val="00C2012E"/>
    <w:rsid w:val="00C2024A"/>
    <w:rsid w:val="00C205F3"/>
    <w:rsid w:val="00C208F8"/>
    <w:rsid w:val="00C20AE1"/>
    <w:rsid w:val="00C20D77"/>
    <w:rsid w:val="00C20F2F"/>
    <w:rsid w:val="00C216FD"/>
    <w:rsid w:val="00C21AC1"/>
    <w:rsid w:val="00C21BAD"/>
    <w:rsid w:val="00C21EC0"/>
    <w:rsid w:val="00C21FB8"/>
    <w:rsid w:val="00C22278"/>
    <w:rsid w:val="00C226A7"/>
    <w:rsid w:val="00C226D0"/>
    <w:rsid w:val="00C229E5"/>
    <w:rsid w:val="00C23056"/>
    <w:rsid w:val="00C2316F"/>
    <w:rsid w:val="00C23AE2"/>
    <w:rsid w:val="00C23C47"/>
    <w:rsid w:val="00C23CE3"/>
    <w:rsid w:val="00C24040"/>
    <w:rsid w:val="00C24043"/>
    <w:rsid w:val="00C244EC"/>
    <w:rsid w:val="00C2466A"/>
    <w:rsid w:val="00C247D4"/>
    <w:rsid w:val="00C24CA2"/>
    <w:rsid w:val="00C24F6A"/>
    <w:rsid w:val="00C24F74"/>
    <w:rsid w:val="00C25453"/>
    <w:rsid w:val="00C26491"/>
    <w:rsid w:val="00C2650A"/>
    <w:rsid w:val="00C26544"/>
    <w:rsid w:val="00C2723E"/>
    <w:rsid w:val="00C272E7"/>
    <w:rsid w:val="00C274BD"/>
    <w:rsid w:val="00C276FE"/>
    <w:rsid w:val="00C27AF8"/>
    <w:rsid w:val="00C30548"/>
    <w:rsid w:val="00C3068A"/>
    <w:rsid w:val="00C3068B"/>
    <w:rsid w:val="00C30FAD"/>
    <w:rsid w:val="00C319AE"/>
    <w:rsid w:val="00C31B6B"/>
    <w:rsid w:val="00C325BA"/>
    <w:rsid w:val="00C32716"/>
    <w:rsid w:val="00C32745"/>
    <w:rsid w:val="00C329A6"/>
    <w:rsid w:val="00C32B5B"/>
    <w:rsid w:val="00C32E25"/>
    <w:rsid w:val="00C33335"/>
    <w:rsid w:val="00C33906"/>
    <w:rsid w:val="00C33C60"/>
    <w:rsid w:val="00C345F6"/>
    <w:rsid w:val="00C347F9"/>
    <w:rsid w:val="00C352EB"/>
    <w:rsid w:val="00C3567B"/>
    <w:rsid w:val="00C356A9"/>
    <w:rsid w:val="00C35DCF"/>
    <w:rsid w:val="00C35E76"/>
    <w:rsid w:val="00C35FA6"/>
    <w:rsid w:val="00C36217"/>
    <w:rsid w:val="00C3667A"/>
    <w:rsid w:val="00C36A25"/>
    <w:rsid w:val="00C36F23"/>
    <w:rsid w:val="00C37134"/>
    <w:rsid w:val="00C371C4"/>
    <w:rsid w:val="00C378EE"/>
    <w:rsid w:val="00C37C90"/>
    <w:rsid w:val="00C37D71"/>
    <w:rsid w:val="00C4007F"/>
    <w:rsid w:val="00C40143"/>
    <w:rsid w:val="00C40A0E"/>
    <w:rsid w:val="00C41134"/>
    <w:rsid w:val="00C42265"/>
    <w:rsid w:val="00C426A4"/>
    <w:rsid w:val="00C427C5"/>
    <w:rsid w:val="00C4291B"/>
    <w:rsid w:val="00C42970"/>
    <w:rsid w:val="00C42AAE"/>
    <w:rsid w:val="00C42E5B"/>
    <w:rsid w:val="00C4361B"/>
    <w:rsid w:val="00C4364C"/>
    <w:rsid w:val="00C437E4"/>
    <w:rsid w:val="00C43C98"/>
    <w:rsid w:val="00C43EB7"/>
    <w:rsid w:val="00C44125"/>
    <w:rsid w:val="00C44131"/>
    <w:rsid w:val="00C443E1"/>
    <w:rsid w:val="00C4494D"/>
    <w:rsid w:val="00C44AC1"/>
    <w:rsid w:val="00C450C0"/>
    <w:rsid w:val="00C451CA"/>
    <w:rsid w:val="00C456A9"/>
    <w:rsid w:val="00C459C9"/>
    <w:rsid w:val="00C45A08"/>
    <w:rsid w:val="00C45F01"/>
    <w:rsid w:val="00C46910"/>
    <w:rsid w:val="00C469BB"/>
    <w:rsid w:val="00C46C09"/>
    <w:rsid w:val="00C46FB2"/>
    <w:rsid w:val="00C471B4"/>
    <w:rsid w:val="00C47776"/>
    <w:rsid w:val="00C47AD3"/>
    <w:rsid w:val="00C47F4B"/>
    <w:rsid w:val="00C50024"/>
    <w:rsid w:val="00C507A0"/>
    <w:rsid w:val="00C50E0F"/>
    <w:rsid w:val="00C51000"/>
    <w:rsid w:val="00C510CF"/>
    <w:rsid w:val="00C510F5"/>
    <w:rsid w:val="00C5137C"/>
    <w:rsid w:val="00C519B1"/>
    <w:rsid w:val="00C51CC8"/>
    <w:rsid w:val="00C51DF5"/>
    <w:rsid w:val="00C52051"/>
    <w:rsid w:val="00C52063"/>
    <w:rsid w:val="00C52563"/>
    <w:rsid w:val="00C52BB1"/>
    <w:rsid w:val="00C52DCD"/>
    <w:rsid w:val="00C53A33"/>
    <w:rsid w:val="00C53D75"/>
    <w:rsid w:val="00C556A3"/>
    <w:rsid w:val="00C55C62"/>
    <w:rsid w:val="00C5639A"/>
    <w:rsid w:val="00C567FB"/>
    <w:rsid w:val="00C569E1"/>
    <w:rsid w:val="00C5721F"/>
    <w:rsid w:val="00C57470"/>
    <w:rsid w:val="00C57481"/>
    <w:rsid w:val="00C6011D"/>
    <w:rsid w:val="00C604ED"/>
    <w:rsid w:val="00C6073F"/>
    <w:rsid w:val="00C6095B"/>
    <w:rsid w:val="00C60BB4"/>
    <w:rsid w:val="00C6127E"/>
    <w:rsid w:val="00C612A8"/>
    <w:rsid w:val="00C6142E"/>
    <w:rsid w:val="00C61E2A"/>
    <w:rsid w:val="00C61F4C"/>
    <w:rsid w:val="00C621B7"/>
    <w:rsid w:val="00C62597"/>
    <w:rsid w:val="00C62AAF"/>
    <w:rsid w:val="00C642CD"/>
    <w:rsid w:val="00C642E0"/>
    <w:rsid w:val="00C64600"/>
    <w:rsid w:val="00C64866"/>
    <w:rsid w:val="00C64EC3"/>
    <w:rsid w:val="00C650C8"/>
    <w:rsid w:val="00C654C9"/>
    <w:rsid w:val="00C655C1"/>
    <w:rsid w:val="00C6574E"/>
    <w:rsid w:val="00C65750"/>
    <w:rsid w:val="00C659B0"/>
    <w:rsid w:val="00C65CEE"/>
    <w:rsid w:val="00C65E19"/>
    <w:rsid w:val="00C66208"/>
    <w:rsid w:val="00C66658"/>
    <w:rsid w:val="00C66963"/>
    <w:rsid w:val="00C669DE"/>
    <w:rsid w:val="00C66C41"/>
    <w:rsid w:val="00C66DE6"/>
    <w:rsid w:val="00C6784F"/>
    <w:rsid w:val="00C67A44"/>
    <w:rsid w:val="00C67CF9"/>
    <w:rsid w:val="00C67F49"/>
    <w:rsid w:val="00C70060"/>
    <w:rsid w:val="00C7007D"/>
    <w:rsid w:val="00C704B4"/>
    <w:rsid w:val="00C708BE"/>
    <w:rsid w:val="00C7092C"/>
    <w:rsid w:val="00C70964"/>
    <w:rsid w:val="00C70C02"/>
    <w:rsid w:val="00C70ED2"/>
    <w:rsid w:val="00C7106B"/>
    <w:rsid w:val="00C717AD"/>
    <w:rsid w:val="00C71A66"/>
    <w:rsid w:val="00C71B78"/>
    <w:rsid w:val="00C71F7A"/>
    <w:rsid w:val="00C7280D"/>
    <w:rsid w:val="00C72E61"/>
    <w:rsid w:val="00C736AE"/>
    <w:rsid w:val="00C736C8"/>
    <w:rsid w:val="00C73D2E"/>
    <w:rsid w:val="00C73EFF"/>
    <w:rsid w:val="00C7405B"/>
    <w:rsid w:val="00C74302"/>
    <w:rsid w:val="00C74668"/>
    <w:rsid w:val="00C74871"/>
    <w:rsid w:val="00C74998"/>
    <w:rsid w:val="00C7592F"/>
    <w:rsid w:val="00C75BA0"/>
    <w:rsid w:val="00C75D26"/>
    <w:rsid w:val="00C75D6F"/>
    <w:rsid w:val="00C76006"/>
    <w:rsid w:val="00C7600D"/>
    <w:rsid w:val="00C76894"/>
    <w:rsid w:val="00C76A1B"/>
    <w:rsid w:val="00C76B1C"/>
    <w:rsid w:val="00C76B80"/>
    <w:rsid w:val="00C77270"/>
    <w:rsid w:val="00C77865"/>
    <w:rsid w:val="00C77A3A"/>
    <w:rsid w:val="00C77BB2"/>
    <w:rsid w:val="00C77CA1"/>
    <w:rsid w:val="00C77E44"/>
    <w:rsid w:val="00C80936"/>
    <w:rsid w:val="00C80F64"/>
    <w:rsid w:val="00C8115C"/>
    <w:rsid w:val="00C81200"/>
    <w:rsid w:val="00C818A4"/>
    <w:rsid w:val="00C81A17"/>
    <w:rsid w:val="00C81B13"/>
    <w:rsid w:val="00C8203A"/>
    <w:rsid w:val="00C82D29"/>
    <w:rsid w:val="00C82DCB"/>
    <w:rsid w:val="00C836E4"/>
    <w:rsid w:val="00C836F2"/>
    <w:rsid w:val="00C836F9"/>
    <w:rsid w:val="00C8371D"/>
    <w:rsid w:val="00C837CB"/>
    <w:rsid w:val="00C83B81"/>
    <w:rsid w:val="00C83BE0"/>
    <w:rsid w:val="00C83C85"/>
    <w:rsid w:val="00C8409F"/>
    <w:rsid w:val="00C84684"/>
    <w:rsid w:val="00C847F4"/>
    <w:rsid w:val="00C848DC"/>
    <w:rsid w:val="00C84BCA"/>
    <w:rsid w:val="00C84EDB"/>
    <w:rsid w:val="00C8521E"/>
    <w:rsid w:val="00C853BD"/>
    <w:rsid w:val="00C85528"/>
    <w:rsid w:val="00C85678"/>
    <w:rsid w:val="00C85CB1"/>
    <w:rsid w:val="00C8684F"/>
    <w:rsid w:val="00C86EF3"/>
    <w:rsid w:val="00C8745A"/>
    <w:rsid w:val="00C87AD0"/>
    <w:rsid w:val="00C903DA"/>
    <w:rsid w:val="00C9048B"/>
    <w:rsid w:val="00C9064C"/>
    <w:rsid w:val="00C90B31"/>
    <w:rsid w:val="00C90CDD"/>
    <w:rsid w:val="00C90F62"/>
    <w:rsid w:val="00C9143E"/>
    <w:rsid w:val="00C91463"/>
    <w:rsid w:val="00C91AFF"/>
    <w:rsid w:val="00C92508"/>
    <w:rsid w:val="00C92B2F"/>
    <w:rsid w:val="00C92FA1"/>
    <w:rsid w:val="00C93ACC"/>
    <w:rsid w:val="00C93F51"/>
    <w:rsid w:val="00C940BB"/>
    <w:rsid w:val="00C94245"/>
    <w:rsid w:val="00C94AF3"/>
    <w:rsid w:val="00C94B8D"/>
    <w:rsid w:val="00C94D22"/>
    <w:rsid w:val="00C95654"/>
    <w:rsid w:val="00C9681A"/>
    <w:rsid w:val="00C96C7F"/>
    <w:rsid w:val="00C9705E"/>
    <w:rsid w:val="00C97D0A"/>
    <w:rsid w:val="00CA00ED"/>
    <w:rsid w:val="00CA045C"/>
    <w:rsid w:val="00CA076E"/>
    <w:rsid w:val="00CA090B"/>
    <w:rsid w:val="00CA0B46"/>
    <w:rsid w:val="00CA1333"/>
    <w:rsid w:val="00CA1A83"/>
    <w:rsid w:val="00CA1F5F"/>
    <w:rsid w:val="00CA23D5"/>
    <w:rsid w:val="00CA27D3"/>
    <w:rsid w:val="00CA28B3"/>
    <w:rsid w:val="00CA369E"/>
    <w:rsid w:val="00CA3902"/>
    <w:rsid w:val="00CA3E2E"/>
    <w:rsid w:val="00CA3F3A"/>
    <w:rsid w:val="00CA40D8"/>
    <w:rsid w:val="00CA4BAA"/>
    <w:rsid w:val="00CA4F4B"/>
    <w:rsid w:val="00CA53C3"/>
    <w:rsid w:val="00CA5D19"/>
    <w:rsid w:val="00CA5F5F"/>
    <w:rsid w:val="00CA6144"/>
    <w:rsid w:val="00CA6CDE"/>
    <w:rsid w:val="00CA727D"/>
    <w:rsid w:val="00CA7769"/>
    <w:rsid w:val="00CA7962"/>
    <w:rsid w:val="00CA798B"/>
    <w:rsid w:val="00CA79D5"/>
    <w:rsid w:val="00CB04B3"/>
    <w:rsid w:val="00CB0681"/>
    <w:rsid w:val="00CB0C30"/>
    <w:rsid w:val="00CB11C6"/>
    <w:rsid w:val="00CB11F6"/>
    <w:rsid w:val="00CB1655"/>
    <w:rsid w:val="00CB1C9D"/>
    <w:rsid w:val="00CB1F5F"/>
    <w:rsid w:val="00CB2191"/>
    <w:rsid w:val="00CB2572"/>
    <w:rsid w:val="00CB25F0"/>
    <w:rsid w:val="00CB2B75"/>
    <w:rsid w:val="00CB2BD8"/>
    <w:rsid w:val="00CB2EBC"/>
    <w:rsid w:val="00CB3971"/>
    <w:rsid w:val="00CB3AA5"/>
    <w:rsid w:val="00CB3FCE"/>
    <w:rsid w:val="00CB47CE"/>
    <w:rsid w:val="00CB4B21"/>
    <w:rsid w:val="00CB4EB3"/>
    <w:rsid w:val="00CB515A"/>
    <w:rsid w:val="00CB555D"/>
    <w:rsid w:val="00CB58EE"/>
    <w:rsid w:val="00CB5E54"/>
    <w:rsid w:val="00CB65FF"/>
    <w:rsid w:val="00CB70E2"/>
    <w:rsid w:val="00CB74BB"/>
    <w:rsid w:val="00CB78B3"/>
    <w:rsid w:val="00CC03A6"/>
    <w:rsid w:val="00CC03D9"/>
    <w:rsid w:val="00CC0B1A"/>
    <w:rsid w:val="00CC0BDE"/>
    <w:rsid w:val="00CC118D"/>
    <w:rsid w:val="00CC1473"/>
    <w:rsid w:val="00CC147F"/>
    <w:rsid w:val="00CC17BF"/>
    <w:rsid w:val="00CC186B"/>
    <w:rsid w:val="00CC1DB9"/>
    <w:rsid w:val="00CC2354"/>
    <w:rsid w:val="00CC28FB"/>
    <w:rsid w:val="00CC2E48"/>
    <w:rsid w:val="00CC32AA"/>
    <w:rsid w:val="00CC32F9"/>
    <w:rsid w:val="00CC3471"/>
    <w:rsid w:val="00CC3525"/>
    <w:rsid w:val="00CC3839"/>
    <w:rsid w:val="00CC3CF5"/>
    <w:rsid w:val="00CC3FF3"/>
    <w:rsid w:val="00CC40D3"/>
    <w:rsid w:val="00CC484E"/>
    <w:rsid w:val="00CC4A90"/>
    <w:rsid w:val="00CC4B1D"/>
    <w:rsid w:val="00CC4C02"/>
    <w:rsid w:val="00CC4ECF"/>
    <w:rsid w:val="00CC5FD7"/>
    <w:rsid w:val="00CC70D2"/>
    <w:rsid w:val="00CC7473"/>
    <w:rsid w:val="00CC7672"/>
    <w:rsid w:val="00CC77FD"/>
    <w:rsid w:val="00CC781A"/>
    <w:rsid w:val="00CC7F18"/>
    <w:rsid w:val="00CD04BC"/>
    <w:rsid w:val="00CD1326"/>
    <w:rsid w:val="00CD145B"/>
    <w:rsid w:val="00CD1BCE"/>
    <w:rsid w:val="00CD22BC"/>
    <w:rsid w:val="00CD2402"/>
    <w:rsid w:val="00CD2816"/>
    <w:rsid w:val="00CD2B85"/>
    <w:rsid w:val="00CD2DA0"/>
    <w:rsid w:val="00CD334E"/>
    <w:rsid w:val="00CD36BA"/>
    <w:rsid w:val="00CD3745"/>
    <w:rsid w:val="00CD37F1"/>
    <w:rsid w:val="00CD3C04"/>
    <w:rsid w:val="00CD4662"/>
    <w:rsid w:val="00CD481A"/>
    <w:rsid w:val="00CD4939"/>
    <w:rsid w:val="00CD4984"/>
    <w:rsid w:val="00CD5004"/>
    <w:rsid w:val="00CD5316"/>
    <w:rsid w:val="00CD56A8"/>
    <w:rsid w:val="00CD5F24"/>
    <w:rsid w:val="00CD5F54"/>
    <w:rsid w:val="00CD6C8B"/>
    <w:rsid w:val="00CD78A1"/>
    <w:rsid w:val="00CD7B82"/>
    <w:rsid w:val="00CD7E4F"/>
    <w:rsid w:val="00CE00ED"/>
    <w:rsid w:val="00CE0205"/>
    <w:rsid w:val="00CE0255"/>
    <w:rsid w:val="00CE037E"/>
    <w:rsid w:val="00CE0552"/>
    <w:rsid w:val="00CE0859"/>
    <w:rsid w:val="00CE0A9E"/>
    <w:rsid w:val="00CE0EE8"/>
    <w:rsid w:val="00CE14E6"/>
    <w:rsid w:val="00CE1844"/>
    <w:rsid w:val="00CE26A1"/>
    <w:rsid w:val="00CE2B40"/>
    <w:rsid w:val="00CE3C05"/>
    <w:rsid w:val="00CE3C7A"/>
    <w:rsid w:val="00CE40F4"/>
    <w:rsid w:val="00CE4799"/>
    <w:rsid w:val="00CE5327"/>
    <w:rsid w:val="00CE5A6B"/>
    <w:rsid w:val="00CE5B7B"/>
    <w:rsid w:val="00CE5D85"/>
    <w:rsid w:val="00CE5ED7"/>
    <w:rsid w:val="00CE66AB"/>
    <w:rsid w:val="00CE781E"/>
    <w:rsid w:val="00CE7877"/>
    <w:rsid w:val="00CE7C0B"/>
    <w:rsid w:val="00CF00D5"/>
    <w:rsid w:val="00CF0517"/>
    <w:rsid w:val="00CF09F3"/>
    <w:rsid w:val="00CF116E"/>
    <w:rsid w:val="00CF11A7"/>
    <w:rsid w:val="00CF13BF"/>
    <w:rsid w:val="00CF162E"/>
    <w:rsid w:val="00CF1D9C"/>
    <w:rsid w:val="00CF2154"/>
    <w:rsid w:val="00CF2235"/>
    <w:rsid w:val="00CF27BD"/>
    <w:rsid w:val="00CF2873"/>
    <w:rsid w:val="00CF2AEA"/>
    <w:rsid w:val="00CF2BC6"/>
    <w:rsid w:val="00CF2DFF"/>
    <w:rsid w:val="00CF2EBC"/>
    <w:rsid w:val="00CF34CE"/>
    <w:rsid w:val="00CF3D4F"/>
    <w:rsid w:val="00CF3DD9"/>
    <w:rsid w:val="00CF4799"/>
    <w:rsid w:val="00CF4F7A"/>
    <w:rsid w:val="00CF52A6"/>
    <w:rsid w:val="00CF577C"/>
    <w:rsid w:val="00CF5886"/>
    <w:rsid w:val="00CF5CF3"/>
    <w:rsid w:val="00CF5D48"/>
    <w:rsid w:val="00CF5EF1"/>
    <w:rsid w:val="00CF6255"/>
    <w:rsid w:val="00CF6698"/>
    <w:rsid w:val="00CF681B"/>
    <w:rsid w:val="00CF6CE2"/>
    <w:rsid w:val="00CF7A63"/>
    <w:rsid w:val="00CF7BD6"/>
    <w:rsid w:val="00D00446"/>
    <w:rsid w:val="00D00CC0"/>
    <w:rsid w:val="00D00F94"/>
    <w:rsid w:val="00D0144D"/>
    <w:rsid w:val="00D014A3"/>
    <w:rsid w:val="00D01590"/>
    <w:rsid w:val="00D015DE"/>
    <w:rsid w:val="00D017C6"/>
    <w:rsid w:val="00D01DB4"/>
    <w:rsid w:val="00D0235A"/>
    <w:rsid w:val="00D02516"/>
    <w:rsid w:val="00D025D1"/>
    <w:rsid w:val="00D02C46"/>
    <w:rsid w:val="00D039B3"/>
    <w:rsid w:val="00D03C36"/>
    <w:rsid w:val="00D042B7"/>
    <w:rsid w:val="00D04485"/>
    <w:rsid w:val="00D0512E"/>
    <w:rsid w:val="00D054F8"/>
    <w:rsid w:val="00D055CC"/>
    <w:rsid w:val="00D0561C"/>
    <w:rsid w:val="00D056B0"/>
    <w:rsid w:val="00D058D7"/>
    <w:rsid w:val="00D059B3"/>
    <w:rsid w:val="00D05FD4"/>
    <w:rsid w:val="00D06373"/>
    <w:rsid w:val="00D0650B"/>
    <w:rsid w:val="00D06E79"/>
    <w:rsid w:val="00D07161"/>
    <w:rsid w:val="00D07422"/>
    <w:rsid w:val="00D0783B"/>
    <w:rsid w:val="00D07924"/>
    <w:rsid w:val="00D079BB"/>
    <w:rsid w:val="00D102C5"/>
    <w:rsid w:val="00D10D19"/>
    <w:rsid w:val="00D10E0C"/>
    <w:rsid w:val="00D11AD1"/>
    <w:rsid w:val="00D11CC9"/>
    <w:rsid w:val="00D11D87"/>
    <w:rsid w:val="00D11E16"/>
    <w:rsid w:val="00D11E38"/>
    <w:rsid w:val="00D11FDB"/>
    <w:rsid w:val="00D120E4"/>
    <w:rsid w:val="00D12170"/>
    <w:rsid w:val="00D122DF"/>
    <w:rsid w:val="00D122EC"/>
    <w:rsid w:val="00D12361"/>
    <w:rsid w:val="00D123AA"/>
    <w:rsid w:val="00D13444"/>
    <w:rsid w:val="00D13BD0"/>
    <w:rsid w:val="00D13CAD"/>
    <w:rsid w:val="00D14056"/>
    <w:rsid w:val="00D14394"/>
    <w:rsid w:val="00D147CF"/>
    <w:rsid w:val="00D14B6C"/>
    <w:rsid w:val="00D14B78"/>
    <w:rsid w:val="00D14CA2"/>
    <w:rsid w:val="00D154FC"/>
    <w:rsid w:val="00D15A1C"/>
    <w:rsid w:val="00D15B93"/>
    <w:rsid w:val="00D16165"/>
    <w:rsid w:val="00D16571"/>
    <w:rsid w:val="00D16A5B"/>
    <w:rsid w:val="00D17141"/>
    <w:rsid w:val="00D17144"/>
    <w:rsid w:val="00D17DF0"/>
    <w:rsid w:val="00D201F5"/>
    <w:rsid w:val="00D203EC"/>
    <w:rsid w:val="00D20AF8"/>
    <w:rsid w:val="00D20F57"/>
    <w:rsid w:val="00D20FF5"/>
    <w:rsid w:val="00D2114F"/>
    <w:rsid w:val="00D2119E"/>
    <w:rsid w:val="00D2142B"/>
    <w:rsid w:val="00D214DB"/>
    <w:rsid w:val="00D21D1D"/>
    <w:rsid w:val="00D21F8E"/>
    <w:rsid w:val="00D2203D"/>
    <w:rsid w:val="00D2266F"/>
    <w:rsid w:val="00D22764"/>
    <w:rsid w:val="00D22861"/>
    <w:rsid w:val="00D22FBB"/>
    <w:rsid w:val="00D2314E"/>
    <w:rsid w:val="00D23159"/>
    <w:rsid w:val="00D23355"/>
    <w:rsid w:val="00D2389E"/>
    <w:rsid w:val="00D23B1E"/>
    <w:rsid w:val="00D23D79"/>
    <w:rsid w:val="00D240E6"/>
    <w:rsid w:val="00D24406"/>
    <w:rsid w:val="00D24773"/>
    <w:rsid w:val="00D24EBA"/>
    <w:rsid w:val="00D2658F"/>
    <w:rsid w:val="00D266DF"/>
    <w:rsid w:val="00D26EBD"/>
    <w:rsid w:val="00D26ED3"/>
    <w:rsid w:val="00D270CF"/>
    <w:rsid w:val="00D273E2"/>
    <w:rsid w:val="00D27813"/>
    <w:rsid w:val="00D27ABC"/>
    <w:rsid w:val="00D27D40"/>
    <w:rsid w:val="00D27D58"/>
    <w:rsid w:val="00D27FC8"/>
    <w:rsid w:val="00D3006B"/>
    <w:rsid w:val="00D3017F"/>
    <w:rsid w:val="00D3067A"/>
    <w:rsid w:val="00D30E18"/>
    <w:rsid w:val="00D310E7"/>
    <w:rsid w:val="00D315D7"/>
    <w:rsid w:val="00D31F8A"/>
    <w:rsid w:val="00D3212A"/>
    <w:rsid w:val="00D321F9"/>
    <w:rsid w:val="00D332F3"/>
    <w:rsid w:val="00D33630"/>
    <w:rsid w:val="00D33718"/>
    <w:rsid w:val="00D33AC1"/>
    <w:rsid w:val="00D33AF1"/>
    <w:rsid w:val="00D3456C"/>
    <w:rsid w:val="00D34ABE"/>
    <w:rsid w:val="00D351DB"/>
    <w:rsid w:val="00D35645"/>
    <w:rsid w:val="00D35B45"/>
    <w:rsid w:val="00D35E64"/>
    <w:rsid w:val="00D360EB"/>
    <w:rsid w:val="00D36160"/>
    <w:rsid w:val="00D36A75"/>
    <w:rsid w:val="00D36BF8"/>
    <w:rsid w:val="00D36D2B"/>
    <w:rsid w:val="00D3703A"/>
    <w:rsid w:val="00D3741E"/>
    <w:rsid w:val="00D374E5"/>
    <w:rsid w:val="00D40722"/>
    <w:rsid w:val="00D407E5"/>
    <w:rsid w:val="00D40A00"/>
    <w:rsid w:val="00D40BF9"/>
    <w:rsid w:val="00D40C72"/>
    <w:rsid w:val="00D40C88"/>
    <w:rsid w:val="00D4112A"/>
    <w:rsid w:val="00D41682"/>
    <w:rsid w:val="00D41C58"/>
    <w:rsid w:val="00D41F98"/>
    <w:rsid w:val="00D426BF"/>
    <w:rsid w:val="00D429B8"/>
    <w:rsid w:val="00D43356"/>
    <w:rsid w:val="00D433AD"/>
    <w:rsid w:val="00D43573"/>
    <w:rsid w:val="00D43761"/>
    <w:rsid w:val="00D437D9"/>
    <w:rsid w:val="00D43C91"/>
    <w:rsid w:val="00D43D21"/>
    <w:rsid w:val="00D4400C"/>
    <w:rsid w:val="00D4421B"/>
    <w:rsid w:val="00D442DB"/>
    <w:rsid w:val="00D44922"/>
    <w:rsid w:val="00D44DA6"/>
    <w:rsid w:val="00D4514B"/>
    <w:rsid w:val="00D45544"/>
    <w:rsid w:val="00D457D0"/>
    <w:rsid w:val="00D458B8"/>
    <w:rsid w:val="00D45A00"/>
    <w:rsid w:val="00D46237"/>
    <w:rsid w:val="00D464D1"/>
    <w:rsid w:val="00D46944"/>
    <w:rsid w:val="00D469BE"/>
    <w:rsid w:val="00D46EAE"/>
    <w:rsid w:val="00D46F48"/>
    <w:rsid w:val="00D474CD"/>
    <w:rsid w:val="00D477BB"/>
    <w:rsid w:val="00D50F8D"/>
    <w:rsid w:val="00D5100F"/>
    <w:rsid w:val="00D51783"/>
    <w:rsid w:val="00D518F6"/>
    <w:rsid w:val="00D529B5"/>
    <w:rsid w:val="00D53BA8"/>
    <w:rsid w:val="00D53E64"/>
    <w:rsid w:val="00D5426C"/>
    <w:rsid w:val="00D542A8"/>
    <w:rsid w:val="00D54535"/>
    <w:rsid w:val="00D548F0"/>
    <w:rsid w:val="00D553B8"/>
    <w:rsid w:val="00D55429"/>
    <w:rsid w:val="00D55710"/>
    <w:rsid w:val="00D557AA"/>
    <w:rsid w:val="00D55950"/>
    <w:rsid w:val="00D55EC2"/>
    <w:rsid w:val="00D55F31"/>
    <w:rsid w:val="00D5643C"/>
    <w:rsid w:val="00D571D2"/>
    <w:rsid w:val="00D57299"/>
    <w:rsid w:val="00D57608"/>
    <w:rsid w:val="00D57B22"/>
    <w:rsid w:val="00D57D28"/>
    <w:rsid w:val="00D57E7E"/>
    <w:rsid w:val="00D60534"/>
    <w:rsid w:val="00D608AD"/>
    <w:rsid w:val="00D60CA8"/>
    <w:rsid w:val="00D615E3"/>
    <w:rsid w:val="00D61622"/>
    <w:rsid w:val="00D61659"/>
    <w:rsid w:val="00D616D1"/>
    <w:rsid w:val="00D61750"/>
    <w:rsid w:val="00D61C54"/>
    <w:rsid w:val="00D62E65"/>
    <w:rsid w:val="00D6307C"/>
    <w:rsid w:val="00D63244"/>
    <w:rsid w:val="00D64094"/>
    <w:rsid w:val="00D641D9"/>
    <w:rsid w:val="00D64681"/>
    <w:rsid w:val="00D64845"/>
    <w:rsid w:val="00D64CAA"/>
    <w:rsid w:val="00D64F0F"/>
    <w:rsid w:val="00D65246"/>
    <w:rsid w:val="00D65922"/>
    <w:rsid w:val="00D66054"/>
    <w:rsid w:val="00D6610B"/>
    <w:rsid w:val="00D661D8"/>
    <w:rsid w:val="00D66456"/>
    <w:rsid w:val="00D66B40"/>
    <w:rsid w:val="00D66DE5"/>
    <w:rsid w:val="00D66E2C"/>
    <w:rsid w:val="00D671D1"/>
    <w:rsid w:val="00D67AB3"/>
    <w:rsid w:val="00D67C01"/>
    <w:rsid w:val="00D67DE5"/>
    <w:rsid w:val="00D67E9F"/>
    <w:rsid w:val="00D67EF3"/>
    <w:rsid w:val="00D700E0"/>
    <w:rsid w:val="00D700FA"/>
    <w:rsid w:val="00D703C7"/>
    <w:rsid w:val="00D704A8"/>
    <w:rsid w:val="00D70504"/>
    <w:rsid w:val="00D705E2"/>
    <w:rsid w:val="00D70749"/>
    <w:rsid w:val="00D70896"/>
    <w:rsid w:val="00D70F28"/>
    <w:rsid w:val="00D7111E"/>
    <w:rsid w:val="00D712A4"/>
    <w:rsid w:val="00D713B3"/>
    <w:rsid w:val="00D71A23"/>
    <w:rsid w:val="00D721A8"/>
    <w:rsid w:val="00D721AD"/>
    <w:rsid w:val="00D72452"/>
    <w:rsid w:val="00D724B7"/>
    <w:rsid w:val="00D7339A"/>
    <w:rsid w:val="00D734D4"/>
    <w:rsid w:val="00D734DF"/>
    <w:rsid w:val="00D73876"/>
    <w:rsid w:val="00D738F8"/>
    <w:rsid w:val="00D73A73"/>
    <w:rsid w:val="00D73E63"/>
    <w:rsid w:val="00D740AB"/>
    <w:rsid w:val="00D740E3"/>
    <w:rsid w:val="00D74103"/>
    <w:rsid w:val="00D74274"/>
    <w:rsid w:val="00D746CD"/>
    <w:rsid w:val="00D748D0"/>
    <w:rsid w:val="00D74CF8"/>
    <w:rsid w:val="00D74E9A"/>
    <w:rsid w:val="00D75008"/>
    <w:rsid w:val="00D7573D"/>
    <w:rsid w:val="00D75D9C"/>
    <w:rsid w:val="00D76296"/>
    <w:rsid w:val="00D7630B"/>
    <w:rsid w:val="00D76BBA"/>
    <w:rsid w:val="00D76CB5"/>
    <w:rsid w:val="00D76D77"/>
    <w:rsid w:val="00D76EB6"/>
    <w:rsid w:val="00D76EE0"/>
    <w:rsid w:val="00D7746F"/>
    <w:rsid w:val="00D774F1"/>
    <w:rsid w:val="00D777B6"/>
    <w:rsid w:val="00D77A38"/>
    <w:rsid w:val="00D77ABE"/>
    <w:rsid w:val="00D77C0D"/>
    <w:rsid w:val="00D77DCE"/>
    <w:rsid w:val="00D80335"/>
    <w:rsid w:val="00D808B8"/>
    <w:rsid w:val="00D80AB0"/>
    <w:rsid w:val="00D80DA0"/>
    <w:rsid w:val="00D810C6"/>
    <w:rsid w:val="00D81AD3"/>
    <w:rsid w:val="00D81BB8"/>
    <w:rsid w:val="00D81DFE"/>
    <w:rsid w:val="00D81F81"/>
    <w:rsid w:val="00D821D4"/>
    <w:rsid w:val="00D823A3"/>
    <w:rsid w:val="00D823F5"/>
    <w:rsid w:val="00D824EA"/>
    <w:rsid w:val="00D829EC"/>
    <w:rsid w:val="00D82A8E"/>
    <w:rsid w:val="00D82C39"/>
    <w:rsid w:val="00D8307B"/>
    <w:rsid w:val="00D8378E"/>
    <w:rsid w:val="00D837F9"/>
    <w:rsid w:val="00D83BE4"/>
    <w:rsid w:val="00D84712"/>
    <w:rsid w:val="00D84E2E"/>
    <w:rsid w:val="00D84EFD"/>
    <w:rsid w:val="00D84F69"/>
    <w:rsid w:val="00D84F84"/>
    <w:rsid w:val="00D85443"/>
    <w:rsid w:val="00D85461"/>
    <w:rsid w:val="00D85978"/>
    <w:rsid w:val="00D85C17"/>
    <w:rsid w:val="00D86034"/>
    <w:rsid w:val="00D86BF9"/>
    <w:rsid w:val="00D87219"/>
    <w:rsid w:val="00D8762D"/>
    <w:rsid w:val="00D87847"/>
    <w:rsid w:val="00D87A4B"/>
    <w:rsid w:val="00D87D06"/>
    <w:rsid w:val="00D901A4"/>
    <w:rsid w:val="00D90332"/>
    <w:rsid w:val="00D90ACD"/>
    <w:rsid w:val="00D91276"/>
    <w:rsid w:val="00D9129D"/>
    <w:rsid w:val="00D914BE"/>
    <w:rsid w:val="00D919C4"/>
    <w:rsid w:val="00D91ADC"/>
    <w:rsid w:val="00D9221F"/>
    <w:rsid w:val="00D9227C"/>
    <w:rsid w:val="00D92506"/>
    <w:rsid w:val="00D92AE6"/>
    <w:rsid w:val="00D92CBF"/>
    <w:rsid w:val="00D93378"/>
    <w:rsid w:val="00D936B0"/>
    <w:rsid w:val="00D9404B"/>
    <w:rsid w:val="00D940EA"/>
    <w:rsid w:val="00D94521"/>
    <w:rsid w:val="00D94B2D"/>
    <w:rsid w:val="00D94BE5"/>
    <w:rsid w:val="00D950FC"/>
    <w:rsid w:val="00D952CA"/>
    <w:rsid w:val="00D958DC"/>
    <w:rsid w:val="00D95B2C"/>
    <w:rsid w:val="00D95BDF"/>
    <w:rsid w:val="00D95E5A"/>
    <w:rsid w:val="00D95E6B"/>
    <w:rsid w:val="00D96CF4"/>
    <w:rsid w:val="00D974E1"/>
    <w:rsid w:val="00D97633"/>
    <w:rsid w:val="00D97BA4"/>
    <w:rsid w:val="00D97E06"/>
    <w:rsid w:val="00D97E26"/>
    <w:rsid w:val="00DA03B6"/>
    <w:rsid w:val="00DA03DF"/>
    <w:rsid w:val="00DA0427"/>
    <w:rsid w:val="00DA0633"/>
    <w:rsid w:val="00DA1E75"/>
    <w:rsid w:val="00DA240C"/>
    <w:rsid w:val="00DA260A"/>
    <w:rsid w:val="00DA2BA7"/>
    <w:rsid w:val="00DA3798"/>
    <w:rsid w:val="00DA38A4"/>
    <w:rsid w:val="00DA3BD0"/>
    <w:rsid w:val="00DA3C46"/>
    <w:rsid w:val="00DA3DCB"/>
    <w:rsid w:val="00DA3EC5"/>
    <w:rsid w:val="00DA445F"/>
    <w:rsid w:val="00DA52A1"/>
    <w:rsid w:val="00DA5A3E"/>
    <w:rsid w:val="00DA606D"/>
    <w:rsid w:val="00DA647A"/>
    <w:rsid w:val="00DA6997"/>
    <w:rsid w:val="00DA6AD5"/>
    <w:rsid w:val="00DA6B17"/>
    <w:rsid w:val="00DA6D2C"/>
    <w:rsid w:val="00DA76D3"/>
    <w:rsid w:val="00DA7913"/>
    <w:rsid w:val="00DA7DD3"/>
    <w:rsid w:val="00DA7F8D"/>
    <w:rsid w:val="00DB00CB"/>
    <w:rsid w:val="00DB025F"/>
    <w:rsid w:val="00DB02CE"/>
    <w:rsid w:val="00DB0A27"/>
    <w:rsid w:val="00DB0C03"/>
    <w:rsid w:val="00DB0EF8"/>
    <w:rsid w:val="00DB1183"/>
    <w:rsid w:val="00DB12FA"/>
    <w:rsid w:val="00DB1665"/>
    <w:rsid w:val="00DB2779"/>
    <w:rsid w:val="00DB2B7A"/>
    <w:rsid w:val="00DB2D91"/>
    <w:rsid w:val="00DB2DA5"/>
    <w:rsid w:val="00DB330C"/>
    <w:rsid w:val="00DB39F7"/>
    <w:rsid w:val="00DB3C9C"/>
    <w:rsid w:val="00DB4120"/>
    <w:rsid w:val="00DB497C"/>
    <w:rsid w:val="00DB4A2A"/>
    <w:rsid w:val="00DB4ACA"/>
    <w:rsid w:val="00DB4D9C"/>
    <w:rsid w:val="00DB505A"/>
    <w:rsid w:val="00DB51CC"/>
    <w:rsid w:val="00DB5723"/>
    <w:rsid w:val="00DB5944"/>
    <w:rsid w:val="00DB5D7A"/>
    <w:rsid w:val="00DB5E47"/>
    <w:rsid w:val="00DB5FE8"/>
    <w:rsid w:val="00DB6087"/>
    <w:rsid w:val="00DB6347"/>
    <w:rsid w:val="00DB643D"/>
    <w:rsid w:val="00DB7B74"/>
    <w:rsid w:val="00DC094E"/>
    <w:rsid w:val="00DC0A9B"/>
    <w:rsid w:val="00DC0B74"/>
    <w:rsid w:val="00DC0E6B"/>
    <w:rsid w:val="00DC1AC9"/>
    <w:rsid w:val="00DC1B1C"/>
    <w:rsid w:val="00DC1F5D"/>
    <w:rsid w:val="00DC1F83"/>
    <w:rsid w:val="00DC20D9"/>
    <w:rsid w:val="00DC2377"/>
    <w:rsid w:val="00DC2682"/>
    <w:rsid w:val="00DC324E"/>
    <w:rsid w:val="00DC34D1"/>
    <w:rsid w:val="00DC34DC"/>
    <w:rsid w:val="00DC3D23"/>
    <w:rsid w:val="00DC3E52"/>
    <w:rsid w:val="00DC4143"/>
    <w:rsid w:val="00DC427C"/>
    <w:rsid w:val="00DC57C6"/>
    <w:rsid w:val="00DC5C19"/>
    <w:rsid w:val="00DC5CC7"/>
    <w:rsid w:val="00DC60A2"/>
    <w:rsid w:val="00DC61C6"/>
    <w:rsid w:val="00DC6265"/>
    <w:rsid w:val="00DC6A4D"/>
    <w:rsid w:val="00DC6DED"/>
    <w:rsid w:val="00DC6E5D"/>
    <w:rsid w:val="00DC74F3"/>
    <w:rsid w:val="00DC7E6C"/>
    <w:rsid w:val="00DC7F7B"/>
    <w:rsid w:val="00DD1409"/>
    <w:rsid w:val="00DD15A1"/>
    <w:rsid w:val="00DD1847"/>
    <w:rsid w:val="00DD19B4"/>
    <w:rsid w:val="00DD1B42"/>
    <w:rsid w:val="00DD246F"/>
    <w:rsid w:val="00DD28B8"/>
    <w:rsid w:val="00DD31E4"/>
    <w:rsid w:val="00DD339E"/>
    <w:rsid w:val="00DD3DA0"/>
    <w:rsid w:val="00DD3E8E"/>
    <w:rsid w:val="00DD3EFB"/>
    <w:rsid w:val="00DD422A"/>
    <w:rsid w:val="00DD49A2"/>
    <w:rsid w:val="00DD4BFD"/>
    <w:rsid w:val="00DD508C"/>
    <w:rsid w:val="00DD5A06"/>
    <w:rsid w:val="00DD5B0E"/>
    <w:rsid w:val="00DD5BFD"/>
    <w:rsid w:val="00DD5FCC"/>
    <w:rsid w:val="00DD68C9"/>
    <w:rsid w:val="00DD6934"/>
    <w:rsid w:val="00DD6B2A"/>
    <w:rsid w:val="00DD6C44"/>
    <w:rsid w:val="00DD6ED3"/>
    <w:rsid w:val="00DD7186"/>
    <w:rsid w:val="00DD741D"/>
    <w:rsid w:val="00DD7722"/>
    <w:rsid w:val="00DD7783"/>
    <w:rsid w:val="00DD7911"/>
    <w:rsid w:val="00DD7A0A"/>
    <w:rsid w:val="00DD7FF8"/>
    <w:rsid w:val="00DE0017"/>
    <w:rsid w:val="00DE032E"/>
    <w:rsid w:val="00DE07E4"/>
    <w:rsid w:val="00DE0DE4"/>
    <w:rsid w:val="00DE121F"/>
    <w:rsid w:val="00DE1574"/>
    <w:rsid w:val="00DE1B9E"/>
    <w:rsid w:val="00DE1D85"/>
    <w:rsid w:val="00DE1D91"/>
    <w:rsid w:val="00DE21EB"/>
    <w:rsid w:val="00DE25F3"/>
    <w:rsid w:val="00DE260E"/>
    <w:rsid w:val="00DE2859"/>
    <w:rsid w:val="00DE2B63"/>
    <w:rsid w:val="00DE33F7"/>
    <w:rsid w:val="00DE3654"/>
    <w:rsid w:val="00DE3F5C"/>
    <w:rsid w:val="00DE4346"/>
    <w:rsid w:val="00DE4564"/>
    <w:rsid w:val="00DE4765"/>
    <w:rsid w:val="00DE56BD"/>
    <w:rsid w:val="00DE59FC"/>
    <w:rsid w:val="00DE5A1F"/>
    <w:rsid w:val="00DE6641"/>
    <w:rsid w:val="00DE6C7F"/>
    <w:rsid w:val="00DE6CE5"/>
    <w:rsid w:val="00DE713A"/>
    <w:rsid w:val="00DE78E1"/>
    <w:rsid w:val="00DE7BAC"/>
    <w:rsid w:val="00DE7C0C"/>
    <w:rsid w:val="00DE7D94"/>
    <w:rsid w:val="00DF0022"/>
    <w:rsid w:val="00DF033B"/>
    <w:rsid w:val="00DF0357"/>
    <w:rsid w:val="00DF049A"/>
    <w:rsid w:val="00DF0C92"/>
    <w:rsid w:val="00DF0FA9"/>
    <w:rsid w:val="00DF2131"/>
    <w:rsid w:val="00DF21BB"/>
    <w:rsid w:val="00DF2344"/>
    <w:rsid w:val="00DF25E5"/>
    <w:rsid w:val="00DF297F"/>
    <w:rsid w:val="00DF3055"/>
    <w:rsid w:val="00DF3423"/>
    <w:rsid w:val="00DF3833"/>
    <w:rsid w:val="00DF4049"/>
    <w:rsid w:val="00DF4083"/>
    <w:rsid w:val="00DF43E5"/>
    <w:rsid w:val="00DF4FE5"/>
    <w:rsid w:val="00DF500E"/>
    <w:rsid w:val="00DF5602"/>
    <w:rsid w:val="00DF56A6"/>
    <w:rsid w:val="00DF591B"/>
    <w:rsid w:val="00DF5B6F"/>
    <w:rsid w:val="00DF5BC3"/>
    <w:rsid w:val="00DF5BF1"/>
    <w:rsid w:val="00DF61FA"/>
    <w:rsid w:val="00DF620D"/>
    <w:rsid w:val="00DF66C0"/>
    <w:rsid w:val="00DF67A0"/>
    <w:rsid w:val="00DF6DB3"/>
    <w:rsid w:val="00DF7137"/>
    <w:rsid w:val="00DF71A5"/>
    <w:rsid w:val="00DF7592"/>
    <w:rsid w:val="00DF7EB5"/>
    <w:rsid w:val="00DF7EC2"/>
    <w:rsid w:val="00E0029E"/>
    <w:rsid w:val="00E00307"/>
    <w:rsid w:val="00E005BA"/>
    <w:rsid w:val="00E00769"/>
    <w:rsid w:val="00E00779"/>
    <w:rsid w:val="00E00A21"/>
    <w:rsid w:val="00E00E72"/>
    <w:rsid w:val="00E00FB4"/>
    <w:rsid w:val="00E01080"/>
    <w:rsid w:val="00E0125E"/>
    <w:rsid w:val="00E017D9"/>
    <w:rsid w:val="00E0207B"/>
    <w:rsid w:val="00E02142"/>
    <w:rsid w:val="00E021C2"/>
    <w:rsid w:val="00E02621"/>
    <w:rsid w:val="00E02979"/>
    <w:rsid w:val="00E02E59"/>
    <w:rsid w:val="00E02EAF"/>
    <w:rsid w:val="00E03042"/>
    <w:rsid w:val="00E03227"/>
    <w:rsid w:val="00E03476"/>
    <w:rsid w:val="00E0386A"/>
    <w:rsid w:val="00E03EC3"/>
    <w:rsid w:val="00E044C2"/>
    <w:rsid w:val="00E0498B"/>
    <w:rsid w:val="00E049D2"/>
    <w:rsid w:val="00E05016"/>
    <w:rsid w:val="00E0546B"/>
    <w:rsid w:val="00E0549A"/>
    <w:rsid w:val="00E055D0"/>
    <w:rsid w:val="00E06176"/>
    <w:rsid w:val="00E06235"/>
    <w:rsid w:val="00E0628E"/>
    <w:rsid w:val="00E06439"/>
    <w:rsid w:val="00E064DC"/>
    <w:rsid w:val="00E068A8"/>
    <w:rsid w:val="00E06B27"/>
    <w:rsid w:val="00E06B87"/>
    <w:rsid w:val="00E06F89"/>
    <w:rsid w:val="00E06FA9"/>
    <w:rsid w:val="00E07604"/>
    <w:rsid w:val="00E07B7D"/>
    <w:rsid w:val="00E1022D"/>
    <w:rsid w:val="00E10772"/>
    <w:rsid w:val="00E10F05"/>
    <w:rsid w:val="00E10FED"/>
    <w:rsid w:val="00E1120B"/>
    <w:rsid w:val="00E11AD7"/>
    <w:rsid w:val="00E11F4B"/>
    <w:rsid w:val="00E12E93"/>
    <w:rsid w:val="00E12FF0"/>
    <w:rsid w:val="00E130E4"/>
    <w:rsid w:val="00E1319B"/>
    <w:rsid w:val="00E1357A"/>
    <w:rsid w:val="00E135A4"/>
    <w:rsid w:val="00E13EBC"/>
    <w:rsid w:val="00E141AE"/>
    <w:rsid w:val="00E14395"/>
    <w:rsid w:val="00E14AA9"/>
    <w:rsid w:val="00E15590"/>
    <w:rsid w:val="00E15BA6"/>
    <w:rsid w:val="00E15FE3"/>
    <w:rsid w:val="00E16250"/>
    <w:rsid w:val="00E165D6"/>
    <w:rsid w:val="00E16D60"/>
    <w:rsid w:val="00E17076"/>
    <w:rsid w:val="00E170E5"/>
    <w:rsid w:val="00E1729E"/>
    <w:rsid w:val="00E1735E"/>
    <w:rsid w:val="00E17626"/>
    <w:rsid w:val="00E1765D"/>
    <w:rsid w:val="00E17DCB"/>
    <w:rsid w:val="00E20574"/>
    <w:rsid w:val="00E20592"/>
    <w:rsid w:val="00E207C7"/>
    <w:rsid w:val="00E212C4"/>
    <w:rsid w:val="00E21805"/>
    <w:rsid w:val="00E21AA1"/>
    <w:rsid w:val="00E22E21"/>
    <w:rsid w:val="00E23105"/>
    <w:rsid w:val="00E238E1"/>
    <w:rsid w:val="00E23A14"/>
    <w:rsid w:val="00E23C7F"/>
    <w:rsid w:val="00E24401"/>
    <w:rsid w:val="00E2453A"/>
    <w:rsid w:val="00E249AD"/>
    <w:rsid w:val="00E24A27"/>
    <w:rsid w:val="00E24AA6"/>
    <w:rsid w:val="00E24FE3"/>
    <w:rsid w:val="00E25030"/>
    <w:rsid w:val="00E25490"/>
    <w:rsid w:val="00E25A2E"/>
    <w:rsid w:val="00E25BA0"/>
    <w:rsid w:val="00E25BD9"/>
    <w:rsid w:val="00E25C32"/>
    <w:rsid w:val="00E272F9"/>
    <w:rsid w:val="00E27878"/>
    <w:rsid w:val="00E2788C"/>
    <w:rsid w:val="00E3083E"/>
    <w:rsid w:val="00E30CA3"/>
    <w:rsid w:val="00E30E5F"/>
    <w:rsid w:val="00E30E79"/>
    <w:rsid w:val="00E31531"/>
    <w:rsid w:val="00E31CE1"/>
    <w:rsid w:val="00E3297D"/>
    <w:rsid w:val="00E33B25"/>
    <w:rsid w:val="00E33B32"/>
    <w:rsid w:val="00E342CD"/>
    <w:rsid w:val="00E34ADB"/>
    <w:rsid w:val="00E34C05"/>
    <w:rsid w:val="00E35424"/>
    <w:rsid w:val="00E35473"/>
    <w:rsid w:val="00E36193"/>
    <w:rsid w:val="00E36614"/>
    <w:rsid w:val="00E36C84"/>
    <w:rsid w:val="00E37026"/>
    <w:rsid w:val="00E37397"/>
    <w:rsid w:val="00E3750B"/>
    <w:rsid w:val="00E37EB5"/>
    <w:rsid w:val="00E37F02"/>
    <w:rsid w:val="00E40762"/>
    <w:rsid w:val="00E41091"/>
    <w:rsid w:val="00E412DA"/>
    <w:rsid w:val="00E41477"/>
    <w:rsid w:val="00E414F9"/>
    <w:rsid w:val="00E4163D"/>
    <w:rsid w:val="00E4166A"/>
    <w:rsid w:val="00E41B17"/>
    <w:rsid w:val="00E421A4"/>
    <w:rsid w:val="00E425E7"/>
    <w:rsid w:val="00E428BA"/>
    <w:rsid w:val="00E4297A"/>
    <w:rsid w:val="00E42B2D"/>
    <w:rsid w:val="00E42B9B"/>
    <w:rsid w:val="00E42E4E"/>
    <w:rsid w:val="00E42EA9"/>
    <w:rsid w:val="00E4360C"/>
    <w:rsid w:val="00E4383F"/>
    <w:rsid w:val="00E43879"/>
    <w:rsid w:val="00E43E8D"/>
    <w:rsid w:val="00E44179"/>
    <w:rsid w:val="00E45070"/>
    <w:rsid w:val="00E450BC"/>
    <w:rsid w:val="00E453F3"/>
    <w:rsid w:val="00E45412"/>
    <w:rsid w:val="00E455A5"/>
    <w:rsid w:val="00E45DEB"/>
    <w:rsid w:val="00E45E57"/>
    <w:rsid w:val="00E460AE"/>
    <w:rsid w:val="00E462AF"/>
    <w:rsid w:val="00E464EC"/>
    <w:rsid w:val="00E4658F"/>
    <w:rsid w:val="00E46735"/>
    <w:rsid w:val="00E4674F"/>
    <w:rsid w:val="00E4694E"/>
    <w:rsid w:val="00E46CD6"/>
    <w:rsid w:val="00E47048"/>
    <w:rsid w:val="00E473FD"/>
    <w:rsid w:val="00E4763B"/>
    <w:rsid w:val="00E47BF6"/>
    <w:rsid w:val="00E47D07"/>
    <w:rsid w:val="00E500A2"/>
    <w:rsid w:val="00E50829"/>
    <w:rsid w:val="00E50BFF"/>
    <w:rsid w:val="00E50E7D"/>
    <w:rsid w:val="00E50FAA"/>
    <w:rsid w:val="00E5113C"/>
    <w:rsid w:val="00E51CE6"/>
    <w:rsid w:val="00E51F60"/>
    <w:rsid w:val="00E5253A"/>
    <w:rsid w:val="00E529AD"/>
    <w:rsid w:val="00E52BA3"/>
    <w:rsid w:val="00E52EE0"/>
    <w:rsid w:val="00E53558"/>
    <w:rsid w:val="00E53969"/>
    <w:rsid w:val="00E53CC5"/>
    <w:rsid w:val="00E53FEB"/>
    <w:rsid w:val="00E540F2"/>
    <w:rsid w:val="00E543C5"/>
    <w:rsid w:val="00E54551"/>
    <w:rsid w:val="00E54B58"/>
    <w:rsid w:val="00E552BD"/>
    <w:rsid w:val="00E5541A"/>
    <w:rsid w:val="00E5580F"/>
    <w:rsid w:val="00E55888"/>
    <w:rsid w:val="00E559DB"/>
    <w:rsid w:val="00E55E06"/>
    <w:rsid w:val="00E55E35"/>
    <w:rsid w:val="00E56161"/>
    <w:rsid w:val="00E56B36"/>
    <w:rsid w:val="00E5739D"/>
    <w:rsid w:val="00E5764F"/>
    <w:rsid w:val="00E57928"/>
    <w:rsid w:val="00E5792E"/>
    <w:rsid w:val="00E57AEA"/>
    <w:rsid w:val="00E57DD8"/>
    <w:rsid w:val="00E57F2C"/>
    <w:rsid w:val="00E60170"/>
    <w:rsid w:val="00E60639"/>
    <w:rsid w:val="00E608CD"/>
    <w:rsid w:val="00E6100D"/>
    <w:rsid w:val="00E61166"/>
    <w:rsid w:val="00E61805"/>
    <w:rsid w:val="00E61B27"/>
    <w:rsid w:val="00E61EC5"/>
    <w:rsid w:val="00E61EF5"/>
    <w:rsid w:val="00E625EE"/>
    <w:rsid w:val="00E62A7E"/>
    <w:rsid w:val="00E6301B"/>
    <w:rsid w:val="00E63C43"/>
    <w:rsid w:val="00E63D3E"/>
    <w:rsid w:val="00E64004"/>
    <w:rsid w:val="00E641DC"/>
    <w:rsid w:val="00E64408"/>
    <w:rsid w:val="00E64BC3"/>
    <w:rsid w:val="00E64BFF"/>
    <w:rsid w:val="00E64DB7"/>
    <w:rsid w:val="00E64F0B"/>
    <w:rsid w:val="00E652EA"/>
    <w:rsid w:val="00E653FD"/>
    <w:rsid w:val="00E655B2"/>
    <w:rsid w:val="00E65A0C"/>
    <w:rsid w:val="00E65BF3"/>
    <w:rsid w:val="00E660AC"/>
    <w:rsid w:val="00E661D4"/>
    <w:rsid w:val="00E6634B"/>
    <w:rsid w:val="00E6647A"/>
    <w:rsid w:val="00E6654E"/>
    <w:rsid w:val="00E66DA3"/>
    <w:rsid w:val="00E670CA"/>
    <w:rsid w:val="00E6715B"/>
    <w:rsid w:val="00E672F7"/>
    <w:rsid w:val="00E676C8"/>
    <w:rsid w:val="00E67888"/>
    <w:rsid w:val="00E67946"/>
    <w:rsid w:val="00E67A4E"/>
    <w:rsid w:val="00E70115"/>
    <w:rsid w:val="00E704FB"/>
    <w:rsid w:val="00E70674"/>
    <w:rsid w:val="00E7099C"/>
    <w:rsid w:val="00E70F69"/>
    <w:rsid w:val="00E71D86"/>
    <w:rsid w:val="00E72628"/>
    <w:rsid w:val="00E72C2D"/>
    <w:rsid w:val="00E72C7A"/>
    <w:rsid w:val="00E73422"/>
    <w:rsid w:val="00E7386E"/>
    <w:rsid w:val="00E7395A"/>
    <w:rsid w:val="00E73DE9"/>
    <w:rsid w:val="00E74055"/>
    <w:rsid w:val="00E748CB"/>
    <w:rsid w:val="00E74ACD"/>
    <w:rsid w:val="00E74C64"/>
    <w:rsid w:val="00E750DE"/>
    <w:rsid w:val="00E7572B"/>
    <w:rsid w:val="00E7594D"/>
    <w:rsid w:val="00E75EFD"/>
    <w:rsid w:val="00E7663A"/>
    <w:rsid w:val="00E76A20"/>
    <w:rsid w:val="00E77325"/>
    <w:rsid w:val="00E7739C"/>
    <w:rsid w:val="00E77468"/>
    <w:rsid w:val="00E777CE"/>
    <w:rsid w:val="00E779CA"/>
    <w:rsid w:val="00E77B00"/>
    <w:rsid w:val="00E77BEB"/>
    <w:rsid w:val="00E77D70"/>
    <w:rsid w:val="00E77E93"/>
    <w:rsid w:val="00E80446"/>
    <w:rsid w:val="00E80981"/>
    <w:rsid w:val="00E80A4A"/>
    <w:rsid w:val="00E80E15"/>
    <w:rsid w:val="00E80EA2"/>
    <w:rsid w:val="00E80FAB"/>
    <w:rsid w:val="00E81267"/>
    <w:rsid w:val="00E81B69"/>
    <w:rsid w:val="00E81FF0"/>
    <w:rsid w:val="00E821B1"/>
    <w:rsid w:val="00E82308"/>
    <w:rsid w:val="00E8240A"/>
    <w:rsid w:val="00E827B4"/>
    <w:rsid w:val="00E82D7B"/>
    <w:rsid w:val="00E840B2"/>
    <w:rsid w:val="00E843C1"/>
    <w:rsid w:val="00E845F4"/>
    <w:rsid w:val="00E84976"/>
    <w:rsid w:val="00E84A0C"/>
    <w:rsid w:val="00E84B07"/>
    <w:rsid w:val="00E84F8F"/>
    <w:rsid w:val="00E85130"/>
    <w:rsid w:val="00E855C7"/>
    <w:rsid w:val="00E8582B"/>
    <w:rsid w:val="00E85898"/>
    <w:rsid w:val="00E85ACD"/>
    <w:rsid w:val="00E85EA2"/>
    <w:rsid w:val="00E85FA6"/>
    <w:rsid w:val="00E8616A"/>
    <w:rsid w:val="00E86616"/>
    <w:rsid w:val="00E86B3A"/>
    <w:rsid w:val="00E86B4F"/>
    <w:rsid w:val="00E86B60"/>
    <w:rsid w:val="00E871B9"/>
    <w:rsid w:val="00E874A0"/>
    <w:rsid w:val="00E8762B"/>
    <w:rsid w:val="00E8784B"/>
    <w:rsid w:val="00E879A4"/>
    <w:rsid w:val="00E87E7B"/>
    <w:rsid w:val="00E87F77"/>
    <w:rsid w:val="00E9031E"/>
    <w:rsid w:val="00E90395"/>
    <w:rsid w:val="00E90AB9"/>
    <w:rsid w:val="00E90D2F"/>
    <w:rsid w:val="00E90DC9"/>
    <w:rsid w:val="00E91018"/>
    <w:rsid w:val="00E910BC"/>
    <w:rsid w:val="00E910E6"/>
    <w:rsid w:val="00E91287"/>
    <w:rsid w:val="00E91655"/>
    <w:rsid w:val="00E91676"/>
    <w:rsid w:val="00E919B5"/>
    <w:rsid w:val="00E91BBC"/>
    <w:rsid w:val="00E9204D"/>
    <w:rsid w:val="00E920C9"/>
    <w:rsid w:val="00E9288F"/>
    <w:rsid w:val="00E92FAD"/>
    <w:rsid w:val="00E93510"/>
    <w:rsid w:val="00E93521"/>
    <w:rsid w:val="00E938FA"/>
    <w:rsid w:val="00E941DA"/>
    <w:rsid w:val="00E947AC"/>
    <w:rsid w:val="00E94A55"/>
    <w:rsid w:val="00E9593A"/>
    <w:rsid w:val="00E95A58"/>
    <w:rsid w:val="00E96151"/>
    <w:rsid w:val="00E964CC"/>
    <w:rsid w:val="00E967AC"/>
    <w:rsid w:val="00E97561"/>
    <w:rsid w:val="00E975BF"/>
    <w:rsid w:val="00E975E7"/>
    <w:rsid w:val="00E97DDE"/>
    <w:rsid w:val="00EA007F"/>
    <w:rsid w:val="00EA01A7"/>
    <w:rsid w:val="00EA0B4F"/>
    <w:rsid w:val="00EA0FAC"/>
    <w:rsid w:val="00EA102C"/>
    <w:rsid w:val="00EA173A"/>
    <w:rsid w:val="00EA1745"/>
    <w:rsid w:val="00EA175C"/>
    <w:rsid w:val="00EA1C74"/>
    <w:rsid w:val="00EA1FF9"/>
    <w:rsid w:val="00EA22D3"/>
    <w:rsid w:val="00EA2487"/>
    <w:rsid w:val="00EA24DB"/>
    <w:rsid w:val="00EA2B1F"/>
    <w:rsid w:val="00EA30ED"/>
    <w:rsid w:val="00EA3478"/>
    <w:rsid w:val="00EA347D"/>
    <w:rsid w:val="00EA3D28"/>
    <w:rsid w:val="00EA40A5"/>
    <w:rsid w:val="00EA41B2"/>
    <w:rsid w:val="00EA42D9"/>
    <w:rsid w:val="00EA4592"/>
    <w:rsid w:val="00EA45B0"/>
    <w:rsid w:val="00EA47FB"/>
    <w:rsid w:val="00EA4C5D"/>
    <w:rsid w:val="00EA4CA6"/>
    <w:rsid w:val="00EA5577"/>
    <w:rsid w:val="00EA5BB6"/>
    <w:rsid w:val="00EA5BCD"/>
    <w:rsid w:val="00EA6578"/>
    <w:rsid w:val="00EA65C0"/>
    <w:rsid w:val="00EA6A81"/>
    <w:rsid w:val="00EA6AE9"/>
    <w:rsid w:val="00EA6E65"/>
    <w:rsid w:val="00EA74B8"/>
    <w:rsid w:val="00EA74FC"/>
    <w:rsid w:val="00EA7678"/>
    <w:rsid w:val="00EA76DF"/>
    <w:rsid w:val="00EA7E20"/>
    <w:rsid w:val="00EA7FB5"/>
    <w:rsid w:val="00EB1103"/>
    <w:rsid w:val="00EB1143"/>
    <w:rsid w:val="00EB1669"/>
    <w:rsid w:val="00EB1677"/>
    <w:rsid w:val="00EB27F3"/>
    <w:rsid w:val="00EB2C3D"/>
    <w:rsid w:val="00EB2C6A"/>
    <w:rsid w:val="00EB2E6D"/>
    <w:rsid w:val="00EB2EEE"/>
    <w:rsid w:val="00EB3000"/>
    <w:rsid w:val="00EB3027"/>
    <w:rsid w:val="00EB33AD"/>
    <w:rsid w:val="00EB4136"/>
    <w:rsid w:val="00EB4301"/>
    <w:rsid w:val="00EB48D2"/>
    <w:rsid w:val="00EB4A45"/>
    <w:rsid w:val="00EB4B09"/>
    <w:rsid w:val="00EB4C64"/>
    <w:rsid w:val="00EB524D"/>
    <w:rsid w:val="00EB52BF"/>
    <w:rsid w:val="00EB5BC6"/>
    <w:rsid w:val="00EB63C3"/>
    <w:rsid w:val="00EB6929"/>
    <w:rsid w:val="00EB7303"/>
    <w:rsid w:val="00EB7483"/>
    <w:rsid w:val="00EB7718"/>
    <w:rsid w:val="00EB77D0"/>
    <w:rsid w:val="00EB7899"/>
    <w:rsid w:val="00EB7C55"/>
    <w:rsid w:val="00EC023C"/>
    <w:rsid w:val="00EC04EC"/>
    <w:rsid w:val="00EC06C7"/>
    <w:rsid w:val="00EC0C6F"/>
    <w:rsid w:val="00EC0D6F"/>
    <w:rsid w:val="00EC1221"/>
    <w:rsid w:val="00EC19FE"/>
    <w:rsid w:val="00EC1C1B"/>
    <w:rsid w:val="00EC1F40"/>
    <w:rsid w:val="00EC2010"/>
    <w:rsid w:val="00EC21E9"/>
    <w:rsid w:val="00EC230B"/>
    <w:rsid w:val="00EC294B"/>
    <w:rsid w:val="00EC2A02"/>
    <w:rsid w:val="00EC2C30"/>
    <w:rsid w:val="00EC2DCF"/>
    <w:rsid w:val="00EC2F90"/>
    <w:rsid w:val="00EC380E"/>
    <w:rsid w:val="00EC3B20"/>
    <w:rsid w:val="00EC3C7C"/>
    <w:rsid w:val="00EC4148"/>
    <w:rsid w:val="00EC4834"/>
    <w:rsid w:val="00EC4DBB"/>
    <w:rsid w:val="00EC5042"/>
    <w:rsid w:val="00EC511E"/>
    <w:rsid w:val="00EC5177"/>
    <w:rsid w:val="00EC5327"/>
    <w:rsid w:val="00EC5485"/>
    <w:rsid w:val="00EC5903"/>
    <w:rsid w:val="00EC5A63"/>
    <w:rsid w:val="00EC5A7B"/>
    <w:rsid w:val="00EC5B2E"/>
    <w:rsid w:val="00EC5BE3"/>
    <w:rsid w:val="00EC60B4"/>
    <w:rsid w:val="00EC631D"/>
    <w:rsid w:val="00EC6592"/>
    <w:rsid w:val="00EC65F4"/>
    <w:rsid w:val="00EC6605"/>
    <w:rsid w:val="00EC6875"/>
    <w:rsid w:val="00EC6CDD"/>
    <w:rsid w:val="00EC6EFF"/>
    <w:rsid w:val="00EC70F3"/>
    <w:rsid w:val="00EC73C1"/>
    <w:rsid w:val="00EC7926"/>
    <w:rsid w:val="00ED050D"/>
    <w:rsid w:val="00ED095C"/>
    <w:rsid w:val="00ED096C"/>
    <w:rsid w:val="00ED0DC5"/>
    <w:rsid w:val="00ED10E2"/>
    <w:rsid w:val="00ED126F"/>
    <w:rsid w:val="00ED177C"/>
    <w:rsid w:val="00ED18E5"/>
    <w:rsid w:val="00ED1A32"/>
    <w:rsid w:val="00ED25AD"/>
    <w:rsid w:val="00ED26F8"/>
    <w:rsid w:val="00ED2C9A"/>
    <w:rsid w:val="00ED2E7B"/>
    <w:rsid w:val="00ED326F"/>
    <w:rsid w:val="00ED338D"/>
    <w:rsid w:val="00ED34EF"/>
    <w:rsid w:val="00ED39A5"/>
    <w:rsid w:val="00ED424A"/>
    <w:rsid w:val="00ED4489"/>
    <w:rsid w:val="00ED4571"/>
    <w:rsid w:val="00ED4646"/>
    <w:rsid w:val="00ED538E"/>
    <w:rsid w:val="00ED53C1"/>
    <w:rsid w:val="00ED58B0"/>
    <w:rsid w:val="00ED592F"/>
    <w:rsid w:val="00ED5D9F"/>
    <w:rsid w:val="00ED68D6"/>
    <w:rsid w:val="00ED6F94"/>
    <w:rsid w:val="00ED70B8"/>
    <w:rsid w:val="00ED72DA"/>
    <w:rsid w:val="00ED7F1C"/>
    <w:rsid w:val="00ED7F5C"/>
    <w:rsid w:val="00EE00C5"/>
    <w:rsid w:val="00EE0420"/>
    <w:rsid w:val="00EE059E"/>
    <w:rsid w:val="00EE0763"/>
    <w:rsid w:val="00EE09E7"/>
    <w:rsid w:val="00EE0BC2"/>
    <w:rsid w:val="00EE12C6"/>
    <w:rsid w:val="00EE2A57"/>
    <w:rsid w:val="00EE2D79"/>
    <w:rsid w:val="00EE3847"/>
    <w:rsid w:val="00EE3952"/>
    <w:rsid w:val="00EE3AE8"/>
    <w:rsid w:val="00EE3C9F"/>
    <w:rsid w:val="00EE3CB1"/>
    <w:rsid w:val="00EE3D45"/>
    <w:rsid w:val="00EE4229"/>
    <w:rsid w:val="00EE44D3"/>
    <w:rsid w:val="00EE48E1"/>
    <w:rsid w:val="00EE4912"/>
    <w:rsid w:val="00EE5027"/>
    <w:rsid w:val="00EE52E1"/>
    <w:rsid w:val="00EE5686"/>
    <w:rsid w:val="00EE569D"/>
    <w:rsid w:val="00EE62AF"/>
    <w:rsid w:val="00EE69BF"/>
    <w:rsid w:val="00EE6C6D"/>
    <w:rsid w:val="00EE6FA7"/>
    <w:rsid w:val="00EE754B"/>
    <w:rsid w:val="00EF027F"/>
    <w:rsid w:val="00EF0412"/>
    <w:rsid w:val="00EF0577"/>
    <w:rsid w:val="00EF0922"/>
    <w:rsid w:val="00EF0B1B"/>
    <w:rsid w:val="00EF0B3C"/>
    <w:rsid w:val="00EF0B94"/>
    <w:rsid w:val="00EF0C73"/>
    <w:rsid w:val="00EF1291"/>
    <w:rsid w:val="00EF1675"/>
    <w:rsid w:val="00EF1C64"/>
    <w:rsid w:val="00EF1F1F"/>
    <w:rsid w:val="00EF20DA"/>
    <w:rsid w:val="00EF2194"/>
    <w:rsid w:val="00EF26DA"/>
    <w:rsid w:val="00EF27A1"/>
    <w:rsid w:val="00EF2C86"/>
    <w:rsid w:val="00EF2D28"/>
    <w:rsid w:val="00EF2DDF"/>
    <w:rsid w:val="00EF35DD"/>
    <w:rsid w:val="00EF3D2D"/>
    <w:rsid w:val="00EF4460"/>
    <w:rsid w:val="00EF4498"/>
    <w:rsid w:val="00EF44ED"/>
    <w:rsid w:val="00EF460C"/>
    <w:rsid w:val="00EF4E10"/>
    <w:rsid w:val="00EF4FB5"/>
    <w:rsid w:val="00EF5090"/>
    <w:rsid w:val="00EF538D"/>
    <w:rsid w:val="00EF5C59"/>
    <w:rsid w:val="00EF5F92"/>
    <w:rsid w:val="00EF649F"/>
    <w:rsid w:val="00EF64C8"/>
    <w:rsid w:val="00EF64FF"/>
    <w:rsid w:val="00EF6B33"/>
    <w:rsid w:val="00EF786E"/>
    <w:rsid w:val="00EF7C10"/>
    <w:rsid w:val="00EF7E42"/>
    <w:rsid w:val="00F00193"/>
    <w:rsid w:val="00F0022C"/>
    <w:rsid w:val="00F005C3"/>
    <w:rsid w:val="00F008B4"/>
    <w:rsid w:val="00F00A6F"/>
    <w:rsid w:val="00F00A9B"/>
    <w:rsid w:val="00F00CF6"/>
    <w:rsid w:val="00F00EA3"/>
    <w:rsid w:val="00F015B8"/>
    <w:rsid w:val="00F0176E"/>
    <w:rsid w:val="00F0215B"/>
    <w:rsid w:val="00F02903"/>
    <w:rsid w:val="00F029FA"/>
    <w:rsid w:val="00F02A7B"/>
    <w:rsid w:val="00F02E53"/>
    <w:rsid w:val="00F031C4"/>
    <w:rsid w:val="00F03554"/>
    <w:rsid w:val="00F036ED"/>
    <w:rsid w:val="00F03891"/>
    <w:rsid w:val="00F0468F"/>
    <w:rsid w:val="00F049EA"/>
    <w:rsid w:val="00F049F2"/>
    <w:rsid w:val="00F04E3F"/>
    <w:rsid w:val="00F04F16"/>
    <w:rsid w:val="00F05483"/>
    <w:rsid w:val="00F0591D"/>
    <w:rsid w:val="00F059A1"/>
    <w:rsid w:val="00F05C63"/>
    <w:rsid w:val="00F05C7F"/>
    <w:rsid w:val="00F05CE3"/>
    <w:rsid w:val="00F05E8D"/>
    <w:rsid w:val="00F05F1E"/>
    <w:rsid w:val="00F06301"/>
    <w:rsid w:val="00F06951"/>
    <w:rsid w:val="00F06E1D"/>
    <w:rsid w:val="00F074EF"/>
    <w:rsid w:val="00F07672"/>
    <w:rsid w:val="00F07D43"/>
    <w:rsid w:val="00F07EF0"/>
    <w:rsid w:val="00F07FAB"/>
    <w:rsid w:val="00F10463"/>
    <w:rsid w:val="00F106E7"/>
    <w:rsid w:val="00F107E9"/>
    <w:rsid w:val="00F108EE"/>
    <w:rsid w:val="00F10C38"/>
    <w:rsid w:val="00F11072"/>
    <w:rsid w:val="00F11F07"/>
    <w:rsid w:val="00F1231D"/>
    <w:rsid w:val="00F12339"/>
    <w:rsid w:val="00F125D9"/>
    <w:rsid w:val="00F126EA"/>
    <w:rsid w:val="00F127DA"/>
    <w:rsid w:val="00F128B9"/>
    <w:rsid w:val="00F12C0F"/>
    <w:rsid w:val="00F12CB5"/>
    <w:rsid w:val="00F12CD8"/>
    <w:rsid w:val="00F130D1"/>
    <w:rsid w:val="00F1343B"/>
    <w:rsid w:val="00F136E0"/>
    <w:rsid w:val="00F13779"/>
    <w:rsid w:val="00F139A5"/>
    <w:rsid w:val="00F13A7F"/>
    <w:rsid w:val="00F13DC1"/>
    <w:rsid w:val="00F1405B"/>
    <w:rsid w:val="00F1439F"/>
    <w:rsid w:val="00F1484C"/>
    <w:rsid w:val="00F14A30"/>
    <w:rsid w:val="00F14AD3"/>
    <w:rsid w:val="00F14ADE"/>
    <w:rsid w:val="00F14E4C"/>
    <w:rsid w:val="00F15529"/>
    <w:rsid w:val="00F15BE1"/>
    <w:rsid w:val="00F16214"/>
    <w:rsid w:val="00F1636F"/>
    <w:rsid w:val="00F177B9"/>
    <w:rsid w:val="00F177D1"/>
    <w:rsid w:val="00F20212"/>
    <w:rsid w:val="00F20217"/>
    <w:rsid w:val="00F20592"/>
    <w:rsid w:val="00F20899"/>
    <w:rsid w:val="00F20A02"/>
    <w:rsid w:val="00F21B30"/>
    <w:rsid w:val="00F21E65"/>
    <w:rsid w:val="00F2246D"/>
    <w:rsid w:val="00F22573"/>
    <w:rsid w:val="00F22B56"/>
    <w:rsid w:val="00F22D3E"/>
    <w:rsid w:val="00F230E1"/>
    <w:rsid w:val="00F230E2"/>
    <w:rsid w:val="00F233F5"/>
    <w:rsid w:val="00F2361B"/>
    <w:rsid w:val="00F23958"/>
    <w:rsid w:val="00F23A2C"/>
    <w:rsid w:val="00F2426C"/>
    <w:rsid w:val="00F242D0"/>
    <w:rsid w:val="00F24C02"/>
    <w:rsid w:val="00F25421"/>
    <w:rsid w:val="00F254A1"/>
    <w:rsid w:val="00F255B4"/>
    <w:rsid w:val="00F26087"/>
    <w:rsid w:val="00F265AC"/>
    <w:rsid w:val="00F26D32"/>
    <w:rsid w:val="00F26DC7"/>
    <w:rsid w:val="00F271F4"/>
    <w:rsid w:val="00F2735F"/>
    <w:rsid w:val="00F276EE"/>
    <w:rsid w:val="00F277B1"/>
    <w:rsid w:val="00F27877"/>
    <w:rsid w:val="00F27C71"/>
    <w:rsid w:val="00F30822"/>
    <w:rsid w:val="00F30849"/>
    <w:rsid w:val="00F30A46"/>
    <w:rsid w:val="00F30A92"/>
    <w:rsid w:val="00F30E8A"/>
    <w:rsid w:val="00F31480"/>
    <w:rsid w:val="00F31483"/>
    <w:rsid w:val="00F3159F"/>
    <w:rsid w:val="00F3168C"/>
    <w:rsid w:val="00F32063"/>
    <w:rsid w:val="00F32104"/>
    <w:rsid w:val="00F322F9"/>
    <w:rsid w:val="00F3232D"/>
    <w:rsid w:val="00F32935"/>
    <w:rsid w:val="00F32CF0"/>
    <w:rsid w:val="00F3316E"/>
    <w:rsid w:val="00F333FE"/>
    <w:rsid w:val="00F3350F"/>
    <w:rsid w:val="00F336A2"/>
    <w:rsid w:val="00F336A3"/>
    <w:rsid w:val="00F3379D"/>
    <w:rsid w:val="00F337F2"/>
    <w:rsid w:val="00F33982"/>
    <w:rsid w:val="00F33B35"/>
    <w:rsid w:val="00F33CD7"/>
    <w:rsid w:val="00F33DC9"/>
    <w:rsid w:val="00F343F7"/>
    <w:rsid w:val="00F34435"/>
    <w:rsid w:val="00F344A1"/>
    <w:rsid w:val="00F3460F"/>
    <w:rsid w:val="00F3464A"/>
    <w:rsid w:val="00F34D04"/>
    <w:rsid w:val="00F35049"/>
    <w:rsid w:val="00F35A0F"/>
    <w:rsid w:val="00F35FCF"/>
    <w:rsid w:val="00F369BF"/>
    <w:rsid w:val="00F36BC3"/>
    <w:rsid w:val="00F36DC8"/>
    <w:rsid w:val="00F36F6A"/>
    <w:rsid w:val="00F37126"/>
    <w:rsid w:val="00F376EB"/>
    <w:rsid w:val="00F37E22"/>
    <w:rsid w:val="00F37EF5"/>
    <w:rsid w:val="00F37FA5"/>
    <w:rsid w:val="00F401AF"/>
    <w:rsid w:val="00F40539"/>
    <w:rsid w:val="00F41D47"/>
    <w:rsid w:val="00F41DE4"/>
    <w:rsid w:val="00F42279"/>
    <w:rsid w:val="00F427C9"/>
    <w:rsid w:val="00F4288A"/>
    <w:rsid w:val="00F42E35"/>
    <w:rsid w:val="00F42E73"/>
    <w:rsid w:val="00F42EDC"/>
    <w:rsid w:val="00F43317"/>
    <w:rsid w:val="00F438B0"/>
    <w:rsid w:val="00F44126"/>
    <w:rsid w:val="00F4421B"/>
    <w:rsid w:val="00F44ACF"/>
    <w:rsid w:val="00F44E72"/>
    <w:rsid w:val="00F4555B"/>
    <w:rsid w:val="00F455B0"/>
    <w:rsid w:val="00F469EC"/>
    <w:rsid w:val="00F46D3D"/>
    <w:rsid w:val="00F470D0"/>
    <w:rsid w:val="00F475E7"/>
    <w:rsid w:val="00F50235"/>
    <w:rsid w:val="00F516A2"/>
    <w:rsid w:val="00F51829"/>
    <w:rsid w:val="00F51F38"/>
    <w:rsid w:val="00F52129"/>
    <w:rsid w:val="00F5219B"/>
    <w:rsid w:val="00F522E5"/>
    <w:rsid w:val="00F534F6"/>
    <w:rsid w:val="00F535F8"/>
    <w:rsid w:val="00F53C38"/>
    <w:rsid w:val="00F54095"/>
    <w:rsid w:val="00F549CA"/>
    <w:rsid w:val="00F54D7C"/>
    <w:rsid w:val="00F5510C"/>
    <w:rsid w:val="00F5514D"/>
    <w:rsid w:val="00F55A09"/>
    <w:rsid w:val="00F55BE4"/>
    <w:rsid w:val="00F55C4F"/>
    <w:rsid w:val="00F55F8C"/>
    <w:rsid w:val="00F5618E"/>
    <w:rsid w:val="00F5623A"/>
    <w:rsid w:val="00F566C3"/>
    <w:rsid w:val="00F56A52"/>
    <w:rsid w:val="00F56BB9"/>
    <w:rsid w:val="00F57242"/>
    <w:rsid w:val="00F572C4"/>
    <w:rsid w:val="00F57318"/>
    <w:rsid w:val="00F57496"/>
    <w:rsid w:val="00F5766F"/>
    <w:rsid w:val="00F6009D"/>
    <w:rsid w:val="00F600B1"/>
    <w:rsid w:val="00F60125"/>
    <w:rsid w:val="00F604BC"/>
    <w:rsid w:val="00F60725"/>
    <w:rsid w:val="00F6077E"/>
    <w:rsid w:val="00F60C8B"/>
    <w:rsid w:val="00F60DFC"/>
    <w:rsid w:val="00F61097"/>
    <w:rsid w:val="00F6195A"/>
    <w:rsid w:val="00F62AD0"/>
    <w:rsid w:val="00F62F80"/>
    <w:rsid w:val="00F63031"/>
    <w:rsid w:val="00F63549"/>
    <w:rsid w:val="00F63951"/>
    <w:rsid w:val="00F63C19"/>
    <w:rsid w:val="00F6438F"/>
    <w:rsid w:val="00F64565"/>
    <w:rsid w:val="00F645E1"/>
    <w:rsid w:val="00F648AA"/>
    <w:rsid w:val="00F64ED3"/>
    <w:rsid w:val="00F64F85"/>
    <w:rsid w:val="00F65394"/>
    <w:rsid w:val="00F65957"/>
    <w:rsid w:val="00F65D0A"/>
    <w:rsid w:val="00F6636F"/>
    <w:rsid w:val="00F66763"/>
    <w:rsid w:val="00F6687D"/>
    <w:rsid w:val="00F668A0"/>
    <w:rsid w:val="00F66BE2"/>
    <w:rsid w:val="00F66E58"/>
    <w:rsid w:val="00F6734C"/>
    <w:rsid w:val="00F67BD5"/>
    <w:rsid w:val="00F67D3C"/>
    <w:rsid w:val="00F67D6F"/>
    <w:rsid w:val="00F702FD"/>
    <w:rsid w:val="00F7045E"/>
    <w:rsid w:val="00F704D0"/>
    <w:rsid w:val="00F70EF1"/>
    <w:rsid w:val="00F71436"/>
    <w:rsid w:val="00F719B1"/>
    <w:rsid w:val="00F71B11"/>
    <w:rsid w:val="00F71E2F"/>
    <w:rsid w:val="00F72130"/>
    <w:rsid w:val="00F72373"/>
    <w:rsid w:val="00F725E5"/>
    <w:rsid w:val="00F725FD"/>
    <w:rsid w:val="00F72D6A"/>
    <w:rsid w:val="00F731EB"/>
    <w:rsid w:val="00F7331C"/>
    <w:rsid w:val="00F735EC"/>
    <w:rsid w:val="00F738C4"/>
    <w:rsid w:val="00F73C84"/>
    <w:rsid w:val="00F74062"/>
    <w:rsid w:val="00F742C9"/>
    <w:rsid w:val="00F75530"/>
    <w:rsid w:val="00F75668"/>
    <w:rsid w:val="00F75709"/>
    <w:rsid w:val="00F75A8E"/>
    <w:rsid w:val="00F75BF6"/>
    <w:rsid w:val="00F75CF5"/>
    <w:rsid w:val="00F75DFE"/>
    <w:rsid w:val="00F760A0"/>
    <w:rsid w:val="00F7668D"/>
    <w:rsid w:val="00F76770"/>
    <w:rsid w:val="00F76939"/>
    <w:rsid w:val="00F76FAD"/>
    <w:rsid w:val="00F76FFD"/>
    <w:rsid w:val="00F770CA"/>
    <w:rsid w:val="00F77111"/>
    <w:rsid w:val="00F774B8"/>
    <w:rsid w:val="00F774C4"/>
    <w:rsid w:val="00F77E40"/>
    <w:rsid w:val="00F77EF2"/>
    <w:rsid w:val="00F77FE3"/>
    <w:rsid w:val="00F80547"/>
    <w:rsid w:val="00F80DA1"/>
    <w:rsid w:val="00F810C7"/>
    <w:rsid w:val="00F8123B"/>
    <w:rsid w:val="00F81B95"/>
    <w:rsid w:val="00F822BC"/>
    <w:rsid w:val="00F822D8"/>
    <w:rsid w:val="00F8233D"/>
    <w:rsid w:val="00F82355"/>
    <w:rsid w:val="00F823B5"/>
    <w:rsid w:val="00F829F5"/>
    <w:rsid w:val="00F82E54"/>
    <w:rsid w:val="00F83E17"/>
    <w:rsid w:val="00F83ED2"/>
    <w:rsid w:val="00F84353"/>
    <w:rsid w:val="00F8435F"/>
    <w:rsid w:val="00F84499"/>
    <w:rsid w:val="00F84B32"/>
    <w:rsid w:val="00F851DA"/>
    <w:rsid w:val="00F856A2"/>
    <w:rsid w:val="00F85A47"/>
    <w:rsid w:val="00F861C0"/>
    <w:rsid w:val="00F8644E"/>
    <w:rsid w:val="00F86614"/>
    <w:rsid w:val="00F866FD"/>
    <w:rsid w:val="00F86E67"/>
    <w:rsid w:val="00F87007"/>
    <w:rsid w:val="00F872E4"/>
    <w:rsid w:val="00F8792D"/>
    <w:rsid w:val="00F87DAA"/>
    <w:rsid w:val="00F903D5"/>
    <w:rsid w:val="00F90565"/>
    <w:rsid w:val="00F90799"/>
    <w:rsid w:val="00F90BA8"/>
    <w:rsid w:val="00F90E2D"/>
    <w:rsid w:val="00F9164E"/>
    <w:rsid w:val="00F91940"/>
    <w:rsid w:val="00F920AB"/>
    <w:rsid w:val="00F92294"/>
    <w:rsid w:val="00F923C7"/>
    <w:rsid w:val="00F9279B"/>
    <w:rsid w:val="00F92A3B"/>
    <w:rsid w:val="00F92EB8"/>
    <w:rsid w:val="00F92F6E"/>
    <w:rsid w:val="00F93093"/>
    <w:rsid w:val="00F930EB"/>
    <w:rsid w:val="00F93257"/>
    <w:rsid w:val="00F93294"/>
    <w:rsid w:val="00F932E3"/>
    <w:rsid w:val="00F9348F"/>
    <w:rsid w:val="00F93922"/>
    <w:rsid w:val="00F93A97"/>
    <w:rsid w:val="00F946B4"/>
    <w:rsid w:val="00F9490F"/>
    <w:rsid w:val="00F94F55"/>
    <w:rsid w:val="00F95F30"/>
    <w:rsid w:val="00F960A8"/>
    <w:rsid w:val="00F9653A"/>
    <w:rsid w:val="00F96792"/>
    <w:rsid w:val="00F969F2"/>
    <w:rsid w:val="00F96B37"/>
    <w:rsid w:val="00F96F30"/>
    <w:rsid w:val="00F971E4"/>
    <w:rsid w:val="00F97661"/>
    <w:rsid w:val="00F9769E"/>
    <w:rsid w:val="00F976A4"/>
    <w:rsid w:val="00F97A7F"/>
    <w:rsid w:val="00F97D12"/>
    <w:rsid w:val="00F97F24"/>
    <w:rsid w:val="00FA047C"/>
    <w:rsid w:val="00FA0540"/>
    <w:rsid w:val="00FA1221"/>
    <w:rsid w:val="00FA1B07"/>
    <w:rsid w:val="00FA20A1"/>
    <w:rsid w:val="00FA286C"/>
    <w:rsid w:val="00FA2D8D"/>
    <w:rsid w:val="00FA2F79"/>
    <w:rsid w:val="00FA2FB7"/>
    <w:rsid w:val="00FA306A"/>
    <w:rsid w:val="00FA33B6"/>
    <w:rsid w:val="00FA3AB4"/>
    <w:rsid w:val="00FA3ECE"/>
    <w:rsid w:val="00FA41F8"/>
    <w:rsid w:val="00FA42F2"/>
    <w:rsid w:val="00FA4381"/>
    <w:rsid w:val="00FA438A"/>
    <w:rsid w:val="00FA4451"/>
    <w:rsid w:val="00FA4462"/>
    <w:rsid w:val="00FA4978"/>
    <w:rsid w:val="00FA4D82"/>
    <w:rsid w:val="00FA4E94"/>
    <w:rsid w:val="00FA4FAA"/>
    <w:rsid w:val="00FA53EB"/>
    <w:rsid w:val="00FA5E5E"/>
    <w:rsid w:val="00FA5F02"/>
    <w:rsid w:val="00FA616A"/>
    <w:rsid w:val="00FA638C"/>
    <w:rsid w:val="00FA662A"/>
    <w:rsid w:val="00FA6A0D"/>
    <w:rsid w:val="00FA6FD9"/>
    <w:rsid w:val="00FA7033"/>
    <w:rsid w:val="00FA7179"/>
    <w:rsid w:val="00FA7255"/>
    <w:rsid w:val="00FA7298"/>
    <w:rsid w:val="00FA7608"/>
    <w:rsid w:val="00FA7C0A"/>
    <w:rsid w:val="00FA7C8F"/>
    <w:rsid w:val="00FA7D16"/>
    <w:rsid w:val="00FA7F13"/>
    <w:rsid w:val="00FB0A18"/>
    <w:rsid w:val="00FB0EE9"/>
    <w:rsid w:val="00FB17C6"/>
    <w:rsid w:val="00FB17E2"/>
    <w:rsid w:val="00FB1B2B"/>
    <w:rsid w:val="00FB1BC0"/>
    <w:rsid w:val="00FB1C36"/>
    <w:rsid w:val="00FB2A7C"/>
    <w:rsid w:val="00FB2FAF"/>
    <w:rsid w:val="00FB3138"/>
    <w:rsid w:val="00FB3266"/>
    <w:rsid w:val="00FB384D"/>
    <w:rsid w:val="00FB3CD7"/>
    <w:rsid w:val="00FB3DBD"/>
    <w:rsid w:val="00FB47DD"/>
    <w:rsid w:val="00FB4933"/>
    <w:rsid w:val="00FB4CFA"/>
    <w:rsid w:val="00FB5686"/>
    <w:rsid w:val="00FB5B1C"/>
    <w:rsid w:val="00FB5B55"/>
    <w:rsid w:val="00FB5C7A"/>
    <w:rsid w:val="00FB5D5B"/>
    <w:rsid w:val="00FB5F79"/>
    <w:rsid w:val="00FB64E5"/>
    <w:rsid w:val="00FB66FA"/>
    <w:rsid w:val="00FB6DE9"/>
    <w:rsid w:val="00FB7786"/>
    <w:rsid w:val="00FB77F6"/>
    <w:rsid w:val="00FB794A"/>
    <w:rsid w:val="00FB7D2A"/>
    <w:rsid w:val="00FB7ED5"/>
    <w:rsid w:val="00FC00A4"/>
    <w:rsid w:val="00FC0573"/>
    <w:rsid w:val="00FC0741"/>
    <w:rsid w:val="00FC0E04"/>
    <w:rsid w:val="00FC192D"/>
    <w:rsid w:val="00FC1A33"/>
    <w:rsid w:val="00FC1A76"/>
    <w:rsid w:val="00FC1E05"/>
    <w:rsid w:val="00FC1F02"/>
    <w:rsid w:val="00FC275E"/>
    <w:rsid w:val="00FC2AD1"/>
    <w:rsid w:val="00FC2BF3"/>
    <w:rsid w:val="00FC33BE"/>
    <w:rsid w:val="00FC341A"/>
    <w:rsid w:val="00FC394B"/>
    <w:rsid w:val="00FC3A71"/>
    <w:rsid w:val="00FC3E61"/>
    <w:rsid w:val="00FC487A"/>
    <w:rsid w:val="00FC4C76"/>
    <w:rsid w:val="00FC5599"/>
    <w:rsid w:val="00FC5D0F"/>
    <w:rsid w:val="00FC6005"/>
    <w:rsid w:val="00FC6925"/>
    <w:rsid w:val="00FC6E23"/>
    <w:rsid w:val="00FC7429"/>
    <w:rsid w:val="00FC7982"/>
    <w:rsid w:val="00FC7D56"/>
    <w:rsid w:val="00FC7F12"/>
    <w:rsid w:val="00FD085E"/>
    <w:rsid w:val="00FD0DA9"/>
    <w:rsid w:val="00FD0DFA"/>
    <w:rsid w:val="00FD11AF"/>
    <w:rsid w:val="00FD1D63"/>
    <w:rsid w:val="00FD2159"/>
    <w:rsid w:val="00FD221A"/>
    <w:rsid w:val="00FD235F"/>
    <w:rsid w:val="00FD238E"/>
    <w:rsid w:val="00FD2407"/>
    <w:rsid w:val="00FD2752"/>
    <w:rsid w:val="00FD2B70"/>
    <w:rsid w:val="00FD2C34"/>
    <w:rsid w:val="00FD2CD8"/>
    <w:rsid w:val="00FD388A"/>
    <w:rsid w:val="00FD3A49"/>
    <w:rsid w:val="00FD4053"/>
    <w:rsid w:val="00FD4168"/>
    <w:rsid w:val="00FD4880"/>
    <w:rsid w:val="00FD4A2D"/>
    <w:rsid w:val="00FD5786"/>
    <w:rsid w:val="00FD590F"/>
    <w:rsid w:val="00FD5A09"/>
    <w:rsid w:val="00FD5B74"/>
    <w:rsid w:val="00FD5B94"/>
    <w:rsid w:val="00FD691B"/>
    <w:rsid w:val="00FD7D1E"/>
    <w:rsid w:val="00FD7F78"/>
    <w:rsid w:val="00FE02A8"/>
    <w:rsid w:val="00FE02D2"/>
    <w:rsid w:val="00FE03B8"/>
    <w:rsid w:val="00FE064B"/>
    <w:rsid w:val="00FE0CB9"/>
    <w:rsid w:val="00FE0DE2"/>
    <w:rsid w:val="00FE0EE6"/>
    <w:rsid w:val="00FE10D4"/>
    <w:rsid w:val="00FE12E4"/>
    <w:rsid w:val="00FE1571"/>
    <w:rsid w:val="00FE1614"/>
    <w:rsid w:val="00FE173B"/>
    <w:rsid w:val="00FE1C6A"/>
    <w:rsid w:val="00FE2047"/>
    <w:rsid w:val="00FE233C"/>
    <w:rsid w:val="00FE23CB"/>
    <w:rsid w:val="00FE3323"/>
    <w:rsid w:val="00FE3341"/>
    <w:rsid w:val="00FE3712"/>
    <w:rsid w:val="00FE390C"/>
    <w:rsid w:val="00FE3E14"/>
    <w:rsid w:val="00FE4026"/>
    <w:rsid w:val="00FE40BA"/>
    <w:rsid w:val="00FE44B7"/>
    <w:rsid w:val="00FE45EF"/>
    <w:rsid w:val="00FE4EA4"/>
    <w:rsid w:val="00FE5190"/>
    <w:rsid w:val="00FE6DE6"/>
    <w:rsid w:val="00FE703D"/>
    <w:rsid w:val="00FE73A4"/>
    <w:rsid w:val="00FE76B2"/>
    <w:rsid w:val="00FE78D8"/>
    <w:rsid w:val="00FE7BF5"/>
    <w:rsid w:val="00FF06DF"/>
    <w:rsid w:val="00FF0732"/>
    <w:rsid w:val="00FF0737"/>
    <w:rsid w:val="00FF0D73"/>
    <w:rsid w:val="00FF1214"/>
    <w:rsid w:val="00FF1D11"/>
    <w:rsid w:val="00FF1E91"/>
    <w:rsid w:val="00FF270C"/>
    <w:rsid w:val="00FF2C75"/>
    <w:rsid w:val="00FF2EFD"/>
    <w:rsid w:val="00FF32B7"/>
    <w:rsid w:val="00FF3451"/>
    <w:rsid w:val="00FF36B4"/>
    <w:rsid w:val="00FF3C6F"/>
    <w:rsid w:val="00FF4380"/>
    <w:rsid w:val="00FF46CD"/>
    <w:rsid w:val="00FF4A2D"/>
    <w:rsid w:val="00FF53E4"/>
    <w:rsid w:val="00FF5426"/>
    <w:rsid w:val="00FF5B34"/>
    <w:rsid w:val="00FF5B3E"/>
    <w:rsid w:val="00FF6B68"/>
    <w:rsid w:val="00FF6B97"/>
    <w:rsid w:val="00FF6D5F"/>
    <w:rsid w:val="00FF754B"/>
    <w:rsid w:val="00FF75BF"/>
    <w:rsid w:val="00FF7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85B145"/>
  <w15:chartTrackingRefBased/>
  <w15:docId w15:val="{0F11D322-9583-4CAA-B9DF-591545CE15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pPr>
        <w:spacing w:after="120" w:line="276"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99"/>
    <w:lsdException w:name="annotation text" w:uiPriority="99"/>
    <w:lsdException w:name="footer" w:uiPriority="99" w:qFormat="1"/>
    <w:lsdException w:name="caption" w:semiHidden="1" w:unhideWhenUsed="1" w:qFormat="1"/>
    <w:lsdException w:name="annotation reference" w:uiPriority="99"/>
    <w:lsdException w:name="Title" w:qFormat="1"/>
    <w:lsdException w:name="Subtitle" w:qFormat="1"/>
    <w:lsdException w:name="Hyperlink" w:uiPriority="99"/>
    <w:lsdException w:name="Followed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461C0"/>
  </w:style>
  <w:style w:type="paragraph" w:styleId="Heading1">
    <w:name w:val="heading 1"/>
    <w:basedOn w:val="Normal"/>
    <w:next w:val="Normal"/>
    <w:link w:val="Heading1Char"/>
    <w:qFormat/>
    <w:rsid w:val="00423C7A"/>
    <w:pPr>
      <w:keepNext/>
      <w:numPr>
        <w:numId w:val="6"/>
      </w:numPr>
      <w:tabs>
        <w:tab w:val="clear" w:pos="360"/>
        <w:tab w:val="num" w:pos="450"/>
      </w:tabs>
      <w:spacing w:before="320" w:after="240"/>
      <w:ind w:left="450"/>
      <w:outlineLvl w:val="0"/>
    </w:pPr>
    <w:rPr>
      <w:rFonts w:cs="Arial"/>
      <w:b/>
      <w:bCs/>
      <w:color w:val="00ACC8" w:themeColor="accent1"/>
      <w:kern w:val="32"/>
      <w:sz w:val="28"/>
      <w:szCs w:val="32"/>
    </w:rPr>
  </w:style>
  <w:style w:type="paragraph" w:styleId="Heading2">
    <w:name w:val="heading 2"/>
    <w:basedOn w:val="Normal"/>
    <w:next w:val="Normal"/>
    <w:link w:val="Heading2Char"/>
    <w:qFormat/>
    <w:rsid w:val="007D2D64"/>
    <w:pPr>
      <w:keepNext/>
      <w:numPr>
        <w:ilvl w:val="1"/>
        <w:numId w:val="6"/>
      </w:numPr>
      <w:tabs>
        <w:tab w:val="clear" w:pos="432"/>
        <w:tab w:val="num" w:pos="1260"/>
      </w:tabs>
      <w:spacing w:before="160" w:after="160"/>
      <w:ind w:left="720" w:hanging="720"/>
      <w:outlineLvl w:val="1"/>
    </w:pPr>
    <w:rPr>
      <w:rFonts w:cs="Arial"/>
      <w:b/>
      <w:bCs/>
      <w:iCs/>
      <w:color w:val="00ACC8" w:themeColor="accent1"/>
      <w:sz w:val="22"/>
      <w:szCs w:val="28"/>
    </w:rPr>
  </w:style>
  <w:style w:type="paragraph" w:styleId="Heading3">
    <w:name w:val="heading 3"/>
    <w:basedOn w:val="Normal"/>
    <w:next w:val="Normal"/>
    <w:link w:val="Heading3Char"/>
    <w:qFormat/>
    <w:rsid w:val="00423C7A"/>
    <w:pPr>
      <w:keepNext/>
      <w:numPr>
        <w:ilvl w:val="2"/>
        <w:numId w:val="6"/>
      </w:numPr>
      <w:tabs>
        <w:tab w:val="clear" w:pos="3960"/>
        <w:tab w:val="num" w:pos="1980"/>
      </w:tabs>
      <w:spacing w:before="160" w:after="160"/>
      <w:ind w:left="1980"/>
      <w:outlineLvl w:val="2"/>
    </w:pPr>
    <w:rPr>
      <w:b/>
      <w:bCs/>
      <w:color w:val="00ACC8" w:themeColor="accent1"/>
      <w:szCs w:val="22"/>
    </w:rPr>
  </w:style>
  <w:style w:type="paragraph" w:styleId="Heading4">
    <w:name w:val="heading 4"/>
    <w:basedOn w:val="Heading3"/>
    <w:next w:val="Normal"/>
    <w:link w:val="Heading4Char"/>
    <w:qFormat/>
    <w:rsid w:val="001349CB"/>
    <w:pPr>
      <w:numPr>
        <w:ilvl w:val="3"/>
      </w:numPr>
      <w:tabs>
        <w:tab w:val="clear" w:pos="4867"/>
      </w:tabs>
      <w:spacing w:after="60" w:line="260" w:lineRule="exact"/>
      <w:ind w:left="2700" w:hanging="720"/>
      <w:outlineLvl w:val="3"/>
    </w:pPr>
    <w:rPr>
      <w:bCs w:val="0"/>
      <w:sz w:val="18"/>
      <w:szCs w:val="21"/>
    </w:rPr>
  </w:style>
  <w:style w:type="paragraph" w:styleId="Heading5">
    <w:name w:val="heading 5"/>
    <w:basedOn w:val="Normal"/>
    <w:next w:val="Normal"/>
    <w:link w:val="Heading5Char"/>
    <w:qFormat/>
    <w:rsid w:val="00423C7A"/>
    <w:pPr>
      <w:numPr>
        <w:ilvl w:val="4"/>
        <w:numId w:val="3"/>
      </w:numPr>
      <w:spacing w:before="240" w:after="60"/>
      <w:outlineLvl w:val="4"/>
    </w:pPr>
    <w:rPr>
      <w:b/>
      <w:bCs/>
      <w:iCs/>
      <w:color w:val="00ACC8" w:themeColor="accent1"/>
      <w:sz w:val="26"/>
      <w:szCs w:val="26"/>
    </w:rPr>
  </w:style>
  <w:style w:type="paragraph" w:styleId="Heading6">
    <w:name w:val="heading 6"/>
    <w:basedOn w:val="Normal"/>
    <w:next w:val="Normal"/>
    <w:link w:val="Heading6Char"/>
    <w:qFormat/>
    <w:rsid w:val="00423C7A"/>
    <w:pPr>
      <w:numPr>
        <w:ilvl w:val="5"/>
        <w:numId w:val="3"/>
      </w:numPr>
      <w:spacing w:before="240" w:after="60"/>
      <w:outlineLvl w:val="5"/>
    </w:pPr>
    <w:rPr>
      <w:b/>
      <w:bCs/>
      <w:color w:val="00ACC8" w:themeColor="accent1"/>
      <w:sz w:val="22"/>
      <w:szCs w:val="22"/>
    </w:rPr>
  </w:style>
  <w:style w:type="paragraph" w:styleId="Heading7">
    <w:name w:val="heading 7"/>
    <w:basedOn w:val="Normal"/>
    <w:next w:val="Normal"/>
    <w:link w:val="Heading7Char"/>
    <w:qFormat/>
    <w:rsid w:val="00423C7A"/>
    <w:pPr>
      <w:numPr>
        <w:ilvl w:val="6"/>
        <w:numId w:val="3"/>
      </w:numPr>
      <w:spacing w:before="240" w:after="60"/>
      <w:outlineLvl w:val="6"/>
    </w:pPr>
    <w:rPr>
      <w:b/>
      <w:color w:val="00ACC8" w:themeColor="accent1"/>
    </w:rPr>
  </w:style>
  <w:style w:type="paragraph" w:styleId="Heading8">
    <w:name w:val="heading 8"/>
    <w:basedOn w:val="Normal"/>
    <w:next w:val="Normal"/>
    <w:link w:val="Heading8Char"/>
    <w:qFormat/>
    <w:rsid w:val="00423C7A"/>
    <w:pPr>
      <w:numPr>
        <w:ilvl w:val="7"/>
        <w:numId w:val="3"/>
      </w:numPr>
      <w:spacing w:before="240" w:after="60"/>
      <w:outlineLvl w:val="7"/>
    </w:pPr>
    <w:rPr>
      <w:b/>
      <w:iCs/>
      <w:color w:val="00ACC8" w:themeColor="accent1"/>
    </w:rPr>
  </w:style>
  <w:style w:type="paragraph" w:styleId="Heading9">
    <w:name w:val="heading 9"/>
    <w:basedOn w:val="Normal"/>
    <w:next w:val="Normal"/>
    <w:link w:val="Heading9Char"/>
    <w:qFormat/>
    <w:rsid w:val="00423C7A"/>
    <w:pPr>
      <w:numPr>
        <w:ilvl w:val="8"/>
        <w:numId w:val="3"/>
      </w:numPr>
      <w:spacing w:before="240" w:after="60"/>
      <w:outlineLvl w:val="8"/>
    </w:pPr>
    <w:rPr>
      <w:rFonts w:cs="Arial"/>
      <w:b/>
      <w:color w:val="00ACC8" w:themeColor="accent1"/>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423C7A"/>
    <w:rPr>
      <w:rFonts w:cs="Arial"/>
      <w:b/>
      <w:bCs/>
      <w:color w:val="00ACC8" w:themeColor="accent1"/>
      <w:kern w:val="32"/>
      <w:sz w:val="28"/>
      <w:szCs w:val="32"/>
    </w:rPr>
  </w:style>
  <w:style w:type="character" w:customStyle="1" w:styleId="Heading2Char">
    <w:name w:val="Heading 2 Char"/>
    <w:link w:val="Heading2"/>
    <w:rsid w:val="007D2D64"/>
    <w:rPr>
      <w:rFonts w:cs="Arial"/>
      <w:b/>
      <w:bCs/>
      <w:iCs/>
      <w:color w:val="00ACC8" w:themeColor="accent1"/>
      <w:sz w:val="22"/>
      <w:szCs w:val="28"/>
    </w:rPr>
  </w:style>
  <w:style w:type="character" w:styleId="Hyperlink">
    <w:name w:val="Hyperlink"/>
    <w:uiPriority w:val="99"/>
    <w:rsid w:val="00CF5CF3"/>
    <w:rPr>
      <w:rFonts w:ascii="Arial" w:hAnsi="Arial"/>
      <w:color w:val="003764" w:themeColor="accent4"/>
      <w:u w:val="single"/>
    </w:rPr>
  </w:style>
  <w:style w:type="paragraph" w:styleId="FootnoteText">
    <w:name w:val="footnote text"/>
    <w:basedOn w:val="Normal"/>
    <w:link w:val="FootnoteTextChar"/>
    <w:uiPriority w:val="99"/>
    <w:semiHidden/>
    <w:rsid w:val="00E82308"/>
    <w:rPr>
      <w:sz w:val="16"/>
    </w:rPr>
  </w:style>
  <w:style w:type="character" w:styleId="FootnoteReference">
    <w:name w:val="footnote reference"/>
    <w:semiHidden/>
    <w:rsid w:val="00E82308"/>
    <w:rPr>
      <w:rFonts w:ascii="Times New Roman" w:hAnsi="Times New Roman"/>
      <w:sz w:val="18"/>
      <w:vertAlign w:val="superscript"/>
    </w:rPr>
  </w:style>
  <w:style w:type="paragraph" w:customStyle="1" w:styleId="cutline">
    <w:name w:val="cutline"/>
    <w:basedOn w:val="Normal"/>
    <w:rsid w:val="00EA2B1F"/>
    <w:pPr>
      <w:spacing w:before="40" w:after="160"/>
      <w:jc w:val="center"/>
    </w:pPr>
    <w:rPr>
      <w:sz w:val="18"/>
    </w:rPr>
  </w:style>
  <w:style w:type="paragraph" w:styleId="BalloonText">
    <w:name w:val="Balloon Text"/>
    <w:basedOn w:val="Normal"/>
    <w:link w:val="BalloonTextChar"/>
    <w:semiHidden/>
    <w:rPr>
      <w:rFonts w:ascii="Tahoma" w:hAnsi="Tahoma" w:cs="Tahoma"/>
      <w:sz w:val="16"/>
      <w:szCs w:val="16"/>
    </w:rPr>
  </w:style>
  <w:style w:type="paragraph" w:customStyle="1" w:styleId="bulletlevel1">
    <w:name w:val="bullet level 1"/>
    <w:basedOn w:val="BodyText"/>
    <w:link w:val="bulletlevel1Char1"/>
    <w:rsid w:val="00EA2B1F"/>
    <w:pPr>
      <w:numPr>
        <w:numId w:val="1"/>
      </w:numPr>
      <w:tabs>
        <w:tab w:val="left" w:pos="576"/>
      </w:tabs>
    </w:pPr>
    <w:rPr>
      <w:color w:val="5B6770" w:themeColor="text2"/>
    </w:rPr>
  </w:style>
  <w:style w:type="paragraph" w:styleId="BodyText">
    <w:name w:val="Body Text"/>
    <w:basedOn w:val="Normal"/>
    <w:link w:val="BodyTextChar"/>
    <w:rsid w:val="00EA2B1F"/>
    <w:pPr>
      <w:spacing w:line="260" w:lineRule="exact"/>
    </w:pPr>
    <w:rPr>
      <w:color w:val="5B6770" w:themeColor="accent2"/>
    </w:rPr>
  </w:style>
  <w:style w:type="character" w:customStyle="1" w:styleId="BodyTextChar">
    <w:name w:val="Body Text Char"/>
    <w:link w:val="BodyText"/>
    <w:rsid w:val="00EA2B1F"/>
    <w:rPr>
      <w:rFonts w:ascii="Arial" w:hAnsi="Arial"/>
      <w:color w:val="5B6770" w:themeColor="accent2"/>
      <w:sz w:val="21"/>
      <w:szCs w:val="24"/>
    </w:rPr>
  </w:style>
  <w:style w:type="character" w:customStyle="1" w:styleId="bulletlevel1Char1">
    <w:name w:val="bullet level 1 Char1"/>
    <w:basedOn w:val="BodyTextChar"/>
    <w:link w:val="bulletlevel1"/>
    <w:rsid w:val="00EA2B1F"/>
    <w:rPr>
      <w:rFonts w:ascii="Arial" w:hAnsi="Arial"/>
      <w:color w:val="5B6770" w:themeColor="text2"/>
      <w:sz w:val="21"/>
      <w:szCs w:val="24"/>
    </w:rPr>
  </w:style>
  <w:style w:type="paragraph" w:customStyle="1" w:styleId="bulletlevel2">
    <w:name w:val="bullet level 2"/>
    <w:basedOn w:val="bulletlevel1"/>
    <w:link w:val="bulletlevel2Char"/>
    <w:qFormat/>
    <w:rsid w:val="00B33B13"/>
    <w:pPr>
      <w:numPr>
        <w:numId w:val="2"/>
      </w:numPr>
      <w:tabs>
        <w:tab w:val="clear" w:pos="576"/>
        <w:tab w:val="left" w:pos="864"/>
      </w:tabs>
      <w:ind w:left="864" w:hanging="288"/>
    </w:pPr>
  </w:style>
  <w:style w:type="character" w:customStyle="1" w:styleId="bulletlevel2Char">
    <w:name w:val="bullet level 2 Char"/>
    <w:basedOn w:val="bulletlevel1Char1"/>
    <w:link w:val="bulletlevel2"/>
    <w:rsid w:val="00B33B13"/>
    <w:rPr>
      <w:rFonts w:ascii="Arial" w:hAnsi="Arial"/>
      <w:color w:val="5B6770" w:themeColor="text2"/>
      <w:sz w:val="21"/>
      <w:szCs w:val="24"/>
    </w:rPr>
  </w:style>
  <w:style w:type="paragraph" w:styleId="Header">
    <w:name w:val="header"/>
    <w:basedOn w:val="Normal"/>
    <w:link w:val="HeaderChar"/>
    <w:rsid w:val="00CF5CF3"/>
    <w:pPr>
      <w:tabs>
        <w:tab w:val="center" w:pos="4320"/>
        <w:tab w:val="right" w:pos="8640"/>
      </w:tabs>
    </w:pPr>
  </w:style>
  <w:style w:type="paragraph" w:styleId="Footer">
    <w:name w:val="footer"/>
    <w:basedOn w:val="Normal"/>
    <w:link w:val="FooterChar"/>
    <w:autoRedefine/>
    <w:uiPriority w:val="99"/>
    <w:qFormat/>
    <w:rsid w:val="00EA2B1F"/>
    <w:pPr>
      <w:tabs>
        <w:tab w:val="center" w:pos="4320"/>
        <w:tab w:val="right" w:pos="8640"/>
      </w:tabs>
    </w:pPr>
    <w:rPr>
      <w:color w:val="00ACC8" w:themeColor="accent1"/>
    </w:rPr>
  </w:style>
  <w:style w:type="character" w:styleId="PageNumber">
    <w:name w:val="page number"/>
    <w:rsid w:val="00400806"/>
    <w:rPr>
      <w:rFonts w:ascii="Arial" w:hAnsi="Arial"/>
    </w:rPr>
  </w:style>
  <w:style w:type="paragraph" w:customStyle="1" w:styleId="label">
    <w:name w:val="label"/>
    <w:basedOn w:val="Normal"/>
    <w:pPr>
      <w:jc w:val="center"/>
    </w:pPr>
    <w:rPr>
      <w:rFonts w:cs="Arial"/>
    </w:rPr>
  </w:style>
  <w:style w:type="table" w:styleId="TableGrid">
    <w:name w:val="Table Grid"/>
    <w:basedOn w:val="TableNormal"/>
    <w:uiPriority w:val="39"/>
    <w:rsid w:val="00971EF0"/>
    <w:rPr>
      <w:rFonts w:asciiTheme="minorHAnsi" w:hAnsiTheme="minorHAnsi"/>
      <w:color w:val="000000" w:themeColor="text1"/>
    </w:rPr>
    <w:tblPr>
      <w:tblBorders>
        <w:insideH w:val="single" w:sz="4" w:space="0" w:color="auto"/>
        <w:insideV w:val="single" w:sz="4" w:space="0" w:color="auto"/>
      </w:tblBorders>
    </w:tblPr>
    <w:tcPr>
      <w:shd w:val="clear" w:color="auto" w:fill="auto"/>
    </w:tcPr>
  </w:style>
  <w:style w:type="paragraph" w:styleId="TOC1">
    <w:name w:val="toc 1"/>
    <w:basedOn w:val="BodyText"/>
    <w:next w:val="Normal"/>
    <w:autoRedefine/>
    <w:uiPriority w:val="39"/>
    <w:rsid w:val="009A07CD"/>
    <w:pPr>
      <w:tabs>
        <w:tab w:val="left" w:pos="360"/>
        <w:tab w:val="right" w:leader="dot" w:pos="8630"/>
      </w:tabs>
    </w:pPr>
    <w:rPr>
      <w:noProof/>
      <w:color w:val="2F88FF"/>
      <w14:scene3d>
        <w14:camera w14:prst="orthographicFront"/>
        <w14:lightRig w14:rig="threePt" w14:dir="t">
          <w14:rot w14:lat="0" w14:lon="0" w14:rev="0"/>
        </w14:lightRig>
      </w14:scene3d>
    </w:rPr>
  </w:style>
  <w:style w:type="paragraph" w:styleId="TOC2">
    <w:name w:val="toc 2"/>
    <w:basedOn w:val="BodyText"/>
    <w:next w:val="Normal"/>
    <w:autoRedefine/>
    <w:uiPriority w:val="39"/>
    <w:rsid w:val="004C4DDC"/>
    <w:pPr>
      <w:tabs>
        <w:tab w:val="left" w:pos="720"/>
        <w:tab w:val="right" w:leader="dot" w:pos="8630"/>
      </w:tabs>
      <w:spacing w:after="0"/>
      <w:ind w:left="187"/>
    </w:pPr>
    <w:rPr>
      <w:noProof/>
      <w:color w:val="7F7F7F" w:themeColor="text1" w:themeTint="80"/>
    </w:rPr>
  </w:style>
  <w:style w:type="paragraph" w:styleId="TOC4">
    <w:name w:val="toc 4"/>
    <w:basedOn w:val="Normal"/>
    <w:next w:val="Normal"/>
    <w:autoRedefine/>
    <w:rsid w:val="00EA2B1F"/>
    <w:pPr>
      <w:tabs>
        <w:tab w:val="right" w:leader="dot" w:pos="8630"/>
      </w:tabs>
      <w:spacing w:line="260" w:lineRule="exact"/>
      <w:ind w:left="720"/>
    </w:pPr>
    <w:rPr>
      <w:noProof/>
    </w:rPr>
  </w:style>
  <w:style w:type="paragraph" w:styleId="NormalWeb">
    <w:name w:val="Normal (Web)"/>
    <w:basedOn w:val="Normal"/>
    <w:uiPriority w:val="99"/>
    <w:rsid w:val="003B59E6"/>
    <w:pPr>
      <w:spacing w:before="100" w:beforeAutospacing="1" w:after="100" w:afterAutospacing="1"/>
    </w:pPr>
  </w:style>
  <w:style w:type="paragraph" w:styleId="TOC3">
    <w:name w:val="toc 3"/>
    <w:basedOn w:val="BodyText"/>
    <w:next w:val="Normal"/>
    <w:autoRedefine/>
    <w:uiPriority w:val="39"/>
    <w:rsid w:val="00B33B13"/>
    <w:pPr>
      <w:tabs>
        <w:tab w:val="right" w:leader="dot" w:pos="8630"/>
      </w:tabs>
      <w:ind w:left="360"/>
    </w:pPr>
  </w:style>
  <w:style w:type="paragraph" w:customStyle="1" w:styleId="tablehead">
    <w:name w:val="table head"/>
    <w:basedOn w:val="BodyText"/>
    <w:rsid w:val="001A131B"/>
    <w:pPr>
      <w:spacing w:before="20" w:after="20" w:line="240" w:lineRule="exact"/>
    </w:pPr>
    <w:rPr>
      <w:b/>
      <w:sz w:val="18"/>
    </w:rPr>
  </w:style>
  <w:style w:type="paragraph" w:customStyle="1" w:styleId="table">
    <w:name w:val="table"/>
    <w:basedOn w:val="BodyText"/>
    <w:rsid w:val="00D055CC"/>
    <w:pPr>
      <w:spacing w:before="20" w:after="20" w:line="240" w:lineRule="exact"/>
    </w:pPr>
    <w:rPr>
      <w:sz w:val="18"/>
    </w:rPr>
  </w:style>
  <w:style w:type="paragraph" w:customStyle="1" w:styleId="Normal1">
    <w:name w:val="Normal1"/>
    <w:basedOn w:val="Normal"/>
    <w:rsid w:val="0015049D"/>
    <w:pPr>
      <w:ind w:left="576"/>
    </w:pPr>
    <w:rPr>
      <w:sz w:val="22"/>
    </w:rPr>
  </w:style>
  <w:style w:type="paragraph" w:customStyle="1" w:styleId="spacer">
    <w:name w:val="spacer"/>
    <w:rsid w:val="00CF5CF3"/>
    <w:pPr>
      <w:spacing w:before="7200"/>
    </w:pPr>
    <w:rPr>
      <w:rFonts w:cs="Arial"/>
      <w:bCs/>
      <w:color w:val="5B6770" w:themeColor="text2"/>
      <w:kern w:val="32"/>
      <w:sz w:val="32"/>
      <w:szCs w:val="32"/>
    </w:rPr>
  </w:style>
  <w:style w:type="paragraph" w:customStyle="1" w:styleId="TOCHead">
    <w:name w:val="TOC Head"/>
    <w:rsid w:val="00CF5CF3"/>
    <w:pPr>
      <w:spacing w:before="320" w:after="240"/>
    </w:pPr>
    <w:rPr>
      <w:rFonts w:cs="Arial"/>
      <w:b/>
      <w:bCs/>
      <w:color w:val="00ACC8" w:themeColor="accent1"/>
      <w:kern w:val="32"/>
      <w:sz w:val="28"/>
      <w:szCs w:val="32"/>
    </w:rPr>
  </w:style>
  <w:style w:type="paragraph" w:customStyle="1" w:styleId="Normal2">
    <w:name w:val="Normal2"/>
    <w:basedOn w:val="Normal"/>
    <w:rsid w:val="00B54C8C"/>
    <w:pPr>
      <w:spacing w:before="60"/>
      <w:ind w:left="1440"/>
    </w:pPr>
    <w:rPr>
      <w:sz w:val="22"/>
    </w:rPr>
  </w:style>
  <w:style w:type="paragraph" w:customStyle="1" w:styleId="Normal3">
    <w:name w:val="Normal3"/>
    <w:basedOn w:val="Normal"/>
    <w:rsid w:val="00C46FB2"/>
    <w:pPr>
      <w:ind w:left="1728"/>
    </w:pPr>
    <w:rPr>
      <w:sz w:val="22"/>
    </w:rPr>
  </w:style>
  <w:style w:type="paragraph" w:customStyle="1" w:styleId="bulletlevel3">
    <w:name w:val="bullet level 3"/>
    <w:basedOn w:val="Normal"/>
    <w:qFormat/>
    <w:rsid w:val="00EA2B1F"/>
    <w:pPr>
      <w:numPr>
        <w:ilvl w:val="2"/>
        <w:numId w:val="4"/>
      </w:numPr>
      <w:tabs>
        <w:tab w:val="clear" w:pos="1800"/>
        <w:tab w:val="left" w:pos="1080"/>
      </w:tabs>
      <w:spacing w:line="260" w:lineRule="exact"/>
      <w:ind w:left="1440" w:hanging="360"/>
    </w:pPr>
    <w:rPr>
      <w:szCs w:val="21"/>
    </w:rPr>
  </w:style>
  <w:style w:type="paragraph" w:customStyle="1" w:styleId="number">
    <w:name w:val="number"/>
    <w:basedOn w:val="BodyText"/>
    <w:link w:val="numberChar"/>
    <w:rsid w:val="00026313"/>
    <w:pPr>
      <w:numPr>
        <w:ilvl w:val="3"/>
        <w:numId w:val="5"/>
      </w:numPr>
      <w:tabs>
        <w:tab w:val="clear" w:pos="4032"/>
        <w:tab w:val="left" w:pos="648"/>
      </w:tabs>
      <w:ind w:left="648" w:hanging="288"/>
    </w:pPr>
  </w:style>
  <w:style w:type="character" w:customStyle="1" w:styleId="numberChar">
    <w:name w:val="number Char"/>
    <w:basedOn w:val="BodyTextChar"/>
    <w:link w:val="number"/>
    <w:rsid w:val="00026313"/>
    <w:rPr>
      <w:rFonts w:ascii="Arial" w:hAnsi="Arial"/>
      <w:color w:val="5B6770" w:themeColor="accent2"/>
      <w:sz w:val="21"/>
      <w:szCs w:val="24"/>
    </w:rPr>
  </w:style>
  <w:style w:type="character" w:styleId="FollowedHyperlink">
    <w:name w:val="FollowedHyperlink"/>
    <w:uiPriority w:val="99"/>
    <w:rsid w:val="00CF5CF3"/>
    <w:rPr>
      <w:rFonts w:ascii="Arial" w:hAnsi="Arial" w:cs="Arial"/>
      <w:color w:val="5B6770" w:themeColor="text2"/>
    </w:rPr>
  </w:style>
  <w:style w:type="paragraph" w:customStyle="1" w:styleId="body2">
    <w:name w:val="body2"/>
    <w:basedOn w:val="BodyText"/>
    <w:link w:val="body2Char"/>
    <w:rsid w:val="001349CB"/>
    <w:pPr>
      <w:ind w:left="1260"/>
    </w:pPr>
  </w:style>
  <w:style w:type="character" w:customStyle="1" w:styleId="body2Char">
    <w:name w:val="body2 Char"/>
    <w:basedOn w:val="BodyTextChar"/>
    <w:link w:val="body2"/>
    <w:rsid w:val="001349CB"/>
    <w:rPr>
      <w:rFonts w:ascii="Arial" w:hAnsi="Arial"/>
      <w:color w:val="5B6770" w:themeColor="accent2"/>
      <w:sz w:val="21"/>
      <w:szCs w:val="24"/>
      <w:lang w:val="en-US" w:eastAsia="en-US" w:bidi="ar-SA"/>
    </w:rPr>
  </w:style>
  <w:style w:type="paragraph" w:customStyle="1" w:styleId="bullet2level1">
    <w:name w:val="bullet2 level1"/>
    <w:basedOn w:val="bulletlevel1"/>
    <w:rsid w:val="001349CB"/>
    <w:pPr>
      <w:tabs>
        <w:tab w:val="clear" w:pos="576"/>
        <w:tab w:val="left" w:pos="1620"/>
      </w:tabs>
      <w:ind w:left="1620"/>
    </w:pPr>
  </w:style>
  <w:style w:type="paragraph" w:customStyle="1" w:styleId="body3">
    <w:name w:val="body3"/>
    <w:basedOn w:val="body2"/>
    <w:rsid w:val="001349CB"/>
    <w:pPr>
      <w:ind w:left="1980"/>
    </w:pPr>
  </w:style>
  <w:style w:type="character" w:customStyle="1" w:styleId="number3Char">
    <w:name w:val="number 3 Char"/>
    <w:basedOn w:val="BodyTextChar"/>
    <w:link w:val="number3"/>
    <w:rsid w:val="004822CF"/>
    <w:rPr>
      <w:rFonts w:ascii="Arial" w:hAnsi="Arial"/>
      <w:color w:val="5B6770" w:themeColor="accent2"/>
      <w:sz w:val="21"/>
      <w:szCs w:val="24"/>
      <w:lang w:val="en-US" w:eastAsia="en-US" w:bidi="ar-SA"/>
    </w:rPr>
  </w:style>
  <w:style w:type="paragraph" w:customStyle="1" w:styleId="number3">
    <w:name w:val="number 3"/>
    <w:basedOn w:val="BodyText"/>
    <w:link w:val="number3Char"/>
    <w:rsid w:val="004822CF"/>
    <w:pPr>
      <w:ind w:left="1980" w:hanging="360"/>
    </w:pPr>
  </w:style>
  <w:style w:type="paragraph" w:customStyle="1" w:styleId="number1">
    <w:name w:val="number 1"/>
    <w:basedOn w:val="BodyText"/>
    <w:rsid w:val="00D85443"/>
    <w:pPr>
      <w:ind w:left="1440" w:hanging="360"/>
    </w:pPr>
  </w:style>
  <w:style w:type="paragraph" w:customStyle="1" w:styleId="number2">
    <w:name w:val="number 2"/>
    <w:basedOn w:val="BodyText"/>
    <w:link w:val="number2Char"/>
    <w:rsid w:val="009D2CFE"/>
    <w:pPr>
      <w:ind w:left="1800" w:hanging="360"/>
    </w:pPr>
  </w:style>
  <w:style w:type="character" w:customStyle="1" w:styleId="number2Char">
    <w:name w:val="number 2 Char"/>
    <w:basedOn w:val="BodyTextChar"/>
    <w:link w:val="number2"/>
    <w:rsid w:val="009D2CFE"/>
    <w:rPr>
      <w:rFonts w:ascii="Arial" w:hAnsi="Arial"/>
      <w:color w:val="5B6770" w:themeColor="accent2"/>
      <w:sz w:val="21"/>
      <w:szCs w:val="24"/>
      <w:lang w:val="en-US" w:eastAsia="en-US" w:bidi="ar-SA"/>
    </w:rPr>
  </w:style>
  <w:style w:type="paragraph" w:customStyle="1" w:styleId="bullet3level1">
    <w:name w:val="bullet3 level1"/>
    <w:basedOn w:val="bullet2level1"/>
    <w:rsid w:val="00B97DAF"/>
    <w:pPr>
      <w:tabs>
        <w:tab w:val="left" w:pos="2160"/>
      </w:tabs>
      <w:ind w:left="2160" w:hanging="180"/>
    </w:pPr>
  </w:style>
  <w:style w:type="paragraph" w:customStyle="1" w:styleId="StylespacerRightBefore400pt">
    <w:name w:val="Style spacer + Right Before:  400 pt"/>
    <w:basedOn w:val="spacer"/>
    <w:rsid w:val="00EA2B1F"/>
    <w:pPr>
      <w:spacing w:before="8000"/>
      <w:jc w:val="right"/>
    </w:pPr>
    <w:rPr>
      <w:rFonts w:cs="Times New Roman"/>
      <w:bCs w:val="0"/>
      <w:szCs w:val="20"/>
    </w:rPr>
  </w:style>
  <w:style w:type="paragraph" w:customStyle="1" w:styleId="box">
    <w:name w:val="box"/>
    <w:basedOn w:val="Normal"/>
    <w:rsid w:val="00EA2B1F"/>
    <w:pPr>
      <w:spacing w:beforeLines="40" w:before="40" w:afterLines="40" w:after="40"/>
      <w:jc w:val="center"/>
    </w:pPr>
  </w:style>
  <w:style w:type="paragraph" w:customStyle="1" w:styleId="Level4">
    <w:name w:val="Level 4"/>
    <w:basedOn w:val="Heading3"/>
    <w:rsid w:val="00B423D5"/>
    <w:pPr>
      <w:numPr>
        <w:ilvl w:val="0"/>
        <w:numId w:val="0"/>
      </w:numPr>
    </w:pPr>
    <w:rPr>
      <w:smallCaps/>
      <w:sz w:val="19"/>
      <w:szCs w:val="19"/>
    </w:rPr>
  </w:style>
  <w:style w:type="paragraph" w:customStyle="1" w:styleId="Level2">
    <w:name w:val="Level 2"/>
    <w:basedOn w:val="Heading2"/>
    <w:link w:val="Level2Char"/>
    <w:rsid w:val="00B423D5"/>
    <w:pPr>
      <w:numPr>
        <w:ilvl w:val="0"/>
        <w:numId w:val="0"/>
      </w:numPr>
    </w:pPr>
  </w:style>
  <w:style w:type="character" w:customStyle="1" w:styleId="Level2Char">
    <w:name w:val="Level 2 Char"/>
    <w:basedOn w:val="Heading2Char"/>
    <w:link w:val="Level2"/>
    <w:rsid w:val="00B423D5"/>
    <w:rPr>
      <w:rFonts w:ascii="Arial" w:hAnsi="Arial" w:cs="Arial"/>
      <w:b/>
      <w:bCs/>
      <w:iCs/>
      <w:color w:val="00ACC8" w:themeColor="accent1"/>
      <w:sz w:val="22"/>
      <w:szCs w:val="28"/>
      <w:lang w:val="en-US" w:eastAsia="en-US" w:bidi="ar-SA"/>
    </w:rPr>
  </w:style>
  <w:style w:type="paragraph" w:customStyle="1" w:styleId="Table0">
    <w:name w:val="Table"/>
    <w:basedOn w:val="BodyText"/>
    <w:rsid w:val="00031636"/>
    <w:pPr>
      <w:spacing w:before="60" w:after="0" w:line="240" w:lineRule="auto"/>
    </w:pPr>
    <w:rPr>
      <w:sz w:val="24"/>
    </w:rPr>
  </w:style>
  <w:style w:type="paragraph" w:customStyle="1" w:styleId="TableHeading">
    <w:name w:val="Table Heading"/>
    <w:basedOn w:val="BodyText"/>
    <w:next w:val="Table0"/>
    <w:rsid w:val="00031636"/>
    <w:pPr>
      <w:spacing w:before="60" w:after="0" w:line="240" w:lineRule="auto"/>
      <w:jc w:val="center"/>
    </w:pPr>
    <w:rPr>
      <w:b/>
      <w:sz w:val="24"/>
    </w:rPr>
  </w:style>
  <w:style w:type="character" w:styleId="CommentReference">
    <w:name w:val="annotation reference"/>
    <w:uiPriority w:val="99"/>
    <w:semiHidden/>
    <w:rsid w:val="00847C44"/>
    <w:rPr>
      <w:sz w:val="16"/>
    </w:rPr>
  </w:style>
  <w:style w:type="paragraph" w:styleId="CommentText">
    <w:name w:val="annotation text"/>
    <w:basedOn w:val="Normal"/>
    <w:link w:val="CommentTextChar"/>
    <w:uiPriority w:val="99"/>
    <w:rsid w:val="00EA2B1F"/>
    <w:pPr>
      <w:widowControl w:val="0"/>
      <w:spacing w:line="240" w:lineRule="atLeast"/>
    </w:pPr>
    <w:rPr>
      <w:sz w:val="16"/>
    </w:rPr>
  </w:style>
  <w:style w:type="paragraph" w:styleId="CommentSubject">
    <w:name w:val="annotation subject"/>
    <w:basedOn w:val="CommentText"/>
    <w:next w:val="CommentText"/>
    <w:link w:val="CommentSubjectChar"/>
    <w:semiHidden/>
    <w:rsid w:val="00B8748E"/>
    <w:pPr>
      <w:widowControl/>
      <w:spacing w:line="240" w:lineRule="auto"/>
    </w:pPr>
    <w:rPr>
      <w:b/>
      <w:bCs/>
    </w:rPr>
  </w:style>
  <w:style w:type="character" w:customStyle="1" w:styleId="Style">
    <w:name w:val="Style"/>
    <w:rsid w:val="00EA2B1F"/>
    <w:rPr>
      <w:rFonts w:ascii="Arial" w:hAnsi="Arial"/>
      <w:color w:val="5B6770" w:themeColor="text2"/>
      <w:sz w:val="18"/>
    </w:rPr>
  </w:style>
  <w:style w:type="paragraph" w:customStyle="1" w:styleId="instruction">
    <w:name w:val="instruction"/>
    <w:basedOn w:val="BodyText"/>
    <w:rsid w:val="00471667"/>
    <w:pPr>
      <w:pBdr>
        <w:top w:val="dashSmallGap" w:sz="4" w:space="1" w:color="auto"/>
        <w:left w:val="dashSmallGap" w:sz="4" w:space="4" w:color="auto"/>
        <w:bottom w:val="dashSmallGap" w:sz="4" w:space="1" w:color="auto"/>
        <w:right w:val="dashSmallGap" w:sz="4" w:space="4" w:color="auto"/>
      </w:pBdr>
      <w:shd w:val="clear" w:color="auto" w:fill="FFFF99"/>
    </w:pPr>
    <w:rPr>
      <w:sz w:val="16"/>
    </w:rPr>
  </w:style>
  <w:style w:type="paragraph" w:customStyle="1" w:styleId="body4">
    <w:name w:val="body4"/>
    <w:basedOn w:val="body3"/>
    <w:rsid w:val="001349CB"/>
    <w:pPr>
      <w:ind w:left="2700"/>
    </w:pPr>
  </w:style>
  <w:style w:type="paragraph" w:customStyle="1" w:styleId="bullet4level1">
    <w:name w:val="bullet4 level1"/>
    <w:basedOn w:val="bullet3level1"/>
    <w:rsid w:val="001349CB"/>
    <w:pPr>
      <w:tabs>
        <w:tab w:val="clear" w:pos="1620"/>
        <w:tab w:val="clear" w:pos="2160"/>
        <w:tab w:val="left" w:pos="3060"/>
      </w:tabs>
      <w:ind w:left="3060"/>
    </w:pPr>
  </w:style>
  <w:style w:type="paragraph" w:styleId="EndnoteText">
    <w:name w:val="endnote text"/>
    <w:basedOn w:val="Normal"/>
    <w:link w:val="EndnoteTextChar"/>
    <w:semiHidden/>
    <w:rsid w:val="00FF3C6F"/>
  </w:style>
  <w:style w:type="character" w:styleId="EndnoteReference">
    <w:name w:val="endnote reference"/>
    <w:semiHidden/>
    <w:rsid w:val="00FF3C6F"/>
    <w:rPr>
      <w:vertAlign w:val="superscript"/>
    </w:rPr>
  </w:style>
  <w:style w:type="paragraph" w:customStyle="1" w:styleId="bullet4level2">
    <w:name w:val="bullet4 level2"/>
    <w:basedOn w:val="bullet4level1"/>
    <w:rsid w:val="00B75C8F"/>
    <w:pPr>
      <w:numPr>
        <w:numId w:val="12"/>
      </w:numPr>
      <w:tabs>
        <w:tab w:val="clear" w:pos="720"/>
        <w:tab w:val="left" w:pos="2880"/>
      </w:tabs>
      <w:ind w:left="2880"/>
    </w:pPr>
  </w:style>
  <w:style w:type="paragraph" w:customStyle="1" w:styleId="Title1">
    <w:name w:val="Title1"/>
    <w:rsid w:val="00EA2B1F"/>
    <w:pPr>
      <w:spacing w:before="120" w:after="240"/>
    </w:pPr>
    <w:rPr>
      <w:rFonts w:cs="Arial"/>
      <w:b/>
      <w:bCs/>
      <w:iCs/>
      <w:color w:val="5B6770" w:themeColor="text2"/>
      <w:szCs w:val="28"/>
    </w:rPr>
  </w:style>
  <w:style w:type="table" w:styleId="TableGrid1">
    <w:name w:val="Table Grid 1"/>
    <w:basedOn w:val="TableNormal"/>
    <w:rsid w:val="00CF5CF3"/>
    <w:pPr>
      <w:spacing w:before="40" w:after="40"/>
    </w:pPr>
    <w:rPr>
      <w:color w:val="FFFFFF"/>
      <w:sz w:val="18"/>
    </w:rPr>
    <w:tblPr>
      <w:tblBorders>
        <w:insideH w:val="single" w:sz="4" w:space="0" w:color="00ACC8" w:themeColor="accent1"/>
        <w:insideV w:val="single" w:sz="4" w:space="0" w:color="00ACC8" w:themeColor="accent1"/>
      </w:tblBorders>
    </w:tblPr>
    <w:tcPr>
      <w:shd w:val="clear" w:color="auto" w:fill="auto"/>
      <w:vAlign w:val="center"/>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FooterChar">
    <w:name w:val="Footer Char"/>
    <w:basedOn w:val="DefaultParagraphFont"/>
    <w:link w:val="Footer"/>
    <w:uiPriority w:val="99"/>
    <w:rsid w:val="00EA2B1F"/>
    <w:rPr>
      <w:rFonts w:ascii="Arial" w:hAnsi="Arial"/>
      <w:color w:val="00ACC8" w:themeColor="accent1"/>
      <w:sz w:val="24"/>
      <w:szCs w:val="24"/>
    </w:rPr>
  </w:style>
  <w:style w:type="paragraph" w:customStyle="1" w:styleId="StyleTOCHeadAccent1">
    <w:name w:val="Style TOC Head + Accent 1"/>
    <w:basedOn w:val="TOCHead"/>
    <w:rsid w:val="00EA2B1F"/>
  </w:style>
  <w:style w:type="paragraph" w:customStyle="1" w:styleId="StyleStylespacerRightBefore400pt9pt">
    <w:name w:val="Style Style spacer + Right Before:  400 pt + 9 pt"/>
    <w:basedOn w:val="StylespacerRightBefore400pt"/>
    <w:rsid w:val="00EA2B1F"/>
    <w:rPr>
      <w:sz w:val="18"/>
    </w:rPr>
  </w:style>
  <w:style w:type="character" w:customStyle="1" w:styleId="Style105pt">
    <w:name w:val="Style 10.5 pt"/>
    <w:basedOn w:val="DefaultParagraphFont"/>
    <w:rsid w:val="00EA2B1F"/>
    <w:rPr>
      <w:rFonts w:ascii="Arial" w:hAnsi="Arial"/>
      <w:color w:val="5B6770" w:themeColor="text2"/>
      <w:sz w:val="21"/>
    </w:rPr>
  </w:style>
  <w:style w:type="paragraph" w:customStyle="1" w:styleId="StyleArial18ptBoldText2Right">
    <w:name w:val="Style Arial 18 pt Bold Text 2 Right"/>
    <w:basedOn w:val="Normal"/>
    <w:rsid w:val="00EA2B1F"/>
    <w:pPr>
      <w:jc w:val="right"/>
    </w:pPr>
    <w:rPr>
      <w:b/>
      <w:bCs/>
      <w:sz w:val="36"/>
    </w:rPr>
  </w:style>
  <w:style w:type="paragraph" w:customStyle="1" w:styleId="Stylecutline8pt">
    <w:name w:val="Style cutline + 8 pt"/>
    <w:basedOn w:val="cutline"/>
    <w:rsid w:val="00CF5CF3"/>
    <w:rPr>
      <w:sz w:val="16"/>
    </w:rPr>
  </w:style>
  <w:style w:type="paragraph" w:customStyle="1" w:styleId="StyleHeading1Accent1">
    <w:name w:val="Style Heading 1 + Accent 1"/>
    <w:basedOn w:val="Heading1"/>
    <w:rsid w:val="00CF5CF3"/>
  </w:style>
  <w:style w:type="paragraph" w:customStyle="1" w:styleId="StyleHeading2Text2">
    <w:name w:val="Style Heading 2 + Text 2"/>
    <w:basedOn w:val="Heading2"/>
    <w:rsid w:val="00CF5CF3"/>
    <w:rPr>
      <w:iCs w:val="0"/>
    </w:rPr>
  </w:style>
  <w:style w:type="numbering" w:styleId="111111">
    <w:name w:val="Outline List 2"/>
    <w:basedOn w:val="NoList"/>
    <w:rsid w:val="00CF5CF3"/>
    <w:pPr>
      <w:numPr>
        <w:numId w:val="13"/>
      </w:numPr>
    </w:pPr>
  </w:style>
  <w:style w:type="paragraph" w:styleId="BodyText2">
    <w:name w:val="Body Text 2"/>
    <w:basedOn w:val="Normal"/>
    <w:link w:val="BodyText2Char"/>
    <w:rsid w:val="00CF5CF3"/>
    <w:pPr>
      <w:spacing w:line="480" w:lineRule="auto"/>
    </w:pPr>
    <w:rPr>
      <w:color w:val="5B6770" w:themeColor="accent2"/>
    </w:rPr>
  </w:style>
  <w:style w:type="character" w:customStyle="1" w:styleId="BodyText2Char">
    <w:name w:val="Body Text 2 Char"/>
    <w:basedOn w:val="DefaultParagraphFont"/>
    <w:link w:val="BodyText2"/>
    <w:rsid w:val="00CF5CF3"/>
    <w:rPr>
      <w:rFonts w:ascii="Arial" w:hAnsi="Arial"/>
      <w:color w:val="5B6770" w:themeColor="accent2"/>
      <w:sz w:val="24"/>
      <w:szCs w:val="24"/>
    </w:rPr>
  </w:style>
  <w:style w:type="paragraph" w:styleId="BodyText3">
    <w:name w:val="Body Text 3"/>
    <w:basedOn w:val="Normal"/>
    <w:link w:val="BodyText3Char"/>
    <w:rsid w:val="00CF5CF3"/>
    <w:rPr>
      <w:sz w:val="16"/>
      <w:szCs w:val="16"/>
    </w:rPr>
  </w:style>
  <w:style w:type="character" w:customStyle="1" w:styleId="BodyText3Char">
    <w:name w:val="Body Text 3 Char"/>
    <w:basedOn w:val="DefaultParagraphFont"/>
    <w:link w:val="BodyText3"/>
    <w:rsid w:val="00CF5CF3"/>
    <w:rPr>
      <w:rFonts w:ascii="Arial" w:hAnsi="Arial"/>
      <w:color w:val="5B6770" w:themeColor="text2"/>
      <w:sz w:val="16"/>
      <w:szCs w:val="16"/>
    </w:rPr>
  </w:style>
  <w:style w:type="paragraph" w:styleId="BodyTextFirstIndent">
    <w:name w:val="Body Text First Indent"/>
    <w:basedOn w:val="BodyText"/>
    <w:link w:val="BodyTextFirstIndentChar"/>
    <w:rsid w:val="00CF5CF3"/>
    <w:pPr>
      <w:spacing w:after="0" w:line="240" w:lineRule="auto"/>
      <w:ind w:firstLine="360"/>
    </w:pPr>
    <w:rPr>
      <w:sz w:val="24"/>
    </w:rPr>
  </w:style>
  <w:style w:type="character" w:customStyle="1" w:styleId="BodyTextFirstIndentChar">
    <w:name w:val="Body Text First Indent Char"/>
    <w:basedOn w:val="BodyTextChar"/>
    <w:link w:val="BodyTextFirstIndent"/>
    <w:rsid w:val="00CF5CF3"/>
    <w:rPr>
      <w:rFonts w:ascii="Arial" w:hAnsi="Arial"/>
      <w:color w:val="5B6770" w:themeColor="accent2"/>
      <w:sz w:val="24"/>
      <w:szCs w:val="24"/>
    </w:rPr>
  </w:style>
  <w:style w:type="paragraph" w:styleId="Caption">
    <w:name w:val="caption"/>
    <w:basedOn w:val="Normal"/>
    <w:next w:val="Normal"/>
    <w:semiHidden/>
    <w:unhideWhenUsed/>
    <w:qFormat/>
    <w:rsid w:val="00CF5CF3"/>
    <w:pPr>
      <w:spacing w:after="200"/>
    </w:pPr>
    <w:rPr>
      <w:i/>
      <w:iCs/>
      <w:sz w:val="18"/>
      <w:szCs w:val="18"/>
    </w:rPr>
  </w:style>
  <w:style w:type="paragraph" w:styleId="Closing">
    <w:name w:val="Closing"/>
    <w:basedOn w:val="Normal"/>
    <w:link w:val="ClosingChar"/>
    <w:rsid w:val="00CF5CF3"/>
    <w:pPr>
      <w:ind w:left="4320"/>
    </w:pPr>
  </w:style>
  <w:style w:type="character" w:customStyle="1" w:styleId="ClosingChar">
    <w:name w:val="Closing Char"/>
    <w:basedOn w:val="DefaultParagraphFont"/>
    <w:link w:val="Closing"/>
    <w:rsid w:val="00CF5CF3"/>
    <w:rPr>
      <w:rFonts w:ascii="Arial" w:hAnsi="Arial"/>
      <w:color w:val="5B6770" w:themeColor="text2"/>
      <w:sz w:val="24"/>
      <w:szCs w:val="24"/>
    </w:rPr>
  </w:style>
  <w:style w:type="paragraph" w:styleId="Date">
    <w:name w:val="Date"/>
    <w:basedOn w:val="Normal"/>
    <w:next w:val="Normal"/>
    <w:link w:val="DateChar"/>
    <w:rsid w:val="00CF5CF3"/>
  </w:style>
  <w:style w:type="character" w:customStyle="1" w:styleId="DateChar">
    <w:name w:val="Date Char"/>
    <w:basedOn w:val="DefaultParagraphFont"/>
    <w:link w:val="Date"/>
    <w:rsid w:val="00CF5CF3"/>
    <w:rPr>
      <w:rFonts w:ascii="Arial" w:hAnsi="Arial"/>
      <w:color w:val="5B6770" w:themeColor="text2"/>
      <w:sz w:val="24"/>
      <w:szCs w:val="24"/>
    </w:rPr>
  </w:style>
  <w:style w:type="paragraph" w:styleId="DocumentMap">
    <w:name w:val="Document Map"/>
    <w:basedOn w:val="Normal"/>
    <w:link w:val="DocumentMapChar"/>
    <w:rsid w:val="00CF5CF3"/>
    <w:rPr>
      <w:rFonts w:cs="Segoe UI"/>
      <w:sz w:val="16"/>
      <w:szCs w:val="16"/>
    </w:rPr>
  </w:style>
  <w:style w:type="character" w:customStyle="1" w:styleId="DocumentMapChar">
    <w:name w:val="Document Map Char"/>
    <w:basedOn w:val="DefaultParagraphFont"/>
    <w:link w:val="DocumentMap"/>
    <w:rsid w:val="00CF5CF3"/>
    <w:rPr>
      <w:rFonts w:ascii="Arial" w:hAnsi="Arial" w:cs="Segoe UI"/>
      <w:color w:val="5B6770" w:themeColor="text2"/>
      <w:sz w:val="16"/>
      <w:szCs w:val="16"/>
    </w:rPr>
  </w:style>
  <w:style w:type="paragraph" w:styleId="E-mailSignature">
    <w:name w:val="E-mail Signature"/>
    <w:basedOn w:val="Normal"/>
    <w:link w:val="E-mailSignatureChar"/>
    <w:rsid w:val="00CF5CF3"/>
  </w:style>
  <w:style w:type="character" w:customStyle="1" w:styleId="E-mailSignatureChar">
    <w:name w:val="E-mail Signature Char"/>
    <w:basedOn w:val="DefaultParagraphFont"/>
    <w:link w:val="E-mailSignature"/>
    <w:rsid w:val="00CF5CF3"/>
    <w:rPr>
      <w:rFonts w:ascii="Arial" w:hAnsi="Arial"/>
      <w:color w:val="5B6770" w:themeColor="text2"/>
      <w:sz w:val="24"/>
      <w:szCs w:val="24"/>
    </w:rPr>
  </w:style>
  <w:style w:type="character" w:styleId="Emphasis">
    <w:name w:val="Emphasis"/>
    <w:basedOn w:val="DefaultParagraphFont"/>
    <w:uiPriority w:val="20"/>
    <w:qFormat/>
    <w:rsid w:val="00CF5CF3"/>
    <w:rPr>
      <w:rFonts w:ascii="Arial" w:hAnsi="Arial"/>
      <w:i/>
      <w:iCs/>
      <w:color w:val="5B6770" w:themeColor="text2"/>
    </w:rPr>
  </w:style>
  <w:style w:type="character" w:styleId="HTMLAcronym">
    <w:name w:val="HTML Acronym"/>
    <w:basedOn w:val="DefaultParagraphFont"/>
    <w:rsid w:val="00CF5CF3"/>
    <w:rPr>
      <w:rFonts w:ascii="Arial" w:hAnsi="Arial"/>
      <w:color w:val="5B6770" w:themeColor="text2"/>
    </w:rPr>
  </w:style>
  <w:style w:type="paragraph" w:styleId="HTMLAddress">
    <w:name w:val="HTML Address"/>
    <w:basedOn w:val="Normal"/>
    <w:link w:val="HTMLAddressChar"/>
    <w:rsid w:val="00CF5CF3"/>
    <w:rPr>
      <w:i/>
      <w:iCs/>
    </w:rPr>
  </w:style>
  <w:style w:type="character" w:customStyle="1" w:styleId="HTMLAddressChar">
    <w:name w:val="HTML Address Char"/>
    <w:basedOn w:val="DefaultParagraphFont"/>
    <w:link w:val="HTMLAddress"/>
    <w:rsid w:val="00CF5CF3"/>
    <w:rPr>
      <w:rFonts w:ascii="Arial" w:hAnsi="Arial"/>
      <w:i/>
      <w:iCs/>
      <w:color w:val="5B6770" w:themeColor="text2"/>
      <w:sz w:val="24"/>
      <w:szCs w:val="24"/>
    </w:rPr>
  </w:style>
  <w:style w:type="character" w:styleId="HTMLCite">
    <w:name w:val="HTML Cite"/>
    <w:basedOn w:val="DefaultParagraphFont"/>
    <w:rsid w:val="00CF5CF3"/>
    <w:rPr>
      <w:rFonts w:ascii="Arial" w:hAnsi="Arial"/>
      <w:i/>
      <w:iCs/>
      <w:color w:val="5B6770" w:themeColor="text2"/>
    </w:rPr>
  </w:style>
  <w:style w:type="character" w:styleId="HTMLDefinition">
    <w:name w:val="HTML Definition"/>
    <w:basedOn w:val="DefaultParagraphFont"/>
    <w:rsid w:val="00CF5CF3"/>
    <w:rPr>
      <w:rFonts w:ascii="Arial" w:hAnsi="Arial"/>
      <w:i/>
      <w:iCs/>
      <w:color w:val="5B6770" w:themeColor="text2"/>
    </w:rPr>
  </w:style>
  <w:style w:type="paragraph" w:styleId="Index1">
    <w:name w:val="index 1"/>
    <w:basedOn w:val="Normal"/>
    <w:next w:val="Normal"/>
    <w:autoRedefine/>
    <w:rsid w:val="00CF5CF3"/>
    <w:pPr>
      <w:ind w:left="240" w:hanging="240"/>
    </w:pPr>
  </w:style>
  <w:style w:type="paragraph" w:styleId="Index2">
    <w:name w:val="index 2"/>
    <w:basedOn w:val="Normal"/>
    <w:next w:val="Normal"/>
    <w:autoRedefine/>
    <w:rsid w:val="00CF5CF3"/>
    <w:pPr>
      <w:ind w:left="480" w:hanging="240"/>
    </w:pPr>
  </w:style>
  <w:style w:type="paragraph" w:styleId="Index3">
    <w:name w:val="index 3"/>
    <w:basedOn w:val="Normal"/>
    <w:next w:val="Normal"/>
    <w:autoRedefine/>
    <w:rsid w:val="00CF5CF3"/>
    <w:pPr>
      <w:ind w:left="720" w:hanging="240"/>
    </w:pPr>
  </w:style>
  <w:style w:type="paragraph" w:styleId="Index4">
    <w:name w:val="index 4"/>
    <w:basedOn w:val="Normal"/>
    <w:next w:val="Normal"/>
    <w:autoRedefine/>
    <w:rsid w:val="00CF5CF3"/>
    <w:pPr>
      <w:ind w:left="960" w:hanging="240"/>
    </w:pPr>
  </w:style>
  <w:style w:type="paragraph" w:styleId="Index5">
    <w:name w:val="index 5"/>
    <w:basedOn w:val="Normal"/>
    <w:next w:val="Normal"/>
    <w:autoRedefine/>
    <w:rsid w:val="00CF5CF3"/>
    <w:pPr>
      <w:ind w:left="1200" w:hanging="240"/>
    </w:pPr>
  </w:style>
  <w:style w:type="paragraph" w:styleId="Index6">
    <w:name w:val="index 6"/>
    <w:basedOn w:val="Normal"/>
    <w:next w:val="Normal"/>
    <w:autoRedefine/>
    <w:rsid w:val="00CF5CF3"/>
    <w:pPr>
      <w:ind w:left="1440" w:hanging="240"/>
    </w:pPr>
  </w:style>
  <w:style w:type="paragraph" w:styleId="Index7">
    <w:name w:val="index 7"/>
    <w:basedOn w:val="Normal"/>
    <w:next w:val="Normal"/>
    <w:autoRedefine/>
    <w:rsid w:val="00CF5CF3"/>
    <w:pPr>
      <w:ind w:left="1680" w:hanging="240"/>
    </w:pPr>
  </w:style>
  <w:style w:type="paragraph" w:styleId="Index8">
    <w:name w:val="index 8"/>
    <w:basedOn w:val="Normal"/>
    <w:next w:val="Normal"/>
    <w:autoRedefine/>
    <w:rsid w:val="00CF5CF3"/>
    <w:pPr>
      <w:ind w:left="1920" w:hanging="240"/>
    </w:pPr>
  </w:style>
  <w:style w:type="paragraph" w:styleId="Index9">
    <w:name w:val="index 9"/>
    <w:basedOn w:val="Normal"/>
    <w:next w:val="Normal"/>
    <w:autoRedefine/>
    <w:rsid w:val="00CF5CF3"/>
    <w:pPr>
      <w:ind w:left="2160" w:hanging="240"/>
    </w:pPr>
  </w:style>
  <w:style w:type="paragraph" w:styleId="IndexHeading">
    <w:name w:val="index heading"/>
    <w:basedOn w:val="Normal"/>
    <w:next w:val="Index1"/>
    <w:rsid w:val="00CF5CF3"/>
    <w:rPr>
      <w:rFonts w:asciiTheme="majorHAnsi" w:eastAsiaTheme="majorEastAsia" w:hAnsiTheme="majorHAnsi" w:cstheme="majorBidi"/>
      <w:b/>
      <w:bCs/>
    </w:rPr>
  </w:style>
  <w:style w:type="character" w:styleId="LineNumber">
    <w:name w:val="line number"/>
    <w:basedOn w:val="DefaultParagraphFont"/>
    <w:rsid w:val="00CF5CF3"/>
    <w:rPr>
      <w:rFonts w:ascii="Arial" w:hAnsi="Arial"/>
      <w:color w:val="5B6770" w:themeColor="text2"/>
    </w:rPr>
  </w:style>
  <w:style w:type="paragraph" w:styleId="List">
    <w:name w:val="List"/>
    <w:basedOn w:val="Normal"/>
    <w:rsid w:val="00CF5CF3"/>
    <w:pPr>
      <w:ind w:left="360" w:hanging="360"/>
      <w:contextualSpacing/>
    </w:pPr>
  </w:style>
  <w:style w:type="paragraph" w:styleId="List2">
    <w:name w:val="List 2"/>
    <w:basedOn w:val="Normal"/>
    <w:rsid w:val="00CF5CF3"/>
    <w:pPr>
      <w:ind w:left="720" w:hanging="360"/>
      <w:contextualSpacing/>
    </w:pPr>
  </w:style>
  <w:style w:type="paragraph" w:styleId="List3">
    <w:name w:val="List 3"/>
    <w:basedOn w:val="Normal"/>
    <w:rsid w:val="00CF5CF3"/>
    <w:pPr>
      <w:ind w:left="1080" w:hanging="360"/>
      <w:contextualSpacing/>
    </w:pPr>
  </w:style>
  <w:style w:type="paragraph" w:styleId="List4">
    <w:name w:val="List 4"/>
    <w:basedOn w:val="Normal"/>
    <w:rsid w:val="00CF5CF3"/>
    <w:pPr>
      <w:ind w:left="1440" w:hanging="360"/>
      <w:contextualSpacing/>
    </w:pPr>
  </w:style>
  <w:style w:type="paragraph" w:styleId="List5">
    <w:name w:val="List 5"/>
    <w:basedOn w:val="Normal"/>
    <w:rsid w:val="00CF5CF3"/>
    <w:pPr>
      <w:ind w:left="1800" w:hanging="360"/>
      <w:contextualSpacing/>
    </w:pPr>
  </w:style>
  <w:style w:type="paragraph" w:styleId="ListBullet">
    <w:name w:val="List Bullet"/>
    <w:basedOn w:val="Normal"/>
    <w:rsid w:val="00CF5CF3"/>
    <w:pPr>
      <w:numPr>
        <w:numId w:val="7"/>
      </w:numPr>
      <w:contextualSpacing/>
    </w:pPr>
  </w:style>
  <w:style w:type="paragraph" w:styleId="ListBullet2">
    <w:name w:val="List Bullet 2"/>
    <w:basedOn w:val="Normal"/>
    <w:rsid w:val="00CF5CF3"/>
    <w:pPr>
      <w:numPr>
        <w:numId w:val="8"/>
      </w:numPr>
      <w:contextualSpacing/>
    </w:pPr>
  </w:style>
  <w:style w:type="paragraph" w:styleId="ListBullet3">
    <w:name w:val="List Bullet 3"/>
    <w:basedOn w:val="Normal"/>
    <w:rsid w:val="00CF5CF3"/>
    <w:pPr>
      <w:numPr>
        <w:numId w:val="9"/>
      </w:numPr>
      <w:contextualSpacing/>
    </w:pPr>
  </w:style>
  <w:style w:type="paragraph" w:styleId="ListBullet4">
    <w:name w:val="List Bullet 4"/>
    <w:basedOn w:val="Normal"/>
    <w:rsid w:val="00CF5CF3"/>
    <w:pPr>
      <w:numPr>
        <w:numId w:val="10"/>
      </w:numPr>
      <w:contextualSpacing/>
    </w:pPr>
  </w:style>
  <w:style w:type="paragraph" w:styleId="ListBullet5">
    <w:name w:val="List Bullet 5"/>
    <w:basedOn w:val="Normal"/>
    <w:rsid w:val="00CF5CF3"/>
    <w:pPr>
      <w:numPr>
        <w:numId w:val="11"/>
      </w:numPr>
      <w:contextualSpacing/>
    </w:pPr>
  </w:style>
  <w:style w:type="paragraph" w:styleId="ListContinue">
    <w:name w:val="List Continue"/>
    <w:basedOn w:val="Normal"/>
    <w:rsid w:val="00CF5CF3"/>
    <w:pPr>
      <w:ind w:left="360"/>
      <w:contextualSpacing/>
    </w:pPr>
  </w:style>
  <w:style w:type="paragraph" w:styleId="ListContinue2">
    <w:name w:val="List Continue 2"/>
    <w:basedOn w:val="Normal"/>
    <w:rsid w:val="00CF5CF3"/>
    <w:pPr>
      <w:ind w:left="720"/>
      <w:contextualSpacing/>
    </w:pPr>
  </w:style>
  <w:style w:type="paragraph" w:styleId="ListContinue3">
    <w:name w:val="List Continue 3"/>
    <w:basedOn w:val="Normal"/>
    <w:rsid w:val="00CF5CF3"/>
    <w:pPr>
      <w:ind w:left="1080"/>
      <w:contextualSpacing/>
    </w:pPr>
  </w:style>
  <w:style w:type="paragraph" w:styleId="ListContinue4">
    <w:name w:val="List Continue 4"/>
    <w:basedOn w:val="Normal"/>
    <w:rsid w:val="00CF5CF3"/>
    <w:pPr>
      <w:ind w:left="1440"/>
      <w:contextualSpacing/>
    </w:pPr>
  </w:style>
  <w:style w:type="paragraph" w:styleId="ListContinue5">
    <w:name w:val="List Continue 5"/>
    <w:basedOn w:val="Normal"/>
    <w:rsid w:val="00CF5CF3"/>
    <w:pPr>
      <w:ind w:left="1800"/>
      <w:contextualSpacing/>
    </w:pPr>
  </w:style>
  <w:style w:type="paragraph" w:styleId="ListNumber">
    <w:name w:val="List Number"/>
    <w:basedOn w:val="Normal"/>
    <w:rsid w:val="00CF5CF3"/>
    <w:pPr>
      <w:numPr>
        <w:numId w:val="14"/>
      </w:numPr>
      <w:contextualSpacing/>
    </w:pPr>
  </w:style>
  <w:style w:type="paragraph" w:styleId="ListNumber2">
    <w:name w:val="List Number 2"/>
    <w:basedOn w:val="Normal"/>
    <w:rsid w:val="00CF5CF3"/>
    <w:pPr>
      <w:numPr>
        <w:numId w:val="15"/>
      </w:numPr>
      <w:contextualSpacing/>
    </w:pPr>
  </w:style>
  <w:style w:type="paragraph" w:styleId="ListNumber3">
    <w:name w:val="List Number 3"/>
    <w:basedOn w:val="Normal"/>
    <w:rsid w:val="00CF5CF3"/>
    <w:pPr>
      <w:numPr>
        <w:numId w:val="16"/>
      </w:numPr>
      <w:contextualSpacing/>
    </w:pPr>
  </w:style>
  <w:style w:type="paragraph" w:styleId="ListNumber4">
    <w:name w:val="List Number 4"/>
    <w:basedOn w:val="Normal"/>
    <w:rsid w:val="00CF5CF3"/>
    <w:pPr>
      <w:numPr>
        <w:numId w:val="17"/>
      </w:numPr>
      <w:contextualSpacing/>
    </w:pPr>
  </w:style>
  <w:style w:type="paragraph" w:styleId="ListNumber5">
    <w:name w:val="List Number 5"/>
    <w:basedOn w:val="Normal"/>
    <w:rsid w:val="00CF5CF3"/>
    <w:pPr>
      <w:numPr>
        <w:numId w:val="18"/>
      </w:numPr>
      <w:contextualSpacing/>
    </w:pPr>
  </w:style>
  <w:style w:type="character" w:styleId="Strong">
    <w:name w:val="Strong"/>
    <w:basedOn w:val="DefaultParagraphFont"/>
    <w:qFormat/>
    <w:rsid w:val="00CF5CF3"/>
    <w:rPr>
      <w:rFonts w:ascii="Arial" w:hAnsi="Arial"/>
      <w:b/>
      <w:bCs/>
      <w:color w:val="5B6770" w:themeColor="text2"/>
    </w:rPr>
  </w:style>
  <w:style w:type="paragraph" w:styleId="Subtitle">
    <w:name w:val="Subtitle"/>
    <w:basedOn w:val="Normal"/>
    <w:next w:val="Normal"/>
    <w:link w:val="SubtitleChar"/>
    <w:qFormat/>
    <w:rsid w:val="00CF5CF3"/>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CF5CF3"/>
    <w:rPr>
      <w:rFonts w:asciiTheme="minorHAnsi" w:eastAsiaTheme="minorEastAsia" w:hAnsiTheme="minorHAnsi" w:cstheme="minorBidi"/>
      <w:color w:val="5A5A5A" w:themeColor="text1" w:themeTint="A5"/>
      <w:spacing w:val="15"/>
      <w:sz w:val="22"/>
      <w:szCs w:val="22"/>
    </w:rPr>
  </w:style>
  <w:style w:type="paragraph" w:styleId="Title">
    <w:name w:val="Title"/>
    <w:basedOn w:val="Normal"/>
    <w:next w:val="Normal"/>
    <w:link w:val="TitleChar"/>
    <w:qFormat/>
    <w:rsid w:val="00CF5CF3"/>
    <w:pPr>
      <w:contextualSpacing/>
    </w:pPr>
    <w:rPr>
      <w:rFonts w:asciiTheme="majorHAnsi" w:eastAsiaTheme="majorEastAsia" w:hAnsiTheme="majorHAnsi" w:cstheme="majorBidi"/>
      <w:color w:val="00ACC8" w:themeColor="accent1"/>
      <w:spacing w:val="-10"/>
      <w:kern w:val="28"/>
      <w:sz w:val="56"/>
      <w:szCs w:val="56"/>
    </w:rPr>
  </w:style>
  <w:style w:type="character" w:customStyle="1" w:styleId="TitleChar">
    <w:name w:val="Title Char"/>
    <w:basedOn w:val="DefaultParagraphFont"/>
    <w:link w:val="Title"/>
    <w:rsid w:val="00CF5CF3"/>
    <w:rPr>
      <w:rFonts w:asciiTheme="majorHAnsi" w:eastAsiaTheme="majorEastAsia" w:hAnsiTheme="majorHAnsi" w:cstheme="majorBidi"/>
      <w:color w:val="00ACC8" w:themeColor="accent1"/>
      <w:spacing w:val="-10"/>
      <w:kern w:val="28"/>
      <w:sz w:val="56"/>
      <w:szCs w:val="56"/>
    </w:rPr>
  </w:style>
  <w:style w:type="paragraph" w:styleId="TOAHeading">
    <w:name w:val="toa heading"/>
    <w:basedOn w:val="Normal"/>
    <w:next w:val="Normal"/>
    <w:rsid w:val="00CF5CF3"/>
    <w:pPr>
      <w:spacing w:before="120"/>
    </w:pPr>
    <w:rPr>
      <w:rFonts w:asciiTheme="majorHAnsi" w:eastAsiaTheme="majorEastAsia" w:hAnsiTheme="majorHAnsi" w:cstheme="majorBidi"/>
      <w:b/>
      <w:bCs/>
      <w:color w:val="00ACC8" w:themeColor="accent1"/>
    </w:rPr>
  </w:style>
  <w:style w:type="character" w:styleId="SubtleEmphasis">
    <w:name w:val="Subtle Emphasis"/>
    <w:basedOn w:val="DefaultParagraphFont"/>
    <w:uiPriority w:val="19"/>
    <w:qFormat/>
    <w:rsid w:val="00CF5CF3"/>
    <w:rPr>
      <w:rFonts w:ascii="Arial" w:hAnsi="Arial"/>
      <w:i/>
      <w:iCs/>
      <w:color w:val="5B6770" w:themeColor="text2"/>
    </w:rPr>
  </w:style>
  <w:style w:type="character" w:styleId="IntenseEmphasis">
    <w:name w:val="Intense Emphasis"/>
    <w:basedOn w:val="DefaultParagraphFont"/>
    <w:uiPriority w:val="21"/>
    <w:qFormat/>
    <w:rsid w:val="00CF5CF3"/>
    <w:rPr>
      <w:rFonts w:ascii="Arial" w:hAnsi="Arial"/>
      <w:i/>
      <w:iCs/>
      <w:color w:val="00ACC8" w:themeColor="accent1"/>
    </w:rPr>
  </w:style>
  <w:style w:type="character" w:styleId="SubtleReference">
    <w:name w:val="Subtle Reference"/>
    <w:basedOn w:val="DefaultParagraphFont"/>
    <w:uiPriority w:val="31"/>
    <w:qFormat/>
    <w:rsid w:val="00CF5CF3"/>
    <w:rPr>
      <w:rFonts w:ascii="Arial" w:hAnsi="Arial"/>
      <w:smallCaps/>
      <w:color w:val="5A5A5A" w:themeColor="text1" w:themeTint="A5"/>
    </w:rPr>
  </w:style>
  <w:style w:type="character" w:styleId="IntenseReference">
    <w:name w:val="Intense Reference"/>
    <w:basedOn w:val="DefaultParagraphFont"/>
    <w:uiPriority w:val="32"/>
    <w:qFormat/>
    <w:rsid w:val="00CF5CF3"/>
    <w:rPr>
      <w:rFonts w:ascii="Arial" w:hAnsi="Arial"/>
      <w:b/>
      <w:bCs/>
      <w:smallCaps/>
      <w:color w:val="00ACC8" w:themeColor="accent1"/>
      <w:spacing w:val="5"/>
    </w:rPr>
  </w:style>
  <w:style w:type="character" w:styleId="BookTitle">
    <w:name w:val="Book Title"/>
    <w:basedOn w:val="DefaultParagraphFont"/>
    <w:uiPriority w:val="33"/>
    <w:qFormat/>
    <w:rsid w:val="00CF5CF3"/>
    <w:rPr>
      <w:rFonts w:ascii="Arial" w:hAnsi="Arial"/>
      <w:b/>
      <w:bCs/>
      <w:i/>
      <w:iCs/>
      <w:spacing w:val="5"/>
    </w:rPr>
  </w:style>
  <w:style w:type="table" w:styleId="TableGridLight">
    <w:name w:val="Grid Table Light"/>
    <w:basedOn w:val="TableNormal"/>
    <w:uiPriority w:val="40"/>
    <w:rsid w:val="00CF5CF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CF5CF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CF5CF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F5CF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CF5CF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CF5CF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CF5CF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CF5CF3"/>
    <w:tblPr>
      <w:tblStyleRowBandSize w:val="1"/>
      <w:tblStyleColBandSize w:val="1"/>
      <w:tblBorders>
        <w:top w:val="single" w:sz="4" w:space="0" w:color="83EDFF" w:themeColor="accent1" w:themeTint="66"/>
        <w:left w:val="single" w:sz="4" w:space="0" w:color="83EDFF" w:themeColor="accent1" w:themeTint="66"/>
        <w:bottom w:val="single" w:sz="4" w:space="0" w:color="83EDFF" w:themeColor="accent1" w:themeTint="66"/>
        <w:right w:val="single" w:sz="4" w:space="0" w:color="83EDFF" w:themeColor="accent1" w:themeTint="66"/>
        <w:insideH w:val="single" w:sz="4" w:space="0" w:color="83EDFF" w:themeColor="accent1" w:themeTint="66"/>
        <w:insideV w:val="single" w:sz="4" w:space="0" w:color="83EDFF" w:themeColor="accent1" w:themeTint="66"/>
      </w:tblBorders>
    </w:tblPr>
    <w:tblStylePr w:type="firstRow">
      <w:rPr>
        <w:b/>
        <w:bCs/>
      </w:rPr>
      <w:tblPr/>
      <w:tcPr>
        <w:tcBorders>
          <w:bottom w:val="single" w:sz="12" w:space="0" w:color="45E4FF" w:themeColor="accent1" w:themeTint="99"/>
        </w:tcBorders>
      </w:tcPr>
    </w:tblStylePr>
    <w:tblStylePr w:type="lastRow">
      <w:rPr>
        <w:b/>
        <w:bCs/>
      </w:rPr>
      <w:tblPr/>
      <w:tcPr>
        <w:tcBorders>
          <w:top w:val="double" w:sz="2" w:space="0" w:color="45E4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F5CF3"/>
    <w:tblPr>
      <w:tblStyleRowBandSize w:val="1"/>
      <w:tblStyleColBandSize w:val="1"/>
      <w:tblBorders>
        <w:top w:val="single" w:sz="4" w:space="0" w:color="BBC2C8" w:themeColor="accent2" w:themeTint="66"/>
        <w:left w:val="single" w:sz="4" w:space="0" w:color="BBC2C8" w:themeColor="accent2" w:themeTint="66"/>
        <w:bottom w:val="single" w:sz="4" w:space="0" w:color="BBC2C8" w:themeColor="accent2" w:themeTint="66"/>
        <w:right w:val="single" w:sz="4" w:space="0" w:color="BBC2C8" w:themeColor="accent2" w:themeTint="66"/>
        <w:insideH w:val="single" w:sz="4" w:space="0" w:color="BBC2C8" w:themeColor="accent2" w:themeTint="66"/>
        <w:insideV w:val="single" w:sz="4" w:space="0" w:color="BBC2C8" w:themeColor="accent2" w:themeTint="66"/>
      </w:tblBorders>
    </w:tblPr>
    <w:tblStylePr w:type="firstRow">
      <w:rPr>
        <w:b/>
        <w:bCs/>
      </w:rPr>
      <w:tblPr/>
      <w:tcPr>
        <w:tcBorders>
          <w:bottom w:val="single" w:sz="12" w:space="0" w:color="99A4AC" w:themeColor="accent2" w:themeTint="99"/>
        </w:tcBorders>
      </w:tcPr>
    </w:tblStylePr>
    <w:tblStylePr w:type="lastRow">
      <w:rPr>
        <w:b/>
        <w:bCs/>
      </w:rPr>
      <w:tblPr/>
      <w:tcPr>
        <w:tcBorders>
          <w:top w:val="double" w:sz="2" w:space="0" w:color="99A4AC"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CF5CF3"/>
    <w:tblPr>
      <w:tblStyleRowBandSize w:val="1"/>
      <w:tblStyleColBandSize w:val="1"/>
      <w:tblBorders>
        <w:top w:val="single" w:sz="4" w:space="0" w:color="85FFCE" w:themeColor="accent3" w:themeTint="66"/>
        <w:left w:val="single" w:sz="4" w:space="0" w:color="85FFCE" w:themeColor="accent3" w:themeTint="66"/>
        <w:bottom w:val="single" w:sz="4" w:space="0" w:color="85FFCE" w:themeColor="accent3" w:themeTint="66"/>
        <w:right w:val="single" w:sz="4" w:space="0" w:color="85FFCE" w:themeColor="accent3" w:themeTint="66"/>
        <w:insideH w:val="single" w:sz="4" w:space="0" w:color="85FFCE" w:themeColor="accent3" w:themeTint="66"/>
        <w:insideV w:val="single" w:sz="4" w:space="0" w:color="85FFCE" w:themeColor="accent3" w:themeTint="66"/>
      </w:tblBorders>
    </w:tblPr>
    <w:tblStylePr w:type="firstRow">
      <w:rPr>
        <w:b/>
        <w:bCs/>
      </w:rPr>
      <w:tblPr/>
      <w:tcPr>
        <w:tcBorders>
          <w:bottom w:val="single" w:sz="12" w:space="0" w:color="48FFB6" w:themeColor="accent3" w:themeTint="99"/>
        </w:tcBorders>
      </w:tcPr>
    </w:tblStylePr>
    <w:tblStylePr w:type="lastRow">
      <w:rPr>
        <w:b/>
        <w:bCs/>
      </w:rPr>
      <w:tblPr/>
      <w:tcPr>
        <w:tcBorders>
          <w:top w:val="double" w:sz="2" w:space="0" w:color="48FFB6"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CF5CF3"/>
    <w:tblPr>
      <w:tblStyleRowBandSize w:val="1"/>
      <w:tblStyleColBandSize w:val="1"/>
      <w:tblBorders>
        <w:top w:val="single" w:sz="4" w:space="0" w:color="5BB5FF" w:themeColor="accent4" w:themeTint="66"/>
        <w:left w:val="single" w:sz="4" w:space="0" w:color="5BB5FF" w:themeColor="accent4" w:themeTint="66"/>
        <w:bottom w:val="single" w:sz="4" w:space="0" w:color="5BB5FF" w:themeColor="accent4" w:themeTint="66"/>
        <w:right w:val="single" w:sz="4" w:space="0" w:color="5BB5FF" w:themeColor="accent4" w:themeTint="66"/>
        <w:insideH w:val="single" w:sz="4" w:space="0" w:color="5BB5FF" w:themeColor="accent4" w:themeTint="66"/>
        <w:insideV w:val="single" w:sz="4" w:space="0" w:color="5BB5FF" w:themeColor="accent4" w:themeTint="66"/>
      </w:tblBorders>
    </w:tblPr>
    <w:tblStylePr w:type="firstRow">
      <w:rPr>
        <w:b/>
        <w:bCs/>
      </w:rPr>
      <w:tblPr/>
      <w:tcPr>
        <w:tcBorders>
          <w:bottom w:val="single" w:sz="12" w:space="0" w:color="0990FF" w:themeColor="accent4" w:themeTint="99"/>
        </w:tcBorders>
      </w:tcPr>
    </w:tblStylePr>
    <w:tblStylePr w:type="lastRow">
      <w:rPr>
        <w:b/>
        <w:bCs/>
      </w:rPr>
      <w:tblPr/>
      <w:tcPr>
        <w:tcBorders>
          <w:top w:val="double" w:sz="2" w:space="0" w:color="0990FF"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CF5CF3"/>
    <w:tblPr>
      <w:tblStyleRowBandSize w:val="1"/>
      <w:tblStyleColBandSize w:val="1"/>
      <w:tblBorders>
        <w:top w:val="single" w:sz="4" w:space="0" w:color="C1B8DF" w:themeColor="accent5" w:themeTint="66"/>
        <w:left w:val="single" w:sz="4" w:space="0" w:color="C1B8DF" w:themeColor="accent5" w:themeTint="66"/>
        <w:bottom w:val="single" w:sz="4" w:space="0" w:color="C1B8DF" w:themeColor="accent5" w:themeTint="66"/>
        <w:right w:val="single" w:sz="4" w:space="0" w:color="C1B8DF" w:themeColor="accent5" w:themeTint="66"/>
        <w:insideH w:val="single" w:sz="4" w:space="0" w:color="C1B8DF" w:themeColor="accent5" w:themeTint="66"/>
        <w:insideV w:val="single" w:sz="4" w:space="0" w:color="C1B8DF" w:themeColor="accent5" w:themeTint="66"/>
      </w:tblBorders>
    </w:tblPr>
    <w:tblStylePr w:type="firstRow">
      <w:rPr>
        <w:b/>
        <w:bCs/>
      </w:rPr>
      <w:tblPr/>
      <w:tcPr>
        <w:tcBorders>
          <w:bottom w:val="single" w:sz="12" w:space="0" w:color="A295D0" w:themeColor="accent5" w:themeTint="99"/>
        </w:tcBorders>
      </w:tcPr>
    </w:tblStylePr>
    <w:tblStylePr w:type="lastRow">
      <w:rPr>
        <w:b/>
        <w:bCs/>
      </w:rPr>
      <w:tblPr/>
      <w:tcPr>
        <w:tcBorders>
          <w:top w:val="double" w:sz="2" w:space="0" w:color="A295D0"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CF5CF3"/>
    <w:tblPr>
      <w:tblStyleRowBandSize w:val="1"/>
      <w:tblStyleColBandSize w:val="1"/>
      <w:tblBorders>
        <w:top w:val="single" w:sz="4" w:space="0" w:color="FD6FC4" w:themeColor="accent6" w:themeTint="66"/>
        <w:left w:val="single" w:sz="4" w:space="0" w:color="FD6FC4" w:themeColor="accent6" w:themeTint="66"/>
        <w:bottom w:val="single" w:sz="4" w:space="0" w:color="FD6FC4" w:themeColor="accent6" w:themeTint="66"/>
        <w:right w:val="single" w:sz="4" w:space="0" w:color="FD6FC4" w:themeColor="accent6" w:themeTint="66"/>
        <w:insideH w:val="single" w:sz="4" w:space="0" w:color="FD6FC4" w:themeColor="accent6" w:themeTint="66"/>
        <w:insideV w:val="single" w:sz="4" w:space="0" w:color="FD6FC4" w:themeColor="accent6" w:themeTint="66"/>
      </w:tblBorders>
    </w:tblPr>
    <w:tblStylePr w:type="firstRow">
      <w:rPr>
        <w:b/>
        <w:bCs/>
      </w:rPr>
      <w:tblPr/>
      <w:tcPr>
        <w:tcBorders>
          <w:bottom w:val="single" w:sz="12" w:space="0" w:color="FC27A7" w:themeColor="accent6" w:themeTint="99"/>
        </w:tcBorders>
      </w:tcPr>
    </w:tblStylePr>
    <w:tblStylePr w:type="lastRow">
      <w:rPr>
        <w:b/>
        <w:bCs/>
      </w:rPr>
      <w:tblPr/>
      <w:tcPr>
        <w:tcBorders>
          <w:top w:val="double" w:sz="2" w:space="0" w:color="FC27A7" w:themeColor="accent6" w:themeTint="99"/>
        </w:tcBorders>
      </w:tcPr>
    </w:tblStylePr>
    <w:tblStylePr w:type="firstCol">
      <w:rPr>
        <w:b/>
        <w:bCs/>
      </w:rPr>
    </w:tblStylePr>
    <w:tblStylePr w:type="lastCol">
      <w:rPr>
        <w:b/>
        <w:bCs/>
      </w:rPr>
    </w:tblStylePr>
  </w:style>
  <w:style w:type="table" w:styleId="ListTable7Colorful-Accent6">
    <w:name w:val="List Table 7 Colorful Accent 6"/>
    <w:basedOn w:val="TableNormal"/>
    <w:uiPriority w:val="52"/>
    <w:rsid w:val="00CF5CF3"/>
    <w:rPr>
      <w:color w:val="6C0141"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10258"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10258"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10258"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10258" w:themeColor="accent6"/>
        </w:tcBorders>
        <w:shd w:val="clear" w:color="auto" w:fill="FFFFFF" w:themeFill="background1"/>
      </w:tcPr>
    </w:tblStylePr>
    <w:tblStylePr w:type="band1Vert">
      <w:tblPr/>
      <w:tcPr>
        <w:shd w:val="clear" w:color="auto" w:fill="FEB7E1" w:themeFill="accent6" w:themeFillTint="33"/>
      </w:tcPr>
    </w:tblStylePr>
    <w:tblStylePr w:type="band1Horz">
      <w:tblPr/>
      <w:tcPr>
        <w:shd w:val="clear" w:color="auto" w:fill="FEB7E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CF5CF3"/>
    <w:rPr>
      <w:color w:val="4B3B84"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6650B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6650B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6650B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6650B1" w:themeColor="accent5"/>
        </w:tcBorders>
        <w:shd w:val="clear" w:color="auto" w:fill="FFFFFF" w:themeFill="background1"/>
      </w:tcPr>
    </w:tblStylePr>
    <w:tblStylePr w:type="band1Vert">
      <w:tblPr/>
      <w:tcPr>
        <w:shd w:val="clear" w:color="auto" w:fill="E0DBEF" w:themeFill="accent5" w:themeFillTint="33"/>
      </w:tcPr>
    </w:tblStylePr>
    <w:tblStylePr w:type="band1Horz">
      <w:tblPr/>
      <w:tcPr>
        <w:shd w:val="clear" w:color="auto" w:fill="E0DBE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CF5CF3"/>
    <w:rPr>
      <w:color w:val="00284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376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376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376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3764" w:themeColor="accent4"/>
        </w:tcBorders>
        <w:shd w:val="clear" w:color="auto" w:fill="FFFFFF" w:themeFill="background1"/>
      </w:tcPr>
    </w:tblStylePr>
    <w:tblStylePr w:type="band1Vert">
      <w:tblPr/>
      <w:tcPr>
        <w:shd w:val="clear" w:color="auto" w:fill="ADDAFF" w:themeFill="accent4" w:themeFillTint="33"/>
      </w:tcPr>
    </w:tblStylePr>
    <w:tblStylePr w:type="band1Horz">
      <w:tblPr/>
      <w:tcPr>
        <w:shd w:val="clear" w:color="auto" w:fill="ADDAFF"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CF5CF3"/>
    <w:rPr>
      <w:color w:val="009A5D"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CE7D"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CE7D"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CE7D"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CE7D" w:themeColor="accent3"/>
        </w:tcBorders>
        <w:shd w:val="clear" w:color="auto" w:fill="FFFFFF" w:themeFill="background1"/>
      </w:tcPr>
    </w:tblStylePr>
    <w:tblStylePr w:type="band1Vert">
      <w:tblPr/>
      <w:tcPr>
        <w:shd w:val="clear" w:color="auto" w:fill="C2FFE6" w:themeFill="accent3" w:themeFillTint="33"/>
      </w:tcPr>
    </w:tblStylePr>
    <w:tblStylePr w:type="band1Horz">
      <w:tblPr/>
      <w:tcPr>
        <w:shd w:val="clear" w:color="auto" w:fill="C2FFE6"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CF5CF3"/>
    <w:rPr>
      <w:color w:val="444D53"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677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677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677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6770" w:themeColor="accent2"/>
        </w:tcBorders>
        <w:shd w:val="clear" w:color="auto" w:fill="FFFFFF" w:themeFill="background1"/>
      </w:tcPr>
    </w:tblStylePr>
    <w:tblStylePr w:type="band1Vert">
      <w:tblPr/>
      <w:tcPr>
        <w:shd w:val="clear" w:color="auto" w:fill="DCE0E3" w:themeFill="accent2" w:themeFillTint="33"/>
      </w:tcPr>
    </w:tblStylePr>
    <w:tblStylePr w:type="band1Horz">
      <w:tblPr/>
      <w:tcPr>
        <w:shd w:val="clear" w:color="auto" w:fill="DCE0E3"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CF5CF3"/>
    <w:rPr>
      <w:color w:val="008095"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CC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CC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CC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CC8" w:themeColor="accent1"/>
        </w:tcBorders>
        <w:shd w:val="clear" w:color="auto" w:fill="FFFFFF" w:themeFill="background1"/>
      </w:tcPr>
    </w:tblStylePr>
    <w:tblStylePr w:type="band1Vert">
      <w:tblPr/>
      <w:tcPr>
        <w:shd w:val="clear" w:color="auto" w:fill="C1F6FF" w:themeFill="accent1" w:themeFillTint="33"/>
      </w:tcPr>
    </w:tblStylePr>
    <w:tblStylePr w:type="band1Horz">
      <w:tblPr/>
      <w:tcPr>
        <w:shd w:val="clear" w:color="auto" w:fill="C1F6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
    <w:name w:val="List Table 7 Colorful"/>
    <w:basedOn w:val="TableNormal"/>
    <w:uiPriority w:val="52"/>
    <w:rsid w:val="00CF5CF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7Colorful-Accent6">
    <w:name w:val="Grid Table 7 Colorful Accent 6"/>
    <w:basedOn w:val="TableNormal"/>
    <w:uiPriority w:val="52"/>
    <w:rsid w:val="00CF5CF3"/>
    <w:rPr>
      <w:color w:val="6C0141" w:themeColor="accent6" w:themeShade="BF"/>
    </w:rPr>
    <w:tblPr>
      <w:tblStyleRowBandSize w:val="1"/>
      <w:tblStyleColBandSize w:val="1"/>
      <w:tblBorders>
        <w:top w:val="single" w:sz="4" w:space="0" w:color="FC27A7" w:themeColor="accent6" w:themeTint="99"/>
        <w:left w:val="single" w:sz="4" w:space="0" w:color="FC27A7" w:themeColor="accent6" w:themeTint="99"/>
        <w:bottom w:val="single" w:sz="4" w:space="0" w:color="FC27A7" w:themeColor="accent6" w:themeTint="99"/>
        <w:right w:val="single" w:sz="4" w:space="0" w:color="FC27A7" w:themeColor="accent6" w:themeTint="99"/>
        <w:insideH w:val="single" w:sz="4" w:space="0" w:color="FC27A7" w:themeColor="accent6" w:themeTint="99"/>
        <w:insideV w:val="single" w:sz="4" w:space="0" w:color="FC27A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B7E1" w:themeFill="accent6" w:themeFillTint="33"/>
      </w:tcPr>
    </w:tblStylePr>
    <w:tblStylePr w:type="band1Horz">
      <w:tblPr/>
      <w:tcPr>
        <w:shd w:val="clear" w:color="auto" w:fill="FEB7E1" w:themeFill="accent6" w:themeFillTint="33"/>
      </w:tcPr>
    </w:tblStylePr>
    <w:tblStylePr w:type="neCell">
      <w:tblPr/>
      <w:tcPr>
        <w:tcBorders>
          <w:bottom w:val="single" w:sz="4" w:space="0" w:color="FC27A7" w:themeColor="accent6" w:themeTint="99"/>
        </w:tcBorders>
      </w:tcPr>
    </w:tblStylePr>
    <w:tblStylePr w:type="nwCell">
      <w:tblPr/>
      <w:tcPr>
        <w:tcBorders>
          <w:bottom w:val="single" w:sz="4" w:space="0" w:color="FC27A7" w:themeColor="accent6" w:themeTint="99"/>
        </w:tcBorders>
      </w:tcPr>
    </w:tblStylePr>
    <w:tblStylePr w:type="seCell">
      <w:tblPr/>
      <w:tcPr>
        <w:tcBorders>
          <w:top w:val="single" w:sz="4" w:space="0" w:color="FC27A7" w:themeColor="accent6" w:themeTint="99"/>
        </w:tcBorders>
      </w:tcPr>
    </w:tblStylePr>
    <w:tblStylePr w:type="swCell">
      <w:tblPr/>
      <w:tcPr>
        <w:tcBorders>
          <w:top w:val="single" w:sz="4" w:space="0" w:color="FC27A7" w:themeColor="accent6" w:themeTint="99"/>
        </w:tcBorders>
      </w:tcPr>
    </w:tblStylePr>
  </w:style>
  <w:style w:type="table" w:styleId="GridTable7Colorful-Accent5">
    <w:name w:val="Grid Table 7 Colorful Accent 5"/>
    <w:basedOn w:val="TableNormal"/>
    <w:uiPriority w:val="52"/>
    <w:rsid w:val="00CF5CF3"/>
    <w:rPr>
      <w:color w:val="4B3B84" w:themeColor="accent5" w:themeShade="BF"/>
    </w:rPr>
    <w:tblPr>
      <w:tblStyleRowBandSize w:val="1"/>
      <w:tblStyleColBandSize w:val="1"/>
      <w:tblBorders>
        <w:top w:val="single" w:sz="4" w:space="0" w:color="A295D0" w:themeColor="accent5" w:themeTint="99"/>
        <w:left w:val="single" w:sz="4" w:space="0" w:color="A295D0" w:themeColor="accent5" w:themeTint="99"/>
        <w:bottom w:val="single" w:sz="4" w:space="0" w:color="A295D0" w:themeColor="accent5" w:themeTint="99"/>
        <w:right w:val="single" w:sz="4" w:space="0" w:color="A295D0" w:themeColor="accent5" w:themeTint="99"/>
        <w:insideH w:val="single" w:sz="4" w:space="0" w:color="A295D0" w:themeColor="accent5" w:themeTint="99"/>
        <w:insideV w:val="single" w:sz="4" w:space="0" w:color="A295D0"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DBEF" w:themeFill="accent5" w:themeFillTint="33"/>
      </w:tcPr>
    </w:tblStylePr>
    <w:tblStylePr w:type="band1Horz">
      <w:tblPr/>
      <w:tcPr>
        <w:shd w:val="clear" w:color="auto" w:fill="E0DBEF" w:themeFill="accent5" w:themeFillTint="33"/>
      </w:tcPr>
    </w:tblStylePr>
    <w:tblStylePr w:type="neCell">
      <w:tblPr/>
      <w:tcPr>
        <w:tcBorders>
          <w:bottom w:val="single" w:sz="4" w:space="0" w:color="A295D0" w:themeColor="accent5" w:themeTint="99"/>
        </w:tcBorders>
      </w:tcPr>
    </w:tblStylePr>
    <w:tblStylePr w:type="nwCell">
      <w:tblPr/>
      <w:tcPr>
        <w:tcBorders>
          <w:bottom w:val="single" w:sz="4" w:space="0" w:color="A295D0" w:themeColor="accent5" w:themeTint="99"/>
        </w:tcBorders>
      </w:tcPr>
    </w:tblStylePr>
    <w:tblStylePr w:type="seCell">
      <w:tblPr/>
      <w:tcPr>
        <w:tcBorders>
          <w:top w:val="single" w:sz="4" w:space="0" w:color="A295D0" w:themeColor="accent5" w:themeTint="99"/>
        </w:tcBorders>
      </w:tcPr>
    </w:tblStylePr>
    <w:tblStylePr w:type="swCell">
      <w:tblPr/>
      <w:tcPr>
        <w:tcBorders>
          <w:top w:val="single" w:sz="4" w:space="0" w:color="A295D0" w:themeColor="accent5" w:themeTint="99"/>
        </w:tcBorders>
      </w:tcPr>
    </w:tblStylePr>
  </w:style>
  <w:style w:type="table" w:styleId="GridTable7Colorful-Accent4">
    <w:name w:val="Grid Table 7 Colorful Accent 4"/>
    <w:basedOn w:val="TableNormal"/>
    <w:uiPriority w:val="52"/>
    <w:rsid w:val="00CF5CF3"/>
    <w:rPr>
      <w:color w:val="00284A" w:themeColor="accent4" w:themeShade="BF"/>
    </w:rPr>
    <w:tblPr>
      <w:tblStyleRowBandSize w:val="1"/>
      <w:tblStyleColBandSize w:val="1"/>
      <w:tblBorders>
        <w:top w:val="single" w:sz="4" w:space="0" w:color="0990FF" w:themeColor="accent4" w:themeTint="99"/>
        <w:left w:val="single" w:sz="4" w:space="0" w:color="0990FF" w:themeColor="accent4" w:themeTint="99"/>
        <w:bottom w:val="single" w:sz="4" w:space="0" w:color="0990FF" w:themeColor="accent4" w:themeTint="99"/>
        <w:right w:val="single" w:sz="4" w:space="0" w:color="0990FF" w:themeColor="accent4" w:themeTint="99"/>
        <w:insideH w:val="single" w:sz="4" w:space="0" w:color="0990FF" w:themeColor="accent4" w:themeTint="99"/>
        <w:insideV w:val="single" w:sz="4" w:space="0" w:color="0990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DAFF" w:themeFill="accent4" w:themeFillTint="33"/>
      </w:tcPr>
    </w:tblStylePr>
    <w:tblStylePr w:type="band1Horz">
      <w:tblPr/>
      <w:tcPr>
        <w:shd w:val="clear" w:color="auto" w:fill="ADDAFF" w:themeFill="accent4" w:themeFillTint="33"/>
      </w:tcPr>
    </w:tblStylePr>
    <w:tblStylePr w:type="neCell">
      <w:tblPr/>
      <w:tcPr>
        <w:tcBorders>
          <w:bottom w:val="single" w:sz="4" w:space="0" w:color="0990FF" w:themeColor="accent4" w:themeTint="99"/>
        </w:tcBorders>
      </w:tcPr>
    </w:tblStylePr>
    <w:tblStylePr w:type="nwCell">
      <w:tblPr/>
      <w:tcPr>
        <w:tcBorders>
          <w:bottom w:val="single" w:sz="4" w:space="0" w:color="0990FF" w:themeColor="accent4" w:themeTint="99"/>
        </w:tcBorders>
      </w:tcPr>
    </w:tblStylePr>
    <w:tblStylePr w:type="seCell">
      <w:tblPr/>
      <w:tcPr>
        <w:tcBorders>
          <w:top w:val="single" w:sz="4" w:space="0" w:color="0990FF" w:themeColor="accent4" w:themeTint="99"/>
        </w:tcBorders>
      </w:tcPr>
    </w:tblStylePr>
    <w:tblStylePr w:type="swCell">
      <w:tblPr/>
      <w:tcPr>
        <w:tcBorders>
          <w:top w:val="single" w:sz="4" w:space="0" w:color="0990FF" w:themeColor="accent4" w:themeTint="99"/>
        </w:tcBorders>
      </w:tcPr>
    </w:tblStylePr>
  </w:style>
  <w:style w:type="table" w:styleId="GridTable7Colorful-Accent3">
    <w:name w:val="Grid Table 7 Colorful Accent 3"/>
    <w:basedOn w:val="TableNormal"/>
    <w:uiPriority w:val="52"/>
    <w:rsid w:val="00CF5CF3"/>
    <w:rPr>
      <w:color w:val="009A5D" w:themeColor="accent3" w:themeShade="BF"/>
    </w:rPr>
    <w:tblPr>
      <w:tblStyleRowBandSize w:val="1"/>
      <w:tblStyleColBandSize w:val="1"/>
      <w:tblBorders>
        <w:top w:val="single" w:sz="4" w:space="0" w:color="48FFB6" w:themeColor="accent3" w:themeTint="99"/>
        <w:left w:val="single" w:sz="4" w:space="0" w:color="48FFB6" w:themeColor="accent3" w:themeTint="99"/>
        <w:bottom w:val="single" w:sz="4" w:space="0" w:color="48FFB6" w:themeColor="accent3" w:themeTint="99"/>
        <w:right w:val="single" w:sz="4" w:space="0" w:color="48FFB6" w:themeColor="accent3" w:themeTint="99"/>
        <w:insideH w:val="single" w:sz="4" w:space="0" w:color="48FFB6" w:themeColor="accent3" w:themeTint="99"/>
        <w:insideV w:val="single" w:sz="4" w:space="0" w:color="48FFB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FFE6" w:themeFill="accent3" w:themeFillTint="33"/>
      </w:tcPr>
    </w:tblStylePr>
    <w:tblStylePr w:type="band1Horz">
      <w:tblPr/>
      <w:tcPr>
        <w:shd w:val="clear" w:color="auto" w:fill="C2FFE6" w:themeFill="accent3" w:themeFillTint="33"/>
      </w:tcPr>
    </w:tblStylePr>
    <w:tblStylePr w:type="neCell">
      <w:tblPr/>
      <w:tcPr>
        <w:tcBorders>
          <w:bottom w:val="single" w:sz="4" w:space="0" w:color="48FFB6" w:themeColor="accent3" w:themeTint="99"/>
        </w:tcBorders>
      </w:tcPr>
    </w:tblStylePr>
    <w:tblStylePr w:type="nwCell">
      <w:tblPr/>
      <w:tcPr>
        <w:tcBorders>
          <w:bottom w:val="single" w:sz="4" w:space="0" w:color="48FFB6" w:themeColor="accent3" w:themeTint="99"/>
        </w:tcBorders>
      </w:tcPr>
    </w:tblStylePr>
    <w:tblStylePr w:type="seCell">
      <w:tblPr/>
      <w:tcPr>
        <w:tcBorders>
          <w:top w:val="single" w:sz="4" w:space="0" w:color="48FFB6" w:themeColor="accent3" w:themeTint="99"/>
        </w:tcBorders>
      </w:tcPr>
    </w:tblStylePr>
    <w:tblStylePr w:type="swCell">
      <w:tblPr/>
      <w:tcPr>
        <w:tcBorders>
          <w:top w:val="single" w:sz="4" w:space="0" w:color="48FFB6" w:themeColor="accent3" w:themeTint="99"/>
        </w:tcBorders>
      </w:tcPr>
    </w:tblStylePr>
  </w:style>
  <w:style w:type="table" w:styleId="GridTable7Colorful-Accent2">
    <w:name w:val="Grid Table 7 Colorful Accent 2"/>
    <w:basedOn w:val="TableNormal"/>
    <w:uiPriority w:val="52"/>
    <w:rsid w:val="00CF5CF3"/>
    <w:rPr>
      <w:color w:val="444D53" w:themeColor="accent2" w:themeShade="BF"/>
    </w:rPr>
    <w:tblPr>
      <w:tblStyleRowBandSize w:val="1"/>
      <w:tblStyleColBandSize w:val="1"/>
      <w:tblBorders>
        <w:top w:val="single" w:sz="4" w:space="0" w:color="99A4AC" w:themeColor="accent2" w:themeTint="99"/>
        <w:left w:val="single" w:sz="4" w:space="0" w:color="99A4AC" w:themeColor="accent2" w:themeTint="99"/>
        <w:bottom w:val="single" w:sz="4" w:space="0" w:color="99A4AC" w:themeColor="accent2" w:themeTint="99"/>
        <w:right w:val="single" w:sz="4" w:space="0" w:color="99A4AC" w:themeColor="accent2" w:themeTint="99"/>
        <w:insideH w:val="single" w:sz="4" w:space="0" w:color="99A4AC" w:themeColor="accent2" w:themeTint="99"/>
        <w:insideV w:val="single" w:sz="4" w:space="0" w:color="99A4A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0E3" w:themeFill="accent2" w:themeFillTint="33"/>
      </w:tcPr>
    </w:tblStylePr>
    <w:tblStylePr w:type="band1Horz">
      <w:tblPr/>
      <w:tcPr>
        <w:shd w:val="clear" w:color="auto" w:fill="DCE0E3" w:themeFill="accent2" w:themeFillTint="33"/>
      </w:tcPr>
    </w:tblStylePr>
    <w:tblStylePr w:type="neCell">
      <w:tblPr/>
      <w:tcPr>
        <w:tcBorders>
          <w:bottom w:val="single" w:sz="4" w:space="0" w:color="99A4AC" w:themeColor="accent2" w:themeTint="99"/>
        </w:tcBorders>
      </w:tcPr>
    </w:tblStylePr>
    <w:tblStylePr w:type="nwCell">
      <w:tblPr/>
      <w:tcPr>
        <w:tcBorders>
          <w:bottom w:val="single" w:sz="4" w:space="0" w:color="99A4AC" w:themeColor="accent2" w:themeTint="99"/>
        </w:tcBorders>
      </w:tcPr>
    </w:tblStylePr>
    <w:tblStylePr w:type="seCell">
      <w:tblPr/>
      <w:tcPr>
        <w:tcBorders>
          <w:top w:val="single" w:sz="4" w:space="0" w:color="99A4AC" w:themeColor="accent2" w:themeTint="99"/>
        </w:tcBorders>
      </w:tcPr>
    </w:tblStylePr>
    <w:tblStylePr w:type="swCell">
      <w:tblPr/>
      <w:tcPr>
        <w:tcBorders>
          <w:top w:val="single" w:sz="4" w:space="0" w:color="99A4AC" w:themeColor="accent2" w:themeTint="99"/>
        </w:tcBorders>
      </w:tcPr>
    </w:tblStylePr>
  </w:style>
  <w:style w:type="table" w:styleId="GridTable7Colorful-Accent1">
    <w:name w:val="Grid Table 7 Colorful Accent 1"/>
    <w:basedOn w:val="TableNormal"/>
    <w:uiPriority w:val="52"/>
    <w:rsid w:val="00CF5CF3"/>
    <w:rPr>
      <w:color w:val="008095" w:themeColor="accent1" w:themeShade="BF"/>
    </w:rPr>
    <w:tblPr>
      <w:tblStyleRowBandSize w:val="1"/>
      <w:tblStyleColBandSize w:val="1"/>
      <w:tblBorders>
        <w:top w:val="single" w:sz="4" w:space="0" w:color="45E4FF" w:themeColor="accent1" w:themeTint="99"/>
        <w:left w:val="single" w:sz="4" w:space="0" w:color="45E4FF" w:themeColor="accent1" w:themeTint="99"/>
        <w:bottom w:val="single" w:sz="4" w:space="0" w:color="45E4FF" w:themeColor="accent1" w:themeTint="99"/>
        <w:right w:val="single" w:sz="4" w:space="0" w:color="45E4FF" w:themeColor="accent1" w:themeTint="99"/>
        <w:insideH w:val="single" w:sz="4" w:space="0" w:color="45E4FF" w:themeColor="accent1" w:themeTint="99"/>
        <w:insideV w:val="single" w:sz="4" w:space="0" w:color="45E4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6FF" w:themeFill="accent1" w:themeFillTint="33"/>
      </w:tcPr>
    </w:tblStylePr>
    <w:tblStylePr w:type="band1Horz">
      <w:tblPr/>
      <w:tcPr>
        <w:shd w:val="clear" w:color="auto" w:fill="C1F6FF" w:themeFill="accent1" w:themeFillTint="33"/>
      </w:tcPr>
    </w:tblStylePr>
    <w:tblStylePr w:type="neCell">
      <w:tblPr/>
      <w:tcPr>
        <w:tcBorders>
          <w:bottom w:val="single" w:sz="4" w:space="0" w:color="45E4FF" w:themeColor="accent1" w:themeTint="99"/>
        </w:tcBorders>
      </w:tcPr>
    </w:tblStylePr>
    <w:tblStylePr w:type="nwCell">
      <w:tblPr/>
      <w:tcPr>
        <w:tcBorders>
          <w:bottom w:val="single" w:sz="4" w:space="0" w:color="45E4FF" w:themeColor="accent1" w:themeTint="99"/>
        </w:tcBorders>
      </w:tcPr>
    </w:tblStylePr>
    <w:tblStylePr w:type="seCell">
      <w:tblPr/>
      <w:tcPr>
        <w:tcBorders>
          <w:top w:val="single" w:sz="4" w:space="0" w:color="45E4FF" w:themeColor="accent1" w:themeTint="99"/>
        </w:tcBorders>
      </w:tcPr>
    </w:tblStylePr>
    <w:tblStylePr w:type="swCell">
      <w:tblPr/>
      <w:tcPr>
        <w:tcBorders>
          <w:top w:val="single" w:sz="4" w:space="0" w:color="45E4FF" w:themeColor="accent1" w:themeTint="99"/>
        </w:tcBorders>
      </w:tcPr>
    </w:tblStylePr>
  </w:style>
  <w:style w:type="table" w:styleId="GridTable7Colorful">
    <w:name w:val="Grid Table 7 Colorful"/>
    <w:basedOn w:val="TableNormal"/>
    <w:uiPriority w:val="52"/>
    <w:rsid w:val="00CF5CF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6Colorful-Accent6">
    <w:name w:val="List Table 6 Colorful Accent 6"/>
    <w:basedOn w:val="TableNormal"/>
    <w:uiPriority w:val="51"/>
    <w:rsid w:val="00CF5CF3"/>
    <w:rPr>
      <w:color w:val="6C0141" w:themeColor="accent6" w:themeShade="BF"/>
    </w:rPr>
    <w:tblPr>
      <w:tblStyleRowBandSize w:val="1"/>
      <w:tblStyleColBandSize w:val="1"/>
      <w:tblBorders>
        <w:top w:val="single" w:sz="4" w:space="0" w:color="910258" w:themeColor="accent6"/>
        <w:bottom w:val="single" w:sz="4" w:space="0" w:color="910258" w:themeColor="accent6"/>
      </w:tblBorders>
    </w:tblPr>
    <w:tblStylePr w:type="firstRow">
      <w:rPr>
        <w:b/>
        <w:bCs/>
      </w:rPr>
      <w:tblPr/>
      <w:tcPr>
        <w:tcBorders>
          <w:bottom w:val="single" w:sz="4" w:space="0" w:color="910258" w:themeColor="accent6"/>
        </w:tcBorders>
      </w:tcPr>
    </w:tblStylePr>
    <w:tblStylePr w:type="lastRow">
      <w:rPr>
        <w:b/>
        <w:bCs/>
      </w:rPr>
      <w:tblPr/>
      <w:tcPr>
        <w:tcBorders>
          <w:top w:val="double" w:sz="4" w:space="0" w:color="910258" w:themeColor="accent6"/>
        </w:tcBorders>
      </w:tcPr>
    </w:tblStylePr>
    <w:tblStylePr w:type="firstCol">
      <w:rPr>
        <w:b/>
        <w:bCs/>
      </w:rPr>
    </w:tblStylePr>
    <w:tblStylePr w:type="lastCol">
      <w:rPr>
        <w:b/>
        <w:bCs/>
      </w:rPr>
    </w:tblStylePr>
    <w:tblStylePr w:type="band1Vert">
      <w:tblPr/>
      <w:tcPr>
        <w:shd w:val="clear" w:color="auto" w:fill="FEB7E1" w:themeFill="accent6" w:themeFillTint="33"/>
      </w:tcPr>
    </w:tblStylePr>
    <w:tblStylePr w:type="band1Horz">
      <w:tblPr/>
      <w:tcPr>
        <w:shd w:val="clear" w:color="auto" w:fill="FEB7E1" w:themeFill="accent6" w:themeFillTint="33"/>
      </w:tcPr>
    </w:tblStylePr>
  </w:style>
  <w:style w:type="table" w:styleId="ListTable6Colorful-Accent5">
    <w:name w:val="List Table 6 Colorful Accent 5"/>
    <w:basedOn w:val="TableNormal"/>
    <w:uiPriority w:val="51"/>
    <w:rsid w:val="00CF5CF3"/>
    <w:rPr>
      <w:color w:val="4B3B84" w:themeColor="accent5" w:themeShade="BF"/>
    </w:rPr>
    <w:tblPr>
      <w:tblStyleRowBandSize w:val="1"/>
      <w:tblStyleColBandSize w:val="1"/>
      <w:tblBorders>
        <w:top w:val="single" w:sz="4" w:space="0" w:color="6650B1" w:themeColor="accent5"/>
        <w:bottom w:val="single" w:sz="4" w:space="0" w:color="6650B1" w:themeColor="accent5"/>
      </w:tblBorders>
    </w:tblPr>
    <w:tblStylePr w:type="firstRow">
      <w:rPr>
        <w:b/>
        <w:bCs/>
      </w:rPr>
      <w:tblPr/>
      <w:tcPr>
        <w:tcBorders>
          <w:bottom w:val="single" w:sz="4" w:space="0" w:color="6650B1" w:themeColor="accent5"/>
        </w:tcBorders>
      </w:tcPr>
    </w:tblStylePr>
    <w:tblStylePr w:type="lastRow">
      <w:rPr>
        <w:b/>
        <w:bCs/>
      </w:rPr>
      <w:tblPr/>
      <w:tcPr>
        <w:tcBorders>
          <w:top w:val="double" w:sz="4" w:space="0" w:color="6650B1" w:themeColor="accent5"/>
        </w:tcBorders>
      </w:tcPr>
    </w:tblStylePr>
    <w:tblStylePr w:type="firstCol">
      <w:rPr>
        <w:b/>
        <w:bCs/>
      </w:rPr>
    </w:tblStylePr>
    <w:tblStylePr w:type="lastCol">
      <w:rPr>
        <w:b/>
        <w:bCs/>
      </w:rPr>
    </w:tblStylePr>
    <w:tblStylePr w:type="band1Vert">
      <w:tblPr/>
      <w:tcPr>
        <w:shd w:val="clear" w:color="auto" w:fill="E0DBEF" w:themeFill="accent5" w:themeFillTint="33"/>
      </w:tcPr>
    </w:tblStylePr>
    <w:tblStylePr w:type="band1Horz">
      <w:tblPr/>
      <w:tcPr>
        <w:shd w:val="clear" w:color="auto" w:fill="E0DBEF" w:themeFill="accent5" w:themeFillTint="33"/>
      </w:tcPr>
    </w:tblStylePr>
  </w:style>
  <w:style w:type="table" w:styleId="ListTable6Colorful-Accent4">
    <w:name w:val="List Table 6 Colorful Accent 4"/>
    <w:basedOn w:val="TableNormal"/>
    <w:uiPriority w:val="51"/>
    <w:rsid w:val="00CF5CF3"/>
    <w:rPr>
      <w:color w:val="00284A" w:themeColor="accent4" w:themeShade="BF"/>
    </w:rPr>
    <w:tblPr>
      <w:tblStyleRowBandSize w:val="1"/>
      <w:tblStyleColBandSize w:val="1"/>
      <w:tblBorders>
        <w:top w:val="single" w:sz="4" w:space="0" w:color="003764" w:themeColor="accent4"/>
        <w:bottom w:val="single" w:sz="4" w:space="0" w:color="003764" w:themeColor="accent4"/>
      </w:tblBorders>
    </w:tblPr>
    <w:tblStylePr w:type="firstRow">
      <w:rPr>
        <w:b/>
        <w:bCs/>
      </w:rPr>
      <w:tblPr/>
      <w:tcPr>
        <w:tcBorders>
          <w:bottom w:val="single" w:sz="4" w:space="0" w:color="003764" w:themeColor="accent4"/>
        </w:tcBorders>
      </w:tcPr>
    </w:tblStylePr>
    <w:tblStylePr w:type="lastRow">
      <w:rPr>
        <w:b/>
        <w:bCs/>
      </w:rPr>
      <w:tblPr/>
      <w:tcPr>
        <w:tcBorders>
          <w:top w:val="double" w:sz="4" w:space="0" w:color="003764" w:themeColor="accent4"/>
        </w:tcBorders>
      </w:tcPr>
    </w:tblStylePr>
    <w:tblStylePr w:type="firstCol">
      <w:rPr>
        <w:b/>
        <w:bCs/>
      </w:rPr>
    </w:tblStylePr>
    <w:tblStylePr w:type="lastCol">
      <w:rPr>
        <w:b/>
        <w:bCs/>
      </w:rPr>
    </w:tblStylePr>
    <w:tblStylePr w:type="band1Vert">
      <w:tblPr/>
      <w:tcPr>
        <w:shd w:val="clear" w:color="auto" w:fill="ADDAFF" w:themeFill="accent4" w:themeFillTint="33"/>
      </w:tcPr>
    </w:tblStylePr>
    <w:tblStylePr w:type="band1Horz">
      <w:tblPr/>
      <w:tcPr>
        <w:shd w:val="clear" w:color="auto" w:fill="ADDAFF" w:themeFill="accent4" w:themeFillTint="33"/>
      </w:tcPr>
    </w:tblStylePr>
  </w:style>
  <w:style w:type="table" w:styleId="ListTable6Colorful-Accent3">
    <w:name w:val="List Table 6 Colorful Accent 3"/>
    <w:basedOn w:val="TableNormal"/>
    <w:uiPriority w:val="51"/>
    <w:rsid w:val="00CF5CF3"/>
    <w:rPr>
      <w:color w:val="009A5D" w:themeColor="accent3" w:themeShade="BF"/>
    </w:rPr>
    <w:tblPr>
      <w:tblStyleRowBandSize w:val="1"/>
      <w:tblStyleColBandSize w:val="1"/>
      <w:tblBorders>
        <w:top w:val="single" w:sz="4" w:space="0" w:color="00CE7D" w:themeColor="accent3"/>
        <w:bottom w:val="single" w:sz="4" w:space="0" w:color="00CE7D" w:themeColor="accent3"/>
      </w:tblBorders>
    </w:tblPr>
    <w:tblStylePr w:type="firstRow">
      <w:rPr>
        <w:b/>
        <w:bCs/>
      </w:rPr>
      <w:tblPr/>
      <w:tcPr>
        <w:tcBorders>
          <w:bottom w:val="single" w:sz="4" w:space="0" w:color="00CE7D" w:themeColor="accent3"/>
        </w:tcBorders>
      </w:tcPr>
    </w:tblStylePr>
    <w:tblStylePr w:type="lastRow">
      <w:rPr>
        <w:b/>
        <w:bCs/>
      </w:rPr>
      <w:tblPr/>
      <w:tcPr>
        <w:tcBorders>
          <w:top w:val="double" w:sz="4" w:space="0" w:color="00CE7D" w:themeColor="accent3"/>
        </w:tcBorders>
      </w:tcPr>
    </w:tblStylePr>
    <w:tblStylePr w:type="firstCol">
      <w:rPr>
        <w:b/>
        <w:bCs/>
      </w:rPr>
    </w:tblStylePr>
    <w:tblStylePr w:type="lastCol">
      <w:rPr>
        <w:b/>
        <w:bCs/>
      </w:rPr>
    </w:tblStylePr>
    <w:tblStylePr w:type="band1Vert">
      <w:tblPr/>
      <w:tcPr>
        <w:shd w:val="clear" w:color="auto" w:fill="C2FFE6" w:themeFill="accent3" w:themeFillTint="33"/>
      </w:tcPr>
    </w:tblStylePr>
    <w:tblStylePr w:type="band1Horz">
      <w:tblPr/>
      <w:tcPr>
        <w:shd w:val="clear" w:color="auto" w:fill="C2FFE6" w:themeFill="accent3" w:themeFillTint="33"/>
      </w:tcPr>
    </w:tblStylePr>
  </w:style>
  <w:style w:type="table" w:styleId="ListTable6Colorful-Accent2">
    <w:name w:val="List Table 6 Colorful Accent 2"/>
    <w:basedOn w:val="TableNormal"/>
    <w:uiPriority w:val="51"/>
    <w:rsid w:val="00CF5CF3"/>
    <w:rPr>
      <w:color w:val="444D53" w:themeColor="accent2" w:themeShade="BF"/>
    </w:rPr>
    <w:tblPr>
      <w:tblStyleRowBandSize w:val="1"/>
      <w:tblStyleColBandSize w:val="1"/>
      <w:tblBorders>
        <w:top w:val="single" w:sz="4" w:space="0" w:color="5B6770" w:themeColor="accent2"/>
        <w:bottom w:val="single" w:sz="4" w:space="0" w:color="5B6770" w:themeColor="accent2"/>
      </w:tblBorders>
    </w:tblPr>
    <w:tblStylePr w:type="firstRow">
      <w:rPr>
        <w:b/>
        <w:bCs/>
      </w:rPr>
      <w:tblPr/>
      <w:tcPr>
        <w:tcBorders>
          <w:bottom w:val="single" w:sz="4" w:space="0" w:color="5B6770" w:themeColor="accent2"/>
        </w:tcBorders>
      </w:tcPr>
    </w:tblStylePr>
    <w:tblStylePr w:type="lastRow">
      <w:rPr>
        <w:b/>
        <w:bCs/>
      </w:rPr>
      <w:tblPr/>
      <w:tcPr>
        <w:tcBorders>
          <w:top w:val="double" w:sz="4" w:space="0" w:color="5B6770" w:themeColor="accent2"/>
        </w:tcBorders>
      </w:tcPr>
    </w:tblStylePr>
    <w:tblStylePr w:type="firstCol">
      <w:rPr>
        <w:b/>
        <w:bCs/>
      </w:rPr>
    </w:tblStylePr>
    <w:tblStylePr w:type="lastCol">
      <w:rPr>
        <w:b/>
        <w:bCs/>
      </w:rPr>
    </w:tblStylePr>
    <w:tblStylePr w:type="band1Vert">
      <w:tblPr/>
      <w:tcPr>
        <w:shd w:val="clear" w:color="auto" w:fill="DCE0E3" w:themeFill="accent2" w:themeFillTint="33"/>
      </w:tcPr>
    </w:tblStylePr>
    <w:tblStylePr w:type="band1Horz">
      <w:tblPr/>
      <w:tcPr>
        <w:shd w:val="clear" w:color="auto" w:fill="DCE0E3" w:themeFill="accent2" w:themeFillTint="33"/>
      </w:tcPr>
    </w:tblStylePr>
  </w:style>
  <w:style w:type="table" w:styleId="ListTable6Colorful-Accent1">
    <w:name w:val="List Table 6 Colorful Accent 1"/>
    <w:basedOn w:val="TableNormal"/>
    <w:uiPriority w:val="51"/>
    <w:rsid w:val="00CF5CF3"/>
    <w:rPr>
      <w:color w:val="008095" w:themeColor="accent1" w:themeShade="BF"/>
    </w:rPr>
    <w:tblPr>
      <w:tblStyleRowBandSize w:val="1"/>
      <w:tblStyleColBandSize w:val="1"/>
      <w:tblBorders>
        <w:top w:val="single" w:sz="4" w:space="0" w:color="00ACC8" w:themeColor="accent1"/>
        <w:bottom w:val="single" w:sz="4" w:space="0" w:color="00ACC8" w:themeColor="accent1"/>
      </w:tblBorders>
    </w:tblPr>
    <w:tblStylePr w:type="firstRow">
      <w:rPr>
        <w:b/>
        <w:bCs/>
      </w:rPr>
      <w:tblPr/>
      <w:tcPr>
        <w:tcBorders>
          <w:bottom w:val="single" w:sz="4" w:space="0" w:color="00ACC8" w:themeColor="accent1"/>
        </w:tcBorders>
      </w:tcPr>
    </w:tblStylePr>
    <w:tblStylePr w:type="lastRow">
      <w:rPr>
        <w:b/>
        <w:bCs/>
      </w:rPr>
      <w:tblPr/>
      <w:tcPr>
        <w:tcBorders>
          <w:top w:val="double" w:sz="4" w:space="0" w:color="00ACC8" w:themeColor="accent1"/>
        </w:tcBorders>
      </w:tcPr>
    </w:tblStylePr>
    <w:tblStylePr w:type="firstCol">
      <w:rPr>
        <w:b/>
        <w:bCs/>
      </w:rPr>
    </w:tblStylePr>
    <w:tblStylePr w:type="lastCol">
      <w:rPr>
        <w:b/>
        <w:bCs/>
      </w:rPr>
    </w:tblStylePr>
    <w:tblStylePr w:type="band1Vert">
      <w:tblPr/>
      <w:tcPr>
        <w:shd w:val="clear" w:color="auto" w:fill="C1F6FF" w:themeFill="accent1" w:themeFillTint="33"/>
      </w:tcPr>
    </w:tblStylePr>
    <w:tblStylePr w:type="band1Horz">
      <w:tblPr/>
      <w:tcPr>
        <w:shd w:val="clear" w:color="auto" w:fill="C1F6FF" w:themeFill="accent1" w:themeFillTint="33"/>
      </w:tcPr>
    </w:tblStylePr>
  </w:style>
  <w:style w:type="table" w:styleId="ListTable6Colorful">
    <w:name w:val="List Table 6 Colorful"/>
    <w:basedOn w:val="TableNormal"/>
    <w:uiPriority w:val="51"/>
    <w:rsid w:val="00CF5CF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6">
    <w:name w:val="Grid Table 6 Colorful Accent 6"/>
    <w:basedOn w:val="TableNormal"/>
    <w:uiPriority w:val="51"/>
    <w:rsid w:val="00CF5CF3"/>
    <w:rPr>
      <w:color w:val="6C0141" w:themeColor="accent6" w:themeShade="BF"/>
    </w:rPr>
    <w:tblPr>
      <w:tblStyleRowBandSize w:val="1"/>
      <w:tblStyleColBandSize w:val="1"/>
      <w:tblBorders>
        <w:top w:val="single" w:sz="4" w:space="0" w:color="FC27A7" w:themeColor="accent6" w:themeTint="99"/>
        <w:left w:val="single" w:sz="4" w:space="0" w:color="FC27A7" w:themeColor="accent6" w:themeTint="99"/>
        <w:bottom w:val="single" w:sz="4" w:space="0" w:color="FC27A7" w:themeColor="accent6" w:themeTint="99"/>
        <w:right w:val="single" w:sz="4" w:space="0" w:color="FC27A7" w:themeColor="accent6" w:themeTint="99"/>
        <w:insideH w:val="single" w:sz="4" w:space="0" w:color="FC27A7" w:themeColor="accent6" w:themeTint="99"/>
        <w:insideV w:val="single" w:sz="4" w:space="0" w:color="FC27A7" w:themeColor="accent6" w:themeTint="99"/>
      </w:tblBorders>
    </w:tblPr>
    <w:tblStylePr w:type="firstRow">
      <w:rPr>
        <w:b/>
        <w:bCs/>
      </w:rPr>
      <w:tblPr/>
      <w:tcPr>
        <w:tcBorders>
          <w:bottom w:val="single" w:sz="12" w:space="0" w:color="FC27A7" w:themeColor="accent6" w:themeTint="99"/>
        </w:tcBorders>
      </w:tcPr>
    </w:tblStylePr>
    <w:tblStylePr w:type="lastRow">
      <w:rPr>
        <w:b/>
        <w:bCs/>
      </w:rPr>
      <w:tblPr/>
      <w:tcPr>
        <w:tcBorders>
          <w:top w:val="double" w:sz="4" w:space="0" w:color="FC27A7" w:themeColor="accent6" w:themeTint="99"/>
        </w:tcBorders>
      </w:tcPr>
    </w:tblStylePr>
    <w:tblStylePr w:type="firstCol">
      <w:rPr>
        <w:b/>
        <w:bCs/>
      </w:rPr>
    </w:tblStylePr>
    <w:tblStylePr w:type="lastCol">
      <w:rPr>
        <w:b/>
        <w:bCs/>
      </w:rPr>
    </w:tblStylePr>
    <w:tblStylePr w:type="band1Vert">
      <w:tblPr/>
      <w:tcPr>
        <w:shd w:val="clear" w:color="auto" w:fill="FEB7E1" w:themeFill="accent6" w:themeFillTint="33"/>
      </w:tcPr>
    </w:tblStylePr>
    <w:tblStylePr w:type="band1Horz">
      <w:tblPr/>
      <w:tcPr>
        <w:shd w:val="clear" w:color="auto" w:fill="FEB7E1" w:themeFill="accent6" w:themeFillTint="33"/>
      </w:tcPr>
    </w:tblStylePr>
  </w:style>
  <w:style w:type="table" w:styleId="GridTable6Colorful-Accent5">
    <w:name w:val="Grid Table 6 Colorful Accent 5"/>
    <w:basedOn w:val="TableNormal"/>
    <w:uiPriority w:val="51"/>
    <w:rsid w:val="00CF5CF3"/>
    <w:rPr>
      <w:color w:val="4B3B84" w:themeColor="accent5" w:themeShade="BF"/>
    </w:rPr>
    <w:tblPr>
      <w:tblStyleRowBandSize w:val="1"/>
      <w:tblStyleColBandSize w:val="1"/>
      <w:tblBorders>
        <w:top w:val="single" w:sz="4" w:space="0" w:color="A295D0" w:themeColor="accent5" w:themeTint="99"/>
        <w:left w:val="single" w:sz="4" w:space="0" w:color="A295D0" w:themeColor="accent5" w:themeTint="99"/>
        <w:bottom w:val="single" w:sz="4" w:space="0" w:color="A295D0" w:themeColor="accent5" w:themeTint="99"/>
        <w:right w:val="single" w:sz="4" w:space="0" w:color="A295D0" w:themeColor="accent5" w:themeTint="99"/>
        <w:insideH w:val="single" w:sz="4" w:space="0" w:color="A295D0" w:themeColor="accent5" w:themeTint="99"/>
        <w:insideV w:val="single" w:sz="4" w:space="0" w:color="A295D0" w:themeColor="accent5" w:themeTint="99"/>
      </w:tblBorders>
    </w:tblPr>
    <w:tblStylePr w:type="firstRow">
      <w:rPr>
        <w:b/>
        <w:bCs/>
      </w:rPr>
      <w:tblPr/>
      <w:tcPr>
        <w:tcBorders>
          <w:bottom w:val="single" w:sz="12" w:space="0" w:color="A295D0" w:themeColor="accent5" w:themeTint="99"/>
        </w:tcBorders>
      </w:tcPr>
    </w:tblStylePr>
    <w:tblStylePr w:type="lastRow">
      <w:rPr>
        <w:b/>
        <w:bCs/>
      </w:rPr>
      <w:tblPr/>
      <w:tcPr>
        <w:tcBorders>
          <w:top w:val="double" w:sz="4" w:space="0" w:color="A295D0" w:themeColor="accent5" w:themeTint="99"/>
        </w:tcBorders>
      </w:tcPr>
    </w:tblStylePr>
    <w:tblStylePr w:type="firstCol">
      <w:rPr>
        <w:b/>
        <w:bCs/>
      </w:rPr>
    </w:tblStylePr>
    <w:tblStylePr w:type="lastCol">
      <w:rPr>
        <w:b/>
        <w:bCs/>
      </w:rPr>
    </w:tblStylePr>
    <w:tblStylePr w:type="band1Vert">
      <w:tblPr/>
      <w:tcPr>
        <w:shd w:val="clear" w:color="auto" w:fill="E0DBEF" w:themeFill="accent5" w:themeFillTint="33"/>
      </w:tcPr>
    </w:tblStylePr>
    <w:tblStylePr w:type="band1Horz">
      <w:tblPr/>
      <w:tcPr>
        <w:shd w:val="clear" w:color="auto" w:fill="E0DBEF" w:themeFill="accent5" w:themeFillTint="33"/>
      </w:tcPr>
    </w:tblStylePr>
  </w:style>
  <w:style w:type="table" w:styleId="GridTable6Colorful-Accent4">
    <w:name w:val="Grid Table 6 Colorful Accent 4"/>
    <w:basedOn w:val="TableNormal"/>
    <w:uiPriority w:val="51"/>
    <w:rsid w:val="00CF5CF3"/>
    <w:rPr>
      <w:color w:val="00284A" w:themeColor="accent4" w:themeShade="BF"/>
    </w:rPr>
    <w:tblPr>
      <w:tblStyleRowBandSize w:val="1"/>
      <w:tblStyleColBandSize w:val="1"/>
      <w:tblBorders>
        <w:top w:val="single" w:sz="4" w:space="0" w:color="0990FF" w:themeColor="accent4" w:themeTint="99"/>
        <w:left w:val="single" w:sz="4" w:space="0" w:color="0990FF" w:themeColor="accent4" w:themeTint="99"/>
        <w:bottom w:val="single" w:sz="4" w:space="0" w:color="0990FF" w:themeColor="accent4" w:themeTint="99"/>
        <w:right w:val="single" w:sz="4" w:space="0" w:color="0990FF" w:themeColor="accent4" w:themeTint="99"/>
        <w:insideH w:val="single" w:sz="4" w:space="0" w:color="0990FF" w:themeColor="accent4" w:themeTint="99"/>
        <w:insideV w:val="single" w:sz="4" w:space="0" w:color="0990FF" w:themeColor="accent4" w:themeTint="99"/>
      </w:tblBorders>
    </w:tblPr>
    <w:tblStylePr w:type="firstRow">
      <w:rPr>
        <w:b/>
        <w:bCs/>
      </w:rPr>
      <w:tblPr/>
      <w:tcPr>
        <w:tcBorders>
          <w:bottom w:val="single" w:sz="12" w:space="0" w:color="0990FF" w:themeColor="accent4" w:themeTint="99"/>
        </w:tcBorders>
      </w:tcPr>
    </w:tblStylePr>
    <w:tblStylePr w:type="lastRow">
      <w:rPr>
        <w:b/>
        <w:bCs/>
      </w:rPr>
      <w:tblPr/>
      <w:tcPr>
        <w:tcBorders>
          <w:top w:val="double" w:sz="4" w:space="0" w:color="0990FF" w:themeColor="accent4" w:themeTint="99"/>
        </w:tcBorders>
      </w:tcPr>
    </w:tblStylePr>
    <w:tblStylePr w:type="firstCol">
      <w:rPr>
        <w:b/>
        <w:bCs/>
      </w:rPr>
    </w:tblStylePr>
    <w:tblStylePr w:type="lastCol">
      <w:rPr>
        <w:b/>
        <w:bCs/>
      </w:rPr>
    </w:tblStylePr>
    <w:tblStylePr w:type="band1Vert">
      <w:tblPr/>
      <w:tcPr>
        <w:shd w:val="clear" w:color="auto" w:fill="ADDAFF" w:themeFill="accent4" w:themeFillTint="33"/>
      </w:tcPr>
    </w:tblStylePr>
    <w:tblStylePr w:type="band1Horz">
      <w:tblPr/>
      <w:tcPr>
        <w:shd w:val="clear" w:color="auto" w:fill="ADDAFF" w:themeFill="accent4" w:themeFillTint="33"/>
      </w:tcPr>
    </w:tblStylePr>
  </w:style>
  <w:style w:type="table" w:styleId="GridTable6Colorful-Accent3">
    <w:name w:val="Grid Table 6 Colorful Accent 3"/>
    <w:basedOn w:val="TableNormal"/>
    <w:uiPriority w:val="51"/>
    <w:rsid w:val="00CF5CF3"/>
    <w:rPr>
      <w:color w:val="009A5D" w:themeColor="accent3" w:themeShade="BF"/>
    </w:rPr>
    <w:tblPr>
      <w:tblStyleRowBandSize w:val="1"/>
      <w:tblStyleColBandSize w:val="1"/>
      <w:tblBorders>
        <w:top w:val="single" w:sz="4" w:space="0" w:color="48FFB6" w:themeColor="accent3" w:themeTint="99"/>
        <w:left w:val="single" w:sz="4" w:space="0" w:color="48FFB6" w:themeColor="accent3" w:themeTint="99"/>
        <w:bottom w:val="single" w:sz="4" w:space="0" w:color="48FFB6" w:themeColor="accent3" w:themeTint="99"/>
        <w:right w:val="single" w:sz="4" w:space="0" w:color="48FFB6" w:themeColor="accent3" w:themeTint="99"/>
        <w:insideH w:val="single" w:sz="4" w:space="0" w:color="48FFB6" w:themeColor="accent3" w:themeTint="99"/>
        <w:insideV w:val="single" w:sz="4" w:space="0" w:color="48FFB6" w:themeColor="accent3" w:themeTint="99"/>
      </w:tblBorders>
    </w:tblPr>
    <w:tblStylePr w:type="firstRow">
      <w:rPr>
        <w:b/>
        <w:bCs/>
      </w:rPr>
      <w:tblPr/>
      <w:tcPr>
        <w:tcBorders>
          <w:bottom w:val="single" w:sz="12" w:space="0" w:color="48FFB6" w:themeColor="accent3" w:themeTint="99"/>
        </w:tcBorders>
      </w:tcPr>
    </w:tblStylePr>
    <w:tblStylePr w:type="lastRow">
      <w:rPr>
        <w:b/>
        <w:bCs/>
      </w:rPr>
      <w:tblPr/>
      <w:tcPr>
        <w:tcBorders>
          <w:top w:val="double" w:sz="4" w:space="0" w:color="48FFB6" w:themeColor="accent3" w:themeTint="99"/>
        </w:tcBorders>
      </w:tcPr>
    </w:tblStylePr>
    <w:tblStylePr w:type="firstCol">
      <w:rPr>
        <w:b/>
        <w:bCs/>
      </w:rPr>
    </w:tblStylePr>
    <w:tblStylePr w:type="lastCol">
      <w:rPr>
        <w:b/>
        <w:bCs/>
      </w:rPr>
    </w:tblStylePr>
    <w:tblStylePr w:type="band1Vert">
      <w:tblPr/>
      <w:tcPr>
        <w:shd w:val="clear" w:color="auto" w:fill="C2FFE6" w:themeFill="accent3" w:themeFillTint="33"/>
      </w:tcPr>
    </w:tblStylePr>
    <w:tblStylePr w:type="band1Horz">
      <w:tblPr/>
      <w:tcPr>
        <w:shd w:val="clear" w:color="auto" w:fill="C2FFE6" w:themeFill="accent3" w:themeFillTint="33"/>
      </w:tcPr>
    </w:tblStylePr>
  </w:style>
  <w:style w:type="table" w:styleId="GridTable6Colorful-Accent2">
    <w:name w:val="Grid Table 6 Colorful Accent 2"/>
    <w:basedOn w:val="TableNormal"/>
    <w:uiPriority w:val="51"/>
    <w:rsid w:val="00CF5CF3"/>
    <w:rPr>
      <w:color w:val="444D53" w:themeColor="accent2" w:themeShade="BF"/>
    </w:rPr>
    <w:tblPr>
      <w:tblStyleRowBandSize w:val="1"/>
      <w:tblStyleColBandSize w:val="1"/>
      <w:tblBorders>
        <w:top w:val="single" w:sz="4" w:space="0" w:color="99A4AC" w:themeColor="accent2" w:themeTint="99"/>
        <w:left w:val="single" w:sz="4" w:space="0" w:color="99A4AC" w:themeColor="accent2" w:themeTint="99"/>
        <w:bottom w:val="single" w:sz="4" w:space="0" w:color="99A4AC" w:themeColor="accent2" w:themeTint="99"/>
        <w:right w:val="single" w:sz="4" w:space="0" w:color="99A4AC" w:themeColor="accent2" w:themeTint="99"/>
        <w:insideH w:val="single" w:sz="4" w:space="0" w:color="99A4AC" w:themeColor="accent2" w:themeTint="99"/>
        <w:insideV w:val="single" w:sz="4" w:space="0" w:color="99A4AC" w:themeColor="accent2" w:themeTint="99"/>
      </w:tblBorders>
    </w:tblPr>
    <w:tblStylePr w:type="firstRow">
      <w:rPr>
        <w:b/>
        <w:bCs/>
      </w:rPr>
      <w:tblPr/>
      <w:tcPr>
        <w:tcBorders>
          <w:bottom w:val="single" w:sz="12" w:space="0" w:color="99A4AC" w:themeColor="accent2" w:themeTint="99"/>
        </w:tcBorders>
      </w:tcPr>
    </w:tblStylePr>
    <w:tblStylePr w:type="lastRow">
      <w:rPr>
        <w:b/>
        <w:bCs/>
      </w:rPr>
      <w:tblPr/>
      <w:tcPr>
        <w:tcBorders>
          <w:top w:val="double" w:sz="4" w:space="0" w:color="99A4AC" w:themeColor="accent2" w:themeTint="99"/>
        </w:tcBorders>
      </w:tcPr>
    </w:tblStylePr>
    <w:tblStylePr w:type="firstCol">
      <w:rPr>
        <w:b/>
        <w:bCs/>
      </w:rPr>
    </w:tblStylePr>
    <w:tblStylePr w:type="lastCol">
      <w:rPr>
        <w:b/>
        <w:bCs/>
      </w:rPr>
    </w:tblStylePr>
    <w:tblStylePr w:type="band1Vert">
      <w:tblPr/>
      <w:tcPr>
        <w:shd w:val="clear" w:color="auto" w:fill="DCE0E3" w:themeFill="accent2" w:themeFillTint="33"/>
      </w:tcPr>
    </w:tblStylePr>
    <w:tblStylePr w:type="band1Horz">
      <w:tblPr/>
      <w:tcPr>
        <w:shd w:val="clear" w:color="auto" w:fill="DCE0E3" w:themeFill="accent2" w:themeFillTint="33"/>
      </w:tcPr>
    </w:tblStylePr>
  </w:style>
  <w:style w:type="table" w:styleId="GridTable6Colorful-Accent1">
    <w:name w:val="Grid Table 6 Colorful Accent 1"/>
    <w:basedOn w:val="TableNormal"/>
    <w:uiPriority w:val="51"/>
    <w:rsid w:val="00CF5CF3"/>
    <w:rPr>
      <w:color w:val="008095" w:themeColor="accent1" w:themeShade="BF"/>
    </w:rPr>
    <w:tblPr>
      <w:tblStyleRowBandSize w:val="1"/>
      <w:tblStyleColBandSize w:val="1"/>
      <w:tblBorders>
        <w:top w:val="single" w:sz="4" w:space="0" w:color="45E4FF" w:themeColor="accent1" w:themeTint="99"/>
        <w:left w:val="single" w:sz="4" w:space="0" w:color="45E4FF" w:themeColor="accent1" w:themeTint="99"/>
        <w:bottom w:val="single" w:sz="4" w:space="0" w:color="45E4FF" w:themeColor="accent1" w:themeTint="99"/>
        <w:right w:val="single" w:sz="4" w:space="0" w:color="45E4FF" w:themeColor="accent1" w:themeTint="99"/>
        <w:insideH w:val="single" w:sz="4" w:space="0" w:color="45E4FF" w:themeColor="accent1" w:themeTint="99"/>
        <w:insideV w:val="single" w:sz="4" w:space="0" w:color="45E4FF" w:themeColor="accent1" w:themeTint="99"/>
      </w:tblBorders>
    </w:tblPr>
    <w:tblStylePr w:type="firstRow">
      <w:rPr>
        <w:b/>
        <w:bCs/>
      </w:rPr>
      <w:tblPr/>
      <w:tcPr>
        <w:tcBorders>
          <w:bottom w:val="single" w:sz="12" w:space="0" w:color="45E4FF" w:themeColor="accent1" w:themeTint="99"/>
        </w:tcBorders>
      </w:tcPr>
    </w:tblStylePr>
    <w:tblStylePr w:type="lastRow">
      <w:rPr>
        <w:b/>
        <w:bCs/>
      </w:rPr>
      <w:tblPr/>
      <w:tcPr>
        <w:tcBorders>
          <w:top w:val="double" w:sz="4" w:space="0" w:color="45E4FF" w:themeColor="accent1" w:themeTint="99"/>
        </w:tcBorders>
      </w:tcPr>
    </w:tblStylePr>
    <w:tblStylePr w:type="firstCol">
      <w:rPr>
        <w:b/>
        <w:bCs/>
      </w:rPr>
    </w:tblStylePr>
    <w:tblStylePr w:type="lastCol">
      <w:rPr>
        <w:b/>
        <w:bCs/>
      </w:rPr>
    </w:tblStylePr>
    <w:tblStylePr w:type="band1Vert">
      <w:tblPr/>
      <w:tcPr>
        <w:shd w:val="clear" w:color="auto" w:fill="C1F6FF" w:themeFill="accent1" w:themeFillTint="33"/>
      </w:tcPr>
    </w:tblStylePr>
    <w:tblStylePr w:type="band1Horz">
      <w:tblPr/>
      <w:tcPr>
        <w:shd w:val="clear" w:color="auto" w:fill="C1F6FF" w:themeFill="accent1" w:themeFillTint="33"/>
      </w:tcPr>
    </w:tblStylePr>
  </w:style>
  <w:style w:type="table" w:styleId="GridTable6Colorful">
    <w:name w:val="Grid Table 6 Colorful"/>
    <w:basedOn w:val="TableNormal"/>
    <w:uiPriority w:val="51"/>
    <w:rsid w:val="00CF5CF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5Dark-Accent6">
    <w:name w:val="List Table 5 Dark Accent 6"/>
    <w:basedOn w:val="TableNormal"/>
    <w:uiPriority w:val="50"/>
    <w:rsid w:val="00CF5CF3"/>
    <w:rPr>
      <w:color w:val="FFFFFF" w:themeColor="background1"/>
    </w:rPr>
    <w:tblPr>
      <w:tblStyleRowBandSize w:val="1"/>
      <w:tblStyleColBandSize w:val="1"/>
      <w:tblBorders>
        <w:top w:val="single" w:sz="24" w:space="0" w:color="910258" w:themeColor="accent6"/>
        <w:left w:val="single" w:sz="24" w:space="0" w:color="910258" w:themeColor="accent6"/>
        <w:bottom w:val="single" w:sz="24" w:space="0" w:color="910258" w:themeColor="accent6"/>
        <w:right w:val="single" w:sz="24" w:space="0" w:color="910258" w:themeColor="accent6"/>
      </w:tblBorders>
    </w:tblPr>
    <w:tcPr>
      <w:shd w:val="clear" w:color="auto" w:fill="910258"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CF5CF3"/>
    <w:rPr>
      <w:color w:val="FFFFFF" w:themeColor="background1"/>
    </w:rPr>
    <w:tblPr>
      <w:tblStyleRowBandSize w:val="1"/>
      <w:tblStyleColBandSize w:val="1"/>
      <w:tblBorders>
        <w:top w:val="single" w:sz="24" w:space="0" w:color="6650B1" w:themeColor="accent5"/>
        <w:left w:val="single" w:sz="24" w:space="0" w:color="6650B1" w:themeColor="accent5"/>
        <w:bottom w:val="single" w:sz="24" w:space="0" w:color="6650B1" w:themeColor="accent5"/>
        <w:right w:val="single" w:sz="24" w:space="0" w:color="6650B1" w:themeColor="accent5"/>
      </w:tblBorders>
    </w:tblPr>
    <w:tcPr>
      <w:shd w:val="clear" w:color="auto" w:fill="6650B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CF5CF3"/>
    <w:rPr>
      <w:color w:val="FFFFFF" w:themeColor="background1"/>
    </w:rPr>
    <w:tblPr>
      <w:tblStyleRowBandSize w:val="1"/>
      <w:tblStyleColBandSize w:val="1"/>
      <w:tblBorders>
        <w:top w:val="single" w:sz="24" w:space="0" w:color="003764" w:themeColor="accent4"/>
        <w:left w:val="single" w:sz="24" w:space="0" w:color="003764" w:themeColor="accent4"/>
        <w:bottom w:val="single" w:sz="24" w:space="0" w:color="003764" w:themeColor="accent4"/>
        <w:right w:val="single" w:sz="24" w:space="0" w:color="003764" w:themeColor="accent4"/>
      </w:tblBorders>
    </w:tblPr>
    <w:tcPr>
      <w:shd w:val="clear" w:color="auto" w:fill="00376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CF5CF3"/>
    <w:rPr>
      <w:color w:val="FFFFFF" w:themeColor="background1"/>
    </w:rPr>
    <w:tblPr>
      <w:tblStyleRowBandSize w:val="1"/>
      <w:tblStyleColBandSize w:val="1"/>
      <w:tblBorders>
        <w:top w:val="single" w:sz="24" w:space="0" w:color="00CE7D" w:themeColor="accent3"/>
        <w:left w:val="single" w:sz="24" w:space="0" w:color="00CE7D" w:themeColor="accent3"/>
        <w:bottom w:val="single" w:sz="24" w:space="0" w:color="00CE7D" w:themeColor="accent3"/>
        <w:right w:val="single" w:sz="24" w:space="0" w:color="00CE7D" w:themeColor="accent3"/>
      </w:tblBorders>
    </w:tblPr>
    <w:tcPr>
      <w:shd w:val="clear" w:color="auto" w:fill="00CE7D"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CF5CF3"/>
    <w:rPr>
      <w:color w:val="FFFFFF" w:themeColor="background1"/>
    </w:rPr>
    <w:tblPr>
      <w:tblStyleRowBandSize w:val="1"/>
      <w:tblStyleColBandSize w:val="1"/>
      <w:tblBorders>
        <w:top w:val="single" w:sz="24" w:space="0" w:color="5B6770" w:themeColor="accent2"/>
        <w:left w:val="single" w:sz="24" w:space="0" w:color="5B6770" w:themeColor="accent2"/>
        <w:bottom w:val="single" w:sz="24" w:space="0" w:color="5B6770" w:themeColor="accent2"/>
        <w:right w:val="single" w:sz="24" w:space="0" w:color="5B6770" w:themeColor="accent2"/>
      </w:tblBorders>
    </w:tblPr>
    <w:tcPr>
      <w:shd w:val="clear" w:color="auto" w:fill="5B677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CF5CF3"/>
    <w:rPr>
      <w:color w:val="FFFFFF" w:themeColor="background1"/>
    </w:rPr>
    <w:tblPr>
      <w:tblStyleRowBandSize w:val="1"/>
      <w:tblStyleColBandSize w:val="1"/>
      <w:tblBorders>
        <w:top w:val="single" w:sz="24" w:space="0" w:color="00ACC8" w:themeColor="accent1"/>
        <w:left w:val="single" w:sz="24" w:space="0" w:color="00ACC8" w:themeColor="accent1"/>
        <w:bottom w:val="single" w:sz="24" w:space="0" w:color="00ACC8" w:themeColor="accent1"/>
        <w:right w:val="single" w:sz="24" w:space="0" w:color="00ACC8" w:themeColor="accent1"/>
      </w:tblBorders>
    </w:tblPr>
    <w:tcPr>
      <w:shd w:val="clear" w:color="auto" w:fill="00ACC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
    <w:name w:val="List Table 5 Dark"/>
    <w:basedOn w:val="TableNormal"/>
    <w:uiPriority w:val="50"/>
    <w:rsid w:val="00CF5CF3"/>
    <w:rPr>
      <w:color w:val="FFFFFF" w:themeColor="background1"/>
    </w:rPr>
    <w:tblPr>
      <w:tblStyleRowBandSize w:val="1"/>
      <w:tblStyleColBandSize w:val="1"/>
    </w:tblPr>
    <w:tcPr>
      <w:shd w:val="clear" w:color="auto" w:fill="5B6770" w:themeFill="tex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6">
    <w:name w:val="Grid Table 5 Dark Accent 6"/>
    <w:basedOn w:val="TableNormal"/>
    <w:uiPriority w:val="50"/>
    <w:rsid w:val="00CF5C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EB7E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10258"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10258"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10258"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10258" w:themeFill="accent6"/>
      </w:tcPr>
    </w:tblStylePr>
    <w:tblStylePr w:type="band1Vert">
      <w:tblPr/>
      <w:tcPr>
        <w:shd w:val="clear" w:color="auto" w:fill="FD6FC4" w:themeFill="accent6" w:themeFillTint="66"/>
      </w:tcPr>
    </w:tblStylePr>
    <w:tblStylePr w:type="band1Horz">
      <w:tblPr/>
      <w:tcPr>
        <w:shd w:val="clear" w:color="auto" w:fill="FD6FC4" w:themeFill="accent6" w:themeFillTint="66"/>
      </w:tcPr>
    </w:tblStylePr>
  </w:style>
  <w:style w:type="table" w:styleId="GridTable5Dark-Accent5">
    <w:name w:val="Grid Table 5 Dark Accent 5"/>
    <w:basedOn w:val="TableNormal"/>
    <w:uiPriority w:val="50"/>
    <w:rsid w:val="00CF5C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0DBE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6650B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6650B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6650B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6650B1" w:themeFill="accent5"/>
      </w:tcPr>
    </w:tblStylePr>
    <w:tblStylePr w:type="band1Vert">
      <w:tblPr/>
      <w:tcPr>
        <w:shd w:val="clear" w:color="auto" w:fill="C1B8DF" w:themeFill="accent5" w:themeFillTint="66"/>
      </w:tcPr>
    </w:tblStylePr>
    <w:tblStylePr w:type="band1Horz">
      <w:tblPr/>
      <w:tcPr>
        <w:shd w:val="clear" w:color="auto" w:fill="C1B8DF" w:themeFill="accent5" w:themeFillTint="66"/>
      </w:tcPr>
    </w:tblStylePr>
  </w:style>
  <w:style w:type="table" w:styleId="GridTable5Dark-Accent4">
    <w:name w:val="Grid Table 5 Dark Accent 4"/>
    <w:basedOn w:val="TableNormal"/>
    <w:uiPriority w:val="50"/>
    <w:rsid w:val="00CF5C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ADDAFF"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376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376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376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3764" w:themeFill="accent4"/>
      </w:tcPr>
    </w:tblStylePr>
    <w:tblStylePr w:type="band1Vert">
      <w:tblPr/>
      <w:tcPr>
        <w:shd w:val="clear" w:color="auto" w:fill="5BB5FF" w:themeFill="accent4" w:themeFillTint="66"/>
      </w:tcPr>
    </w:tblStylePr>
    <w:tblStylePr w:type="band1Horz">
      <w:tblPr/>
      <w:tcPr>
        <w:shd w:val="clear" w:color="auto" w:fill="5BB5FF" w:themeFill="accent4" w:themeFillTint="66"/>
      </w:tcPr>
    </w:tblStylePr>
  </w:style>
  <w:style w:type="table" w:styleId="GridTable5Dark-Accent3">
    <w:name w:val="Grid Table 5 Dark Accent 3"/>
    <w:basedOn w:val="TableNormal"/>
    <w:uiPriority w:val="50"/>
    <w:rsid w:val="00CF5C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2FFE6"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CE7D"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CE7D"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CE7D"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CE7D" w:themeFill="accent3"/>
      </w:tcPr>
    </w:tblStylePr>
    <w:tblStylePr w:type="band1Vert">
      <w:tblPr/>
      <w:tcPr>
        <w:shd w:val="clear" w:color="auto" w:fill="85FFCE" w:themeFill="accent3" w:themeFillTint="66"/>
      </w:tcPr>
    </w:tblStylePr>
    <w:tblStylePr w:type="band1Horz">
      <w:tblPr/>
      <w:tcPr>
        <w:shd w:val="clear" w:color="auto" w:fill="85FFCE" w:themeFill="accent3" w:themeFillTint="66"/>
      </w:tcPr>
    </w:tblStylePr>
  </w:style>
  <w:style w:type="table" w:styleId="GridTable5Dark-Accent2">
    <w:name w:val="Grid Table 5 Dark Accent 2"/>
    <w:basedOn w:val="TableNormal"/>
    <w:uiPriority w:val="50"/>
    <w:rsid w:val="00CF5C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CE0E3"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677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677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677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6770" w:themeFill="accent2"/>
      </w:tcPr>
    </w:tblStylePr>
    <w:tblStylePr w:type="band1Vert">
      <w:tblPr/>
      <w:tcPr>
        <w:shd w:val="clear" w:color="auto" w:fill="BBC2C8" w:themeFill="accent2" w:themeFillTint="66"/>
      </w:tcPr>
    </w:tblStylePr>
    <w:tblStylePr w:type="band1Horz">
      <w:tblPr/>
      <w:tcPr>
        <w:shd w:val="clear" w:color="auto" w:fill="BBC2C8" w:themeFill="accent2" w:themeFillTint="66"/>
      </w:tcPr>
    </w:tblStylePr>
  </w:style>
  <w:style w:type="table" w:styleId="GridTable5Dark-Accent1">
    <w:name w:val="Grid Table 5 Dark Accent 1"/>
    <w:basedOn w:val="TableNormal"/>
    <w:uiPriority w:val="50"/>
    <w:rsid w:val="00CF5C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6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CC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CC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CC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CC8" w:themeFill="accent1"/>
      </w:tcPr>
    </w:tblStylePr>
    <w:tblStylePr w:type="band1Vert">
      <w:tblPr/>
      <w:tcPr>
        <w:shd w:val="clear" w:color="auto" w:fill="83EDFF" w:themeFill="accent1" w:themeFillTint="66"/>
      </w:tcPr>
    </w:tblStylePr>
    <w:tblStylePr w:type="band1Horz">
      <w:tblPr/>
      <w:tcPr>
        <w:shd w:val="clear" w:color="auto" w:fill="83EDFF" w:themeFill="accent1" w:themeFillTint="66"/>
      </w:tcPr>
    </w:tblStylePr>
  </w:style>
  <w:style w:type="table" w:styleId="GridTable5Dark">
    <w:name w:val="Grid Table 5 Dark"/>
    <w:basedOn w:val="TableNormal"/>
    <w:uiPriority w:val="50"/>
    <w:rsid w:val="00CF5CF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ListTable4-Accent6">
    <w:name w:val="List Table 4 Accent 6"/>
    <w:basedOn w:val="TableNormal"/>
    <w:uiPriority w:val="49"/>
    <w:rsid w:val="00CF5CF3"/>
    <w:tblPr>
      <w:tblStyleRowBandSize w:val="1"/>
      <w:tblStyleColBandSize w:val="1"/>
      <w:tblBorders>
        <w:top w:val="single" w:sz="4" w:space="0" w:color="FC27A7" w:themeColor="accent6" w:themeTint="99"/>
        <w:left w:val="single" w:sz="4" w:space="0" w:color="FC27A7" w:themeColor="accent6" w:themeTint="99"/>
        <w:bottom w:val="single" w:sz="4" w:space="0" w:color="FC27A7" w:themeColor="accent6" w:themeTint="99"/>
        <w:right w:val="single" w:sz="4" w:space="0" w:color="FC27A7" w:themeColor="accent6" w:themeTint="99"/>
        <w:insideH w:val="single" w:sz="4" w:space="0" w:color="FC27A7" w:themeColor="accent6" w:themeTint="99"/>
      </w:tblBorders>
    </w:tblPr>
    <w:tblStylePr w:type="firstRow">
      <w:rPr>
        <w:b/>
        <w:bCs/>
        <w:color w:val="FFFFFF" w:themeColor="background1"/>
      </w:rPr>
      <w:tblPr/>
      <w:tcPr>
        <w:tcBorders>
          <w:top w:val="single" w:sz="4" w:space="0" w:color="910258" w:themeColor="accent6"/>
          <w:left w:val="single" w:sz="4" w:space="0" w:color="910258" w:themeColor="accent6"/>
          <w:bottom w:val="single" w:sz="4" w:space="0" w:color="910258" w:themeColor="accent6"/>
          <w:right w:val="single" w:sz="4" w:space="0" w:color="910258" w:themeColor="accent6"/>
          <w:insideH w:val="nil"/>
        </w:tcBorders>
        <w:shd w:val="clear" w:color="auto" w:fill="910258" w:themeFill="accent6"/>
      </w:tcPr>
    </w:tblStylePr>
    <w:tblStylePr w:type="lastRow">
      <w:rPr>
        <w:b/>
        <w:bCs/>
      </w:rPr>
      <w:tblPr/>
      <w:tcPr>
        <w:tcBorders>
          <w:top w:val="double" w:sz="4" w:space="0" w:color="FC27A7" w:themeColor="accent6" w:themeTint="99"/>
        </w:tcBorders>
      </w:tcPr>
    </w:tblStylePr>
    <w:tblStylePr w:type="firstCol">
      <w:rPr>
        <w:b/>
        <w:bCs/>
      </w:rPr>
    </w:tblStylePr>
    <w:tblStylePr w:type="lastCol">
      <w:rPr>
        <w:b/>
        <w:bCs/>
      </w:rPr>
    </w:tblStylePr>
    <w:tblStylePr w:type="band1Vert">
      <w:tblPr/>
      <w:tcPr>
        <w:shd w:val="clear" w:color="auto" w:fill="FEB7E1" w:themeFill="accent6" w:themeFillTint="33"/>
      </w:tcPr>
    </w:tblStylePr>
    <w:tblStylePr w:type="band1Horz">
      <w:tblPr/>
      <w:tcPr>
        <w:shd w:val="clear" w:color="auto" w:fill="FEB7E1" w:themeFill="accent6" w:themeFillTint="33"/>
      </w:tcPr>
    </w:tblStylePr>
  </w:style>
  <w:style w:type="table" w:styleId="ListTable4-Accent5">
    <w:name w:val="List Table 4 Accent 5"/>
    <w:basedOn w:val="TableNormal"/>
    <w:uiPriority w:val="49"/>
    <w:rsid w:val="00CF5CF3"/>
    <w:tblPr>
      <w:tblStyleRowBandSize w:val="1"/>
      <w:tblStyleColBandSize w:val="1"/>
      <w:tblBorders>
        <w:top w:val="single" w:sz="4" w:space="0" w:color="A295D0" w:themeColor="accent5" w:themeTint="99"/>
        <w:left w:val="single" w:sz="4" w:space="0" w:color="A295D0" w:themeColor="accent5" w:themeTint="99"/>
        <w:bottom w:val="single" w:sz="4" w:space="0" w:color="A295D0" w:themeColor="accent5" w:themeTint="99"/>
        <w:right w:val="single" w:sz="4" w:space="0" w:color="A295D0" w:themeColor="accent5" w:themeTint="99"/>
        <w:insideH w:val="single" w:sz="4" w:space="0" w:color="A295D0" w:themeColor="accent5" w:themeTint="99"/>
      </w:tblBorders>
    </w:tblPr>
    <w:tblStylePr w:type="firstRow">
      <w:rPr>
        <w:b/>
        <w:bCs/>
        <w:color w:val="FFFFFF" w:themeColor="background1"/>
      </w:rPr>
      <w:tblPr/>
      <w:tcPr>
        <w:tcBorders>
          <w:top w:val="single" w:sz="4" w:space="0" w:color="6650B1" w:themeColor="accent5"/>
          <w:left w:val="single" w:sz="4" w:space="0" w:color="6650B1" w:themeColor="accent5"/>
          <w:bottom w:val="single" w:sz="4" w:space="0" w:color="6650B1" w:themeColor="accent5"/>
          <w:right w:val="single" w:sz="4" w:space="0" w:color="6650B1" w:themeColor="accent5"/>
          <w:insideH w:val="nil"/>
        </w:tcBorders>
        <w:shd w:val="clear" w:color="auto" w:fill="6650B1" w:themeFill="accent5"/>
      </w:tcPr>
    </w:tblStylePr>
    <w:tblStylePr w:type="lastRow">
      <w:rPr>
        <w:b/>
        <w:bCs/>
      </w:rPr>
      <w:tblPr/>
      <w:tcPr>
        <w:tcBorders>
          <w:top w:val="double" w:sz="4" w:space="0" w:color="A295D0" w:themeColor="accent5" w:themeTint="99"/>
        </w:tcBorders>
      </w:tcPr>
    </w:tblStylePr>
    <w:tblStylePr w:type="firstCol">
      <w:rPr>
        <w:b/>
        <w:bCs/>
      </w:rPr>
    </w:tblStylePr>
    <w:tblStylePr w:type="lastCol">
      <w:rPr>
        <w:b/>
        <w:bCs/>
      </w:rPr>
    </w:tblStylePr>
    <w:tblStylePr w:type="band1Vert">
      <w:tblPr/>
      <w:tcPr>
        <w:shd w:val="clear" w:color="auto" w:fill="E0DBEF" w:themeFill="accent5" w:themeFillTint="33"/>
      </w:tcPr>
    </w:tblStylePr>
    <w:tblStylePr w:type="band1Horz">
      <w:tblPr/>
      <w:tcPr>
        <w:shd w:val="clear" w:color="auto" w:fill="E0DBEF" w:themeFill="accent5" w:themeFillTint="33"/>
      </w:tcPr>
    </w:tblStylePr>
  </w:style>
  <w:style w:type="table" w:styleId="ListTable4-Accent4">
    <w:name w:val="List Table 4 Accent 4"/>
    <w:basedOn w:val="TableNormal"/>
    <w:uiPriority w:val="49"/>
    <w:rsid w:val="00CF5CF3"/>
    <w:tblPr>
      <w:tblStyleRowBandSize w:val="1"/>
      <w:tblStyleColBandSize w:val="1"/>
      <w:tblBorders>
        <w:top w:val="single" w:sz="4" w:space="0" w:color="0990FF" w:themeColor="accent4" w:themeTint="99"/>
        <w:left w:val="single" w:sz="4" w:space="0" w:color="0990FF" w:themeColor="accent4" w:themeTint="99"/>
        <w:bottom w:val="single" w:sz="4" w:space="0" w:color="0990FF" w:themeColor="accent4" w:themeTint="99"/>
        <w:right w:val="single" w:sz="4" w:space="0" w:color="0990FF" w:themeColor="accent4" w:themeTint="99"/>
        <w:insideH w:val="single" w:sz="4" w:space="0" w:color="0990FF" w:themeColor="accent4" w:themeTint="99"/>
      </w:tblBorders>
    </w:tblPr>
    <w:tblStylePr w:type="firstRow">
      <w:rPr>
        <w:b/>
        <w:bCs/>
        <w:color w:val="FFFFFF" w:themeColor="background1"/>
      </w:rPr>
      <w:tblPr/>
      <w:tcPr>
        <w:tcBorders>
          <w:top w:val="single" w:sz="4" w:space="0" w:color="003764" w:themeColor="accent4"/>
          <w:left w:val="single" w:sz="4" w:space="0" w:color="003764" w:themeColor="accent4"/>
          <w:bottom w:val="single" w:sz="4" w:space="0" w:color="003764" w:themeColor="accent4"/>
          <w:right w:val="single" w:sz="4" w:space="0" w:color="003764" w:themeColor="accent4"/>
          <w:insideH w:val="nil"/>
        </w:tcBorders>
        <w:shd w:val="clear" w:color="auto" w:fill="003764" w:themeFill="accent4"/>
      </w:tcPr>
    </w:tblStylePr>
    <w:tblStylePr w:type="lastRow">
      <w:rPr>
        <w:b/>
        <w:bCs/>
      </w:rPr>
      <w:tblPr/>
      <w:tcPr>
        <w:tcBorders>
          <w:top w:val="double" w:sz="4" w:space="0" w:color="0990FF" w:themeColor="accent4" w:themeTint="99"/>
        </w:tcBorders>
      </w:tcPr>
    </w:tblStylePr>
    <w:tblStylePr w:type="firstCol">
      <w:rPr>
        <w:b/>
        <w:bCs/>
      </w:rPr>
    </w:tblStylePr>
    <w:tblStylePr w:type="lastCol">
      <w:rPr>
        <w:b/>
        <w:bCs/>
      </w:rPr>
    </w:tblStylePr>
    <w:tblStylePr w:type="band1Vert">
      <w:tblPr/>
      <w:tcPr>
        <w:shd w:val="clear" w:color="auto" w:fill="ADDAFF" w:themeFill="accent4" w:themeFillTint="33"/>
      </w:tcPr>
    </w:tblStylePr>
    <w:tblStylePr w:type="band1Horz">
      <w:tblPr/>
      <w:tcPr>
        <w:shd w:val="clear" w:color="auto" w:fill="ADDAFF" w:themeFill="accent4" w:themeFillTint="33"/>
      </w:tcPr>
    </w:tblStylePr>
  </w:style>
  <w:style w:type="table" w:styleId="ListTable4-Accent3">
    <w:name w:val="List Table 4 Accent 3"/>
    <w:basedOn w:val="TableNormal"/>
    <w:uiPriority w:val="49"/>
    <w:rsid w:val="00CF5CF3"/>
    <w:tblPr>
      <w:tblStyleRowBandSize w:val="1"/>
      <w:tblStyleColBandSize w:val="1"/>
      <w:tblBorders>
        <w:top w:val="single" w:sz="4" w:space="0" w:color="48FFB6" w:themeColor="accent3" w:themeTint="99"/>
        <w:left w:val="single" w:sz="4" w:space="0" w:color="48FFB6" w:themeColor="accent3" w:themeTint="99"/>
        <w:bottom w:val="single" w:sz="4" w:space="0" w:color="48FFB6" w:themeColor="accent3" w:themeTint="99"/>
        <w:right w:val="single" w:sz="4" w:space="0" w:color="48FFB6" w:themeColor="accent3" w:themeTint="99"/>
        <w:insideH w:val="single" w:sz="4" w:space="0" w:color="48FFB6" w:themeColor="accent3" w:themeTint="99"/>
      </w:tblBorders>
    </w:tblPr>
    <w:tblStylePr w:type="firstRow">
      <w:rPr>
        <w:b/>
        <w:bCs/>
        <w:color w:val="FFFFFF" w:themeColor="background1"/>
      </w:rPr>
      <w:tblPr/>
      <w:tcPr>
        <w:tcBorders>
          <w:top w:val="single" w:sz="4" w:space="0" w:color="00CE7D" w:themeColor="accent3"/>
          <w:left w:val="single" w:sz="4" w:space="0" w:color="00CE7D" w:themeColor="accent3"/>
          <w:bottom w:val="single" w:sz="4" w:space="0" w:color="00CE7D" w:themeColor="accent3"/>
          <w:right w:val="single" w:sz="4" w:space="0" w:color="00CE7D" w:themeColor="accent3"/>
          <w:insideH w:val="nil"/>
        </w:tcBorders>
        <w:shd w:val="clear" w:color="auto" w:fill="00CE7D" w:themeFill="accent3"/>
      </w:tcPr>
    </w:tblStylePr>
    <w:tblStylePr w:type="lastRow">
      <w:rPr>
        <w:b/>
        <w:bCs/>
      </w:rPr>
      <w:tblPr/>
      <w:tcPr>
        <w:tcBorders>
          <w:top w:val="double" w:sz="4" w:space="0" w:color="48FFB6" w:themeColor="accent3" w:themeTint="99"/>
        </w:tcBorders>
      </w:tcPr>
    </w:tblStylePr>
    <w:tblStylePr w:type="firstCol">
      <w:rPr>
        <w:b/>
        <w:bCs/>
      </w:rPr>
    </w:tblStylePr>
    <w:tblStylePr w:type="lastCol">
      <w:rPr>
        <w:b/>
        <w:bCs/>
      </w:rPr>
    </w:tblStylePr>
    <w:tblStylePr w:type="band1Vert">
      <w:tblPr/>
      <w:tcPr>
        <w:shd w:val="clear" w:color="auto" w:fill="C2FFE6" w:themeFill="accent3" w:themeFillTint="33"/>
      </w:tcPr>
    </w:tblStylePr>
    <w:tblStylePr w:type="band1Horz">
      <w:tblPr/>
      <w:tcPr>
        <w:shd w:val="clear" w:color="auto" w:fill="C2FFE6" w:themeFill="accent3" w:themeFillTint="33"/>
      </w:tcPr>
    </w:tblStylePr>
  </w:style>
  <w:style w:type="table" w:styleId="ListTable4-Accent2">
    <w:name w:val="List Table 4 Accent 2"/>
    <w:basedOn w:val="TableNormal"/>
    <w:uiPriority w:val="49"/>
    <w:rsid w:val="00CF5CF3"/>
    <w:tblPr>
      <w:tblStyleRowBandSize w:val="1"/>
      <w:tblStyleColBandSize w:val="1"/>
      <w:tblBorders>
        <w:top w:val="single" w:sz="4" w:space="0" w:color="99A4AC" w:themeColor="accent2" w:themeTint="99"/>
        <w:left w:val="single" w:sz="4" w:space="0" w:color="99A4AC" w:themeColor="accent2" w:themeTint="99"/>
        <w:bottom w:val="single" w:sz="4" w:space="0" w:color="99A4AC" w:themeColor="accent2" w:themeTint="99"/>
        <w:right w:val="single" w:sz="4" w:space="0" w:color="99A4AC" w:themeColor="accent2" w:themeTint="99"/>
        <w:insideH w:val="single" w:sz="4" w:space="0" w:color="99A4AC" w:themeColor="accent2" w:themeTint="99"/>
      </w:tblBorders>
    </w:tblPr>
    <w:tblStylePr w:type="firstRow">
      <w:rPr>
        <w:b/>
        <w:bCs/>
        <w:color w:val="FFFFFF" w:themeColor="background1"/>
      </w:rPr>
      <w:tblPr/>
      <w:tcPr>
        <w:tcBorders>
          <w:top w:val="single" w:sz="4" w:space="0" w:color="5B6770" w:themeColor="accent2"/>
          <w:left w:val="single" w:sz="4" w:space="0" w:color="5B6770" w:themeColor="accent2"/>
          <w:bottom w:val="single" w:sz="4" w:space="0" w:color="5B6770" w:themeColor="accent2"/>
          <w:right w:val="single" w:sz="4" w:space="0" w:color="5B6770" w:themeColor="accent2"/>
          <w:insideH w:val="nil"/>
        </w:tcBorders>
        <w:shd w:val="clear" w:color="auto" w:fill="5B6770" w:themeFill="accent2"/>
      </w:tcPr>
    </w:tblStylePr>
    <w:tblStylePr w:type="lastRow">
      <w:rPr>
        <w:b/>
        <w:bCs/>
      </w:rPr>
      <w:tblPr/>
      <w:tcPr>
        <w:tcBorders>
          <w:top w:val="double" w:sz="4" w:space="0" w:color="99A4AC" w:themeColor="accent2" w:themeTint="99"/>
        </w:tcBorders>
      </w:tcPr>
    </w:tblStylePr>
    <w:tblStylePr w:type="firstCol">
      <w:rPr>
        <w:b/>
        <w:bCs/>
      </w:rPr>
    </w:tblStylePr>
    <w:tblStylePr w:type="lastCol">
      <w:rPr>
        <w:b/>
        <w:bCs/>
      </w:rPr>
    </w:tblStylePr>
    <w:tblStylePr w:type="band1Vert">
      <w:tblPr/>
      <w:tcPr>
        <w:shd w:val="clear" w:color="auto" w:fill="DCE0E3" w:themeFill="accent2" w:themeFillTint="33"/>
      </w:tcPr>
    </w:tblStylePr>
    <w:tblStylePr w:type="band1Horz">
      <w:tblPr/>
      <w:tcPr>
        <w:shd w:val="clear" w:color="auto" w:fill="DCE0E3" w:themeFill="accent2" w:themeFillTint="33"/>
      </w:tcPr>
    </w:tblStylePr>
  </w:style>
  <w:style w:type="table" w:styleId="ListTable4-Accent1">
    <w:name w:val="List Table 4 Accent 1"/>
    <w:basedOn w:val="TableNormal"/>
    <w:uiPriority w:val="49"/>
    <w:rsid w:val="00CF5CF3"/>
    <w:tblPr>
      <w:tblStyleRowBandSize w:val="1"/>
      <w:tblStyleColBandSize w:val="1"/>
      <w:tblBorders>
        <w:top w:val="single" w:sz="4" w:space="0" w:color="45E4FF" w:themeColor="accent1" w:themeTint="99"/>
        <w:left w:val="single" w:sz="4" w:space="0" w:color="45E4FF" w:themeColor="accent1" w:themeTint="99"/>
        <w:bottom w:val="single" w:sz="4" w:space="0" w:color="45E4FF" w:themeColor="accent1" w:themeTint="99"/>
        <w:right w:val="single" w:sz="4" w:space="0" w:color="45E4FF" w:themeColor="accent1" w:themeTint="99"/>
        <w:insideH w:val="single" w:sz="4" w:space="0" w:color="45E4FF" w:themeColor="accent1" w:themeTint="99"/>
      </w:tblBorders>
    </w:tblPr>
    <w:tblStylePr w:type="firstRow">
      <w:rPr>
        <w:b/>
        <w:bCs/>
        <w:color w:val="FFFFFF" w:themeColor="background1"/>
      </w:rPr>
      <w:tblPr/>
      <w:tcPr>
        <w:tcBorders>
          <w:top w:val="single" w:sz="4" w:space="0" w:color="00ACC8" w:themeColor="accent1"/>
          <w:left w:val="single" w:sz="4" w:space="0" w:color="00ACC8" w:themeColor="accent1"/>
          <w:bottom w:val="single" w:sz="4" w:space="0" w:color="00ACC8" w:themeColor="accent1"/>
          <w:right w:val="single" w:sz="4" w:space="0" w:color="00ACC8" w:themeColor="accent1"/>
          <w:insideH w:val="nil"/>
        </w:tcBorders>
        <w:shd w:val="clear" w:color="auto" w:fill="00ACC8" w:themeFill="accent1"/>
      </w:tcPr>
    </w:tblStylePr>
    <w:tblStylePr w:type="lastRow">
      <w:rPr>
        <w:b/>
        <w:bCs/>
      </w:rPr>
      <w:tblPr/>
      <w:tcPr>
        <w:tcBorders>
          <w:top w:val="double" w:sz="4" w:space="0" w:color="45E4FF" w:themeColor="accent1" w:themeTint="99"/>
        </w:tcBorders>
      </w:tcPr>
    </w:tblStylePr>
    <w:tblStylePr w:type="firstCol">
      <w:rPr>
        <w:b/>
        <w:bCs/>
      </w:rPr>
    </w:tblStylePr>
    <w:tblStylePr w:type="lastCol">
      <w:rPr>
        <w:b/>
        <w:bCs/>
      </w:rPr>
    </w:tblStylePr>
    <w:tblStylePr w:type="band1Vert">
      <w:tblPr/>
      <w:tcPr>
        <w:shd w:val="clear" w:color="auto" w:fill="C1F6FF" w:themeFill="accent1" w:themeFillTint="33"/>
      </w:tcPr>
    </w:tblStylePr>
    <w:tblStylePr w:type="band1Horz">
      <w:tblPr/>
      <w:tcPr>
        <w:shd w:val="clear" w:color="auto" w:fill="C1F6FF" w:themeFill="accent1" w:themeFillTint="33"/>
      </w:tcPr>
    </w:tblStylePr>
  </w:style>
  <w:style w:type="table" w:styleId="ListTable4">
    <w:name w:val="List Table 4"/>
    <w:basedOn w:val="TableNormal"/>
    <w:uiPriority w:val="49"/>
    <w:rsid w:val="00CF5CF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6">
    <w:name w:val="Grid Table 4 Accent 6"/>
    <w:basedOn w:val="TableNormal"/>
    <w:uiPriority w:val="49"/>
    <w:rsid w:val="00CF5CF3"/>
    <w:tblPr>
      <w:tblStyleRowBandSize w:val="1"/>
      <w:tblStyleColBandSize w:val="1"/>
      <w:tblBorders>
        <w:top w:val="single" w:sz="4" w:space="0" w:color="FC27A7" w:themeColor="accent6" w:themeTint="99"/>
        <w:left w:val="single" w:sz="4" w:space="0" w:color="FC27A7" w:themeColor="accent6" w:themeTint="99"/>
        <w:bottom w:val="single" w:sz="4" w:space="0" w:color="FC27A7" w:themeColor="accent6" w:themeTint="99"/>
        <w:right w:val="single" w:sz="4" w:space="0" w:color="FC27A7" w:themeColor="accent6" w:themeTint="99"/>
        <w:insideH w:val="single" w:sz="4" w:space="0" w:color="FC27A7" w:themeColor="accent6" w:themeTint="99"/>
        <w:insideV w:val="single" w:sz="4" w:space="0" w:color="FC27A7" w:themeColor="accent6" w:themeTint="99"/>
      </w:tblBorders>
    </w:tblPr>
    <w:tblStylePr w:type="firstRow">
      <w:rPr>
        <w:b/>
        <w:bCs/>
        <w:color w:val="FFFFFF" w:themeColor="background1"/>
      </w:rPr>
      <w:tblPr/>
      <w:tcPr>
        <w:tcBorders>
          <w:top w:val="single" w:sz="4" w:space="0" w:color="910258" w:themeColor="accent6"/>
          <w:left w:val="single" w:sz="4" w:space="0" w:color="910258" w:themeColor="accent6"/>
          <w:bottom w:val="single" w:sz="4" w:space="0" w:color="910258" w:themeColor="accent6"/>
          <w:right w:val="single" w:sz="4" w:space="0" w:color="910258" w:themeColor="accent6"/>
          <w:insideH w:val="nil"/>
          <w:insideV w:val="nil"/>
        </w:tcBorders>
        <w:shd w:val="clear" w:color="auto" w:fill="910258" w:themeFill="accent6"/>
      </w:tcPr>
    </w:tblStylePr>
    <w:tblStylePr w:type="lastRow">
      <w:rPr>
        <w:b/>
        <w:bCs/>
      </w:rPr>
      <w:tblPr/>
      <w:tcPr>
        <w:tcBorders>
          <w:top w:val="double" w:sz="4" w:space="0" w:color="910258" w:themeColor="accent6"/>
        </w:tcBorders>
      </w:tcPr>
    </w:tblStylePr>
    <w:tblStylePr w:type="firstCol">
      <w:rPr>
        <w:b/>
        <w:bCs/>
      </w:rPr>
    </w:tblStylePr>
    <w:tblStylePr w:type="lastCol">
      <w:rPr>
        <w:b/>
        <w:bCs/>
      </w:rPr>
    </w:tblStylePr>
    <w:tblStylePr w:type="band1Vert">
      <w:tblPr/>
      <w:tcPr>
        <w:shd w:val="clear" w:color="auto" w:fill="FEB7E1" w:themeFill="accent6" w:themeFillTint="33"/>
      </w:tcPr>
    </w:tblStylePr>
    <w:tblStylePr w:type="band1Horz">
      <w:tblPr/>
      <w:tcPr>
        <w:shd w:val="clear" w:color="auto" w:fill="FEB7E1" w:themeFill="accent6" w:themeFillTint="33"/>
      </w:tcPr>
    </w:tblStylePr>
  </w:style>
  <w:style w:type="table" w:styleId="GridTable4-Accent5">
    <w:name w:val="Grid Table 4 Accent 5"/>
    <w:basedOn w:val="TableNormal"/>
    <w:uiPriority w:val="49"/>
    <w:rsid w:val="00CF5CF3"/>
    <w:tblPr>
      <w:tblStyleRowBandSize w:val="1"/>
      <w:tblStyleColBandSize w:val="1"/>
      <w:tblBorders>
        <w:top w:val="single" w:sz="4" w:space="0" w:color="A295D0" w:themeColor="accent5" w:themeTint="99"/>
        <w:left w:val="single" w:sz="4" w:space="0" w:color="A295D0" w:themeColor="accent5" w:themeTint="99"/>
        <w:bottom w:val="single" w:sz="4" w:space="0" w:color="A295D0" w:themeColor="accent5" w:themeTint="99"/>
        <w:right w:val="single" w:sz="4" w:space="0" w:color="A295D0" w:themeColor="accent5" w:themeTint="99"/>
        <w:insideH w:val="single" w:sz="4" w:space="0" w:color="A295D0" w:themeColor="accent5" w:themeTint="99"/>
        <w:insideV w:val="single" w:sz="4" w:space="0" w:color="A295D0" w:themeColor="accent5" w:themeTint="99"/>
      </w:tblBorders>
    </w:tblPr>
    <w:tblStylePr w:type="firstRow">
      <w:rPr>
        <w:b/>
        <w:bCs/>
        <w:color w:val="FFFFFF" w:themeColor="background1"/>
      </w:rPr>
      <w:tblPr/>
      <w:tcPr>
        <w:tcBorders>
          <w:top w:val="single" w:sz="4" w:space="0" w:color="6650B1" w:themeColor="accent5"/>
          <w:left w:val="single" w:sz="4" w:space="0" w:color="6650B1" w:themeColor="accent5"/>
          <w:bottom w:val="single" w:sz="4" w:space="0" w:color="6650B1" w:themeColor="accent5"/>
          <w:right w:val="single" w:sz="4" w:space="0" w:color="6650B1" w:themeColor="accent5"/>
          <w:insideH w:val="nil"/>
          <w:insideV w:val="nil"/>
        </w:tcBorders>
        <w:shd w:val="clear" w:color="auto" w:fill="6650B1" w:themeFill="accent5"/>
      </w:tcPr>
    </w:tblStylePr>
    <w:tblStylePr w:type="lastRow">
      <w:rPr>
        <w:b/>
        <w:bCs/>
      </w:rPr>
      <w:tblPr/>
      <w:tcPr>
        <w:tcBorders>
          <w:top w:val="double" w:sz="4" w:space="0" w:color="6650B1" w:themeColor="accent5"/>
        </w:tcBorders>
      </w:tcPr>
    </w:tblStylePr>
    <w:tblStylePr w:type="firstCol">
      <w:rPr>
        <w:b/>
        <w:bCs/>
      </w:rPr>
    </w:tblStylePr>
    <w:tblStylePr w:type="lastCol">
      <w:rPr>
        <w:b/>
        <w:bCs/>
      </w:rPr>
    </w:tblStylePr>
    <w:tblStylePr w:type="band1Vert">
      <w:tblPr/>
      <w:tcPr>
        <w:shd w:val="clear" w:color="auto" w:fill="E0DBEF" w:themeFill="accent5" w:themeFillTint="33"/>
      </w:tcPr>
    </w:tblStylePr>
    <w:tblStylePr w:type="band1Horz">
      <w:tblPr/>
      <w:tcPr>
        <w:shd w:val="clear" w:color="auto" w:fill="E0DBEF" w:themeFill="accent5" w:themeFillTint="33"/>
      </w:tcPr>
    </w:tblStylePr>
  </w:style>
  <w:style w:type="table" w:styleId="GridTable4-Accent4">
    <w:name w:val="Grid Table 4 Accent 4"/>
    <w:basedOn w:val="TableNormal"/>
    <w:uiPriority w:val="49"/>
    <w:rsid w:val="00CF5CF3"/>
    <w:tblPr>
      <w:tblStyleRowBandSize w:val="1"/>
      <w:tblStyleColBandSize w:val="1"/>
      <w:tblBorders>
        <w:top w:val="single" w:sz="4" w:space="0" w:color="0990FF" w:themeColor="accent4" w:themeTint="99"/>
        <w:left w:val="single" w:sz="4" w:space="0" w:color="0990FF" w:themeColor="accent4" w:themeTint="99"/>
        <w:bottom w:val="single" w:sz="4" w:space="0" w:color="0990FF" w:themeColor="accent4" w:themeTint="99"/>
        <w:right w:val="single" w:sz="4" w:space="0" w:color="0990FF" w:themeColor="accent4" w:themeTint="99"/>
        <w:insideH w:val="single" w:sz="4" w:space="0" w:color="0990FF" w:themeColor="accent4" w:themeTint="99"/>
        <w:insideV w:val="single" w:sz="4" w:space="0" w:color="0990FF" w:themeColor="accent4" w:themeTint="99"/>
      </w:tblBorders>
    </w:tblPr>
    <w:tblStylePr w:type="firstRow">
      <w:rPr>
        <w:b/>
        <w:bCs/>
        <w:color w:val="FFFFFF" w:themeColor="background1"/>
      </w:rPr>
      <w:tblPr/>
      <w:tcPr>
        <w:tcBorders>
          <w:top w:val="single" w:sz="4" w:space="0" w:color="003764" w:themeColor="accent4"/>
          <w:left w:val="single" w:sz="4" w:space="0" w:color="003764" w:themeColor="accent4"/>
          <w:bottom w:val="single" w:sz="4" w:space="0" w:color="003764" w:themeColor="accent4"/>
          <w:right w:val="single" w:sz="4" w:space="0" w:color="003764" w:themeColor="accent4"/>
          <w:insideH w:val="nil"/>
          <w:insideV w:val="nil"/>
        </w:tcBorders>
        <w:shd w:val="clear" w:color="auto" w:fill="003764" w:themeFill="accent4"/>
      </w:tcPr>
    </w:tblStylePr>
    <w:tblStylePr w:type="lastRow">
      <w:rPr>
        <w:b/>
        <w:bCs/>
      </w:rPr>
      <w:tblPr/>
      <w:tcPr>
        <w:tcBorders>
          <w:top w:val="double" w:sz="4" w:space="0" w:color="003764" w:themeColor="accent4"/>
        </w:tcBorders>
      </w:tcPr>
    </w:tblStylePr>
    <w:tblStylePr w:type="firstCol">
      <w:rPr>
        <w:b/>
        <w:bCs/>
      </w:rPr>
    </w:tblStylePr>
    <w:tblStylePr w:type="lastCol">
      <w:rPr>
        <w:b/>
        <w:bCs/>
      </w:rPr>
    </w:tblStylePr>
    <w:tblStylePr w:type="band1Vert">
      <w:tblPr/>
      <w:tcPr>
        <w:shd w:val="clear" w:color="auto" w:fill="ADDAFF" w:themeFill="accent4" w:themeFillTint="33"/>
      </w:tcPr>
    </w:tblStylePr>
    <w:tblStylePr w:type="band1Horz">
      <w:tblPr/>
      <w:tcPr>
        <w:shd w:val="clear" w:color="auto" w:fill="ADDAFF" w:themeFill="accent4" w:themeFillTint="33"/>
      </w:tcPr>
    </w:tblStylePr>
  </w:style>
  <w:style w:type="table" w:styleId="GridTable4-Accent3">
    <w:name w:val="Grid Table 4 Accent 3"/>
    <w:basedOn w:val="TableNormal"/>
    <w:uiPriority w:val="49"/>
    <w:rsid w:val="00CF5CF3"/>
    <w:tblPr>
      <w:tblStyleRowBandSize w:val="1"/>
      <w:tblStyleColBandSize w:val="1"/>
      <w:tblBorders>
        <w:top w:val="single" w:sz="4" w:space="0" w:color="48FFB6" w:themeColor="accent3" w:themeTint="99"/>
        <w:left w:val="single" w:sz="4" w:space="0" w:color="48FFB6" w:themeColor="accent3" w:themeTint="99"/>
        <w:bottom w:val="single" w:sz="4" w:space="0" w:color="48FFB6" w:themeColor="accent3" w:themeTint="99"/>
        <w:right w:val="single" w:sz="4" w:space="0" w:color="48FFB6" w:themeColor="accent3" w:themeTint="99"/>
        <w:insideH w:val="single" w:sz="4" w:space="0" w:color="48FFB6" w:themeColor="accent3" w:themeTint="99"/>
        <w:insideV w:val="single" w:sz="4" w:space="0" w:color="48FFB6" w:themeColor="accent3" w:themeTint="99"/>
      </w:tblBorders>
    </w:tblPr>
    <w:tblStylePr w:type="firstRow">
      <w:rPr>
        <w:b/>
        <w:bCs/>
        <w:color w:val="FFFFFF" w:themeColor="background1"/>
      </w:rPr>
      <w:tblPr/>
      <w:tcPr>
        <w:tcBorders>
          <w:top w:val="single" w:sz="4" w:space="0" w:color="00CE7D" w:themeColor="accent3"/>
          <w:left w:val="single" w:sz="4" w:space="0" w:color="00CE7D" w:themeColor="accent3"/>
          <w:bottom w:val="single" w:sz="4" w:space="0" w:color="00CE7D" w:themeColor="accent3"/>
          <w:right w:val="single" w:sz="4" w:space="0" w:color="00CE7D" w:themeColor="accent3"/>
          <w:insideH w:val="nil"/>
          <w:insideV w:val="nil"/>
        </w:tcBorders>
        <w:shd w:val="clear" w:color="auto" w:fill="00CE7D" w:themeFill="accent3"/>
      </w:tcPr>
    </w:tblStylePr>
    <w:tblStylePr w:type="lastRow">
      <w:rPr>
        <w:b/>
        <w:bCs/>
      </w:rPr>
      <w:tblPr/>
      <w:tcPr>
        <w:tcBorders>
          <w:top w:val="double" w:sz="4" w:space="0" w:color="00CE7D" w:themeColor="accent3"/>
        </w:tcBorders>
      </w:tcPr>
    </w:tblStylePr>
    <w:tblStylePr w:type="firstCol">
      <w:rPr>
        <w:b/>
        <w:bCs/>
      </w:rPr>
    </w:tblStylePr>
    <w:tblStylePr w:type="lastCol">
      <w:rPr>
        <w:b/>
        <w:bCs/>
      </w:rPr>
    </w:tblStylePr>
    <w:tblStylePr w:type="band1Vert">
      <w:tblPr/>
      <w:tcPr>
        <w:shd w:val="clear" w:color="auto" w:fill="C2FFE6" w:themeFill="accent3" w:themeFillTint="33"/>
      </w:tcPr>
    </w:tblStylePr>
    <w:tblStylePr w:type="band1Horz">
      <w:tblPr/>
      <w:tcPr>
        <w:shd w:val="clear" w:color="auto" w:fill="C2FFE6" w:themeFill="accent3" w:themeFillTint="33"/>
      </w:tcPr>
    </w:tblStylePr>
  </w:style>
  <w:style w:type="table" w:styleId="GridTable4-Accent2">
    <w:name w:val="Grid Table 4 Accent 2"/>
    <w:basedOn w:val="TableNormal"/>
    <w:uiPriority w:val="49"/>
    <w:rsid w:val="00CF5CF3"/>
    <w:tblPr>
      <w:tblStyleRowBandSize w:val="1"/>
      <w:tblStyleColBandSize w:val="1"/>
      <w:tblBorders>
        <w:top w:val="single" w:sz="4" w:space="0" w:color="99A4AC" w:themeColor="accent2" w:themeTint="99"/>
        <w:left w:val="single" w:sz="4" w:space="0" w:color="99A4AC" w:themeColor="accent2" w:themeTint="99"/>
        <w:bottom w:val="single" w:sz="4" w:space="0" w:color="99A4AC" w:themeColor="accent2" w:themeTint="99"/>
        <w:right w:val="single" w:sz="4" w:space="0" w:color="99A4AC" w:themeColor="accent2" w:themeTint="99"/>
        <w:insideH w:val="single" w:sz="4" w:space="0" w:color="99A4AC" w:themeColor="accent2" w:themeTint="99"/>
        <w:insideV w:val="single" w:sz="4" w:space="0" w:color="99A4AC" w:themeColor="accent2" w:themeTint="99"/>
      </w:tblBorders>
    </w:tblPr>
    <w:tblStylePr w:type="firstRow">
      <w:rPr>
        <w:b/>
        <w:bCs/>
        <w:color w:val="FFFFFF" w:themeColor="background1"/>
      </w:rPr>
      <w:tblPr/>
      <w:tcPr>
        <w:tcBorders>
          <w:top w:val="single" w:sz="4" w:space="0" w:color="5B6770" w:themeColor="accent2"/>
          <w:left w:val="single" w:sz="4" w:space="0" w:color="5B6770" w:themeColor="accent2"/>
          <w:bottom w:val="single" w:sz="4" w:space="0" w:color="5B6770" w:themeColor="accent2"/>
          <w:right w:val="single" w:sz="4" w:space="0" w:color="5B6770" w:themeColor="accent2"/>
          <w:insideH w:val="nil"/>
          <w:insideV w:val="nil"/>
        </w:tcBorders>
        <w:shd w:val="clear" w:color="auto" w:fill="5B6770" w:themeFill="accent2"/>
      </w:tcPr>
    </w:tblStylePr>
    <w:tblStylePr w:type="lastRow">
      <w:rPr>
        <w:b/>
        <w:bCs/>
      </w:rPr>
      <w:tblPr/>
      <w:tcPr>
        <w:tcBorders>
          <w:top w:val="double" w:sz="4" w:space="0" w:color="5B6770" w:themeColor="accent2"/>
        </w:tcBorders>
      </w:tcPr>
    </w:tblStylePr>
    <w:tblStylePr w:type="firstCol">
      <w:rPr>
        <w:b/>
        <w:bCs/>
      </w:rPr>
    </w:tblStylePr>
    <w:tblStylePr w:type="lastCol">
      <w:rPr>
        <w:b/>
        <w:bCs/>
      </w:rPr>
    </w:tblStylePr>
    <w:tblStylePr w:type="band1Vert">
      <w:tblPr/>
      <w:tcPr>
        <w:shd w:val="clear" w:color="auto" w:fill="DCE0E3" w:themeFill="accent2" w:themeFillTint="33"/>
      </w:tcPr>
    </w:tblStylePr>
    <w:tblStylePr w:type="band1Horz">
      <w:tblPr/>
      <w:tcPr>
        <w:shd w:val="clear" w:color="auto" w:fill="DCE0E3" w:themeFill="accent2" w:themeFillTint="33"/>
      </w:tcPr>
    </w:tblStylePr>
  </w:style>
  <w:style w:type="table" w:styleId="GridTable4-Accent1">
    <w:name w:val="Grid Table 4 Accent 1"/>
    <w:basedOn w:val="TableNormal"/>
    <w:uiPriority w:val="49"/>
    <w:rsid w:val="00CF5CF3"/>
    <w:tblPr>
      <w:tblStyleRowBandSize w:val="1"/>
      <w:tblStyleColBandSize w:val="1"/>
      <w:tblBorders>
        <w:top w:val="single" w:sz="4" w:space="0" w:color="45E4FF" w:themeColor="accent1" w:themeTint="99"/>
        <w:left w:val="single" w:sz="4" w:space="0" w:color="45E4FF" w:themeColor="accent1" w:themeTint="99"/>
        <w:bottom w:val="single" w:sz="4" w:space="0" w:color="45E4FF" w:themeColor="accent1" w:themeTint="99"/>
        <w:right w:val="single" w:sz="4" w:space="0" w:color="45E4FF" w:themeColor="accent1" w:themeTint="99"/>
        <w:insideH w:val="single" w:sz="4" w:space="0" w:color="45E4FF" w:themeColor="accent1" w:themeTint="99"/>
        <w:insideV w:val="single" w:sz="4" w:space="0" w:color="45E4FF" w:themeColor="accent1" w:themeTint="99"/>
      </w:tblBorders>
    </w:tblPr>
    <w:tblStylePr w:type="firstRow">
      <w:rPr>
        <w:b/>
        <w:bCs/>
        <w:color w:val="FFFFFF" w:themeColor="background1"/>
      </w:rPr>
      <w:tblPr/>
      <w:tcPr>
        <w:tcBorders>
          <w:top w:val="single" w:sz="4" w:space="0" w:color="00ACC8" w:themeColor="accent1"/>
          <w:left w:val="single" w:sz="4" w:space="0" w:color="00ACC8" w:themeColor="accent1"/>
          <w:bottom w:val="single" w:sz="4" w:space="0" w:color="00ACC8" w:themeColor="accent1"/>
          <w:right w:val="single" w:sz="4" w:space="0" w:color="00ACC8" w:themeColor="accent1"/>
          <w:insideH w:val="nil"/>
          <w:insideV w:val="nil"/>
        </w:tcBorders>
        <w:shd w:val="clear" w:color="auto" w:fill="00ACC8" w:themeFill="accent1"/>
      </w:tcPr>
    </w:tblStylePr>
    <w:tblStylePr w:type="lastRow">
      <w:rPr>
        <w:b/>
        <w:bCs/>
      </w:rPr>
      <w:tblPr/>
      <w:tcPr>
        <w:tcBorders>
          <w:top w:val="double" w:sz="4" w:space="0" w:color="00ACC8" w:themeColor="accent1"/>
        </w:tcBorders>
      </w:tcPr>
    </w:tblStylePr>
    <w:tblStylePr w:type="firstCol">
      <w:rPr>
        <w:b/>
        <w:bCs/>
      </w:rPr>
    </w:tblStylePr>
    <w:tblStylePr w:type="lastCol">
      <w:rPr>
        <w:b/>
        <w:bCs/>
      </w:rPr>
    </w:tblStylePr>
    <w:tblStylePr w:type="band1Vert">
      <w:tblPr/>
      <w:tcPr>
        <w:shd w:val="clear" w:color="auto" w:fill="C1F6FF" w:themeFill="accent1" w:themeFillTint="33"/>
      </w:tcPr>
    </w:tblStylePr>
    <w:tblStylePr w:type="band1Horz">
      <w:tblPr/>
      <w:tcPr>
        <w:shd w:val="clear" w:color="auto" w:fill="C1F6FF" w:themeFill="accent1" w:themeFillTint="33"/>
      </w:tcPr>
    </w:tblStylePr>
  </w:style>
  <w:style w:type="table" w:styleId="GridTable4">
    <w:name w:val="Grid Table 4"/>
    <w:basedOn w:val="TableNormal"/>
    <w:uiPriority w:val="49"/>
    <w:rsid w:val="00CF5CF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3-Accent6">
    <w:name w:val="List Table 3 Accent 6"/>
    <w:basedOn w:val="TableNormal"/>
    <w:uiPriority w:val="48"/>
    <w:rsid w:val="00CF5CF3"/>
    <w:tblPr>
      <w:tblStyleRowBandSize w:val="1"/>
      <w:tblStyleColBandSize w:val="1"/>
      <w:tblBorders>
        <w:top w:val="single" w:sz="4" w:space="0" w:color="910258" w:themeColor="accent6"/>
        <w:left w:val="single" w:sz="4" w:space="0" w:color="910258" w:themeColor="accent6"/>
        <w:bottom w:val="single" w:sz="4" w:space="0" w:color="910258" w:themeColor="accent6"/>
        <w:right w:val="single" w:sz="4" w:space="0" w:color="910258" w:themeColor="accent6"/>
      </w:tblBorders>
    </w:tblPr>
    <w:tblStylePr w:type="firstRow">
      <w:rPr>
        <w:b/>
        <w:bCs/>
        <w:color w:val="FFFFFF" w:themeColor="background1"/>
      </w:rPr>
      <w:tblPr/>
      <w:tcPr>
        <w:shd w:val="clear" w:color="auto" w:fill="910258" w:themeFill="accent6"/>
      </w:tcPr>
    </w:tblStylePr>
    <w:tblStylePr w:type="lastRow">
      <w:rPr>
        <w:b/>
        <w:bCs/>
      </w:rPr>
      <w:tblPr/>
      <w:tcPr>
        <w:tcBorders>
          <w:top w:val="double" w:sz="4" w:space="0" w:color="910258"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10258" w:themeColor="accent6"/>
          <w:right w:val="single" w:sz="4" w:space="0" w:color="910258" w:themeColor="accent6"/>
        </w:tcBorders>
      </w:tcPr>
    </w:tblStylePr>
    <w:tblStylePr w:type="band1Horz">
      <w:tblPr/>
      <w:tcPr>
        <w:tcBorders>
          <w:top w:val="single" w:sz="4" w:space="0" w:color="910258" w:themeColor="accent6"/>
          <w:bottom w:val="single" w:sz="4" w:space="0" w:color="910258"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10258" w:themeColor="accent6"/>
          <w:left w:val="nil"/>
        </w:tcBorders>
      </w:tcPr>
    </w:tblStylePr>
    <w:tblStylePr w:type="swCell">
      <w:tblPr/>
      <w:tcPr>
        <w:tcBorders>
          <w:top w:val="double" w:sz="4" w:space="0" w:color="910258" w:themeColor="accent6"/>
          <w:right w:val="nil"/>
        </w:tcBorders>
      </w:tcPr>
    </w:tblStylePr>
  </w:style>
  <w:style w:type="table" w:styleId="ListTable3-Accent5">
    <w:name w:val="List Table 3 Accent 5"/>
    <w:basedOn w:val="TableNormal"/>
    <w:uiPriority w:val="48"/>
    <w:rsid w:val="00CF5CF3"/>
    <w:tblPr>
      <w:tblStyleRowBandSize w:val="1"/>
      <w:tblStyleColBandSize w:val="1"/>
      <w:tblBorders>
        <w:top w:val="single" w:sz="4" w:space="0" w:color="6650B1" w:themeColor="accent5"/>
        <w:left w:val="single" w:sz="4" w:space="0" w:color="6650B1" w:themeColor="accent5"/>
        <w:bottom w:val="single" w:sz="4" w:space="0" w:color="6650B1" w:themeColor="accent5"/>
        <w:right w:val="single" w:sz="4" w:space="0" w:color="6650B1" w:themeColor="accent5"/>
      </w:tblBorders>
    </w:tblPr>
    <w:tblStylePr w:type="firstRow">
      <w:rPr>
        <w:b/>
        <w:bCs/>
        <w:color w:val="FFFFFF" w:themeColor="background1"/>
      </w:rPr>
      <w:tblPr/>
      <w:tcPr>
        <w:shd w:val="clear" w:color="auto" w:fill="6650B1" w:themeFill="accent5"/>
      </w:tcPr>
    </w:tblStylePr>
    <w:tblStylePr w:type="lastRow">
      <w:rPr>
        <w:b/>
        <w:bCs/>
      </w:rPr>
      <w:tblPr/>
      <w:tcPr>
        <w:tcBorders>
          <w:top w:val="double" w:sz="4" w:space="0" w:color="6650B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650B1" w:themeColor="accent5"/>
          <w:right w:val="single" w:sz="4" w:space="0" w:color="6650B1" w:themeColor="accent5"/>
        </w:tcBorders>
      </w:tcPr>
    </w:tblStylePr>
    <w:tblStylePr w:type="band1Horz">
      <w:tblPr/>
      <w:tcPr>
        <w:tcBorders>
          <w:top w:val="single" w:sz="4" w:space="0" w:color="6650B1" w:themeColor="accent5"/>
          <w:bottom w:val="single" w:sz="4" w:space="0" w:color="6650B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650B1" w:themeColor="accent5"/>
          <w:left w:val="nil"/>
        </w:tcBorders>
      </w:tcPr>
    </w:tblStylePr>
    <w:tblStylePr w:type="swCell">
      <w:tblPr/>
      <w:tcPr>
        <w:tcBorders>
          <w:top w:val="double" w:sz="4" w:space="0" w:color="6650B1" w:themeColor="accent5"/>
          <w:right w:val="nil"/>
        </w:tcBorders>
      </w:tcPr>
    </w:tblStylePr>
  </w:style>
  <w:style w:type="table" w:styleId="ListTable3-Accent4">
    <w:name w:val="List Table 3 Accent 4"/>
    <w:basedOn w:val="TableNormal"/>
    <w:uiPriority w:val="48"/>
    <w:rsid w:val="00CF5CF3"/>
    <w:tblPr>
      <w:tblStyleRowBandSize w:val="1"/>
      <w:tblStyleColBandSize w:val="1"/>
      <w:tblBorders>
        <w:top w:val="single" w:sz="4" w:space="0" w:color="003764" w:themeColor="accent4"/>
        <w:left w:val="single" w:sz="4" w:space="0" w:color="003764" w:themeColor="accent4"/>
        <w:bottom w:val="single" w:sz="4" w:space="0" w:color="003764" w:themeColor="accent4"/>
        <w:right w:val="single" w:sz="4" w:space="0" w:color="003764" w:themeColor="accent4"/>
      </w:tblBorders>
    </w:tblPr>
    <w:tblStylePr w:type="firstRow">
      <w:rPr>
        <w:b/>
        <w:bCs/>
        <w:color w:val="FFFFFF" w:themeColor="background1"/>
      </w:rPr>
      <w:tblPr/>
      <w:tcPr>
        <w:shd w:val="clear" w:color="auto" w:fill="003764" w:themeFill="accent4"/>
      </w:tcPr>
    </w:tblStylePr>
    <w:tblStylePr w:type="lastRow">
      <w:rPr>
        <w:b/>
        <w:bCs/>
      </w:rPr>
      <w:tblPr/>
      <w:tcPr>
        <w:tcBorders>
          <w:top w:val="double" w:sz="4" w:space="0" w:color="00376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3764" w:themeColor="accent4"/>
          <w:right w:val="single" w:sz="4" w:space="0" w:color="003764" w:themeColor="accent4"/>
        </w:tcBorders>
      </w:tcPr>
    </w:tblStylePr>
    <w:tblStylePr w:type="band1Horz">
      <w:tblPr/>
      <w:tcPr>
        <w:tcBorders>
          <w:top w:val="single" w:sz="4" w:space="0" w:color="003764" w:themeColor="accent4"/>
          <w:bottom w:val="single" w:sz="4" w:space="0" w:color="00376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3764" w:themeColor="accent4"/>
          <w:left w:val="nil"/>
        </w:tcBorders>
      </w:tcPr>
    </w:tblStylePr>
    <w:tblStylePr w:type="swCell">
      <w:tblPr/>
      <w:tcPr>
        <w:tcBorders>
          <w:top w:val="double" w:sz="4" w:space="0" w:color="003764" w:themeColor="accent4"/>
          <w:right w:val="nil"/>
        </w:tcBorders>
      </w:tcPr>
    </w:tblStylePr>
  </w:style>
  <w:style w:type="table" w:styleId="ListTable3-Accent3">
    <w:name w:val="List Table 3 Accent 3"/>
    <w:basedOn w:val="TableNormal"/>
    <w:uiPriority w:val="48"/>
    <w:rsid w:val="00CF5CF3"/>
    <w:tblPr>
      <w:tblStyleRowBandSize w:val="1"/>
      <w:tblStyleColBandSize w:val="1"/>
      <w:tblBorders>
        <w:top w:val="single" w:sz="4" w:space="0" w:color="00CE7D" w:themeColor="accent3"/>
        <w:left w:val="single" w:sz="4" w:space="0" w:color="00CE7D" w:themeColor="accent3"/>
        <w:bottom w:val="single" w:sz="4" w:space="0" w:color="00CE7D" w:themeColor="accent3"/>
        <w:right w:val="single" w:sz="4" w:space="0" w:color="00CE7D" w:themeColor="accent3"/>
      </w:tblBorders>
    </w:tblPr>
    <w:tblStylePr w:type="firstRow">
      <w:rPr>
        <w:b/>
        <w:bCs/>
        <w:color w:val="FFFFFF" w:themeColor="background1"/>
      </w:rPr>
      <w:tblPr/>
      <w:tcPr>
        <w:shd w:val="clear" w:color="auto" w:fill="00CE7D" w:themeFill="accent3"/>
      </w:tcPr>
    </w:tblStylePr>
    <w:tblStylePr w:type="lastRow">
      <w:rPr>
        <w:b/>
        <w:bCs/>
      </w:rPr>
      <w:tblPr/>
      <w:tcPr>
        <w:tcBorders>
          <w:top w:val="double" w:sz="4" w:space="0" w:color="00CE7D"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CE7D" w:themeColor="accent3"/>
          <w:right w:val="single" w:sz="4" w:space="0" w:color="00CE7D" w:themeColor="accent3"/>
        </w:tcBorders>
      </w:tcPr>
    </w:tblStylePr>
    <w:tblStylePr w:type="band1Horz">
      <w:tblPr/>
      <w:tcPr>
        <w:tcBorders>
          <w:top w:val="single" w:sz="4" w:space="0" w:color="00CE7D" w:themeColor="accent3"/>
          <w:bottom w:val="single" w:sz="4" w:space="0" w:color="00CE7D"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CE7D" w:themeColor="accent3"/>
          <w:left w:val="nil"/>
        </w:tcBorders>
      </w:tcPr>
    </w:tblStylePr>
    <w:tblStylePr w:type="swCell">
      <w:tblPr/>
      <w:tcPr>
        <w:tcBorders>
          <w:top w:val="double" w:sz="4" w:space="0" w:color="00CE7D" w:themeColor="accent3"/>
          <w:right w:val="nil"/>
        </w:tcBorders>
      </w:tcPr>
    </w:tblStylePr>
  </w:style>
  <w:style w:type="table" w:styleId="ListTable3-Accent2">
    <w:name w:val="List Table 3 Accent 2"/>
    <w:basedOn w:val="TableNormal"/>
    <w:uiPriority w:val="48"/>
    <w:rsid w:val="00CF5CF3"/>
    <w:tblPr>
      <w:tblStyleRowBandSize w:val="1"/>
      <w:tblStyleColBandSize w:val="1"/>
      <w:tblBorders>
        <w:top w:val="single" w:sz="4" w:space="0" w:color="5B6770" w:themeColor="accent2"/>
        <w:left w:val="single" w:sz="4" w:space="0" w:color="5B6770" w:themeColor="accent2"/>
        <w:bottom w:val="single" w:sz="4" w:space="0" w:color="5B6770" w:themeColor="accent2"/>
        <w:right w:val="single" w:sz="4" w:space="0" w:color="5B6770" w:themeColor="accent2"/>
      </w:tblBorders>
    </w:tblPr>
    <w:tblStylePr w:type="firstRow">
      <w:rPr>
        <w:b/>
        <w:bCs/>
        <w:color w:val="FFFFFF" w:themeColor="background1"/>
      </w:rPr>
      <w:tblPr/>
      <w:tcPr>
        <w:shd w:val="clear" w:color="auto" w:fill="5B6770" w:themeFill="accent2"/>
      </w:tcPr>
    </w:tblStylePr>
    <w:tblStylePr w:type="lastRow">
      <w:rPr>
        <w:b/>
        <w:bCs/>
      </w:rPr>
      <w:tblPr/>
      <w:tcPr>
        <w:tcBorders>
          <w:top w:val="double" w:sz="4" w:space="0" w:color="5B677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6770" w:themeColor="accent2"/>
          <w:right w:val="single" w:sz="4" w:space="0" w:color="5B6770" w:themeColor="accent2"/>
        </w:tcBorders>
      </w:tcPr>
    </w:tblStylePr>
    <w:tblStylePr w:type="band1Horz">
      <w:tblPr/>
      <w:tcPr>
        <w:tcBorders>
          <w:top w:val="single" w:sz="4" w:space="0" w:color="5B6770" w:themeColor="accent2"/>
          <w:bottom w:val="single" w:sz="4" w:space="0" w:color="5B677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6770" w:themeColor="accent2"/>
          <w:left w:val="nil"/>
        </w:tcBorders>
      </w:tcPr>
    </w:tblStylePr>
    <w:tblStylePr w:type="swCell">
      <w:tblPr/>
      <w:tcPr>
        <w:tcBorders>
          <w:top w:val="double" w:sz="4" w:space="0" w:color="5B6770" w:themeColor="accent2"/>
          <w:right w:val="nil"/>
        </w:tcBorders>
      </w:tcPr>
    </w:tblStylePr>
  </w:style>
  <w:style w:type="table" w:styleId="ListTable3-Accent1">
    <w:name w:val="List Table 3 Accent 1"/>
    <w:basedOn w:val="TableNormal"/>
    <w:uiPriority w:val="48"/>
    <w:rsid w:val="00CF5CF3"/>
    <w:tblPr>
      <w:tblStyleRowBandSize w:val="1"/>
      <w:tblStyleColBandSize w:val="1"/>
      <w:tblBorders>
        <w:top w:val="single" w:sz="4" w:space="0" w:color="00ACC8" w:themeColor="accent1"/>
        <w:left w:val="single" w:sz="4" w:space="0" w:color="00ACC8" w:themeColor="accent1"/>
        <w:bottom w:val="single" w:sz="4" w:space="0" w:color="00ACC8" w:themeColor="accent1"/>
        <w:right w:val="single" w:sz="4" w:space="0" w:color="00ACC8" w:themeColor="accent1"/>
      </w:tblBorders>
    </w:tblPr>
    <w:tblStylePr w:type="firstRow">
      <w:rPr>
        <w:b/>
        <w:bCs/>
        <w:color w:val="FFFFFF" w:themeColor="background1"/>
      </w:rPr>
      <w:tblPr/>
      <w:tcPr>
        <w:shd w:val="clear" w:color="auto" w:fill="00ACC8" w:themeFill="accent1"/>
      </w:tcPr>
    </w:tblStylePr>
    <w:tblStylePr w:type="lastRow">
      <w:rPr>
        <w:b/>
        <w:bCs/>
      </w:rPr>
      <w:tblPr/>
      <w:tcPr>
        <w:tcBorders>
          <w:top w:val="double" w:sz="4" w:space="0" w:color="00ACC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CC8" w:themeColor="accent1"/>
          <w:right w:val="single" w:sz="4" w:space="0" w:color="00ACC8" w:themeColor="accent1"/>
        </w:tcBorders>
      </w:tcPr>
    </w:tblStylePr>
    <w:tblStylePr w:type="band1Horz">
      <w:tblPr/>
      <w:tcPr>
        <w:tcBorders>
          <w:top w:val="single" w:sz="4" w:space="0" w:color="00ACC8" w:themeColor="accent1"/>
          <w:bottom w:val="single" w:sz="4" w:space="0" w:color="00ACC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CC8" w:themeColor="accent1"/>
          <w:left w:val="nil"/>
        </w:tcBorders>
      </w:tcPr>
    </w:tblStylePr>
    <w:tblStylePr w:type="swCell">
      <w:tblPr/>
      <w:tcPr>
        <w:tcBorders>
          <w:top w:val="double" w:sz="4" w:space="0" w:color="00ACC8" w:themeColor="accent1"/>
          <w:right w:val="nil"/>
        </w:tcBorders>
      </w:tcPr>
    </w:tblStylePr>
  </w:style>
  <w:style w:type="table" w:styleId="ListTable3">
    <w:name w:val="List Table 3"/>
    <w:basedOn w:val="TableNormal"/>
    <w:uiPriority w:val="48"/>
    <w:rsid w:val="00CF5CF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GridTable3-Accent6">
    <w:name w:val="Grid Table 3 Accent 6"/>
    <w:basedOn w:val="TableNormal"/>
    <w:uiPriority w:val="48"/>
    <w:rsid w:val="00CF5CF3"/>
    <w:tblPr>
      <w:tblStyleRowBandSize w:val="1"/>
      <w:tblStyleColBandSize w:val="1"/>
      <w:tblBorders>
        <w:top w:val="single" w:sz="4" w:space="0" w:color="FC27A7" w:themeColor="accent6" w:themeTint="99"/>
        <w:left w:val="single" w:sz="4" w:space="0" w:color="FC27A7" w:themeColor="accent6" w:themeTint="99"/>
        <w:bottom w:val="single" w:sz="4" w:space="0" w:color="FC27A7" w:themeColor="accent6" w:themeTint="99"/>
        <w:right w:val="single" w:sz="4" w:space="0" w:color="FC27A7" w:themeColor="accent6" w:themeTint="99"/>
        <w:insideH w:val="single" w:sz="4" w:space="0" w:color="FC27A7" w:themeColor="accent6" w:themeTint="99"/>
        <w:insideV w:val="single" w:sz="4" w:space="0" w:color="FC27A7"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EB7E1" w:themeFill="accent6" w:themeFillTint="33"/>
      </w:tcPr>
    </w:tblStylePr>
    <w:tblStylePr w:type="band1Horz">
      <w:tblPr/>
      <w:tcPr>
        <w:shd w:val="clear" w:color="auto" w:fill="FEB7E1" w:themeFill="accent6" w:themeFillTint="33"/>
      </w:tcPr>
    </w:tblStylePr>
    <w:tblStylePr w:type="neCell">
      <w:tblPr/>
      <w:tcPr>
        <w:tcBorders>
          <w:bottom w:val="single" w:sz="4" w:space="0" w:color="FC27A7" w:themeColor="accent6" w:themeTint="99"/>
        </w:tcBorders>
      </w:tcPr>
    </w:tblStylePr>
    <w:tblStylePr w:type="nwCell">
      <w:tblPr/>
      <w:tcPr>
        <w:tcBorders>
          <w:bottom w:val="single" w:sz="4" w:space="0" w:color="FC27A7" w:themeColor="accent6" w:themeTint="99"/>
        </w:tcBorders>
      </w:tcPr>
    </w:tblStylePr>
    <w:tblStylePr w:type="seCell">
      <w:tblPr/>
      <w:tcPr>
        <w:tcBorders>
          <w:top w:val="single" w:sz="4" w:space="0" w:color="FC27A7" w:themeColor="accent6" w:themeTint="99"/>
        </w:tcBorders>
      </w:tcPr>
    </w:tblStylePr>
    <w:tblStylePr w:type="swCell">
      <w:tblPr/>
      <w:tcPr>
        <w:tcBorders>
          <w:top w:val="single" w:sz="4" w:space="0" w:color="FC27A7" w:themeColor="accent6" w:themeTint="99"/>
        </w:tcBorders>
      </w:tcPr>
    </w:tblStylePr>
  </w:style>
  <w:style w:type="table" w:styleId="GridTable3-Accent5">
    <w:name w:val="Grid Table 3 Accent 5"/>
    <w:basedOn w:val="TableNormal"/>
    <w:uiPriority w:val="48"/>
    <w:rsid w:val="00CF5CF3"/>
    <w:tblPr>
      <w:tblStyleRowBandSize w:val="1"/>
      <w:tblStyleColBandSize w:val="1"/>
      <w:tblBorders>
        <w:top w:val="single" w:sz="4" w:space="0" w:color="A295D0" w:themeColor="accent5" w:themeTint="99"/>
        <w:left w:val="single" w:sz="4" w:space="0" w:color="A295D0" w:themeColor="accent5" w:themeTint="99"/>
        <w:bottom w:val="single" w:sz="4" w:space="0" w:color="A295D0" w:themeColor="accent5" w:themeTint="99"/>
        <w:right w:val="single" w:sz="4" w:space="0" w:color="A295D0" w:themeColor="accent5" w:themeTint="99"/>
        <w:insideH w:val="single" w:sz="4" w:space="0" w:color="A295D0" w:themeColor="accent5" w:themeTint="99"/>
        <w:insideV w:val="single" w:sz="4" w:space="0" w:color="A295D0"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0DBEF" w:themeFill="accent5" w:themeFillTint="33"/>
      </w:tcPr>
    </w:tblStylePr>
    <w:tblStylePr w:type="band1Horz">
      <w:tblPr/>
      <w:tcPr>
        <w:shd w:val="clear" w:color="auto" w:fill="E0DBEF" w:themeFill="accent5" w:themeFillTint="33"/>
      </w:tcPr>
    </w:tblStylePr>
    <w:tblStylePr w:type="neCell">
      <w:tblPr/>
      <w:tcPr>
        <w:tcBorders>
          <w:bottom w:val="single" w:sz="4" w:space="0" w:color="A295D0" w:themeColor="accent5" w:themeTint="99"/>
        </w:tcBorders>
      </w:tcPr>
    </w:tblStylePr>
    <w:tblStylePr w:type="nwCell">
      <w:tblPr/>
      <w:tcPr>
        <w:tcBorders>
          <w:bottom w:val="single" w:sz="4" w:space="0" w:color="A295D0" w:themeColor="accent5" w:themeTint="99"/>
        </w:tcBorders>
      </w:tcPr>
    </w:tblStylePr>
    <w:tblStylePr w:type="seCell">
      <w:tblPr/>
      <w:tcPr>
        <w:tcBorders>
          <w:top w:val="single" w:sz="4" w:space="0" w:color="A295D0" w:themeColor="accent5" w:themeTint="99"/>
        </w:tcBorders>
      </w:tcPr>
    </w:tblStylePr>
    <w:tblStylePr w:type="swCell">
      <w:tblPr/>
      <w:tcPr>
        <w:tcBorders>
          <w:top w:val="single" w:sz="4" w:space="0" w:color="A295D0" w:themeColor="accent5" w:themeTint="99"/>
        </w:tcBorders>
      </w:tcPr>
    </w:tblStylePr>
  </w:style>
  <w:style w:type="table" w:styleId="GridTable3-Accent4">
    <w:name w:val="Grid Table 3 Accent 4"/>
    <w:basedOn w:val="TableNormal"/>
    <w:uiPriority w:val="48"/>
    <w:rsid w:val="00CF5CF3"/>
    <w:tblPr>
      <w:tblStyleRowBandSize w:val="1"/>
      <w:tblStyleColBandSize w:val="1"/>
      <w:tblBorders>
        <w:top w:val="single" w:sz="4" w:space="0" w:color="0990FF" w:themeColor="accent4" w:themeTint="99"/>
        <w:left w:val="single" w:sz="4" w:space="0" w:color="0990FF" w:themeColor="accent4" w:themeTint="99"/>
        <w:bottom w:val="single" w:sz="4" w:space="0" w:color="0990FF" w:themeColor="accent4" w:themeTint="99"/>
        <w:right w:val="single" w:sz="4" w:space="0" w:color="0990FF" w:themeColor="accent4" w:themeTint="99"/>
        <w:insideH w:val="single" w:sz="4" w:space="0" w:color="0990FF" w:themeColor="accent4" w:themeTint="99"/>
        <w:insideV w:val="single" w:sz="4" w:space="0" w:color="0990FF"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ADDAFF" w:themeFill="accent4" w:themeFillTint="33"/>
      </w:tcPr>
    </w:tblStylePr>
    <w:tblStylePr w:type="band1Horz">
      <w:tblPr/>
      <w:tcPr>
        <w:shd w:val="clear" w:color="auto" w:fill="ADDAFF" w:themeFill="accent4" w:themeFillTint="33"/>
      </w:tcPr>
    </w:tblStylePr>
    <w:tblStylePr w:type="neCell">
      <w:tblPr/>
      <w:tcPr>
        <w:tcBorders>
          <w:bottom w:val="single" w:sz="4" w:space="0" w:color="0990FF" w:themeColor="accent4" w:themeTint="99"/>
        </w:tcBorders>
      </w:tcPr>
    </w:tblStylePr>
    <w:tblStylePr w:type="nwCell">
      <w:tblPr/>
      <w:tcPr>
        <w:tcBorders>
          <w:bottom w:val="single" w:sz="4" w:space="0" w:color="0990FF" w:themeColor="accent4" w:themeTint="99"/>
        </w:tcBorders>
      </w:tcPr>
    </w:tblStylePr>
    <w:tblStylePr w:type="seCell">
      <w:tblPr/>
      <w:tcPr>
        <w:tcBorders>
          <w:top w:val="single" w:sz="4" w:space="0" w:color="0990FF" w:themeColor="accent4" w:themeTint="99"/>
        </w:tcBorders>
      </w:tcPr>
    </w:tblStylePr>
    <w:tblStylePr w:type="swCell">
      <w:tblPr/>
      <w:tcPr>
        <w:tcBorders>
          <w:top w:val="single" w:sz="4" w:space="0" w:color="0990FF" w:themeColor="accent4" w:themeTint="99"/>
        </w:tcBorders>
      </w:tcPr>
    </w:tblStylePr>
  </w:style>
  <w:style w:type="table" w:styleId="GridTable3-Accent3">
    <w:name w:val="Grid Table 3 Accent 3"/>
    <w:basedOn w:val="TableNormal"/>
    <w:uiPriority w:val="48"/>
    <w:rsid w:val="00CF5CF3"/>
    <w:tblPr>
      <w:tblStyleRowBandSize w:val="1"/>
      <w:tblStyleColBandSize w:val="1"/>
      <w:tblBorders>
        <w:top w:val="single" w:sz="4" w:space="0" w:color="48FFB6" w:themeColor="accent3" w:themeTint="99"/>
        <w:left w:val="single" w:sz="4" w:space="0" w:color="48FFB6" w:themeColor="accent3" w:themeTint="99"/>
        <w:bottom w:val="single" w:sz="4" w:space="0" w:color="48FFB6" w:themeColor="accent3" w:themeTint="99"/>
        <w:right w:val="single" w:sz="4" w:space="0" w:color="48FFB6" w:themeColor="accent3" w:themeTint="99"/>
        <w:insideH w:val="single" w:sz="4" w:space="0" w:color="48FFB6" w:themeColor="accent3" w:themeTint="99"/>
        <w:insideV w:val="single" w:sz="4" w:space="0" w:color="48FFB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2FFE6" w:themeFill="accent3" w:themeFillTint="33"/>
      </w:tcPr>
    </w:tblStylePr>
    <w:tblStylePr w:type="band1Horz">
      <w:tblPr/>
      <w:tcPr>
        <w:shd w:val="clear" w:color="auto" w:fill="C2FFE6" w:themeFill="accent3" w:themeFillTint="33"/>
      </w:tcPr>
    </w:tblStylePr>
    <w:tblStylePr w:type="neCell">
      <w:tblPr/>
      <w:tcPr>
        <w:tcBorders>
          <w:bottom w:val="single" w:sz="4" w:space="0" w:color="48FFB6" w:themeColor="accent3" w:themeTint="99"/>
        </w:tcBorders>
      </w:tcPr>
    </w:tblStylePr>
    <w:tblStylePr w:type="nwCell">
      <w:tblPr/>
      <w:tcPr>
        <w:tcBorders>
          <w:bottom w:val="single" w:sz="4" w:space="0" w:color="48FFB6" w:themeColor="accent3" w:themeTint="99"/>
        </w:tcBorders>
      </w:tcPr>
    </w:tblStylePr>
    <w:tblStylePr w:type="seCell">
      <w:tblPr/>
      <w:tcPr>
        <w:tcBorders>
          <w:top w:val="single" w:sz="4" w:space="0" w:color="48FFB6" w:themeColor="accent3" w:themeTint="99"/>
        </w:tcBorders>
      </w:tcPr>
    </w:tblStylePr>
    <w:tblStylePr w:type="swCell">
      <w:tblPr/>
      <w:tcPr>
        <w:tcBorders>
          <w:top w:val="single" w:sz="4" w:space="0" w:color="48FFB6" w:themeColor="accent3" w:themeTint="99"/>
        </w:tcBorders>
      </w:tcPr>
    </w:tblStylePr>
  </w:style>
  <w:style w:type="table" w:styleId="GridTable3-Accent2">
    <w:name w:val="Grid Table 3 Accent 2"/>
    <w:basedOn w:val="TableNormal"/>
    <w:uiPriority w:val="48"/>
    <w:rsid w:val="00CF5CF3"/>
    <w:tblPr>
      <w:tblStyleRowBandSize w:val="1"/>
      <w:tblStyleColBandSize w:val="1"/>
      <w:tblBorders>
        <w:top w:val="single" w:sz="4" w:space="0" w:color="99A4AC" w:themeColor="accent2" w:themeTint="99"/>
        <w:left w:val="single" w:sz="4" w:space="0" w:color="99A4AC" w:themeColor="accent2" w:themeTint="99"/>
        <w:bottom w:val="single" w:sz="4" w:space="0" w:color="99A4AC" w:themeColor="accent2" w:themeTint="99"/>
        <w:right w:val="single" w:sz="4" w:space="0" w:color="99A4AC" w:themeColor="accent2" w:themeTint="99"/>
        <w:insideH w:val="single" w:sz="4" w:space="0" w:color="99A4AC" w:themeColor="accent2" w:themeTint="99"/>
        <w:insideV w:val="single" w:sz="4" w:space="0" w:color="99A4AC"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CE0E3" w:themeFill="accent2" w:themeFillTint="33"/>
      </w:tcPr>
    </w:tblStylePr>
    <w:tblStylePr w:type="band1Horz">
      <w:tblPr/>
      <w:tcPr>
        <w:shd w:val="clear" w:color="auto" w:fill="DCE0E3" w:themeFill="accent2" w:themeFillTint="33"/>
      </w:tcPr>
    </w:tblStylePr>
    <w:tblStylePr w:type="neCell">
      <w:tblPr/>
      <w:tcPr>
        <w:tcBorders>
          <w:bottom w:val="single" w:sz="4" w:space="0" w:color="99A4AC" w:themeColor="accent2" w:themeTint="99"/>
        </w:tcBorders>
      </w:tcPr>
    </w:tblStylePr>
    <w:tblStylePr w:type="nwCell">
      <w:tblPr/>
      <w:tcPr>
        <w:tcBorders>
          <w:bottom w:val="single" w:sz="4" w:space="0" w:color="99A4AC" w:themeColor="accent2" w:themeTint="99"/>
        </w:tcBorders>
      </w:tcPr>
    </w:tblStylePr>
    <w:tblStylePr w:type="seCell">
      <w:tblPr/>
      <w:tcPr>
        <w:tcBorders>
          <w:top w:val="single" w:sz="4" w:space="0" w:color="99A4AC" w:themeColor="accent2" w:themeTint="99"/>
        </w:tcBorders>
      </w:tcPr>
    </w:tblStylePr>
    <w:tblStylePr w:type="swCell">
      <w:tblPr/>
      <w:tcPr>
        <w:tcBorders>
          <w:top w:val="single" w:sz="4" w:space="0" w:color="99A4AC" w:themeColor="accent2" w:themeTint="99"/>
        </w:tcBorders>
      </w:tcPr>
    </w:tblStylePr>
  </w:style>
  <w:style w:type="table" w:styleId="GridTable3-Accent1">
    <w:name w:val="Grid Table 3 Accent 1"/>
    <w:basedOn w:val="TableNormal"/>
    <w:uiPriority w:val="48"/>
    <w:rsid w:val="00CF5CF3"/>
    <w:tblPr>
      <w:tblStyleRowBandSize w:val="1"/>
      <w:tblStyleColBandSize w:val="1"/>
      <w:tblBorders>
        <w:top w:val="single" w:sz="4" w:space="0" w:color="45E4FF" w:themeColor="accent1" w:themeTint="99"/>
        <w:left w:val="single" w:sz="4" w:space="0" w:color="45E4FF" w:themeColor="accent1" w:themeTint="99"/>
        <w:bottom w:val="single" w:sz="4" w:space="0" w:color="45E4FF" w:themeColor="accent1" w:themeTint="99"/>
        <w:right w:val="single" w:sz="4" w:space="0" w:color="45E4FF" w:themeColor="accent1" w:themeTint="99"/>
        <w:insideH w:val="single" w:sz="4" w:space="0" w:color="45E4FF" w:themeColor="accent1" w:themeTint="99"/>
        <w:insideV w:val="single" w:sz="4" w:space="0" w:color="45E4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1F6FF" w:themeFill="accent1" w:themeFillTint="33"/>
      </w:tcPr>
    </w:tblStylePr>
    <w:tblStylePr w:type="band1Horz">
      <w:tblPr/>
      <w:tcPr>
        <w:shd w:val="clear" w:color="auto" w:fill="C1F6FF" w:themeFill="accent1" w:themeFillTint="33"/>
      </w:tcPr>
    </w:tblStylePr>
    <w:tblStylePr w:type="neCell">
      <w:tblPr/>
      <w:tcPr>
        <w:tcBorders>
          <w:bottom w:val="single" w:sz="4" w:space="0" w:color="45E4FF" w:themeColor="accent1" w:themeTint="99"/>
        </w:tcBorders>
      </w:tcPr>
    </w:tblStylePr>
    <w:tblStylePr w:type="nwCell">
      <w:tblPr/>
      <w:tcPr>
        <w:tcBorders>
          <w:bottom w:val="single" w:sz="4" w:space="0" w:color="45E4FF" w:themeColor="accent1" w:themeTint="99"/>
        </w:tcBorders>
      </w:tcPr>
    </w:tblStylePr>
    <w:tblStylePr w:type="seCell">
      <w:tblPr/>
      <w:tcPr>
        <w:tcBorders>
          <w:top w:val="single" w:sz="4" w:space="0" w:color="45E4FF" w:themeColor="accent1" w:themeTint="99"/>
        </w:tcBorders>
      </w:tcPr>
    </w:tblStylePr>
    <w:tblStylePr w:type="swCell">
      <w:tblPr/>
      <w:tcPr>
        <w:tcBorders>
          <w:top w:val="single" w:sz="4" w:space="0" w:color="45E4FF" w:themeColor="accent1" w:themeTint="99"/>
        </w:tcBorders>
      </w:tcPr>
    </w:tblStylePr>
  </w:style>
  <w:style w:type="table" w:styleId="GridTable3">
    <w:name w:val="Grid Table 3"/>
    <w:basedOn w:val="TableNormal"/>
    <w:uiPriority w:val="48"/>
    <w:rsid w:val="00CF5CF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2-Accent6">
    <w:name w:val="List Table 2 Accent 6"/>
    <w:basedOn w:val="TableNormal"/>
    <w:uiPriority w:val="47"/>
    <w:rsid w:val="00CF5CF3"/>
    <w:tblPr>
      <w:tblStyleRowBandSize w:val="1"/>
      <w:tblStyleColBandSize w:val="1"/>
      <w:tblBorders>
        <w:top w:val="single" w:sz="4" w:space="0" w:color="FC27A7" w:themeColor="accent6" w:themeTint="99"/>
        <w:bottom w:val="single" w:sz="4" w:space="0" w:color="FC27A7" w:themeColor="accent6" w:themeTint="99"/>
        <w:insideH w:val="single" w:sz="4" w:space="0" w:color="FC27A7"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EB7E1" w:themeFill="accent6" w:themeFillTint="33"/>
      </w:tcPr>
    </w:tblStylePr>
    <w:tblStylePr w:type="band1Horz">
      <w:tblPr/>
      <w:tcPr>
        <w:shd w:val="clear" w:color="auto" w:fill="FEB7E1" w:themeFill="accent6" w:themeFillTint="33"/>
      </w:tcPr>
    </w:tblStylePr>
  </w:style>
  <w:style w:type="table" w:styleId="ListTable2-Accent5">
    <w:name w:val="List Table 2 Accent 5"/>
    <w:basedOn w:val="TableNormal"/>
    <w:uiPriority w:val="47"/>
    <w:rsid w:val="00CF5CF3"/>
    <w:tblPr>
      <w:tblStyleRowBandSize w:val="1"/>
      <w:tblStyleColBandSize w:val="1"/>
      <w:tblBorders>
        <w:top w:val="single" w:sz="4" w:space="0" w:color="A295D0" w:themeColor="accent5" w:themeTint="99"/>
        <w:bottom w:val="single" w:sz="4" w:space="0" w:color="A295D0" w:themeColor="accent5" w:themeTint="99"/>
        <w:insideH w:val="single" w:sz="4" w:space="0" w:color="A295D0"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0DBEF" w:themeFill="accent5" w:themeFillTint="33"/>
      </w:tcPr>
    </w:tblStylePr>
    <w:tblStylePr w:type="band1Horz">
      <w:tblPr/>
      <w:tcPr>
        <w:shd w:val="clear" w:color="auto" w:fill="E0DBEF" w:themeFill="accent5" w:themeFillTint="33"/>
      </w:tcPr>
    </w:tblStylePr>
  </w:style>
  <w:style w:type="table" w:styleId="ListTable2-Accent4">
    <w:name w:val="List Table 2 Accent 4"/>
    <w:basedOn w:val="TableNormal"/>
    <w:uiPriority w:val="47"/>
    <w:rsid w:val="00CF5CF3"/>
    <w:tblPr>
      <w:tblStyleRowBandSize w:val="1"/>
      <w:tblStyleColBandSize w:val="1"/>
      <w:tblBorders>
        <w:top w:val="single" w:sz="4" w:space="0" w:color="0990FF" w:themeColor="accent4" w:themeTint="99"/>
        <w:bottom w:val="single" w:sz="4" w:space="0" w:color="0990FF" w:themeColor="accent4" w:themeTint="99"/>
        <w:insideH w:val="single" w:sz="4" w:space="0" w:color="0990FF"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ADDAFF" w:themeFill="accent4" w:themeFillTint="33"/>
      </w:tcPr>
    </w:tblStylePr>
    <w:tblStylePr w:type="band1Horz">
      <w:tblPr/>
      <w:tcPr>
        <w:shd w:val="clear" w:color="auto" w:fill="ADDAFF" w:themeFill="accent4" w:themeFillTint="33"/>
      </w:tcPr>
    </w:tblStylePr>
  </w:style>
  <w:style w:type="table" w:styleId="ListTable2-Accent3">
    <w:name w:val="List Table 2 Accent 3"/>
    <w:basedOn w:val="TableNormal"/>
    <w:uiPriority w:val="47"/>
    <w:rsid w:val="00CF5CF3"/>
    <w:tblPr>
      <w:tblStyleRowBandSize w:val="1"/>
      <w:tblStyleColBandSize w:val="1"/>
      <w:tblBorders>
        <w:top w:val="single" w:sz="4" w:space="0" w:color="48FFB6" w:themeColor="accent3" w:themeTint="99"/>
        <w:bottom w:val="single" w:sz="4" w:space="0" w:color="48FFB6" w:themeColor="accent3" w:themeTint="99"/>
        <w:insideH w:val="single" w:sz="4" w:space="0" w:color="48FFB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2FFE6" w:themeFill="accent3" w:themeFillTint="33"/>
      </w:tcPr>
    </w:tblStylePr>
    <w:tblStylePr w:type="band1Horz">
      <w:tblPr/>
      <w:tcPr>
        <w:shd w:val="clear" w:color="auto" w:fill="C2FFE6" w:themeFill="accent3" w:themeFillTint="33"/>
      </w:tcPr>
    </w:tblStylePr>
  </w:style>
  <w:style w:type="table" w:styleId="ListTable2-Accent2">
    <w:name w:val="List Table 2 Accent 2"/>
    <w:basedOn w:val="TableNormal"/>
    <w:uiPriority w:val="47"/>
    <w:rsid w:val="00CF5CF3"/>
    <w:tblPr>
      <w:tblStyleRowBandSize w:val="1"/>
      <w:tblStyleColBandSize w:val="1"/>
      <w:tblBorders>
        <w:top w:val="single" w:sz="4" w:space="0" w:color="99A4AC" w:themeColor="accent2" w:themeTint="99"/>
        <w:bottom w:val="single" w:sz="4" w:space="0" w:color="99A4AC" w:themeColor="accent2" w:themeTint="99"/>
        <w:insideH w:val="single" w:sz="4" w:space="0" w:color="99A4AC"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CE0E3" w:themeFill="accent2" w:themeFillTint="33"/>
      </w:tcPr>
    </w:tblStylePr>
    <w:tblStylePr w:type="band1Horz">
      <w:tblPr/>
      <w:tcPr>
        <w:shd w:val="clear" w:color="auto" w:fill="DCE0E3" w:themeFill="accent2" w:themeFillTint="33"/>
      </w:tcPr>
    </w:tblStylePr>
  </w:style>
  <w:style w:type="table" w:styleId="ListTable2-Accent1">
    <w:name w:val="List Table 2 Accent 1"/>
    <w:basedOn w:val="TableNormal"/>
    <w:uiPriority w:val="47"/>
    <w:rsid w:val="00CF5CF3"/>
    <w:tblPr>
      <w:tblStyleRowBandSize w:val="1"/>
      <w:tblStyleColBandSize w:val="1"/>
      <w:tblBorders>
        <w:top w:val="single" w:sz="4" w:space="0" w:color="45E4FF" w:themeColor="accent1" w:themeTint="99"/>
        <w:bottom w:val="single" w:sz="4" w:space="0" w:color="45E4FF" w:themeColor="accent1" w:themeTint="99"/>
        <w:insideH w:val="single" w:sz="4" w:space="0" w:color="45E4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1F6FF" w:themeFill="accent1" w:themeFillTint="33"/>
      </w:tcPr>
    </w:tblStylePr>
    <w:tblStylePr w:type="band1Horz">
      <w:tblPr/>
      <w:tcPr>
        <w:shd w:val="clear" w:color="auto" w:fill="C1F6FF" w:themeFill="accent1" w:themeFillTint="33"/>
      </w:tcPr>
    </w:tblStylePr>
  </w:style>
  <w:style w:type="table" w:styleId="ListTable2">
    <w:name w:val="List Table 2"/>
    <w:basedOn w:val="TableNormal"/>
    <w:uiPriority w:val="47"/>
    <w:rsid w:val="00CF5CF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6">
    <w:name w:val="Grid Table 2 Accent 6"/>
    <w:basedOn w:val="TableNormal"/>
    <w:uiPriority w:val="47"/>
    <w:rsid w:val="00CF5CF3"/>
    <w:tblPr>
      <w:tblStyleRowBandSize w:val="1"/>
      <w:tblStyleColBandSize w:val="1"/>
      <w:tblBorders>
        <w:top w:val="single" w:sz="2" w:space="0" w:color="FC27A7" w:themeColor="accent6" w:themeTint="99"/>
        <w:bottom w:val="single" w:sz="2" w:space="0" w:color="FC27A7" w:themeColor="accent6" w:themeTint="99"/>
        <w:insideH w:val="single" w:sz="2" w:space="0" w:color="FC27A7" w:themeColor="accent6" w:themeTint="99"/>
        <w:insideV w:val="single" w:sz="2" w:space="0" w:color="FC27A7" w:themeColor="accent6" w:themeTint="99"/>
      </w:tblBorders>
    </w:tblPr>
    <w:tblStylePr w:type="firstRow">
      <w:rPr>
        <w:b/>
        <w:bCs/>
      </w:rPr>
      <w:tblPr/>
      <w:tcPr>
        <w:tcBorders>
          <w:top w:val="nil"/>
          <w:bottom w:val="single" w:sz="12" w:space="0" w:color="FC27A7" w:themeColor="accent6" w:themeTint="99"/>
          <w:insideH w:val="nil"/>
          <w:insideV w:val="nil"/>
        </w:tcBorders>
        <w:shd w:val="clear" w:color="auto" w:fill="FFFFFF" w:themeFill="background1"/>
      </w:tcPr>
    </w:tblStylePr>
    <w:tblStylePr w:type="lastRow">
      <w:rPr>
        <w:b/>
        <w:bCs/>
      </w:rPr>
      <w:tblPr/>
      <w:tcPr>
        <w:tcBorders>
          <w:top w:val="double" w:sz="2" w:space="0" w:color="FC27A7"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EB7E1" w:themeFill="accent6" w:themeFillTint="33"/>
      </w:tcPr>
    </w:tblStylePr>
    <w:tblStylePr w:type="band1Horz">
      <w:tblPr/>
      <w:tcPr>
        <w:shd w:val="clear" w:color="auto" w:fill="FEB7E1" w:themeFill="accent6" w:themeFillTint="33"/>
      </w:tcPr>
    </w:tblStylePr>
  </w:style>
  <w:style w:type="table" w:styleId="GridTable2-Accent5">
    <w:name w:val="Grid Table 2 Accent 5"/>
    <w:basedOn w:val="TableNormal"/>
    <w:uiPriority w:val="47"/>
    <w:rsid w:val="00CF5CF3"/>
    <w:tblPr>
      <w:tblStyleRowBandSize w:val="1"/>
      <w:tblStyleColBandSize w:val="1"/>
      <w:tblBorders>
        <w:top w:val="single" w:sz="2" w:space="0" w:color="A295D0" w:themeColor="accent5" w:themeTint="99"/>
        <w:bottom w:val="single" w:sz="2" w:space="0" w:color="A295D0" w:themeColor="accent5" w:themeTint="99"/>
        <w:insideH w:val="single" w:sz="2" w:space="0" w:color="A295D0" w:themeColor="accent5" w:themeTint="99"/>
        <w:insideV w:val="single" w:sz="2" w:space="0" w:color="A295D0" w:themeColor="accent5" w:themeTint="99"/>
      </w:tblBorders>
    </w:tblPr>
    <w:tblStylePr w:type="firstRow">
      <w:rPr>
        <w:b/>
        <w:bCs/>
      </w:rPr>
      <w:tblPr/>
      <w:tcPr>
        <w:tcBorders>
          <w:top w:val="nil"/>
          <w:bottom w:val="single" w:sz="12" w:space="0" w:color="A295D0" w:themeColor="accent5" w:themeTint="99"/>
          <w:insideH w:val="nil"/>
          <w:insideV w:val="nil"/>
        </w:tcBorders>
        <w:shd w:val="clear" w:color="auto" w:fill="FFFFFF" w:themeFill="background1"/>
      </w:tcPr>
    </w:tblStylePr>
    <w:tblStylePr w:type="lastRow">
      <w:rPr>
        <w:b/>
        <w:bCs/>
      </w:rPr>
      <w:tblPr/>
      <w:tcPr>
        <w:tcBorders>
          <w:top w:val="double" w:sz="2" w:space="0" w:color="A295D0"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0DBEF" w:themeFill="accent5" w:themeFillTint="33"/>
      </w:tcPr>
    </w:tblStylePr>
    <w:tblStylePr w:type="band1Horz">
      <w:tblPr/>
      <w:tcPr>
        <w:shd w:val="clear" w:color="auto" w:fill="E0DBEF" w:themeFill="accent5" w:themeFillTint="33"/>
      </w:tcPr>
    </w:tblStylePr>
  </w:style>
  <w:style w:type="table" w:styleId="GridTable2-Accent4">
    <w:name w:val="Grid Table 2 Accent 4"/>
    <w:basedOn w:val="TableNormal"/>
    <w:uiPriority w:val="47"/>
    <w:rsid w:val="00CF5CF3"/>
    <w:tblPr>
      <w:tblStyleRowBandSize w:val="1"/>
      <w:tblStyleColBandSize w:val="1"/>
      <w:tblBorders>
        <w:top w:val="single" w:sz="2" w:space="0" w:color="0990FF" w:themeColor="accent4" w:themeTint="99"/>
        <w:bottom w:val="single" w:sz="2" w:space="0" w:color="0990FF" w:themeColor="accent4" w:themeTint="99"/>
        <w:insideH w:val="single" w:sz="2" w:space="0" w:color="0990FF" w:themeColor="accent4" w:themeTint="99"/>
        <w:insideV w:val="single" w:sz="2" w:space="0" w:color="0990FF" w:themeColor="accent4" w:themeTint="99"/>
      </w:tblBorders>
    </w:tblPr>
    <w:tblStylePr w:type="firstRow">
      <w:rPr>
        <w:b/>
        <w:bCs/>
      </w:rPr>
      <w:tblPr/>
      <w:tcPr>
        <w:tcBorders>
          <w:top w:val="nil"/>
          <w:bottom w:val="single" w:sz="12" w:space="0" w:color="0990FF" w:themeColor="accent4" w:themeTint="99"/>
          <w:insideH w:val="nil"/>
          <w:insideV w:val="nil"/>
        </w:tcBorders>
        <w:shd w:val="clear" w:color="auto" w:fill="FFFFFF" w:themeFill="background1"/>
      </w:tcPr>
    </w:tblStylePr>
    <w:tblStylePr w:type="lastRow">
      <w:rPr>
        <w:b/>
        <w:bCs/>
      </w:rPr>
      <w:tblPr/>
      <w:tcPr>
        <w:tcBorders>
          <w:top w:val="double" w:sz="2" w:space="0" w:color="0990FF"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ADDAFF" w:themeFill="accent4" w:themeFillTint="33"/>
      </w:tcPr>
    </w:tblStylePr>
    <w:tblStylePr w:type="band1Horz">
      <w:tblPr/>
      <w:tcPr>
        <w:shd w:val="clear" w:color="auto" w:fill="ADDAFF" w:themeFill="accent4" w:themeFillTint="33"/>
      </w:tcPr>
    </w:tblStylePr>
  </w:style>
  <w:style w:type="table" w:styleId="GridTable2-Accent3">
    <w:name w:val="Grid Table 2 Accent 3"/>
    <w:basedOn w:val="TableNormal"/>
    <w:uiPriority w:val="47"/>
    <w:rsid w:val="00CF5CF3"/>
    <w:tblPr>
      <w:tblStyleRowBandSize w:val="1"/>
      <w:tblStyleColBandSize w:val="1"/>
      <w:tblBorders>
        <w:top w:val="single" w:sz="2" w:space="0" w:color="48FFB6" w:themeColor="accent3" w:themeTint="99"/>
        <w:bottom w:val="single" w:sz="2" w:space="0" w:color="48FFB6" w:themeColor="accent3" w:themeTint="99"/>
        <w:insideH w:val="single" w:sz="2" w:space="0" w:color="48FFB6" w:themeColor="accent3" w:themeTint="99"/>
        <w:insideV w:val="single" w:sz="2" w:space="0" w:color="48FFB6" w:themeColor="accent3" w:themeTint="99"/>
      </w:tblBorders>
    </w:tblPr>
    <w:tblStylePr w:type="firstRow">
      <w:rPr>
        <w:b/>
        <w:bCs/>
      </w:rPr>
      <w:tblPr/>
      <w:tcPr>
        <w:tcBorders>
          <w:top w:val="nil"/>
          <w:bottom w:val="single" w:sz="12" w:space="0" w:color="48FFB6" w:themeColor="accent3" w:themeTint="99"/>
          <w:insideH w:val="nil"/>
          <w:insideV w:val="nil"/>
        </w:tcBorders>
        <w:shd w:val="clear" w:color="auto" w:fill="FFFFFF" w:themeFill="background1"/>
      </w:tcPr>
    </w:tblStylePr>
    <w:tblStylePr w:type="lastRow">
      <w:rPr>
        <w:b/>
        <w:bCs/>
      </w:rPr>
      <w:tblPr/>
      <w:tcPr>
        <w:tcBorders>
          <w:top w:val="double" w:sz="2" w:space="0" w:color="48FFB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2FFE6" w:themeFill="accent3" w:themeFillTint="33"/>
      </w:tcPr>
    </w:tblStylePr>
    <w:tblStylePr w:type="band1Horz">
      <w:tblPr/>
      <w:tcPr>
        <w:shd w:val="clear" w:color="auto" w:fill="C2FFE6" w:themeFill="accent3" w:themeFillTint="33"/>
      </w:tcPr>
    </w:tblStylePr>
  </w:style>
  <w:style w:type="table" w:styleId="GridTable2-Accent2">
    <w:name w:val="Grid Table 2 Accent 2"/>
    <w:basedOn w:val="TableNormal"/>
    <w:uiPriority w:val="47"/>
    <w:rsid w:val="00CF5CF3"/>
    <w:tblPr>
      <w:tblStyleRowBandSize w:val="1"/>
      <w:tblStyleColBandSize w:val="1"/>
      <w:tblBorders>
        <w:top w:val="single" w:sz="2" w:space="0" w:color="99A4AC" w:themeColor="accent2" w:themeTint="99"/>
        <w:bottom w:val="single" w:sz="2" w:space="0" w:color="99A4AC" w:themeColor="accent2" w:themeTint="99"/>
        <w:insideH w:val="single" w:sz="2" w:space="0" w:color="99A4AC" w:themeColor="accent2" w:themeTint="99"/>
        <w:insideV w:val="single" w:sz="2" w:space="0" w:color="99A4AC" w:themeColor="accent2" w:themeTint="99"/>
      </w:tblBorders>
    </w:tblPr>
    <w:tblStylePr w:type="firstRow">
      <w:rPr>
        <w:b/>
        <w:bCs/>
      </w:rPr>
      <w:tblPr/>
      <w:tcPr>
        <w:tcBorders>
          <w:top w:val="nil"/>
          <w:bottom w:val="single" w:sz="12" w:space="0" w:color="99A4AC" w:themeColor="accent2" w:themeTint="99"/>
          <w:insideH w:val="nil"/>
          <w:insideV w:val="nil"/>
        </w:tcBorders>
        <w:shd w:val="clear" w:color="auto" w:fill="FFFFFF" w:themeFill="background1"/>
      </w:tcPr>
    </w:tblStylePr>
    <w:tblStylePr w:type="lastRow">
      <w:rPr>
        <w:b/>
        <w:bCs/>
      </w:rPr>
      <w:tblPr/>
      <w:tcPr>
        <w:tcBorders>
          <w:top w:val="double" w:sz="2" w:space="0" w:color="99A4AC"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CE0E3" w:themeFill="accent2" w:themeFillTint="33"/>
      </w:tcPr>
    </w:tblStylePr>
    <w:tblStylePr w:type="band1Horz">
      <w:tblPr/>
      <w:tcPr>
        <w:shd w:val="clear" w:color="auto" w:fill="DCE0E3" w:themeFill="accent2" w:themeFillTint="33"/>
      </w:tcPr>
    </w:tblStylePr>
  </w:style>
  <w:style w:type="table" w:styleId="GridTable2-Accent1">
    <w:name w:val="Grid Table 2 Accent 1"/>
    <w:basedOn w:val="TableNormal"/>
    <w:uiPriority w:val="47"/>
    <w:rsid w:val="00CF5CF3"/>
    <w:tblPr>
      <w:tblStyleRowBandSize w:val="1"/>
      <w:tblStyleColBandSize w:val="1"/>
      <w:tblBorders>
        <w:top w:val="single" w:sz="2" w:space="0" w:color="45E4FF" w:themeColor="accent1" w:themeTint="99"/>
        <w:bottom w:val="single" w:sz="2" w:space="0" w:color="45E4FF" w:themeColor="accent1" w:themeTint="99"/>
        <w:insideH w:val="single" w:sz="2" w:space="0" w:color="45E4FF" w:themeColor="accent1" w:themeTint="99"/>
        <w:insideV w:val="single" w:sz="2" w:space="0" w:color="45E4FF" w:themeColor="accent1" w:themeTint="99"/>
      </w:tblBorders>
    </w:tblPr>
    <w:tblStylePr w:type="firstRow">
      <w:rPr>
        <w:b/>
        <w:bCs/>
      </w:rPr>
      <w:tblPr/>
      <w:tcPr>
        <w:tcBorders>
          <w:top w:val="nil"/>
          <w:bottom w:val="single" w:sz="12" w:space="0" w:color="45E4FF" w:themeColor="accent1" w:themeTint="99"/>
          <w:insideH w:val="nil"/>
          <w:insideV w:val="nil"/>
        </w:tcBorders>
        <w:shd w:val="clear" w:color="auto" w:fill="FFFFFF" w:themeFill="background1"/>
      </w:tcPr>
    </w:tblStylePr>
    <w:tblStylePr w:type="lastRow">
      <w:rPr>
        <w:b/>
        <w:bCs/>
      </w:rPr>
      <w:tblPr/>
      <w:tcPr>
        <w:tcBorders>
          <w:top w:val="double" w:sz="2" w:space="0" w:color="45E4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1F6FF" w:themeFill="accent1" w:themeFillTint="33"/>
      </w:tcPr>
    </w:tblStylePr>
    <w:tblStylePr w:type="band1Horz">
      <w:tblPr/>
      <w:tcPr>
        <w:shd w:val="clear" w:color="auto" w:fill="C1F6FF" w:themeFill="accent1" w:themeFillTint="33"/>
      </w:tcPr>
    </w:tblStylePr>
  </w:style>
  <w:style w:type="table" w:styleId="GridTable2">
    <w:name w:val="Grid Table 2"/>
    <w:basedOn w:val="TableNormal"/>
    <w:uiPriority w:val="47"/>
    <w:rsid w:val="00CF5CF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6">
    <w:name w:val="List Table 1 Light Accent 6"/>
    <w:basedOn w:val="TableNormal"/>
    <w:uiPriority w:val="46"/>
    <w:rsid w:val="00CF5CF3"/>
    <w:tblPr>
      <w:tblStyleRowBandSize w:val="1"/>
      <w:tblStyleColBandSize w:val="1"/>
    </w:tblPr>
    <w:tblStylePr w:type="firstRow">
      <w:rPr>
        <w:b/>
        <w:bCs/>
      </w:rPr>
      <w:tblPr/>
      <w:tcPr>
        <w:tcBorders>
          <w:bottom w:val="single" w:sz="4" w:space="0" w:color="FC27A7" w:themeColor="accent6" w:themeTint="99"/>
        </w:tcBorders>
      </w:tcPr>
    </w:tblStylePr>
    <w:tblStylePr w:type="lastRow">
      <w:rPr>
        <w:b/>
        <w:bCs/>
      </w:rPr>
      <w:tblPr/>
      <w:tcPr>
        <w:tcBorders>
          <w:top w:val="single" w:sz="4" w:space="0" w:color="FC27A7" w:themeColor="accent6" w:themeTint="99"/>
        </w:tcBorders>
      </w:tcPr>
    </w:tblStylePr>
    <w:tblStylePr w:type="firstCol">
      <w:rPr>
        <w:b/>
        <w:bCs/>
      </w:rPr>
    </w:tblStylePr>
    <w:tblStylePr w:type="lastCol">
      <w:rPr>
        <w:b/>
        <w:bCs/>
      </w:rPr>
    </w:tblStylePr>
    <w:tblStylePr w:type="band1Vert">
      <w:tblPr/>
      <w:tcPr>
        <w:shd w:val="clear" w:color="auto" w:fill="FEB7E1" w:themeFill="accent6" w:themeFillTint="33"/>
      </w:tcPr>
    </w:tblStylePr>
    <w:tblStylePr w:type="band1Horz">
      <w:tblPr/>
      <w:tcPr>
        <w:shd w:val="clear" w:color="auto" w:fill="FEB7E1" w:themeFill="accent6" w:themeFillTint="33"/>
      </w:tcPr>
    </w:tblStylePr>
  </w:style>
  <w:style w:type="table" w:styleId="ListTable1Light-Accent5">
    <w:name w:val="List Table 1 Light Accent 5"/>
    <w:basedOn w:val="TableNormal"/>
    <w:uiPriority w:val="46"/>
    <w:rsid w:val="00CF5CF3"/>
    <w:tblPr>
      <w:tblStyleRowBandSize w:val="1"/>
      <w:tblStyleColBandSize w:val="1"/>
    </w:tblPr>
    <w:tblStylePr w:type="firstRow">
      <w:rPr>
        <w:b/>
        <w:bCs/>
      </w:rPr>
      <w:tblPr/>
      <w:tcPr>
        <w:tcBorders>
          <w:bottom w:val="single" w:sz="4" w:space="0" w:color="A295D0" w:themeColor="accent5" w:themeTint="99"/>
        </w:tcBorders>
      </w:tcPr>
    </w:tblStylePr>
    <w:tblStylePr w:type="lastRow">
      <w:rPr>
        <w:b/>
        <w:bCs/>
      </w:rPr>
      <w:tblPr/>
      <w:tcPr>
        <w:tcBorders>
          <w:top w:val="single" w:sz="4" w:space="0" w:color="A295D0" w:themeColor="accent5" w:themeTint="99"/>
        </w:tcBorders>
      </w:tcPr>
    </w:tblStylePr>
    <w:tblStylePr w:type="firstCol">
      <w:rPr>
        <w:b/>
        <w:bCs/>
      </w:rPr>
    </w:tblStylePr>
    <w:tblStylePr w:type="lastCol">
      <w:rPr>
        <w:b/>
        <w:bCs/>
      </w:rPr>
    </w:tblStylePr>
    <w:tblStylePr w:type="band1Vert">
      <w:tblPr/>
      <w:tcPr>
        <w:shd w:val="clear" w:color="auto" w:fill="E0DBEF" w:themeFill="accent5" w:themeFillTint="33"/>
      </w:tcPr>
    </w:tblStylePr>
    <w:tblStylePr w:type="band1Horz">
      <w:tblPr/>
      <w:tcPr>
        <w:shd w:val="clear" w:color="auto" w:fill="E0DBEF" w:themeFill="accent5" w:themeFillTint="33"/>
      </w:tcPr>
    </w:tblStylePr>
  </w:style>
  <w:style w:type="table" w:styleId="ListTable1Light-Accent4">
    <w:name w:val="List Table 1 Light Accent 4"/>
    <w:basedOn w:val="TableNormal"/>
    <w:uiPriority w:val="46"/>
    <w:rsid w:val="00CF5CF3"/>
    <w:tblPr>
      <w:tblStyleRowBandSize w:val="1"/>
      <w:tblStyleColBandSize w:val="1"/>
    </w:tblPr>
    <w:tblStylePr w:type="firstRow">
      <w:rPr>
        <w:b/>
        <w:bCs/>
      </w:rPr>
      <w:tblPr/>
      <w:tcPr>
        <w:tcBorders>
          <w:bottom w:val="single" w:sz="4" w:space="0" w:color="0990FF" w:themeColor="accent4" w:themeTint="99"/>
        </w:tcBorders>
      </w:tcPr>
    </w:tblStylePr>
    <w:tblStylePr w:type="lastRow">
      <w:rPr>
        <w:b/>
        <w:bCs/>
      </w:rPr>
      <w:tblPr/>
      <w:tcPr>
        <w:tcBorders>
          <w:top w:val="single" w:sz="4" w:space="0" w:color="0990FF" w:themeColor="accent4" w:themeTint="99"/>
        </w:tcBorders>
      </w:tcPr>
    </w:tblStylePr>
    <w:tblStylePr w:type="firstCol">
      <w:rPr>
        <w:b/>
        <w:bCs/>
      </w:rPr>
    </w:tblStylePr>
    <w:tblStylePr w:type="lastCol">
      <w:rPr>
        <w:b/>
        <w:bCs/>
      </w:rPr>
    </w:tblStylePr>
    <w:tblStylePr w:type="band1Vert">
      <w:tblPr/>
      <w:tcPr>
        <w:shd w:val="clear" w:color="auto" w:fill="ADDAFF" w:themeFill="accent4" w:themeFillTint="33"/>
      </w:tcPr>
    </w:tblStylePr>
    <w:tblStylePr w:type="band1Horz">
      <w:tblPr/>
      <w:tcPr>
        <w:shd w:val="clear" w:color="auto" w:fill="ADDAFF" w:themeFill="accent4" w:themeFillTint="33"/>
      </w:tcPr>
    </w:tblStylePr>
  </w:style>
  <w:style w:type="table" w:styleId="ListTable1Light-Accent3">
    <w:name w:val="List Table 1 Light Accent 3"/>
    <w:basedOn w:val="TableNormal"/>
    <w:uiPriority w:val="46"/>
    <w:rsid w:val="00CF5CF3"/>
    <w:tblPr>
      <w:tblStyleRowBandSize w:val="1"/>
      <w:tblStyleColBandSize w:val="1"/>
    </w:tblPr>
    <w:tblStylePr w:type="firstRow">
      <w:rPr>
        <w:b/>
        <w:bCs/>
      </w:rPr>
      <w:tblPr/>
      <w:tcPr>
        <w:tcBorders>
          <w:bottom w:val="single" w:sz="4" w:space="0" w:color="48FFB6" w:themeColor="accent3" w:themeTint="99"/>
        </w:tcBorders>
      </w:tcPr>
    </w:tblStylePr>
    <w:tblStylePr w:type="lastRow">
      <w:rPr>
        <w:b/>
        <w:bCs/>
      </w:rPr>
      <w:tblPr/>
      <w:tcPr>
        <w:tcBorders>
          <w:top w:val="single" w:sz="4" w:space="0" w:color="48FFB6" w:themeColor="accent3" w:themeTint="99"/>
        </w:tcBorders>
      </w:tcPr>
    </w:tblStylePr>
    <w:tblStylePr w:type="firstCol">
      <w:rPr>
        <w:b/>
        <w:bCs/>
      </w:rPr>
    </w:tblStylePr>
    <w:tblStylePr w:type="lastCol">
      <w:rPr>
        <w:b/>
        <w:bCs/>
      </w:rPr>
    </w:tblStylePr>
    <w:tblStylePr w:type="band1Vert">
      <w:tblPr/>
      <w:tcPr>
        <w:shd w:val="clear" w:color="auto" w:fill="C2FFE6" w:themeFill="accent3" w:themeFillTint="33"/>
      </w:tcPr>
    </w:tblStylePr>
    <w:tblStylePr w:type="band1Horz">
      <w:tblPr/>
      <w:tcPr>
        <w:shd w:val="clear" w:color="auto" w:fill="C2FFE6" w:themeFill="accent3" w:themeFillTint="33"/>
      </w:tcPr>
    </w:tblStylePr>
  </w:style>
  <w:style w:type="table" w:styleId="ListTable1Light-Accent2">
    <w:name w:val="List Table 1 Light Accent 2"/>
    <w:basedOn w:val="TableNormal"/>
    <w:uiPriority w:val="46"/>
    <w:rsid w:val="00CF5CF3"/>
    <w:tblPr>
      <w:tblStyleRowBandSize w:val="1"/>
      <w:tblStyleColBandSize w:val="1"/>
    </w:tblPr>
    <w:tblStylePr w:type="firstRow">
      <w:rPr>
        <w:b/>
        <w:bCs/>
      </w:rPr>
      <w:tblPr/>
      <w:tcPr>
        <w:tcBorders>
          <w:bottom w:val="single" w:sz="4" w:space="0" w:color="99A4AC" w:themeColor="accent2" w:themeTint="99"/>
        </w:tcBorders>
      </w:tcPr>
    </w:tblStylePr>
    <w:tblStylePr w:type="lastRow">
      <w:rPr>
        <w:b/>
        <w:bCs/>
      </w:rPr>
      <w:tblPr/>
      <w:tcPr>
        <w:tcBorders>
          <w:top w:val="single" w:sz="4" w:space="0" w:color="99A4AC" w:themeColor="accent2" w:themeTint="99"/>
        </w:tcBorders>
      </w:tcPr>
    </w:tblStylePr>
    <w:tblStylePr w:type="firstCol">
      <w:rPr>
        <w:b/>
        <w:bCs/>
      </w:rPr>
    </w:tblStylePr>
    <w:tblStylePr w:type="lastCol">
      <w:rPr>
        <w:b/>
        <w:bCs/>
      </w:rPr>
    </w:tblStylePr>
    <w:tblStylePr w:type="band1Vert">
      <w:tblPr/>
      <w:tcPr>
        <w:shd w:val="clear" w:color="auto" w:fill="DCE0E3" w:themeFill="accent2" w:themeFillTint="33"/>
      </w:tcPr>
    </w:tblStylePr>
    <w:tblStylePr w:type="band1Horz">
      <w:tblPr/>
      <w:tcPr>
        <w:shd w:val="clear" w:color="auto" w:fill="DCE0E3" w:themeFill="accent2" w:themeFillTint="33"/>
      </w:tcPr>
    </w:tblStylePr>
  </w:style>
  <w:style w:type="table" w:styleId="ListTable1Light-Accent1">
    <w:name w:val="List Table 1 Light Accent 1"/>
    <w:basedOn w:val="TableNormal"/>
    <w:uiPriority w:val="46"/>
    <w:rsid w:val="00CF5CF3"/>
    <w:tblPr>
      <w:tblStyleRowBandSize w:val="1"/>
      <w:tblStyleColBandSize w:val="1"/>
    </w:tblPr>
    <w:tblStylePr w:type="firstRow">
      <w:rPr>
        <w:b/>
        <w:bCs/>
      </w:rPr>
      <w:tblPr/>
      <w:tcPr>
        <w:tcBorders>
          <w:bottom w:val="single" w:sz="4" w:space="0" w:color="45E4FF" w:themeColor="accent1" w:themeTint="99"/>
        </w:tcBorders>
      </w:tcPr>
    </w:tblStylePr>
    <w:tblStylePr w:type="lastRow">
      <w:rPr>
        <w:b/>
        <w:bCs/>
      </w:rPr>
      <w:tblPr/>
      <w:tcPr>
        <w:tcBorders>
          <w:top w:val="single" w:sz="4" w:space="0" w:color="45E4FF" w:themeColor="accent1" w:themeTint="99"/>
        </w:tcBorders>
      </w:tcPr>
    </w:tblStylePr>
    <w:tblStylePr w:type="firstCol">
      <w:rPr>
        <w:b/>
        <w:bCs/>
      </w:rPr>
    </w:tblStylePr>
    <w:tblStylePr w:type="lastCol">
      <w:rPr>
        <w:b/>
        <w:bCs/>
      </w:rPr>
    </w:tblStylePr>
    <w:tblStylePr w:type="band1Vert">
      <w:tblPr/>
      <w:tcPr>
        <w:shd w:val="clear" w:color="auto" w:fill="C1F6FF" w:themeFill="accent1" w:themeFillTint="33"/>
      </w:tcPr>
    </w:tblStylePr>
    <w:tblStylePr w:type="band1Horz">
      <w:tblPr/>
      <w:tcPr>
        <w:shd w:val="clear" w:color="auto" w:fill="C1F6FF" w:themeFill="accent1" w:themeFillTint="33"/>
      </w:tcPr>
    </w:tblStylePr>
  </w:style>
  <w:style w:type="table" w:styleId="ListTable1Light">
    <w:name w:val="List Table 1 Light"/>
    <w:basedOn w:val="TableNormal"/>
    <w:uiPriority w:val="46"/>
    <w:rsid w:val="00CF5CF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semiHidden/>
    <w:unhideWhenUsed/>
    <w:qFormat/>
    <w:rsid w:val="00CF5CF3"/>
    <w:pPr>
      <w:keepLines/>
      <w:numPr>
        <w:numId w:val="0"/>
      </w:numPr>
      <w:spacing w:before="240" w:after="0"/>
      <w:outlineLvl w:val="9"/>
    </w:pPr>
    <w:rPr>
      <w:rFonts w:asciiTheme="majorHAnsi" w:eastAsiaTheme="majorEastAsia" w:hAnsiTheme="majorHAnsi" w:cstheme="majorBidi"/>
      <w:b w:val="0"/>
      <w:bCs w:val="0"/>
      <w:kern w:val="0"/>
      <w:sz w:val="32"/>
    </w:rPr>
  </w:style>
  <w:style w:type="paragraph" w:styleId="ListParagraph">
    <w:name w:val="List Paragraph"/>
    <w:basedOn w:val="Normal"/>
    <w:uiPriority w:val="34"/>
    <w:qFormat/>
    <w:rsid w:val="00D4421B"/>
    <w:pPr>
      <w:ind w:left="720"/>
      <w:contextualSpacing/>
    </w:pPr>
  </w:style>
  <w:style w:type="character" w:customStyle="1" w:styleId="docprops1">
    <w:name w:val="docprops1"/>
    <w:basedOn w:val="DefaultParagraphFont"/>
    <w:rsid w:val="00047E6F"/>
    <w:rPr>
      <w:color w:val="768590"/>
      <w:sz w:val="18"/>
      <w:szCs w:val="18"/>
    </w:rPr>
  </w:style>
  <w:style w:type="character" w:customStyle="1" w:styleId="apple-converted-space">
    <w:name w:val="apple-converted-space"/>
    <w:basedOn w:val="DefaultParagraphFont"/>
    <w:rsid w:val="00FF5B3E"/>
  </w:style>
  <w:style w:type="character" w:customStyle="1" w:styleId="docprops">
    <w:name w:val="docprops"/>
    <w:basedOn w:val="DefaultParagraphFont"/>
    <w:rsid w:val="00FF5B3E"/>
  </w:style>
  <w:style w:type="table" w:customStyle="1" w:styleId="TableGrid10">
    <w:name w:val="Table Grid1"/>
    <w:basedOn w:val="TableNormal"/>
    <w:next w:val="TableGrid"/>
    <w:rsid w:val="0049205B"/>
    <w:rPr>
      <w:rFonts w:asciiTheme="minorHAnsi" w:hAnsiTheme="minorHAnsi"/>
      <w:color w:val="000000" w:themeColor="text1"/>
    </w:rPr>
    <w:tblPr>
      <w:tblBorders>
        <w:insideH w:val="single" w:sz="4" w:space="0" w:color="auto"/>
        <w:insideV w:val="single" w:sz="4" w:space="0" w:color="auto"/>
      </w:tblBorders>
    </w:tblPr>
    <w:tcPr>
      <w:shd w:val="clear" w:color="auto" w:fill="auto"/>
    </w:tcPr>
  </w:style>
  <w:style w:type="paragraph" w:customStyle="1" w:styleId="xl65">
    <w:name w:val="xl65"/>
    <w:basedOn w:val="Normal"/>
    <w:rsid w:val="005E19AD"/>
    <w:pPr>
      <w:pBdr>
        <w:top w:val="single" w:sz="8" w:space="0" w:color="E2E2E2"/>
        <w:left w:val="single" w:sz="8" w:space="0" w:color="E2E2E2"/>
        <w:bottom w:val="single" w:sz="8" w:space="0" w:color="E2E2E2"/>
        <w:right w:val="single" w:sz="8" w:space="0" w:color="E2E2E2"/>
      </w:pBdr>
      <w:spacing w:before="100" w:beforeAutospacing="1" w:after="100" w:afterAutospacing="1"/>
      <w:textAlignment w:val="top"/>
    </w:pPr>
    <w:rPr>
      <w:rFonts w:cs="Arial"/>
      <w:color w:val="454545"/>
      <w:sz w:val="16"/>
      <w:szCs w:val="16"/>
    </w:rPr>
  </w:style>
  <w:style w:type="paragraph" w:customStyle="1" w:styleId="xl66">
    <w:name w:val="xl66"/>
    <w:basedOn w:val="Normal"/>
    <w:rsid w:val="005E19AD"/>
    <w:pPr>
      <w:pBdr>
        <w:top w:val="single" w:sz="8" w:space="0" w:color="E2E2E2"/>
        <w:left w:val="single" w:sz="8" w:space="0" w:color="E2E2E2"/>
        <w:bottom w:val="single" w:sz="8" w:space="0" w:color="E2E2E2"/>
        <w:right w:val="single" w:sz="8" w:space="0" w:color="E2E2E2"/>
      </w:pBdr>
      <w:spacing w:before="100" w:beforeAutospacing="1" w:after="100" w:afterAutospacing="1"/>
      <w:jc w:val="right"/>
      <w:textAlignment w:val="top"/>
    </w:pPr>
    <w:rPr>
      <w:rFonts w:cs="Arial"/>
      <w:color w:val="454545"/>
      <w:sz w:val="16"/>
      <w:szCs w:val="16"/>
    </w:rPr>
  </w:style>
  <w:style w:type="paragraph" w:customStyle="1" w:styleId="xl67">
    <w:name w:val="xl67"/>
    <w:basedOn w:val="Normal"/>
    <w:rsid w:val="000B69E5"/>
    <w:pPr>
      <w:pBdr>
        <w:top w:val="single" w:sz="8" w:space="0" w:color="C0C0C0"/>
        <w:left w:val="single" w:sz="8" w:space="0" w:color="C0C0C0"/>
        <w:bottom w:val="single" w:sz="8" w:space="0" w:color="C0C0C0"/>
        <w:right w:val="single" w:sz="8" w:space="0" w:color="C0C0C0"/>
      </w:pBdr>
      <w:shd w:val="clear" w:color="000000" w:fill="FFFF00"/>
      <w:spacing w:before="100" w:beforeAutospacing="1" w:after="100" w:afterAutospacing="1"/>
      <w:jc w:val="center"/>
      <w:textAlignment w:val="top"/>
    </w:pPr>
    <w:rPr>
      <w:rFonts w:cs="Arial"/>
      <w:color w:val="333333"/>
      <w:sz w:val="16"/>
      <w:szCs w:val="16"/>
    </w:rPr>
  </w:style>
  <w:style w:type="paragraph" w:customStyle="1" w:styleId="xl63">
    <w:name w:val="xl63"/>
    <w:basedOn w:val="Normal"/>
    <w:rsid w:val="00582BD8"/>
    <w:pPr>
      <w:pBdr>
        <w:top w:val="single" w:sz="8" w:space="0" w:color="E2E2E2"/>
        <w:left w:val="single" w:sz="8" w:space="0" w:color="E2E2E2"/>
        <w:bottom w:val="single" w:sz="8" w:space="0" w:color="E2E2E2"/>
        <w:right w:val="single" w:sz="8" w:space="0" w:color="E2E2E2"/>
      </w:pBdr>
      <w:spacing w:before="100" w:beforeAutospacing="1" w:after="100" w:afterAutospacing="1"/>
      <w:textAlignment w:val="top"/>
    </w:pPr>
    <w:rPr>
      <w:rFonts w:cs="Arial"/>
      <w:color w:val="454545"/>
      <w:sz w:val="16"/>
      <w:szCs w:val="16"/>
    </w:rPr>
  </w:style>
  <w:style w:type="paragraph" w:customStyle="1" w:styleId="xl64">
    <w:name w:val="xl64"/>
    <w:basedOn w:val="Normal"/>
    <w:rsid w:val="00582BD8"/>
    <w:pPr>
      <w:pBdr>
        <w:top w:val="single" w:sz="8" w:space="0" w:color="E2E2E2"/>
        <w:left w:val="single" w:sz="8" w:space="0" w:color="E2E2E2"/>
        <w:bottom w:val="single" w:sz="8" w:space="0" w:color="E2E2E2"/>
        <w:right w:val="single" w:sz="8" w:space="0" w:color="E2E2E2"/>
      </w:pBdr>
      <w:spacing w:before="100" w:beforeAutospacing="1" w:after="100" w:afterAutospacing="1"/>
      <w:jc w:val="right"/>
      <w:textAlignment w:val="top"/>
    </w:pPr>
    <w:rPr>
      <w:rFonts w:cs="Arial"/>
      <w:color w:val="454545"/>
      <w:sz w:val="16"/>
      <w:szCs w:val="16"/>
    </w:rPr>
  </w:style>
  <w:style w:type="paragraph" w:styleId="Revision">
    <w:name w:val="Revision"/>
    <w:hidden/>
    <w:uiPriority w:val="99"/>
    <w:semiHidden/>
    <w:rsid w:val="001D3B06"/>
  </w:style>
  <w:style w:type="character" w:customStyle="1" w:styleId="CommentTextChar">
    <w:name w:val="Comment Text Char"/>
    <w:basedOn w:val="DefaultParagraphFont"/>
    <w:link w:val="CommentText"/>
    <w:uiPriority w:val="99"/>
    <w:rsid w:val="0035184C"/>
    <w:rPr>
      <w:sz w:val="16"/>
    </w:rPr>
  </w:style>
  <w:style w:type="table" w:customStyle="1" w:styleId="Style1">
    <w:name w:val="Style1"/>
    <w:basedOn w:val="TableNormal"/>
    <w:uiPriority w:val="99"/>
    <w:rsid w:val="00E60170"/>
    <w:tblPr/>
  </w:style>
  <w:style w:type="paragraph" w:styleId="NoSpacing">
    <w:name w:val="No Spacing"/>
    <w:uiPriority w:val="1"/>
    <w:qFormat/>
    <w:rsid w:val="00982E45"/>
  </w:style>
  <w:style w:type="table" w:customStyle="1" w:styleId="ContingencyCosts">
    <w:name w:val="Contingency Costs"/>
    <w:basedOn w:val="TableNormal"/>
    <w:uiPriority w:val="99"/>
    <w:rsid w:val="005F0967"/>
    <w:tblPr/>
  </w:style>
  <w:style w:type="paragraph" w:customStyle="1" w:styleId="xl68">
    <w:name w:val="xl68"/>
    <w:basedOn w:val="Normal"/>
    <w:rsid w:val="00886AE6"/>
    <w:pPr>
      <w:pBdr>
        <w:top w:val="single" w:sz="8" w:space="0" w:color="C0C0C0"/>
        <w:left w:val="single" w:sz="8" w:space="0" w:color="C0C0C0"/>
        <w:bottom w:val="single" w:sz="8" w:space="0" w:color="C0C0C0"/>
        <w:right w:val="single" w:sz="8" w:space="0" w:color="C0C0C0"/>
      </w:pBdr>
      <w:shd w:val="clear" w:color="000000" w:fill="FFFF00"/>
      <w:spacing w:before="100" w:beforeAutospacing="1" w:after="100" w:afterAutospacing="1"/>
      <w:jc w:val="center"/>
      <w:textAlignment w:val="top"/>
    </w:pPr>
    <w:rPr>
      <w:rFonts w:ascii="Andale WT" w:hAnsi="Andale WT"/>
      <w:color w:val="333333"/>
      <w:sz w:val="16"/>
      <w:szCs w:val="16"/>
    </w:rPr>
  </w:style>
  <w:style w:type="paragraph" w:customStyle="1" w:styleId="xl69">
    <w:name w:val="xl69"/>
    <w:basedOn w:val="Normal"/>
    <w:rsid w:val="001B39C3"/>
    <w:pPr>
      <w:pBdr>
        <w:top w:val="single" w:sz="8" w:space="0" w:color="C0C0C0"/>
        <w:left w:val="single" w:sz="8" w:space="0" w:color="C0C0C0"/>
        <w:right w:val="single" w:sz="8" w:space="0" w:color="C0C0C0"/>
      </w:pBdr>
      <w:shd w:val="clear" w:color="000000" w:fill="FFFF00"/>
      <w:spacing w:before="100" w:beforeAutospacing="1" w:after="100" w:afterAutospacing="1"/>
      <w:jc w:val="center"/>
      <w:textAlignment w:val="top"/>
    </w:pPr>
    <w:rPr>
      <w:rFonts w:ascii="Andale WT" w:hAnsi="Andale WT"/>
      <w:color w:val="333333"/>
      <w:sz w:val="16"/>
      <w:szCs w:val="16"/>
    </w:rPr>
  </w:style>
  <w:style w:type="paragraph" w:customStyle="1" w:styleId="xl70">
    <w:name w:val="xl70"/>
    <w:basedOn w:val="Normal"/>
    <w:rsid w:val="00753CA2"/>
    <w:pPr>
      <w:pBdr>
        <w:left w:val="single" w:sz="8" w:space="0" w:color="E2E2E2"/>
        <w:bottom w:val="single" w:sz="8" w:space="0" w:color="E2E2E2"/>
        <w:right w:val="single" w:sz="8" w:space="0" w:color="E2E2E2"/>
      </w:pBdr>
      <w:spacing w:before="100" w:beforeAutospacing="1" w:after="100" w:afterAutospacing="1"/>
      <w:jc w:val="right"/>
      <w:textAlignment w:val="top"/>
    </w:pPr>
    <w:rPr>
      <w:rFonts w:ascii="Andale WT" w:hAnsi="Andale WT"/>
      <w:color w:val="454545"/>
      <w:sz w:val="16"/>
      <w:szCs w:val="16"/>
    </w:rPr>
  </w:style>
  <w:style w:type="paragraph" w:customStyle="1" w:styleId="xl71">
    <w:name w:val="xl71"/>
    <w:basedOn w:val="Normal"/>
    <w:rsid w:val="00753CA2"/>
    <w:pPr>
      <w:pBdr>
        <w:top w:val="single" w:sz="8" w:space="0" w:color="C0C0C0"/>
        <w:left w:val="single" w:sz="8" w:space="0" w:color="C0C0C0"/>
        <w:right w:val="single" w:sz="8" w:space="0" w:color="C0C0C0"/>
      </w:pBdr>
      <w:shd w:val="clear" w:color="000000" w:fill="FFFF00"/>
      <w:spacing w:before="100" w:beforeAutospacing="1" w:after="100" w:afterAutospacing="1"/>
      <w:jc w:val="center"/>
      <w:textAlignment w:val="top"/>
    </w:pPr>
    <w:rPr>
      <w:rFonts w:ascii="Andale WT" w:hAnsi="Andale WT"/>
      <w:color w:val="333333"/>
      <w:sz w:val="16"/>
      <w:szCs w:val="16"/>
    </w:rPr>
  </w:style>
  <w:style w:type="paragraph" w:customStyle="1" w:styleId="Default">
    <w:name w:val="Default"/>
    <w:rsid w:val="00FD085E"/>
    <w:pPr>
      <w:autoSpaceDE w:val="0"/>
      <w:autoSpaceDN w:val="0"/>
      <w:adjustRightInd w:val="0"/>
    </w:pPr>
    <w:rPr>
      <w:rFonts w:ascii="Times New Roman" w:hAnsi="Times New Roman"/>
      <w:color w:val="000000"/>
      <w:sz w:val="24"/>
      <w:szCs w:val="24"/>
    </w:rPr>
  </w:style>
  <w:style w:type="paragraph" w:customStyle="1" w:styleId="xl72">
    <w:name w:val="xl72"/>
    <w:basedOn w:val="Normal"/>
    <w:rsid w:val="005035A7"/>
    <w:pPr>
      <w:pBdr>
        <w:left w:val="single" w:sz="8" w:space="0" w:color="auto"/>
        <w:bottom w:val="single" w:sz="8" w:space="0" w:color="auto"/>
        <w:right w:val="single" w:sz="8" w:space="0" w:color="auto"/>
      </w:pBdr>
      <w:shd w:val="clear" w:color="000000" w:fill="DA9694"/>
      <w:spacing w:before="100" w:beforeAutospacing="1" w:after="100" w:afterAutospacing="1"/>
    </w:pPr>
    <w:rPr>
      <w:rFonts w:ascii="Times New Roman" w:hAnsi="Times New Roman"/>
      <w:color w:val="FF0000"/>
      <w:sz w:val="24"/>
      <w:szCs w:val="24"/>
    </w:rPr>
  </w:style>
  <w:style w:type="paragraph" w:customStyle="1" w:styleId="xl73">
    <w:name w:val="xl73"/>
    <w:basedOn w:val="Normal"/>
    <w:rsid w:val="005035A7"/>
    <w:pPr>
      <w:pBdr>
        <w:left w:val="single" w:sz="8" w:space="0" w:color="auto"/>
        <w:bottom w:val="single" w:sz="8" w:space="0" w:color="auto"/>
        <w:right w:val="single" w:sz="8" w:space="0" w:color="auto"/>
      </w:pBdr>
      <w:shd w:val="clear" w:color="000000" w:fill="B8CCE4"/>
      <w:spacing w:before="100" w:beforeAutospacing="1" w:after="100" w:afterAutospacing="1"/>
      <w:textAlignment w:val="center"/>
    </w:pPr>
    <w:rPr>
      <w:rFonts w:ascii="Andale WT" w:hAnsi="Andale WT"/>
      <w:color w:val="454545"/>
      <w:sz w:val="18"/>
      <w:szCs w:val="18"/>
    </w:rPr>
  </w:style>
  <w:style w:type="paragraph" w:customStyle="1" w:styleId="xl74">
    <w:name w:val="xl74"/>
    <w:basedOn w:val="Normal"/>
    <w:rsid w:val="005035A7"/>
    <w:pPr>
      <w:pBdr>
        <w:left w:val="single" w:sz="8" w:space="0" w:color="auto"/>
        <w:bottom w:val="single" w:sz="8" w:space="0" w:color="auto"/>
        <w:right w:val="single" w:sz="8" w:space="0" w:color="auto"/>
      </w:pBdr>
      <w:shd w:val="clear" w:color="000000" w:fill="B8CCE4"/>
      <w:spacing w:before="100" w:beforeAutospacing="1" w:after="100" w:afterAutospacing="1"/>
      <w:jc w:val="right"/>
      <w:textAlignment w:val="center"/>
    </w:pPr>
    <w:rPr>
      <w:rFonts w:ascii="Andale WT" w:hAnsi="Andale WT"/>
      <w:color w:val="454545"/>
      <w:sz w:val="18"/>
      <w:szCs w:val="18"/>
    </w:rPr>
  </w:style>
  <w:style w:type="paragraph" w:customStyle="1" w:styleId="xl75">
    <w:name w:val="xl75"/>
    <w:basedOn w:val="Normal"/>
    <w:rsid w:val="005035A7"/>
    <w:pPr>
      <w:pBdr>
        <w:left w:val="single" w:sz="8" w:space="0" w:color="auto"/>
        <w:bottom w:val="single" w:sz="8" w:space="0" w:color="auto"/>
        <w:right w:val="single" w:sz="8" w:space="0" w:color="auto"/>
      </w:pBdr>
      <w:shd w:val="clear" w:color="000000" w:fill="B8CCE4"/>
      <w:spacing w:before="100" w:beforeAutospacing="1" w:after="100" w:afterAutospacing="1"/>
      <w:jc w:val="right"/>
      <w:textAlignment w:val="top"/>
    </w:pPr>
    <w:rPr>
      <w:rFonts w:ascii="Andale WT" w:hAnsi="Andale WT"/>
      <w:color w:val="454545"/>
      <w:sz w:val="18"/>
      <w:szCs w:val="18"/>
    </w:rPr>
  </w:style>
  <w:style w:type="paragraph" w:customStyle="1" w:styleId="xl76">
    <w:name w:val="xl76"/>
    <w:basedOn w:val="Normal"/>
    <w:rsid w:val="005035A7"/>
    <w:pPr>
      <w:pBdr>
        <w:left w:val="single" w:sz="8" w:space="0" w:color="auto"/>
        <w:bottom w:val="single" w:sz="8" w:space="0" w:color="auto"/>
        <w:right w:val="single" w:sz="8" w:space="0" w:color="auto"/>
      </w:pBdr>
      <w:shd w:val="clear" w:color="000000" w:fill="B8CCE4"/>
      <w:spacing w:before="100" w:beforeAutospacing="1" w:after="100" w:afterAutospacing="1"/>
    </w:pPr>
    <w:rPr>
      <w:rFonts w:ascii="Times New Roman" w:hAnsi="Times New Roman"/>
      <w:color w:val="FF0000"/>
      <w:sz w:val="24"/>
      <w:szCs w:val="24"/>
    </w:rPr>
  </w:style>
  <w:style w:type="paragraph" w:customStyle="1" w:styleId="xl77">
    <w:name w:val="xl77"/>
    <w:basedOn w:val="Normal"/>
    <w:rsid w:val="005035A7"/>
    <w:pPr>
      <w:pBdr>
        <w:left w:val="single" w:sz="8" w:space="0" w:color="auto"/>
        <w:bottom w:val="single" w:sz="8" w:space="0" w:color="auto"/>
        <w:right w:val="single" w:sz="8" w:space="0" w:color="auto"/>
      </w:pBdr>
      <w:spacing w:before="100" w:beforeAutospacing="1" w:after="100" w:afterAutospacing="1"/>
    </w:pPr>
    <w:rPr>
      <w:rFonts w:ascii="Times New Roman" w:hAnsi="Times New Roman"/>
      <w:sz w:val="24"/>
      <w:szCs w:val="24"/>
    </w:rPr>
  </w:style>
  <w:style w:type="paragraph" w:customStyle="1" w:styleId="xl78">
    <w:name w:val="xl78"/>
    <w:basedOn w:val="Normal"/>
    <w:rsid w:val="005035A7"/>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ndale WT" w:hAnsi="Andale WT"/>
      <w:b/>
      <w:bCs/>
      <w:color w:val="FFFFFF"/>
      <w:sz w:val="22"/>
      <w:szCs w:val="22"/>
    </w:rPr>
  </w:style>
  <w:style w:type="paragraph" w:customStyle="1" w:styleId="xl79">
    <w:name w:val="xl79"/>
    <w:basedOn w:val="Normal"/>
    <w:rsid w:val="005035A7"/>
    <w:pPr>
      <w:pBdr>
        <w:left w:val="single" w:sz="8" w:space="0" w:color="auto"/>
        <w:bottom w:val="single" w:sz="8" w:space="0" w:color="auto"/>
        <w:right w:val="single" w:sz="8" w:space="0" w:color="auto"/>
      </w:pBdr>
      <w:shd w:val="clear" w:color="000000" w:fill="808080"/>
      <w:spacing w:before="100" w:beforeAutospacing="1" w:after="100" w:afterAutospacing="1"/>
    </w:pPr>
    <w:rPr>
      <w:rFonts w:ascii="Times New Roman" w:hAnsi="Times New Roman"/>
      <w:sz w:val="24"/>
      <w:szCs w:val="24"/>
    </w:rPr>
  </w:style>
  <w:style w:type="paragraph" w:customStyle="1" w:styleId="xl80">
    <w:name w:val="xl80"/>
    <w:basedOn w:val="Normal"/>
    <w:rsid w:val="005035A7"/>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ndale WT" w:hAnsi="Andale WT"/>
      <w:b/>
      <w:bCs/>
      <w:color w:val="FF0000"/>
      <w:sz w:val="22"/>
      <w:szCs w:val="22"/>
    </w:rPr>
  </w:style>
  <w:style w:type="paragraph" w:customStyle="1" w:styleId="xl81">
    <w:name w:val="xl81"/>
    <w:basedOn w:val="Normal"/>
    <w:rsid w:val="005035A7"/>
    <w:pPr>
      <w:pBdr>
        <w:top w:val="single" w:sz="8" w:space="0" w:color="auto"/>
        <w:left w:val="single" w:sz="8" w:space="0" w:color="auto"/>
        <w:right w:val="single" w:sz="8" w:space="0" w:color="auto"/>
      </w:pBdr>
      <w:shd w:val="clear" w:color="000000" w:fill="808080"/>
      <w:spacing w:before="100" w:beforeAutospacing="1" w:after="100" w:afterAutospacing="1"/>
      <w:jc w:val="center"/>
      <w:textAlignment w:val="center"/>
    </w:pPr>
    <w:rPr>
      <w:rFonts w:ascii="Andale WT" w:hAnsi="Andale WT"/>
      <w:b/>
      <w:bCs/>
      <w:color w:val="FFFFFF"/>
      <w:sz w:val="22"/>
      <w:szCs w:val="22"/>
    </w:rPr>
  </w:style>
  <w:style w:type="paragraph" w:customStyle="1" w:styleId="xl82">
    <w:name w:val="xl82"/>
    <w:basedOn w:val="Normal"/>
    <w:rsid w:val="005035A7"/>
    <w:pPr>
      <w:pBdr>
        <w:left w:val="single" w:sz="8" w:space="0" w:color="auto"/>
        <w:bottom w:val="single" w:sz="8" w:space="0" w:color="auto"/>
        <w:right w:val="single" w:sz="8" w:space="0" w:color="auto"/>
      </w:pBdr>
      <w:shd w:val="clear" w:color="000000" w:fill="808080"/>
      <w:spacing w:before="100" w:beforeAutospacing="1" w:after="100" w:afterAutospacing="1"/>
      <w:jc w:val="center"/>
      <w:textAlignment w:val="center"/>
    </w:pPr>
    <w:rPr>
      <w:rFonts w:ascii="Andale WT" w:hAnsi="Andale WT"/>
      <w:b/>
      <w:bCs/>
      <w:color w:val="FFFFFF"/>
      <w:sz w:val="22"/>
      <w:szCs w:val="22"/>
    </w:rPr>
  </w:style>
  <w:style w:type="paragraph" w:customStyle="1" w:styleId="msonormal0">
    <w:name w:val="msonormal"/>
    <w:basedOn w:val="Normal"/>
    <w:rsid w:val="00523218"/>
    <w:pPr>
      <w:spacing w:before="100" w:beforeAutospacing="1" w:after="100" w:afterAutospacing="1"/>
    </w:pPr>
    <w:rPr>
      <w:rFonts w:ascii="Times New Roman" w:hAnsi="Times New Roman"/>
      <w:sz w:val="24"/>
      <w:szCs w:val="24"/>
    </w:rPr>
  </w:style>
  <w:style w:type="paragraph" w:customStyle="1" w:styleId="xl83">
    <w:name w:val="xl83"/>
    <w:basedOn w:val="Normal"/>
    <w:rsid w:val="001434F0"/>
    <w:pPr>
      <w:pBdr>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cs="Arial"/>
      <w:sz w:val="18"/>
      <w:szCs w:val="18"/>
    </w:rPr>
  </w:style>
  <w:style w:type="paragraph" w:customStyle="1" w:styleId="xl84">
    <w:name w:val="xl84"/>
    <w:basedOn w:val="Normal"/>
    <w:rsid w:val="001434F0"/>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sz w:val="18"/>
      <w:szCs w:val="18"/>
    </w:rPr>
  </w:style>
  <w:style w:type="paragraph" w:customStyle="1" w:styleId="xl85">
    <w:name w:val="xl85"/>
    <w:basedOn w:val="Normal"/>
    <w:rsid w:val="001434F0"/>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sz w:val="18"/>
      <w:szCs w:val="18"/>
    </w:rPr>
  </w:style>
  <w:style w:type="paragraph" w:customStyle="1" w:styleId="xl86">
    <w:name w:val="xl86"/>
    <w:basedOn w:val="Normal"/>
    <w:rsid w:val="001434F0"/>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sz w:val="18"/>
      <w:szCs w:val="18"/>
    </w:rPr>
  </w:style>
  <w:style w:type="character" w:customStyle="1" w:styleId="FootnoteTextChar">
    <w:name w:val="Footnote Text Char"/>
    <w:basedOn w:val="DefaultParagraphFont"/>
    <w:link w:val="FootnoteText"/>
    <w:uiPriority w:val="99"/>
    <w:semiHidden/>
    <w:rsid w:val="0049783B"/>
    <w:rPr>
      <w:sz w:val="16"/>
    </w:rPr>
  </w:style>
  <w:style w:type="character" w:customStyle="1" w:styleId="Hyperlink1">
    <w:name w:val="Hyperlink1"/>
    <w:uiPriority w:val="99"/>
    <w:rsid w:val="0049783B"/>
    <w:rPr>
      <w:rFonts w:ascii="Arial" w:hAnsi="Arial"/>
      <w:color w:val="003764"/>
      <w:u w:val="single"/>
    </w:rPr>
  </w:style>
  <w:style w:type="character" w:customStyle="1" w:styleId="ui-provider">
    <w:name w:val="ui-provider"/>
    <w:basedOn w:val="DefaultParagraphFont"/>
    <w:rsid w:val="00CF3DD9"/>
  </w:style>
  <w:style w:type="character" w:styleId="UnresolvedMention">
    <w:name w:val="Unresolved Mention"/>
    <w:basedOn w:val="DefaultParagraphFont"/>
    <w:uiPriority w:val="99"/>
    <w:semiHidden/>
    <w:unhideWhenUsed/>
    <w:rsid w:val="00F126EA"/>
    <w:rPr>
      <w:color w:val="605E5C"/>
      <w:shd w:val="clear" w:color="auto" w:fill="E1DFDD"/>
    </w:rPr>
  </w:style>
  <w:style w:type="numbering" w:customStyle="1" w:styleId="NoList1">
    <w:name w:val="No List1"/>
    <w:next w:val="NoList"/>
    <w:uiPriority w:val="99"/>
    <w:semiHidden/>
    <w:unhideWhenUsed/>
    <w:rsid w:val="00975375"/>
  </w:style>
  <w:style w:type="numbering" w:customStyle="1" w:styleId="NoList2">
    <w:name w:val="No List2"/>
    <w:next w:val="NoList"/>
    <w:uiPriority w:val="99"/>
    <w:semiHidden/>
    <w:unhideWhenUsed/>
    <w:rsid w:val="00E005BA"/>
  </w:style>
  <w:style w:type="numbering" w:customStyle="1" w:styleId="NoList3">
    <w:name w:val="No List3"/>
    <w:next w:val="NoList"/>
    <w:uiPriority w:val="99"/>
    <w:semiHidden/>
    <w:unhideWhenUsed/>
    <w:rsid w:val="00175694"/>
  </w:style>
  <w:style w:type="numbering" w:customStyle="1" w:styleId="NoList4">
    <w:name w:val="No List4"/>
    <w:next w:val="NoList"/>
    <w:uiPriority w:val="99"/>
    <w:semiHidden/>
    <w:unhideWhenUsed/>
    <w:rsid w:val="00D616D1"/>
  </w:style>
  <w:style w:type="paragraph" w:customStyle="1" w:styleId="xl87">
    <w:name w:val="xl87"/>
    <w:basedOn w:val="Normal"/>
    <w:rsid w:val="00E77D70"/>
    <w:pPr>
      <w:pBdr>
        <w:left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ndale WT" w:hAnsi="Andale WT"/>
      <w:b/>
      <w:bCs/>
      <w:color w:val="FFFFFF"/>
      <w:sz w:val="22"/>
      <w:szCs w:val="22"/>
    </w:rPr>
  </w:style>
  <w:style w:type="paragraph" w:customStyle="1" w:styleId="xl88">
    <w:name w:val="xl88"/>
    <w:basedOn w:val="Normal"/>
    <w:rsid w:val="00E77D70"/>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ndale WT" w:hAnsi="Andale WT"/>
      <w:b/>
      <w:bCs/>
      <w:color w:val="FFFFFF"/>
      <w:sz w:val="22"/>
      <w:szCs w:val="22"/>
    </w:rPr>
  </w:style>
  <w:style w:type="numbering" w:customStyle="1" w:styleId="NoList5">
    <w:name w:val="No List5"/>
    <w:next w:val="NoList"/>
    <w:uiPriority w:val="99"/>
    <w:semiHidden/>
    <w:unhideWhenUsed/>
    <w:rsid w:val="001424F3"/>
  </w:style>
  <w:style w:type="paragraph" w:customStyle="1" w:styleId="font5">
    <w:name w:val="font5"/>
    <w:basedOn w:val="Normal"/>
    <w:rsid w:val="00206990"/>
    <w:pPr>
      <w:spacing w:before="100" w:beforeAutospacing="1" w:after="100" w:afterAutospacing="1" w:line="240" w:lineRule="auto"/>
    </w:pPr>
    <w:rPr>
      <w:rFonts w:ascii="Tahoma" w:hAnsi="Tahoma" w:cs="Tahoma"/>
    </w:rPr>
  </w:style>
  <w:style w:type="character" w:customStyle="1" w:styleId="cf01">
    <w:name w:val="cf01"/>
    <w:basedOn w:val="DefaultParagraphFont"/>
    <w:rsid w:val="004061EA"/>
    <w:rPr>
      <w:rFonts w:ascii="Segoe UI" w:hAnsi="Segoe UI" w:cs="Segoe UI" w:hint="default"/>
      <w:sz w:val="18"/>
      <w:szCs w:val="18"/>
    </w:rPr>
  </w:style>
  <w:style w:type="character" w:customStyle="1" w:styleId="Heading3Char">
    <w:name w:val="Heading 3 Char"/>
    <w:basedOn w:val="DefaultParagraphFont"/>
    <w:link w:val="Heading3"/>
    <w:rsid w:val="00B95080"/>
    <w:rPr>
      <w:b/>
      <w:bCs/>
      <w:color w:val="00ACC8" w:themeColor="accent1"/>
      <w:szCs w:val="22"/>
    </w:rPr>
  </w:style>
  <w:style w:type="character" w:customStyle="1" w:styleId="Heading4Char">
    <w:name w:val="Heading 4 Char"/>
    <w:basedOn w:val="DefaultParagraphFont"/>
    <w:link w:val="Heading4"/>
    <w:rsid w:val="00B95080"/>
    <w:rPr>
      <w:b/>
      <w:color w:val="00ACC8" w:themeColor="accent1"/>
      <w:sz w:val="18"/>
      <w:szCs w:val="21"/>
    </w:rPr>
  </w:style>
  <w:style w:type="character" w:customStyle="1" w:styleId="Heading5Char">
    <w:name w:val="Heading 5 Char"/>
    <w:basedOn w:val="DefaultParagraphFont"/>
    <w:link w:val="Heading5"/>
    <w:rsid w:val="00B95080"/>
    <w:rPr>
      <w:b/>
      <w:bCs/>
      <w:iCs/>
      <w:color w:val="00ACC8" w:themeColor="accent1"/>
      <w:sz w:val="26"/>
      <w:szCs w:val="26"/>
    </w:rPr>
  </w:style>
  <w:style w:type="character" w:customStyle="1" w:styleId="Heading6Char">
    <w:name w:val="Heading 6 Char"/>
    <w:basedOn w:val="DefaultParagraphFont"/>
    <w:link w:val="Heading6"/>
    <w:rsid w:val="00B95080"/>
    <w:rPr>
      <w:b/>
      <w:bCs/>
      <w:color w:val="00ACC8" w:themeColor="accent1"/>
      <w:sz w:val="22"/>
      <w:szCs w:val="22"/>
    </w:rPr>
  </w:style>
  <w:style w:type="character" w:customStyle="1" w:styleId="Heading7Char">
    <w:name w:val="Heading 7 Char"/>
    <w:basedOn w:val="DefaultParagraphFont"/>
    <w:link w:val="Heading7"/>
    <w:rsid w:val="00B95080"/>
    <w:rPr>
      <w:b/>
      <w:color w:val="00ACC8" w:themeColor="accent1"/>
    </w:rPr>
  </w:style>
  <w:style w:type="character" w:customStyle="1" w:styleId="Heading8Char">
    <w:name w:val="Heading 8 Char"/>
    <w:basedOn w:val="DefaultParagraphFont"/>
    <w:link w:val="Heading8"/>
    <w:rsid w:val="00B95080"/>
    <w:rPr>
      <w:b/>
      <w:iCs/>
      <w:color w:val="00ACC8" w:themeColor="accent1"/>
    </w:rPr>
  </w:style>
  <w:style w:type="character" w:customStyle="1" w:styleId="Heading9Char">
    <w:name w:val="Heading 9 Char"/>
    <w:basedOn w:val="DefaultParagraphFont"/>
    <w:link w:val="Heading9"/>
    <w:rsid w:val="00B95080"/>
    <w:rPr>
      <w:rFonts w:cs="Arial"/>
      <w:b/>
      <w:color w:val="00ACC8" w:themeColor="accent1"/>
      <w:sz w:val="22"/>
      <w:szCs w:val="22"/>
    </w:rPr>
  </w:style>
  <w:style w:type="character" w:customStyle="1" w:styleId="BalloonTextChar">
    <w:name w:val="Balloon Text Char"/>
    <w:basedOn w:val="DefaultParagraphFont"/>
    <w:link w:val="BalloonText"/>
    <w:semiHidden/>
    <w:rsid w:val="00B95080"/>
    <w:rPr>
      <w:rFonts w:ascii="Tahoma" w:hAnsi="Tahoma" w:cs="Tahoma"/>
      <w:sz w:val="16"/>
      <w:szCs w:val="16"/>
    </w:rPr>
  </w:style>
  <w:style w:type="character" w:customStyle="1" w:styleId="HeaderChar">
    <w:name w:val="Header Char"/>
    <w:basedOn w:val="DefaultParagraphFont"/>
    <w:link w:val="Header"/>
    <w:rsid w:val="00B95080"/>
  </w:style>
  <w:style w:type="character" w:customStyle="1" w:styleId="CommentSubjectChar">
    <w:name w:val="Comment Subject Char"/>
    <w:basedOn w:val="CommentTextChar"/>
    <w:link w:val="CommentSubject"/>
    <w:semiHidden/>
    <w:rsid w:val="00B95080"/>
    <w:rPr>
      <w:b/>
      <w:bCs/>
      <w:sz w:val="16"/>
    </w:rPr>
  </w:style>
  <w:style w:type="character" w:customStyle="1" w:styleId="EndnoteTextChar">
    <w:name w:val="Endnote Text Char"/>
    <w:basedOn w:val="DefaultParagraphFont"/>
    <w:link w:val="EndnoteText"/>
    <w:semiHidden/>
    <w:rsid w:val="00B95080"/>
  </w:style>
  <w:style w:type="numbering" w:customStyle="1" w:styleId="1111111">
    <w:name w:val="1 / 1.1 / 1.1.11"/>
    <w:basedOn w:val="NoList"/>
    <w:next w:val="111111"/>
    <w:rsid w:val="00B95080"/>
  </w:style>
  <w:style w:type="paragraph" w:customStyle="1" w:styleId="font0">
    <w:name w:val="font0"/>
    <w:basedOn w:val="Normal"/>
    <w:rsid w:val="003D440B"/>
    <w:pPr>
      <w:spacing w:before="100" w:beforeAutospacing="1" w:after="100" w:afterAutospacing="1" w:line="240" w:lineRule="auto"/>
    </w:pPr>
    <w:rPr>
      <w:rFonts w:ascii="Tahoma" w:hAnsi="Tahoma" w:cs="Tahoma"/>
      <w:color w:val="000000"/>
    </w:rPr>
  </w:style>
  <w:style w:type="paragraph" w:customStyle="1" w:styleId="font6">
    <w:name w:val="font6"/>
    <w:basedOn w:val="Normal"/>
    <w:rsid w:val="003D440B"/>
    <w:pPr>
      <w:spacing w:before="100" w:beforeAutospacing="1" w:after="100" w:afterAutospacing="1" w:line="240" w:lineRule="auto"/>
    </w:pPr>
    <w:rPr>
      <w:rFonts w:ascii="Tahoma" w:hAnsi="Tahoma" w:cs="Tahoma"/>
    </w:rPr>
  </w:style>
  <w:style w:type="paragraph" w:customStyle="1" w:styleId="xl89">
    <w:name w:val="xl89"/>
    <w:basedOn w:val="Normal"/>
    <w:rsid w:val="001B6C34"/>
    <w:pPr>
      <w:pBdr>
        <w:left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ndale WT" w:hAnsi="Andale WT"/>
      <w:b/>
      <w:bCs/>
      <w:color w:val="FFFFFF"/>
      <w:sz w:val="22"/>
      <w:szCs w:val="22"/>
    </w:rPr>
  </w:style>
  <w:style w:type="paragraph" w:customStyle="1" w:styleId="xl90">
    <w:name w:val="xl90"/>
    <w:basedOn w:val="Normal"/>
    <w:rsid w:val="00D748D0"/>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ndale WT" w:hAnsi="Andale WT"/>
      <w:b/>
      <w:bCs/>
      <w:color w:val="FF0000"/>
      <w:sz w:val="22"/>
      <w:szCs w:val="22"/>
    </w:rPr>
  </w:style>
  <w:style w:type="paragraph" w:customStyle="1" w:styleId="xl91">
    <w:name w:val="xl91"/>
    <w:basedOn w:val="Normal"/>
    <w:rsid w:val="00D748D0"/>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ndale WT" w:hAnsi="Andale WT"/>
      <w:b/>
      <w:bCs/>
      <w:color w:val="FFFFFF"/>
      <w:sz w:val="22"/>
      <w:szCs w:val="22"/>
    </w:rPr>
  </w:style>
  <w:style w:type="paragraph" w:customStyle="1" w:styleId="xl92">
    <w:name w:val="xl92"/>
    <w:basedOn w:val="Normal"/>
    <w:rsid w:val="00D748D0"/>
    <w:pPr>
      <w:pBdr>
        <w:top w:val="single" w:sz="8" w:space="0" w:color="auto"/>
        <w:left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ndale WT" w:hAnsi="Andale WT"/>
      <w:b/>
      <w:bCs/>
      <w:color w:val="FFFFFF"/>
      <w:sz w:val="22"/>
      <w:szCs w:val="22"/>
    </w:rPr>
  </w:style>
  <w:style w:type="paragraph" w:customStyle="1" w:styleId="xl93">
    <w:name w:val="xl93"/>
    <w:basedOn w:val="Normal"/>
    <w:rsid w:val="00D748D0"/>
    <w:pPr>
      <w:pBdr>
        <w:left w:val="single" w:sz="8" w:space="0" w:color="auto"/>
        <w:bottom w:val="single" w:sz="8" w:space="0" w:color="auto"/>
        <w:right w:val="single" w:sz="8" w:space="0" w:color="auto"/>
      </w:pBdr>
      <w:shd w:val="clear" w:color="000000" w:fill="808080"/>
      <w:spacing w:before="100" w:beforeAutospacing="1" w:after="100" w:afterAutospacing="1" w:line="240" w:lineRule="auto"/>
      <w:jc w:val="center"/>
      <w:textAlignment w:val="center"/>
    </w:pPr>
    <w:rPr>
      <w:rFonts w:ascii="Andale WT" w:hAnsi="Andale WT"/>
      <w:b/>
      <w:bCs/>
      <w:color w:val="FFFFFF"/>
      <w:sz w:val="22"/>
      <w:szCs w:val="22"/>
    </w:rPr>
  </w:style>
  <w:style w:type="numbering" w:customStyle="1" w:styleId="NoList6">
    <w:name w:val="No List6"/>
    <w:next w:val="NoList"/>
    <w:uiPriority w:val="99"/>
    <w:semiHidden/>
    <w:unhideWhenUsed/>
    <w:rsid w:val="00402FA3"/>
  </w:style>
  <w:style w:type="numbering" w:customStyle="1" w:styleId="NoList7">
    <w:name w:val="No List7"/>
    <w:next w:val="NoList"/>
    <w:uiPriority w:val="99"/>
    <w:semiHidden/>
    <w:unhideWhenUsed/>
    <w:rsid w:val="007C0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217">
      <w:bodyDiv w:val="1"/>
      <w:marLeft w:val="0"/>
      <w:marRight w:val="0"/>
      <w:marTop w:val="0"/>
      <w:marBottom w:val="0"/>
      <w:divBdr>
        <w:top w:val="none" w:sz="0" w:space="0" w:color="auto"/>
        <w:left w:val="none" w:sz="0" w:space="0" w:color="auto"/>
        <w:bottom w:val="none" w:sz="0" w:space="0" w:color="auto"/>
        <w:right w:val="none" w:sz="0" w:space="0" w:color="auto"/>
      </w:divBdr>
    </w:div>
    <w:div w:id="1322774">
      <w:bodyDiv w:val="1"/>
      <w:marLeft w:val="0"/>
      <w:marRight w:val="0"/>
      <w:marTop w:val="0"/>
      <w:marBottom w:val="0"/>
      <w:divBdr>
        <w:top w:val="none" w:sz="0" w:space="0" w:color="auto"/>
        <w:left w:val="none" w:sz="0" w:space="0" w:color="auto"/>
        <w:bottom w:val="none" w:sz="0" w:space="0" w:color="auto"/>
        <w:right w:val="none" w:sz="0" w:space="0" w:color="auto"/>
      </w:divBdr>
    </w:div>
    <w:div w:id="2172239">
      <w:bodyDiv w:val="1"/>
      <w:marLeft w:val="0"/>
      <w:marRight w:val="0"/>
      <w:marTop w:val="0"/>
      <w:marBottom w:val="0"/>
      <w:divBdr>
        <w:top w:val="none" w:sz="0" w:space="0" w:color="auto"/>
        <w:left w:val="none" w:sz="0" w:space="0" w:color="auto"/>
        <w:bottom w:val="none" w:sz="0" w:space="0" w:color="auto"/>
        <w:right w:val="none" w:sz="0" w:space="0" w:color="auto"/>
      </w:divBdr>
    </w:div>
    <w:div w:id="2900812">
      <w:bodyDiv w:val="1"/>
      <w:marLeft w:val="0"/>
      <w:marRight w:val="0"/>
      <w:marTop w:val="0"/>
      <w:marBottom w:val="0"/>
      <w:divBdr>
        <w:top w:val="none" w:sz="0" w:space="0" w:color="auto"/>
        <w:left w:val="none" w:sz="0" w:space="0" w:color="auto"/>
        <w:bottom w:val="none" w:sz="0" w:space="0" w:color="auto"/>
        <w:right w:val="none" w:sz="0" w:space="0" w:color="auto"/>
      </w:divBdr>
    </w:div>
    <w:div w:id="3746528">
      <w:bodyDiv w:val="1"/>
      <w:marLeft w:val="0"/>
      <w:marRight w:val="0"/>
      <w:marTop w:val="0"/>
      <w:marBottom w:val="0"/>
      <w:divBdr>
        <w:top w:val="none" w:sz="0" w:space="0" w:color="auto"/>
        <w:left w:val="none" w:sz="0" w:space="0" w:color="auto"/>
        <w:bottom w:val="none" w:sz="0" w:space="0" w:color="auto"/>
        <w:right w:val="none" w:sz="0" w:space="0" w:color="auto"/>
      </w:divBdr>
    </w:div>
    <w:div w:id="3825859">
      <w:bodyDiv w:val="1"/>
      <w:marLeft w:val="0"/>
      <w:marRight w:val="0"/>
      <w:marTop w:val="0"/>
      <w:marBottom w:val="0"/>
      <w:divBdr>
        <w:top w:val="none" w:sz="0" w:space="0" w:color="auto"/>
        <w:left w:val="none" w:sz="0" w:space="0" w:color="auto"/>
        <w:bottom w:val="none" w:sz="0" w:space="0" w:color="auto"/>
        <w:right w:val="none" w:sz="0" w:space="0" w:color="auto"/>
      </w:divBdr>
    </w:div>
    <w:div w:id="3940637">
      <w:bodyDiv w:val="1"/>
      <w:marLeft w:val="0"/>
      <w:marRight w:val="0"/>
      <w:marTop w:val="0"/>
      <w:marBottom w:val="0"/>
      <w:divBdr>
        <w:top w:val="none" w:sz="0" w:space="0" w:color="auto"/>
        <w:left w:val="none" w:sz="0" w:space="0" w:color="auto"/>
        <w:bottom w:val="none" w:sz="0" w:space="0" w:color="auto"/>
        <w:right w:val="none" w:sz="0" w:space="0" w:color="auto"/>
      </w:divBdr>
    </w:div>
    <w:div w:id="4141167">
      <w:bodyDiv w:val="1"/>
      <w:marLeft w:val="0"/>
      <w:marRight w:val="0"/>
      <w:marTop w:val="0"/>
      <w:marBottom w:val="0"/>
      <w:divBdr>
        <w:top w:val="none" w:sz="0" w:space="0" w:color="auto"/>
        <w:left w:val="none" w:sz="0" w:space="0" w:color="auto"/>
        <w:bottom w:val="none" w:sz="0" w:space="0" w:color="auto"/>
        <w:right w:val="none" w:sz="0" w:space="0" w:color="auto"/>
      </w:divBdr>
    </w:div>
    <w:div w:id="6451424">
      <w:bodyDiv w:val="1"/>
      <w:marLeft w:val="0"/>
      <w:marRight w:val="0"/>
      <w:marTop w:val="0"/>
      <w:marBottom w:val="0"/>
      <w:divBdr>
        <w:top w:val="none" w:sz="0" w:space="0" w:color="auto"/>
        <w:left w:val="none" w:sz="0" w:space="0" w:color="auto"/>
        <w:bottom w:val="none" w:sz="0" w:space="0" w:color="auto"/>
        <w:right w:val="none" w:sz="0" w:space="0" w:color="auto"/>
      </w:divBdr>
    </w:div>
    <w:div w:id="8988907">
      <w:bodyDiv w:val="1"/>
      <w:marLeft w:val="0"/>
      <w:marRight w:val="0"/>
      <w:marTop w:val="0"/>
      <w:marBottom w:val="0"/>
      <w:divBdr>
        <w:top w:val="none" w:sz="0" w:space="0" w:color="auto"/>
        <w:left w:val="none" w:sz="0" w:space="0" w:color="auto"/>
        <w:bottom w:val="none" w:sz="0" w:space="0" w:color="auto"/>
        <w:right w:val="none" w:sz="0" w:space="0" w:color="auto"/>
      </w:divBdr>
    </w:div>
    <w:div w:id="9651920">
      <w:bodyDiv w:val="1"/>
      <w:marLeft w:val="0"/>
      <w:marRight w:val="0"/>
      <w:marTop w:val="0"/>
      <w:marBottom w:val="0"/>
      <w:divBdr>
        <w:top w:val="none" w:sz="0" w:space="0" w:color="auto"/>
        <w:left w:val="none" w:sz="0" w:space="0" w:color="auto"/>
        <w:bottom w:val="none" w:sz="0" w:space="0" w:color="auto"/>
        <w:right w:val="none" w:sz="0" w:space="0" w:color="auto"/>
      </w:divBdr>
    </w:div>
    <w:div w:id="11079616">
      <w:bodyDiv w:val="1"/>
      <w:marLeft w:val="0"/>
      <w:marRight w:val="0"/>
      <w:marTop w:val="0"/>
      <w:marBottom w:val="0"/>
      <w:divBdr>
        <w:top w:val="none" w:sz="0" w:space="0" w:color="auto"/>
        <w:left w:val="none" w:sz="0" w:space="0" w:color="auto"/>
        <w:bottom w:val="none" w:sz="0" w:space="0" w:color="auto"/>
        <w:right w:val="none" w:sz="0" w:space="0" w:color="auto"/>
      </w:divBdr>
    </w:div>
    <w:div w:id="12074629">
      <w:bodyDiv w:val="1"/>
      <w:marLeft w:val="0"/>
      <w:marRight w:val="0"/>
      <w:marTop w:val="0"/>
      <w:marBottom w:val="0"/>
      <w:divBdr>
        <w:top w:val="none" w:sz="0" w:space="0" w:color="auto"/>
        <w:left w:val="none" w:sz="0" w:space="0" w:color="auto"/>
        <w:bottom w:val="none" w:sz="0" w:space="0" w:color="auto"/>
        <w:right w:val="none" w:sz="0" w:space="0" w:color="auto"/>
      </w:divBdr>
    </w:div>
    <w:div w:id="14695453">
      <w:bodyDiv w:val="1"/>
      <w:marLeft w:val="0"/>
      <w:marRight w:val="0"/>
      <w:marTop w:val="0"/>
      <w:marBottom w:val="0"/>
      <w:divBdr>
        <w:top w:val="none" w:sz="0" w:space="0" w:color="auto"/>
        <w:left w:val="none" w:sz="0" w:space="0" w:color="auto"/>
        <w:bottom w:val="none" w:sz="0" w:space="0" w:color="auto"/>
        <w:right w:val="none" w:sz="0" w:space="0" w:color="auto"/>
      </w:divBdr>
    </w:div>
    <w:div w:id="14891255">
      <w:bodyDiv w:val="1"/>
      <w:marLeft w:val="0"/>
      <w:marRight w:val="0"/>
      <w:marTop w:val="0"/>
      <w:marBottom w:val="0"/>
      <w:divBdr>
        <w:top w:val="none" w:sz="0" w:space="0" w:color="auto"/>
        <w:left w:val="none" w:sz="0" w:space="0" w:color="auto"/>
        <w:bottom w:val="none" w:sz="0" w:space="0" w:color="auto"/>
        <w:right w:val="none" w:sz="0" w:space="0" w:color="auto"/>
      </w:divBdr>
    </w:div>
    <w:div w:id="18748861">
      <w:bodyDiv w:val="1"/>
      <w:marLeft w:val="0"/>
      <w:marRight w:val="0"/>
      <w:marTop w:val="0"/>
      <w:marBottom w:val="0"/>
      <w:divBdr>
        <w:top w:val="none" w:sz="0" w:space="0" w:color="auto"/>
        <w:left w:val="none" w:sz="0" w:space="0" w:color="auto"/>
        <w:bottom w:val="none" w:sz="0" w:space="0" w:color="auto"/>
        <w:right w:val="none" w:sz="0" w:space="0" w:color="auto"/>
      </w:divBdr>
    </w:div>
    <w:div w:id="18818523">
      <w:bodyDiv w:val="1"/>
      <w:marLeft w:val="0"/>
      <w:marRight w:val="0"/>
      <w:marTop w:val="0"/>
      <w:marBottom w:val="0"/>
      <w:divBdr>
        <w:top w:val="none" w:sz="0" w:space="0" w:color="auto"/>
        <w:left w:val="none" w:sz="0" w:space="0" w:color="auto"/>
        <w:bottom w:val="none" w:sz="0" w:space="0" w:color="auto"/>
        <w:right w:val="none" w:sz="0" w:space="0" w:color="auto"/>
      </w:divBdr>
    </w:div>
    <w:div w:id="19355556">
      <w:bodyDiv w:val="1"/>
      <w:marLeft w:val="0"/>
      <w:marRight w:val="0"/>
      <w:marTop w:val="0"/>
      <w:marBottom w:val="0"/>
      <w:divBdr>
        <w:top w:val="none" w:sz="0" w:space="0" w:color="auto"/>
        <w:left w:val="none" w:sz="0" w:space="0" w:color="auto"/>
        <w:bottom w:val="none" w:sz="0" w:space="0" w:color="auto"/>
        <w:right w:val="none" w:sz="0" w:space="0" w:color="auto"/>
      </w:divBdr>
    </w:div>
    <w:div w:id="21519443">
      <w:bodyDiv w:val="1"/>
      <w:marLeft w:val="0"/>
      <w:marRight w:val="0"/>
      <w:marTop w:val="0"/>
      <w:marBottom w:val="0"/>
      <w:divBdr>
        <w:top w:val="none" w:sz="0" w:space="0" w:color="auto"/>
        <w:left w:val="none" w:sz="0" w:space="0" w:color="auto"/>
        <w:bottom w:val="none" w:sz="0" w:space="0" w:color="auto"/>
        <w:right w:val="none" w:sz="0" w:space="0" w:color="auto"/>
      </w:divBdr>
    </w:div>
    <w:div w:id="21833643">
      <w:bodyDiv w:val="1"/>
      <w:marLeft w:val="0"/>
      <w:marRight w:val="0"/>
      <w:marTop w:val="0"/>
      <w:marBottom w:val="0"/>
      <w:divBdr>
        <w:top w:val="none" w:sz="0" w:space="0" w:color="auto"/>
        <w:left w:val="none" w:sz="0" w:space="0" w:color="auto"/>
        <w:bottom w:val="none" w:sz="0" w:space="0" w:color="auto"/>
        <w:right w:val="none" w:sz="0" w:space="0" w:color="auto"/>
      </w:divBdr>
    </w:div>
    <w:div w:id="22243972">
      <w:bodyDiv w:val="1"/>
      <w:marLeft w:val="0"/>
      <w:marRight w:val="0"/>
      <w:marTop w:val="0"/>
      <w:marBottom w:val="0"/>
      <w:divBdr>
        <w:top w:val="none" w:sz="0" w:space="0" w:color="auto"/>
        <w:left w:val="none" w:sz="0" w:space="0" w:color="auto"/>
        <w:bottom w:val="none" w:sz="0" w:space="0" w:color="auto"/>
        <w:right w:val="none" w:sz="0" w:space="0" w:color="auto"/>
      </w:divBdr>
    </w:div>
    <w:div w:id="22902527">
      <w:bodyDiv w:val="1"/>
      <w:marLeft w:val="0"/>
      <w:marRight w:val="0"/>
      <w:marTop w:val="0"/>
      <w:marBottom w:val="0"/>
      <w:divBdr>
        <w:top w:val="none" w:sz="0" w:space="0" w:color="auto"/>
        <w:left w:val="none" w:sz="0" w:space="0" w:color="auto"/>
        <w:bottom w:val="none" w:sz="0" w:space="0" w:color="auto"/>
        <w:right w:val="none" w:sz="0" w:space="0" w:color="auto"/>
      </w:divBdr>
    </w:div>
    <w:div w:id="25956619">
      <w:bodyDiv w:val="1"/>
      <w:marLeft w:val="0"/>
      <w:marRight w:val="0"/>
      <w:marTop w:val="0"/>
      <w:marBottom w:val="0"/>
      <w:divBdr>
        <w:top w:val="none" w:sz="0" w:space="0" w:color="auto"/>
        <w:left w:val="none" w:sz="0" w:space="0" w:color="auto"/>
        <w:bottom w:val="none" w:sz="0" w:space="0" w:color="auto"/>
        <w:right w:val="none" w:sz="0" w:space="0" w:color="auto"/>
      </w:divBdr>
    </w:div>
    <w:div w:id="27342899">
      <w:bodyDiv w:val="1"/>
      <w:marLeft w:val="0"/>
      <w:marRight w:val="0"/>
      <w:marTop w:val="0"/>
      <w:marBottom w:val="0"/>
      <w:divBdr>
        <w:top w:val="none" w:sz="0" w:space="0" w:color="auto"/>
        <w:left w:val="none" w:sz="0" w:space="0" w:color="auto"/>
        <w:bottom w:val="none" w:sz="0" w:space="0" w:color="auto"/>
        <w:right w:val="none" w:sz="0" w:space="0" w:color="auto"/>
      </w:divBdr>
    </w:div>
    <w:div w:id="30225260">
      <w:bodyDiv w:val="1"/>
      <w:marLeft w:val="0"/>
      <w:marRight w:val="0"/>
      <w:marTop w:val="0"/>
      <w:marBottom w:val="0"/>
      <w:divBdr>
        <w:top w:val="none" w:sz="0" w:space="0" w:color="auto"/>
        <w:left w:val="none" w:sz="0" w:space="0" w:color="auto"/>
        <w:bottom w:val="none" w:sz="0" w:space="0" w:color="auto"/>
        <w:right w:val="none" w:sz="0" w:space="0" w:color="auto"/>
      </w:divBdr>
    </w:div>
    <w:div w:id="31657877">
      <w:bodyDiv w:val="1"/>
      <w:marLeft w:val="0"/>
      <w:marRight w:val="0"/>
      <w:marTop w:val="0"/>
      <w:marBottom w:val="0"/>
      <w:divBdr>
        <w:top w:val="none" w:sz="0" w:space="0" w:color="auto"/>
        <w:left w:val="none" w:sz="0" w:space="0" w:color="auto"/>
        <w:bottom w:val="none" w:sz="0" w:space="0" w:color="auto"/>
        <w:right w:val="none" w:sz="0" w:space="0" w:color="auto"/>
      </w:divBdr>
    </w:div>
    <w:div w:id="35084190">
      <w:bodyDiv w:val="1"/>
      <w:marLeft w:val="0"/>
      <w:marRight w:val="0"/>
      <w:marTop w:val="0"/>
      <w:marBottom w:val="0"/>
      <w:divBdr>
        <w:top w:val="none" w:sz="0" w:space="0" w:color="auto"/>
        <w:left w:val="none" w:sz="0" w:space="0" w:color="auto"/>
        <w:bottom w:val="none" w:sz="0" w:space="0" w:color="auto"/>
        <w:right w:val="none" w:sz="0" w:space="0" w:color="auto"/>
      </w:divBdr>
    </w:div>
    <w:div w:id="37094253">
      <w:bodyDiv w:val="1"/>
      <w:marLeft w:val="0"/>
      <w:marRight w:val="0"/>
      <w:marTop w:val="0"/>
      <w:marBottom w:val="0"/>
      <w:divBdr>
        <w:top w:val="none" w:sz="0" w:space="0" w:color="auto"/>
        <w:left w:val="none" w:sz="0" w:space="0" w:color="auto"/>
        <w:bottom w:val="none" w:sz="0" w:space="0" w:color="auto"/>
        <w:right w:val="none" w:sz="0" w:space="0" w:color="auto"/>
      </w:divBdr>
    </w:div>
    <w:div w:id="37513222">
      <w:bodyDiv w:val="1"/>
      <w:marLeft w:val="0"/>
      <w:marRight w:val="0"/>
      <w:marTop w:val="0"/>
      <w:marBottom w:val="0"/>
      <w:divBdr>
        <w:top w:val="none" w:sz="0" w:space="0" w:color="auto"/>
        <w:left w:val="none" w:sz="0" w:space="0" w:color="auto"/>
        <w:bottom w:val="none" w:sz="0" w:space="0" w:color="auto"/>
        <w:right w:val="none" w:sz="0" w:space="0" w:color="auto"/>
      </w:divBdr>
    </w:div>
    <w:div w:id="38938548">
      <w:bodyDiv w:val="1"/>
      <w:marLeft w:val="0"/>
      <w:marRight w:val="0"/>
      <w:marTop w:val="0"/>
      <w:marBottom w:val="0"/>
      <w:divBdr>
        <w:top w:val="none" w:sz="0" w:space="0" w:color="auto"/>
        <w:left w:val="none" w:sz="0" w:space="0" w:color="auto"/>
        <w:bottom w:val="none" w:sz="0" w:space="0" w:color="auto"/>
        <w:right w:val="none" w:sz="0" w:space="0" w:color="auto"/>
      </w:divBdr>
    </w:div>
    <w:div w:id="39402833">
      <w:bodyDiv w:val="1"/>
      <w:marLeft w:val="0"/>
      <w:marRight w:val="0"/>
      <w:marTop w:val="0"/>
      <w:marBottom w:val="0"/>
      <w:divBdr>
        <w:top w:val="none" w:sz="0" w:space="0" w:color="auto"/>
        <w:left w:val="none" w:sz="0" w:space="0" w:color="auto"/>
        <w:bottom w:val="none" w:sz="0" w:space="0" w:color="auto"/>
        <w:right w:val="none" w:sz="0" w:space="0" w:color="auto"/>
      </w:divBdr>
    </w:div>
    <w:div w:id="39789093">
      <w:bodyDiv w:val="1"/>
      <w:marLeft w:val="0"/>
      <w:marRight w:val="0"/>
      <w:marTop w:val="0"/>
      <w:marBottom w:val="0"/>
      <w:divBdr>
        <w:top w:val="none" w:sz="0" w:space="0" w:color="auto"/>
        <w:left w:val="none" w:sz="0" w:space="0" w:color="auto"/>
        <w:bottom w:val="none" w:sz="0" w:space="0" w:color="auto"/>
        <w:right w:val="none" w:sz="0" w:space="0" w:color="auto"/>
      </w:divBdr>
    </w:div>
    <w:div w:id="41054948">
      <w:bodyDiv w:val="1"/>
      <w:marLeft w:val="0"/>
      <w:marRight w:val="0"/>
      <w:marTop w:val="0"/>
      <w:marBottom w:val="0"/>
      <w:divBdr>
        <w:top w:val="none" w:sz="0" w:space="0" w:color="auto"/>
        <w:left w:val="none" w:sz="0" w:space="0" w:color="auto"/>
        <w:bottom w:val="none" w:sz="0" w:space="0" w:color="auto"/>
        <w:right w:val="none" w:sz="0" w:space="0" w:color="auto"/>
      </w:divBdr>
    </w:div>
    <w:div w:id="45305066">
      <w:bodyDiv w:val="1"/>
      <w:marLeft w:val="0"/>
      <w:marRight w:val="0"/>
      <w:marTop w:val="0"/>
      <w:marBottom w:val="0"/>
      <w:divBdr>
        <w:top w:val="none" w:sz="0" w:space="0" w:color="auto"/>
        <w:left w:val="none" w:sz="0" w:space="0" w:color="auto"/>
        <w:bottom w:val="none" w:sz="0" w:space="0" w:color="auto"/>
        <w:right w:val="none" w:sz="0" w:space="0" w:color="auto"/>
      </w:divBdr>
    </w:div>
    <w:div w:id="48893033">
      <w:bodyDiv w:val="1"/>
      <w:marLeft w:val="0"/>
      <w:marRight w:val="0"/>
      <w:marTop w:val="0"/>
      <w:marBottom w:val="0"/>
      <w:divBdr>
        <w:top w:val="none" w:sz="0" w:space="0" w:color="auto"/>
        <w:left w:val="none" w:sz="0" w:space="0" w:color="auto"/>
        <w:bottom w:val="none" w:sz="0" w:space="0" w:color="auto"/>
        <w:right w:val="none" w:sz="0" w:space="0" w:color="auto"/>
      </w:divBdr>
    </w:div>
    <w:div w:id="53354266">
      <w:bodyDiv w:val="1"/>
      <w:marLeft w:val="0"/>
      <w:marRight w:val="0"/>
      <w:marTop w:val="0"/>
      <w:marBottom w:val="0"/>
      <w:divBdr>
        <w:top w:val="none" w:sz="0" w:space="0" w:color="auto"/>
        <w:left w:val="none" w:sz="0" w:space="0" w:color="auto"/>
        <w:bottom w:val="none" w:sz="0" w:space="0" w:color="auto"/>
        <w:right w:val="none" w:sz="0" w:space="0" w:color="auto"/>
      </w:divBdr>
    </w:div>
    <w:div w:id="53817345">
      <w:bodyDiv w:val="1"/>
      <w:marLeft w:val="0"/>
      <w:marRight w:val="0"/>
      <w:marTop w:val="0"/>
      <w:marBottom w:val="0"/>
      <w:divBdr>
        <w:top w:val="none" w:sz="0" w:space="0" w:color="auto"/>
        <w:left w:val="none" w:sz="0" w:space="0" w:color="auto"/>
        <w:bottom w:val="none" w:sz="0" w:space="0" w:color="auto"/>
        <w:right w:val="none" w:sz="0" w:space="0" w:color="auto"/>
      </w:divBdr>
    </w:div>
    <w:div w:id="54398151">
      <w:bodyDiv w:val="1"/>
      <w:marLeft w:val="0"/>
      <w:marRight w:val="0"/>
      <w:marTop w:val="0"/>
      <w:marBottom w:val="0"/>
      <w:divBdr>
        <w:top w:val="none" w:sz="0" w:space="0" w:color="auto"/>
        <w:left w:val="none" w:sz="0" w:space="0" w:color="auto"/>
        <w:bottom w:val="none" w:sz="0" w:space="0" w:color="auto"/>
        <w:right w:val="none" w:sz="0" w:space="0" w:color="auto"/>
      </w:divBdr>
    </w:div>
    <w:div w:id="54596323">
      <w:bodyDiv w:val="1"/>
      <w:marLeft w:val="0"/>
      <w:marRight w:val="0"/>
      <w:marTop w:val="0"/>
      <w:marBottom w:val="0"/>
      <w:divBdr>
        <w:top w:val="none" w:sz="0" w:space="0" w:color="auto"/>
        <w:left w:val="none" w:sz="0" w:space="0" w:color="auto"/>
        <w:bottom w:val="none" w:sz="0" w:space="0" w:color="auto"/>
        <w:right w:val="none" w:sz="0" w:space="0" w:color="auto"/>
      </w:divBdr>
    </w:div>
    <w:div w:id="55324576">
      <w:bodyDiv w:val="1"/>
      <w:marLeft w:val="0"/>
      <w:marRight w:val="0"/>
      <w:marTop w:val="0"/>
      <w:marBottom w:val="0"/>
      <w:divBdr>
        <w:top w:val="none" w:sz="0" w:space="0" w:color="auto"/>
        <w:left w:val="none" w:sz="0" w:space="0" w:color="auto"/>
        <w:bottom w:val="none" w:sz="0" w:space="0" w:color="auto"/>
        <w:right w:val="none" w:sz="0" w:space="0" w:color="auto"/>
      </w:divBdr>
    </w:div>
    <w:div w:id="58328527">
      <w:bodyDiv w:val="1"/>
      <w:marLeft w:val="0"/>
      <w:marRight w:val="0"/>
      <w:marTop w:val="0"/>
      <w:marBottom w:val="0"/>
      <w:divBdr>
        <w:top w:val="none" w:sz="0" w:space="0" w:color="auto"/>
        <w:left w:val="none" w:sz="0" w:space="0" w:color="auto"/>
        <w:bottom w:val="none" w:sz="0" w:space="0" w:color="auto"/>
        <w:right w:val="none" w:sz="0" w:space="0" w:color="auto"/>
      </w:divBdr>
    </w:div>
    <w:div w:id="61605729">
      <w:bodyDiv w:val="1"/>
      <w:marLeft w:val="0"/>
      <w:marRight w:val="0"/>
      <w:marTop w:val="0"/>
      <w:marBottom w:val="0"/>
      <w:divBdr>
        <w:top w:val="none" w:sz="0" w:space="0" w:color="auto"/>
        <w:left w:val="none" w:sz="0" w:space="0" w:color="auto"/>
        <w:bottom w:val="none" w:sz="0" w:space="0" w:color="auto"/>
        <w:right w:val="none" w:sz="0" w:space="0" w:color="auto"/>
      </w:divBdr>
    </w:div>
    <w:div w:id="63378077">
      <w:bodyDiv w:val="1"/>
      <w:marLeft w:val="0"/>
      <w:marRight w:val="0"/>
      <w:marTop w:val="0"/>
      <w:marBottom w:val="0"/>
      <w:divBdr>
        <w:top w:val="none" w:sz="0" w:space="0" w:color="auto"/>
        <w:left w:val="none" w:sz="0" w:space="0" w:color="auto"/>
        <w:bottom w:val="none" w:sz="0" w:space="0" w:color="auto"/>
        <w:right w:val="none" w:sz="0" w:space="0" w:color="auto"/>
      </w:divBdr>
    </w:div>
    <w:div w:id="64499328">
      <w:bodyDiv w:val="1"/>
      <w:marLeft w:val="0"/>
      <w:marRight w:val="0"/>
      <w:marTop w:val="0"/>
      <w:marBottom w:val="0"/>
      <w:divBdr>
        <w:top w:val="none" w:sz="0" w:space="0" w:color="auto"/>
        <w:left w:val="none" w:sz="0" w:space="0" w:color="auto"/>
        <w:bottom w:val="none" w:sz="0" w:space="0" w:color="auto"/>
        <w:right w:val="none" w:sz="0" w:space="0" w:color="auto"/>
      </w:divBdr>
    </w:div>
    <w:div w:id="64844145">
      <w:bodyDiv w:val="1"/>
      <w:marLeft w:val="0"/>
      <w:marRight w:val="0"/>
      <w:marTop w:val="0"/>
      <w:marBottom w:val="0"/>
      <w:divBdr>
        <w:top w:val="none" w:sz="0" w:space="0" w:color="auto"/>
        <w:left w:val="none" w:sz="0" w:space="0" w:color="auto"/>
        <w:bottom w:val="none" w:sz="0" w:space="0" w:color="auto"/>
        <w:right w:val="none" w:sz="0" w:space="0" w:color="auto"/>
      </w:divBdr>
    </w:div>
    <w:div w:id="65499666">
      <w:bodyDiv w:val="1"/>
      <w:marLeft w:val="0"/>
      <w:marRight w:val="0"/>
      <w:marTop w:val="0"/>
      <w:marBottom w:val="0"/>
      <w:divBdr>
        <w:top w:val="none" w:sz="0" w:space="0" w:color="auto"/>
        <w:left w:val="none" w:sz="0" w:space="0" w:color="auto"/>
        <w:bottom w:val="none" w:sz="0" w:space="0" w:color="auto"/>
        <w:right w:val="none" w:sz="0" w:space="0" w:color="auto"/>
      </w:divBdr>
    </w:div>
    <w:div w:id="66727530">
      <w:bodyDiv w:val="1"/>
      <w:marLeft w:val="0"/>
      <w:marRight w:val="0"/>
      <w:marTop w:val="0"/>
      <w:marBottom w:val="0"/>
      <w:divBdr>
        <w:top w:val="none" w:sz="0" w:space="0" w:color="auto"/>
        <w:left w:val="none" w:sz="0" w:space="0" w:color="auto"/>
        <w:bottom w:val="none" w:sz="0" w:space="0" w:color="auto"/>
        <w:right w:val="none" w:sz="0" w:space="0" w:color="auto"/>
      </w:divBdr>
    </w:div>
    <w:div w:id="66929201">
      <w:bodyDiv w:val="1"/>
      <w:marLeft w:val="0"/>
      <w:marRight w:val="0"/>
      <w:marTop w:val="0"/>
      <w:marBottom w:val="0"/>
      <w:divBdr>
        <w:top w:val="none" w:sz="0" w:space="0" w:color="auto"/>
        <w:left w:val="none" w:sz="0" w:space="0" w:color="auto"/>
        <w:bottom w:val="none" w:sz="0" w:space="0" w:color="auto"/>
        <w:right w:val="none" w:sz="0" w:space="0" w:color="auto"/>
      </w:divBdr>
    </w:div>
    <w:div w:id="67309484">
      <w:bodyDiv w:val="1"/>
      <w:marLeft w:val="0"/>
      <w:marRight w:val="0"/>
      <w:marTop w:val="0"/>
      <w:marBottom w:val="0"/>
      <w:divBdr>
        <w:top w:val="none" w:sz="0" w:space="0" w:color="auto"/>
        <w:left w:val="none" w:sz="0" w:space="0" w:color="auto"/>
        <w:bottom w:val="none" w:sz="0" w:space="0" w:color="auto"/>
        <w:right w:val="none" w:sz="0" w:space="0" w:color="auto"/>
      </w:divBdr>
    </w:div>
    <w:div w:id="67584623">
      <w:bodyDiv w:val="1"/>
      <w:marLeft w:val="0"/>
      <w:marRight w:val="0"/>
      <w:marTop w:val="0"/>
      <w:marBottom w:val="0"/>
      <w:divBdr>
        <w:top w:val="none" w:sz="0" w:space="0" w:color="auto"/>
        <w:left w:val="none" w:sz="0" w:space="0" w:color="auto"/>
        <w:bottom w:val="none" w:sz="0" w:space="0" w:color="auto"/>
        <w:right w:val="none" w:sz="0" w:space="0" w:color="auto"/>
      </w:divBdr>
    </w:div>
    <w:div w:id="68505007">
      <w:bodyDiv w:val="1"/>
      <w:marLeft w:val="0"/>
      <w:marRight w:val="0"/>
      <w:marTop w:val="0"/>
      <w:marBottom w:val="0"/>
      <w:divBdr>
        <w:top w:val="none" w:sz="0" w:space="0" w:color="auto"/>
        <w:left w:val="none" w:sz="0" w:space="0" w:color="auto"/>
        <w:bottom w:val="none" w:sz="0" w:space="0" w:color="auto"/>
        <w:right w:val="none" w:sz="0" w:space="0" w:color="auto"/>
      </w:divBdr>
    </w:div>
    <w:div w:id="68890272">
      <w:bodyDiv w:val="1"/>
      <w:marLeft w:val="0"/>
      <w:marRight w:val="0"/>
      <w:marTop w:val="0"/>
      <w:marBottom w:val="0"/>
      <w:divBdr>
        <w:top w:val="none" w:sz="0" w:space="0" w:color="auto"/>
        <w:left w:val="none" w:sz="0" w:space="0" w:color="auto"/>
        <w:bottom w:val="none" w:sz="0" w:space="0" w:color="auto"/>
        <w:right w:val="none" w:sz="0" w:space="0" w:color="auto"/>
      </w:divBdr>
    </w:div>
    <w:div w:id="70321622">
      <w:bodyDiv w:val="1"/>
      <w:marLeft w:val="0"/>
      <w:marRight w:val="0"/>
      <w:marTop w:val="0"/>
      <w:marBottom w:val="0"/>
      <w:divBdr>
        <w:top w:val="none" w:sz="0" w:space="0" w:color="auto"/>
        <w:left w:val="none" w:sz="0" w:space="0" w:color="auto"/>
        <w:bottom w:val="none" w:sz="0" w:space="0" w:color="auto"/>
        <w:right w:val="none" w:sz="0" w:space="0" w:color="auto"/>
      </w:divBdr>
    </w:div>
    <w:div w:id="72822644">
      <w:bodyDiv w:val="1"/>
      <w:marLeft w:val="0"/>
      <w:marRight w:val="0"/>
      <w:marTop w:val="0"/>
      <w:marBottom w:val="0"/>
      <w:divBdr>
        <w:top w:val="none" w:sz="0" w:space="0" w:color="auto"/>
        <w:left w:val="none" w:sz="0" w:space="0" w:color="auto"/>
        <w:bottom w:val="none" w:sz="0" w:space="0" w:color="auto"/>
        <w:right w:val="none" w:sz="0" w:space="0" w:color="auto"/>
      </w:divBdr>
    </w:div>
    <w:div w:id="73550360">
      <w:bodyDiv w:val="1"/>
      <w:marLeft w:val="0"/>
      <w:marRight w:val="0"/>
      <w:marTop w:val="0"/>
      <w:marBottom w:val="0"/>
      <w:divBdr>
        <w:top w:val="none" w:sz="0" w:space="0" w:color="auto"/>
        <w:left w:val="none" w:sz="0" w:space="0" w:color="auto"/>
        <w:bottom w:val="none" w:sz="0" w:space="0" w:color="auto"/>
        <w:right w:val="none" w:sz="0" w:space="0" w:color="auto"/>
      </w:divBdr>
    </w:div>
    <w:div w:id="73818788">
      <w:bodyDiv w:val="1"/>
      <w:marLeft w:val="0"/>
      <w:marRight w:val="0"/>
      <w:marTop w:val="0"/>
      <w:marBottom w:val="0"/>
      <w:divBdr>
        <w:top w:val="none" w:sz="0" w:space="0" w:color="auto"/>
        <w:left w:val="none" w:sz="0" w:space="0" w:color="auto"/>
        <w:bottom w:val="none" w:sz="0" w:space="0" w:color="auto"/>
        <w:right w:val="none" w:sz="0" w:space="0" w:color="auto"/>
      </w:divBdr>
    </w:div>
    <w:div w:id="74908706">
      <w:bodyDiv w:val="1"/>
      <w:marLeft w:val="0"/>
      <w:marRight w:val="0"/>
      <w:marTop w:val="0"/>
      <w:marBottom w:val="0"/>
      <w:divBdr>
        <w:top w:val="none" w:sz="0" w:space="0" w:color="auto"/>
        <w:left w:val="none" w:sz="0" w:space="0" w:color="auto"/>
        <w:bottom w:val="none" w:sz="0" w:space="0" w:color="auto"/>
        <w:right w:val="none" w:sz="0" w:space="0" w:color="auto"/>
      </w:divBdr>
    </w:div>
    <w:div w:id="75059431">
      <w:bodyDiv w:val="1"/>
      <w:marLeft w:val="0"/>
      <w:marRight w:val="0"/>
      <w:marTop w:val="0"/>
      <w:marBottom w:val="0"/>
      <w:divBdr>
        <w:top w:val="none" w:sz="0" w:space="0" w:color="auto"/>
        <w:left w:val="none" w:sz="0" w:space="0" w:color="auto"/>
        <w:bottom w:val="none" w:sz="0" w:space="0" w:color="auto"/>
        <w:right w:val="none" w:sz="0" w:space="0" w:color="auto"/>
      </w:divBdr>
    </w:div>
    <w:div w:id="75985323">
      <w:bodyDiv w:val="1"/>
      <w:marLeft w:val="0"/>
      <w:marRight w:val="0"/>
      <w:marTop w:val="0"/>
      <w:marBottom w:val="0"/>
      <w:divBdr>
        <w:top w:val="none" w:sz="0" w:space="0" w:color="auto"/>
        <w:left w:val="none" w:sz="0" w:space="0" w:color="auto"/>
        <w:bottom w:val="none" w:sz="0" w:space="0" w:color="auto"/>
        <w:right w:val="none" w:sz="0" w:space="0" w:color="auto"/>
      </w:divBdr>
    </w:div>
    <w:div w:id="76439744">
      <w:bodyDiv w:val="1"/>
      <w:marLeft w:val="0"/>
      <w:marRight w:val="0"/>
      <w:marTop w:val="0"/>
      <w:marBottom w:val="0"/>
      <w:divBdr>
        <w:top w:val="none" w:sz="0" w:space="0" w:color="auto"/>
        <w:left w:val="none" w:sz="0" w:space="0" w:color="auto"/>
        <w:bottom w:val="none" w:sz="0" w:space="0" w:color="auto"/>
        <w:right w:val="none" w:sz="0" w:space="0" w:color="auto"/>
      </w:divBdr>
    </w:div>
    <w:div w:id="77336094">
      <w:bodyDiv w:val="1"/>
      <w:marLeft w:val="0"/>
      <w:marRight w:val="0"/>
      <w:marTop w:val="0"/>
      <w:marBottom w:val="0"/>
      <w:divBdr>
        <w:top w:val="none" w:sz="0" w:space="0" w:color="auto"/>
        <w:left w:val="none" w:sz="0" w:space="0" w:color="auto"/>
        <w:bottom w:val="none" w:sz="0" w:space="0" w:color="auto"/>
        <w:right w:val="none" w:sz="0" w:space="0" w:color="auto"/>
      </w:divBdr>
    </w:div>
    <w:div w:id="84763157">
      <w:bodyDiv w:val="1"/>
      <w:marLeft w:val="0"/>
      <w:marRight w:val="0"/>
      <w:marTop w:val="0"/>
      <w:marBottom w:val="0"/>
      <w:divBdr>
        <w:top w:val="none" w:sz="0" w:space="0" w:color="auto"/>
        <w:left w:val="none" w:sz="0" w:space="0" w:color="auto"/>
        <w:bottom w:val="none" w:sz="0" w:space="0" w:color="auto"/>
        <w:right w:val="none" w:sz="0" w:space="0" w:color="auto"/>
      </w:divBdr>
    </w:div>
    <w:div w:id="88504327">
      <w:bodyDiv w:val="1"/>
      <w:marLeft w:val="0"/>
      <w:marRight w:val="0"/>
      <w:marTop w:val="0"/>
      <w:marBottom w:val="0"/>
      <w:divBdr>
        <w:top w:val="none" w:sz="0" w:space="0" w:color="auto"/>
        <w:left w:val="none" w:sz="0" w:space="0" w:color="auto"/>
        <w:bottom w:val="none" w:sz="0" w:space="0" w:color="auto"/>
        <w:right w:val="none" w:sz="0" w:space="0" w:color="auto"/>
      </w:divBdr>
    </w:div>
    <w:div w:id="88551222">
      <w:bodyDiv w:val="1"/>
      <w:marLeft w:val="0"/>
      <w:marRight w:val="0"/>
      <w:marTop w:val="0"/>
      <w:marBottom w:val="0"/>
      <w:divBdr>
        <w:top w:val="none" w:sz="0" w:space="0" w:color="auto"/>
        <w:left w:val="none" w:sz="0" w:space="0" w:color="auto"/>
        <w:bottom w:val="none" w:sz="0" w:space="0" w:color="auto"/>
        <w:right w:val="none" w:sz="0" w:space="0" w:color="auto"/>
      </w:divBdr>
    </w:div>
    <w:div w:id="88938242">
      <w:bodyDiv w:val="1"/>
      <w:marLeft w:val="0"/>
      <w:marRight w:val="0"/>
      <w:marTop w:val="0"/>
      <w:marBottom w:val="0"/>
      <w:divBdr>
        <w:top w:val="none" w:sz="0" w:space="0" w:color="auto"/>
        <w:left w:val="none" w:sz="0" w:space="0" w:color="auto"/>
        <w:bottom w:val="none" w:sz="0" w:space="0" w:color="auto"/>
        <w:right w:val="none" w:sz="0" w:space="0" w:color="auto"/>
      </w:divBdr>
    </w:div>
    <w:div w:id="91824567">
      <w:bodyDiv w:val="1"/>
      <w:marLeft w:val="0"/>
      <w:marRight w:val="0"/>
      <w:marTop w:val="0"/>
      <w:marBottom w:val="0"/>
      <w:divBdr>
        <w:top w:val="none" w:sz="0" w:space="0" w:color="auto"/>
        <w:left w:val="none" w:sz="0" w:space="0" w:color="auto"/>
        <w:bottom w:val="none" w:sz="0" w:space="0" w:color="auto"/>
        <w:right w:val="none" w:sz="0" w:space="0" w:color="auto"/>
      </w:divBdr>
    </w:div>
    <w:div w:id="94711505">
      <w:bodyDiv w:val="1"/>
      <w:marLeft w:val="0"/>
      <w:marRight w:val="0"/>
      <w:marTop w:val="0"/>
      <w:marBottom w:val="0"/>
      <w:divBdr>
        <w:top w:val="none" w:sz="0" w:space="0" w:color="auto"/>
        <w:left w:val="none" w:sz="0" w:space="0" w:color="auto"/>
        <w:bottom w:val="none" w:sz="0" w:space="0" w:color="auto"/>
        <w:right w:val="none" w:sz="0" w:space="0" w:color="auto"/>
      </w:divBdr>
    </w:div>
    <w:div w:id="95247972">
      <w:bodyDiv w:val="1"/>
      <w:marLeft w:val="0"/>
      <w:marRight w:val="0"/>
      <w:marTop w:val="0"/>
      <w:marBottom w:val="0"/>
      <w:divBdr>
        <w:top w:val="none" w:sz="0" w:space="0" w:color="auto"/>
        <w:left w:val="none" w:sz="0" w:space="0" w:color="auto"/>
        <w:bottom w:val="none" w:sz="0" w:space="0" w:color="auto"/>
        <w:right w:val="none" w:sz="0" w:space="0" w:color="auto"/>
      </w:divBdr>
    </w:div>
    <w:div w:id="96365515">
      <w:bodyDiv w:val="1"/>
      <w:marLeft w:val="0"/>
      <w:marRight w:val="0"/>
      <w:marTop w:val="0"/>
      <w:marBottom w:val="0"/>
      <w:divBdr>
        <w:top w:val="none" w:sz="0" w:space="0" w:color="auto"/>
        <w:left w:val="none" w:sz="0" w:space="0" w:color="auto"/>
        <w:bottom w:val="none" w:sz="0" w:space="0" w:color="auto"/>
        <w:right w:val="none" w:sz="0" w:space="0" w:color="auto"/>
      </w:divBdr>
    </w:div>
    <w:div w:id="97531973">
      <w:bodyDiv w:val="1"/>
      <w:marLeft w:val="0"/>
      <w:marRight w:val="0"/>
      <w:marTop w:val="0"/>
      <w:marBottom w:val="0"/>
      <w:divBdr>
        <w:top w:val="none" w:sz="0" w:space="0" w:color="auto"/>
        <w:left w:val="none" w:sz="0" w:space="0" w:color="auto"/>
        <w:bottom w:val="none" w:sz="0" w:space="0" w:color="auto"/>
        <w:right w:val="none" w:sz="0" w:space="0" w:color="auto"/>
      </w:divBdr>
    </w:div>
    <w:div w:id="99297014">
      <w:bodyDiv w:val="1"/>
      <w:marLeft w:val="0"/>
      <w:marRight w:val="0"/>
      <w:marTop w:val="0"/>
      <w:marBottom w:val="0"/>
      <w:divBdr>
        <w:top w:val="none" w:sz="0" w:space="0" w:color="auto"/>
        <w:left w:val="none" w:sz="0" w:space="0" w:color="auto"/>
        <w:bottom w:val="none" w:sz="0" w:space="0" w:color="auto"/>
        <w:right w:val="none" w:sz="0" w:space="0" w:color="auto"/>
      </w:divBdr>
    </w:div>
    <w:div w:id="101145504">
      <w:bodyDiv w:val="1"/>
      <w:marLeft w:val="0"/>
      <w:marRight w:val="0"/>
      <w:marTop w:val="0"/>
      <w:marBottom w:val="0"/>
      <w:divBdr>
        <w:top w:val="none" w:sz="0" w:space="0" w:color="auto"/>
        <w:left w:val="none" w:sz="0" w:space="0" w:color="auto"/>
        <w:bottom w:val="none" w:sz="0" w:space="0" w:color="auto"/>
        <w:right w:val="none" w:sz="0" w:space="0" w:color="auto"/>
      </w:divBdr>
    </w:div>
    <w:div w:id="105470148">
      <w:bodyDiv w:val="1"/>
      <w:marLeft w:val="0"/>
      <w:marRight w:val="0"/>
      <w:marTop w:val="0"/>
      <w:marBottom w:val="0"/>
      <w:divBdr>
        <w:top w:val="none" w:sz="0" w:space="0" w:color="auto"/>
        <w:left w:val="none" w:sz="0" w:space="0" w:color="auto"/>
        <w:bottom w:val="none" w:sz="0" w:space="0" w:color="auto"/>
        <w:right w:val="none" w:sz="0" w:space="0" w:color="auto"/>
      </w:divBdr>
    </w:div>
    <w:div w:id="105852958">
      <w:bodyDiv w:val="1"/>
      <w:marLeft w:val="0"/>
      <w:marRight w:val="0"/>
      <w:marTop w:val="0"/>
      <w:marBottom w:val="0"/>
      <w:divBdr>
        <w:top w:val="none" w:sz="0" w:space="0" w:color="auto"/>
        <w:left w:val="none" w:sz="0" w:space="0" w:color="auto"/>
        <w:bottom w:val="none" w:sz="0" w:space="0" w:color="auto"/>
        <w:right w:val="none" w:sz="0" w:space="0" w:color="auto"/>
      </w:divBdr>
    </w:div>
    <w:div w:id="106317792">
      <w:bodyDiv w:val="1"/>
      <w:marLeft w:val="0"/>
      <w:marRight w:val="0"/>
      <w:marTop w:val="0"/>
      <w:marBottom w:val="0"/>
      <w:divBdr>
        <w:top w:val="none" w:sz="0" w:space="0" w:color="auto"/>
        <w:left w:val="none" w:sz="0" w:space="0" w:color="auto"/>
        <w:bottom w:val="none" w:sz="0" w:space="0" w:color="auto"/>
        <w:right w:val="none" w:sz="0" w:space="0" w:color="auto"/>
      </w:divBdr>
    </w:div>
    <w:div w:id="107164758">
      <w:bodyDiv w:val="1"/>
      <w:marLeft w:val="0"/>
      <w:marRight w:val="0"/>
      <w:marTop w:val="0"/>
      <w:marBottom w:val="0"/>
      <w:divBdr>
        <w:top w:val="none" w:sz="0" w:space="0" w:color="auto"/>
        <w:left w:val="none" w:sz="0" w:space="0" w:color="auto"/>
        <w:bottom w:val="none" w:sz="0" w:space="0" w:color="auto"/>
        <w:right w:val="none" w:sz="0" w:space="0" w:color="auto"/>
      </w:divBdr>
    </w:div>
    <w:div w:id="114183122">
      <w:bodyDiv w:val="1"/>
      <w:marLeft w:val="0"/>
      <w:marRight w:val="0"/>
      <w:marTop w:val="0"/>
      <w:marBottom w:val="0"/>
      <w:divBdr>
        <w:top w:val="none" w:sz="0" w:space="0" w:color="auto"/>
        <w:left w:val="none" w:sz="0" w:space="0" w:color="auto"/>
        <w:bottom w:val="none" w:sz="0" w:space="0" w:color="auto"/>
        <w:right w:val="none" w:sz="0" w:space="0" w:color="auto"/>
      </w:divBdr>
    </w:div>
    <w:div w:id="115026132">
      <w:bodyDiv w:val="1"/>
      <w:marLeft w:val="0"/>
      <w:marRight w:val="0"/>
      <w:marTop w:val="0"/>
      <w:marBottom w:val="0"/>
      <w:divBdr>
        <w:top w:val="none" w:sz="0" w:space="0" w:color="auto"/>
        <w:left w:val="none" w:sz="0" w:space="0" w:color="auto"/>
        <w:bottom w:val="none" w:sz="0" w:space="0" w:color="auto"/>
        <w:right w:val="none" w:sz="0" w:space="0" w:color="auto"/>
      </w:divBdr>
    </w:div>
    <w:div w:id="115216927">
      <w:bodyDiv w:val="1"/>
      <w:marLeft w:val="0"/>
      <w:marRight w:val="0"/>
      <w:marTop w:val="0"/>
      <w:marBottom w:val="0"/>
      <w:divBdr>
        <w:top w:val="none" w:sz="0" w:space="0" w:color="auto"/>
        <w:left w:val="none" w:sz="0" w:space="0" w:color="auto"/>
        <w:bottom w:val="none" w:sz="0" w:space="0" w:color="auto"/>
        <w:right w:val="none" w:sz="0" w:space="0" w:color="auto"/>
      </w:divBdr>
    </w:div>
    <w:div w:id="115561493">
      <w:bodyDiv w:val="1"/>
      <w:marLeft w:val="0"/>
      <w:marRight w:val="0"/>
      <w:marTop w:val="0"/>
      <w:marBottom w:val="0"/>
      <w:divBdr>
        <w:top w:val="none" w:sz="0" w:space="0" w:color="auto"/>
        <w:left w:val="none" w:sz="0" w:space="0" w:color="auto"/>
        <w:bottom w:val="none" w:sz="0" w:space="0" w:color="auto"/>
        <w:right w:val="none" w:sz="0" w:space="0" w:color="auto"/>
      </w:divBdr>
    </w:div>
    <w:div w:id="119152810">
      <w:bodyDiv w:val="1"/>
      <w:marLeft w:val="0"/>
      <w:marRight w:val="0"/>
      <w:marTop w:val="0"/>
      <w:marBottom w:val="0"/>
      <w:divBdr>
        <w:top w:val="none" w:sz="0" w:space="0" w:color="auto"/>
        <w:left w:val="none" w:sz="0" w:space="0" w:color="auto"/>
        <w:bottom w:val="none" w:sz="0" w:space="0" w:color="auto"/>
        <w:right w:val="none" w:sz="0" w:space="0" w:color="auto"/>
      </w:divBdr>
    </w:div>
    <w:div w:id="120340909">
      <w:bodyDiv w:val="1"/>
      <w:marLeft w:val="0"/>
      <w:marRight w:val="0"/>
      <w:marTop w:val="0"/>
      <w:marBottom w:val="0"/>
      <w:divBdr>
        <w:top w:val="none" w:sz="0" w:space="0" w:color="auto"/>
        <w:left w:val="none" w:sz="0" w:space="0" w:color="auto"/>
        <w:bottom w:val="none" w:sz="0" w:space="0" w:color="auto"/>
        <w:right w:val="none" w:sz="0" w:space="0" w:color="auto"/>
      </w:divBdr>
    </w:div>
    <w:div w:id="121923268">
      <w:bodyDiv w:val="1"/>
      <w:marLeft w:val="0"/>
      <w:marRight w:val="0"/>
      <w:marTop w:val="0"/>
      <w:marBottom w:val="0"/>
      <w:divBdr>
        <w:top w:val="none" w:sz="0" w:space="0" w:color="auto"/>
        <w:left w:val="none" w:sz="0" w:space="0" w:color="auto"/>
        <w:bottom w:val="none" w:sz="0" w:space="0" w:color="auto"/>
        <w:right w:val="none" w:sz="0" w:space="0" w:color="auto"/>
      </w:divBdr>
    </w:div>
    <w:div w:id="123886266">
      <w:bodyDiv w:val="1"/>
      <w:marLeft w:val="0"/>
      <w:marRight w:val="0"/>
      <w:marTop w:val="0"/>
      <w:marBottom w:val="0"/>
      <w:divBdr>
        <w:top w:val="none" w:sz="0" w:space="0" w:color="auto"/>
        <w:left w:val="none" w:sz="0" w:space="0" w:color="auto"/>
        <w:bottom w:val="none" w:sz="0" w:space="0" w:color="auto"/>
        <w:right w:val="none" w:sz="0" w:space="0" w:color="auto"/>
      </w:divBdr>
    </w:div>
    <w:div w:id="125785493">
      <w:bodyDiv w:val="1"/>
      <w:marLeft w:val="0"/>
      <w:marRight w:val="0"/>
      <w:marTop w:val="0"/>
      <w:marBottom w:val="0"/>
      <w:divBdr>
        <w:top w:val="none" w:sz="0" w:space="0" w:color="auto"/>
        <w:left w:val="none" w:sz="0" w:space="0" w:color="auto"/>
        <w:bottom w:val="none" w:sz="0" w:space="0" w:color="auto"/>
        <w:right w:val="none" w:sz="0" w:space="0" w:color="auto"/>
      </w:divBdr>
      <w:divsChild>
        <w:div w:id="371148154">
          <w:marLeft w:val="547"/>
          <w:marRight w:val="0"/>
          <w:marTop w:val="77"/>
          <w:marBottom w:val="0"/>
          <w:divBdr>
            <w:top w:val="none" w:sz="0" w:space="0" w:color="auto"/>
            <w:left w:val="none" w:sz="0" w:space="0" w:color="auto"/>
            <w:bottom w:val="none" w:sz="0" w:space="0" w:color="auto"/>
            <w:right w:val="none" w:sz="0" w:space="0" w:color="auto"/>
          </w:divBdr>
        </w:div>
      </w:divsChild>
    </w:div>
    <w:div w:id="128516743">
      <w:bodyDiv w:val="1"/>
      <w:marLeft w:val="0"/>
      <w:marRight w:val="0"/>
      <w:marTop w:val="0"/>
      <w:marBottom w:val="0"/>
      <w:divBdr>
        <w:top w:val="none" w:sz="0" w:space="0" w:color="auto"/>
        <w:left w:val="none" w:sz="0" w:space="0" w:color="auto"/>
        <w:bottom w:val="none" w:sz="0" w:space="0" w:color="auto"/>
        <w:right w:val="none" w:sz="0" w:space="0" w:color="auto"/>
      </w:divBdr>
    </w:div>
    <w:div w:id="132672729">
      <w:bodyDiv w:val="1"/>
      <w:marLeft w:val="0"/>
      <w:marRight w:val="0"/>
      <w:marTop w:val="0"/>
      <w:marBottom w:val="0"/>
      <w:divBdr>
        <w:top w:val="none" w:sz="0" w:space="0" w:color="auto"/>
        <w:left w:val="none" w:sz="0" w:space="0" w:color="auto"/>
        <w:bottom w:val="none" w:sz="0" w:space="0" w:color="auto"/>
        <w:right w:val="none" w:sz="0" w:space="0" w:color="auto"/>
      </w:divBdr>
    </w:div>
    <w:div w:id="135489417">
      <w:bodyDiv w:val="1"/>
      <w:marLeft w:val="0"/>
      <w:marRight w:val="0"/>
      <w:marTop w:val="0"/>
      <w:marBottom w:val="0"/>
      <w:divBdr>
        <w:top w:val="none" w:sz="0" w:space="0" w:color="auto"/>
        <w:left w:val="none" w:sz="0" w:space="0" w:color="auto"/>
        <w:bottom w:val="none" w:sz="0" w:space="0" w:color="auto"/>
        <w:right w:val="none" w:sz="0" w:space="0" w:color="auto"/>
      </w:divBdr>
    </w:div>
    <w:div w:id="136992235">
      <w:bodyDiv w:val="1"/>
      <w:marLeft w:val="0"/>
      <w:marRight w:val="0"/>
      <w:marTop w:val="0"/>
      <w:marBottom w:val="0"/>
      <w:divBdr>
        <w:top w:val="none" w:sz="0" w:space="0" w:color="auto"/>
        <w:left w:val="none" w:sz="0" w:space="0" w:color="auto"/>
        <w:bottom w:val="none" w:sz="0" w:space="0" w:color="auto"/>
        <w:right w:val="none" w:sz="0" w:space="0" w:color="auto"/>
      </w:divBdr>
    </w:div>
    <w:div w:id="136993262">
      <w:bodyDiv w:val="1"/>
      <w:marLeft w:val="0"/>
      <w:marRight w:val="0"/>
      <w:marTop w:val="0"/>
      <w:marBottom w:val="0"/>
      <w:divBdr>
        <w:top w:val="none" w:sz="0" w:space="0" w:color="auto"/>
        <w:left w:val="none" w:sz="0" w:space="0" w:color="auto"/>
        <w:bottom w:val="none" w:sz="0" w:space="0" w:color="auto"/>
        <w:right w:val="none" w:sz="0" w:space="0" w:color="auto"/>
      </w:divBdr>
    </w:div>
    <w:div w:id="137495898">
      <w:bodyDiv w:val="1"/>
      <w:marLeft w:val="0"/>
      <w:marRight w:val="0"/>
      <w:marTop w:val="0"/>
      <w:marBottom w:val="0"/>
      <w:divBdr>
        <w:top w:val="none" w:sz="0" w:space="0" w:color="auto"/>
        <w:left w:val="none" w:sz="0" w:space="0" w:color="auto"/>
        <w:bottom w:val="none" w:sz="0" w:space="0" w:color="auto"/>
        <w:right w:val="none" w:sz="0" w:space="0" w:color="auto"/>
      </w:divBdr>
    </w:div>
    <w:div w:id="137500724">
      <w:bodyDiv w:val="1"/>
      <w:marLeft w:val="0"/>
      <w:marRight w:val="0"/>
      <w:marTop w:val="0"/>
      <w:marBottom w:val="0"/>
      <w:divBdr>
        <w:top w:val="none" w:sz="0" w:space="0" w:color="auto"/>
        <w:left w:val="none" w:sz="0" w:space="0" w:color="auto"/>
        <w:bottom w:val="none" w:sz="0" w:space="0" w:color="auto"/>
        <w:right w:val="none" w:sz="0" w:space="0" w:color="auto"/>
      </w:divBdr>
    </w:div>
    <w:div w:id="138881613">
      <w:bodyDiv w:val="1"/>
      <w:marLeft w:val="0"/>
      <w:marRight w:val="0"/>
      <w:marTop w:val="0"/>
      <w:marBottom w:val="0"/>
      <w:divBdr>
        <w:top w:val="none" w:sz="0" w:space="0" w:color="auto"/>
        <w:left w:val="none" w:sz="0" w:space="0" w:color="auto"/>
        <w:bottom w:val="none" w:sz="0" w:space="0" w:color="auto"/>
        <w:right w:val="none" w:sz="0" w:space="0" w:color="auto"/>
      </w:divBdr>
    </w:div>
    <w:div w:id="139007149">
      <w:bodyDiv w:val="1"/>
      <w:marLeft w:val="0"/>
      <w:marRight w:val="0"/>
      <w:marTop w:val="0"/>
      <w:marBottom w:val="0"/>
      <w:divBdr>
        <w:top w:val="none" w:sz="0" w:space="0" w:color="auto"/>
        <w:left w:val="none" w:sz="0" w:space="0" w:color="auto"/>
        <w:bottom w:val="none" w:sz="0" w:space="0" w:color="auto"/>
        <w:right w:val="none" w:sz="0" w:space="0" w:color="auto"/>
      </w:divBdr>
    </w:div>
    <w:div w:id="139272948">
      <w:bodyDiv w:val="1"/>
      <w:marLeft w:val="0"/>
      <w:marRight w:val="0"/>
      <w:marTop w:val="0"/>
      <w:marBottom w:val="0"/>
      <w:divBdr>
        <w:top w:val="none" w:sz="0" w:space="0" w:color="auto"/>
        <w:left w:val="none" w:sz="0" w:space="0" w:color="auto"/>
        <w:bottom w:val="none" w:sz="0" w:space="0" w:color="auto"/>
        <w:right w:val="none" w:sz="0" w:space="0" w:color="auto"/>
      </w:divBdr>
      <w:divsChild>
        <w:div w:id="1922063400">
          <w:marLeft w:val="0"/>
          <w:marRight w:val="0"/>
          <w:marTop w:val="100"/>
          <w:marBottom w:val="100"/>
          <w:divBdr>
            <w:top w:val="none" w:sz="0" w:space="0" w:color="auto"/>
            <w:left w:val="none" w:sz="0" w:space="0" w:color="auto"/>
            <w:bottom w:val="none" w:sz="0" w:space="0" w:color="auto"/>
            <w:right w:val="none" w:sz="0" w:space="0" w:color="auto"/>
          </w:divBdr>
          <w:divsChild>
            <w:div w:id="643971793">
              <w:marLeft w:val="225"/>
              <w:marRight w:val="225"/>
              <w:marTop w:val="0"/>
              <w:marBottom w:val="0"/>
              <w:divBdr>
                <w:top w:val="none" w:sz="0" w:space="0" w:color="auto"/>
                <w:left w:val="none" w:sz="0" w:space="0" w:color="auto"/>
                <w:bottom w:val="none" w:sz="0" w:space="0" w:color="auto"/>
                <w:right w:val="none" w:sz="0" w:space="0" w:color="auto"/>
              </w:divBdr>
              <w:divsChild>
                <w:div w:id="2100714977">
                  <w:marLeft w:val="0"/>
                  <w:marRight w:val="0"/>
                  <w:marTop w:val="0"/>
                  <w:marBottom w:val="0"/>
                  <w:divBdr>
                    <w:top w:val="none" w:sz="0" w:space="0" w:color="auto"/>
                    <w:left w:val="none" w:sz="0" w:space="0" w:color="auto"/>
                    <w:bottom w:val="none" w:sz="0" w:space="0" w:color="auto"/>
                    <w:right w:val="none" w:sz="0" w:space="0" w:color="auto"/>
                  </w:divBdr>
                  <w:divsChild>
                    <w:div w:id="1968924102">
                      <w:marLeft w:val="600"/>
                      <w:marRight w:val="375"/>
                      <w:marTop w:val="0"/>
                      <w:marBottom w:val="0"/>
                      <w:divBdr>
                        <w:top w:val="none" w:sz="0" w:space="0" w:color="auto"/>
                        <w:left w:val="none" w:sz="0" w:space="0" w:color="auto"/>
                        <w:bottom w:val="none" w:sz="0" w:space="0" w:color="auto"/>
                        <w:right w:val="none" w:sz="0" w:space="0" w:color="auto"/>
                      </w:divBdr>
                      <w:divsChild>
                        <w:div w:id="119584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0581169">
      <w:bodyDiv w:val="1"/>
      <w:marLeft w:val="0"/>
      <w:marRight w:val="0"/>
      <w:marTop w:val="0"/>
      <w:marBottom w:val="0"/>
      <w:divBdr>
        <w:top w:val="none" w:sz="0" w:space="0" w:color="auto"/>
        <w:left w:val="none" w:sz="0" w:space="0" w:color="auto"/>
        <w:bottom w:val="none" w:sz="0" w:space="0" w:color="auto"/>
        <w:right w:val="none" w:sz="0" w:space="0" w:color="auto"/>
      </w:divBdr>
    </w:div>
    <w:div w:id="142240491">
      <w:bodyDiv w:val="1"/>
      <w:marLeft w:val="0"/>
      <w:marRight w:val="0"/>
      <w:marTop w:val="0"/>
      <w:marBottom w:val="0"/>
      <w:divBdr>
        <w:top w:val="none" w:sz="0" w:space="0" w:color="auto"/>
        <w:left w:val="none" w:sz="0" w:space="0" w:color="auto"/>
        <w:bottom w:val="none" w:sz="0" w:space="0" w:color="auto"/>
        <w:right w:val="none" w:sz="0" w:space="0" w:color="auto"/>
      </w:divBdr>
    </w:div>
    <w:div w:id="147552395">
      <w:bodyDiv w:val="1"/>
      <w:marLeft w:val="0"/>
      <w:marRight w:val="0"/>
      <w:marTop w:val="0"/>
      <w:marBottom w:val="0"/>
      <w:divBdr>
        <w:top w:val="none" w:sz="0" w:space="0" w:color="auto"/>
        <w:left w:val="none" w:sz="0" w:space="0" w:color="auto"/>
        <w:bottom w:val="none" w:sz="0" w:space="0" w:color="auto"/>
        <w:right w:val="none" w:sz="0" w:space="0" w:color="auto"/>
      </w:divBdr>
    </w:div>
    <w:div w:id="147673717">
      <w:bodyDiv w:val="1"/>
      <w:marLeft w:val="0"/>
      <w:marRight w:val="0"/>
      <w:marTop w:val="0"/>
      <w:marBottom w:val="0"/>
      <w:divBdr>
        <w:top w:val="none" w:sz="0" w:space="0" w:color="auto"/>
        <w:left w:val="none" w:sz="0" w:space="0" w:color="auto"/>
        <w:bottom w:val="none" w:sz="0" w:space="0" w:color="auto"/>
        <w:right w:val="none" w:sz="0" w:space="0" w:color="auto"/>
      </w:divBdr>
    </w:div>
    <w:div w:id="148594660">
      <w:bodyDiv w:val="1"/>
      <w:marLeft w:val="0"/>
      <w:marRight w:val="0"/>
      <w:marTop w:val="0"/>
      <w:marBottom w:val="0"/>
      <w:divBdr>
        <w:top w:val="none" w:sz="0" w:space="0" w:color="auto"/>
        <w:left w:val="none" w:sz="0" w:space="0" w:color="auto"/>
        <w:bottom w:val="none" w:sz="0" w:space="0" w:color="auto"/>
        <w:right w:val="none" w:sz="0" w:space="0" w:color="auto"/>
      </w:divBdr>
    </w:div>
    <w:div w:id="149254164">
      <w:bodyDiv w:val="1"/>
      <w:marLeft w:val="0"/>
      <w:marRight w:val="0"/>
      <w:marTop w:val="0"/>
      <w:marBottom w:val="0"/>
      <w:divBdr>
        <w:top w:val="none" w:sz="0" w:space="0" w:color="auto"/>
        <w:left w:val="none" w:sz="0" w:space="0" w:color="auto"/>
        <w:bottom w:val="none" w:sz="0" w:space="0" w:color="auto"/>
        <w:right w:val="none" w:sz="0" w:space="0" w:color="auto"/>
      </w:divBdr>
    </w:div>
    <w:div w:id="151334898">
      <w:bodyDiv w:val="1"/>
      <w:marLeft w:val="0"/>
      <w:marRight w:val="0"/>
      <w:marTop w:val="0"/>
      <w:marBottom w:val="0"/>
      <w:divBdr>
        <w:top w:val="none" w:sz="0" w:space="0" w:color="auto"/>
        <w:left w:val="none" w:sz="0" w:space="0" w:color="auto"/>
        <w:bottom w:val="none" w:sz="0" w:space="0" w:color="auto"/>
        <w:right w:val="none" w:sz="0" w:space="0" w:color="auto"/>
      </w:divBdr>
    </w:div>
    <w:div w:id="151602220">
      <w:bodyDiv w:val="1"/>
      <w:marLeft w:val="0"/>
      <w:marRight w:val="0"/>
      <w:marTop w:val="0"/>
      <w:marBottom w:val="0"/>
      <w:divBdr>
        <w:top w:val="none" w:sz="0" w:space="0" w:color="auto"/>
        <w:left w:val="none" w:sz="0" w:space="0" w:color="auto"/>
        <w:bottom w:val="none" w:sz="0" w:space="0" w:color="auto"/>
        <w:right w:val="none" w:sz="0" w:space="0" w:color="auto"/>
      </w:divBdr>
    </w:div>
    <w:div w:id="151993810">
      <w:bodyDiv w:val="1"/>
      <w:marLeft w:val="0"/>
      <w:marRight w:val="0"/>
      <w:marTop w:val="0"/>
      <w:marBottom w:val="0"/>
      <w:divBdr>
        <w:top w:val="none" w:sz="0" w:space="0" w:color="auto"/>
        <w:left w:val="none" w:sz="0" w:space="0" w:color="auto"/>
        <w:bottom w:val="none" w:sz="0" w:space="0" w:color="auto"/>
        <w:right w:val="none" w:sz="0" w:space="0" w:color="auto"/>
      </w:divBdr>
    </w:div>
    <w:div w:id="153104076">
      <w:bodyDiv w:val="1"/>
      <w:marLeft w:val="0"/>
      <w:marRight w:val="0"/>
      <w:marTop w:val="0"/>
      <w:marBottom w:val="0"/>
      <w:divBdr>
        <w:top w:val="none" w:sz="0" w:space="0" w:color="auto"/>
        <w:left w:val="none" w:sz="0" w:space="0" w:color="auto"/>
        <w:bottom w:val="none" w:sz="0" w:space="0" w:color="auto"/>
        <w:right w:val="none" w:sz="0" w:space="0" w:color="auto"/>
      </w:divBdr>
    </w:div>
    <w:div w:id="154881876">
      <w:bodyDiv w:val="1"/>
      <w:marLeft w:val="0"/>
      <w:marRight w:val="0"/>
      <w:marTop w:val="0"/>
      <w:marBottom w:val="0"/>
      <w:divBdr>
        <w:top w:val="none" w:sz="0" w:space="0" w:color="auto"/>
        <w:left w:val="none" w:sz="0" w:space="0" w:color="auto"/>
        <w:bottom w:val="none" w:sz="0" w:space="0" w:color="auto"/>
        <w:right w:val="none" w:sz="0" w:space="0" w:color="auto"/>
      </w:divBdr>
    </w:div>
    <w:div w:id="156115311">
      <w:bodyDiv w:val="1"/>
      <w:marLeft w:val="0"/>
      <w:marRight w:val="0"/>
      <w:marTop w:val="0"/>
      <w:marBottom w:val="0"/>
      <w:divBdr>
        <w:top w:val="none" w:sz="0" w:space="0" w:color="auto"/>
        <w:left w:val="none" w:sz="0" w:space="0" w:color="auto"/>
        <w:bottom w:val="none" w:sz="0" w:space="0" w:color="auto"/>
        <w:right w:val="none" w:sz="0" w:space="0" w:color="auto"/>
      </w:divBdr>
    </w:div>
    <w:div w:id="158009769">
      <w:bodyDiv w:val="1"/>
      <w:marLeft w:val="0"/>
      <w:marRight w:val="0"/>
      <w:marTop w:val="0"/>
      <w:marBottom w:val="0"/>
      <w:divBdr>
        <w:top w:val="none" w:sz="0" w:space="0" w:color="auto"/>
        <w:left w:val="none" w:sz="0" w:space="0" w:color="auto"/>
        <w:bottom w:val="none" w:sz="0" w:space="0" w:color="auto"/>
        <w:right w:val="none" w:sz="0" w:space="0" w:color="auto"/>
      </w:divBdr>
    </w:div>
    <w:div w:id="158011320">
      <w:bodyDiv w:val="1"/>
      <w:marLeft w:val="0"/>
      <w:marRight w:val="0"/>
      <w:marTop w:val="0"/>
      <w:marBottom w:val="0"/>
      <w:divBdr>
        <w:top w:val="none" w:sz="0" w:space="0" w:color="auto"/>
        <w:left w:val="none" w:sz="0" w:space="0" w:color="auto"/>
        <w:bottom w:val="none" w:sz="0" w:space="0" w:color="auto"/>
        <w:right w:val="none" w:sz="0" w:space="0" w:color="auto"/>
      </w:divBdr>
    </w:div>
    <w:div w:id="159467745">
      <w:bodyDiv w:val="1"/>
      <w:marLeft w:val="0"/>
      <w:marRight w:val="0"/>
      <w:marTop w:val="0"/>
      <w:marBottom w:val="0"/>
      <w:divBdr>
        <w:top w:val="none" w:sz="0" w:space="0" w:color="auto"/>
        <w:left w:val="none" w:sz="0" w:space="0" w:color="auto"/>
        <w:bottom w:val="none" w:sz="0" w:space="0" w:color="auto"/>
        <w:right w:val="none" w:sz="0" w:space="0" w:color="auto"/>
      </w:divBdr>
    </w:div>
    <w:div w:id="160005079">
      <w:bodyDiv w:val="1"/>
      <w:marLeft w:val="0"/>
      <w:marRight w:val="0"/>
      <w:marTop w:val="0"/>
      <w:marBottom w:val="0"/>
      <w:divBdr>
        <w:top w:val="none" w:sz="0" w:space="0" w:color="auto"/>
        <w:left w:val="none" w:sz="0" w:space="0" w:color="auto"/>
        <w:bottom w:val="none" w:sz="0" w:space="0" w:color="auto"/>
        <w:right w:val="none" w:sz="0" w:space="0" w:color="auto"/>
      </w:divBdr>
    </w:div>
    <w:div w:id="164102540">
      <w:bodyDiv w:val="1"/>
      <w:marLeft w:val="0"/>
      <w:marRight w:val="0"/>
      <w:marTop w:val="0"/>
      <w:marBottom w:val="0"/>
      <w:divBdr>
        <w:top w:val="none" w:sz="0" w:space="0" w:color="auto"/>
        <w:left w:val="none" w:sz="0" w:space="0" w:color="auto"/>
        <w:bottom w:val="none" w:sz="0" w:space="0" w:color="auto"/>
        <w:right w:val="none" w:sz="0" w:space="0" w:color="auto"/>
      </w:divBdr>
    </w:div>
    <w:div w:id="165630566">
      <w:bodyDiv w:val="1"/>
      <w:marLeft w:val="0"/>
      <w:marRight w:val="0"/>
      <w:marTop w:val="0"/>
      <w:marBottom w:val="0"/>
      <w:divBdr>
        <w:top w:val="none" w:sz="0" w:space="0" w:color="auto"/>
        <w:left w:val="none" w:sz="0" w:space="0" w:color="auto"/>
        <w:bottom w:val="none" w:sz="0" w:space="0" w:color="auto"/>
        <w:right w:val="none" w:sz="0" w:space="0" w:color="auto"/>
      </w:divBdr>
    </w:div>
    <w:div w:id="165829213">
      <w:bodyDiv w:val="1"/>
      <w:marLeft w:val="0"/>
      <w:marRight w:val="0"/>
      <w:marTop w:val="0"/>
      <w:marBottom w:val="0"/>
      <w:divBdr>
        <w:top w:val="none" w:sz="0" w:space="0" w:color="auto"/>
        <w:left w:val="none" w:sz="0" w:space="0" w:color="auto"/>
        <w:bottom w:val="none" w:sz="0" w:space="0" w:color="auto"/>
        <w:right w:val="none" w:sz="0" w:space="0" w:color="auto"/>
      </w:divBdr>
    </w:div>
    <w:div w:id="167869701">
      <w:bodyDiv w:val="1"/>
      <w:marLeft w:val="0"/>
      <w:marRight w:val="0"/>
      <w:marTop w:val="0"/>
      <w:marBottom w:val="0"/>
      <w:divBdr>
        <w:top w:val="none" w:sz="0" w:space="0" w:color="auto"/>
        <w:left w:val="none" w:sz="0" w:space="0" w:color="auto"/>
        <w:bottom w:val="none" w:sz="0" w:space="0" w:color="auto"/>
        <w:right w:val="none" w:sz="0" w:space="0" w:color="auto"/>
      </w:divBdr>
    </w:div>
    <w:div w:id="173154275">
      <w:bodyDiv w:val="1"/>
      <w:marLeft w:val="0"/>
      <w:marRight w:val="0"/>
      <w:marTop w:val="0"/>
      <w:marBottom w:val="0"/>
      <w:divBdr>
        <w:top w:val="none" w:sz="0" w:space="0" w:color="auto"/>
        <w:left w:val="none" w:sz="0" w:space="0" w:color="auto"/>
        <w:bottom w:val="none" w:sz="0" w:space="0" w:color="auto"/>
        <w:right w:val="none" w:sz="0" w:space="0" w:color="auto"/>
      </w:divBdr>
    </w:div>
    <w:div w:id="177814289">
      <w:bodyDiv w:val="1"/>
      <w:marLeft w:val="0"/>
      <w:marRight w:val="0"/>
      <w:marTop w:val="0"/>
      <w:marBottom w:val="0"/>
      <w:divBdr>
        <w:top w:val="none" w:sz="0" w:space="0" w:color="auto"/>
        <w:left w:val="none" w:sz="0" w:space="0" w:color="auto"/>
        <w:bottom w:val="none" w:sz="0" w:space="0" w:color="auto"/>
        <w:right w:val="none" w:sz="0" w:space="0" w:color="auto"/>
      </w:divBdr>
    </w:div>
    <w:div w:id="179129096">
      <w:bodyDiv w:val="1"/>
      <w:marLeft w:val="0"/>
      <w:marRight w:val="0"/>
      <w:marTop w:val="0"/>
      <w:marBottom w:val="0"/>
      <w:divBdr>
        <w:top w:val="none" w:sz="0" w:space="0" w:color="auto"/>
        <w:left w:val="none" w:sz="0" w:space="0" w:color="auto"/>
        <w:bottom w:val="none" w:sz="0" w:space="0" w:color="auto"/>
        <w:right w:val="none" w:sz="0" w:space="0" w:color="auto"/>
      </w:divBdr>
    </w:div>
    <w:div w:id="180517007">
      <w:bodyDiv w:val="1"/>
      <w:marLeft w:val="0"/>
      <w:marRight w:val="0"/>
      <w:marTop w:val="0"/>
      <w:marBottom w:val="0"/>
      <w:divBdr>
        <w:top w:val="none" w:sz="0" w:space="0" w:color="auto"/>
        <w:left w:val="none" w:sz="0" w:space="0" w:color="auto"/>
        <w:bottom w:val="none" w:sz="0" w:space="0" w:color="auto"/>
        <w:right w:val="none" w:sz="0" w:space="0" w:color="auto"/>
      </w:divBdr>
    </w:div>
    <w:div w:id="182398369">
      <w:bodyDiv w:val="1"/>
      <w:marLeft w:val="0"/>
      <w:marRight w:val="0"/>
      <w:marTop w:val="0"/>
      <w:marBottom w:val="0"/>
      <w:divBdr>
        <w:top w:val="none" w:sz="0" w:space="0" w:color="auto"/>
        <w:left w:val="none" w:sz="0" w:space="0" w:color="auto"/>
        <w:bottom w:val="none" w:sz="0" w:space="0" w:color="auto"/>
        <w:right w:val="none" w:sz="0" w:space="0" w:color="auto"/>
      </w:divBdr>
    </w:div>
    <w:div w:id="183445180">
      <w:bodyDiv w:val="1"/>
      <w:marLeft w:val="0"/>
      <w:marRight w:val="0"/>
      <w:marTop w:val="0"/>
      <w:marBottom w:val="0"/>
      <w:divBdr>
        <w:top w:val="none" w:sz="0" w:space="0" w:color="auto"/>
        <w:left w:val="none" w:sz="0" w:space="0" w:color="auto"/>
        <w:bottom w:val="none" w:sz="0" w:space="0" w:color="auto"/>
        <w:right w:val="none" w:sz="0" w:space="0" w:color="auto"/>
      </w:divBdr>
    </w:div>
    <w:div w:id="184680944">
      <w:bodyDiv w:val="1"/>
      <w:marLeft w:val="0"/>
      <w:marRight w:val="0"/>
      <w:marTop w:val="0"/>
      <w:marBottom w:val="0"/>
      <w:divBdr>
        <w:top w:val="none" w:sz="0" w:space="0" w:color="auto"/>
        <w:left w:val="none" w:sz="0" w:space="0" w:color="auto"/>
        <w:bottom w:val="none" w:sz="0" w:space="0" w:color="auto"/>
        <w:right w:val="none" w:sz="0" w:space="0" w:color="auto"/>
      </w:divBdr>
    </w:div>
    <w:div w:id="186800027">
      <w:bodyDiv w:val="1"/>
      <w:marLeft w:val="0"/>
      <w:marRight w:val="0"/>
      <w:marTop w:val="0"/>
      <w:marBottom w:val="0"/>
      <w:divBdr>
        <w:top w:val="none" w:sz="0" w:space="0" w:color="auto"/>
        <w:left w:val="none" w:sz="0" w:space="0" w:color="auto"/>
        <w:bottom w:val="none" w:sz="0" w:space="0" w:color="auto"/>
        <w:right w:val="none" w:sz="0" w:space="0" w:color="auto"/>
      </w:divBdr>
    </w:div>
    <w:div w:id="188565183">
      <w:bodyDiv w:val="1"/>
      <w:marLeft w:val="0"/>
      <w:marRight w:val="0"/>
      <w:marTop w:val="0"/>
      <w:marBottom w:val="0"/>
      <w:divBdr>
        <w:top w:val="none" w:sz="0" w:space="0" w:color="auto"/>
        <w:left w:val="none" w:sz="0" w:space="0" w:color="auto"/>
        <w:bottom w:val="none" w:sz="0" w:space="0" w:color="auto"/>
        <w:right w:val="none" w:sz="0" w:space="0" w:color="auto"/>
      </w:divBdr>
    </w:div>
    <w:div w:id="190647830">
      <w:bodyDiv w:val="1"/>
      <w:marLeft w:val="0"/>
      <w:marRight w:val="0"/>
      <w:marTop w:val="0"/>
      <w:marBottom w:val="0"/>
      <w:divBdr>
        <w:top w:val="none" w:sz="0" w:space="0" w:color="auto"/>
        <w:left w:val="none" w:sz="0" w:space="0" w:color="auto"/>
        <w:bottom w:val="none" w:sz="0" w:space="0" w:color="auto"/>
        <w:right w:val="none" w:sz="0" w:space="0" w:color="auto"/>
      </w:divBdr>
    </w:div>
    <w:div w:id="196700857">
      <w:bodyDiv w:val="1"/>
      <w:marLeft w:val="0"/>
      <w:marRight w:val="0"/>
      <w:marTop w:val="0"/>
      <w:marBottom w:val="0"/>
      <w:divBdr>
        <w:top w:val="none" w:sz="0" w:space="0" w:color="auto"/>
        <w:left w:val="none" w:sz="0" w:space="0" w:color="auto"/>
        <w:bottom w:val="none" w:sz="0" w:space="0" w:color="auto"/>
        <w:right w:val="none" w:sz="0" w:space="0" w:color="auto"/>
      </w:divBdr>
    </w:div>
    <w:div w:id="197478451">
      <w:bodyDiv w:val="1"/>
      <w:marLeft w:val="0"/>
      <w:marRight w:val="0"/>
      <w:marTop w:val="0"/>
      <w:marBottom w:val="0"/>
      <w:divBdr>
        <w:top w:val="none" w:sz="0" w:space="0" w:color="auto"/>
        <w:left w:val="none" w:sz="0" w:space="0" w:color="auto"/>
        <w:bottom w:val="none" w:sz="0" w:space="0" w:color="auto"/>
        <w:right w:val="none" w:sz="0" w:space="0" w:color="auto"/>
      </w:divBdr>
    </w:div>
    <w:div w:id="197815820">
      <w:bodyDiv w:val="1"/>
      <w:marLeft w:val="0"/>
      <w:marRight w:val="0"/>
      <w:marTop w:val="0"/>
      <w:marBottom w:val="0"/>
      <w:divBdr>
        <w:top w:val="none" w:sz="0" w:space="0" w:color="auto"/>
        <w:left w:val="none" w:sz="0" w:space="0" w:color="auto"/>
        <w:bottom w:val="none" w:sz="0" w:space="0" w:color="auto"/>
        <w:right w:val="none" w:sz="0" w:space="0" w:color="auto"/>
      </w:divBdr>
    </w:div>
    <w:div w:id="198251817">
      <w:bodyDiv w:val="1"/>
      <w:marLeft w:val="0"/>
      <w:marRight w:val="0"/>
      <w:marTop w:val="0"/>
      <w:marBottom w:val="0"/>
      <w:divBdr>
        <w:top w:val="none" w:sz="0" w:space="0" w:color="auto"/>
        <w:left w:val="none" w:sz="0" w:space="0" w:color="auto"/>
        <w:bottom w:val="none" w:sz="0" w:space="0" w:color="auto"/>
        <w:right w:val="none" w:sz="0" w:space="0" w:color="auto"/>
      </w:divBdr>
    </w:div>
    <w:div w:id="201209321">
      <w:bodyDiv w:val="1"/>
      <w:marLeft w:val="0"/>
      <w:marRight w:val="0"/>
      <w:marTop w:val="0"/>
      <w:marBottom w:val="0"/>
      <w:divBdr>
        <w:top w:val="none" w:sz="0" w:space="0" w:color="auto"/>
        <w:left w:val="none" w:sz="0" w:space="0" w:color="auto"/>
        <w:bottom w:val="none" w:sz="0" w:space="0" w:color="auto"/>
        <w:right w:val="none" w:sz="0" w:space="0" w:color="auto"/>
      </w:divBdr>
    </w:div>
    <w:div w:id="201214980">
      <w:bodyDiv w:val="1"/>
      <w:marLeft w:val="0"/>
      <w:marRight w:val="0"/>
      <w:marTop w:val="0"/>
      <w:marBottom w:val="0"/>
      <w:divBdr>
        <w:top w:val="none" w:sz="0" w:space="0" w:color="auto"/>
        <w:left w:val="none" w:sz="0" w:space="0" w:color="auto"/>
        <w:bottom w:val="none" w:sz="0" w:space="0" w:color="auto"/>
        <w:right w:val="none" w:sz="0" w:space="0" w:color="auto"/>
      </w:divBdr>
    </w:div>
    <w:div w:id="203833333">
      <w:bodyDiv w:val="1"/>
      <w:marLeft w:val="0"/>
      <w:marRight w:val="0"/>
      <w:marTop w:val="0"/>
      <w:marBottom w:val="0"/>
      <w:divBdr>
        <w:top w:val="none" w:sz="0" w:space="0" w:color="auto"/>
        <w:left w:val="none" w:sz="0" w:space="0" w:color="auto"/>
        <w:bottom w:val="none" w:sz="0" w:space="0" w:color="auto"/>
        <w:right w:val="none" w:sz="0" w:space="0" w:color="auto"/>
      </w:divBdr>
    </w:div>
    <w:div w:id="206723493">
      <w:bodyDiv w:val="1"/>
      <w:marLeft w:val="0"/>
      <w:marRight w:val="0"/>
      <w:marTop w:val="0"/>
      <w:marBottom w:val="0"/>
      <w:divBdr>
        <w:top w:val="none" w:sz="0" w:space="0" w:color="auto"/>
        <w:left w:val="none" w:sz="0" w:space="0" w:color="auto"/>
        <w:bottom w:val="none" w:sz="0" w:space="0" w:color="auto"/>
        <w:right w:val="none" w:sz="0" w:space="0" w:color="auto"/>
      </w:divBdr>
    </w:div>
    <w:div w:id="206793919">
      <w:bodyDiv w:val="1"/>
      <w:marLeft w:val="0"/>
      <w:marRight w:val="0"/>
      <w:marTop w:val="0"/>
      <w:marBottom w:val="0"/>
      <w:divBdr>
        <w:top w:val="none" w:sz="0" w:space="0" w:color="auto"/>
        <w:left w:val="none" w:sz="0" w:space="0" w:color="auto"/>
        <w:bottom w:val="none" w:sz="0" w:space="0" w:color="auto"/>
        <w:right w:val="none" w:sz="0" w:space="0" w:color="auto"/>
      </w:divBdr>
    </w:div>
    <w:div w:id="207183273">
      <w:bodyDiv w:val="1"/>
      <w:marLeft w:val="0"/>
      <w:marRight w:val="0"/>
      <w:marTop w:val="0"/>
      <w:marBottom w:val="0"/>
      <w:divBdr>
        <w:top w:val="none" w:sz="0" w:space="0" w:color="auto"/>
        <w:left w:val="none" w:sz="0" w:space="0" w:color="auto"/>
        <w:bottom w:val="none" w:sz="0" w:space="0" w:color="auto"/>
        <w:right w:val="none" w:sz="0" w:space="0" w:color="auto"/>
      </w:divBdr>
    </w:div>
    <w:div w:id="208759488">
      <w:bodyDiv w:val="1"/>
      <w:marLeft w:val="0"/>
      <w:marRight w:val="0"/>
      <w:marTop w:val="0"/>
      <w:marBottom w:val="0"/>
      <w:divBdr>
        <w:top w:val="none" w:sz="0" w:space="0" w:color="auto"/>
        <w:left w:val="none" w:sz="0" w:space="0" w:color="auto"/>
        <w:bottom w:val="none" w:sz="0" w:space="0" w:color="auto"/>
        <w:right w:val="none" w:sz="0" w:space="0" w:color="auto"/>
      </w:divBdr>
    </w:div>
    <w:div w:id="212079973">
      <w:bodyDiv w:val="1"/>
      <w:marLeft w:val="0"/>
      <w:marRight w:val="0"/>
      <w:marTop w:val="0"/>
      <w:marBottom w:val="0"/>
      <w:divBdr>
        <w:top w:val="none" w:sz="0" w:space="0" w:color="auto"/>
        <w:left w:val="none" w:sz="0" w:space="0" w:color="auto"/>
        <w:bottom w:val="none" w:sz="0" w:space="0" w:color="auto"/>
        <w:right w:val="none" w:sz="0" w:space="0" w:color="auto"/>
      </w:divBdr>
    </w:div>
    <w:div w:id="212934767">
      <w:bodyDiv w:val="1"/>
      <w:marLeft w:val="0"/>
      <w:marRight w:val="0"/>
      <w:marTop w:val="0"/>
      <w:marBottom w:val="0"/>
      <w:divBdr>
        <w:top w:val="none" w:sz="0" w:space="0" w:color="auto"/>
        <w:left w:val="none" w:sz="0" w:space="0" w:color="auto"/>
        <w:bottom w:val="none" w:sz="0" w:space="0" w:color="auto"/>
        <w:right w:val="none" w:sz="0" w:space="0" w:color="auto"/>
      </w:divBdr>
    </w:div>
    <w:div w:id="213278511">
      <w:bodyDiv w:val="1"/>
      <w:marLeft w:val="0"/>
      <w:marRight w:val="0"/>
      <w:marTop w:val="0"/>
      <w:marBottom w:val="0"/>
      <w:divBdr>
        <w:top w:val="none" w:sz="0" w:space="0" w:color="auto"/>
        <w:left w:val="none" w:sz="0" w:space="0" w:color="auto"/>
        <w:bottom w:val="none" w:sz="0" w:space="0" w:color="auto"/>
        <w:right w:val="none" w:sz="0" w:space="0" w:color="auto"/>
      </w:divBdr>
    </w:div>
    <w:div w:id="213780047">
      <w:bodyDiv w:val="1"/>
      <w:marLeft w:val="0"/>
      <w:marRight w:val="0"/>
      <w:marTop w:val="0"/>
      <w:marBottom w:val="0"/>
      <w:divBdr>
        <w:top w:val="none" w:sz="0" w:space="0" w:color="auto"/>
        <w:left w:val="none" w:sz="0" w:space="0" w:color="auto"/>
        <w:bottom w:val="none" w:sz="0" w:space="0" w:color="auto"/>
        <w:right w:val="none" w:sz="0" w:space="0" w:color="auto"/>
      </w:divBdr>
    </w:div>
    <w:div w:id="213927123">
      <w:bodyDiv w:val="1"/>
      <w:marLeft w:val="0"/>
      <w:marRight w:val="0"/>
      <w:marTop w:val="0"/>
      <w:marBottom w:val="0"/>
      <w:divBdr>
        <w:top w:val="none" w:sz="0" w:space="0" w:color="auto"/>
        <w:left w:val="none" w:sz="0" w:space="0" w:color="auto"/>
        <w:bottom w:val="none" w:sz="0" w:space="0" w:color="auto"/>
        <w:right w:val="none" w:sz="0" w:space="0" w:color="auto"/>
      </w:divBdr>
    </w:div>
    <w:div w:id="214245608">
      <w:bodyDiv w:val="1"/>
      <w:marLeft w:val="0"/>
      <w:marRight w:val="0"/>
      <w:marTop w:val="0"/>
      <w:marBottom w:val="0"/>
      <w:divBdr>
        <w:top w:val="none" w:sz="0" w:space="0" w:color="auto"/>
        <w:left w:val="none" w:sz="0" w:space="0" w:color="auto"/>
        <w:bottom w:val="none" w:sz="0" w:space="0" w:color="auto"/>
        <w:right w:val="none" w:sz="0" w:space="0" w:color="auto"/>
      </w:divBdr>
    </w:div>
    <w:div w:id="215749500">
      <w:bodyDiv w:val="1"/>
      <w:marLeft w:val="0"/>
      <w:marRight w:val="0"/>
      <w:marTop w:val="0"/>
      <w:marBottom w:val="0"/>
      <w:divBdr>
        <w:top w:val="none" w:sz="0" w:space="0" w:color="auto"/>
        <w:left w:val="none" w:sz="0" w:space="0" w:color="auto"/>
        <w:bottom w:val="none" w:sz="0" w:space="0" w:color="auto"/>
        <w:right w:val="none" w:sz="0" w:space="0" w:color="auto"/>
      </w:divBdr>
    </w:div>
    <w:div w:id="218052103">
      <w:bodyDiv w:val="1"/>
      <w:marLeft w:val="0"/>
      <w:marRight w:val="0"/>
      <w:marTop w:val="0"/>
      <w:marBottom w:val="0"/>
      <w:divBdr>
        <w:top w:val="none" w:sz="0" w:space="0" w:color="auto"/>
        <w:left w:val="none" w:sz="0" w:space="0" w:color="auto"/>
        <w:bottom w:val="none" w:sz="0" w:space="0" w:color="auto"/>
        <w:right w:val="none" w:sz="0" w:space="0" w:color="auto"/>
      </w:divBdr>
    </w:div>
    <w:div w:id="220099350">
      <w:bodyDiv w:val="1"/>
      <w:marLeft w:val="0"/>
      <w:marRight w:val="0"/>
      <w:marTop w:val="0"/>
      <w:marBottom w:val="0"/>
      <w:divBdr>
        <w:top w:val="none" w:sz="0" w:space="0" w:color="auto"/>
        <w:left w:val="none" w:sz="0" w:space="0" w:color="auto"/>
        <w:bottom w:val="none" w:sz="0" w:space="0" w:color="auto"/>
        <w:right w:val="none" w:sz="0" w:space="0" w:color="auto"/>
      </w:divBdr>
    </w:div>
    <w:div w:id="220480057">
      <w:bodyDiv w:val="1"/>
      <w:marLeft w:val="0"/>
      <w:marRight w:val="0"/>
      <w:marTop w:val="0"/>
      <w:marBottom w:val="0"/>
      <w:divBdr>
        <w:top w:val="none" w:sz="0" w:space="0" w:color="auto"/>
        <w:left w:val="none" w:sz="0" w:space="0" w:color="auto"/>
        <w:bottom w:val="none" w:sz="0" w:space="0" w:color="auto"/>
        <w:right w:val="none" w:sz="0" w:space="0" w:color="auto"/>
      </w:divBdr>
    </w:div>
    <w:div w:id="222907615">
      <w:bodyDiv w:val="1"/>
      <w:marLeft w:val="0"/>
      <w:marRight w:val="0"/>
      <w:marTop w:val="0"/>
      <w:marBottom w:val="0"/>
      <w:divBdr>
        <w:top w:val="none" w:sz="0" w:space="0" w:color="auto"/>
        <w:left w:val="none" w:sz="0" w:space="0" w:color="auto"/>
        <w:bottom w:val="none" w:sz="0" w:space="0" w:color="auto"/>
        <w:right w:val="none" w:sz="0" w:space="0" w:color="auto"/>
      </w:divBdr>
    </w:div>
    <w:div w:id="223953500">
      <w:bodyDiv w:val="1"/>
      <w:marLeft w:val="0"/>
      <w:marRight w:val="0"/>
      <w:marTop w:val="0"/>
      <w:marBottom w:val="0"/>
      <w:divBdr>
        <w:top w:val="none" w:sz="0" w:space="0" w:color="auto"/>
        <w:left w:val="none" w:sz="0" w:space="0" w:color="auto"/>
        <w:bottom w:val="none" w:sz="0" w:space="0" w:color="auto"/>
        <w:right w:val="none" w:sz="0" w:space="0" w:color="auto"/>
      </w:divBdr>
    </w:div>
    <w:div w:id="226454117">
      <w:bodyDiv w:val="1"/>
      <w:marLeft w:val="0"/>
      <w:marRight w:val="0"/>
      <w:marTop w:val="0"/>
      <w:marBottom w:val="0"/>
      <w:divBdr>
        <w:top w:val="none" w:sz="0" w:space="0" w:color="auto"/>
        <w:left w:val="none" w:sz="0" w:space="0" w:color="auto"/>
        <w:bottom w:val="none" w:sz="0" w:space="0" w:color="auto"/>
        <w:right w:val="none" w:sz="0" w:space="0" w:color="auto"/>
      </w:divBdr>
    </w:div>
    <w:div w:id="227572613">
      <w:bodyDiv w:val="1"/>
      <w:marLeft w:val="0"/>
      <w:marRight w:val="0"/>
      <w:marTop w:val="0"/>
      <w:marBottom w:val="0"/>
      <w:divBdr>
        <w:top w:val="none" w:sz="0" w:space="0" w:color="auto"/>
        <w:left w:val="none" w:sz="0" w:space="0" w:color="auto"/>
        <w:bottom w:val="none" w:sz="0" w:space="0" w:color="auto"/>
        <w:right w:val="none" w:sz="0" w:space="0" w:color="auto"/>
      </w:divBdr>
    </w:div>
    <w:div w:id="228078403">
      <w:bodyDiv w:val="1"/>
      <w:marLeft w:val="0"/>
      <w:marRight w:val="0"/>
      <w:marTop w:val="0"/>
      <w:marBottom w:val="0"/>
      <w:divBdr>
        <w:top w:val="none" w:sz="0" w:space="0" w:color="auto"/>
        <w:left w:val="none" w:sz="0" w:space="0" w:color="auto"/>
        <w:bottom w:val="none" w:sz="0" w:space="0" w:color="auto"/>
        <w:right w:val="none" w:sz="0" w:space="0" w:color="auto"/>
      </w:divBdr>
    </w:div>
    <w:div w:id="230118232">
      <w:bodyDiv w:val="1"/>
      <w:marLeft w:val="0"/>
      <w:marRight w:val="0"/>
      <w:marTop w:val="0"/>
      <w:marBottom w:val="0"/>
      <w:divBdr>
        <w:top w:val="none" w:sz="0" w:space="0" w:color="auto"/>
        <w:left w:val="none" w:sz="0" w:space="0" w:color="auto"/>
        <w:bottom w:val="none" w:sz="0" w:space="0" w:color="auto"/>
        <w:right w:val="none" w:sz="0" w:space="0" w:color="auto"/>
      </w:divBdr>
    </w:div>
    <w:div w:id="236325743">
      <w:bodyDiv w:val="1"/>
      <w:marLeft w:val="0"/>
      <w:marRight w:val="0"/>
      <w:marTop w:val="0"/>
      <w:marBottom w:val="0"/>
      <w:divBdr>
        <w:top w:val="none" w:sz="0" w:space="0" w:color="auto"/>
        <w:left w:val="none" w:sz="0" w:space="0" w:color="auto"/>
        <w:bottom w:val="none" w:sz="0" w:space="0" w:color="auto"/>
        <w:right w:val="none" w:sz="0" w:space="0" w:color="auto"/>
      </w:divBdr>
    </w:div>
    <w:div w:id="236399389">
      <w:bodyDiv w:val="1"/>
      <w:marLeft w:val="0"/>
      <w:marRight w:val="0"/>
      <w:marTop w:val="0"/>
      <w:marBottom w:val="0"/>
      <w:divBdr>
        <w:top w:val="none" w:sz="0" w:space="0" w:color="auto"/>
        <w:left w:val="none" w:sz="0" w:space="0" w:color="auto"/>
        <w:bottom w:val="none" w:sz="0" w:space="0" w:color="auto"/>
        <w:right w:val="none" w:sz="0" w:space="0" w:color="auto"/>
      </w:divBdr>
    </w:div>
    <w:div w:id="236407359">
      <w:bodyDiv w:val="1"/>
      <w:marLeft w:val="0"/>
      <w:marRight w:val="0"/>
      <w:marTop w:val="0"/>
      <w:marBottom w:val="0"/>
      <w:divBdr>
        <w:top w:val="none" w:sz="0" w:space="0" w:color="auto"/>
        <w:left w:val="none" w:sz="0" w:space="0" w:color="auto"/>
        <w:bottom w:val="none" w:sz="0" w:space="0" w:color="auto"/>
        <w:right w:val="none" w:sz="0" w:space="0" w:color="auto"/>
      </w:divBdr>
    </w:div>
    <w:div w:id="236794418">
      <w:bodyDiv w:val="1"/>
      <w:marLeft w:val="0"/>
      <w:marRight w:val="0"/>
      <w:marTop w:val="0"/>
      <w:marBottom w:val="0"/>
      <w:divBdr>
        <w:top w:val="none" w:sz="0" w:space="0" w:color="auto"/>
        <w:left w:val="none" w:sz="0" w:space="0" w:color="auto"/>
        <w:bottom w:val="none" w:sz="0" w:space="0" w:color="auto"/>
        <w:right w:val="none" w:sz="0" w:space="0" w:color="auto"/>
      </w:divBdr>
    </w:div>
    <w:div w:id="242373940">
      <w:bodyDiv w:val="1"/>
      <w:marLeft w:val="0"/>
      <w:marRight w:val="0"/>
      <w:marTop w:val="0"/>
      <w:marBottom w:val="0"/>
      <w:divBdr>
        <w:top w:val="none" w:sz="0" w:space="0" w:color="auto"/>
        <w:left w:val="none" w:sz="0" w:space="0" w:color="auto"/>
        <w:bottom w:val="none" w:sz="0" w:space="0" w:color="auto"/>
        <w:right w:val="none" w:sz="0" w:space="0" w:color="auto"/>
      </w:divBdr>
    </w:div>
    <w:div w:id="242840079">
      <w:bodyDiv w:val="1"/>
      <w:marLeft w:val="0"/>
      <w:marRight w:val="0"/>
      <w:marTop w:val="0"/>
      <w:marBottom w:val="0"/>
      <w:divBdr>
        <w:top w:val="none" w:sz="0" w:space="0" w:color="auto"/>
        <w:left w:val="none" w:sz="0" w:space="0" w:color="auto"/>
        <w:bottom w:val="none" w:sz="0" w:space="0" w:color="auto"/>
        <w:right w:val="none" w:sz="0" w:space="0" w:color="auto"/>
      </w:divBdr>
    </w:div>
    <w:div w:id="246622366">
      <w:bodyDiv w:val="1"/>
      <w:marLeft w:val="0"/>
      <w:marRight w:val="0"/>
      <w:marTop w:val="0"/>
      <w:marBottom w:val="0"/>
      <w:divBdr>
        <w:top w:val="none" w:sz="0" w:space="0" w:color="auto"/>
        <w:left w:val="none" w:sz="0" w:space="0" w:color="auto"/>
        <w:bottom w:val="none" w:sz="0" w:space="0" w:color="auto"/>
        <w:right w:val="none" w:sz="0" w:space="0" w:color="auto"/>
      </w:divBdr>
    </w:div>
    <w:div w:id="247083722">
      <w:bodyDiv w:val="1"/>
      <w:marLeft w:val="0"/>
      <w:marRight w:val="0"/>
      <w:marTop w:val="0"/>
      <w:marBottom w:val="0"/>
      <w:divBdr>
        <w:top w:val="none" w:sz="0" w:space="0" w:color="auto"/>
        <w:left w:val="none" w:sz="0" w:space="0" w:color="auto"/>
        <w:bottom w:val="none" w:sz="0" w:space="0" w:color="auto"/>
        <w:right w:val="none" w:sz="0" w:space="0" w:color="auto"/>
      </w:divBdr>
    </w:div>
    <w:div w:id="252012298">
      <w:bodyDiv w:val="1"/>
      <w:marLeft w:val="0"/>
      <w:marRight w:val="0"/>
      <w:marTop w:val="0"/>
      <w:marBottom w:val="0"/>
      <w:divBdr>
        <w:top w:val="none" w:sz="0" w:space="0" w:color="auto"/>
        <w:left w:val="none" w:sz="0" w:space="0" w:color="auto"/>
        <w:bottom w:val="none" w:sz="0" w:space="0" w:color="auto"/>
        <w:right w:val="none" w:sz="0" w:space="0" w:color="auto"/>
      </w:divBdr>
    </w:div>
    <w:div w:id="252326066">
      <w:bodyDiv w:val="1"/>
      <w:marLeft w:val="0"/>
      <w:marRight w:val="0"/>
      <w:marTop w:val="0"/>
      <w:marBottom w:val="0"/>
      <w:divBdr>
        <w:top w:val="none" w:sz="0" w:space="0" w:color="auto"/>
        <w:left w:val="none" w:sz="0" w:space="0" w:color="auto"/>
        <w:bottom w:val="none" w:sz="0" w:space="0" w:color="auto"/>
        <w:right w:val="none" w:sz="0" w:space="0" w:color="auto"/>
      </w:divBdr>
    </w:div>
    <w:div w:id="252473702">
      <w:bodyDiv w:val="1"/>
      <w:marLeft w:val="0"/>
      <w:marRight w:val="0"/>
      <w:marTop w:val="0"/>
      <w:marBottom w:val="0"/>
      <w:divBdr>
        <w:top w:val="none" w:sz="0" w:space="0" w:color="auto"/>
        <w:left w:val="none" w:sz="0" w:space="0" w:color="auto"/>
        <w:bottom w:val="none" w:sz="0" w:space="0" w:color="auto"/>
        <w:right w:val="none" w:sz="0" w:space="0" w:color="auto"/>
      </w:divBdr>
    </w:div>
    <w:div w:id="254091102">
      <w:bodyDiv w:val="1"/>
      <w:marLeft w:val="0"/>
      <w:marRight w:val="0"/>
      <w:marTop w:val="0"/>
      <w:marBottom w:val="0"/>
      <w:divBdr>
        <w:top w:val="none" w:sz="0" w:space="0" w:color="auto"/>
        <w:left w:val="none" w:sz="0" w:space="0" w:color="auto"/>
        <w:bottom w:val="none" w:sz="0" w:space="0" w:color="auto"/>
        <w:right w:val="none" w:sz="0" w:space="0" w:color="auto"/>
      </w:divBdr>
    </w:div>
    <w:div w:id="254435622">
      <w:bodyDiv w:val="1"/>
      <w:marLeft w:val="0"/>
      <w:marRight w:val="0"/>
      <w:marTop w:val="0"/>
      <w:marBottom w:val="0"/>
      <w:divBdr>
        <w:top w:val="none" w:sz="0" w:space="0" w:color="auto"/>
        <w:left w:val="none" w:sz="0" w:space="0" w:color="auto"/>
        <w:bottom w:val="none" w:sz="0" w:space="0" w:color="auto"/>
        <w:right w:val="none" w:sz="0" w:space="0" w:color="auto"/>
      </w:divBdr>
    </w:div>
    <w:div w:id="254828762">
      <w:bodyDiv w:val="1"/>
      <w:marLeft w:val="0"/>
      <w:marRight w:val="0"/>
      <w:marTop w:val="0"/>
      <w:marBottom w:val="0"/>
      <w:divBdr>
        <w:top w:val="none" w:sz="0" w:space="0" w:color="auto"/>
        <w:left w:val="none" w:sz="0" w:space="0" w:color="auto"/>
        <w:bottom w:val="none" w:sz="0" w:space="0" w:color="auto"/>
        <w:right w:val="none" w:sz="0" w:space="0" w:color="auto"/>
      </w:divBdr>
    </w:div>
    <w:div w:id="256132141">
      <w:bodyDiv w:val="1"/>
      <w:marLeft w:val="0"/>
      <w:marRight w:val="0"/>
      <w:marTop w:val="0"/>
      <w:marBottom w:val="0"/>
      <w:divBdr>
        <w:top w:val="none" w:sz="0" w:space="0" w:color="auto"/>
        <w:left w:val="none" w:sz="0" w:space="0" w:color="auto"/>
        <w:bottom w:val="none" w:sz="0" w:space="0" w:color="auto"/>
        <w:right w:val="none" w:sz="0" w:space="0" w:color="auto"/>
      </w:divBdr>
    </w:div>
    <w:div w:id="257636317">
      <w:bodyDiv w:val="1"/>
      <w:marLeft w:val="0"/>
      <w:marRight w:val="0"/>
      <w:marTop w:val="0"/>
      <w:marBottom w:val="0"/>
      <w:divBdr>
        <w:top w:val="none" w:sz="0" w:space="0" w:color="auto"/>
        <w:left w:val="none" w:sz="0" w:space="0" w:color="auto"/>
        <w:bottom w:val="none" w:sz="0" w:space="0" w:color="auto"/>
        <w:right w:val="none" w:sz="0" w:space="0" w:color="auto"/>
      </w:divBdr>
    </w:div>
    <w:div w:id="258803621">
      <w:bodyDiv w:val="1"/>
      <w:marLeft w:val="0"/>
      <w:marRight w:val="0"/>
      <w:marTop w:val="0"/>
      <w:marBottom w:val="0"/>
      <w:divBdr>
        <w:top w:val="none" w:sz="0" w:space="0" w:color="auto"/>
        <w:left w:val="none" w:sz="0" w:space="0" w:color="auto"/>
        <w:bottom w:val="none" w:sz="0" w:space="0" w:color="auto"/>
        <w:right w:val="none" w:sz="0" w:space="0" w:color="auto"/>
      </w:divBdr>
    </w:div>
    <w:div w:id="260996956">
      <w:bodyDiv w:val="1"/>
      <w:marLeft w:val="0"/>
      <w:marRight w:val="0"/>
      <w:marTop w:val="0"/>
      <w:marBottom w:val="0"/>
      <w:divBdr>
        <w:top w:val="none" w:sz="0" w:space="0" w:color="auto"/>
        <w:left w:val="none" w:sz="0" w:space="0" w:color="auto"/>
        <w:bottom w:val="none" w:sz="0" w:space="0" w:color="auto"/>
        <w:right w:val="none" w:sz="0" w:space="0" w:color="auto"/>
      </w:divBdr>
    </w:div>
    <w:div w:id="261184010">
      <w:bodyDiv w:val="1"/>
      <w:marLeft w:val="0"/>
      <w:marRight w:val="0"/>
      <w:marTop w:val="0"/>
      <w:marBottom w:val="0"/>
      <w:divBdr>
        <w:top w:val="none" w:sz="0" w:space="0" w:color="auto"/>
        <w:left w:val="none" w:sz="0" w:space="0" w:color="auto"/>
        <w:bottom w:val="none" w:sz="0" w:space="0" w:color="auto"/>
        <w:right w:val="none" w:sz="0" w:space="0" w:color="auto"/>
      </w:divBdr>
    </w:div>
    <w:div w:id="261455654">
      <w:bodyDiv w:val="1"/>
      <w:marLeft w:val="0"/>
      <w:marRight w:val="0"/>
      <w:marTop w:val="0"/>
      <w:marBottom w:val="0"/>
      <w:divBdr>
        <w:top w:val="none" w:sz="0" w:space="0" w:color="auto"/>
        <w:left w:val="none" w:sz="0" w:space="0" w:color="auto"/>
        <w:bottom w:val="none" w:sz="0" w:space="0" w:color="auto"/>
        <w:right w:val="none" w:sz="0" w:space="0" w:color="auto"/>
      </w:divBdr>
    </w:div>
    <w:div w:id="261651981">
      <w:bodyDiv w:val="1"/>
      <w:marLeft w:val="0"/>
      <w:marRight w:val="0"/>
      <w:marTop w:val="0"/>
      <w:marBottom w:val="0"/>
      <w:divBdr>
        <w:top w:val="none" w:sz="0" w:space="0" w:color="auto"/>
        <w:left w:val="none" w:sz="0" w:space="0" w:color="auto"/>
        <w:bottom w:val="none" w:sz="0" w:space="0" w:color="auto"/>
        <w:right w:val="none" w:sz="0" w:space="0" w:color="auto"/>
      </w:divBdr>
    </w:div>
    <w:div w:id="261837077">
      <w:bodyDiv w:val="1"/>
      <w:marLeft w:val="0"/>
      <w:marRight w:val="0"/>
      <w:marTop w:val="0"/>
      <w:marBottom w:val="0"/>
      <w:divBdr>
        <w:top w:val="none" w:sz="0" w:space="0" w:color="auto"/>
        <w:left w:val="none" w:sz="0" w:space="0" w:color="auto"/>
        <w:bottom w:val="none" w:sz="0" w:space="0" w:color="auto"/>
        <w:right w:val="none" w:sz="0" w:space="0" w:color="auto"/>
      </w:divBdr>
    </w:div>
    <w:div w:id="262538630">
      <w:bodyDiv w:val="1"/>
      <w:marLeft w:val="0"/>
      <w:marRight w:val="0"/>
      <w:marTop w:val="0"/>
      <w:marBottom w:val="0"/>
      <w:divBdr>
        <w:top w:val="none" w:sz="0" w:space="0" w:color="auto"/>
        <w:left w:val="none" w:sz="0" w:space="0" w:color="auto"/>
        <w:bottom w:val="none" w:sz="0" w:space="0" w:color="auto"/>
        <w:right w:val="none" w:sz="0" w:space="0" w:color="auto"/>
      </w:divBdr>
    </w:div>
    <w:div w:id="263998404">
      <w:bodyDiv w:val="1"/>
      <w:marLeft w:val="0"/>
      <w:marRight w:val="0"/>
      <w:marTop w:val="0"/>
      <w:marBottom w:val="0"/>
      <w:divBdr>
        <w:top w:val="none" w:sz="0" w:space="0" w:color="auto"/>
        <w:left w:val="none" w:sz="0" w:space="0" w:color="auto"/>
        <w:bottom w:val="none" w:sz="0" w:space="0" w:color="auto"/>
        <w:right w:val="none" w:sz="0" w:space="0" w:color="auto"/>
      </w:divBdr>
    </w:div>
    <w:div w:id="269625658">
      <w:bodyDiv w:val="1"/>
      <w:marLeft w:val="0"/>
      <w:marRight w:val="0"/>
      <w:marTop w:val="0"/>
      <w:marBottom w:val="0"/>
      <w:divBdr>
        <w:top w:val="none" w:sz="0" w:space="0" w:color="auto"/>
        <w:left w:val="none" w:sz="0" w:space="0" w:color="auto"/>
        <w:bottom w:val="none" w:sz="0" w:space="0" w:color="auto"/>
        <w:right w:val="none" w:sz="0" w:space="0" w:color="auto"/>
      </w:divBdr>
    </w:div>
    <w:div w:id="272900902">
      <w:bodyDiv w:val="1"/>
      <w:marLeft w:val="0"/>
      <w:marRight w:val="0"/>
      <w:marTop w:val="0"/>
      <w:marBottom w:val="0"/>
      <w:divBdr>
        <w:top w:val="none" w:sz="0" w:space="0" w:color="auto"/>
        <w:left w:val="none" w:sz="0" w:space="0" w:color="auto"/>
        <w:bottom w:val="none" w:sz="0" w:space="0" w:color="auto"/>
        <w:right w:val="none" w:sz="0" w:space="0" w:color="auto"/>
      </w:divBdr>
    </w:div>
    <w:div w:id="277178728">
      <w:bodyDiv w:val="1"/>
      <w:marLeft w:val="0"/>
      <w:marRight w:val="0"/>
      <w:marTop w:val="0"/>
      <w:marBottom w:val="0"/>
      <w:divBdr>
        <w:top w:val="none" w:sz="0" w:space="0" w:color="auto"/>
        <w:left w:val="none" w:sz="0" w:space="0" w:color="auto"/>
        <w:bottom w:val="none" w:sz="0" w:space="0" w:color="auto"/>
        <w:right w:val="none" w:sz="0" w:space="0" w:color="auto"/>
      </w:divBdr>
    </w:div>
    <w:div w:id="279264614">
      <w:bodyDiv w:val="1"/>
      <w:marLeft w:val="0"/>
      <w:marRight w:val="0"/>
      <w:marTop w:val="0"/>
      <w:marBottom w:val="0"/>
      <w:divBdr>
        <w:top w:val="none" w:sz="0" w:space="0" w:color="auto"/>
        <w:left w:val="none" w:sz="0" w:space="0" w:color="auto"/>
        <w:bottom w:val="none" w:sz="0" w:space="0" w:color="auto"/>
        <w:right w:val="none" w:sz="0" w:space="0" w:color="auto"/>
      </w:divBdr>
    </w:div>
    <w:div w:id="282469983">
      <w:bodyDiv w:val="1"/>
      <w:marLeft w:val="0"/>
      <w:marRight w:val="0"/>
      <w:marTop w:val="0"/>
      <w:marBottom w:val="0"/>
      <w:divBdr>
        <w:top w:val="none" w:sz="0" w:space="0" w:color="auto"/>
        <w:left w:val="none" w:sz="0" w:space="0" w:color="auto"/>
        <w:bottom w:val="none" w:sz="0" w:space="0" w:color="auto"/>
        <w:right w:val="none" w:sz="0" w:space="0" w:color="auto"/>
      </w:divBdr>
    </w:div>
    <w:div w:id="284967912">
      <w:bodyDiv w:val="1"/>
      <w:marLeft w:val="0"/>
      <w:marRight w:val="0"/>
      <w:marTop w:val="0"/>
      <w:marBottom w:val="0"/>
      <w:divBdr>
        <w:top w:val="none" w:sz="0" w:space="0" w:color="auto"/>
        <w:left w:val="none" w:sz="0" w:space="0" w:color="auto"/>
        <w:bottom w:val="none" w:sz="0" w:space="0" w:color="auto"/>
        <w:right w:val="none" w:sz="0" w:space="0" w:color="auto"/>
      </w:divBdr>
    </w:div>
    <w:div w:id="285282027">
      <w:bodyDiv w:val="1"/>
      <w:marLeft w:val="0"/>
      <w:marRight w:val="0"/>
      <w:marTop w:val="0"/>
      <w:marBottom w:val="0"/>
      <w:divBdr>
        <w:top w:val="none" w:sz="0" w:space="0" w:color="auto"/>
        <w:left w:val="none" w:sz="0" w:space="0" w:color="auto"/>
        <w:bottom w:val="none" w:sz="0" w:space="0" w:color="auto"/>
        <w:right w:val="none" w:sz="0" w:space="0" w:color="auto"/>
      </w:divBdr>
    </w:div>
    <w:div w:id="286356557">
      <w:bodyDiv w:val="1"/>
      <w:marLeft w:val="0"/>
      <w:marRight w:val="0"/>
      <w:marTop w:val="0"/>
      <w:marBottom w:val="0"/>
      <w:divBdr>
        <w:top w:val="none" w:sz="0" w:space="0" w:color="auto"/>
        <w:left w:val="none" w:sz="0" w:space="0" w:color="auto"/>
        <w:bottom w:val="none" w:sz="0" w:space="0" w:color="auto"/>
        <w:right w:val="none" w:sz="0" w:space="0" w:color="auto"/>
      </w:divBdr>
    </w:div>
    <w:div w:id="299264208">
      <w:bodyDiv w:val="1"/>
      <w:marLeft w:val="0"/>
      <w:marRight w:val="0"/>
      <w:marTop w:val="0"/>
      <w:marBottom w:val="0"/>
      <w:divBdr>
        <w:top w:val="none" w:sz="0" w:space="0" w:color="auto"/>
        <w:left w:val="none" w:sz="0" w:space="0" w:color="auto"/>
        <w:bottom w:val="none" w:sz="0" w:space="0" w:color="auto"/>
        <w:right w:val="none" w:sz="0" w:space="0" w:color="auto"/>
      </w:divBdr>
    </w:div>
    <w:div w:id="300892431">
      <w:bodyDiv w:val="1"/>
      <w:marLeft w:val="0"/>
      <w:marRight w:val="0"/>
      <w:marTop w:val="0"/>
      <w:marBottom w:val="0"/>
      <w:divBdr>
        <w:top w:val="none" w:sz="0" w:space="0" w:color="auto"/>
        <w:left w:val="none" w:sz="0" w:space="0" w:color="auto"/>
        <w:bottom w:val="none" w:sz="0" w:space="0" w:color="auto"/>
        <w:right w:val="none" w:sz="0" w:space="0" w:color="auto"/>
      </w:divBdr>
    </w:div>
    <w:div w:id="301160085">
      <w:bodyDiv w:val="1"/>
      <w:marLeft w:val="0"/>
      <w:marRight w:val="0"/>
      <w:marTop w:val="0"/>
      <w:marBottom w:val="0"/>
      <w:divBdr>
        <w:top w:val="none" w:sz="0" w:space="0" w:color="auto"/>
        <w:left w:val="none" w:sz="0" w:space="0" w:color="auto"/>
        <w:bottom w:val="none" w:sz="0" w:space="0" w:color="auto"/>
        <w:right w:val="none" w:sz="0" w:space="0" w:color="auto"/>
      </w:divBdr>
    </w:div>
    <w:div w:id="301234344">
      <w:bodyDiv w:val="1"/>
      <w:marLeft w:val="0"/>
      <w:marRight w:val="0"/>
      <w:marTop w:val="0"/>
      <w:marBottom w:val="0"/>
      <w:divBdr>
        <w:top w:val="none" w:sz="0" w:space="0" w:color="auto"/>
        <w:left w:val="none" w:sz="0" w:space="0" w:color="auto"/>
        <w:bottom w:val="none" w:sz="0" w:space="0" w:color="auto"/>
        <w:right w:val="none" w:sz="0" w:space="0" w:color="auto"/>
      </w:divBdr>
    </w:div>
    <w:div w:id="304237936">
      <w:bodyDiv w:val="1"/>
      <w:marLeft w:val="0"/>
      <w:marRight w:val="0"/>
      <w:marTop w:val="0"/>
      <w:marBottom w:val="0"/>
      <w:divBdr>
        <w:top w:val="none" w:sz="0" w:space="0" w:color="auto"/>
        <w:left w:val="none" w:sz="0" w:space="0" w:color="auto"/>
        <w:bottom w:val="none" w:sz="0" w:space="0" w:color="auto"/>
        <w:right w:val="none" w:sz="0" w:space="0" w:color="auto"/>
      </w:divBdr>
    </w:div>
    <w:div w:id="305207533">
      <w:bodyDiv w:val="1"/>
      <w:marLeft w:val="0"/>
      <w:marRight w:val="0"/>
      <w:marTop w:val="0"/>
      <w:marBottom w:val="0"/>
      <w:divBdr>
        <w:top w:val="none" w:sz="0" w:space="0" w:color="auto"/>
        <w:left w:val="none" w:sz="0" w:space="0" w:color="auto"/>
        <w:bottom w:val="none" w:sz="0" w:space="0" w:color="auto"/>
        <w:right w:val="none" w:sz="0" w:space="0" w:color="auto"/>
      </w:divBdr>
    </w:div>
    <w:div w:id="308096460">
      <w:bodyDiv w:val="1"/>
      <w:marLeft w:val="0"/>
      <w:marRight w:val="0"/>
      <w:marTop w:val="0"/>
      <w:marBottom w:val="0"/>
      <w:divBdr>
        <w:top w:val="none" w:sz="0" w:space="0" w:color="auto"/>
        <w:left w:val="none" w:sz="0" w:space="0" w:color="auto"/>
        <w:bottom w:val="none" w:sz="0" w:space="0" w:color="auto"/>
        <w:right w:val="none" w:sz="0" w:space="0" w:color="auto"/>
      </w:divBdr>
    </w:div>
    <w:div w:id="308366602">
      <w:bodyDiv w:val="1"/>
      <w:marLeft w:val="0"/>
      <w:marRight w:val="0"/>
      <w:marTop w:val="0"/>
      <w:marBottom w:val="0"/>
      <w:divBdr>
        <w:top w:val="none" w:sz="0" w:space="0" w:color="auto"/>
        <w:left w:val="none" w:sz="0" w:space="0" w:color="auto"/>
        <w:bottom w:val="none" w:sz="0" w:space="0" w:color="auto"/>
        <w:right w:val="none" w:sz="0" w:space="0" w:color="auto"/>
      </w:divBdr>
    </w:div>
    <w:div w:id="312372357">
      <w:bodyDiv w:val="1"/>
      <w:marLeft w:val="0"/>
      <w:marRight w:val="0"/>
      <w:marTop w:val="0"/>
      <w:marBottom w:val="0"/>
      <w:divBdr>
        <w:top w:val="none" w:sz="0" w:space="0" w:color="auto"/>
        <w:left w:val="none" w:sz="0" w:space="0" w:color="auto"/>
        <w:bottom w:val="none" w:sz="0" w:space="0" w:color="auto"/>
        <w:right w:val="none" w:sz="0" w:space="0" w:color="auto"/>
      </w:divBdr>
    </w:div>
    <w:div w:id="313948571">
      <w:bodyDiv w:val="1"/>
      <w:marLeft w:val="0"/>
      <w:marRight w:val="0"/>
      <w:marTop w:val="0"/>
      <w:marBottom w:val="0"/>
      <w:divBdr>
        <w:top w:val="none" w:sz="0" w:space="0" w:color="auto"/>
        <w:left w:val="none" w:sz="0" w:space="0" w:color="auto"/>
        <w:bottom w:val="none" w:sz="0" w:space="0" w:color="auto"/>
        <w:right w:val="none" w:sz="0" w:space="0" w:color="auto"/>
      </w:divBdr>
    </w:div>
    <w:div w:id="315693690">
      <w:bodyDiv w:val="1"/>
      <w:marLeft w:val="0"/>
      <w:marRight w:val="0"/>
      <w:marTop w:val="0"/>
      <w:marBottom w:val="0"/>
      <w:divBdr>
        <w:top w:val="none" w:sz="0" w:space="0" w:color="auto"/>
        <w:left w:val="none" w:sz="0" w:space="0" w:color="auto"/>
        <w:bottom w:val="none" w:sz="0" w:space="0" w:color="auto"/>
        <w:right w:val="none" w:sz="0" w:space="0" w:color="auto"/>
      </w:divBdr>
    </w:div>
    <w:div w:id="316154646">
      <w:bodyDiv w:val="1"/>
      <w:marLeft w:val="0"/>
      <w:marRight w:val="0"/>
      <w:marTop w:val="0"/>
      <w:marBottom w:val="0"/>
      <w:divBdr>
        <w:top w:val="none" w:sz="0" w:space="0" w:color="auto"/>
        <w:left w:val="none" w:sz="0" w:space="0" w:color="auto"/>
        <w:bottom w:val="none" w:sz="0" w:space="0" w:color="auto"/>
        <w:right w:val="none" w:sz="0" w:space="0" w:color="auto"/>
      </w:divBdr>
    </w:div>
    <w:div w:id="316568590">
      <w:bodyDiv w:val="1"/>
      <w:marLeft w:val="0"/>
      <w:marRight w:val="0"/>
      <w:marTop w:val="0"/>
      <w:marBottom w:val="0"/>
      <w:divBdr>
        <w:top w:val="none" w:sz="0" w:space="0" w:color="auto"/>
        <w:left w:val="none" w:sz="0" w:space="0" w:color="auto"/>
        <w:bottom w:val="none" w:sz="0" w:space="0" w:color="auto"/>
        <w:right w:val="none" w:sz="0" w:space="0" w:color="auto"/>
      </w:divBdr>
    </w:div>
    <w:div w:id="317879451">
      <w:bodyDiv w:val="1"/>
      <w:marLeft w:val="0"/>
      <w:marRight w:val="0"/>
      <w:marTop w:val="0"/>
      <w:marBottom w:val="0"/>
      <w:divBdr>
        <w:top w:val="none" w:sz="0" w:space="0" w:color="auto"/>
        <w:left w:val="none" w:sz="0" w:space="0" w:color="auto"/>
        <w:bottom w:val="none" w:sz="0" w:space="0" w:color="auto"/>
        <w:right w:val="none" w:sz="0" w:space="0" w:color="auto"/>
      </w:divBdr>
    </w:div>
    <w:div w:id="319693120">
      <w:bodyDiv w:val="1"/>
      <w:marLeft w:val="0"/>
      <w:marRight w:val="0"/>
      <w:marTop w:val="0"/>
      <w:marBottom w:val="0"/>
      <w:divBdr>
        <w:top w:val="none" w:sz="0" w:space="0" w:color="auto"/>
        <w:left w:val="none" w:sz="0" w:space="0" w:color="auto"/>
        <w:bottom w:val="none" w:sz="0" w:space="0" w:color="auto"/>
        <w:right w:val="none" w:sz="0" w:space="0" w:color="auto"/>
      </w:divBdr>
    </w:div>
    <w:div w:id="320427784">
      <w:bodyDiv w:val="1"/>
      <w:marLeft w:val="0"/>
      <w:marRight w:val="0"/>
      <w:marTop w:val="0"/>
      <w:marBottom w:val="0"/>
      <w:divBdr>
        <w:top w:val="none" w:sz="0" w:space="0" w:color="auto"/>
        <w:left w:val="none" w:sz="0" w:space="0" w:color="auto"/>
        <w:bottom w:val="none" w:sz="0" w:space="0" w:color="auto"/>
        <w:right w:val="none" w:sz="0" w:space="0" w:color="auto"/>
      </w:divBdr>
    </w:div>
    <w:div w:id="320547072">
      <w:bodyDiv w:val="1"/>
      <w:marLeft w:val="0"/>
      <w:marRight w:val="0"/>
      <w:marTop w:val="0"/>
      <w:marBottom w:val="0"/>
      <w:divBdr>
        <w:top w:val="none" w:sz="0" w:space="0" w:color="auto"/>
        <w:left w:val="none" w:sz="0" w:space="0" w:color="auto"/>
        <w:bottom w:val="none" w:sz="0" w:space="0" w:color="auto"/>
        <w:right w:val="none" w:sz="0" w:space="0" w:color="auto"/>
      </w:divBdr>
    </w:div>
    <w:div w:id="322666296">
      <w:bodyDiv w:val="1"/>
      <w:marLeft w:val="0"/>
      <w:marRight w:val="0"/>
      <w:marTop w:val="0"/>
      <w:marBottom w:val="0"/>
      <w:divBdr>
        <w:top w:val="none" w:sz="0" w:space="0" w:color="auto"/>
        <w:left w:val="none" w:sz="0" w:space="0" w:color="auto"/>
        <w:bottom w:val="none" w:sz="0" w:space="0" w:color="auto"/>
        <w:right w:val="none" w:sz="0" w:space="0" w:color="auto"/>
      </w:divBdr>
    </w:div>
    <w:div w:id="323700689">
      <w:bodyDiv w:val="1"/>
      <w:marLeft w:val="0"/>
      <w:marRight w:val="0"/>
      <w:marTop w:val="0"/>
      <w:marBottom w:val="0"/>
      <w:divBdr>
        <w:top w:val="none" w:sz="0" w:space="0" w:color="auto"/>
        <w:left w:val="none" w:sz="0" w:space="0" w:color="auto"/>
        <w:bottom w:val="none" w:sz="0" w:space="0" w:color="auto"/>
        <w:right w:val="none" w:sz="0" w:space="0" w:color="auto"/>
      </w:divBdr>
    </w:div>
    <w:div w:id="324674231">
      <w:bodyDiv w:val="1"/>
      <w:marLeft w:val="0"/>
      <w:marRight w:val="0"/>
      <w:marTop w:val="0"/>
      <w:marBottom w:val="0"/>
      <w:divBdr>
        <w:top w:val="none" w:sz="0" w:space="0" w:color="auto"/>
        <w:left w:val="none" w:sz="0" w:space="0" w:color="auto"/>
        <w:bottom w:val="none" w:sz="0" w:space="0" w:color="auto"/>
        <w:right w:val="none" w:sz="0" w:space="0" w:color="auto"/>
      </w:divBdr>
    </w:div>
    <w:div w:id="325861277">
      <w:bodyDiv w:val="1"/>
      <w:marLeft w:val="0"/>
      <w:marRight w:val="0"/>
      <w:marTop w:val="0"/>
      <w:marBottom w:val="0"/>
      <w:divBdr>
        <w:top w:val="none" w:sz="0" w:space="0" w:color="auto"/>
        <w:left w:val="none" w:sz="0" w:space="0" w:color="auto"/>
        <w:bottom w:val="none" w:sz="0" w:space="0" w:color="auto"/>
        <w:right w:val="none" w:sz="0" w:space="0" w:color="auto"/>
      </w:divBdr>
    </w:div>
    <w:div w:id="327946109">
      <w:bodyDiv w:val="1"/>
      <w:marLeft w:val="0"/>
      <w:marRight w:val="0"/>
      <w:marTop w:val="0"/>
      <w:marBottom w:val="0"/>
      <w:divBdr>
        <w:top w:val="none" w:sz="0" w:space="0" w:color="auto"/>
        <w:left w:val="none" w:sz="0" w:space="0" w:color="auto"/>
        <w:bottom w:val="none" w:sz="0" w:space="0" w:color="auto"/>
        <w:right w:val="none" w:sz="0" w:space="0" w:color="auto"/>
      </w:divBdr>
    </w:div>
    <w:div w:id="330988163">
      <w:bodyDiv w:val="1"/>
      <w:marLeft w:val="0"/>
      <w:marRight w:val="0"/>
      <w:marTop w:val="0"/>
      <w:marBottom w:val="0"/>
      <w:divBdr>
        <w:top w:val="none" w:sz="0" w:space="0" w:color="auto"/>
        <w:left w:val="none" w:sz="0" w:space="0" w:color="auto"/>
        <w:bottom w:val="none" w:sz="0" w:space="0" w:color="auto"/>
        <w:right w:val="none" w:sz="0" w:space="0" w:color="auto"/>
      </w:divBdr>
    </w:div>
    <w:div w:id="331957177">
      <w:bodyDiv w:val="1"/>
      <w:marLeft w:val="0"/>
      <w:marRight w:val="0"/>
      <w:marTop w:val="0"/>
      <w:marBottom w:val="0"/>
      <w:divBdr>
        <w:top w:val="none" w:sz="0" w:space="0" w:color="auto"/>
        <w:left w:val="none" w:sz="0" w:space="0" w:color="auto"/>
        <w:bottom w:val="none" w:sz="0" w:space="0" w:color="auto"/>
        <w:right w:val="none" w:sz="0" w:space="0" w:color="auto"/>
      </w:divBdr>
    </w:div>
    <w:div w:id="332071690">
      <w:bodyDiv w:val="1"/>
      <w:marLeft w:val="0"/>
      <w:marRight w:val="0"/>
      <w:marTop w:val="0"/>
      <w:marBottom w:val="0"/>
      <w:divBdr>
        <w:top w:val="none" w:sz="0" w:space="0" w:color="auto"/>
        <w:left w:val="none" w:sz="0" w:space="0" w:color="auto"/>
        <w:bottom w:val="none" w:sz="0" w:space="0" w:color="auto"/>
        <w:right w:val="none" w:sz="0" w:space="0" w:color="auto"/>
      </w:divBdr>
    </w:div>
    <w:div w:id="333579238">
      <w:bodyDiv w:val="1"/>
      <w:marLeft w:val="0"/>
      <w:marRight w:val="0"/>
      <w:marTop w:val="0"/>
      <w:marBottom w:val="0"/>
      <w:divBdr>
        <w:top w:val="none" w:sz="0" w:space="0" w:color="auto"/>
        <w:left w:val="none" w:sz="0" w:space="0" w:color="auto"/>
        <w:bottom w:val="none" w:sz="0" w:space="0" w:color="auto"/>
        <w:right w:val="none" w:sz="0" w:space="0" w:color="auto"/>
      </w:divBdr>
    </w:div>
    <w:div w:id="333652082">
      <w:bodyDiv w:val="1"/>
      <w:marLeft w:val="0"/>
      <w:marRight w:val="0"/>
      <w:marTop w:val="0"/>
      <w:marBottom w:val="0"/>
      <w:divBdr>
        <w:top w:val="none" w:sz="0" w:space="0" w:color="auto"/>
        <w:left w:val="none" w:sz="0" w:space="0" w:color="auto"/>
        <w:bottom w:val="none" w:sz="0" w:space="0" w:color="auto"/>
        <w:right w:val="none" w:sz="0" w:space="0" w:color="auto"/>
      </w:divBdr>
    </w:div>
    <w:div w:id="333799222">
      <w:bodyDiv w:val="1"/>
      <w:marLeft w:val="0"/>
      <w:marRight w:val="0"/>
      <w:marTop w:val="0"/>
      <w:marBottom w:val="0"/>
      <w:divBdr>
        <w:top w:val="none" w:sz="0" w:space="0" w:color="auto"/>
        <w:left w:val="none" w:sz="0" w:space="0" w:color="auto"/>
        <w:bottom w:val="none" w:sz="0" w:space="0" w:color="auto"/>
        <w:right w:val="none" w:sz="0" w:space="0" w:color="auto"/>
      </w:divBdr>
    </w:div>
    <w:div w:id="335772134">
      <w:bodyDiv w:val="1"/>
      <w:marLeft w:val="0"/>
      <w:marRight w:val="0"/>
      <w:marTop w:val="0"/>
      <w:marBottom w:val="0"/>
      <w:divBdr>
        <w:top w:val="none" w:sz="0" w:space="0" w:color="auto"/>
        <w:left w:val="none" w:sz="0" w:space="0" w:color="auto"/>
        <w:bottom w:val="none" w:sz="0" w:space="0" w:color="auto"/>
        <w:right w:val="none" w:sz="0" w:space="0" w:color="auto"/>
      </w:divBdr>
    </w:div>
    <w:div w:id="335957548">
      <w:bodyDiv w:val="1"/>
      <w:marLeft w:val="0"/>
      <w:marRight w:val="0"/>
      <w:marTop w:val="0"/>
      <w:marBottom w:val="0"/>
      <w:divBdr>
        <w:top w:val="none" w:sz="0" w:space="0" w:color="auto"/>
        <w:left w:val="none" w:sz="0" w:space="0" w:color="auto"/>
        <w:bottom w:val="none" w:sz="0" w:space="0" w:color="auto"/>
        <w:right w:val="none" w:sz="0" w:space="0" w:color="auto"/>
      </w:divBdr>
    </w:div>
    <w:div w:id="337124735">
      <w:bodyDiv w:val="1"/>
      <w:marLeft w:val="0"/>
      <w:marRight w:val="0"/>
      <w:marTop w:val="0"/>
      <w:marBottom w:val="0"/>
      <w:divBdr>
        <w:top w:val="none" w:sz="0" w:space="0" w:color="auto"/>
        <w:left w:val="none" w:sz="0" w:space="0" w:color="auto"/>
        <w:bottom w:val="none" w:sz="0" w:space="0" w:color="auto"/>
        <w:right w:val="none" w:sz="0" w:space="0" w:color="auto"/>
      </w:divBdr>
    </w:div>
    <w:div w:id="338313411">
      <w:bodyDiv w:val="1"/>
      <w:marLeft w:val="0"/>
      <w:marRight w:val="0"/>
      <w:marTop w:val="0"/>
      <w:marBottom w:val="0"/>
      <w:divBdr>
        <w:top w:val="none" w:sz="0" w:space="0" w:color="auto"/>
        <w:left w:val="none" w:sz="0" w:space="0" w:color="auto"/>
        <w:bottom w:val="none" w:sz="0" w:space="0" w:color="auto"/>
        <w:right w:val="none" w:sz="0" w:space="0" w:color="auto"/>
      </w:divBdr>
    </w:div>
    <w:div w:id="342322186">
      <w:bodyDiv w:val="1"/>
      <w:marLeft w:val="0"/>
      <w:marRight w:val="0"/>
      <w:marTop w:val="0"/>
      <w:marBottom w:val="0"/>
      <w:divBdr>
        <w:top w:val="none" w:sz="0" w:space="0" w:color="auto"/>
        <w:left w:val="none" w:sz="0" w:space="0" w:color="auto"/>
        <w:bottom w:val="none" w:sz="0" w:space="0" w:color="auto"/>
        <w:right w:val="none" w:sz="0" w:space="0" w:color="auto"/>
      </w:divBdr>
    </w:div>
    <w:div w:id="343173303">
      <w:bodyDiv w:val="1"/>
      <w:marLeft w:val="0"/>
      <w:marRight w:val="0"/>
      <w:marTop w:val="0"/>
      <w:marBottom w:val="0"/>
      <w:divBdr>
        <w:top w:val="none" w:sz="0" w:space="0" w:color="auto"/>
        <w:left w:val="none" w:sz="0" w:space="0" w:color="auto"/>
        <w:bottom w:val="none" w:sz="0" w:space="0" w:color="auto"/>
        <w:right w:val="none" w:sz="0" w:space="0" w:color="auto"/>
      </w:divBdr>
    </w:div>
    <w:div w:id="343672114">
      <w:bodyDiv w:val="1"/>
      <w:marLeft w:val="0"/>
      <w:marRight w:val="0"/>
      <w:marTop w:val="0"/>
      <w:marBottom w:val="0"/>
      <w:divBdr>
        <w:top w:val="none" w:sz="0" w:space="0" w:color="auto"/>
        <w:left w:val="none" w:sz="0" w:space="0" w:color="auto"/>
        <w:bottom w:val="none" w:sz="0" w:space="0" w:color="auto"/>
        <w:right w:val="none" w:sz="0" w:space="0" w:color="auto"/>
      </w:divBdr>
    </w:div>
    <w:div w:id="343751145">
      <w:bodyDiv w:val="1"/>
      <w:marLeft w:val="0"/>
      <w:marRight w:val="0"/>
      <w:marTop w:val="0"/>
      <w:marBottom w:val="0"/>
      <w:divBdr>
        <w:top w:val="none" w:sz="0" w:space="0" w:color="auto"/>
        <w:left w:val="none" w:sz="0" w:space="0" w:color="auto"/>
        <w:bottom w:val="none" w:sz="0" w:space="0" w:color="auto"/>
        <w:right w:val="none" w:sz="0" w:space="0" w:color="auto"/>
      </w:divBdr>
    </w:div>
    <w:div w:id="343827063">
      <w:bodyDiv w:val="1"/>
      <w:marLeft w:val="0"/>
      <w:marRight w:val="0"/>
      <w:marTop w:val="0"/>
      <w:marBottom w:val="0"/>
      <w:divBdr>
        <w:top w:val="none" w:sz="0" w:space="0" w:color="auto"/>
        <w:left w:val="none" w:sz="0" w:space="0" w:color="auto"/>
        <w:bottom w:val="none" w:sz="0" w:space="0" w:color="auto"/>
        <w:right w:val="none" w:sz="0" w:space="0" w:color="auto"/>
      </w:divBdr>
    </w:div>
    <w:div w:id="343871100">
      <w:bodyDiv w:val="1"/>
      <w:marLeft w:val="0"/>
      <w:marRight w:val="0"/>
      <w:marTop w:val="0"/>
      <w:marBottom w:val="0"/>
      <w:divBdr>
        <w:top w:val="none" w:sz="0" w:space="0" w:color="auto"/>
        <w:left w:val="none" w:sz="0" w:space="0" w:color="auto"/>
        <w:bottom w:val="none" w:sz="0" w:space="0" w:color="auto"/>
        <w:right w:val="none" w:sz="0" w:space="0" w:color="auto"/>
      </w:divBdr>
    </w:div>
    <w:div w:id="346634817">
      <w:bodyDiv w:val="1"/>
      <w:marLeft w:val="0"/>
      <w:marRight w:val="0"/>
      <w:marTop w:val="0"/>
      <w:marBottom w:val="0"/>
      <w:divBdr>
        <w:top w:val="none" w:sz="0" w:space="0" w:color="auto"/>
        <w:left w:val="none" w:sz="0" w:space="0" w:color="auto"/>
        <w:bottom w:val="none" w:sz="0" w:space="0" w:color="auto"/>
        <w:right w:val="none" w:sz="0" w:space="0" w:color="auto"/>
      </w:divBdr>
    </w:div>
    <w:div w:id="347105859">
      <w:bodyDiv w:val="1"/>
      <w:marLeft w:val="0"/>
      <w:marRight w:val="0"/>
      <w:marTop w:val="0"/>
      <w:marBottom w:val="0"/>
      <w:divBdr>
        <w:top w:val="none" w:sz="0" w:space="0" w:color="auto"/>
        <w:left w:val="none" w:sz="0" w:space="0" w:color="auto"/>
        <w:bottom w:val="none" w:sz="0" w:space="0" w:color="auto"/>
        <w:right w:val="none" w:sz="0" w:space="0" w:color="auto"/>
      </w:divBdr>
    </w:div>
    <w:div w:id="348944559">
      <w:bodyDiv w:val="1"/>
      <w:marLeft w:val="0"/>
      <w:marRight w:val="0"/>
      <w:marTop w:val="0"/>
      <w:marBottom w:val="0"/>
      <w:divBdr>
        <w:top w:val="none" w:sz="0" w:space="0" w:color="auto"/>
        <w:left w:val="none" w:sz="0" w:space="0" w:color="auto"/>
        <w:bottom w:val="none" w:sz="0" w:space="0" w:color="auto"/>
        <w:right w:val="none" w:sz="0" w:space="0" w:color="auto"/>
      </w:divBdr>
    </w:div>
    <w:div w:id="349836127">
      <w:bodyDiv w:val="1"/>
      <w:marLeft w:val="0"/>
      <w:marRight w:val="0"/>
      <w:marTop w:val="0"/>
      <w:marBottom w:val="0"/>
      <w:divBdr>
        <w:top w:val="none" w:sz="0" w:space="0" w:color="auto"/>
        <w:left w:val="none" w:sz="0" w:space="0" w:color="auto"/>
        <w:bottom w:val="none" w:sz="0" w:space="0" w:color="auto"/>
        <w:right w:val="none" w:sz="0" w:space="0" w:color="auto"/>
      </w:divBdr>
    </w:div>
    <w:div w:id="351300783">
      <w:bodyDiv w:val="1"/>
      <w:marLeft w:val="0"/>
      <w:marRight w:val="0"/>
      <w:marTop w:val="0"/>
      <w:marBottom w:val="0"/>
      <w:divBdr>
        <w:top w:val="none" w:sz="0" w:space="0" w:color="auto"/>
        <w:left w:val="none" w:sz="0" w:space="0" w:color="auto"/>
        <w:bottom w:val="none" w:sz="0" w:space="0" w:color="auto"/>
        <w:right w:val="none" w:sz="0" w:space="0" w:color="auto"/>
      </w:divBdr>
    </w:div>
    <w:div w:id="351806273">
      <w:bodyDiv w:val="1"/>
      <w:marLeft w:val="0"/>
      <w:marRight w:val="0"/>
      <w:marTop w:val="0"/>
      <w:marBottom w:val="0"/>
      <w:divBdr>
        <w:top w:val="none" w:sz="0" w:space="0" w:color="auto"/>
        <w:left w:val="none" w:sz="0" w:space="0" w:color="auto"/>
        <w:bottom w:val="none" w:sz="0" w:space="0" w:color="auto"/>
        <w:right w:val="none" w:sz="0" w:space="0" w:color="auto"/>
      </w:divBdr>
    </w:div>
    <w:div w:id="355422252">
      <w:bodyDiv w:val="1"/>
      <w:marLeft w:val="0"/>
      <w:marRight w:val="0"/>
      <w:marTop w:val="0"/>
      <w:marBottom w:val="0"/>
      <w:divBdr>
        <w:top w:val="none" w:sz="0" w:space="0" w:color="auto"/>
        <w:left w:val="none" w:sz="0" w:space="0" w:color="auto"/>
        <w:bottom w:val="none" w:sz="0" w:space="0" w:color="auto"/>
        <w:right w:val="none" w:sz="0" w:space="0" w:color="auto"/>
      </w:divBdr>
    </w:div>
    <w:div w:id="362441505">
      <w:bodyDiv w:val="1"/>
      <w:marLeft w:val="0"/>
      <w:marRight w:val="0"/>
      <w:marTop w:val="0"/>
      <w:marBottom w:val="0"/>
      <w:divBdr>
        <w:top w:val="none" w:sz="0" w:space="0" w:color="auto"/>
        <w:left w:val="none" w:sz="0" w:space="0" w:color="auto"/>
        <w:bottom w:val="none" w:sz="0" w:space="0" w:color="auto"/>
        <w:right w:val="none" w:sz="0" w:space="0" w:color="auto"/>
      </w:divBdr>
    </w:div>
    <w:div w:id="366492382">
      <w:bodyDiv w:val="1"/>
      <w:marLeft w:val="0"/>
      <w:marRight w:val="0"/>
      <w:marTop w:val="0"/>
      <w:marBottom w:val="0"/>
      <w:divBdr>
        <w:top w:val="none" w:sz="0" w:space="0" w:color="auto"/>
        <w:left w:val="none" w:sz="0" w:space="0" w:color="auto"/>
        <w:bottom w:val="none" w:sz="0" w:space="0" w:color="auto"/>
        <w:right w:val="none" w:sz="0" w:space="0" w:color="auto"/>
      </w:divBdr>
      <w:divsChild>
        <w:div w:id="1924485750">
          <w:marLeft w:val="0"/>
          <w:marRight w:val="0"/>
          <w:marTop w:val="100"/>
          <w:marBottom w:val="100"/>
          <w:divBdr>
            <w:top w:val="none" w:sz="0" w:space="0" w:color="auto"/>
            <w:left w:val="none" w:sz="0" w:space="0" w:color="auto"/>
            <w:bottom w:val="none" w:sz="0" w:space="0" w:color="auto"/>
            <w:right w:val="none" w:sz="0" w:space="0" w:color="auto"/>
          </w:divBdr>
          <w:divsChild>
            <w:div w:id="1119952014">
              <w:marLeft w:val="225"/>
              <w:marRight w:val="225"/>
              <w:marTop w:val="0"/>
              <w:marBottom w:val="0"/>
              <w:divBdr>
                <w:top w:val="none" w:sz="0" w:space="0" w:color="auto"/>
                <w:left w:val="none" w:sz="0" w:space="0" w:color="auto"/>
                <w:bottom w:val="none" w:sz="0" w:space="0" w:color="auto"/>
                <w:right w:val="none" w:sz="0" w:space="0" w:color="auto"/>
              </w:divBdr>
              <w:divsChild>
                <w:div w:id="354843298">
                  <w:marLeft w:val="0"/>
                  <w:marRight w:val="0"/>
                  <w:marTop w:val="0"/>
                  <w:marBottom w:val="0"/>
                  <w:divBdr>
                    <w:top w:val="none" w:sz="0" w:space="0" w:color="auto"/>
                    <w:left w:val="none" w:sz="0" w:space="0" w:color="auto"/>
                    <w:bottom w:val="none" w:sz="0" w:space="0" w:color="auto"/>
                    <w:right w:val="none" w:sz="0" w:space="0" w:color="auto"/>
                  </w:divBdr>
                  <w:divsChild>
                    <w:div w:id="964189715">
                      <w:marLeft w:val="600"/>
                      <w:marRight w:val="375"/>
                      <w:marTop w:val="0"/>
                      <w:marBottom w:val="0"/>
                      <w:divBdr>
                        <w:top w:val="none" w:sz="0" w:space="0" w:color="auto"/>
                        <w:left w:val="none" w:sz="0" w:space="0" w:color="auto"/>
                        <w:bottom w:val="none" w:sz="0" w:space="0" w:color="auto"/>
                        <w:right w:val="none" w:sz="0" w:space="0" w:color="auto"/>
                      </w:divBdr>
                      <w:divsChild>
                        <w:div w:id="1325356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7950206">
      <w:bodyDiv w:val="1"/>
      <w:marLeft w:val="0"/>
      <w:marRight w:val="0"/>
      <w:marTop w:val="0"/>
      <w:marBottom w:val="0"/>
      <w:divBdr>
        <w:top w:val="none" w:sz="0" w:space="0" w:color="auto"/>
        <w:left w:val="none" w:sz="0" w:space="0" w:color="auto"/>
        <w:bottom w:val="none" w:sz="0" w:space="0" w:color="auto"/>
        <w:right w:val="none" w:sz="0" w:space="0" w:color="auto"/>
      </w:divBdr>
    </w:div>
    <w:div w:id="368647459">
      <w:bodyDiv w:val="1"/>
      <w:marLeft w:val="0"/>
      <w:marRight w:val="0"/>
      <w:marTop w:val="0"/>
      <w:marBottom w:val="0"/>
      <w:divBdr>
        <w:top w:val="none" w:sz="0" w:space="0" w:color="auto"/>
        <w:left w:val="none" w:sz="0" w:space="0" w:color="auto"/>
        <w:bottom w:val="none" w:sz="0" w:space="0" w:color="auto"/>
        <w:right w:val="none" w:sz="0" w:space="0" w:color="auto"/>
      </w:divBdr>
    </w:div>
    <w:div w:id="369917427">
      <w:bodyDiv w:val="1"/>
      <w:marLeft w:val="0"/>
      <w:marRight w:val="0"/>
      <w:marTop w:val="0"/>
      <w:marBottom w:val="0"/>
      <w:divBdr>
        <w:top w:val="none" w:sz="0" w:space="0" w:color="auto"/>
        <w:left w:val="none" w:sz="0" w:space="0" w:color="auto"/>
        <w:bottom w:val="none" w:sz="0" w:space="0" w:color="auto"/>
        <w:right w:val="none" w:sz="0" w:space="0" w:color="auto"/>
      </w:divBdr>
    </w:div>
    <w:div w:id="374543788">
      <w:bodyDiv w:val="1"/>
      <w:marLeft w:val="0"/>
      <w:marRight w:val="0"/>
      <w:marTop w:val="0"/>
      <w:marBottom w:val="0"/>
      <w:divBdr>
        <w:top w:val="none" w:sz="0" w:space="0" w:color="auto"/>
        <w:left w:val="none" w:sz="0" w:space="0" w:color="auto"/>
        <w:bottom w:val="none" w:sz="0" w:space="0" w:color="auto"/>
        <w:right w:val="none" w:sz="0" w:space="0" w:color="auto"/>
      </w:divBdr>
    </w:div>
    <w:div w:id="374892120">
      <w:bodyDiv w:val="1"/>
      <w:marLeft w:val="0"/>
      <w:marRight w:val="0"/>
      <w:marTop w:val="0"/>
      <w:marBottom w:val="0"/>
      <w:divBdr>
        <w:top w:val="none" w:sz="0" w:space="0" w:color="auto"/>
        <w:left w:val="none" w:sz="0" w:space="0" w:color="auto"/>
        <w:bottom w:val="none" w:sz="0" w:space="0" w:color="auto"/>
        <w:right w:val="none" w:sz="0" w:space="0" w:color="auto"/>
      </w:divBdr>
    </w:div>
    <w:div w:id="376242374">
      <w:bodyDiv w:val="1"/>
      <w:marLeft w:val="0"/>
      <w:marRight w:val="0"/>
      <w:marTop w:val="0"/>
      <w:marBottom w:val="0"/>
      <w:divBdr>
        <w:top w:val="none" w:sz="0" w:space="0" w:color="auto"/>
        <w:left w:val="none" w:sz="0" w:space="0" w:color="auto"/>
        <w:bottom w:val="none" w:sz="0" w:space="0" w:color="auto"/>
        <w:right w:val="none" w:sz="0" w:space="0" w:color="auto"/>
      </w:divBdr>
    </w:div>
    <w:div w:id="376514945">
      <w:bodyDiv w:val="1"/>
      <w:marLeft w:val="0"/>
      <w:marRight w:val="0"/>
      <w:marTop w:val="0"/>
      <w:marBottom w:val="0"/>
      <w:divBdr>
        <w:top w:val="none" w:sz="0" w:space="0" w:color="auto"/>
        <w:left w:val="none" w:sz="0" w:space="0" w:color="auto"/>
        <w:bottom w:val="none" w:sz="0" w:space="0" w:color="auto"/>
        <w:right w:val="none" w:sz="0" w:space="0" w:color="auto"/>
      </w:divBdr>
    </w:div>
    <w:div w:id="378476398">
      <w:bodyDiv w:val="1"/>
      <w:marLeft w:val="0"/>
      <w:marRight w:val="0"/>
      <w:marTop w:val="0"/>
      <w:marBottom w:val="0"/>
      <w:divBdr>
        <w:top w:val="none" w:sz="0" w:space="0" w:color="auto"/>
        <w:left w:val="none" w:sz="0" w:space="0" w:color="auto"/>
        <w:bottom w:val="none" w:sz="0" w:space="0" w:color="auto"/>
        <w:right w:val="none" w:sz="0" w:space="0" w:color="auto"/>
      </w:divBdr>
    </w:div>
    <w:div w:id="378938223">
      <w:bodyDiv w:val="1"/>
      <w:marLeft w:val="0"/>
      <w:marRight w:val="0"/>
      <w:marTop w:val="0"/>
      <w:marBottom w:val="0"/>
      <w:divBdr>
        <w:top w:val="none" w:sz="0" w:space="0" w:color="auto"/>
        <w:left w:val="none" w:sz="0" w:space="0" w:color="auto"/>
        <w:bottom w:val="none" w:sz="0" w:space="0" w:color="auto"/>
        <w:right w:val="none" w:sz="0" w:space="0" w:color="auto"/>
      </w:divBdr>
    </w:div>
    <w:div w:id="381028293">
      <w:bodyDiv w:val="1"/>
      <w:marLeft w:val="0"/>
      <w:marRight w:val="0"/>
      <w:marTop w:val="0"/>
      <w:marBottom w:val="0"/>
      <w:divBdr>
        <w:top w:val="none" w:sz="0" w:space="0" w:color="auto"/>
        <w:left w:val="none" w:sz="0" w:space="0" w:color="auto"/>
        <w:bottom w:val="none" w:sz="0" w:space="0" w:color="auto"/>
        <w:right w:val="none" w:sz="0" w:space="0" w:color="auto"/>
      </w:divBdr>
    </w:div>
    <w:div w:id="385644713">
      <w:bodyDiv w:val="1"/>
      <w:marLeft w:val="0"/>
      <w:marRight w:val="0"/>
      <w:marTop w:val="0"/>
      <w:marBottom w:val="0"/>
      <w:divBdr>
        <w:top w:val="none" w:sz="0" w:space="0" w:color="auto"/>
        <w:left w:val="none" w:sz="0" w:space="0" w:color="auto"/>
        <w:bottom w:val="none" w:sz="0" w:space="0" w:color="auto"/>
        <w:right w:val="none" w:sz="0" w:space="0" w:color="auto"/>
      </w:divBdr>
    </w:div>
    <w:div w:id="386607891">
      <w:bodyDiv w:val="1"/>
      <w:marLeft w:val="0"/>
      <w:marRight w:val="0"/>
      <w:marTop w:val="0"/>
      <w:marBottom w:val="0"/>
      <w:divBdr>
        <w:top w:val="none" w:sz="0" w:space="0" w:color="auto"/>
        <w:left w:val="none" w:sz="0" w:space="0" w:color="auto"/>
        <w:bottom w:val="none" w:sz="0" w:space="0" w:color="auto"/>
        <w:right w:val="none" w:sz="0" w:space="0" w:color="auto"/>
      </w:divBdr>
    </w:div>
    <w:div w:id="387610904">
      <w:bodyDiv w:val="1"/>
      <w:marLeft w:val="0"/>
      <w:marRight w:val="0"/>
      <w:marTop w:val="0"/>
      <w:marBottom w:val="0"/>
      <w:divBdr>
        <w:top w:val="none" w:sz="0" w:space="0" w:color="auto"/>
        <w:left w:val="none" w:sz="0" w:space="0" w:color="auto"/>
        <w:bottom w:val="none" w:sz="0" w:space="0" w:color="auto"/>
        <w:right w:val="none" w:sz="0" w:space="0" w:color="auto"/>
      </w:divBdr>
    </w:div>
    <w:div w:id="394814812">
      <w:bodyDiv w:val="1"/>
      <w:marLeft w:val="0"/>
      <w:marRight w:val="0"/>
      <w:marTop w:val="0"/>
      <w:marBottom w:val="0"/>
      <w:divBdr>
        <w:top w:val="none" w:sz="0" w:space="0" w:color="auto"/>
        <w:left w:val="none" w:sz="0" w:space="0" w:color="auto"/>
        <w:bottom w:val="none" w:sz="0" w:space="0" w:color="auto"/>
        <w:right w:val="none" w:sz="0" w:space="0" w:color="auto"/>
      </w:divBdr>
    </w:div>
    <w:div w:id="395124360">
      <w:bodyDiv w:val="1"/>
      <w:marLeft w:val="0"/>
      <w:marRight w:val="0"/>
      <w:marTop w:val="0"/>
      <w:marBottom w:val="0"/>
      <w:divBdr>
        <w:top w:val="none" w:sz="0" w:space="0" w:color="auto"/>
        <w:left w:val="none" w:sz="0" w:space="0" w:color="auto"/>
        <w:bottom w:val="none" w:sz="0" w:space="0" w:color="auto"/>
        <w:right w:val="none" w:sz="0" w:space="0" w:color="auto"/>
      </w:divBdr>
    </w:div>
    <w:div w:id="396515080">
      <w:bodyDiv w:val="1"/>
      <w:marLeft w:val="0"/>
      <w:marRight w:val="0"/>
      <w:marTop w:val="0"/>
      <w:marBottom w:val="0"/>
      <w:divBdr>
        <w:top w:val="none" w:sz="0" w:space="0" w:color="auto"/>
        <w:left w:val="none" w:sz="0" w:space="0" w:color="auto"/>
        <w:bottom w:val="none" w:sz="0" w:space="0" w:color="auto"/>
        <w:right w:val="none" w:sz="0" w:space="0" w:color="auto"/>
      </w:divBdr>
    </w:div>
    <w:div w:id="399256422">
      <w:bodyDiv w:val="1"/>
      <w:marLeft w:val="0"/>
      <w:marRight w:val="0"/>
      <w:marTop w:val="0"/>
      <w:marBottom w:val="0"/>
      <w:divBdr>
        <w:top w:val="none" w:sz="0" w:space="0" w:color="auto"/>
        <w:left w:val="none" w:sz="0" w:space="0" w:color="auto"/>
        <w:bottom w:val="none" w:sz="0" w:space="0" w:color="auto"/>
        <w:right w:val="none" w:sz="0" w:space="0" w:color="auto"/>
      </w:divBdr>
    </w:div>
    <w:div w:id="402529791">
      <w:bodyDiv w:val="1"/>
      <w:marLeft w:val="0"/>
      <w:marRight w:val="0"/>
      <w:marTop w:val="0"/>
      <w:marBottom w:val="0"/>
      <w:divBdr>
        <w:top w:val="none" w:sz="0" w:space="0" w:color="auto"/>
        <w:left w:val="none" w:sz="0" w:space="0" w:color="auto"/>
        <w:bottom w:val="none" w:sz="0" w:space="0" w:color="auto"/>
        <w:right w:val="none" w:sz="0" w:space="0" w:color="auto"/>
      </w:divBdr>
    </w:div>
    <w:div w:id="403335643">
      <w:bodyDiv w:val="1"/>
      <w:marLeft w:val="0"/>
      <w:marRight w:val="0"/>
      <w:marTop w:val="0"/>
      <w:marBottom w:val="0"/>
      <w:divBdr>
        <w:top w:val="none" w:sz="0" w:space="0" w:color="auto"/>
        <w:left w:val="none" w:sz="0" w:space="0" w:color="auto"/>
        <w:bottom w:val="none" w:sz="0" w:space="0" w:color="auto"/>
        <w:right w:val="none" w:sz="0" w:space="0" w:color="auto"/>
      </w:divBdr>
    </w:div>
    <w:div w:id="404644779">
      <w:bodyDiv w:val="1"/>
      <w:marLeft w:val="0"/>
      <w:marRight w:val="0"/>
      <w:marTop w:val="0"/>
      <w:marBottom w:val="0"/>
      <w:divBdr>
        <w:top w:val="none" w:sz="0" w:space="0" w:color="auto"/>
        <w:left w:val="none" w:sz="0" w:space="0" w:color="auto"/>
        <w:bottom w:val="none" w:sz="0" w:space="0" w:color="auto"/>
        <w:right w:val="none" w:sz="0" w:space="0" w:color="auto"/>
      </w:divBdr>
    </w:div>
    <w:div w:id="404645554">
      <w:bodyDiv w:val="1"/>
      <w:marLeft w:val="0"/>
      <w:marRight w:val="0"/>
      <w:marTop w:val="0"/>
      <w:marBottom w:val="0"/>
      <w:divBdr>
        <w:top w:val="none" w:sz="0" w:space="0" w:color="auto"/>
        <w:left w:val="none" w:sz="0" w:space="0" w:color="auto"/>
        <w:bottom w:val="none" w:sz="0" w:space="0" w:color="auto"/>
        <w:right w:val="none" w:sz="0" w:space="0" w:color="auto"/>
      </w:divBdr>
    </w:div>
    <w:div w:id="405956893">
      <w:bodyDiv w:val="1"/>
      <w:marLeft w:val="0"/>
      <w:marRight w:val="0"/>
      <w:marTop w:val="0"/>
      <w:marBottom w:val="0"/>
      <w:divBdr>
        <w:top w:val="none" w:sz="0" w:space="0" w:color="auto"/>
        <w:left w:val="none" w:sz="0" w:space="0" w:color="auto"/>
        <w:bottom w:val="none" w:sz="0" w:space="0" w:color="auto"/>
        <w:right w:val="none" w:sz="0" w:space="0" w:color="auto"/>
      </w:divBdr>
    </w:div>
    <w:div w:id="408120576">
      <w:bodyDiv w:val="1"/>
      <w:marLeft w:val="0"/>
      <w:marRight w:val="0"/>
      <w:marTop w:val="0"/>
      <w:marBottom w:val="0"/>
      <w:divBdr>
        <w:top w:val="none" w:sz="0" w:space="0" w:color="auto"/>
        <w:left w:val="none" w:sz="0" w:space="0" w:color="auto"/>
        <w:bottom w:val="none" w:sz="0" w:space="0" w:color="auto"/>
        <w:right w:val="none" w:sz="0" w:space="0" w:color="auto"/>
      </w:divBdr>
    </w:div>
    <w:div w:id="413936420">
      <w:bodyDiv w:val="1"/>
      <w:marLeft w:val="0"/>
      <w:marRight w:val="0"/>
      <w:marTop w:val="0"/>
      <w:marBottom w:val="0"/>
      <w:divBdr>
        <w:top w:val="none" w:sz="0" w:space="0" w:color="auto"/>
        <w:left w:val="none" w:sz="0" w:space="0" w:color="auto"/>
        <w:bottom w:val="none" w:sz="0" w:space="0" w:color="auto"/>
        <w:right w:val="none" w:sz="0" w:space="0" w:color="auto"/>
      </w:divBdr>
    </w:div>
    <w:div w:id="414017598">
      <w:bodyDiv w:val="1"/>
      <w:marLeft w:val="0"/>
      <w:marRight w:val="0"/>
      <w:marTop w:val="0"/>
      <w:marBottom w:val="0"/>
      <w:divBdr>
        <w:top w:val="none" w:sz="0" w:space="0" w:color="auto"/>
        <w:left w:val="none" w:sz="0" w:space="0" w:color="auto"/>
        <w:bottom w:val="none" w:sz="0" w:space="0" w:color="auto"/>
        <w:right w:val="none" w:sz="0" w:space="0" w:color="auto"/>
      </w:divBdr>
    </w:div>
    <w:div w:id="423304677">
      <w:bodyDiv w:val="1"/>
      <w:marLeft w:val="0"/>
      <w:marRight w:val="0"/>
      <w:marTop w:val="0"/>
      <w:marBottom w:val="0"/>
      <w:divBdr>
        <w:top w:val="none" w:sz="0" w:space="0" w:color="auto"/>
        <w:left w:val="none" w:sz="0" w:space="0" w:color="auto"/>
        <w:bottom w:val="none" w:sz="0" w:space="0" w:color="auto"/>
        <w:right w:val="none" w:sz="0" w:space="0" w:color="auto"/>
      </w:divBdr>
    </w:div>
    <w:div w:id="424229612">
      <w:bodyDiv w:val="1"/>
      <w:marLeft w:val="0"/>
      <w:marRight w:val="0"/>
      <w:marTop w:val="0"/>
      <w:marBottom w:val="0"/>
      <w:divBdr>
        <w:top w:val="none" w:sz="0" w:space="0" w:color="auto"/>
        <w:left w:val="none" w:sz="0" w:space="0" w:color="auto"/>
        <w:bottom w:val="none" w:sz="0" w:space="0" w:color="auto"/>
        <w:right w:val="none" w:sz="0" w:space="0" w:color="auto"/>
      </w:divBdr>
    </w:div>
    <w:div w:id="428352320">
      <w:bodyDiv w:val="1"/>
      <w:marLeft w:val="0"/>
      <w:marRight w:val="0"/>
      <w:marTop w:val="0"/>
      <w:marBottom w:val="0"/>
      <w:divBdr>
        <w:top w:val="none" w:sz="0" w:space="0" w:color="auto"/>
        <w:left w:val="none" w:sz="0" w:space="0" w:color="auto"/>
        <w:bottom w:val="none" w:sz="0" w:space="0" w:color="auto"/>
        <w:right w:val="none" w:sz="0" w:space="0" w:color="auto"/>
      </w:divBdr>
    </w:div>
    <w:div w:id="428892857">
      <w:bodyDiv w:val="1"/>
      <w:marLeft w:val="0"/>
      <w:marRight w:val="0"/>
      <w:marTop w:val="0"/>
      <w:marBottom w:val="0"/>
      <w:divBdr>
        <w:top w:val="none" w:sz="0" w:space="0" w:color="auto"/>
        <w:left w:val="none" w:sz="0" w:space="0" w:color="auto"/>
        <w:bottom w:val="none" w:sz="0" w:space="0" w:color="auto"/>
        <w:right w:val="none" w:sz="0" w:space="0" w:color="auto"/>
      </w:divBdr>
    </w:div>
    <w:div w:id="431322415">
      <w:bodyDiv w:val="1"/>
      <w:marLeft w:val="0"/>
      <w:marRight w:val="0"/>
      <w:marTop w:val="0"/>
      <w:marBottom w:val="0"/>
      <w:divBdr>
        <w:top w:val="none" w:sz="0" w:space="0" w:color="auto"/>
        <w:left w:val="none" w:sz="0" w:space="0" w:color="auto"/>
        <w:bottom w:val="none" w:sz="0" w:space="0" w:color="auto"/>
        <w:right w:val="none" w:sz="0" w:space="0" w:color="auto"/>
      </w:divBdr>
    </w:div>
    <w:div w:id="434904652">
      <w:bodyDiv w:val="1"/>
      <w:marLeft w:val="0"/>
      <w:marRight w:val="0"/>
      <w:marTop w:val="0"/>
      <w:marBottom w:val="0"/>
      <w:divBdr>
        <w:top w:val="none" w:sz="0" w:space="0" w:color="auto"/>
        <w:left w:val="none" w:sz="0" w:space="0" w:color="auto"/>
        <w:bottom w:val="none" w:sz="0" w:space="0" w:color="auto"/>
        <w:right w:val="none" w:sz="0" w:space="0" w:color="auto"/>
      </w:divBdr>
    </w:div>
    <w:div w:id="437144644">
      <w:bodyDiv w:val="1"/>
      <w:marLeft w:val="0"/>
      <w:marRight w:val="0"/>
      <w:marTop w:val="0"/>
      <w:marBottom w:val="0"/>
      <w:divBdr>
        <w:top w:val="none" w:sz="0" w:space="0" w:color="auto"/>
        <w:left w:val="none" w:sz="0" w:space="0" w:color="auto"/>
        <w:bottom w:val="none" w:sz="0" w:space="0" w:color="auto"/>
        <w:right w:val="none" w:sz="0" w:space="0" w:color="auto"/>
      </w:divBdr>
    </w:div>
    <w:div w:id="437484123">
      <w:bodyDiv w:val="1"/>
      <w:marLeft w:val="0"/>
      <w:marRight w:val="0"/>
      <w:marTop w:val="0"/>
      <w:marBottom w:val="0"/>
      <w:divBdr>
        <w:top w:val="none" w:sz="0" w:space="0" w:color="auto"/>
        <w:left w:val="none" w:sz="0" w:space="0" w:color="auto"/>
        <w:bottom w:val="none" w:sz="0" w:space="0" w:color="auto"/>
        <w:right w:val="none" w:sz="0" w:space="0" w:color="auto"/>
      </w:divBdr>
    </w:div>
    <w:div w:id="439450430">
      <w:bodyDiv w:val="1"/>
      <w:marLeft w:val="0"/>
      <w:marRight w:val="0"/>
      <w:marTop w:val="0"/>
      <w:marBottom w:val="0"/>
      <w:divBdr>
        <w:top w:val="none" w:sz="0" w:space="0" w:color="auto"/>
        <w:left w:val="none" w:sz="0" w:space="0" w:color="auto"/>
        <w:bottom w:val="none" w:sz="0" w:space="0" w:color="auto"/>
        <w:right w:val="none" w:sz="0" w:space="0" w:color="auto"/>
      </w:divBdr>
    </w:div>
    <w:div w:id="440957688">
      <w:bodyDiv w:val="1"/>
      <w:marLeft w:val="0"/>
      <w:marRight w:val="0"/>
      <w:marTop w:val="0"/>
      <w:marBottom w:val="0"/>
      <w:divBdr>
        <w:top w:val="none" w:sz="0" w:space="0" w:color="auto"/>
        <w:left w:val="none" w:sz="0" w:space="0" w:color="auto"/>
        <w:bottom w:val="none" w:sz="0" w:space="0" w:color="auto"/>
        <w:right w:val="none" w:sz="0" w:space="0" w:color="auto"/>
      </w:divBdr>
    </w:div>
    <w:div w:id="445320131">
      <w:bodyDiv w:val="1"/>
      <w:marLeft w:val="0"/>
      <w:marRight w:val="0"/>
      <w:marTop w:val="0"/>
      <w:marBottom w:val="0"/>
      <w:divBdr>
        <w:top w:val="none" w:sz="0" w:space="0" w:color="auto"/>
        <w:left w:val="none" w:sz="0" w:space="0" w:color="auto"/>
        <w:bottom w:val="none" w:sz="0" w:space="0" w:color="auto"/>
        <w:right w:val="none" w:sz="0" w:space="0" w:color="auto"/>
      </w:divBdr>
    </w:div>
    <w:div w:id="446513476">
      <w:bodyDiv w:val="1"/>
      <w:marLeft w:val="0"/>
      <w:marRight w:val="0"/>
      <w:marTop w:val="0"/>
      <w:marBottom w:val="0"/>
      <w:divBdr>
        <w:top w:val="none" w:sz="0" w:space="0" w:color="auto"/>
        <w:left w:val="none" w:sz="0" w:space="0" w:color="auto"/>
        <w:bottom w:val="none" w:sz="0" w:space="0" w:color="auto"/>
        <w:right w:val="none" w:sz="0" w:space="0" w:color="auto"/>
      </w:divBdr>
    </w:div>
    <w:div w:id="448545939">
      <w:bodyDiv w:val="1"/>
      <w:marLeft w:val="0"/>
      <w:marRight w:val="0"/>
      <w:marTop w:val="0"/>
      <w:marBottom w:val="0"/>
      <w:divBdr>
        <w:top w:val="none" w:sz="0" w:space="0" w:color="auto"/>
        <w:left w:val="none" w:sz="0" w:space="0" w:color="auto"/>
        <w:bottom w:val="none" w:sz="0" w:space="0" w:color="auto"/>
        <w:right w:val="none" w:sz="0" w:space="0" w:color="auto"/>
      </w:divBdr>
    </w:div>
    <w:div w:id="452286480">
      <w:bodyDiv w:val="1"/>
      <w:marLeft w:val="0"/>
      <w:marRight w:val="0"/>
      <w:marTop w:val="0"/>
      <w:marBottom w:val="0"/>
      <w:divBdr>
        <w:top w:val="none" w:sz="0" w:space="0" w:color="auto"/>
        <w:left w:val="none" w:sz="0" w:space="0" w:color="auto"/>
        <w:bottom w:val="none" w:sz="0" w:space="0" w:color="auto"/>
        <w:right w:val="none" w:sz="0" w:space="0" w:color="auto"/>
      </w:divBdr>
    </w:div>
    <w:div w:id="456145763">
      <w:bodyDiv w:val="1"/>
      <w:marLeft w:val="0"/>
      <w:marRight w:val="0"/>
      <w:marTop w:val="0"/>
      <w:marBottom w:val="0"/>
      <w:divBdr>
        <w:top w:val="none" w:sz="0" w:space="0" w:color="auto"/>
        <w:left w:val="none" w:sz="0" w:space="0" w:color="auto"/>
        <w:bottom w:val="none" w:sz="0" w:space="0" w:color="auto"/>
        <w:right w:val="none" w:sz="0" w:space="0" w:color="auto"/>
      </w:divBdr>
    </w:div>
    <w:div w:id="457064542">
      <w:bodyDiv w:val="1"/>
      <w:marLeft w:val="0"/>
      <w:marRight w:val="0"/>
      <w:marTop w:val="0"/>
      <w:marBottom w:val="0"/>
      <w:divBdr>
        <w:top w:val="none" w:sz="0" w:space="0" w:color="auto"/>
        <w:left w:val="none" w:sz="0" w:space="0" w:color="auto"/>
        <w:bottom w:val="none" w:sz="0" w:space="0" w:color="auto"/>
        <w:right w:val="none" w:sz="0" w:space="0" w:color="auto"/>
      </w:divBdr>
    </w:div>
    <w:div w:id="457066256">
      <w:bodyDiv w:val="1"/>
      <w:marLeft w:val="0"/>
      <w:marRight w:val="0"/>
      <w:marTop w:val="0"/>
      <w:marBottom w:val="0"/>
      <w:divBdr>
        <w:top w:val="none" w:sz="0" w:space="0" w:color="auto"/>
        <w:left w:val="none" w:sz="0" w:space="0" w:color="auto"/>
        <w:bottom w:val="none" w:sz="0" w:space="0" w:color="auto"/>
        <w:right w:val="none" w:sz="0" w:space="0" w:color="auto"/>
      </w:divBdr>
    </w:div>
    <w:div w:id="458307342">
      <w:bodyDiv w:val="1"/>
      <w:marLeft w:val="0"/>
      <w:marRight w:val="0"/>
      <w:marTop w:val="0"/>
      <w:marBottom w:val="0"/>
      <w:divBdr>
        <w:top w:val="none" w:sz="0" w:space="0" w:color="auto"/>
        <w:left w:val="none" w:sz="0" w:space="0" w:color="auto"/>
        <w:bottom w:val="none" w:sz="0" w:space="0" w:color="auto"/>
        <w:right w:val="none" w:sz="0" w:space="0" w:color="auto"/>
      </w:divBdr>
    </w:div>
    <w:div w:id="460880396">
      <w:bodyDiv w:val="1"/>
      <w:marLeft w:val="0"/>
      <w:marRight w:val="0"/>
      <w:marTop w:val="0"/>
      <w:marBottom w:val="0"/>
      <w:divBdr>
        <w:top w:val="none" w:sz="0" w:space="0" w:color="auto"/>
        <w:left w:val="none" w:sz="0" w:space="0" w:color="auto"/>
        <w:bottom w:val="none" w:sz="0" w:space="0" w:color="auto"/>
        <w:right w:val="none" w:sz="0" w:space="0" w:color="auto"/>
      </w:divBdr>
    </w:div>
    <w:div w:id="461533308">
      <w:bodyDiv w:val="1"/>
      <w:marLeft w:val="0"/>
      <w:marRight w:val="0"/>
      <w:marTop w:val="0"/>
      <w:marBottom w:val="0"/>
      <w:divBdr>
        <w:top w:val="none" w:sz="0" w:space="0" w:color="auto"/>
        <w:left w:val="none" w:sz="0" w:space="0" w:color="auto"/>
        <w:bottom w:val="none" w:sz="0" w:space="0" w:color="auto"/>
        <w:right w:val="none" w:sz="0" w:space="0" w:color="auto"/>
      </w:divBdr>
    </w:div>
    <w:div w:id="462313918">
      <w:bodyDiv w:val="1"/>
      <w:marLeft w:val="0"/>
      <w:marRight w:val="0"/>
      <w:marTop w:val="0"/>
      <w:marBottom w:val="0"/>
      <w:divBdr>
        <w:top w:val="none" w:sz="0" w:space="0" w:color="auto"/>
        <w:left w:val="none" w:sz="0" w:space="0" w:color="auto"/>
        <w:bottom w:val="none" w:sz="0" w:space="0" w:color="auto"/>
        <w:right w:val="none" w:sz="0" w:space="0" w:color="auto"/>
      </w:divBdr>
    </w:div>
    <w:div w:id="462431719">
      <w:bodyDiv w:val="1"/>
      <w:marLeft w:val="0"/>
      <w:marRight w:val="0"/>
      <w:marTop w:val="0"/>
      <w:marBottom w:val="0"/>
      <w:divBdr>
        <w:top w:val="none" w:sz="0" w:space="0" w:color="auto"/>
        <w:left w:val="none" w:sz="0" w:space="0" w:color="auto"/>
        <w:bottom w:val="none" w:sz="0" w:space="0" w:color="auto"/>
        <w:right w:val="none" w:sz="0" w:space="0" w:color="auto"/>
      </w:divBdr>
    </w:div>
    <w:div w:id="463471356">
      <w:bodyDiv w:val="1"/>
      <w:marLeft w:val="0"/>
      <w:marRight w:val="0"/>
      <w:marTop w:val="0"/>
      <w:marBottom w:val="0"/>
      <w:divBdr>
        <w:top w:val="none" w:sz="0" w:space="0" w:color="auto"/>
        <w:left w:val="none" w:sz="0" w:space="0" w:color="auto"/>
        <w:bottom w:val="none" w:sz="0" w:space="0" w:color="auto"/>
        <w:right w:val="none" w:sz="0" w:space="0" w:color="auto"/>
      </w:divBdr>
    </w:div>
    <w:div w:id="464545161">
      <w:bodyDiv w:val="1"/>
      <w:marLeft w:val="0"/>
      <w:marRight w:val="0"/>
      <w:marTop w:val="0"/>
      <w:marBottom w:val="0"/>
      <w:divBdr>
        <w:top w:val="none" w:sz="0" w:space="0" w:color="auto"/>
        <w:left w:val="none" w:sz="0" w:space="0" w:color="auto"/>
        <w:bottom w:val="none" w:sz="0" w:space="0" w:color="auto"/>
        <w:right w:val="none" w:sz="0" w:space="0" w:color="auto"/>
      </w:divBdr>
    </w:div>
    <w:div w:id="466901405">
      <w:bodyDiv w:val="1"/>
      <w:marLeft w:val="0"/>
      <w:marRight w:val="0"/>
      <w:marTop w:val="0"/>
      <w:marBottom w:val="0"/>
      <w:divBdr>
        <w:top w:val="none" w:sz="0" w:space="0" w:color="auto"/>
        <w:left w:val="none" w:sz="0" w:space="0" w:color="auto"/>
        <w:bottom w:val="none" w:sz="0" w:space="0" w:color="auto"/>
        <w:right w:val="none" w:sz="0" w:space="0" w:color="auto"/>
      </w:divBdr>
    </w:div>
    <w:div w:id="467358552">
      <w:bodyDiv w:val="1"/>
      <w:marLeft w:val="0"/>
      <w:marRight w:val="0"/>
      <w:marTop w:val="0"/>
      <w:marBottom w:val="0"/>
      <w:divBdr>
        <w:top w:val="none" w:sz="0" w:space="0" w:color="auto"/>
        <w:left w:val="none" w:sz="0" w:space="0" w:color="auto"/>
        <w:bottom w:val="none" w:sz="0" w:space="0" w:color="auto"/>
        <w:right w:val="none" w:sz="0" w:space="0" w:color="auto"/>
      </w:divBdr>
    </w:div>
    <w:div w:id="469636717">
      <w:bodyDiv w:val="1"/>
      <w:marLeft w:val="0"/>
      <w:marRight w:val="0"/>
      <w:marTop w:val="0"/>
      <w:marBottom w:val="0"/>
      <w:divBdr>
        <w:top w:val="none" w:sz="0" w:space="0" w:color="auto"/>
        <w:left w:val="none" w:sz="0" w:space="0" w:color="auto"/>
        <w:bottom w:val="none" w:sz="0" w:space="0" w:color="auto"/>
        <w:right w:val="none" w:sz="0" w:space="0" w:color="auto"/>
      </w:divBdr>
    </w:div>
    <w:div w:id="470832064">
      <w:bodyDiv w:val="1"/>
      <w:marLeft w:val="0"/>
      <w:marRight w:val="0"/>
      <w:marTop w:val="0"/>
      <w:marBottom w:val="0"/>
      <w:divBdr>
        <w:top w:val="none" w:sz="0" w:space="0" w:color="auto"/>
        <w:left w:val="none" w:sz="0" w:space="0" w:color="auto"/>
        <w:bottom w:val="none" w:sz="0" w:space="0" w:color="auto"/>
        <w:right w:val="none" w:sz="0" w:space="0" w:color="auto"/>
      </w:divBdr>
    </w:div>
    <w:div w:id="471218666">
      <w:bodyDiv w:val="1"/>
      <w:marLeft w:val="0"/>
      <w:marRight w:val="0"/>
      <w:marTop w:val="0"/>
      <w:marBottom w:val="0"/>
      <w:divBdr>
        <w:top w:val="none" w:sz="0" w:space="0" w:color="auto"/>
        <w:left w:val="none" w:sz="0" w:space="0" w:color="auto"/>
        <w:bottom w:val="none" w:sz="0" w:space="0" w:color="auto"/>
        <w:right w:val="none" w:sz="0" w:space="0" w:color="auto"/>
      </w:divBdr>
    </w:div>
    <w:div w:id="471286679">
      <w:bodyDiv w:val="1"/>
      <w:marLeft w:val="0"/>
      <w:marRight w:val="0"/>
      <w:marTop w:val="0"/>
      <w:marBottom w:val="0"/>
      <w:divBdr>
        <w:top w:val="none" w:sz="0" w:space="0" w:color="auto"/>
        <w:left w:val="none" w:sz="0" w:space="0" w:color="auto"/>
        <w:bottom w:val="none" w:sz="0" w:space="0" w:color="auto"/>
        <w:right w:val="none" w:sz="0" w:space="0" w:color="auto"/>
      </w:divBdr>
    </w:div>
    <w:div w:id="473063134">
      <w:bodyDiv w:val="1"/>
      <w:marLeft w:val="0"/>
      <w:marRight w:val="0"/>
      <w:marTop w:val="0"/>
      <w:marBottom w:val="0"/>
      <w:divBdr>
        <w:top w:val="none" w:sz="0" w:space="0" w:color="auto"/>
        <w:left w:val="none" w:sz="0" w:space="0" w:color="auto"/>
        <w:bottom w:val="none" w:sz="0" w:space="0" w:color="auto"/>
        <w:right w:val="none" w:sz="0" w:space="0" w:color="auto"/>
      </w:divBdr>
    </w:div>
    <w:div w:id="474571986">
      <w:bodyDiv w:val="1"/>
      <w:marLeft w:val="0"/>
      <w:marRight w:val="0"/>
      <w:marTop w:val="0"/>
      <w:marBottom w:val="0"/>
      <w:divBdr>
        <w:top w:val="none" w:sz="0" w:space="0" w:color="auto"/>
        <w:left w:val="none" w:sz="0" w:space="0" w:color="auto"/>
        <w:bottom w:val="none" w:sz="0" w:space="0" w:color="auto"/>
        <w:right w:val="none" w:sz="0" w:space="0" w:color="auto"/>
      </w:divBdr>
    </w:div>
    <w:div w:id="475801303">
      <w:bodyDiv w:val="1"/>
      <w:marLeft w:val="0"/>
      <w:marRight w:val="0"/>
      <w:marTop w:val="0"/>
      <w:marBottom w:val="0"/>
      <w:divBdr>
        <w:top w:val="none" w:sz="0" w:space="0" w:color="auto"/>
        <w:left w:val="none" w:sz="0" w:space="0" w:color="auto"/>
        <w:bottom w:val="none" w:sz="0" w:space="0" w:color="auto"/>
        <w:right w:val="none" w:sz="0" w:space="0" w:color="auto"/>
      </w:divBdr>
    </w:div>
    <w:div w:id="478347559">
      <w:bodyDiv w:val="1"/>
      <w:marLeft w:val="0"/>
      <w:marRight w:val="0"/>
      <w:marTop w:val="0"/>
      <w:marBottom w:val="0"/>
      <w:divBdr>
        <w:top w:val="none" w:sz="0" w:space="0" w:color="auto"/>
        <w:left w:val="none" w:sz="0" w:space="0" w:color="auto"/>
        <w:bottom w:val="none" w:sz="0" w:space="0" w:color="auto"/>
        <w:right w:val="none" w:sz="0" w:space="0" w:color="auto"/>
      </w:divBdr>
    </w:div>
    <w:div w:id="478810399">
      <w:bodyDiv w:val="1"/>
      <w:marLeft w:val="0"/>
      <w:marRight w:val="0"/>
      <w:marTop w:val="0"/>
      <w:marBottom w:val="0"/>
      <w:divBdr>
        <w:top w:val="none" w:sz="0" w:space="0" w:color="auto"/>
        <w:left w:val="none" w:sz="0" w:space="0" w:color="auto"/>
        <w:bottom w:val="none" w:sz="0" w:space="0" w:color="auto"/>
        <w:right w:val="none" w:sz="0" w:space="0" w:color="auto"/>
      </w:divBdr>
    </w:div>
    <w:div w:id="480269296">
      <w:bodyDiv w:val="1"/>
      <w:marLeft w:val="0"/>
      <w:marRight w:val="0"/>
      <w:marTop w:val="0"/>
      <w:marBottom w:val="0"/>
      <w:divBdr>
        <w:top w:val="none" w:sz="0" w:space="0" w:color="auto"/>
        <w:left w:val="none" w:sz="0" w:space="0" w:color="auto"/>
        <w:bottom w:val="none" w:sz="0" w:space="0" w:color="auto"/>
        <w:right w:val="none" w:sz="0" w:space="0" w:color="auto"/>
      </w:divBdr>
    </w:div>
    <w:div w:id="481969900">
      <w:bodyDiv w:val="1"/>
      <w:marLeft w:val="0"/>
      <w:marRight w:val="0"/>
      <w:marTop w:val="0"/>
      <w:marBottom w:val="0"/>
      <w:divBdr>
        <w:top w:val="none" w:sz="0" w:space="0" w:color="auto"/>
        <w:left w:val="none" w:sz="0" w:space="0" w:color="auto"/>
        <w:bottom w:val="none" w:sz="0" w:space="0" w:color="auto"/>
        <w:right w:val="none" w:sz="0" w:space="0" w:color="auto"/>
      </w:divBdr>
    </w:div>
    <w:div w:id="484786585">
      <w:bodyDiv w:val="1"/>
      <w:marLeft w:val="0"/>
      <w:marRight w:val="0"/>
      <w:marTop w:val="0"/>
      <w:marBottom w:val="0"/>
      <w:divBdr>
        <w:top w:val="none" w:sz="0" w:space="0" w:color="auto"/>
        <w:left w:val="none" w:sz="0" w:space="0" w:color="auto"/>
        <w:bottom w:val="none" w:sz="0" w:space="0" w:color="auto"/>
        <w:right w:val="none" w:sz="0" w:space="0" w:color="auto"/>
      </w:divBdr>
    </w:div>
    <w:div w:id="485556247">
      <w:bodyDiv w:val="1"/>
      <w:marLeft w:val="0"/>
      <w:marRight w:val="0"/>
      <w:marTop w:val="0"/>
      <w:marBottom w:val="0"/>
      <w:divBdr>
        <w:top w:val="none" w:sz="0" w:space="0" w:color="auto"/>
        <w:left w:val="none" w:sz="0" w:space="0" w:color="auto"/>
        <w:bottom w:val="none" w:sz="0" w:space="0" w:color="auto"/>
        <w:right w:val="none" w:sz="0" w:space="0" w:color="auto"/>
      </w:divBdr>
    </w:div>
    <w:div w:id="486022063">
      <w:bodyDiv w:val="1"/>
      <w:marLeft w:val="0"/>
      <w:marRight w:val="0"/>
      <w:marTop w:val="0"/>
      <w:marBottom w:val="0"/>
      <w:divBdr>
        <w:top w:val="none" w:sz="0" w:space="0" w:color="auto"/>
        <w:left w:val="none" w:sz="0" w:space="0" w:color="auto"/>
        <w:bottom w:val="none" w:sz="0" w:space="0" w:color="auto"/>
        <w:right w:val="none" w:sz="0" w:space="0" w:color="auto"/>
      </w:divBdr>
    </w:div>
    <w:div w:id="488135845">
      <w:bodyDiv w:val="1"/>
      <w:marLeft w:val="0"/>
      <w:marRight w:val="0"/>
      <w:marTop w:val="0"/>
      <w:marBottom w:val="0"/>
      <w:divBdr>
        <w:top w:val="none" w:sz="0" w:space="0" w:color="auto"/>
        <w:left w:val="none" w:sz="0" w:space="0" w:color="auto"/>
        <w:bottom w:val="none" w:sz="0" w:space="0" w:color="auto"/>
        <w:right w:val="none" w:sz="0" w:space="0" w:color="auto"/>
      </w:divBdr>
    </w:div>
    <w:div w:id="489561683">
      <w:bodyDiv w:val="1"/>
      <w:marLeft w:val="0"/>
      <w:marRight w:val="0"/>
      <w:marTop w:val="0"/>
      <w:marBottom w:val="0"/>
      <w:divBdr>
        <w:top w:val="none" w:sz="0" w:space="0" w:color="auto"/>
        <w:left w:val="none" w:sz="0" w:space="0" w:color="auto"/>
        <w:bottom w:val="none" w:sz="0" w:space="0" w:color="auto"/>
        <w:right w:val="none" w:sz="0" w:space="0" w:color="auto"/>
      </w:divBdr>
    </w:div>
    <w:div w:id="494534810">
      <w:bodyDiv w:val="1"/>
      <w:marLeft w:val="0"/>
      <w:marRight w:val="0"/>
      <w:marTop w:val="0"/>
      <w:marBottom w:val="0"/>
      <w:divBdr>
        <w:top w:val="none" w:sz="0" w:space="0" w:color="auto"/>
        <w:left w:val="none" w:sz="0" w:space="0" w:color="auto"/>
        <w:bottom w:val="none" w:sz="0" w:space="0" w:color="auto"/>
        <w:right w:val="none" w:sz="0" w:space="0" w:color="auto"/>
      </w:divBdr>
    </w:div>
    <w:div w:id="496195089">
      <w:bodyDiv w:val="1"/>
      <w:marLeft w:val="0"/>
      <w:marRight w:val="0"/>
      <w:marTop w:val="0"/>
      <w:marBottom w:val="0"/>
      <w:divBdr>
        <w:top w:val="none" w:sz="0" w:space="0" w:color="auto"/>
        <w:left w:val="none" w:sz="0" w:space="0" w:color="auto"/>
        <w:bottom w:val="none" w:sz="0" w:space="0" w:color="auto"/>
        <w:right w:val="none" w:sz="0" w:space="0" w:color="auto"/>
      </w:divBdr>
    </w:div>
    <w:div w:id="496969188">
      <w:bodyDiv w:val="1"/>
      <w:marLeft w:val="0"/>
      <w:marRight w:val="0"/>
      <w:marTop w:val="0"/>
      <w:marBottom w:val="0"/>
      <w:divBdr>
        <w:top w:val="none" w:sz="0" w:space="0" w:color="auto"/>
        <w:left w:val="none" w:sz="0" w:space="0" w:color="auto"/>
        <w:bottom w:val="none" w:sz="0" w:space="0" w:color="auto"/>
        <w:right w:val="none" w:sz="0" w:space="0" w:color="auto"/>
      </w:divBdr>
    </w:div>
    <w:div w:id="502283033">
      <w:bodyDiv w:val="1"/>
      <w:marLeft w:val="0"/>
      <w:marRight w:val="0"/>
      <w:marTop w:val="0"/>
      <w:marBottom w:val="0"/>
      <w:divBdr>
        <w:top w:val="none" w:sz="0" w:space="0" w:color="auto"/>
        <w:left w:val="none" w:sz="0" w:space="0" w:color="auto"/>
        <w:bottom w:val="none" w:sz="0" w:space="0" w:color="auto"/>
        <w:right w:val="none" w:sz="0" w:space="0" w:color="auto"/>
      </w:divBdr>
    </w:div>
    <w:div w:id="503664781">
      <w:bodyDiv w:val="1"/>
      <w:marLeft w:val="0"/>
      <w:marRight w:val="0"/>
      <w:marTop w:val="0"/>
      <w:marBottom w:val="0"/>
      <w:divBdr>
        <w:top w:val="none" w:sz="0" w:space="0" w:color="auto"/>
        <w:left w:val="none" w:sz="0" w:space="0" w:color="auto"/>
        <w:bottom w:val="none" w:sz="0" w:space="0" w:color="auto"/>
        <w:right w:val="none" w:sz="0" w:space="0" w:color="auto"/>
      </w:divBdr>
    </w:div>
    <w:div w:id="503863618">
      <w:bodyDiv w:val="1"/>
      <w:marLeft w:val="0"/>
      <w:marRight w:val="0"/>
      <w:marTop w:val="0"/>
      <w:marBottom w:val="0"/>
      <w:divBdr>
        <w:top w:val="none" w:sz="0" w:space="0" w:color="auto"/>
        <w:left w:val="none" w:sz="0" w:space="0" w:color="auto"/>
        <w:bottom w:val="none" w:sz="0" w:space="0" w:color="auto"/>
        <w:right w:val="none" w:sz="0" w:space="0" w:color="auto"/>
      </w:divBdr>
    </w:div>
    <w:div w:id="505242816">
      <w:bodyDiv w:val="1"/>
      <w:marLeft w:val="0"/>
      <w:marRight w:val="0"/>
      <w:marTop w:val="0"/>
      <w:marBottom w:val="0"/>
      <w:divBdr>
        <w:top w:val="none" w:sz="0" w:space="0" w:color="auto"/>
        <w:left w:val="none" w:sz="0" w:space="0" w:color="auto"/>
        <w:bottom w:val="none" w:sz="0" w:space="0" w:color="auto"/>
        <w:right w:val="none" w:sz="0" w:space="0" w:color="auto"/>
      </w:divBdr>
    </w:div>
    <w:div w:id="506208933">
      <w:bodyDiv w:val="1"/>
      <w:marLeft w:val="0"/>
      <w:marRight w:val="0"/>
      <w:marTop w:val="0"/>
      <w:marBottom w:val="0"/>
      <w:divBdr>
        <w:top w:val="none" w:sz="0" w:space="0" w:color="auto"/>
        <w:left w:val="none" w:sz="0" w:space="0" w:color="auto"/>
        <w:bottom w:val="none" w:sz="0" w:space="0" w:color="auto"/>
        <w:right w:val="none" w:sz="0" w:space="0" w:color="auto"/>
      </w:divBdr>
    </w:div>
    <w:div w:id="506988043">
      <w:bodyDiv w:val="1"/>
      <w:marLeft w:val="0"/>
      <w:marRight w:val="0"/>
      <w:marTop w:val="0"/>
      <w:marBottom w:val="0"/>
      <w:divBdr>
        <w:top w:val="none" w:sz="0" w:space="0" w:color="auto"/>
        <w:left w:val="none" w:sz="0" w:space="0" w:color="auto"/>
        <w:bottom w:val="none" w:sz="0" w:space="0" w:color="auto"/>
        <w:right w:val="none" w:sz="0" w:space="0" w:color="auto"/>
      </w:divBdr>
    </w:div>
    <w:div w:id="507987761">
      <w:bodyDiv w:val="1"/>
      <w:marLeft w:val="0"/>
      <w:marRight w:val="0"/>
      <w:marTop w:val="0"/>
      <w:marBottom w:val="0"/>
      <w:divBdr>
        <w:top w:val="none" w:sz="0" w:space="0" w:color="auto"/>
        <w:left w:val="none" w:sz="0" w:space="0" w:color="auto"/>
        <w:bottom w:val="none" w:sz="0" w:space="0" w:color="auto"/>
        <w:right w:val="none" w:sz="0" w:space="0" w:color="auto"/>
      </w:divBdr>
    </w:div>
    <w:div w:id="508638253">
      <w:bodyDiv w:val="1"/>
      <w:marLeft w:val="0"/>
      <w:marRight w:val="0"/>
      <w:marTop w:val="0"/>
      <w:marBottom w:val="0"/>
      <w:divBdr>
        <w:top w:val="none" w:sz="0" w:space="0" w:color="auto"/>
        <w:left w:val="none" w:sz="0" w:space="0" w:color="auto"/>
        <w:bottom w:val="none" w:sz="0" w:space="0" w:color="auto"/>
        <w:right w:val="none" w:sz="0" w:space="0" w:color="auto"/>
      </w:divBdr>
    </w:div>
    <w:div w:id="510146642">
      <w:bodyDiv w:val="1"/>
      <w:marLeft w:val="0"/>
      <w:marRight w:val="0"/>
      <w:marTop w:val="0"/>
      <w:marBottom w:val="0"/>
      <w:divBdr>
        <w:top w:val="none" w:sz="0" w:space="0" w:color="auto"/>
        <w:left w:val="none" w:sz="0" w:space="0" w:color="auto"/>
        <w:bottom w:val="none" w:sz="0" w:space="0" w:color="auto"/>
        <w:right w:val="none" w:sz="0" w:space="0" w:color="auto"/>
      </w:divBdr>
    </w:div>
    <w:div w:id="510610939">
      <w:bodyDiv w:val="1"/>
      <w:marLeft w:val="0"/>
      <w:marRight w:val="0"/>
      <w:marTop w:val="0"/>
      <w:marBottom w:val="0"/>
      <w:divBdr>
        <w:top w:val="none" w:sz="0" w:space="0" w:color="auto"/>
        <w:left w:val="none" w:sz="0" w:space="0" w:color="auto"/>
        <w:bottom w:val="none" w:sz="0" w:space="0" w:color="auto"/>
        <w:right w:val="none" w:sz="0" w:space="0" w:color="auto"/>
      </w:divBdr>
    </w:div>
    <w:div w:id="510679633">
      <w:bodyDiv w:val="1"/>
      <w:marLeft w:val="0"/>
      <w:marRight w:val="0"/>
      <w:marTop w:val="0"/>
      <w:marBottom w:val="0"/>
      <w:divBdr>
        <w:top w:val="none" w:sz="0" w:space="0" w:color="auto"/>
        <w:left w:val="none" w:sz="0" w:space="0" w:color="auto"/>
        <w:bottom w:val="none" w:sz="0" w:space="0" w:color="auto"/>
        <w:right w:val="none" w:sz="0" w:space="0" w:color="auto"/>
      </w:divBdr>
    </w:div>
    <w:div w:id="510879057">
      <w:bodyDiv w:val="1"/>
      <w:marLeft w:val="0"/>
      <w:marRight w:val="0"/>
      <w:marTop w:val="0"/>
      <w:marBottom w:val="0"/>
      <w:divBdr>
        <w:top w:val="none" w:sz="0" w:space="0" w:color="auto"/>
        <w:left w:val="none" w:sz="0" w:space="0" w:color="auto"/>
        <w:bottom w:val="none" w:sz="0" w:space="0" w:color="auto"/>
        <w:right w:val="none" w:sz="0" w:space="0" w:color="auto"/>
      </w:divBdr>
    </w:div>
    <w:div w:id="511727766">
      <w:bodyDiv w:val="1"/>
      <w:marLeft w:val="0"/>
      <w:marRight w:val="0"/>
      <w:marTop w:val="0"/>
      <w:marBottom w:val="0"/>
      <w:divBdr>
        <w:top w:val="none" w:sz="0" w:space="0" w:color="auto"/>
        <w:left w:val="none" w:sz="0" w:space="0" w:color="auto"/>
        <w:bottom w:val="none" w:sz="0" w:space="0" w:color="auto"/>
        <w:right w:val="none" w:sz="0" w:space="0" w:color="auto"/>
      </w:divBdr>
    </w:div>
    <w:div w:id="512496548">
      <w:bodyDiv w:val="1"/>
      <w:marLeft w:val="0"/>
      <w:marRight w:val="0"/>
      <w:marTop w:val="0"/>
      <w:marBottom w:val="0"/>
      <w:divBdr>
        <w:top w:val="none" w:sz="0" w:space="0" w:color="auto"/>
        <w:left w:val="none" w:sz="0" w:space="0" w:color="auto"/>
        <w:bottom w:val="none" w:sz="0" w:space="0" w:color="auto"/>
        <w:right w:val="none" w:sz="0" w:space="0" w:color="auto"/>
      </w:divBdr>
    </w:div>
    <w:div w:id="514808954">
      <w:bodyDiv w:val="1"/>
      <w:marLeft w:val="0"/>
      <w:marRight w:val="0"/>
      <w:marTop w:val="0"/>
      <w:marBottom w:val="0"/>
      <w:divBdr>
        <w:top w:val="none" w:sz="0" w:space="0" w:color="auto"/>
        <w:left w:val="none" w:sz="0" w:space="0" w:color="auto"/>
        <w:bottom w:val="none" w:sz="0" w:space="0" w:color="auto"/>
        <w:right w:val="none" w:sz="0" w:space="0" w:color="auto"/>
      </w:divBdr>
    </w:div>
    <w:div w:id="514851459">
      <w:bodyDiv w:val="1"/>
      <w:marLeft w:val="0"/>
      <w:marRight w:val="0"/>
      <w:marTop w:val="0"/>
      <w:marBottom w:val="0"/>
      <w:divBdr>
        <w:top w:val="none" w:sz="0" w:space="0" w:color="auto"/>
        <w:left w:val="none" w:sz="0" w:space="0" w:color="auto"/>
        <w:bottom w:val="none" w:sz="0" w:space="0" w:color="auto"/>
        <w:right w:val="none" w:sz="0" w:space="0" w:color="auto"/>
      </w:divBdr>
    </w:div>
    <w:div w:id="517235518">
      <w:bodyDiv w:val="1"/>
      <w:marLeft w:val="0"/>
      <w:marRight w:val="0"/>
      <w:marTop w:val="0"/>
      <w:marBottom w:val="0"/>
      <w:divBdr>
        <w:top w:val="none" w:sz="0" w:space="0" w:color="auto"/>
        <w:left w:val="none" w:sz="0" w:space="0" w:color="auto"/>
        <w:bottom w:val="none" w:sz="0" w:space="0" w:color="auto"/>
        <w:right w:val="none" w:sz="0" w:space="0" w:color="auto"/>
      </w:divBdr>
    </w:div>
    <w:div w:id="517356359">
      <w:bodyDiv w:val="1"/>
      <w:marLeft w:val="0"/>
      <w:marRight w:val="0"/>
      <w:marTop w:val="0"/>
      <w:marBottom w:val="0"/>
      <w:divBdr>
        <w:top w:val="none" w:sz="0" w:space="0" w:color="auto"/>
        <w:left w:val="none" w:sz="0" w:space="0" w:color="auto"/>
        <w:bottom w:val="none" w:sz="0" w:space="0" w:color="auto"/>
        <w:right w:val="none" w:sz="0" w:space="0" w:color="auto"/>
      </w:divBdr>
    </w:div>
    <w:div w:id="520242587">
      <w:bodyDiv w:val="1"/>
      <w:marLeft w:val="0"/>
      <w:marRight w:val="0"/>
      <w:marTop w:val="0"/>
      <w:marBottom w:val="0"/>
      <w:divBdr>
        <w:top w:val="none" w:sz="0" w:space="0" w:color="auto"/>
        <w:left w:val="none" w:sz="0" w:space="0" w:color="auto"/>
        <w:bottom w:val="none" w:sz="0" w:space="0" w:color="auto"/>
        <w:right w:val="none" w:sz="0" w:space="0" w:color="auto"/>
      </w:divBdr>
    </w:div>
    <w:div w:id="520750563">
      <w:bodyDiv w:val="1"/>
      <w:marLeft w:val="0"/>
      <w:marRight w:val="0"/>
      <w:marTop w:val="0"/>
      <w:marBottom w:val="0"/>
      <w:divBdr>
        <w:top w:val="none" w:sz="0" w:space="0" w:color="auto"/>
        <w:left w:val="none" w:sz="0" w:space="0" w:color="auto"/>
        <w:bottom w:val="none" w:sz="0" w:space="0" w:color="auto"/>
        <w:right w:val="none" w:sz="0" w:space="0" w:color="auto"/>
      </w:divBdr>
    </w:div>
    <w:div w:id="521239836">
      <w:bodyDiv w:val="1"/>
      <w:marLeft w:val="0"/>
      <w:marRight w:val="0"/>
      <w:marTop w:val="0"/>
      <w:marBottom w:val="0"/>
      <w:divBdr>
        <w:top w:val="none" w:sz="0" w:space="0" w:color="auto"/>
        <w:left w:val="none" w:sz="0" w:space="0" w:color="auto"/>
        <w:bottom w:val="none" w:sz="0" w:space="0" w:color="auto"/>
        <w:right w:val="none" w:sz="0" w:space="0" w:color="auto"/>
      </w:divBdr>
    </w:div>
    <w:div w:id="525800026">
      <w:bodyDiv w:val="1"/>
      <w:marLeft w:val="0"/>
      <w:marRight w:val="0"/>
      <w:marTop w:val="0"/>
      <w:marBottom w:val="0"/>
      <w:divBdr>
        <w:top w:val="none" w:sz="0" w:space="0" w:color="auto"/>
        <w:left w:val="none" w:sz="0" w:space="0" w:color="auto"/>
        <w:bottom w:val="none" w:sz="0" w:space="0" w:color="auto"/>
        <w:right w:val="none" w:sz="0" w:space="0" w:color="auto"/>
      </w:divBdr>
    </w:div>
    <w:div w:id="527451801">
      <w:bodyDiv w:val="1"/>
      <w:marLeft w:val="0"/>
      <w:marRight w:val="0"/>
      <w:marTop w:val="0"/>
      <w:marBottom w:val="0"/>
      <w:divBdr>
        <w:top w:val="none" w:sz="0" w:space="0" w:color="auto"/>
        <w:left w:val="none" w:sz="0" w:space="0" w:color="auto"/>
        <w:bottom w:val="none" w:sz="0" w:space="0" w:color="auto"/>
        <w:right w:val="none" w:sz="0" w:space="0" w:color="auto"/>
      </w:divBdr>
    </w:div>
    <w:div w:id="528839055">
      <w:bodyDiv w:val="1"/>
      <w:marLeft w:val="0"/>
      <w:marRight w:val="0"/>
      <w:marTop w:val="0"/>
      <w:marBottom w:val="0"/>
      <w:divBdr>
        <w:top w:val="none" w:sz="0" w:space="0" w:color="auto"/>
        <w:left w:val="none" w:sz="0" w:space="0" w:color="auto"/>
        <w:bottom w:val="none" w:sz="0" w:space="0" w:color="auto"/>
        <w:right w:val="none" w:sz="0" w:space="0" w:color="auto"/>
      </w:divBdr>
    </w:div>
    <w:div w:id="529150212">
      <w:bodyDiv w:val="1"/>
      <w:marLeft w:val="0"/>
      <w:marRight w:val="0"/>
      <w:marTop w:val="0"/>
      <w:marBottom w:val="0"/>
      <w:divBdr>
        <w:top w:val="none" w:sz="0" w:space="0" w:color="auto"/>
        <w:left w:val="none" w:sz="0" w:space="0" w:color="auto"/>
        <w:bottom w:val="none" w:sz="0" w:space="0" w:color="auto"/>
        <w:right w:val="none" w:sz="0" w:space="0" w:color="auto"/>
      </w:divBdr>
    </w:div>
    <w:div w:id="530414666">
      <w:bodyDiv w:val="1"/>
      <w:marLeft w:val="0"/>
      <w:marRight w:val="0"/>
      <w:marTop w:val="0"/>
      <w:marBottom w:val="0"/>
      <w:divBdr>
        <w:top w:val="none" w:sz="0" w:space="0" w:color="auto"/>
        <w:left w:val="none" w:sz="0" w:space="0" w:color="auto"/>
        <w:bottom w:val="none" w:sz="0" w:space="0" w:color="auto"/>
        <w:right w:val="none" w:sz="0" w:space="0" w:color="auto"/>
      </w:divBdr>
    </w:div>
    <w:div w:id="533463896">
      <w:bodyDiv w:val="1"/>
      <w:marLeft w:val="0"/>
      <w:marRight w:val="0"/>
      <w:marTop w:val="0"/>
      <w:marBottom w:val="0"/>
      <w:divBdr>
        <w:top w:val="none" w:sz="0" w:space="0" w:color="auto"/>
        <w:left w:val="none" w:sz="0" w:space="0" w:color="auto"/>
        <w:bottom w:val="none" w:sz="0" w:space="0" w:color="auto"/>
        <w:right w:val="none" w:sz="0" w:space="0" w:color="auto"/>
      </w:divBdr>
    </w:div>
    <w:div w:id="537160106">
      <w:bodyDiv w:val="1"/>
      <w:marLeft w:val="0"/>
      <w:marRight w:val="0"/>
      <w:marTop w:val="0"/>
      <w:marBottom w:val="0"/>
      <w:divBdr>
        <w:top w:val="none" w:sz="0" w:space="0" w:color="auto"/>
        <w:left w:val="none" w:sz="0" w:space="0" w:color="auto"/>
        <w:bottom w:val="none" w:sz="0" w:space="0" w:color="auto"/>
        <w:right w:val="none" w:sz="0" w:space="0" w:color="auto"/>
      </w:divBdr>
    </w:div>
    <w:div w:id="538666519">
      <w:bodyDiv w:val="1"/>
      <w:marLeft w:val="0"/>
      <w:marRight w:val="0"/>
      <w:marTop w:val="0"/>
      <w:marBottom w:val="0"/>
      <w:divBdr>
        <w:top w:val="none" w:sz="0" w:space="0" w:color="auto"/>
        <w:left w:val="none" w:sz="0" w:space="0" w:color="auto"/>
        <w:bottom w:val="none" w:sz="0" w:space="0" w:color="auto"/>
        <w:right w:val="none" w:sz="0" w:space="0" w:color="auto"/>
      </w:divBdr>
    </w:div>
    <w:div w:id="544145662">
      <w:bodyDiv w:val="1"/>
      <w:marLeft w:val="0"/>
      <w:marRight w:val="0"/>
      <w:marTop w:val="0"/>
      <w:marBottom w:val="0"/>
      <w:divBdr>
        <w:top w:val="none" w:sz="0" w:space="0" w:color="auto"/>
        <w:left w:val="none" w:sz="0" w:space="0" w:color="auto"/>
        <w:bottom w:val="none" w:sz="0" w:space="0" w:color="auto"/>
        <w:right w:val="none" w:sz="0" w:space="0" w:color="auto"/>
      </w:divBdr>
    </w:div>
    <w:div w:id="544223080">
      <w:bodyDiv w:val="1"/>
      <w:marLeft w:val="0"/>
      <w:marRight w:val="0"/>
      <w:marTop w:val="0"/>
      <w:marBottom w:val="0"/>
      <w:divBdr>
        <w:top w:val="none" w:sz="0" w:space="0" w:color="auto"/>
        <w:left w:val="none" w:sz="0" w:space="0" w:color="auto"/>
        <w:bottom w:val="none" w:sz="0" w:space="0" w:color="auto"/>
        <w:right w:val="none" w:sz="0" w:space="0" w:color="auto"/>
      </w:divBdr>
    </w:div>
    <w:div w:id="549926879">
      <w:bodyDiv w:val="1"/>
      <w:marLeft w:val="0"/>
      <w:marRight w:val="0"/>
      <w:marTop w:val="0"/>
      <w:marBottom w:val="0"/>
      <w:divBdr>
        <w:top w:val="none" w:sz="0" w:space="0" w:color="auto"/>
        <w:left w:val="none" w:sz="0" w:space="0" w:color="auto"/>
        <w:bottom w:val="none" w:sz="0" w:space="0" w:color="auto"/>
        <w:right w:val="none" w:sz="0" w:space="0" w:color="auto"/>
      </w:divBdr>
    </w:div>
    <w:div w:id="551425632">
      <w:bodyDiv w:val="1"/>
      <w:marLeft w:val="0"/>
      <w:marRight w:val="0"/>
      <w:marTop w:val="0"/>
      <w:marBottom w:val="0"/>
      <w:divBdr>
        <w:top w:val="none" w:sz="0" w:space="0" w:color="auto"/>
        <w:left w:val="none" w:sz="0" w:space="0" w:color="auto"/>
        <w:bottom w:val="none" w:sz="0" w:space="0" w:color="auto"/>
        <w:right w:val="none" w:sz="0" w:space="0" w:color="auto"/>
      </w:divBdr>
    </w:div>
    <w:div w:id="551426443">
      <w:bodyDiv w:val="1"/>
      <w:marLeft w:val="0"/>
      <w:marRight w:val="0"/>
      <w:marTop w:val="0"/>
      <w:marBottom w:val="0"/>
      <w:divBdr>
        <w:top w:val="none" w:sz="0" w:space="0" w:color="auto"/>
        <w:left w:val="none" w:sz="0" w:space="0" w:color="auto"/>
        <w:bottom w:val="none" w:sz="0" w:space="0" w:color="auto"/>
        <w:right w:val="none" w:sz="0" w:space="0" w:color="auto"/>
      </w:divBdr>
    </w:div>
    <w:div w:id="554389546">
      <w:bodyDiv w:val="1"/>
      <w:marLeft w:val="0"/>
      <w:marRight w:val="0"/>
      <w:marTop w:val="0"/>
      <w:marBottom w:val="0"/>
      <w:divBdr>
        <w:top w:val="none" w:sz="0" w:space="0" w:color="auto"/>
        <w:left w:val="none" w:sz="0" w:space="0" w:color="auto"/>
        <w:bottom w:val="none" w:sz="0" w:space="0" w:color="auto"/>
        <w:right w:val="none" w:sz="0" w:space="0" w:color="auto"/>
      </w:divBdr>
    </w:div>
    <w:div w:id="555775253">
      <w:bodyDiv w:val="1"/>
      <w:marLeft w:val="0"/>
      <w:marRight w:val="0"/>
      <w:marTop w:val="0"/>
      <w:marBottom w:val="0"/>
      <w:divBdr>
        <w:top w:val="none" w:sz="0" w:space="0" w:color="auto"/>
        <w:left w:val="none" w:sz="0" w:space="0" w:color="auto"/>
        <w:bottom w:val="none" w:sz="0" w:space="0" w:color="auto"/>
        <w:right w:val="none" w:sz="0" w:space="0" w:color="auto"/>
      </w:divBdr>
    </w:div>
    <w:div w:id="562764950">
      <w:bodyDiv w:val="1"/>
      <w:marLeft w:val="0"/>
      <w:marRight w:val="0"/>
      <w:marTop w:val="0"/>
      <w:marBottom w:val="0"/>
      <w:divBdr>
        <w:top w:val="none" w:sz="0" w:space="0" w:color="auto"/>
        <w:left w:val="none" w:sz="0" w:space="0" w:color="auto"/>
        <w:bottom w:val="none" w:sz="0" w:space="0" w:color="auto"/>
        <w:right w:val="none" w:sz="0" w:space="0" w:color="auto"/>
      </w:divBdr>
    </w:div>
    <w:div w:id="566036372">
      <w:bodyDiv w:val="1"/>
      <w:marLeft w:val="0"/>
      <w:marRight w:val="0"/>
      <w:marTop w:val="0"/>
      <w:marBottom w:val="0"/>
      <w:divBdr>
        <w:top w:val="none" w:sz="0" w:space="0" w:color="auto"/>
        <w:left w:val="none" w:sz="0" w:space="0" w:color="auto"/>
        <w:bottom w:val="none" w:sz="0" w:space="0" w:color="auto"/>
        <w:right w:val="none" w:sz="0" w:space="0" w:color="auto"/>
      </w:divBdr>
    </w:div>
    <w:div w:id="566719687">
      <w:bodyDiv w:val="1"/>
      <w:marLeft w:val="0"/>
      <w:marRight w:val="0"/>
      <w:marTop w:val="0"/>
      <w:marBottom w:val="0"/>
      <w:divBdr>
        <w:top w:val="none" w:sz="0" w:space="0" w:color="auto"/>
        <w:left w:val="none" w:sz="0" w:space="0" w:color="auto"/>
        <w:bottom w:val="none" w:sz="0" w:space="0" w:color="auto"/>
        <w:right w:val="none" w:sz="0" w:space="0" w:color="auto"/>
      </w:divBdr>
    </w:div>
    <w:div w:id="567346093">
      <w:bodyDiv w:val="1"/>
      <w:marLeft w:val="0"/>
      <w:marRight w:val="0"/>
      <w:marTop w:val="0"/>
      <w:marBottom w:val="0"/>
      <w:divBdr>
        <w:top w:val="none" w:sz="0" w:space="0" w:color="auto"/>
        <w:left w:val="none" w:sz="0" w:space="0" w:color="auto"/>
        <w:bottom w:val="none" w:sz="0" w:space="0" w:color="auto"/>
        <w:right w:val="none" w:sz="0" w:space="0" w:color="auto"/>
      </w:divBdr>
    </w:div>
    <w:div w:id="568229519">
      <w:bodyDiv w:val="1"/>
      <w:marLeft w:val="0"/>
      <w:marRight w:val="0"/>
      <w:marTop w:val="0"/>
      <w:marBottom w:val="0"/>
      <w:divBdr>
        <w:top w:val="none" w:sz="0" w:space="0" w:color="auto"/>
        <w:left w:val="none" w:sz="0" w:space="0" w:color="auto"/>
        <w:bottom w:val="none" w:sz="0" w:space="0" w:color="auto"/>
        <w:right w:val="none" w:sz="0" w:space="0" w:color="auto"/>
      </w:divBdr>
    </w:div>
    <w:div w:id="571084641">
      <w:bodyDiv w:val="1"/>
      <w:marLeft w:val="0"/>
      <w:marRight w:val="0"/>
      <w:marTop w:val="0"/>
      <w:marBottom w:val="0"/>
      <w:divBdr>
        <w:top w:val="none" w:sz="0" w:space="0" w:color="auto"/>
        <w:left w:val="none" w:sz="0" w:space="0" w:color="auto"/>
        <w:bottom w:val="none" w:sz="0" w:space="0" w:color="auto"/>
        <w:right w:val="none" w:sz="0" w:space="0" w:color="auto"/>
      </w:divBdr>
    </w:div>
    <w:div w:id="577792081">
      <w:bodyDiv w:val="1"/>
      <w:marLeft w:val="0"/>
      <w:marRight w:val="0"/>
      <w:marTop w:val="0"/>
      <w:marBottom w:val="0"/>
      <w:divBdr>
        <w:top w:val="none" w:sz="0" w:space="0" w:color="auto"/>
        <w:left w:val="none" w:sz="0" w:space="0" w:color="auto"/>
        <w:bottom w:val="none" w:sz="0" w:space="0" w:color="auto"/>
        <w:right w:val="none" w:sz="0" w:space="0" w:color="auto"/>
      </w:divBdr>
    </w:div>
    <w:div w:id="585304607">
      <w:bodyDiv w:val="1"/>
      <w:marLeft w:val="0"/>
      <w:marRight w:val="0"/>
      <w:marTop w:val="0"/>
      <w:marBottom w:val="0"/>
      <w:divBdr>
        <w:top w:val="none" w:sz="0" w:space="0" w:color="auto"/>
        <w:left w:val="none" w:sz="0" w:space="0" w:color="auto"/>
        <w:bottom w:val="none" w:sz="0" w:space="0" w:color="auto"/>
        <w:right w:val="none" w:sz="0" w:space="0" w:color="auto"/>
      </w:divBdr>
    </w:div>
    <w:div w:id="585652607">
      <w:bodyDiv w:val="1"/>
      <w:marLeft w:val="0"/>
      <w:marRight w:val="0"/>
      <w:marTop w:val="0"/>
      <w:marBottom w:val="0"/>
      <w:divBdr>
        <w:top w:val="none" w:sz="0" w:space="0" w:color="auto"/>
        <w:left w:val="none" w:sz="0" w:space="0" w:color="auto"/>
        <w:bottom w:val="none" w:sz="0" w:space="0" w:color="auto"/>
        <w:right w:val="none" w:sz="0" w:space="0" w:color="auto"/>
      </w:divBdr>
    </w:div>
    <w:div w:id="589314168">
      <w:bodyDiv w:val="1"/>
      <w:marLeft w:val="0"/>
      <w:marRight w:val="0"/>
      <w:marTop w:val="0"/>
      <w:marBottom w:val="0"/>
      <w:divBdr>
        <w:top w:val="none" w:sz="0" w:space="0" w:color="auto"/>
        <w:left w:val="none" w:sz="0" w:space="0" w:color="auto"/>
        <w:bottom w:val="none" w:sz="0" w:space="0" w:color="auto"/>
        <w:right w:val="none" w:sz="0" w:space="0" w:color="auto"/>
      </w:divBdr>
    </w:div>
    <w:div w:id="590088182">
      <w:bodyDiv w:val="1"/>
      <w:marLeft w:val="0"/>
      <w:marRight w:val="0"/>
      <w:marTop w:val="0"/>
      <w:marBottom w:val="0"/>
      <w:divBdr>
        <w:top w:val="none" w:sz="0" w:space="0" w:color="auto"/>
        <w:left w:val="none" w:sz="0" w:space="0" w:color="auto"/>
        <w:bottom w:val="none" w:sz="0" w:space="0" w:color="auto"/>
        <w:right w:val="none" w:sz="0" w:space="0" w:color="auto"/>
      </w:divBdr>
    </w:div>
    <w:div w:id="590310766">
      <w:bodyDiv w:val="1"/>
      <w:marLeft w:val="0"/>
      <w:marRight w:val="0"/>
      <w:marTop w:val="0"/>
      <w:marBottom w:val="0"/>
      <w:divBdr>
        <w:top w:val="none" w:sz="0" w:space="0" w:color="auto"/>
        <w:left w:val="none" w:sz="0" w:space="0" w:color="auto"/>
        <w:bottom w:val="none" w:sz="0" w:space="0" w:color="auto"/>
        <w:right w:val="none" w:sz="0" w:space="0" w:color="auto"/>
      </w:divBdr>
    </w:div>
    <w:div w:id="590433860">
      <w:bodyDiv w:val="1"/>
      <w:marLeft w:val="0"/>
      <w:marRight w:val="0"/>
      <w:marTop w:val="0"/>
      <w:marBottom w:val="0"/>
      <w:divBdr>
        <w:top w:val="none" w:sz="0" w:space="0" w:color="auto"/>
        <w:left w:val="none" w:sz="0" w:space="0" w:color="auto"/>
        <w:bottom w:val="none" w:sz="0" w:space="0" w:color="auto"/>
        <w:right w:val="none" w:sz="0" w:space="0" w:color="auto"/>
      </w:divBdr>
    </w:div>
    <w:div w:id="592973559">
      <w:bodyDiv w:val="1"/>
      <w:marLeft w:val="0"/>
      <w:marRight w:val="0"/>
      <w:marTop w:val="0"/>
      <w:marBottom w:val="0"/>
      <w:divBdr>
        <w:top w:val="none" w:sz="0" w:space="0" w:color="auto"/>
        <w:left w:val="none" w:sz="0" w:space="0" w:color="auto"/>
        <w:bottom w:val="none" w:sz="0" w:space="0" w:color="auto"/>
        <w:right w:val="none" w:sz="0" w:space="0" w:color="auto"/>
      </w:divBdr>
    </w:div>
    <w:div w:id="594870424">
      <w:bodyDiv w:val="1"/>
      <w:marLeft w:val="0"/>
      <w:marRight w:val="0"/>
      <w:marTop w:val="0"/>
      <w:marBottom w:val="0"/>
      <w:divBdr>
        <w:top w:val="none" w:sz="0" w:space="0" w:color="auto"/>
        <w:left w:val="none" w:sz="0" w:space="0" w:color="auto"/>
        <w:bottom w:val="none" w:sz="0" w:space="0" w:color="auto"/>
        <w:right w:val="none" w:sz="0" w:space="0" w:color="auto"/>
      </w:divBdr>
    </w:div>
    <w:div w:id="598294302">
      <w:bodyDiv w:val="1"/>
      <w:marLeft w:val="0"/>
      <w:marRight w:val="0"/>
      <w:marTop w:val="0"/>
      <w:marBottom w:val="0"/>
      <w:divBdr>
        <w:top w:val="none" w:sz="0" w:space="0" w:color="auto"/>
        <w:left w:val="none" w:sz="0" w:space="0" w:color="auto"/>
        <w:bottom w:val="none" w:sz="0" w:space="0" w:color="auto"/>
        <w:right w:val="none" w:sz="0" w:space="0" w:color="auto"/>
      </w:divBdr>
    </w:div>
    <w:div w:id="599223345">
      <w:bodyDiv w:val="1"/>
      <w:marLeft w:val="0"/>
      <w:marRight w:val="0"/>
      <w:marTop w:val="0"/>
      <w:marBottom w:val="0"/>
      <w:divBdr>
        <w:top w:val="none" w:sz="0" w:space="0" w:color="auto"/>
        <w:left w:val="none" w:sz="0" w:space="0" w:color="auto"/>
        <w:bottom w:val="none" w:sz="0" w:space="0" w:color="auto"/>
        <w:right w:val="none" w:sz="0" w:space="0" w:color="auto"/>
      </w:divBdr>
    </w:div>
    <w:div w:id="603463495">
      <w:bodyDiv w:val="1"/>
      <w:marLeft w:val="0"/>
      <w:marRight w:val="0"/>
      <w:marTop w:val="0"/>
      <w:marBottom w:val="0"/>
      <w:divBdr>
        <w:top w:val="none" w:sz="0" w:space="0" w:color="auto"/>
        <w:left w:val="none" w:sz="0" w:space="0" w:color="auto"/>
        <w:bottom w:val="none" w:sz="0" w:space="0" w:color="auto"/>
        <w:right w:val="none" w:sz="0" w:space="0" w:color="auto"/>
      </w:divBdr>
    </w:div>
    <w:div w:id="604461497">
      <w:bodyDiv w:val="1"/>
      <w:marLeft w:val="0"/>
      <w:marRight w:val="0"/>
      <w:marTop w:val="0"/>
      <w:marBottom w:val="0"/>
      <w:divBdr>
        <w:top w:val="none" w:sz="0" w:space="0" w:color="auto"/>
        <w:left w:val="none" w:sz="0" w:space="0" w:color="auto"/>
        <w:bottom w:val="none" w:sz="0" w:space="0" w:color="auto"/>
        <w:right w:val="none" w:sz="0" w:space="0" w:color="auto"/>
      </w:divBdr>
    </w:div>
    <w:div w:id="604769050">
      <w:bodyDiv w:val="1"/>
      <w:marLeft w:val="0"/>
      <w:marRight w:val="0"/>
      <w:marTop w:val="0"/>
      <w:marBottom w:val="0"/>
      <w:divBdr>
        <w:top w:val="none" w:sz="0" w:space="0" w:color="auto"/>
        <w:left w:val="none" w:sz="0" w:space="0" w:color="auto"/>
        <w:bottom w:val="none" w:sz="0" w:space="0" w:color="auto"/>
        <w:right w:val="none" w:sz="0" w:space="0" w:color="auto"/>
      </w:divBdr>
    </w:div>
    <w:div w:id="606158699">
      <w:bodyDiv w:val="1"/>
      <w:marLeft w:val="0"/>
      <w:marRight w:val="0"/>
      <w:marTop w:val="0"/>
      <w:marBottom w:val="0"/>
      <w:divBdr>
        <w:top w:val="none" w:sz="0" w:space="0" w:color="auto"/>
        <w:left w:val="none" w:sz="0" w:space="0" w:color="auto"/>
        <w:bottom w:val="none" w:sz="0" w:space="0" w:color="auto"/>
        <w:right w:val="none" w:sz="0" w:space="0" w:color="auto"/>
      </w:divBdr>
    </w:div>
    <w:div w:id="606887163">
      <w:bodyDiv w:val="1"/>
      <w:marLeft w:val="0"/>
      <w:marRight w:val="0"/>
      <w:marTop w:val="0"/>
      <w:marBottom w:val="0"/>
      <w:divBdr>
        <w:top w:val="none" w:sz="0" w:space="0" w:color="auto"/>
        <w:left w:val="none" w:sz="0" w:space="0" w:color="auto"/>
        <w:bottom w:val="none" w:sz="0" w:space="0" w:color="auto"/>
        <w:right w:val="none" w:sz="0" w:space="0" w:color="auto"/>
      </w:divBdr>
    </w:div>
    <w:div w:id="608707457">
      <w:bodyDiv w:val="1"/>
      <w:marLeft w:val="0"/>
      <w:marRight w:val="0"/>
      <w:marTop w:val="0"/>
      <w:marBottom w:val="0"/>
      <w:divBdr>
        <w:top w:val="none" w:sz="0" w:space="0" w:color="auto"/>
        <w:left w:val="none" w:sz="0" w:space="0" w:color="auto"/>
        <w:bottom w:val="none" w:sz="0" w:space="0" w:color="auto"/>
        <w:right w:val="none" w:sz="0" w:space="0" w:color="auto"/>
      </w:divBdr>
    </w:div>
    <w:div w:id="609817054">
      <w:bodyDiv w:val="1"/>
      <w:marLeft w:val="0"/>
      <w:marRight w:val="0"/>
      <w:marTop w:val="0"/>
      <w:marBottom w:val="0"/>
      <w:divBdr>
        <w:top w:val="none" w:sz="0" w:space="0" w:color="auto"/>
        <w:left w:val="none" w:sz="0" w:space="0" w:color="auto"/>
        <w:bottom w:val="none" w:sz="0" w:space="0" w:color="auto"/>
        <w:right w:val="none" w:sz="0" w:space="0" w:color="auto"/>
      </w:divBdr>
    </w:div>
    <w:div w:id="610282153">
      <w:bodyDiv w:val="1"/>
      <w:marLeft w:val="0"/>
      <w:marRight w:val="0"/>
      <w:marTop w:val="0"/>
      <w:marBottom w:val="0"/>
      <w:divBdr>
        <w:top w:val="none" w:sz="0" w:space="0" w:color="auto"/>
        <w:left w:val="none" w:sz="0" w:space="0" w:color="auto"/>
        <w:bottom w:val="none" w:sz="0" w:space="0" w:color="auto"/>
        <w:right w:val="none" w:sz="0" w:space="0" w:color="auto"/>
      </w:divBdr>
    </w:div>
    <w:div w:id="611403389">
      <w:bodyDiv w:val="1"/>
      <w:marLeft w:val="0"/>
      <w:marRight w:val="0"/>
      <w:marTop w:val="0"/>
      <w:marBottom w:val="0"/>
      <w:divBdr>
        <w:top w:val="none" w:sz="0" w:space="0" w:color="auto"/>
        <w:left w:val="none" w:sz="0" w:space="0" w:color="auto"/>
        <w:bottom w:val="none" w:sz="0" w:space="0" w:color="auto"/>
        <w:right w:val="none" w:sz="0" w:space="0" w:color="auto"/>
      </w:divBdr>
    </w:div>
    <w:div w:id="611716235">
      <w:bodyDiv w:val="1"/>
      <w:marLeft w:val="0"/>
      <w:marRight w:val="0"/>
      <w:marTop w:val="0"/>
      <w:marBottom w:val="0"/>
      <w:divBdr>
        <w:top w:val="none" w:sz="0" w:space="0" w:color="auto"/>
        <w:left w:val="none" w:sz="0" w:space="0" w:color="auto"/>
        <w:bottom w:val="none" w:sz="0" w:space="0" w:color="auto"/>
        <w:right w:val="none" w:sz="0" w:space="0" w:color="auto"/>
      </w:divBdr>
    </w:div>
    <w:div w:id="614094804">
      <w:bodyDiv w:val="1"/>
      <w:marLeft w:val="0"/>
      <w:marRight w:val="0"/>
      <w:marTop w:val="0"/>
      <w:marBottom w:val="0"/>
      <w:divBdr>
        <w:top w:val="none" w:sz="0" w:space="0" w:color="auto"/>
        <w:left w:val="none" w:sz="0" w:space="0" w:color="auto"/>
        <w:bottom w:val="none" w:sz="0" w:space="0" w:color="auto"/>
        <w:right w:val="none" w:sz="0" w:space="0" w:color="auto"/>
      </w:divBdr>
    </w:div>
    <w:div w:id="617299700">
      <w:bodyDiv w:val="1"/>
      <w:marLeft w:val="0"/>
      <w:marRight w:val="0"/>
      <w:marTop w:val="0"/>
      <w:marBottom w:val="0"/>
      <w:divBdr>
        <w:top w:val="none" w:sz="0" w:space="0" w:color="auto"/>
        <w:left w:val="none" w:sz="0" w:space="0" w:color="auto"/>
        <w:bottom w:val="none" w:sz="0" w:space="0" w:color="auto"/>
        <w:right w:val="none" w:sz="0" w:space="0" w:color="auto"/>
      </w:divBdr>
    </w:div>
    <w:div w:id="628629854">
      <w:bodyDiv w:val="1"/>
      <w:marLeft w:val="0"/>
      <w:marRight w:val="0"/>
      <w:marTop w:val="0"/>
      <w:marBottom w:val="0"/>
      <w:divBdr>
        <w:top w:val="none" w:sz="0" w:space="0" w:color="auto"/>
        <w:left w:val="none" w:sz="0" w:space="0" w:color="auto"/>
        <w:bottom w:val="none" w:sz="0" w:space="0" w:color="auto"/>
        <w:right w:val="none" w:sz="0" w:space="0" w:color="auto"/>
      </w:divBdr>
    </w:div>
    <w:div w:id="630132118">
      <w:bodyDiv w:val="1"/>
      <w:marLeft w:val="0"/>
      <w:marRight w:val="0"/>
      <w:marTop w:val="0"/>
      <w:marBottom w:val="0"/>
      <w:divBdr>
        <w:top w:val="none" w:sz="0" w:space="0" w:color="auto"/>
        <w:left w:val="none" w:sz="0" w:space="0" w:color="auto"/>
        <w:bottom w:val="none" w:sz="0" w:space="0" w:color="auto"/>
        <w:right w:val="none" w:sz="0" w:space="0" w:color="auto"/>
      </w:divBdr>
    </w:div>
    <w:div w:id="630212735">
      <w:bodyDiv w:val="1"/>
      <w:marLeft w:val="0"/>
      <w:marRight w:val="0"/>
      <w:marTop w:val="0"/>
      <w:marBottom w:val="0"/>
      <w:divBdr>
        <w:top w:val="none" w:sz="0" w:space="0" w:color="auto"/>
        <w:left w:val="none" w:sz="0" w:space="0" w:color="auto"/>
        <w:bottom w:val="none" w:sz="0" w:space="0" w:color="auto"/>
        <w:right w:val="none" w:sz="0" w:space="0" w:color="auto"/>
      </w:divBdr>
    </w:div>
    <w:div w:id="630747973">
      <w:bodyDiv w:val="1"/>
      <w:marLeft w:val="0"/>
      <w:marRight w:val="0"/>
      <w:marTop w:val="0"/>
      <w:marBottom w:val="0"/>
      <w:divBdr>
        <w:top w:val="none" w:sz="0" w:space="0" w:color="auto"/>
        <w:left w:val="none" w:sz="0" w:space="0" w:color="auto"/>
        <w:bottom w:val="none" w:sz="0" w:space="0" w:color="auto"/>
        <w:right w:val="none" w:sz="0" w:space="0" w:color="auto"/>
      </w:divBdr>
    </w:div>
    <w:div w:id="632172368">
      <w:bodyDiv w:val="1"/>
      <w:marLeft w:val="0"/>
      <w:marRight w:val="0"/>
      <w:marTop w:val="0"/>
      <w:marBottom w:val="0"/>
      <w:divBdr>
        <w:top w:val="none" w:sz="0" w:space="0" w:color="auto"/>
        <w:left w:val="none" w:sz="0" w:space="0" w:color="auto"/>
        <w:bottom w:val="none" w:sz="0" w:space="0" w:color="auto"/>
        <w:right w:val="none" w:sz="0" w:space="0" w:color="auto"/>
      </w:divBdr>
    </w:div>
    <w:div w:id="632488983">
      <w:bodyDiv w:val="1"/>
      <w:marLeft w:val="0"/>
      <w:marRight w:val="0"/>
      <w:marTop w:val="0"/>
      <w:marBottom w:val="0"/>
      <w:divBdr>
        <w:top w:val="none" w:sz="0" w:space="0" w:color="auto"/>
        <w:left w:val="none" w:sz="0" w:space="0" w:color="auto"/>
        <w:bottom w:val="none" w:sz="0" w:space="0" w:color="auto"/>
        <w:right w:val="none" w:sz="0" w:space="0" w:color="auto"/>
      </w:divBdr>
    </w:div>
    <w:div w:id="635918950">
      <w:bodyDiv w:val="1"/>
      <w:marLeft w:val="0"/>
      <w:marRight w:val="0"/>
      <w:marTop w:val="0"/>
      <w:marBottom w:val="0"/>
      <w:divBdr>
        <w:top w:val="none" w:sz="0" w:space="0" w:color="auto"/>
        <w:left w:val="none" w:sz="0" w:space="0" w:color="auto"/>
        <w:bottom w:val="none" w:sz="0" w:space="0" w:color="auto"/>
        <w:right w:val="none" w:sz="0" w:space="0" w:color="auto"/>
      </w:divBdr>
    </w:div>
    <w:div w:id="637107424">
      <w:bodyDiv w:val="1"/>
      <w:marLeft w:val="0"/>
      <w:marRight w:val="0"/>
      <w:marTop w:val="0"/>
      <w:marBottom w:val="0"/>
      <w:divBdr>
        <w:top w:val="none" w:sz="0" w:space="0" w:color="auto"/>
        <w:left w:val="none" w:sz="0" w:space="0" w:color="auto"/>
        <w:bottom w:val="none" w:sz="0" w:space="0" w:color="auto"/>
        <w:right w:val="none" w:sz="0" w:space="0" w:color="auto"/>
      </w:divBdr>
    </w:div>
    <w:div w:id="638801361">
      <w:bodyDiv w:val="1"/>
      <w:marLeft w:val="0"/>
      <w:marRight w:val="0"/>
      <w:marTop w:val="0"/>
      <w:marBottom w:val="0"/>
      <w:divBdr>
        <w:top w:val="none" w:sz="0" w:space="0" w:color="auto"/>
        <w:left w:val="none" w:sz="0" w:space="0" w:color="auto"/>
        <w:bottom w:val="none" w:sz="0" w:space="0" w:color="auto"/>
        <w:right w:val="none" w:sz="0" w:space="0" w:color="auto"/>
      </w:divBdr>
    </w:div>
    <w:div w:id="639960059">
      <w:bodyDiv w:val="1"/>
      <w:marLeft w:val="0"/>
      <w:marRight w:val="0"/>
      <w:marTop w:val="0"/>
      <w:marBottom w:val="0"/>
      <w:divBdr>
        <w:top w:val="none" w:sz="0" w:space="0" w:color="auto"/>
        <w:left w:val="none" w:sz="0" w:space="0" w:color="auto"/>
        <w:bottom w:val="none" w:sz="0" w:space="0" w:color="auto"/>
        <w:right w:val="none" w:sz="0" w:space="0" w:color="auto"/>
      </w:divBdr>
    </w:div>
    <w:div w:id="640616807">
      <w:bodyDiv w:val="1"/>
      <w:marLeft w:val="0"/>
      <w:marRight w:val="0"/>
      <w:marTop w:val="0"/>
      <w:marBottom w:val="0"/>
      <w:divBdr>
        <w:top w:val="none" w:sz="0" w:space="0" w:color="auto"/>
        <w:left w:val="none" w:sz="0" w:space="0" w:color="auto"/>
        <w:bottom w:val="none" w:sz="0" w:space="0" w:color="auto"/>
        <w:right w:val="none" w:sz="0" w:space="0" w:color="auto"/>
      </w:divBdr>
    </w:div>
    <w:div w:id="640695556">
      <w:bodyDiv w:val="1"/>
      <w:marLeft w:val="0"/>
      <w:marRight w:val="0"/>
      <w:marTop w:val="0"/>
      <w:marBottom w:val="0"/>
      <w:divBdr>
        <w:top w:val="none" w:sz="0" w:space="0" w:color="auto"/>
        <w:left w:val="none" w:sz="0" w:space="0" w:color="auto"/>
        <w:bottom w:val="none" w:sz="0" w:space="0" w:color="auto"/>
        <w:right w:val="none" w:sz="0" w:space="0" w:color="auto"/>
      </w:divBdr>
    </w:div>
    <w:div w:id="642739092">
      <w:bodyDiv w:val="1"/>
      <w:marLeft w:val="0"/>
      <w:marRight w:val="0"/>
      <w:marTop w:val="0"/>
      <w:marBottom w:val="0"/>
      <w:divBdr>
        <w:top w:val="none" w:sz="0" w:space="0" w:color="auto"/>
        <w:left w:val="none" w:sz="0" w:space="0" w:color="auto"/>
        <w:bottom w:val="none" w:sz="0" w:space="0" w:color="auto"/>
        <w:right w:val="none" w:sz="0" w:space="0" w:color="auto"/>
      </w:divBdr>
    </w:div>
    <w:div w:id="643854234">
      <w:bodyDiv w:val="1"/>
      <w:marLeft w:val="0"/>
      <w:marRight w:val="0"/>
      <w:marTop w:val="0"/>
      <w:marBottom w:val="0"/>
      <w:divBdr>
        <w:top w:val="none" w:sz="0" w:space="0" w:color="auto"/>
        <w:left w:val="none" w:sz="0" w:space="0" w:color="auto"/>
        <w:bottom w:val="none" w:sz="0" w:space="0" w:color="auto"/>
        <w:right w:val="none" w:sz="0" w:space="0" w:color="auto"/>
      </w:divBdr>
    </w:div>
    <w:div w:id="650064424">
      <w:bodyDiv w:val="1"/>
      <w:marLeft w:val="0"/>
      <w:marRight w:val="0"/>
      <w:marTop w:val="0"/>
      <w:marBottom w:val="0"/>
      <w:divBdr>
        <w:top w:val="none" w:sz="0" w:space="0" w:color="auto"/>
        <w:left w:val="none" w:sz="0" w:space="0" w:color="auto"/>
        <w:bottom w:val="none" w:sz="0" w:space="0" w:color="auto"/>
        <w:right w:val="none" w:sz="0" w:space="0" w:color="auto"/>
      </w:divBdr>
    </w:div>
    <w:div w:id="651644094">
      <w:bodyDiv w:val="1"/>
      <w:marLeft w:val="0"/>
      <w:marRight w:val="0"/>
      <w:marTop w:val="0"/>
      <w:marBottom w:val="0"/>
      <w:divBdr>
        <w:top w:val="none" w:sz="0" w:space="0" w:color="auto"/>
        <w:left w:val="none" w:sz="0" w:space="0" w:color="auto"/>
        <w:bottom w:val="none" w:sz="0" w:space="0" w:color="auto"/>
        <w:right w:val="none" w:sz="0" w:space="0" w:color="auto"/>
      </w:divBdr>
    </w:div>
    <w:div w:id="651787225">
      <w:bodyDiv w:val="1"/>
      <w:marLeft w:val="0"/>
      <w:marRight w:val="0"/>
      <w:marTop w:val="0"/>
      <w:marBottom w:val="0"/>
      <w:divBdr>
        <w:top w:val="none" w:sz="0" w:space="0" w:color="auto"/>
        <w:left w:val="none" w:sz="0" w:space="0" w:color="auto"/>
        <w:bottom w:val="none" w:sz="0" w:space="0" w:color="auto"/>
        <w:right w:val="none" w:sz="0" w:space="0" w:color="auto"/>
      </w:divBdr>
    </w:div>
    <w:div w:id="651909617">
      <w:bodyDiv w:val="1"/>
      <w:marLeft w:val="0"/>
      <w:marRight w:val="0"/>
      <w:marTop w:val="0"/>
      <w:marBottom w:val="0"/>
      <w:divBdr>
        <w:top w:val="none" w:sz="0" w:space="0" w:color="auto"/>
        <w:left w:val="none" w:sz="0" w:space="0" w:color="auto"/>
        <w:bottom w:val="none" w:sz="0" w:space="0" w:color="auto"/>
        <w:right w:val="none" w:sz="0" w:space="0" w:color="auto"/>
      </w:divBdr>
    </w:div>
    <w:div w:id="653223888">
      <w:bodyDiv w:val="1"/>
      <w:marLeft w:val="0"/>
      <w:marRight w:val="0"/>
      <w:marTop w:val="0"/>
      <w:marBottom w:val="0"/>
      <w:divBdr>
        <w:top w:val="none" w:sz="0" w:space="0" w:color="auto"/>
        <w:left w:val="none" w:sz="0" w:space="0" w:color="auto"/>
        <w:bottom w:val="none" w:sz="0" w:space="0" w:color="auto"/>
        <w:right w:val="none" w:sz="0" w:space="0" w:color="auto"/>
      </w:divBdr>
    </w:div>
    <w:div w:id="653872273">
      <w:bodyDiv w:val="1"/>
      <w:marLeft w:val="0"/>
      <w:marRight w:val="0"/>
      <w:marTop w:val="0"/>
      <w:marBottom w:val="0"/>
      <w:divBdr>
        <w:top w:val="none" w:sz="0" w:space="0" w:color="auto"/>
        <w:left w:val="none" w:sz="0" w:space="0" w:color="auto"/>
        <w:bottom w:val="none" w:sz="0" w:space="0" w:color="auto"/>
        <w:right w:val="none" w:sz="0" w:space="0" w:color="auto"/>
      </w:divBdr>
    </w:div>
    <w:div w:id="653920525">
      <w:bodyDiv w:val="1"/>
      <w:marLeft w:val="0"/>
      <w:marRight w:val="0"/>
      <w:marTop w:val="0"/>
      <w:marBottom w:val="0"/>
      <w:divBdr>
        <w:top w:val="none" w:sz="0" w:space="0" w:color="auto"/>
        <w:left w:val="none" w:sz="0" w:space="0" w:color="auto"/>
        <w:bottom w:val="none" w:sz="0" w:space="0" w:color="auto"/>
        <w:right w:val="none" w:sz="0" w:space="0" w:color="auto"/>
      </w:divBdr>
    </w:div>
    <w:div w:id="659651280">
      <w:bodyDiv w:val="1"/>
      <w:marLeft w:val="0"/>
      <w:marRight w:val="0"/>
      <w:marTop w:val="0"/>
      <w:marBottom w:val="0"/>
      <w:divBdr>
        <w:top w:val="none" w:sz="0" w:space="0" w:color="auto"/>
        <w:left w:val="none" w:sz="0" w:space="0" w:color="auto"/>
        <w:bottom w:val="none" w:sz="0" w:space="0" w:color="auto"/>
        <w:right w:val="none" w:sz="0" w:space="0" w:color="auto"/>
      </w:divBdr>
    </w:div>
    <w:div w:id="660892210">
      <w:bodyDiv w:val="1"/>
      <w:marLeft w:val="0"/>
      <w:marRight w:val="0"/>
      <w:marTop w:val="0"/>
      <w:marBottom w:val="0"/>
      <w:divBdr>
        <w:top w:val="none" w:sz="0" w:space="0" w:color="auto"/>
        <w:left w:val="none" w:sz="0" w:space="0" w:color="auto"/>
        <w:bottom w:val="none" w:sz="0" w:space="0" w:color="auto"/>
        <w:right w:val="none" w:sz="0" w:space="0" w:color="auto"/>
      </w:divBdr>
    </w:div>
    <w:div w:id="661471784">
      <w:bodyDiv w:val="1"/>
      <w:marLeft w:val="0"/>
      <w:marRight w:val="0"/>
      <w:marTop w:val="0"/>
      <w:marBottom w:val="0"/>
      <w:divBdr>
        <w:top w:val="none" w:sz="0" w:space="0" w:color="auto"/>
        <w:left w:val="none" w:sz="0" w:space="0" w:color="auto"/>
        <w:bottom w:val="none" w:sz="0" w:space="0" w:color="auto"/>
        <w:right w:val="none" w:sz="0" w:space="0" w:color="auto"/>
      </w:divBdr>
    </w:div>
    <w:div w:id="665943597">
      <w:bodyDiv w:val="1"/>
      <w:marLeft w:val="0"/>
      <w:marRight w:val="0"/>
      <w:marTop w:val="0"/>
      <w:marBottom w:val="0"/>
      <w:divBdr>
        <w:top w:val="none" w:sz="0" w:space="0" w:color="auto"/>
        <w:left w:val="none" w:sz="0" w:space="0" w:color="auto"/>
        <w:bottom w:val="none" w:sz="0" w:space="0" w:color="auto"/>
        <w:right w:val="none" w:sz="0" w:space="0" w:color="auto"/>
      </w:divBdr>
    </w:div>
    <w:div w:id="669673071">
      <w:bodyDiv w:val="1"/>
      <w:marLeft w:val="0"/>
      <w:marRight w:val="0"/>
      <w:marTop w:val="0"/>
      <w:marBottom w:val="0"/>
      <w:divBdr>
        <w:top w:val="none" w:sz="0" w:space="0" w:color="auto"/>
        <w:left w:val="none" w:sz="0" w:space="0" w:color="auto"/>
        <w:bottom w:val="none" w:sz="0" w:space="0" w:color="auto"/>
        <w:right w:val="none" w:sz="0" w:space="0" w:color="auto"/>
      </w:divBdr>
    </w:div>
    <w:div w:id="670066183">
      <w:bodyDiv w:val="1"/>
      <w:marLeft w:val="0"/>
      <w:marRight w:val="0"/>
      <w:marTop w:val="0"/>
      <w:marBottom w:val="0"/>
      <w:divBdr>
        <w:top w:val="none" w:sz="0" w:space="0" w:color="auto"/>
        <w:left w:val="none" w:sz="0" w:space="0" w:color="auto"/>
        <w:bottom w:val="none" w:sz="0" w:space="0" w:color="auto"/>
        <w:right w:val="none" w:sz="0" w:space="0" w:color="auto"/>
      </w:divBdr>
    </w:div>
    <w:div w:id="670376382">
      <w:bodyDiv w:val="1"/>
      <w:marLeft w:val="0"/>
      <w:marRight w:val="0"/>
      <w:marTop w:val="0"/>
      <w:marBottom w:val="0"/>
      <w:divBdr>
        <w:top w:val="none" w:sz="0" w:space="0" w:color="auto"/>
        <w:left w:val="none" w:sz="0" w:space="0" w:color="auto"/>
        <w:bottom w:val="none" w:sz="0" w:space="0" w:color="auto"/>
        <w:right w:val="none" w:sz="0" w:space="0" w:color="auto"/>
      </w:divBdr>
    </w:div>
    <w:div w:id="670447031">
      <w:bodyDiv w:val="1"/>
      <w:marLeft w:val="0"/>
      <w:marRight w:val="0"/>
      <w:marTop w:val="0"/>
      <w:marBottom w:val="0"/>
      <w:divBdr>
        <w:top w:val="none" w:sz="0" w:space="0" w:color="auto"/>
        <w:left w:val="none" w:sz="0" w:space="0" w:color="auto"/>
        <w:bottom w:val="none" w:sz="0" w:space="0" w:color="auto"/>
        <w:right w:val="none" w:sz="0" w:space="0" w:color="auto"/>
      </w:divBdr>
    </w:div>
    <w:div w:id="670525842">
      <w:bodyDiv w:val="1"/>
      <w:marLeft w:val="0"/>
      <w:marRight w:val="0"/>
      <w:marTop w:val="0"/>
      <w:marBottom w:val="0"/>
      <w:divBdr>
        <w:top w:val="none" w:sz="0" w:space="0" w:color="auto"/>
        <w:left w:val="none" w:sz="0" w:space="0" w:color="auto"/>
        <w:bottom w:val="none" w:sz="0" w:space="0" w:color="auto"/>
        <w:right w:val="none" w:sz="0" w:space="0" w:color="auto"/>
      </w:divBdr>
    </w:div>
    <w:div w:id="671177799">
      <w:bodyDiv w:val="1"/>
      <w:marLeft w:val="0"/>
      <w:marRight w:val="0"/>
      <w:marTop w:val="0"/>
      <w:marBottom w:val="0"/>
      <w:divBdr>
        <w:top w:val="none" w:sz="0" w:space="0" w:color="auto"/>
        <w:left w:val="none" w:sz="0" w:space="0" w:color="auto"/>
        <w:bottom w:val="none" w:sz="0" w:space="0" w:color="auto"/>
        <w:right w:val="none" w:sz="0" w:space="0" w:color="auto"/>
      </w:divBdr>
    </w:div>
    <w:div w:id="671370455">
      <w:bodyDiv w:val="1"/>
      <w:marLeft w:val="0"/>
      <w:marRight w:val="0"/>
      <w:marTop w:val="0"/>
      <w:marBottom w:val="0"/>
      <w:divBdr>
        <w:top w:val="none" w:sz="0" w:space="0" w:color="auto"/>
        <w:left w:val="none" w:sz="0" w:space="0" w:color="auto"/>
        <w:bottom w:val="none" w:sz="0" w:space="0" w:color="auto"/>
        <w:right w:val="none" w:sz="0" w:space="0" w:color="auto"/>
      </w:divBdr>
    </w:div>
    <w:div w:id="672492646">
      <w:bodyDiv w:val="1"/>
      <w:marLeft w:val="0"/>
      <w:marRight w:val="0"/>
      <w:marTop w:val="0"/>
      <w:marBottom w:val="0"/>
      <w:divBdr>
        <w:top w:val="none" w:sz="0" w:space="0" w:color="auto"/>
        <w:left w:val="none" w:sz="0" w:space="0" w:color="auto"/>
        <w:bottom w:val="none" w:sz="0" w:space="0" w:color="auto"/>
        <w:right w:val="none" w:sz="0" w:space="0" w:color="auto"/>
      </w:divBdr>
    </w:div>
    <w:div w:id="674578712">
      <w:bodyDiv w:val="1"/>
      <w:marLeft w:val="0"/>
      <w:marRight w:val="0"/>
      <w:marTop w:val="0"/>
      <w:marBottom w:val="0"/>
      <w:divBdr>
        <w:top w:val="none" w:sz="0" w:space="0" w:color="auto"/>
        <w:left w:val="none" w:sz="0" w:space="0" w:color="auto"/>
        <w:bottom w:val="none" w:sz="0" w:space="0" w:color="auto"/>
        <w:right w:val="none" w:sz="0" w:space="0" w:color="auto"/>
      </w:divBdr>
    </w:div>
    <w:div w:id="676350002">
      <w:bodyDiv w:val="1"/>
      <w:marLeft w:val="0"/>
      <w:marRight w:val="0"/>
      <w:marTop w:val="0"/>
      <w:marBottom w:val="0"/>
      <w:divBdr>
        <w:top w:val="none" w:sz="0" w:space="0" w:color="auto"/>
        <w:left w:val="none" w:sz="0" w:space="0" w:color="auto"/>
        <w:bottom w:val="none" w:sz="0" w:space="0" w:color="auto"/>
        <w:right w:val="none" w:sz="0" w:space="0" w:color="auto"/>
      </w:divBdr>
    </w:div>
    <w:div w:id="677779582">
      <w:bodyDiv w:val="1"/>
      <w:marLeft w:val="0"/>
      <w:marRight w:val="0"/>
      <w:marTop w:val="0"/>
      <w:marBottom w:val="0"/>
      <w:divBdr>
        <w:top w:val="none" w:sz="0" w:space="0" w:color="auto"/>
        <w:left w:val="none" w:sz="0" w:space="0" w:color="auto"/>
        <w:bottom w:val="none" w:sz="0" w:space="0" w:color="auto"/>
        <w:right w:val="none" w:sz="0" w:space="0" w:color="auto"/>
      </w:divBdr>
    </w:div>
    <w:div w:id="678043960">
      <w:bodyDiv w:val="1"/>
      <w:marLeft w:val="0"/>
      <w:marRight w:val="0"/>
      <w:marTop w:val="0"/>
      <w:marBottom w:val="0"/>
      <w:divBdr>
        <w:top w:val="none" w:sz="0" w:space="0" w:color="auto"/>
        <w:left w:val="none" w:sz="0" w:space="0" w:color="auto"/>
        <w:bottom w:val="none" w:sz="0" w:space="0" w:color="auto"/>
        <w:right w:val="none" w:sz="0" w:space="0" w:color="auto"/>
      </w:divBdr>
    </w:div>
    <w:div w:id="679235576">
      <w:bodyDiv w:val="1"/>
      <w:marLeft w:val="0"/>
      <w:marRight w:val="0"/>
      <w:marTop w:val="0"/>
      <w:marBottom w:val="0"/>
      <w:divBdr>
        <w:top w:val="none" w:sz="0" w:space="0" w:color="auto"/>
        <w:left w:val="none" w:sz="0" w:space="0" w:color="auto"/>
        <w:bottom w:val="none" w:sz="0" w:space="0" w:color="auto"/>
        <w:right w:val="none" w:sz="0" w:space="0" w:color="auto"/>
      </w:divBdr>
    </w:div>
    <w:div w:id="680621011">
      <w:bodyDiv w:val="1"/>
      <w:marLeft w:val="0"/>
      <w:marRight w:val="0"/>
      <w:marTop w:val="0"/>
      <w:marBottom w:val="0"/>
      <w:divBdr>
        <w:top w:val="none" w:sz="0" w:space="0" w:color="auto"/>
        <w:left w:val="none" w:sz="0" w:space="0" w:color="auto"/>
        <w:bottom w:val="none" w:sz="0" w:space="0" w:color="auto"/>
        <w:right w:val="none" w:sz="0" w:space="0" w:color="auto"/>
      </w:divBdr>
    </w:div>
    <w:div w:id="683484912">
      <w:bodyDiv w:val="1"/>
      <w:marLeft w:val="0"/>
      <w:marRight w:val="0"/>
      <w:marTop w:val="0"/>
      <w:marBottom w:val="0"/>
      <w:divBdr>
        <w:top w:val="none" w:sz="0" w:space="0" w:color="auto"/>
        <w:left w:val="none" w:sz="0" w:space="0" w:color="auto"/>
        <w:bottom w:val="none" w:sz="0" w:space="0" w:color="auto"/>
        <w:right w:val="none" w:sz="0" w:space="0" w:color="auto"/>
      </w:divBdr>
    </w:div>
    <w:div w:id="683674617">
      <w:bodyDiv w:val="1"/>
      <w:marLeft w:val="0"/>
      <w:marRight w:val="0"/>
      <w:marTop w:val="0"/>
      <w:marBottom w:val="0"/>
      <w:divBdr>
        <w:top w:val="none" w:sz="0" w:space="0" w:color="auto"/>
        <w:left w:val="none" w:sz="0" w:space="0" w:color="auto"/>
        <w:bottom w:val="none" w:sz="0" w:space="0" w:color="auto"/>
        <w:right w:val="none" w:sz="0" w:space="0" w:color="auto"/>
      </w:divBdr>
    </w:div>
    <w:div w:id="685712605">
      <w:bodyDiv w:val="1"/>
      <w:marLeft w:val="0"/>
      <w:marRight w:val="0"/>
      <w:marTop w:val="0"/>
      <w:marBottom w:val="0"/>
      <w:divBdr>
        <w:top w:val="none" w:sz="0" w:space="0" w:color="auto"/>
        <w:left w:val="none" w:sz="0" w:space="0" w:color="auto"/>
        <w:bottom w:val="none" w:sz="0" w:space="0" w:color="auto"/>
        <w:right w:val="none" w:sz="0" w:space="0" w:color="auto"/>
      </w:divBdr>
    </w:div>
    <w:div w:id="686491767">
      <w:bodyDiv w:val="1"/>
      <w:marLeft w:val="0"/>
      <w:marRight w:val="0"/>
      <w:marTop w:val="0"/>
      <w:marBottom w:val="0"/>
      <w:divBdr>
        <w:top w:val="none" w:sz="0" w:space="0" w:color="auto"/>
        <w:left w:val="none" w:sz="0" w:space="0" w:color="auto"/>
        <w:bottom w:val="none" w:sz="0" w:space="0" w:color="auto"/>
        <w:right w:val="none" w:sz="0" w:space="0" w:color="auto"/>
      </w:divBdr>
    </w:div>
    <w:div w:id="686518568">
      <w:bodyDiv w:val="1"/>
      <w:marLeft w:val="0"/>
      <w:marRight w:val="0"/>
      <w:marTop w:val="0"/>
      <w:marBottom w:val="0"/>
      <w:divBdr>
        <w:top w:val="none" w:sz="0" w:space="0" w:color="auto"/>
        <w:left w:val="none" w:sz="0" w:space="0" w:color="auto"/>
        <w:bottom w:val="none" w:sz="0" w:space="0" w:color="auto"/>
        <w:right w:val="none" w:sz="0" w:space="0" w:color="auto"/>
      </w:divBdr>
    </w:div>
    <w:div w:id="688793032">
      <w:bodyDiv w:val="1"/>
      <w:marLeft w:val="0"/>
      <w:marRight w:val="0"/>
      <w:marTop w:val="0"/>
      <w:marBottom w:val="0"/>
      <w:divBdr>
        <w:top w:val="none" w:sz="0" w:space="0" w:color="auto"/>
        <w:left w:val="none" w:sz="0" w:space="0" w:color="auto"/>
        <w:bottom w:val="none" w:sz="0" w:space="0" w:color="auto"/>
        <w:right w:val="none" w:sz="0" w:space="0" w:color="auto"/>
      </w:divBdr>
    </w:div>
    <w:div w:id="688872990">
      <w:bodyDiv w:val="1"/>
      <w:marLeft w:val="0"/>
      <w:marRight w:val="0"/>
      <w:marTop w:val="0"/>
      <w:marBottom w:val="0"/>
      <w:divBdr>
        <w:top w:val="none" w:sz="0" w:space="0" w:color="auto"/>
        <w:left w:val="none" w:sz="0" w:space="0" w:color="auto"/>
        <w:bottom w:val="none" w:sz="0" w:space="0" w:color="auto"/>
        <w:right w:val="none" w:sz="0" w:space="0" w:color="auto"/>
      </w:divBdr>
    </w:div>
    <w:div w:id="688873347">
      <w:bodyDiv w:val="1"/>
      <w:marLeft w:val="0"/>
      <w:marRight w:val="0"/>
      <w:marTop w:val="0"/>
      <w:marBottom w:val="0"/>
      <w:divBdr>
        <w:top w:val="none" w:sz="0" w:space="0" w:color="auto"/>
        <w:left w:val="none" w:sz="0" w:space="0" w:color="auto"/>
        <w:bottom w:val="none" w:sz="0" w:space="0" w:color="auto"/>
        <w:right w:val="none" w:sz="0" w:space="0" w:color="auto"/>
      </w:divBdr>
    </w:div>
    <w:div w:id="689143609">
      <w:bodyDiv w:val="1"/>
      <w:marLeft w:val="0"/>
      <w:marRight w:val="0"/>
      <w:marTop w:val="0"/>
      <w:marBottom w:val="0"/>
      <w:divBdr>
        <w:top w:val="none" w:sz="0" w:space="0" w:color="auto"/>
        <w:left w:val="none" w:sz="0" w:space="0" w:color="auto"/>
        <w:bottom w:val="none" w:sz="0" w:space="0" w:color="auto"/>
        <w:right w:val="none" w:sz="0" w:space="0" w:color="auto"/>
      </w:divBdr>
    </w:div>
    <w:div w:id="690108713">
      <w:bodyDiv w:val="1"/>
      <w:marLeft w:val="0"/>
      <w:marRight w:val="0"/>
      <w:marTop w:val="0"/>
      <w:marBottom w:val="0"/>
      <w:divBdr>
        <w:top w:val="none" w:sz="0" w:space="0" w:color="auto"/>
        <w:left w:val="none" w:sz="0" w:space="0" w:color="auto"/>
        <w:bottom w:val="none" w:sz="0" w:space="0" w:color="auto"/>
        <w:right w:val="none" w:sz="0" w:space="0" w:color="auto"/>
      </w:divBdr>
    </w:div>
    <w:div w:id="692077605">
      <w:bodyDiv w:val="1"/>
      <w:marLeft w:val="0"/>
      <w:marRight w:val="0"/>
      <w:marTop w:val="0"/>
      <w:marBottom w:val="0"/>
      <w:divBdr>
        <w:top w:val="none" w:sz="0" w:space="0" w:color="auto"/>
        <w:left w:val="none" w:sz="0" w:space="0" w:color="auto"/>
        <w:bottom w:val="none" w:sz="0" w:space="0" w:color="auto"/>
        <w:right w:val="none" w:sz="0" w:space="0" w:color="auto"/>
      </w:divBdr>
    </w:div>
    <w:div w:id="693846777">
      <w:bodyDiv w:val="1"/>
      <w:marLeft w:val="0"/>
      <w:marRight w:val="0"/>
      <w:marTop w:val="0"/>
      <w:marBottom w:val="0"/>
      <w:divBdr>
        <w:top w:val="none" w:sz="0" w:space="0" w:color="auto"/>
        <w:left w:val="none" w:sz="0" w:space="0" w:color="auto"/>
        <w:bottom w:val="none" w:sz="0" w:space="0" w:color="auto"/>
        <w:right w:val="none" w:sz="0" w:space="0" w:color="auto"/>
      </w:divBdr>
    </w:div>
    <w:div w:id="694692608">
      <w:bodyDiv w:val="1"/>
      <w:marLeft w:val="0"/>
      <w:marRight w:val="0"/>
      <w:marTop w:val="0"/>
      <w:marBottom w:val="0"/>
      <w:divBdr>
        <w:top w:val="none" w:sz="0" w:space="0" w:color="auto"/>
        <w:left w:val="none" w:sz="0" w:space="0" w:color="auto"/>
        <w:bottom w:val="none" w:sz="0" w:space="0" w:color="auto"/>
        <w:right w:val="none" w:sz="0" w:space="0" w:color="auto"/>
      </w:divBdr>
    </w:div>
    <w:div w:id="694892926">
      <w:bodyDiv w:val="1"/>
      <w:marLeft w:val="0"/>
      <w:marRight w:val="0"/>
      <w:marTop w:val="0"/>
      <w:marBottom w:val="0"/>
      <w:divBdr>
        <w:top w:val="none" w:sz="0" w:space="0" w:color="auto"/>
        <w:left w:val="none" w:sz="0" w:space="0" w:color="auto"/>
        <w:bottom w:val="none" w:sz="0" w:space="0" w:color="auto"/>
        <w:right w:val="none" w:sz="0" w:space="0" w:color="auto"/>
      </w:divBdr>
    </w:div>
    <w:div w:id="695231544">
      <w:bodyDiv w:val="1"/>
      <w:marLeft w:val="0"/>
      <w:marRight w:val="0"/>
      <w:marTop w:val="0"/>
      <w:marBottom w:val="0"/>
      <w:divBdr>
        <w:top w:val="none" w:sz="0" w:space="0" w:color="auto"/>
        <w:left w:val="none" w:sz="0" w:space="0" w:color="auto"/>
        <w:bottom w:val="none" w:sz="0" w:space="0" w:color="auto"/>
        <w:right w:val="none" w:sz="0" w:space="0" w:color="auto"/>
      </w:divBdr>
    </w:div>
    <w:div w:id="699823441">
      <w:bodyDiv w:val="1"/>
      <w:marLeft w:val="0"/>
      <w:marRight w:val="0"/>
      <w:marTop w:val="0"/>
      <w:marBottom w:val="0"/>
      <w:divBdr>
        <w:top w:val="none" w:sz="0" w:space="0" w:color="auto"/>
        <w:left w:val="none" w:sz="0" w:space="0" w:color="auto"/>
        <w:bottom w:val="none" w:sz="0" w:space="0" w:color="auto"/>
        <w:right w:val="none" w:sz="0" w:space="0" w:color="auto"/>
      </w:divBdr>
    </w:div>
    <w:div w:id="704255236">
      <w:bodyDiv w:val="1"/>
      <w:marLeft w:val="0"/>
      <w:marRight w:val="0"/>
      <w:marTop w:val="0"/>
      <w:marBottom w:val="0"/>
      <w:divBdr>
        <w:top w:val="none" w:sz="0" w:space="0" w:color="auto"/>
        <w:left w:val="none" w:sz="0" w:space="0" w:color="auto"/>
        <w:bottom w:val="none" w:sz="0" w:space="0" w:color="auto"/>
        <w:right w:val="none" w:sz="0" w:space="0" w:color="auto"/>
      </w:divBdr>
    </w:div>
    <w:div w:id="707099455">
      <w:bodyDiv w:val="1"/>
      <w:marLeft w:val="0"/>
      <w:marRight w:val="0"/>
      <w:marTop w:val="0"/>
      <w:marBottom w:val="0"/>
      <w:divBdr>
        <w:top w:val="none" w:sz="0" w:space="0" w:color="auto"/>
        <w:left w:val="none" w:sz="0" w:space="0" w:color="auto"/>
        <w:bottom w:val="none" w:sz="0" w:space="0" w:color="auto"/>
        <w:right w:val="none" w:sz="0" w:space="0" w:color="auto"/>
      </w:divBdr>
    </w:div>
    <w:div w:id="707724983">
      <w:bodyDiv w:val="1"/>
      <w:marLeft w:val="0"/>
      <w:marRight w:val="0"/>
      <w:marTop w:val="0"/>
      <w:marBottom w:val="0"/>
      <w:divBdr>
        <w:top w:val="none" w:sz="0" w:space="0" w:color="auto"/>
        <w:left w:val="none" w:sz="0" w:space="0" w:color="auto"/>
        <w:bottom w:val="none" w:sz="0" w:space="0" w:color="auto"/>
        <w:right w:val="none" w:sz="0" w:space="0" w:color="auto"/>
      </w:divBdr>
    </w:div>
    <w:div w:id="708607852">
      <w:bodyDiv w:val="1"/>
      <w:marLeft w:val="0"/>
      <w:marRight w:val="0"/>
      <w:marTop w:val="0"/>
      <w:marBottom w:val="0"/>
      <w:divBdr>
        <w:top w:val="none" w:sz="0" w:space="0" w:color="auto"/>
        <w:left w:val="none" w:sz="0" w:space="0" w:color="auto"/>
        <w:bottom w:val="none" w:sz="0" w:space="0" w:color="auto"/>
        <w:right w:val="none" w:sz="0" w:space="0" w:color="auto"/>
      </w:divBdr>
    </w:div>
    <w:div w:id="709039782">
      <w:bodyDiv w:val="1"/>
      <w:marLeft w:val="0"/>
      <w:marRight w:val="0"/>
      <w:marTop w:val="0"/>
      <w:marBottom w:val="0"/>
      <w:divBdr>
        <w:top w:val="none" w:sz="0" w:space="0" w:color="auto"/>
        <w:left w:val="none" w:sz="0" w:space="0" w:color="auto"/>
        <w:bottom w:val="none" w:sz="0" w:space="0" w:color="auto"/>
        <w:right w:val="none" w:sz="0" w:space="0" w:color="auto"/>
      </w:divBdr>
    </w:div>
    <w:div w:id="710030612">
      <w:bodyDiv w:val="1"/>
      <w:marLeft w:val="0"/>
      <w:marRight w:val="0"/>
      <w:marTop w:val="0"/>
      <w:marBottom w:val="0"/>
      <w:divBdr>
        <w:top w:val="none" w:sz="0" w:space="0" w:color="auto"/>
        <w:left w:val="none" w:sz="0" w:space="0" w:color="auto"/>
        <w:bottom w:val="none" w:sz="0" w:space="0" w:color="auto"/>
        <w:right w:val="none" w:sz="0" w:space="0" w:color="auto"/>
      </w:divBdr>
    </w:div>
    <w:div w:id="710304973">
      <w:bodyDiv w:val="1"/>
      <w:marLeft w:val="0"/>
      <w:marRight w:val="0"/>
      <w:marTop w:val="0"/>
      <w:marBottom w:val="0"/>
      <w:divBdr>
        <w:top w:val="none" w:sz="0" w:space="0" w:color="auto"/>
        <w:left w:val="none" w:sz="0" w:space="0" w:color="auto"/>
        <w:bottom w:val="none" w:sz="0" w:space="0" w:color="auto"/>
        <w:right w:val="none" w:sz="0" w:space="0" w:color="auto"/>
      </w:divBdr>
    </w:div>
    <w:div w:id="711461734">
      <w:bodyDiv w:val="1"/>
      <w:marLeft w:val="0"/>
      <w:marRight w:val="0"/>
      <w:marTop w:val="0"/>
      <w:marBottom w:val="0"/>
      <w:divBdr>
        <w:top w:val="none" w:sz="0" w:space="0" w:color="auto"/>
        <w:left w:val="none" w:sz="0" w:space="0" w:color="auto"/>
        <w:bottom w:val="none" w:sz="0" w:space="0" w:color="auto"/>
        <w:right w:val="none" w:sz="0" w:space="0" w:color="auto"/>
      </w:divBdr>
    </w:div>
    <w:div w:id="714234239">
      <w:bodyDiv w:val="1"/>
      <w:marLeft w:val="0"/>
      <w:marRight w:val="0"/>
      <w:marTop w:val="0"/>
      <w:marBottom w:val="0"/>
      <w:divBdr>
        <w:top w:val="none" w:sz="0" w:space="0" w:color="auto"/>
        <w:left w:val="none" w:sz="0" w:space="0" w:color="auto"/>
        <w:bottom w:val="none" w:sz="0" w:space="0" w:color="auto"/>
        <w:right w:val="none" w:sz="0" w:space="0" w:color="auto"/>
      </w:divBdr>
    </w:div>
    <w:div w:id="715006561">
      <w:bodyDiv w:val="1"/>
      <w:marLeft w:val="0"/>
      <w:marRight w:val="0"/>
      <w:marTop w:val="0"/>
      <w:marBottom w:val="0"/>
      <w:divBdr>
        <w:top w:val="none" w:sz="0" w:space="0" w:color="auto"/>
        <w:left w:val="none" w:sz="0" w:space="0" w:color="auto"/>
        <w:bottom w:val="none" w:sz="0" w:space="0" w:color="auto"/>
        <w:right w:val="none" w:sz="0" w:space="0" w:color="auto"/>
      </w:divBdr>
    </w:div>
    <w:div w:id="717045655">
      <w:bodyDiv w:val="1"/>
      <w:marLeft w:val="0"/>
      <w:marRight w:val="0"/>
      <w:marTop w:val="0"/>
      <w:marBottom w:val="0"/>
      <w:divBdr>
        <w:top w:val="none" w:sz="0" w:space="0" w:color="auto"/>
        <w:left w:val="none" w:sz="0" w:space="0" w:color="auto"/>
        <w:bottom w:val="none" w:sz="0" w:space="0" w:color="auto"/>
        <w:right w:val="none" w:sz="0" w:space="0" w:color="auto"/>
      </w:divBdr>
    </w:div>
    <w:div w:id="717162890">
      <w:bodyDiv w:val="1"/>
      <w:marLeft w:val="0"/>
      <w:marRight w:val="0"/>
      <w:marTop w:val="0"/>
      <w:marBottom w:val="0"/>
      <w:divBdr>
        <w:top w:val="none" w:sz="0" w:space="0" w:color="auto"/>
        <w:left w:val="none" w:sz="0" w:space="0" w:color="auto"/>
        <w:bottom w:val="none" w:sz="0" w:space="0" w:color="auto"/>
        <w:right w:val="none" w:sz="0" w:space="0" w:color="auto"/>
      </w:divBdr>
    </w:div>
    <w:div w:id="717245830">
      <w:bodyDiv w:val="1"/>
      <w:marLeft w:val="0"/>
      <w:marRight w:val="0"/>
      <w:marTop w:val="0"/>
      <w:marBottom w:val="0"/>
      <w:divBdr>
        <w:top w:val="none" w:sz="0" w:space="0" w:color="auto"/>
        <w:left w:val="none" w:sz="0" w:space="0" w:color="auto"/>
        <w:bottom w:val="none" w:sz="0" w:space="0" w:color="auto"/>
        <w:right w:val="none" w:sz="0" w:space="0" w:color="auto"/>
      </w:divBdr>
    </w:div>
    <w:div w:id="718626411">
      <w:bodyDiv w:val="1"/>
      <w:marLeft w:val="0"/>
      <w:marRight w:val="0"/>
      <w:marTop w:val="0"/>
      <w:marBottom w:val="0"/>
      <w:divBdr>
        <w:top w:val="none" w:sz="0" w:space="0" w:color="auto"/>
        <w:left w:val="none" w:sz="0" w:space="0" w:color="auto"/>
        <w:bottom w:val="none" w:sz="0" w:space="0" w:color="auto"/>
        <w:right w:val="none" w:sz="0" w:space="0" w:color="auto"/>
      </w:divBdr>
    </w:div>
    <w:div w:id="719012104">
      <w:bodyDiv w:val="1"/>
      <w:marLeft w:val="0"/>
      <w:marRight w:val="0"/>
      <w:marTop w:val="0"/>
      <w:marBottom w:val="0"/>
      <w:divBdr>
        <w:top w:val="none" w:sz="0" w:space="0" w:color="auto"/>
        <w:left w:val="none" w:sz="0" w:space="0" w:color="auto"/>
        <w:bottom w:val="none" w:sz="0" w:space="0" w:color="auto"/>
        <w:right w:val="none" w:sz="0" w:space="0" w:color="auto"/>
      </w:divBdr>
    </w:div>
    <w:div w:id="719013007">
      <w:bodyDiv w:val="1"/>
      <w:marLeft w:val="0"/>
      <w:marRight w:val="0"/>
      <w:marTop w:val="0"/>
      <w:marBottom w:val="0"/>
      <w:divBdr>
        <w:top w:val="none" w:sz="0" w:space="0" w:color="auto"/>
        <w:left w:val="none" w:sz="0" w:space="0" w:color="auto"/>
        <w:bottom w:val="none" w:sz="0" w:space="0" w:color="auto"/>
        <w:right w:val="none" w:sz="0" w:space="0" w:color="auto"/>
      </w:divBdr>
    </w:div>
    <w:div w:id="719324018">
      <w:bodyDiv w:val="1"/>
      <w:marLeft w:val="0"/>
      <w:marRight w:val="0"/>
      <w:marTop w:val="0"/>
      <w:marBottom w:val="0"/>
      <w:divBdr>
        <w:top w:val="none" w:sz="0" w:space="0" w:color="auto"/>
        <w:left w:val="none" w:sz="0" w:space="0" w:color="auto"/>
        <w:bottom w:val="none" w:sz="0" w:space="0" w:color="auto"/>
        <w:right w:val="none" w:sz="0" w:space="0" w:color="auto"/>
      </w:divBdr>
    </w:div>
    <w:div w:id="721754779">
      <w:bodyDiv w:val="1"/>
      <w:marLeft w:val="0"/>
      <w:marRight w:val="0"/>
      <w:marTop w:val="0"/>
      <w:marBottom w:val="0"/>
      <w:divBdr>
        <w:top w:val="none" w:sz="0" w:space="0" w:color="auto"/>
        <w:left w:val="none" w:sz="0" w:space="0" w:color="auto"/>
        <w:bottom w:val="none" w:sz="0" w:space="0" w:color="auto"/>
        <w:right w:val="none" w:sz="0" w:space="0" w:color="auto"/>
      </w:divBdr>
    </w:div>
    <w:div w:id="722873266">
      <w:bodyDiv w:val="1"/>
      <w:marLeft w:val="0"/>
      <w:marRight w:val="0"/>
      <w:marTop w:val="0"/>
      <w:marBottom w:val="0"/>
      <w:divBdr>
        <w:top w:val="none" w:sz="0" w:space="0" w:color="auto"/>
        <w:left w:val="none" w:sz="0" w:space="0" w:color="auto"/>
        <w:bottom w:val="none" w:sz="0" w:space="0" w:color="auto"/>
        <w:right w:val="none" w:sz="0" w:space="0" w:color="auto"/>
      </w:divBdr>
    </w:div>
    <w:div w:id="724573830">
      <w:bodyDiv w:val="1"/>
      <w:marLeft w:val="0"/>
      <w:marRight w:val="0"/>
      <w:marTop w:val="0"/>
      <w:marBottom w:val="0"/>
      <w:divBdr>
        <w:top w:val="none" w:sz="0" w:space="0" w:color="auto"/>
        <w:left w:val="none" w:sz="0" w:space="0" w:color="auto"/>
        <w:bottom w:val="none" w:sz="0" w:space="0" w:color="auto"/>
        <w:right w:val="none" w:sz="0" w:space="0" w:color="auto"/>
      </w:divBdr>
    </w:div>
    <w:div w:id="724841397">
      <w:bodyDiv w:val="1"/>
      <w:marLeft w:val="0"/>
      <w:marRight w:val="0"/>
      <w:marTop w:val="0"/>
      <w:marBottom w:val="0"/>
      <w:divBdr>
        <w:top w:val="none" w:sz="0" w:space="0" w:color="auto"/>
        <w:left w:val="none" w:sz="0" w:space="0" w:color="auto"/>
        <w:bottom w:val="none" w:sz="0" w:space="0" w:color="auto"/>
        <w:right w:val="none" w:sz="0" w:space="0" w:color="auto"/>
      </w:divBdr>
    </w:div>
    <w:div w:id="725757436">
      <w:bodyDiv w:val="1"/>
      <w:marLeft w:val="0"/>
      <w:marRight w:val="0"/>
      <w:marTop w:val="0"/>
      <w:marBottom w:val="0"/>
      <w:divBdr>
        <w:top w:val="none" w:sz="0" w:space="0" w:color="auto"/>
        <w:left w:val="none" w:sz="0" w:space="0" w:color="auto"/>
        <w:bottom w:val="none" w:sz="0" w:space="0" w:color="auto"/>
        <w:right w:val="none" w:sz="0" w:space="0" w:color="auto"/>
      </w:divBdr>
    </w:div>
    <w:div w:id="729688876">
      <w:bodyDiv w:val="1"/>
      <w:marLeft w:val="0"/>
      <w:marRight w:val="0"/>
      <w:marTop w:val="0"/>
      <w:marBottom w:val="0"/>
      <w:divBdr>
        <w:top w:val="none" w:sz="0" w:space="0" w:color="auto"/>
        <w:left w:val="none" w:sz="0" w:space="0" w:color="auto"/>
        <w:bottom w:val="none" w:sz="0" w:space="0" w:color="auto"/>
        <w:right w:val="none" w:sz="0" w:space="0" w:color="auto"/>
      </w:divBdr>
    </w:div>
    <w:div w:id="730007178">
      <w:bodyDiv w:val="1"/>
      <w:marLeft w:val="0"/>
      <w:marRight w:val="0"/>
      <w:marTop w:val="0"/>
      <w:marBottom w:val="0"/>
      <w:divBdr>
        <w:top w:val="none" w:sz="0" w:space="0" w:color="auto"/>
        <w:left w:val="none" w:sz="0" w:space="0" w:color="auto"/>
        <w:bottom w:val="none" w:sz="0" w:space="0" w:color="auto"/>
        <w:right w:val="none" w:sz="0" w:space="0" w:color="auto"/>
      </w:divBdr>
    </w:div>
    <w:div w:id="730159533">
      <w:bodyDiv w:val="1"/>
      <w:marLeft w:val="0"/>
      <w:marRight w:val="0"/>
      <w:marTop w:val="0"/>
      <w:marBottom w:val="0"/>
      <w:divBdr>
        <w:top w:val="none" w:sz="0" w:space="0" w:color="auto"/>
        <w:left w:val="none" w:sz="0" w:space="0" w:color="auto"/>
        <w:bottom w:val="none" w:sz="0" w:space="0" w:color="auto"/>
        <w:right w:val="none" w:sz="0" w:space="0" w:color="auto"/>
      </w:divBdr>
    </w:div>
    <w:div w:id="730621988">
      <w:bodyDiv w:val="1"/>
      <w:marLeft w:val="0"/>
      <w:marRight w:val="0"/>
      <w:marTop w:val="0"/>
      <w:marBottom w:val="0"/>
      <w:divBdr>
        <w:top w:val="none" w:sz="0" w:space="0" w:color="auto"/>
        <w:left w:val="none" w:sz="0" w:space="0" w:color="auto"/>
        <w:bottom w:val="none" w:sz="0" w:space="0" w:color="auto"/>
        <w:right w:val="none" w:sz="0" w:space="0" w:color="auto"/>
      </w:divBdr>
    </w:div>
    <w:div w:id="731541622">
      <w:bodyDiv w:val="1"/>
      <w:marLeft w:val="0"/>
      <w:marRight w:val="0"/>
      <w:marTop w:val="0"/>
      <w:marBottom w:val="0"/>
      <w:divBdr>
        <w:top w:val="none" w:sz="0" w:space="0" w:color="auto"/>
        <w:left w:val="none" w:sz="0" w:space="0" w:color="auto"/>
        <w:bottom w:val="none" w:sz="0" w:space="0" w:color="auto"/>
        <w:right w:val="none" w:sz="0" w:space="0" w:color="auto"/>
      </w:divBdr>
    </w:div>
    <w:div w:id="732195017">
      <w:bodyDiv w:val="1"/>
      <w:marLeft w:val="0"/>
      <w:marRight w:val="0"/>
      <w:marTop w:val="0"/>
      <w:marBottom w:val="0"/>
      <w:divBdr>
        <w:top w:val="none" w:sz="0" w:space="0" w:color="auto"/>
        <w:left w:val="none" w:sz="0" w:space="0" w:color="auto"/>
        <w:bottom w:val="none" w:sz="0" w:space="0" w:color="auto"/>
        <w:right w:val="none" w:sz="0" w:space="0" w:color="auto"/>
      </w:divBdr>
    </w:div>
    <w:div w:id="732581229">
      <w:bodyDiv w:val="1"/>
      <w:marLeft w:val="0"/>
      <w:marRight w:val="0"/>
      <w:marTop w:val="0"/>
      <w:marBottom w:val="0"/>
      <w:divBdr>
        <w:top w:val="none" w:sz="0" w:space="0" w:color="auto"/>
        <w:left w:val="none" w:sz="0" w:space="0" w:color="auto"/>
        <w:bottom w:val="none" w:sz="0" w:space="0" w:color="auto"/>
        <w:right w:val="none" w:sz="0" w:space="0" w:color="auto"/>
      </w:divBdr>
    </w:div>
    <w:div w:id="733089726">
      <w:bodyDiv w:val="1"/>
      <w:marLeft w:val="0"/>
      <w:marRight w:val="0"/>
      <w:marTop w:val="0"/>
      <w:marBottom w:val="0"/>
      <w:divBdr>
        <w:top w:val="none" w:sz="0" w:space="0" w:color="auto"/>
        <w:left w:val="none" w:sz="0" w:space="0" w:color="auto"/>
        <w:bottom w:val="none" w:sz="0" w:space="0" w:color="auto"/>
        <w:right w:val="none" w:sz="0" w:space="0" w:color="auto"/>
      </w:divBdr>
    </w:div>
    <w:div w:id="734549921">
      <w:bodyDiv w:val="1"/>
      <w:marLeft w:val="0"/>
      <w:marRight w:val="0"/>
      <w:marTop w:val="0"/>
      <w:marBottom w:val="0"/>
      <w:divBdr>
        <w:top w:val="none" w:sz="0" w:space="0" w:color="auto"/>
        <w:left w:val="none" w:sz="0" w:space="0" w:color="auto"/>
        <w:bottom w:val="none" w:sz="0" w:space="0" w:color="auto"/>
        <w:right w:val="none" w:sz="0" w:space="0" w:color="auto"/>
      </w:divBdr>
    </w:div>
    <w:div w:id="734737709">
      <w:bodyDiv w:val="1"/>
      <w:marLeft w:val="0"/>
      <w:marRight w:val="0"/>
      <w:marTop w:val="0"/>
      <w:marBottom w:val="0"/>
      <w:divBdr>
        <w:top w:val="none" w:sz="0" w:space="0" w:color="auto"/>
        <w:left w:val="none" w:sz="0" w:space="0" w:color="auto"/>
        <w:bottom w:val="none" w:sz="0" w:space="0" w:color="auto"/>
        <w:right w:val="none" w:sz="0" w:space="0" w:color="auto"/>
      </w:divBdr>
    </w:div>
    <w:div w:id="737635574">
      <w:bodyDiv w:val="1"/>
      <w:marLeft w:val="0"/>
      <w:marRight w:val="0"/>
      <w:marTop w:val="0"/>
      <w:marBottom w:val="0"/>
      <w:divBdr>
        <w:top w:val="none" w:sz="0" w:space="0" w:color="auto"/>
        <w:left w:val="none" w:sz="0" w:space="0" w:color="auto"/>
        <w:bottom w:val="none" w:sz="0" w:space="0" w:color="auto"/>
        <w:right w:val="none" w:sz="0" w:space="0" w:color="auto"/>
      </w:divBdr>
    </w:div>
    <w:div w:id="740953766">
      <w:bodyDiv w:val="1"/>
      <w:marLeft w:val="0"/>
      <w:marRight w:val="0"/>
      <w:marTop w:val="0"/>
      <w:marBottom w:val="0"/>
      <w:divBdr>
        <w:top w:val="none" w:sz="0" w:space="0" w:color="auto"/>
        <w:left w:val="none" w:sz="0" w:space="0" w:color="auto"/>
        <w:bottom w:val="none" w:sz="0" w:space="0" w:color="auto"/>
        <w:right w:val="none" w:sz="0" w:space="0" w:color="auto"/>
      </w:divBdr>
    </w:div>
    <w:div w:id="743994379">
      <w:bodyDiv w:val="1"/>
      <w:marLeft w:val="0"/>
      <w:marRight w:val="0"/>
      <w:marTop w:val="0"/>
      <w:marBottom w:val="0"/>
      <w:divBdr>
        <w:top w:val="none" w:sz="0" w:space="0" w:color="auto"/>
        <w:left w:val="none" w:sz="0" w:space="0" w:color="auto"/>
        <w:bottom w:val="none" w:sz="0" w:space="0" w:color="auto"/>
        <w:right w:val="none" w:sz="0" w:space="0" w:color="auto"/>
      </w:divBdr>
    </w:div>
    <w:div w:id="747118213">
      <w:bodyDiv w:val="1"/>
      <w:marLeft w:val="0"/>
      <w:marRight w:val="0"/>
      <w:marTop w:val="0"/>
      <w:marBottom w:val="0"/>
      <w:divBdr>
        <w:top w:val="none" w:sz="0" w:space="0" w:color="auto"/>
        <w:left w:val="none" w:sz="0" w:space="0" w:color="auto"/>
        <w:bottom w:val="none" w:sz="0" w:space="0" w:color="auto"/>
        <w:right w:val="none" w:sz="0" w:space="0" w:color="auto"/>
      </w:divBdr>
    </w:div>
    <w:div w:id="748308358">
      <w:bodyDiv w:val="1"/>
      <w:marLeft w:val="0"/>
      <w:marRight w:val="0"/>
      <w:marTop w:val="0"/>
      <w:marBottom w:val="0"/>
      <w:divBdr>
        <w:top w:val="none" w:sz="0" w:space="0" w:color="auto"/>
        <w:left w:val="none" w:sz="0" w:space="0" w:color="auto"/>
        <w:bottom w:val="none" w:sz="0" w:space="0" w:color="auto"/>
        <w:right w:val="none" w:sz="0" w:space="0" w:color="auto"/>
      </w:divBdr>
    </w:div>
    <w:div w:id="749080541">
      <w:bodyDiv w:val="1"/>
      <w:marLeft w:val="0"/>
      <w:marRight w:val="0"/>
      <w:marTop w:val="0"/>
      <w:marBottom w:val="0"/>
      <w:divBdr>
        <w:top w:val="none" w:sz="0" w:space="0" w:color="auto"/>
        <w:left w:val="none" w:sz="0" w:space="0" w:color="auto"/>
        <w:bottom w:val="none" w:sz="0" w:space="0" w:color="auto"/>
        <w:right w:val="none" w:sz="0" w:space="0" w:color="auto"/>
      </w:divBdr>
    </w:div>
    <w:div w:id="751900390">
      <w:bodyDiv w:val="1"/>
      <w:marLeft w:val="0"/>
      <w:marRight w:val="0"/>
      <w:marTop w:val="0"/>
      <w:marBottom w:val="0"/>
      <w:divBdr>
        <w:top w:val="none" w:sz="0" w:space="0" w:color="auto"/>
        <w:left w:val="none" w:sz="0" w:space="0" w:color="auto"/>
        <w:bottom w:val="none" w:sz="0" w:space="0" w:color="auto"/>
        <w:right w:val="none" w:sz="0" w:space="0" w:color="auto"/>
      </w:divBdr>
    </w:div>
    <w:div w:id="754479609">
      <w:bodyDiv w:val="1"/>
      <w:marLeft w:val="0"/>
      <w:marRight w:val="0"/>
      <w:marTop w:val="0"/>
      <w:marBottom w:val="0"/>
      <w:divBdr>
        <w:top w:val="none" w:sz="0" w:space="0" w:color="auto"/>
        <w:left w:val="none" w:sz="0" w:space="0" w:color="auto"/>
        <w:bottom w:val="none" w:sz="0" w:space="0" w:color="auto"/>
        <w:right w:val="none" w:sz="0" w:space="0" w:color="auto"/>
      </w:divBdr>
    </w:div>
    <w:div w:id="755051713">
      <w:bodyDiv w:val="1"/>
      <w:marLeft w:val="0"/>
      <w:marRight w:val="0"/>
      <w:marTop w:val="0"/>
      <w:marBottom w:val="0"/>
      <w:divBdr>
        <w:top w:val="none" w:sz="0" w:space="0" w:color="auto"/>
        <w:left w:val="none" w:sz="0" w:space="0" w:color="auto"/>
        <w:bottom w:val="none" w:sz="0" w:space="0" w:color="auto"/>
        <w:right w:val="none" w:sz="0" w:space="0" w:color="auto"/>
      </w:divBdr>
    </w:div>
    <w:div w:id="755900695">
      <w:bodyDiv w:val="1"/>
      <w:marLeft w:val="0"/>
      <w:marRight w:val="0"/>
      <w:marTop w:val="0"/>
      <w:marBottom w:val="0"/>
      <w:divBdr>
        <w:top w:val="none" w:sz="0" w:space="0" w:color="auto"/>
        <w:left w:val="none" w:sz="0" w:space="0" w:color="auto"/>
        <w:bottom w:val="none" w:sz="0" w:space="0" w:color="auto"/>
        <w:right w:val="none" w:sz="0" w:space="0" w:color="auto"/>
      </w:divBdr>
    </w:div>
    <w:div w:id="758871255">
      <w:bodyDiv w:val="1"/>
      <w:marLeft w:val="0"/>
      <w:marRight w:val="0"/>
      <w:marTop w:val="0"/>
      <w:marBottom w:val="0"/>
      <w:divBdr>
        <w:top w:val="none" w:sz="0" w:space="0" w:color="auto"/>
        <w:left w:val="none" w:sz="0" w:space="0" w:color="auto"/>
        <w:bottom w:val="none" w:sz="0" w:space="0" w:color="auto"/>
        <w:right w:val="none" w:sz="0" w:space="0" w:color="auto"/>
      </w:divBdr>
    </w:div>
    <w:div w:id="759302447">
      <w:bodyDiv w:val="1"/>
      <w:marLeft w:val="0"/>
      <w:marRight w:val="0"/>
      <w:marTop w:val="0"/>
      <w:marBottom w:val="0"/>
      <w:divBdr>
        <w:top w:val="none" w:sz="0" w:space="0" w:color="auto"/>
        <w:left w:val="none" w:sz="0" w:space="0" w:color="auto"/>
        <w:bottom w:val="none" w:sz="0" w:space="0" w:color="auto"/>
        <w:right w:val="none" w:sz="0" w:space="0" w:color="auto"/>
      </w:divBdr>
    </w:div>
    <w:div w:id="759764597">
      <w:bodyDiv w:val="1"/>
      <w:marLeft w:val="0"/>
      <w:marRight w:val="0"/>
      <w:marTop w:val="0"/>
      <w:marBottom w:val="0"/>
      <w:divBdr>
        <w:top w:val="none" w:sz="0" w:space="0" w:color="auto"/>
        <w:left w:val="none" w:sz="0" w:space="0" w:color="auto"/>
        <w:bottom w:val="none" w:sz="0" w:space="0" w:color="auto"/>
        <w:right w:val="none" w:sz="0" w:space="0" w:color="auto"/>
      </w:divBdr>
    </w:div>
    <w:div w:id="761415484">
      <w:bodyDiv w:val="1"/>
      <w:marLeft w:val="0"/>
      <w:marRight w:val="0"/>
      <w:marTop w:val="0"/>
      <w:marBottom w:val="0"/>
      <w:divBdr>
        <w:top w:val="none" w:sz="0" w:space="0" w:color="auto"/>
        <w:left w:val="none" w:sz="0" w:space="0" w:color="auto"/>
        <w:bottom w:val="none" w:sz="0" w:space="0" w:color="auto"/>
        <w:right w:val="none" w:sz="0" w:space="0" w:color="auto"/>
      </w:divBdr>
    </w:div>
    <w:div w:id="762146398">
      <w:bodyDiv w:val="1"/>
      <w:marLeft w:val="0"/>
      <w:marRight w:val="0"/>
      <w:marTop w:val="0"/>
      <w:marBottom w:val="0"/>
      <w:divBdr>
        <w:top w:val="none" w:sz="0" w:space="0" w:color="auto"/>
        <w:left w:val="none" w:sz="0" w:space="0" w:color="auto"/>
        <w:bottom w:val="none" w:sz="0" w:space="0" w:color="auto"/>
        <w:right w:val="none" w:sz="0" w:space="0" w:color="auto"/>
      </w:divBdr>
    </w:div>
    <w:div w:id="765733388">
      <w:bodyDiv w:val="1"/>
      <w:marLeft w:val="0"/>
      <w:marRight w:val="0"/>
      <w:marTop w:val="0"/>
      <w:marBottom w:val="0"/>
      <w:divBdr>
        <w:top w:val="none" w:sz="0" w:space="0" w:color="auto"/>
        <w:left w:val="none" w:sz="0" w:space="0" w:color="auto"/>
        <w:bottom w:val="none" w:sz="0" w:space="0" w:color="auto"/>
        <w:right w:val="none" w:sz="0" w:space="0" w:color="auto"/>
      </w:divBdr>
    </w:div>
    <w:div w:id="767505156">
      <w:bodyDiv w:val="1"/>
      <w:marLeft w:val="0"/>
      <w:marRight w:val="0"/>
      <w:marTop w:val="0"/>
      <w:marBottom w:val="0"/>
      <w:divBdr>
        <w:top w:val="none" w:sz="0" w:space="0" w:color="auto"/>
        <w:left w:val="none" w:sz="0" w:space="0" w:color="auto"/>
        <w:bottom w:val="none" w:sz="0" w:space="0" w:color="auto"/>
        <w:right w:val="none" w:sz="0" w:space="0" w:color="auto"/>
      </w:divBdr>
    </w:div>
    <w:div w:id="768349723">
      <w:bodyDiv w:val="1"/>
      <w:marLeft w:val="0"/>
      <w:marRight w:val="0"/>
      <w:marTop w:val="0"/>
      <w:marBottom w:val="0"/>
      <w:divBdr>
        <w:top w:val="none" w:sz="0" w:space="0" w:color="auto"/>
        <w:left w:val="none" w:sz="0" w:space="0" w:color="auto"/>
        <w:bottom w:val="none" w:sz="0" w:space="0" w:color="auto"/>
        <w:right w:val="none" w:sz="0" w:space="0" w:color="auto"/>
      </w:divBdr>
    </w:div>
    <w:div w:id="768815221">
      <w:bodyDiv w:val="1"/>
      <w:marLeft w:val="0"/>
      <w:marRight w:val="0"/>
      <w:marTop w:val="0"/>
      <w:marBottom w:val="0"/>
      <w:divBdr>
        <w:top w:val="none" w:sz="0" w:space="0" w:color="auto"/>
        <w:left w:val="none" w:sz="0" w:space="0" w:color="auto"/>
        <w:bottom w:val="none" w:sz="0" w:space="0" w:color="auto"/>
        <w:right w:val="none" w:sz="0" w:space="0" w:color="auto"/>
      </w:divBdr>
    </w:div>
    <w:div w:id="771359847">
      <w:bodyDiv w:val="1"/>
      <w:marLeft w:val="0"/>
      <w:marRight w:val="0"/>
      <w:marTop w:val="0"/>
      <w:marBottom w:val="0"/>
      <w:divBdr>
        <w:top w:val="none" w:sz="0" w:space="0" w:color="auto"/>
        <w:left w:val="none" w:sz="0" w:space="0" w:color="auto"/>
        <w:bottom w:val="none" w:sz="0" w:space="0" w:color="auto"/>
        <w:right w:val="none" w:sz="0" w:space="0" w:color="auto"/>
      </w:divBdr>
    </w:div>
    <w:div w:id="771900280">
      <w:bodyDiv w:val="1"/>
      <w:marLeft w:val="0"/>
      <w:marRight w:val="0"/>
      <w:marTop w:val="0"/>
      <w:marBottom w:val="0"/>
      <w:divBdr>
        <w:top w:val="none" w:sz="0" w:space="0" w:color="auto"/>
        <w:left w:val="none" w:sz="0" w:space="0" w:color="auto"/>
        <w:bottom w:val="none" w:sz="0" w:space="0" w:color="auto"/>
        <w:right w:val="none" w:sz="0" w:space="0" w:color="auto"/>
      </w:divBdr>
    </w:div>
    <w:div w:id="774255325">
      <w:bodyDiv w:val="1"/>
      <w:marLeft w:val="0"/>
      <w:marRight w:val="0"/>
      <w:marTop w:val="0"/>
      <w:marBottom w:val="0"/>
      <w:divBdr>
        <w:top w:val="none" w:sz="0" w:space="0" w:color="auto"/>
        <w:left w:val="none" w:sz="0" w:space="0" w:color="auto"/>
        <w:bottom w:val="none" w:sz="0" w:space="0" w:color="auto"/>
        <w:right w:val="none" w:sz="0" w:space="0" w:color="auto"/>
      </w:divBdr>
    </w:div>
    <w:div w:id="775831753">
      <w:bodyDiv w:val="1"/>
      <w:marLeft w:val="0"/>
      <w:marRight w:val="0"/>
      <w:marTop w:val="0"/>
      <w:marBottom w:val="0"/>
      <w:divBdr>
        <w:top w:val="none" w:sz="0" w:space="0" w:color="auto"/>
        <w:left w:val="none" w:sz="0" w:space="0" w:color="auto"/>
        <w:bottom w:val="none" w:sz="0" w:space="0" w:color="auto"/>
        <w:right w:val="none" w:sz="0" w:space="0" w:color="auto"/>
      </w:divBdr>
    </w:div>
    <w:div w:id="777943912">
      <w:bodyDiv w:val="1"/>
      <w:marLeft w:val="0"/>
      <w:marRight w:val="0"/>
      <w:marTop w:val="0"/>
      <w:marBottom w:val="0"/>
      <w:divBdr>
        <w:top w:val="none" w:sz="0" w:space="0" w:color="auto"/>
        <w:left w:val="none" w:sz="0" w:space="0" w:color="auto"/>
        <w:bottom w:val="none" w:sz="0" w:space="0" w:color="auto"/>
        <w:right w:val="none" w:sz="0" w:space="0" w:color="auto"/>
      </w:divBdr>
    </w:div>
    <w:div w:id="778187364">
      <w:bodyDiv w:val="1"/>
      <w:marLeft w:val="0"/>
      <w:marRight w:val="0"/>
      <w:marTop w:val="0"/>
      <w:marBottom w:val="0"/>
      <w:divBdr>
        <w:top w:val="none" w:sz="0" w:space="0" w:color="auto"/>
        <w:left w:val="none" w:sz="0" w:space="0" w:color="auto"/>
        <w:bottom w:val="none" w:sz="0" w:space="0" w:color="auto"/>
        <w:right w:val="none" w:sz="0" w:space="0" w:color="auto"/>
      </w:divBdr>
    </w:div>
    <w:div w:id="780145193">
      <w:bodyDiv w:val="1"/>
      <w:marLeft w:val="0"/>
      <w:marRight w:val="0"/>
      <w:marTop w:val="0"/>
      <w:marBottom w:val="0"/>
      <w:divBdr>
        <w:top w:val="none" w:sz="0" w:space="0" w:color="auto"/>
        <w:left w:val="none" w:sz="0" w:space="0" w:color="auto"/>
        <w:bottom w:val="none" w:sz="0" w:space="0" w:color="auto"/>
        <w:right w:val="none" w:sz="0" w:space="0" w:color="auto"/>
      </w:divBdr>
    </w:div>
    <w:div w:id="780536437">
      <w:bodyDiv w:val="1"/>
      <w:marLeft w:val="0"/>
      <w:marRight w:val="0"/>
      <w:marTop w:val="0"/>
      <w:marBottom w:val="0"/>
      <w:divBdr>
        <w:top w:val="none" w:sz="0" w:space="0" w:color="auto"/>
        <w:left w:val="none" w:sz="0" w:space="0" w:color="auto"/>
        <w:bottom w:val="none" w:sz="0" w:space="0" w:color="auto"/>
        <w:right w:val="none" w:sz="0" w:space="0" w:color="auto"/>
      </w:divBdr>
    </w:div>
    <w:div w:id="783619399">
      <w:bodyDiv w:val="1"/>
      <w:marLeft w:val="0"/>
      <w:marRight w:val="0"/>
      <w:marTop w:val="0"/>
      <w:marBottom w:val="0"/>
      <w:divBdr>
        <w:top w:val="none" w:sz="0" w:space="0" w:color="auto"/>
        <w:left w:val="none" w:sz="0" w:space="0" w:color="auto"/>
        <w:bottom w:val="none" w:sz="0" w:space="0" w:color="auto"/>
        <w:right w:val="none" w:sz="0" w:space="0" w:color="auto"/>
      </w:divBdr>
    </w:div>
    <w:div w:id="788816973">
      <w:bodyDiv w:val="1"/>
      <w:marLeft w:val="0"/>
      <w:marRight w:val="0"/>
      <w:marTop w:val="0"/>
      <w:marBottom w:val="0"/>
      <w:divBdr>
        <w:top w:val="none" w:sz="0" w:space="0" w:color="auto"/>
        <w:left w:val="none" w:sz="0" w:space="0" w:color="auto"/>
        <w:bottom w:val="none" w:sz="0" w:space="0" w:color="auto"/>
        <w:right w:val="none" w:sz="0" w:space="0" w:color="auto"/>
      </w:divBdr>
    </w:div>
    <w:div w:id="789007037">
      <w:bodyDiv w:val="1"/>
      <w:marLeft w:val="0"/>
      <w:marRight w:val="0"/>
      <w:marTop w:val="0"/>
      <w:marBottom w:val="0"/>
      <w:divBdr>
        <w:top w:val="none" w:sz="0" w:space="0" w:color="auto"/>
        <w:left w:val="none" w:sz="0" w:space="0" w:color="auto"/>
        <w:bottom w:val="none" w:sz="0" w:space="0" w:color="auto"/>
        <w:right w:val="none" w:sz="0" w:space="0" w:color="auto"/>
      </w:divBdr>
    </w:div>
    <w:div w:id="790319037">
      <w:bodyDiv w:val="1"/>
      <w:marLeft w:val="0"/>
      <w:marRight w:val="0"/>
      <w:marTop w:val="0"/>
      <w:marBottom w:val="0"/>
      <w:divBdr>
        <w:top w:val="none" w:sz="0" w:space="0" w:color="auto"/>
        <w:left w:val="none" w:sz="0" w:space="0" w:color="auto"/>
        <w:bottom w:val="none" w:sz="0" w:space="0" w:color="auto"/>
        <w:right w:val="none" w:sz="0" w:space="0" w:color="auto"/>
      </w:divBdr>
    </w:div>
    <w:div w:id="790513998">
      <w:bodyDiv w:val="1"/>
      <w:marLeft w:val="0"/>
      <w:marRight w:val="0"/>
      <w:marTop w:val="0"/>
      <w:marBottom w:val="0"/>
      <w:divBdr>
        <w:top w:val="none" w:sz="0" w:space="0" w:color="auto"/>
        <w:left w:val="none" w:sz="0" w:space="0" w:color="auto"/>
        <w:bottom w:val="none" w:sz="0" w:space="0" w:color="auto"/>
        <w:right w:val="none" w:sz="0" w:space="0" w:color="auto"/>
      </w:divBdr>
    </w:div>
    <w:div w:id="790904928">
      <w:bodyDiv w:val="1"/>
      <w:marLeft w:val="0"/>
      <w:marRight w:val="0"/>
      <w:marTop w:val="0"/>
      <w:marBottom w:val="0"/>
      <w:divBdr>
        <w:top w:val="none" w:sz="0" w:space="0" w:color="auto"/>
        <w:left w:val="none" w:sz="0" w:space="0" w:color="auto"/>
        <w:bottom w:val="none" w:sz="0" w:space="0" w:color="auto"/>
        <w:right w:val="none" w:sz="0" w:space="0" w:color="auto"/>
      </w:divBdr>
    </w:div>
    <w:div w:id="791023911">
      <w:bodyDiv w:val="1"/>
      <w:marLeft w:val="0"/>
      <w:marRight w:val="0"/>
      <w:marTop w:val="0"/>
      <w:marBottom w:val="0"/>
      <w:divBdr>
        <w:top w:val="none" w:sz="0" w:space="0" w:color="auto"/>
        <w:left w:val="none" w:sz="0" w:space="0" w:color="auto"/>
        <w:bottom w:val="none" w:sz="0" w:space="0" w:color="auto"/>
        <w:right w:val="none" w:sz="0" w:space="0" w:color="auto"/>
      </w:divBdr>
    </w:div>
    <w:div w:id="793133367">
      <w:bodyDiv w:val="1"/>
      <w:marLeft w:val="0"/>
      <w:marRight w:val="0"/>
      <w:marTop w:val="0"/>
      <w:marBottom w:val="0"/>
      <w:divBdr>
        <w:top w:val="none" w:sz="0" w:space="0" w:color="auto"/>
        <w:left w:val="none" w:sz="0" w:space="0" w:color="auto"/>
        <w:bottom w:val="none" w:sz="0" w:space="0" w:color="auto"/>
        <w:right w:val="none" w:sz="0" w:space="0" w:color="auto"/>
      </w:divBdr>
    </w:div>
    <w:div w:id="793327537">
      <w:bodyDiv w:val="1"/>
      <w:marLeft w:val="0"/>
      <w:marRight w:val="0"/>
      <w:marTop w:val="0"/>
      <w:marBottom w:val="0"/>
      <w:divBdr>
        <w:top w:val="none" w:sz="0" w:space="0" w:color="auto"/>
        <w:left w:val="none" w:sz="0" w:space="0" w:color="auto"/>
        <w:bottom w:val="none" w:sz="0" w:space="0" w:color="auto"/>
        <w:right w:val="none" w:sz="0" w:space="0" w:color="auto"/>
      </w:divBdr>
    </w:div>
    <w:div w:id="793912073">
      <w:bodyDiv w:val="1"/>
      <w:marLeft w:val="0"/>
      <w:marRight w:val="0"/>
      <w:marTop w:val="0"/>
      <w:marBottom w:val="0"/>
      <w:divBdr>
        <w:top w:val="none" w:sz="0" w:space="0" w:color="auto"/>
        <w:left w:val="none" w:sz="0" w:space="0" w:color="auto"/>
        <w:bottom w:val="none" w:sz="0" w:space="0" w:color="auto"/>
        <w:right w:val="none" w:sz="0" w:space="0" w:color="auto"/>
      </w:divBdr>
    </w:div>
    <w:div w:id="796681607">
      <w:bodyDiv w:val="1"/>
      <w:marLeft w:val="0"/>
      <w:marRight w:val="0"/>
      <w:marTop w:val="0"/>
      <w:marBottom w:val="0"/>
      <w:divBdr>
        <w:top w:val="none" w:sz="0" w:space="0" w:color="auto"/>
        <w:left w:val="none" w:sz="0" w:space="0" w:color="auto"/>
        <w:bottom w:val="none" w:sz="0" w:space="0" w:color="auto"/>
        <w:right w:val="none" w:sz="0" w:space="0" w:color="auto"/>
      </w:divBdr>
    </w:div>
    <w:div w:id="796945891">
      <w:bodyDiv w:val="1"/>
      <w:marLeft w:val="0"/>
      <w:marRight w:val="0"/>
      <w:marTop w:val="0"/>
      <w:marBottom w:val="0"/>
      <w:divBdr>
        <w:top w:val="none" w:sz="0" w:space="0" w:color="auto"/>
        <w:left w:val="none" w:sz="0" w:space="0" w:color="auto"/>
        <w:bottom w:val="none" w:sz="0" w:space="0" w:color="auto"/>
        <w:right w:val="none" w:sz="0" w:space="0" w:color="auto"/>
      </w:divBdr>
    </w:div>
    <w:div w:id="797380772">
      <w:bodyDiv w:val="1"/>
      <w:marLeft w:val="0"/>
      <w:marRight w:val="0"/>
      <w:marTop w:val="0"/>
      <w:marBottom w:val="0"/>
      <w:divBdr>
        <w:top w:val="none" w:sz="0" w:space="0" w:color="auto"/>
        <w:left w:val="none" w:sz="0" w:space="0" w:color="auto"/>
        <w:bottom w:val="none" w:sz="0" w:space="0" w:color="auto"/>
        <w:right w:val="none" w:sz="0" w:space="0" w:color="auto"/>
      </w:divBdr>
    </w:div>
    <w:div w:id="805011355">
      <w:bodyDiv w:val="1"/>
      <w:marLeft w:val="0"/>
      <w:marRight w:val="0"/>
      <w:marTop w:val="0"/>
      <w:marBottom w:val="0"/>
      <w:divBdr>
        <w:top w:val="none" w:sz="0" w:space="0" w:color="auto"/>
        <w:left w:val="none" w:sz="0" w:space="0" w:color="auto"/>
        <w:bottom w:val="none" w:sz="0" w:space="0" w:color="auto"/>
        <w:right w:val="none" w:sz="0" w:space="0" w:color="auto"/>
      </w:divBdr>
    </w:div>
    <w:div w:id="806895516">
      <w:bodyDiv w:val="1"/>
      <w:marLeft w:val="0"/>
      <w:marRight w:val="0"/>
      <w:marTop w:val="0"/>
      <w:marBottom w:val="0"/>
      <w:divBdr>
        <w:top w:val="none" w:sz="0" w:space="0" w:color="auto"/>
        <w:left w:val="none" w:sz="0" w:space="0" w:color="auto"/>
        <w:bottom w:val="none" w:sz="0" w:space="0" w:color="auto"/>
        <w:right w:val="none" w:sz="0" w:space="0" w:color="auto"/>
      </w:divBdr>
    </w:div>
    <w:div w:id="808595331">
      <w:bodyDiv w:val="1"/>
      <w:marLeft w:val="0"/>
      <w:marRight w:val="0"/>
      <w:marTop w:val="0"/>
      <w:marBottom w:val="0"/>
      <w:divBdr>
        <w:top w:val="none" w:sz="0" w:space="0" w:color="auto"/>
        <w:left w:val="none" w:sz="0" w:space="0" w:color="auto"/>
        <w:bottom w:val="none" w:sz="0" w:space="0" w:color="auto"/>
        <w:right w:val="none" w:sz="0" w:space="0" w:color="auto"/>
      </w:divBdr>
    </w:div>
    <w:div w:id="809976125">
      <w:bodyDiv w:val="1"/>
      <w:marLeft w:val="0"/>
      <w:marRight w:val="0"/>
      <w:marTop w:val="0"/>
      <w:marBottom w:val="0"/>
      <w:divBdr>
        <w:top w:val="none" w:sz="0" w:space="0" w:color="auto"/>
        <w:left w:val="none" w:sz="0" w:space="0" w:color="auto"/>
        <w:bottom w:val="none" w:sz="0" w:space="0" w:color="auto"/>
        <w:right w:val="none" w:sz="0" w:space="0" w:color="auto"/>
      </w:divBdr>
    </w:div>
    <w:div w:id="813986908">
      <w:bodyDiv w:val="1"/>
      <w:marLeft w:val="0"/>
      <w:marRight w:val="0"/>
      <w:marTop w:val="0"/>
      <w:marBottom w:val="0"/>
      <w:divBdr>
        <w:top w:val="none" w:sz="0" w:space="0" w:color="auto"/>
        <w:left w:val="none" w:sz="0" w:space="0" w:color="auto"/>
        <w:bottom w:val="none" w:sz="0" w:space="0" w:color="auto"/>
        <w:right w:val="none" w:sz="0" w:space="0" w:color="auto"/>
      </w:divBdr>
    </w:div>
    <w:div w:id="816261971">
      <w:bodyDiv w:val="1"/>
      <w:marLeft w:val="0"/>
      <w:marRight w:val="0"/>
      <w:marTop w:val="0"/>
      <w:marBottom w:val="0"/>
      <w:divBdr>
        <w:top w:val="none" w:sz="0" w:space="0" w:color="auto"/>
        <w:left w:val="none" w:sz="0" w:space="0" w:color="auto"/>
        <w:bottom w:val="none" w:sz="0" w:space="0" w:color="auto"/>
        <w:right w:val="none" w:sz="0" w:space="0" w:color="auto"/>
      </w:divBdr>
    </w:div>
    <w:div w:id="817455468">
      <w:bodyDiv w:val="1"/>
      <w:marLeft w:val="0"/>
      <w:marRight w:val="0"/>
      <w:marTop w:val="0"/>
      <w:marBottom w:val="0"/>
      <w:divBdr>
        <w:top w:val="none" w:sz="0" w:space="0" w:color="auto"/>
        <w:left w:val="none" w:sz="0" w:space="0" w:color="auto"/>
        <w:bottom w:val="none" w:sz="0" w:space="0" w:color="auto"/>
        <w:right w:val="none" w:sz="0" w:space="0" w:color="auto"/>
      </w:divBdr>
    </w:div>
    <w:div w:id="818350821">
      <w:bodyDiv w:val="1"/>
      <w:marLeft w:val="0"/>
      <w:marRight w:val="0"/>
      <w:marTop w:val="0"/>
      <w:marBottom w:val="0"/>
      <w:divBdr>
        <w:top w:val="none" w:sz="0" w:space="0" w:color="auto"/>
        <w:left w:val="none" w:sz="0" w:space="0" w:color="auto"/>
        <w:bottom w:val="none" w:sz="0" w:space="0" w:color="auto"/>
        <w:right w:val="none" w:sz="0" w:space="0" w:color="auto"/>
      </w:divBdr>
    </w:div>
    <w:div w:id="818502814">
      <w:bodyDiv w:val="1"/>
      <w:marLeft w:val="0"/>
      <w:marRight w:val="0"/>
      <w:marTop w:val="0"/>
      <w:marBottom w:val="0"/>
      <w:divBdr>
        <w:top w:val="none" w:sz="0" w:space="0" w:color="auto"/>
        <w:left w:val="none" w:sz="0" w:space="0" w:color="auto"/>
        <w:bottom w:val="none" w:sz="0" w:space="0" w:color="auto"/>
        <w:right w:val="none" w:sz="0" w:space="0" w:color="auto"/>
      </w:divBdr>
    </w:div>
    <w:div w:id="820267791">
      <w:bodyDiv w:val="1"/>
      <w:marLeft w:val="0"/>
      <w:marRight w:val="0"/>
      <w:marTop w:val="0"/>
      <w:marBottom w:val="0"/>
      <w:divBdr>
        <w:top w:val="none" w:sz="0" w:space="0" w:color="auto"/>
        <w:left w:val="none" w:sz="0" w:space="0" w:color="auto"/>
        <w:bottom w:val="none" w:sz="0" w:space="0" w:color="auto"/>
        <w:right w:val="none" w:sz="0" w:space="0" w:color="auto"/>
      </w:divBdr>
    </w:div>
    <w:div w:id="820847672">
      <w:bodyDiv w:val="1"/>
      <w:marLeft w:val="0"/>
      <w:marRight w:val="0"/>
      <w:marTop w:val="0"/>
      <w:marBottom w:val="0"/>
      <w:divBdr>
        <w:top w:val="none" w:sz="0" w:space="0" w:color="auto"/>
        <w:left w:val="none" w:sz="0" w:space="0" w:color="auto"/>
        <w:bottom w:val="none" w:sz="0" w:space="0" w:color="auto"/>
        <w:right w:val="none" w:sz="0" w:space="0" w:color="auto"/>
      </w:divBdr>
    </w:div>
    <w:div w:id="822702673">
      <w:bodyDiv w:val="1"/>
      <w:marLeft w:val="0"/>
      <w:marRight w:val="0"/>
      <w:marTop w:val="0"/>
      <w:marBottom w:val="0"/>
      <w:divBdr>
        <w:top w:val="none" w:sz="0" w:space="0" w:color="auto"/>
        <w:left w:val="none" w:sz="0" w:space="0" w:color="auto"/>
        <w:bottom w:val="none" w:sz="0" w:space="0" w:color="auto"/>
        <w:right w:val="none" w:sz="0" w:space="0" w:color="auto"/>
      </w:divBdr>
    </w:div>
    <w:div w:id="822967647">
      <w:bodyDiv w:val="1"/>
      <w:marLeft w:val="0"/>
      <w:marRight w:val="0"/>
      <w:marTop w:val="0"/>
      <w:marBottom w:val="0"/>
      <w:divBdr>
        <w:top w:val="none" w:sz="0" w:space="0" w:color="auto"/>
        <w:left w:val="none" w:sz="0" w:space="0" w:color="auto"/>
        <w:bottom w:val="none" w:sz="0" w:space="0" w:color="auto"/>
        <w:right w:val="none" w:sz="0" w:space="0" w:color="auto"/>
      </w:divBdr>
    </w:div>
    <w:div w:id="825511208">
      <w:bodyDiv w:val="1"/>
      <w:marLeft w:val="0"/>
      <w:marRight w:val="0"/>
      <w:marTop w:val="0"/>
      <w:marBottom w:val="0"/>
      <w:divBdr>
        <w:top w:val="none" w:sz="0" w:space="0" w:color="auto"/>
        <w:left w:val="none" w:sz="0" w:space="0" w:color="auto"/>
        <w:bottom w:val="none" w:sz="0" w:space="0" w:color="auto"/>
        <w:right w:val="none" w:sz="0" w:space="0" w:color="auto"/>
      </w:divBdr>
    </w:div>
    <w:div w:id="826215353">
      <w:bodyDiv w:val="1"/>
      <w:marLeft w:val="0"/>
      <w:marRight w:val="0"/>
      <w:marTop w:val="0"/>
      <w:marBottom w:val="0"/>
      <w:divBdr>
        <w:top w:val="none" w:sz="0" w:space="0" w:color="auto"/>
        <w:left w:val="none" w:sz="0" w:space="0" w:color="auto"/>
        <w:bottom w:val="none" w:sz="0" w:space="0" w:color="auto"/>
        <w:right w:val="none" w:sz="0" w:space="0" w:color="auto"/>
      </w:divBdr>
    </w:div>
    <w:div w:id="826633228">
      <w:bodyDiv w:val="1"/>
      <w:marLeft w:val="0"/>
      <w:marRight w:val="0"/>
      <w:marTop w:val="0"/>
      <w:marBottom w:val="0"/>
      <w:divBdr>
        <w:top w:val="none" w:sz="0" w:space="0" w:color="auto"/>
        <w:left w:val="none" w:sz="0" w:space="0" w:color="auto"/>
        <w:bottom w:val="none" w:sz="0" w:space="0" w:color="auto"/>
        <w:right w:val="none" w:sz="0" w:space="0" w:color="auto"/>
      </w:divBdr>
    </w:div>
    <w:div w:id="826819993">
      <w:bodyDiv w:val="1"/>
      <w:marLeft w:val="0"/>
      <w:marRight w:val="0"/>
      <w:marTop w:val="0"/>
      <w:marBottom w:val="0"/>
      <w:divBdr>
        <w:top w:val="none" w:sz="0" w:space="0" w:color="auto"/>
        <w:left w:val="none" w:sz="0" w:space="0" w:color="auto"/>
        <w:bottom w:val="none" w:sz="0" w:space="0" w:color="auto"/>
        <w:right w:val="none" w:sz="0" w:space="0" w:color="auto"/>
      </w:divBdr>
    </w:div>
    <w:div w:id="827399706">
      <w:bodyDiv w:val="1"/>
      <w:marLeft w:val="0"/>
      <w:marRight w:val="0"/>
      <w:marTop w:val="0"/>
      <w:marBottom w:val="0"/>
      <w:divBdr>
        <w:top w:val="none" w:sz="0" w:space="0" w:color="auto"/>
        <w:left w:val="none" w:sz="0" w:space="0" w:color="auto"/>
        <w:bottom w:val="none" w:sz="0" w:space="0" w:color="auto"/>
        <w:right w:val="none" w:sz="0" w:space="0" w:color="auto"/>
      </w:divBdr>
    </w:div>
    <w:div w:id="827601492">
      <w:bodyDiv w:val="1"/>
      <w:marLeft w:val="0"/>
      <w:marRight w:val="0"/>
      <w:marTop w:val="0"/>
      <w:marBottom w:val="0"/>
      <w:divBdr>
        <w:top w:val="none" w:sz="0" w:space="0" w:color="auto"/>
        <w:left w:val="none" w:sz="0" w:space="0" w:color="auto"/>
        <w:bottom w:val="none" w:sz="0" w:space="0" w:color="auto"/>
        <w:right w:val="none" w:sz="0" w:space="0" w:color="auto"/>
      </w:divBdr>
    </w:div>
    <w:div w:id="827790625">
      <w:bodyDiv w:val="1"/>
      <w:marLeft w:val="0"/>
      <w:marRight w:val="0"/>
      <w:marTop w:val="0"/>
      <w:marBottom w:val="0"/>
      <w:divBdr>
        <w:top w:val="none" w:sz="0" w:space="0" w:color="auto"/>
        <w:left w:val="none" w:sz="0" w:space="0" w:color="auto"/>
        <w:bottom w:val="none" w:sz="0" w:space="0" w:color="auto"/>
        <w:right w:val="none" w:sz="0" w:space="0" w:color="auto"/>
      </w:divBdr>
    </w:div>
    <w:div w:id="828178710">
      <w:bodyDiv w:val="1"/>
      <w:marLeft w:val="0"/>
      <w:marRight w:val="0"/>
      <w:marTop w:val="0"/>
      <w:marBottom w:val="0"/>
      <w:divBdr>
        <w:top w:val="none" w:sz="0" w:space="0" w:color="auto"/>
        <w:left w:val="none" w:sz="0" w:space="0" w:color="auto"/>
        <w:bottom w:val="none" w:sz="0" w:space="0" w:color="auto"/>
        <w:right w:val="none" w:sz="0" w:space="0" w:color="auto"/>
      </w:divBdr>
    </w:div>
    <w:div w:id="828984273">
      <w:bodyDiv w:val="1"/>
      <w:marLeft w:val="0"/>
      <w:marRight w:val="0"/>
      <w:marTop w:val="0"/>
      <w:marBottom w:val="0"/>
      <w:divBdr>
        <w:top w:val="none" w:sz="0" w:space="0" w:color="auto"/>
        <w:left w:val="none" w:sz="0" w:space="0" w:color="auto"/>
        <w:bottom w:val="none" w:sz="0" w:space="0" w:color="auto"/>
        <w:right w:val="none" w:sz="0" w:space="0" w:color="auto"/>
      </w:divBdr>
    </w:div>
    <w:div w:id="831408805">
      <w:bodyDiv w:val="1"/>
      <w:marLeft w:val="0"/>
      <w:marRight w:val="0"/>
      <w:marTop w:val="0"/>
      <w:marBottom w:val="0"/>
      <w:divBdr>
        <w:top w:val="none" w:sz="0" w:space="0" w:color="auto"/>
        <w:left w:val="none" w:sz="0" w:space="0" w:color="auto"/>
        <w:bottom w:val="none" w:sz="0" w:space="0" w:color="auto"/>
        <w:right w:val="none" w:sz="0" w:space="0" w:color="auto"/>
      </w:divBdr>
    </w:div>
    <w:div w:id="833033493">
      <w:bodyDiv w:val="1"/>
      <w:marLeft w:val="0"/>
      <w:marRight w:val="0"/>
      <w:marTop w:val="0"/>
      <w:marBottom w:val="0"/>
      <w:divBdr>
        <w:top w:val="none" w:sz="0" w:space="0" w:color="auto"/>
        <w:left w:val="none" w:sz="0" w:space="0" w:color="auto"/>
        <w:bottom w:val="none" w:sz="0" w:space="0" w:color="auto"/>
        <w:right w:val="none" w:sz="0" w:space="0" w:color="auto"/>
      </w:divBdr>
    </w:div>
    <w:div w:id="833108120">
      <w:bodyDiv w:val="1"/>
      <w:marLeft w:val="0"/>
      <w:marRight w:val="0"/>
      <w:marTop w:val="0"/>
      <w:marBottom w:val="0"/>
      <w:divBdr>
        <w:top w:val="none" w:sz="0" w:space="0" w:color="auto"/>
        <w:left w:val="none" w:sz="0" w:space="0" w:color="auto"/>
        <w:bottom w:val="none" w:sz="0" w:space="0" w:color="auto"/>
        <w:right w:val="none" w:sz="0" w:space="0" w:color="auto"/>
      </w:divBdr>
    </w:div>
    <w:div w:id="833838916">
      <w:bodyDiv w:val="1"/>
      <w:marLeft w:val="0"/>
      <w:marRight w:val="0"/>
      <w:marTop w:val="0"/>
      <w:marBottom w:val="0"/>
      <w:divBdr>
        <w:top w:val="none" w:sz="0" w:space="0" w:color="auto"/>
        <w:left w:val="none" w:sz="0" w:space="0" w:color="auto"/>
        <w:bottom w:val="none" w:sz="0" w:space="0" w:color="auto"/>
        <w:right w:val="none" w:sz="0" w:space="0" w:color="auto"/>
      </w:divBdr>
      <w:divsChild>
        <w:div w:id="2111465671">
          <w:marLeft w:val="1440"/>
          <w:marRight w:val="0"/>
          <w:marTop w:val="0"/>
          <w:marBottom w:val="120"/>
          <w:divBdr>
            <w:top w:val="none" w:sz="0" w:space="0" w:color="auto"/>
            <w:left w:val="none" w:sz="0" w:space="0" w:color="auto"/>
            <w:bottom w:val="none" w:sz="0" w:space="0" w:color="auto"/>
            <w:right w:val="none" w:sz="0" w:space="0" w:color="auto"/>
          </w:divBdr>
        </w:div>
      </w:divsChild>
    </w:div>
    <w:div w:id="836846233">
      <w:bodyDiv w:val="1"/>
      <w:marLeft w:val="0"/>
      <w:marRight w:val="0"/>
      <w:marTop w:val="0"/>
      <w:marBottom w:val="0"/>
      <w:divBdr>
        <w:top w:val="none" w:sz="0" w:space="0" w:color="auto"/>
        <w:left w:val="none" w:sz="0" w:space="0" w:color="auto"/>
        <w:bottom w:val="none" w:sz="0" w:space="0" w:color="auto"/>
        <w:right w:val="none" w:sz="0" w:space="0" w:color="auto"/>
      </w:divBdr>
    </w:div>
    <w:div w:id="837039046">
      <w:bodyDiv w:val="1"/>
      <w:marLeft w:val="0"/>
      <w:marRight w:val="0"/>
      <w:marTop w:val="0"/>
      <w:marBottom w:val="0"/>
      <w:divBdr>
        <w:top w:val="none" w:sz="0" w:space="0" w:color="auto"/>
        <w:left w:val="none" w:sz="0" w:space="0" w:color="auto"/>
        <w:bottom w:val="none" w:sz="0" w:space="0" w:color="auto"/>
        <w:right w:val="none" w:sz="0" w:space="0" w:color="auto"/>
      </w:divBdr>
    </w:div>
    <w:div w:id="837497269">
      <w:bodyDiv w:val="1"/>
      <w:marLeft w:val="0"/>
      <w:marRight w:val="0"/>
      <w:marTop w:val="0"/>
      <w:marBottom w:val="0"/>
      <w:divBdr>
        <w:top w:val="none" w:sz="0" w:space="0" w:color="auto"/>
        <w:left w:val="none" w:sz="0" w:space="0" w:color="auto"/>
        <w:bottom w:val="none" w:sz="0" w:space="0" w:color="auto"/>
        <w:right w:val="none" w:sz="0" w:space="0" w:color="auto"/>
      </w:divBdr>
    </w:div>
    <w:div w:id="839271323">
      <w:bodyDiv w:val="1"/>
      <w:marLeft w:val="0"/>
      <w:marRight w:val="0"/>
      <w:marTop w:val="0"/>
      <w:marBottom w:val="0"/>
      <w:divBdr>
        <w:top w:val="none" w:sz="0" w:space="0" w:color="auto"/>
        <w:left w:val="none" w:sz="0" w:space="0" w:color="auto"/>
        <w:bottom w:val="none" w:sz="0" w:space="0" w:color="auto"/>
        <w:right w:val="none" w:sz="0" w:space="0" w:color="auto"/>
      </w:divBdr>
    </w:div>
    <w:div w:id="845440347">
      <w:bodyDiv w:val="1"/>
      <w:marLeft w:val="0"/>
      <w:marRight w:val="0"/>
      <w:marTop w:val="0"/>
      <w:marBottom w:val="0"/>
      <w:divBdr>
        <w:top w:val="none" w:sz="0" w:space="0" w:color="auto"/>
        <w:left w:val="none" w:sz="0" w:space="0" w:color="auto"/>
        <w:bottom w:val="none" w:sz="0" w:space="0" w:color="auto"/>
        <w:right w:val="none" w:sz="0" w:space="0" w:color="auto"/>
      </w:divBdr>
    </w:div>
    <w:div w:id="849565361">
      <w:bodyDiv w:val="1"/>
      <w:marLeft w:val="0"/>
      <w:marRight w:val="0"/>
      <w:marTop w:val="0"/>
      <w:marBottom w:val="0"/>
      <w:divBdr>
        <w:top w:val="none" w:sz="0" w:space="0" w:color="auto"/>
        <w:left w:val="none" w:sz="0" w:space="0" w:color="auto"/>
        <w:bottom w:val="none" w:sz="0" w:space="0" w:color="auto"/>
        <w:right w:val="none" w:sz="0" w:space="0" w:color="auto"/>
      </w:divBdr>
    </w:div>
    <w:div w:id="849830907">
      <w:bodyDiv w:val="1"/>
      <w:marLeft w:val="0"/>
      <w:marRight w:val="0"/>
      <w:marTop w:val="0"/>
      <w:marBottom w:val="0"/>
      <w:divBdr>
        <w:top w:val="none" w:sz="0" w:space="0" w:color="auto"/>
        <w:left w:val="none" w:sz="0" w:space="0" w:color="auto"/>
        <w:bottom w:val="none" w:sz="0" w:space="0" w:color="auto"/>
        <w:right w:val="none" w:sz="0" w:space="0" w:color="auto"/>
      </w:divBdr>
    </w:div>
    <w:div w:id="851065788">
      <w:bodyDiv w:val="1"/>
      <w:marLeft w:val="0"/>
      <w:marRight w:val="0"/>
      <w:marTop w:val="0"/>
      <w:marBottom w:val="0"/>
      <w:divBdr>
        <w:top w:val="none" w:sz="0" w:space="0" w:color="auto"/>
        <w:left w:val="none" w:sz="0" w:space="0" w:color="auto"/>
        <w:bottom w:val="none" w:sz="0" w:space="0" w:color="auto"/>
        <w:right w:val="none" w:sz="0" w:space="0" w:color="auto"/>
      </w:divBdr>
    </w:div>
    <w:div w:id="851992846">
      <w:bodyDiv w:val="1"/>
      <w:marLeft w:val="0"/>
      <w:marRight w:val="0"/>
      <w:marTop w:val="0"/>
      <w:marBottom w:val="0"/>
      <w:divBdr>
        <w:top w:val="none" w:sz="0" w:space="0" w:color="auto"/>
        <w:left w:val="none" w:sz="0" w:space="0" w:color="auto"/>
        <w:bottom w:val="none" w:sz="0" w:space="0" w:color="auto"/>
        <w:right w:val="none" w:sz="0" w:space="0" w:color="auto"/>
      </w:divBdr>
    </w:div>
    <w:div w:id="852181860">
      <w:bodyDiv w:val="1"/>
      <w:marLeft w:val="0"/>
      <w:marRight w:val="0"/>
      <w:marTop w:val="0"/>
      <w:marBottom w:val="0"/>
      <w:divBdr>
        <w:top w:val="none" w:sz="0" w:space="0" w:color="auto"/>
        <w:left w:val="none" w:sz="0" w:space="0" w:color="auto"/>
        <w:bottom w:val="none" w:sz="0" w:space="0" w:color="auto"/>
        <w:right w:val="none" w:sz="0" w:space="0" w:color="auto"/>
      </w:divBdr>
    </w:div>
    <w:div w:id="852231745">
      <w:bodyDiv w:val="1"/>
      <w:marLeft w:val="0"/>
      <w:marRight w:val="0"/>
      <w:marTop w:val="0"/>
      <w:marBottom w:val="0"/>
      <w:divBdr>
        <w:top w:val="none" w:sz="0" w:space="0" w:color="auto"/>
        <w:left w:val="none" w:sz="0" w:space="0" w:color="auto"/>
        <w:bottom w:val="none" w:sz="0" w:space="0" w:color="auto"/>
        <w:right w:val="none" w:sz="0" w:space="0" w:color="auto"/>
      </w:divBdr>
    </w:div>
    <w:div w:id="854804378">
      <w:bodyDiv w:val="1"/>
      <w:marLeft w:val="0"/>
      <w:marRight w:val="0"/>
      <w:marTop w:val="0"/>
      <w:marBottom w:val="0"/>
      <w:divBdr>
        <w:top w:val="none" w:sz="0" w:space="0" w:color="auto"/>
        <w:left w:val="none" w:sz="0" w:space="0" w:color="auto"/>
        <w:bottom w:val="none" w:sz="0" w:space="0" w:color="auto"/>
        <w:right w:val="none" w:sz="0" w:space="0" w:color="auto"/>
      </w:divBdr>
    </w:div>
    <w:div w:id="855189661">
      <w:bodyDiv w:val="1"/>
      <w:marLeft w:val="0"/>
      <w:marRight w:val="0"/>
      <w:marTop w:val="0"/>
      <w:marBottom w:val="0"/>
      <w:divBdr>
        <w:top w:val="none" w:sz="0" w:space="0" w:color="auto"/>
        <w:left w:val="none" w:sz="0" w:space="0" w:color="auto"/>
        <w:bottom w:val="none" w:sz="0" w:space="0" w:color="auto"/>
        <w:right w:val="none" w:sz="0" w:space="0" w:color="auto"/>
      </w:divBdr>
    </w:div>
    <w:div w:id="855659763">
      <w:bodyDiv w:val="1"/>
      <w:marLeft w:val="0"/>
      <w:marRight w:val="0"/>
      <w:marTop w:val="0"/>
      <w:marBottom w:val="0"/>
      <w:divBdr>
        <w:top w:val="none" w:sz="0" w:space="0" w:color="auto"/>
        <w:left w:val="none" w:sz="0" w:space="0" w:color="auto"/>
        <w:bottom w:val="none" w:sz="0" w:space="0" w:color="auto"/>
        <w:right w:val="none" w:sz="0" w:space="0" w:color="auto"/>
      </w:divBdr>
    </w:div>
    <w:div w:id="858544986">
      <w:bodyDiv w:val="1"/>
      <w:marLeft w:val="0"/>
      <w:marRight w:val="0"/>
      <w:marTop w:val="0"/>
      <w:marBottom w:val="0"/>
      <w:divBdr>
        <w:top w:val="none" w:sz="0" w:space="0" w:color="auto"/>
        <w:left w:val="none" w:sz="0" w:space="0" w:color="auto"/>
        <w:bottom w:val="none" w:sz="0" w:space="0" w:color="auto"/>
        <w:right w:val="none" w:sz="0" w:space="0" w:color="auto"/>
      </w:divBdr>
    </w:div>
    <w:div w:id="859852964">
      <w:bodyDiv w:val="1"/>
      <w:marLeft w:val="0"/>
      <w:marRight w:val="0"/>
      <w:marTop w:val="0"/>
      <w:marBottom w:val="0"/>
      <w:divBdr>
        <w:top w:val="none" w:sz="0" w:space="0" w:color="auto"/>
        <w:left w:val="none" w:sz="0" w:space="0" w:color="auto"/>
        <w:bottom w:val="none" w:sz="0" w:space="0" w:color="auto"/>
        <w:right w:val="none" w:sz="0" w:space="0" w:color="auto"/>
      </w:divBdr>
    </w:div>
    <w:div w:id="860436380">
      <w:bodyDiv w:val="1"/>
      <w:marLeft w:val="0"/>
      <w:marRight w:val="0"/>
      <w:marTop w:val="0"/>
      <w:marBottom w:val="0"/>
      <w:divBdr>
        <w:top w:val="none" w:sz="0" w:space="0" w:color="auto"/>
        <w:left w:val="none" w:sz="0" w:space="0" w:color="auto"/>
        <w:bottom w:val="none" w:sz="0" w:space="0" w:color="auto"/>
        <w:right w:val="none" w:sz="0" w:space="0" w:color="auto"/>
      </w:divBdr>
    </w:div>
    <w:div w:id="861556805">
      <w:bodyDiv w:val="1"/>
      <w:marLeft w:val="0"/>
      <w:marRight w:val="0"/>
      <w:marTop w:val="0"/>
      <w:marBottom w:val="0"/>
      <w:divBdr>
        <w:top w:val="none" w:sz="0" w:space="0" w:color="auto"/>
        <w:left w:val="none" w:sz="0" w:space="0" w:color="auto"/>
        <w:bottom w:val="none" w:sz="0" w:space="0" w:color="auto"/>
        <w:right w:val="none" w:sz="0" w:space="0" w:color="auto"/>
      </w:divBdr>
    </w:div>
    <w:div w:id="868449970">
      <w:bodyDiv w:val="1"/>
      <w:marLeft w:val="0"/>
      <w:marRight w:val="0"/>
      <w:marTop w:val="0"/>
      <w:marBottom w:val="0"/>
      <w:divBdr>
        <w:top w:val="none" w:sz="0" w:space="0" w:color="auto"/>
        <w:left w:val="none" w:sz="0" w:space="0" w:color="auto"/>
        <w:bottom w:val="none" w:sz="0" w:space="0" w:color="auto"/>
        <w:right w:val="none" w:sz="0" w:space="0" w:color="auto"/>
      </w:divBdr>
    </w:div>
    <w:div w:id="870874777">
      <w:bodyDiv w:val="1"/>
      <w:marLeft w:val="0"/>
      <w:marRight w:val="0"/>
      <w:marTop w:val="0"/>
      <w:marBottom w:val="0"/>
      <w:divBdr>
        <w:top w:val="none" w:sz="0" w:space="0" w:color="auto"/>
        <w:left w:val="none" w:sz="0" w:space="0" w:color="auto"/>
        <w:bottom w:val="none" w:sz="0" w:space="0" w:color="auto"/>
        <w:right w:val="none" w:sz="0" w:space="0" w:color="auto"/>
      </w:divBdr>
    </w:div>
    <w:div w:id="871570886">
      <w:bodyDiv w:val="1"/>
      <w:marLeft w:val="0"/>
      <w:marRight w:val="0"/>
      <w:marTop w:val="0"/>
      <w:marBottom w:val="0"/>
      <w:divBdr>
        <w:top w:val="none" w:sz="0" w:space="0" w:color="auto"/>
        <w:left w:val="none" w:sz="0" w:space="0" w:color="auto"/>
        <w:bottom w:val="none" w:sz="0" w:space="0" w:color="auto"/>
        <w:right w:val="none" w:sz="0" w:space="0" w:color="auto"/>
      </w:divBdr>
    </w:div>
    <w:div w:id="875047452">
      <w:bodyDiv w:val="1"/>
      <w:marLeft w:val="0"/>
      <w:marRight w:val="0"/>
      <w:marTop w:val="0"/>
      <w:marBottom w:val="0"/>
      <w:divBdr>
        <w:top w:val="none" w:sz="0" w:space="0" w:color="auto"/>
        <w:left w:val="none" w:sz="0" w:space="0" w:color="auto"/>
        <w:bottom w:val="none" w:sz="0" w:space="0" w:color="auto"/>
        <w:right w:val="none" w:sz="0" w:space="0" w:color="auto"/>
      </w:divBdr>
    </w:div>
    <w:div w:id="876502407">
      <w:bodyDiv w:val="1"/>
      <w:marLeft w:val="0"/>
      <w:marRight w:val="0"/>
      <w:marTop w:val="0"/>
      <w:marBottom w:val="0"/>
      <w:divBdr>
        <w:top w:val="none" w:sz="0" w:space="0" w:color="auto"/>
        <w:left w:val="none" w:sz="0" w:space="0" w:color="auto"/>
        <w:bottom w:val="none" w:sz="0" w:space="0" w:color="auto"/>
        <w:right w:val="none" w:sz="0" w:space="0" w:color="auto"/>
      </w:divBdr>
    </w:div>
    <w:div w:id="876504434">
      <w:bodyDiv w:val="1"/>
      <w:marLeft w:val="0"/>
      <w:marRight w:val="0"/>
      <w:marTop w:val="0"/>
      <w:marBottom w:val="0"/>
      <w:divBdr>
        <w:top w:val="none" w:sz="0" w:space="0" w:color="auto"/>
        <w:left w:val="none" w:sz="0" w:space="0" w:color="auto"/>
        <w:bottom w:val="none" w:sz="0" w:space="0" w:color="auto"/>
        <w:right w:val="none" w:sz="0" w:space="0" w:color="auto"/>
      </w:divBdr>
    </w:div>
    <w:div w:id="876746524">
      <w:bodyDiv w:val="1"/>
      <w:marLeft w:val="0"/>
      <w:marRight w:val="0"/>
      <w:marTop w:val="0"/>
      <w:marBottom w:val="0"/>
      <w:divBdr>
        <w:top w:val="none" w:sz="0" w:space="0" w:color="auto"/>
        <w:left w:val="none" w:sz="0" w:space="0" w:color="auto"/>
        <w:bottom w:val="none" w:sz="0" w:space="0" w:color="auto"/>
        <w:right w:val="none" w:sz="0" w:space="0" w:color="auto"/>
      </w:divBdr>
    </w:div>
    <w:div w:id="877813280">
      <w:bodyDiv w:val="1"/>
      <w:marLeft w:val="0"/>
      <w:marRight w:val="0"/>
      <w:marTop w:val="0"/>
      <w:marBottom w:val="0"/>
      <w:divBdr>
        <w:top w:val="none" w:sz="0" w:space="0" w:color="auto"/>
        <w:left w:val="none" w:sz="0" w:space="0" w:color="auto"/>
        <w:bottom w:val="none" w:sz="0" w:space="0" w:color="auto"/>
        <w:right w:val="none" w:sz="0" w:space="0" w:color="auto"/>
      </w:divBdr>
    </w:div>
    <w:div w:id="878475703">
      <w:bodyDiv w:val="1"/>
      <w:marLeft w:val="0"/>
      <w:marRight w:val="0"/>
      <w:marTop w:val="0"/>
      <w:marBottom w:val="0"/>
      <w:divBdr>
        <w:top w:val="none" w:sz="0" w:space="0" w:color="auto"/>
        <w:left w:val="none" w:sz="0" w:space="0" w:color="auto"/>
        <w:bottom w:val="none" w:sz="0" w:space="0" w:color="auto"/>
        <w:right w:val="none" w:sz="0" w:space="0" w:color="auto"/>
      </w:divBdr>
    </w:div>
    <w:div w:id="879560507">
      <w:bodyDiv w:val="1"/>
      <w:marLeft w:val="0"/>
      <w:marRight w:val="0"/>
      <w:marTop w:val="0"/>
      <w:marBottom w:val="0"/>
      <w:divBdr>
        <w:top w:val="none" w:sz="0" w:space="0" w:color="auto"/>
        <w:left w:val="none" w:sz="0" w:space="0" w:color="auto"/>
        <w:bottom w:val="none" w:sz="0" w:space="0" w:color="auto"/>
        <w:right w:val="none" w:sz="0" w:space="0" w:color="auto"/>
      </w:divBdr>
    </w:div>
    <w:div w:id="880360699">
      <w:bodyDiv w:val="1"/>
      <w:marLeft w:val="0"/>
      <w:marRight w:val="0"/>
      <w:marTop w:val="0"/>
      <w:marBottom w:val="0"/>
      <w:divBdr>
        <w:top w:val="none" w:sz="0" w:space="0" w:color="auto"/>
        <w:left w:val="none" w:sz="0" w:space="0" w:color="auto"/>
        <w:bottom w:val="none" w:sz="0" w:space="0" w:color="auto"/>
        <w:right w:val="none" w:sz="0" w:space="0" w:color="auto"/>
      </w:divBdr>
    </w:div>
    <w:div w:id="880560020">
      <w:bodyDiv w:val="1"/>
      <w:marLeft w:val="0"/>
      <w:marRight w:val="0"/>
      <w:marTop w:val="0"/>
      <w:marBottom w:val="0"/>
      <w:divBdr>
        <w:top w:val="none" w:sz="0" w:space="0" w:color="auto"/>
        <w:left w:val="none" w:sz="0" w:space="0" w:color="auto"/>
        <w:bottom w:val="none" w:sz="0" w:space="0" w:color="auto"/>
        <w:right w:val="none" w:sz="0" w:space="0" w:color="auto"/>
      </w:divBdr>
    </w:div>
    <w:div w:id="881022622">
      <w:bodyDiv w:val="1"/>
      <w:marLeft w:val="0"/>
      <w:marRight w:val="0"/>
      <w:marTop w:val="0"/>
      <w:marBottom w:val="0"/>
      <w:divBdr>
        <w:top w:val="none" w:sz="0" w:space="0" w:color="auto"/>
        <w:left w:val="none" w:sz="0" w:space="0" w:color="auto"/>
        <w:bottom w:val="none" w:sz="0" w:space="0" w:color="auto"/>
        <w:right w:val="none" w:sz="0" w:space="0" w:color="auto"/>
      </w:divBdr>
    </w:div>
    <w:div w:id="883558721">
      <w:bodyDiv w:val="1"/>
      <w:marLeft w:val="0"/>
      <w:marRight w:val="0"/>
      <w:marTop w:val="0"/>
      <w:marBottom w:val="0"/>
      <w:divBdr>
        <w:top w:val="none" w:sz="0" w:space="0" w:color="auto"/>
        <w:left w:val="none" w:sz="0" w:space="0" w:color="auto"/>
        <w:bottom w:val="none" w:sz="0" w:space="0" w:color="auto"/>
        <w:right w:val="none" w:sz="0" w:space="0" w:color="auto"/>
      </w:divBdr>
    </w:div>
    <w:div w:id="884217477">
      <w:bodyDiv w:val="1"/>
      <w:marLeft w:val="0"/>
      <w:marRight w:val="0"/>
      <w:marTop w:val="0"/>
      <w:marBottom w:val="0"/>
      <w:divBdr>
        <w:top w:val="none" w:sz="0" w:space="0" w:color="auto"/>
        <w:left w:val="none" w:sz="0" w:space="0" w:color="auto"/>
        <w:bottom w:val="none" w:sz="0" w:space="0" w:color="auto"/>
        <w:right w:val="none" w:sz="0" w:space="0" w:color="auto"/>
      </w:divBdr>
    </w:div>
    <w:div w:id="891698603">
      <w:bodyDiv w:val="1"/>
      <w:marLeft w:val="0"/>
      <w:marRight w:val="0"/>
      <w:marTop w:val="0"/>
      <w:marBottom w:val="0"/>
      <w:divBdr>
        <w:top w:val="none" w:sz="0" w:space="0" w:color="auto"/>
        <w:left w:val="none" w:sz="0" w:space="0" w:color="auto"/>
        <w:bottom w:val="none" w:sz="0" w:space="0" w:color="auto"/>
        <w:right w:val="none" w:sz="0" w:space="0" w:color="auto"/>
      </w:divBdr>
    </w:div>
    <w:div w:id="892232000">
      <w:bodyDiv w:val="1"/>
      <w:marLeft w:val="0"/>
      <w:marRight w:val="0"/>
      <w:marTop w:val="0"/>
      <w:marBottom w:val="0"/>
      <w:divBdr>
        <w:top w:val="none" w:sz="0" w:space="0" w:color="auto"/>
        <w:left w:val="none" w:sz="0" w:space="0" w:color="auto"/>
        <w:bottom w:val="none" w:sz="0" w:space="0" w:color="auto"/>
        <w:right w:val="none" w:sz="0" w:space="0" w:color="auto"/>
      </w:divBdr>
    </w:div>
    <w:div w:id="893156546">
      <w:bodyDiv w:val="1"/>
      <w:marLeft w:val="0"/>
      <w:marRight w:val="0"/>
      <w:marTop w:val="0"/>
      <w:marBottom w:val="0"/>
      <w:divBdr>
        <w:top w:val="none" w:sz="0" w:space="0" w:color="auto"/>
        <w:left w:val="none" w:sz="0" w:space="0" w:color="auto"/>
        <w:bottom w:val="none" w:sz="0" w:space="0" w:color="auto"/>
        <w:right w:val="none" w:sz="0" w:space="0" w:color="auto"/>
      </w:divBdr>
      <w:divsChild>
        <w:div w:id="1836188700">
          <w:marLeft w:val="1440"/>
          <w:marRight w:val="0"/>
          <w:marTop w:val="0"/>
          <w:marBottom w:val="120"/>
          <w:divBdr>
            <w:top w:val="none" w:sz="0" w:space="0" w:color="auto"/>
            <w:left w:val="none" w:sz="0" w:space="0" w:color="auto"/>
            <w:bottom w:val="none" w:sz="0" w:space="0" w:color="auto"/>
            <w:right w:val="none" w:sz="0" w:space="0" w:color="auto"/>
          </w:divBdr>
        </w:div>
      </w:divsChild>
    </w:div>
    <w:div w:id="894924660">
      <w:bodyDiv w:val="1"/>
      <w:marLeft w:val="0"/>
      <w:marRight w:val="0"/>
      <w:marTop w:val="0"/>
      <w:marBottom w:val="0"/>
      <w:divBdr>
        <w:top w:val="none" w:sz="0" w:space="0" w:color="auto"/>
        <w:left w:val="none" w:sz="0" w:space="0" w:color="auto"/>
        <w:bottom w:val="none" w:sz="0" w:space="0" w:color="auto"/>
        <w:right w:val="none" w:sz="0" w:space="0" w:color="auto"/>
      </w:divBdr>
    </w:div>
    <w:div w:id="895898699">
      <w:bodyDiv w:val="1"/>
      <w:marLeft w:val="0"/>
      <w:marRight w:val="0"/>
      <w:marTop w:val="0"/>
      <w:marBottom w:val="0"/>
      <w:divBdr>
        <w:top w:val="none" w:sz="0" w:space="0" w:color="auto"/>
        <w:left w:val="none" w:sz="0" w:space="0" w:color="auto"/>
        <w:bottom w:val="none" w:sz="0" w:space="0" w:color="auto"/>
        <w:right w:val="none" w:sz="0" w:space="0" w:color="auto"/>
      </w:divBdr>
    </w:div>
    <w:div w:id="896479083">
      <w:bodyDiv w:val="1"/>
      <w:marLeft w:val="0"/>
      <w:marRight w:val="0"/>
      <w:marTop w:val="0"/>
      <w:marBottom w:val="0"/>
      <w:divBdr>
        <w:top w:val="none" w:sz="0" w:space="0" w:color="auto"/>
        <w:left w:val="none" w:sz="0" w:space="0" w:color="auto"/>
        <w:bottom w:val="none" w:sz="0" w:space="0" w:color="auto"/>
        <w:right w:val="none" w:sz="0" w:space="0" w:color="auto"/>
      </w:divBdr>
    </w:div>
    <w:div w:id="897281426">
      <w:bodyDiv w:val="1"/>
      <w:marLeft w:val="0"/>
      <w:marRight w:val="0"/>
      <w:marTop w:val="0"/>
      <w:marBottom w:val="0"/>
      <w:divBdr>
        <w:top w:val="none" w:sz="0" w:space="0" w:color="auto"/>
        <w:left w:val="none" w:sz="0" w:space="0" w:color="auto"/>
        <w:bottom w:val="none" w:sz="0" w:space="0" w:color="auto"/>
        <w:right w:val="none" w:sz="0" w:space="0" w:color="auto"/>
      </w:divBdr>
    </w:div>
    <w:div w:id="900022997">
      <w:bodyDiv w:val="1"/>
      <w:marLeft w:val="0"/>
      <w:marRight w:val="0"/>
      <w:marTop w:val="0"/>
      <w:marBottom w:val="0"/>
      <w:divBdr>
        <w:top w:val="none" w:sz="0" w:space="0" w:color="auto"/>
        <w:left w:val="none" w:sz="0" w:space="0" w:color="auto"/>
        <w:bottom w:val="none" w:sz="0" w:space="0" w:color="auto"/>
        <w:right w:val="none" w:sz="0" w:space="0" w:color="auto"/>
      </w:divBdr>
    </w:div>
    <w:div w:id="901062936">
      <w:bodyDiv w:val="1"/>
      <w:marLeft w:val="0"/>
      <w:marRight w:val="0"/>
      <w:marTop w:val="0"/>
      <w:marBottom w:val="0"/>
      <w:divBdr>
        <w:top w:val="none" w:sz="0" w:space="0" w:color="auto"/>
        <w:left w:val="none" w:sz="0" w:space="0" w:color="auto"/>
        <w:bottom w:val="none" w:sz="0" w:space="0" w:color="auto"/>
        <w:right w:val="none" w:sz="0" w:space="0" w:color="auto"/>
      </w:divBdr>
    </w:div>
    <w:div w:id="901871605">
      <w:bodyDiv w:val="1"/>
      <w:marLeft w:val="0"/>
      <w:marRight w:val="0"/>
      <w:marTop w:val="0"/>
      <w:marBottom w:val="0"/>
      <w:divBdr>
        <w:top w:val="none" w:sz="0" w:space="0" w:color="auto"/>
        <w:left w:val="none" w:sz="0" w:space="0" w:color="auto"/>
        <w:bottom w:val="none" w:sz="0" w:space="0" w:color="auto"/>
        <w:right w:val="none" w:sz="0" w:space="0" w:color="auto"/>
      </w:divBdr>
    </w:div>
    <w:div w:id="903295000">
      <w:bodyDiv w:val="1"/>
      <w:marLeft w:val="0"/>
      <w:marRight w:val="0"/>
      <w:marTop w:val="0"/>
      <w:marBottom w:val="0"/>
      <w:divBdr>
        <w:top w:val="none" w:sz="0" w:space="0" w:color="auto"/>
        <w:left w:val="none" w:sz="0" w:space="0" w:color="auto"/>
        <w:bottom w:val="none" w:sz="0" w:space="0" w:color="auto"/>
        <w:right w:val="none" w:sz="0" w:space="0" w:color="auto"/>
      </w:divBdr>
    </w:div>
    <w:div w:id="904922275">
      <w:bodyDiv w:val="1"/>
      <w:marLeft w:val="0"/>
      <w:marRight w:val="0"/>
      <w:marTop w:val="0"/>
      <w:marBottom w:val="0"/>
      <w:divBdr>
        <w:top w:val="none" w:sz="0" w:space="0" w:color="auto"/>
        <w:left w:val="none" w:sz="0" w:space="0" w:color="auto"/>
        <w:bottom w:val="none" w:sz="0" w:space="0" w:color="auto"/>
        <w:right w:val="none" w:sz="0" w:space="0" w:color="auto"/>
      </w:divBdr>
    </w:div>
    <w:div w:id="904998675">
      <w:bodyDiv w:val="1"/>
      <w:marLeft w:val="0"/>
      <w:marRight w:val="0"/>
      <w:marTop w:val="0"/>
      <w:marBottom w:val="0"/>
      <w:divBdr>
        <w:top w:val="none" w:sz="0" w:space="0" w:color="auto"/>
        <w:left w:val="none" w:sz="0" w:space="0" w:color="auto"/>
        <w:bottom w:val="none" w:sz="0" w:space="0" w:color="auto"/>
        <w:right w:val="none" w:sz="0" w:space="0" w:color="auto"/>
      </w:divBdr>
    </w:div>
    <w:div w:id="905184754">
      <w:bodyDiv w:val="1"/>
      <w:marLeft w:val="0"/>
      <w:marRight w:val="0"/>
      <w:marTop w:val="0"/>
      <w:marBottom w:val="0"/>
      <w:divBdr>
        <w:top w:val="none" w:sz="0" w:space="0" w:color="auto"/>
        <w:left w:val="none" w:sz="0" w:space="0" w:color="auto"/>
        <w:bottom w:val="none" w:sz="0" w:space="0" w:color="auto"/>
        <w:right w:val="none" w:sz="0" w:space="0" w:color="auto"/>
      </w:divBdr>
    </w:div>
    <w:div w:id="907031731">
      <w:bodyDiv w:val="1"/>
      <w:marLeft w:val="0"/>
      <w:marRight w:val="0"/>
      <w:marTop w:val="0"/>
      <w:marBottom w:val="0"/>
      <w:divBdr>
        <w:top w:val="none" w:sz="0" w:space="0" w:color="auto"/>
        <w:left w:val="none" w:sz="0" w:space="0" w:color="auto"/>
        <w:bottom w:val="none" w:sz="0" w:space="0" w:color="auto"/>
        <w:right w:val="none" w:sz="0" w:space="0" w:color="auto"/>
      </w:divBdr>
      <w:divsChild>
        <w:div w:id="949553501">
          <w:marLeft w:val="1440"/>
          <w:marRight w:val="0"/>
          <w:marTop w:val="0"/>
          <w:marBottom w:val="120"/>
          <w:divBdr>
            <w:top w:val="none" w:sz="0" w:space="0" w:color="auto"/>
            <w:left w:val="none" w:sz="0" w:space="0" w:color="auto"/>
            <w:bottom w:val="none" w:sz="0" w:space="0" w:color="auto"/>
            <w:right w:val="none" w:sz="0" w:space="0" w:color="auto"/>
          </w:divBdr>
        </w:div>
      </w:divsChild>
    </w:div>
    <w:div w:id="907425237">
      <w:bodyDiv w:val="1"/>
      <w:marLeft w:val="0"/>
      <w:marRight w:val="0"/>
      <w:marTop w:val="0"/>
      <w:marBottom w:val="0"/>
      <w:divBdr>
        <w:top w:val="none" w:sz="0" w:space="0" w:color="auto"/>
        <w:left w:val="none" w:sz="0" w:space="0" w:color="auto"/>
        <w:bottom w:val="none" w:sz="0" w:space="0" w:color="auto"/>
        <w:right w:val="none" w:sz="0" w:space="0" w:color="auto"/>
      </w:divBdr>
    </w:div>
    <w:div w:id="908031049">
      <w:bodyDiv w:val="1"/>
      <w:marLeft w:val="0"/>
      <w:marRight w:val="0"/>
      <w:marTop w:val="0"/>
      <w:marBottom w:val="0"/>
      <w:divBdr>
        <w:top w:val="none" w:sz="0" w:space="0" w:color="auto"/>
        <w:left w:val="none" w:sz="0" w:space="0" w:color="auto"/>
        <w:bottom w:val="none" w:sz="0" w:space="0" w:color="auto"/>
        <w:right w:val="none" w:sz="0" w:space="0" w:color="auto"/>
      </w:divBdr>
    </w:div>
    <w:div w:id="912277268">
      <w:bodyDiv w:val="1"/>
      <w:marLeft w:val="0"/>
      <w:marRight w:val="0"/>
      <w:marTop w:val="0"/>
      <w:marBottom w:val="0"/>
      <w:divBdr>
        <w:top w:val="none" w:sz="0" w:space="0" w:color="auto"/>
        <w:left w:val="none" w:sz="0" w:space="0" w:color="auto"/>
        <w:bottom w:val="none" w:sz="0" w:space="0" w:color="auto"/>
        <w:right w:val="none" w:sz="0" w:space="0" w:color="auto"/>
      </w:divBdr>
    </w:div>
    <w:div w:id="918179514">
      <w:bodyDiv w:val="1"/>
      <w:marLeft w:val="0"/>
      <w:marRight w:val="0"/>
      <w:marTop w:val="0"/>
      <w:marBottom w:val="0"/>
      <w:divBdr>
        <w:top w:val="none" w:sz="0" w:space="0" w:color="auto"/>
        <w:left w:val="none" w:sz="0" w:space="0" w:color="auto"/>
        <w:bottom w:val="none" w:sz="0" w:space="0" w:color="auto"/>
        <w:right w:val="none" w:sz="0" w:space="0" w:color="auto"/>
      </w:divBdr>
    </w:div>
    <w:div w:id="919097620">
      <w:bodyDiv w:val="1"/>
      <w:marLeft w:val="0"/>
      <w:marRight w:val="0"/>
      <w:marTop w:val="0"/>
      <w:marBottom w:val="0"/>
      <w:divBdr>
        <w:top w:val="none" w:sz="0" w:space="0" w:color="auto"/>
        <w:left w:val="none" w:sz="0" w:space="0" w:color="auto"/>
        <w:bottom w:val="none" w:sz="0" w:space="0" w:color="auto"/>
        <w:right w:val="none" w:sz="0" w:space="0" w:color="auto"/>
      </w:divBdr>
    </w:div>
    <w:div w:id="923339350">
      <w:bodyDiv w:val="1"/>
      <w:marLeft w:val="0"/>
      <w:marRight w:val="0"/>
      <w:marTop w:val="0"/>
      <w:marBottom w:val="0"/>
      <w:divBdr>
        <w:top w:val="none" w:sz="0" w:space="0" w:color="auto"/>
        <w:left w:val="none" w:sz="0" w:space="0" w:color="auto"/>
        <w:bottom w:val="none" w:sz="0" w:space="0" w:color="auto"/>
        <w:right w:val="none" w:sz="0" w:space="0" w:color="auto"/>
      </w:divBdr>
    </w:div>
    <w:div w:id="923535139">
      <w:bodyDiv w:val="1"/>
      <w:marLeft w:val="0"/>
      <w:marRight w:val="0"/>
      <w:marTop w:val="0"/>
      <w:marBottom w:val="0"/>
      <w:divBdr>
        <w:top w:val="none" w:sz="0" w:space="0" w:color="auto"/>
        <w:left w:val="none" w:sz="0" w:space="0" w:color="auto"/>
        <w:bottom w:val="none" w:sz="0" w:space="0" w:color="auto"/>
        <w:right w:val="none" w:sz="0" w:space="0" w:color="auto"/>
      </w:divBdr>
    </w:div>
    <w:div w:id="924263027">
      <w:bodyDiv w:val="1"/>
      <w:marLeft w:val="0"/>
      <w:marRight w:val="0"/>
      <w:marTop w:val="0"/>
      <w:marBottom w:val="0"/>
      <w:divBdr>
        <w:top w:val="none" w:sz="0" w:space="0" w:color="auto"/>
        <w:left w:val="none" w:sz="0" w:space="0" w:color="auto"/>
        <w:bottom w:val="none" w:sz="0" w:space="0" w:color="auto"/>
        <w:right w:val="none" w:sz="0" w:space="0" w:color="auto"/>
      </w:divBdr>
    </w:div>
    <w:div w:id="928586291">
      <w:bodyDiv w:val="1"/>
      <w:marLeft w:val="0"/>
      <w:marRight w:val="0"/>
      <w:marTop w:val="0"/>
      <w:marBottom w:val="0"/>
      <w:divBdr>
        <w:top w:val="none" w:sz="0" w:space="0" w:color="auto"/>
        <w:left w:val="none" w:sz="0" w:space="0" w:color="auto"/>
        <w:bottom w:val="none" w:sz="0" w:space="0" w:color="auto"/>
        <w:right w:val="none" w:sz="0" w:space="0" w:color="auto"/>
      </w:divBdr>
    </w:div>
    <w:div w:id="932320459">
      <w:bodyDiv w:val="1"/>
      <w:marLeft w:val="0"/>
      <w:marRight w:val="0"/>
      <w:marTop w:val="0"/>
      <w:marBottom w:val="0"/>
      <w:divBdr>
        <w:top w:val="none" w:sz="0" w:space="0" w:color="auto"/>
        <w:left w:val="none" w:sz="0" w:space="0" w:color="auto"/>
        <w:bottom w:val="none" w:sz="0" w:space="0" w:color="auto"/>
        <w:right w:val="none" w:sz="0" w:space="0" w:color="auto"/>
      </w:divBdr>
    </w:div>
    <w:div w:id="934358486">
      <w:bodyDiv w:val="1"/>
      <w:marLeft w:val="0"/>
      <w:marRight w:val="0"/>
      <w:marTop w:val="0"/>
      <w:marBottom w:val="0"/>
      <w:divBdr>
        <w:top w:val="none" w:sz="0" w:space="0" w:color="auto"/>
        <w:left w:val="none" w:sz="0" w:space="0" w:color="auto"/>
        <w:bottom w:val="none" w:sz="0" w:space="0" w:color="auto"/>
        <w:right w:val="none" w:sz="0" w:space="0" w:color="auto"/>
      </w:divBdr>
    </w:div>
    <w:div w:id="938174230">
      <w:bodyDiv w:val="1"/>
      <w:marLeft w:val="0"/>
      <w:marRight w:val="0"/>
      <w:marTop w:val="0"/>
      <w:marBottom w:val="0"/>
      <w:divBdr>
        <w:top w:val="none" w:sz="0" w:space="0" w:color="auto"/>
        <w:left w:val="none" w:sz="0" w:space="0" w:color="auto"/>
        <w:bottom w:val="none" w:sz="0" w:space="0" w:color="auto"/>
        <w:right w:val="none" w:sz="0" w:space="0" w:color="auto"/>
      </w:divBdr>
    </w:div>
    <w:div w:id="939608669">
      <w:bodyDiv w:val="1"/>
      <w:marLeft w:val="0"/>
      <w:marRight w:val="0"/>
      <w:marTop w:val="0"/>
      <w:marBottom w:val="0"/>
      <w:divBdr>
        <w:top w:val="none" w:sz="0" w:space="0" w:color="auto"/>
        <w:left w:val="none" w:sz="0" w:space="0" w:color="auto"/>
        <w:bottom w:val="none" w:sz="0" w:space="0" w:color="auto"/>
        <w:right w:val="none" w:sz="0" w:space="0" w:color="auto"/>
      </w:divBdr>
    </w:div>
    <w:div w:id="940722561">
      <w:bodyDiv w:val="1"/>
      <w:marLeft w:val="0"/>
      <w:marRight w:val="0"/>
      <w:marTop w:val="0"/>
      <w:marBottom w:val="0"/>
      <w:divBdr>
        <w:top w:val="none" w:sz="0" w:space="0" w:color="auto"/>
        <w:left w:val="none" w:sz="0" w:space="0" w:color="auto"/>
        <w:bottom w:val="none" w:sz="0" w:space="0" w:color="auto"/>
        <w:right w:val="none" w:sz="0" w:space="0" w:color="auto"/>
      </w:divBdr>
    </w:div>
    <w:div w:id="941913683">
      <w:bodyDiv w:val="1"/>
      <w:marLeft w:val="0"/>
      <w:marRight w:val="0"/>
      <w:marTop w:val="0"/>
      <w:marBottom w:val="0"/>
      <w:divBdr>
        <w:top w:val="none" w:sz="0" w:space="0" w:color="auto"/>
        <w:left w:val="none" w:sz="0" w:space="0" w:color="auto"/>
        <w:bottom w:val="none" w:sz="0" w:space="0" w:color="auto"/>
        <w:right w:val="none" w:sz="0" w:space="0" w:color="auto"/>
      </w:divBdr>
    </w:div>
    <w:div w:id="941960253">
      <w:bodyDiv w:val="1"/>
      <w:marLeft w:val="0"/>
      <w:marRight w:val="0"/>
      <w:marTop w:val="0"/>
      <w:marBottom w:val="0"/>
      <w:divBdr>
        <w:top w:val="none" w:sz="0" w:space="0" w:color="auto"/>
        <w:left w:val="none" w:sz="0" w:space="0" w:color="auto"/>
        <w:bottom w:val="none" w:sz="0" w:space="0" w:color="auto"/>
        <w:right w:val="none" w:sz="0" w:space="0" w:color="auto"/>
      </w:divBdr>
    </w:div>
    <w:div w:id="943415596">
      <w:bodyDiv w:val="1"/>
      <w:marLeft w:val="0"/>
      <w:marRight w:val="0"/>
      <w:marTop w:val="0"/>
      <w:marBottom w:val="0"/>
      <w:divBdr>
        <w:top w:val="none" w:sz="0" w:space="0" w:color="auto"/>
        <w:left w:val="none" w:sz="0" w:space="0" w:color="auto"/>
        <w:bottom w:val="none" w:sz="0" w:space="0" w:color="auto"/>
        <w:right w:val="none" w:sz="0" w:space="0" w:color="auto"/>
      </w:divBdr>
    </w:div>
    <w:div w:id="945232679">
      <w:bodyDiv w:val="1"/>
      <w:marLeft w:val="0"/>
      <w:marRight w:val="0"/>
      <w:marTop w:val="0"/>
      <w:marBottom w:val="0"/>
      <w:divBdr>
        <w:top w:val="none" w:sz="0" w:space="0" w:color="auto"/>
        <w:left w:val="none" w:sz="0" w:space="0" w:color="auto"/>
        <w:bottom w:val="none" w:sz="0" w:space="0" w:color="auto"/>
        <w:right w:val="none" w:sz="0" w:space="0" w:color="auto"/>
      </w:divBdr>
    </w:div>
    <w:div w:id="945430733">
      <w:bodyDiv w:val="1"/>
      <w:marLeft w:val="0"/>
      <w:marRight w:val="0"/>
      <w:marTop w:val="0"/>
      <w:marBottom w:val="0"/>
      <w:divBdr>
        <w:top w:val="none" w:sz="0" w:space="0" w:color="auto"/>
        <w:left w:val="none" w:sz="0" w:space="0" w:color="auto"/>
        <w:bottom w:val="none" w:sz="0" w:space="0" w:color="auto"/>
        <w:right w:val="none" w:sz="0" w:space="0" w:color="auto"/>
      </w:divBdr>
    </w:div>
    <w:div w:id="946422033">
      <w:bodyDiv w:val="1"/>
      <w:marLeft w:val="0"/>
      <w:marRight w:val="0"/>
      <w:marTop w:val="0"/>
      <w:marBottom w:val="0"/>
      <w:divBdr>
        <w:top w:val="none" w:sz="0" w:space="0" w:color="auto"/>
        <w:left w:val="none" w:sz="0" w:space="0" w:color="auto"/>
        <w:bottom w:val="none" w:sz="0" w:space="0" w:color="auto"/>
        <w:right w:val="none" w:sz="0" w:space="0" w:color="auto"/>
      </w:divBdr>
    </w:div>
    <w:div w:id="949551322">
      <w:bodyDiv w:val="1"/>
      <w:marLeft w:val="0"/>
      <w:marRight w:val="0"/>
      <w:marTop w:val="0"/>
      <w:marBottom w:val="0"/>
      <w:divBdr>
        <w:top w:val="none" w:sz="0" w:space="0" w:color="auto"/>
        <w:left w:val="none" w:sz="0" w:space="0" w:color="auto"/>
        <w:bottom w:val="none" w:sz="0" w:space="0" w:color="auto"/>
        <w:right w:val="none" w:sz="0" w:space="0" w:color="auto"/>
      </w:divBdr>
    </w:div>
    <w:div w:id="952714442">
      <w:bodyDiv w:val="1"/>
      <w:marLeft w:val="0"/>
      <w:marRight w:val="0"/>
      <w:marTop w:val="0"/>
      <w:marBottom w:val="0"/>
      <w:divBdr>
        <w:top w:val="none" w:sz="0" w:space="0" w:color="auto"/>
        <w:left w:val="none" w:sz="0" w:space="0" w:color="auto"/>
        <w:bottom w:val="none" w:sz="0" w:space="0" w:color="auto"/>
        <w:right w:val="none" w:sz="0" w:space="0" w:color="auto"/>
      </w:divBdr>
    </w:div>
    <w:div w:id="953682120">
      <w:bodyDiv w:val="1"/>
      <w:marLeft w:val="0"/>
      <w:marRight w:val="0"/>
      <w:marTop w:val="0"/>
      <w:marBottom w:val="0"/>
      <w:divBdr>
        <w:top w:val="none" w:sz="0" w:space="0" w:color="auto"/>
        <w:left w:val="none" w:sz="0" w:space="0" w:color="auto"/>
        <w:bottom w:val="none" w:sz="0" w:space="0" w:color="auto"/>
        <w:right w:val="none" w:sz="0" w:space="0" w:color="auto"/>
      </w:divBdr>
    </w:div>
    <w:div w:id="956179430">
      <w:bodyDiv w:val="1"/>
      <w:marLeft w:val="0"/>
      <w:marRight w:val="0"/>
      <w:marTop w:val="0"/>
      <w:marBottom w:val="0"/>
      <w:divBdr>
        <w:top w:val="none" w:sz="0" w:space="0" w:color="auto"/>
        <w:left w:val="none" w:sz="0" w:space="0" w:color="auto"/>
        <w:bottom w:val="none" w:sz="0" w:space="0" w:color="auto"/>
        <w:right w:val="none" w:sz="0" w:space="0" w:color="auto"/>
      </w:divBdr>
    </w:div>
    <w:div w:id="957180436">
      <w:bodyDiv w:val="1"/>
      <w:marLeft w:val="0"/>
      <w:marRight w:val="0"/>
      <w:marTop w:val="0"/>
      <w:marBottom w:val="0"/>
      <w:divBdr>
        <w:top w:val="none" w:sz="0" w:space="0" w:color="auto"/>
        <w:left w:val="none" w:sz="0" w:space="0" w:color="auto"/>
        <w:bottom w:val="none" w:sz="0" w:space="0" w:color="auto"/>
        <w:right w:val="none" w:sz="0" w:space="0" w:color="auto"/>
      </w:divBdr>
    </w:div>
    <w:div w:id="958682370">
      <w:bodyDiv w:val="1"/>
      <w:marLeft w:val="0"/>
      <w:marRight w:val="0"/>
      <w:marTop w:val="0"/>
      <w:marBottom w:val="0"/>
      <w:divBdr>
        <w:top w:val="none" w:sz="0" w:space="0" w:color="auto"/>
        <w:left w:val="none" w:sz="0" w:space="0" w:color="auto"/>
        <w:bottom w:val="none" w:sz="0" w:space="0" w:color="auto"/>
        <w:right w:val="none" w:sz="0" w:space="0" w:color="auto"/>
      </w:divBdr>
    </w:div>
    <w:div w:id="961812941">
      <w:bodyDiv w:val="1"/>
      <w:marLeft w:val="0"/>
      <w:marRight w:val="0"/>
      <w:marTop w:val="0"/>
      <w:marBottom w:val="0"/>
      <w:divBdr>
        <w:top w:val="none" w:sz="0" w:space="0" w:color="auto"/>
        <w:left w:val="none" w:sz="0" w:space="0" w:color="auto"/>
        <w:bottom w:val="none" w:sz="0" w:space="0" w:color="auto"/>
        <w:right w:val="none" w:sz="0" w:space="0" w:color="auto"/>
      </w:divBdr>
    </w:div>
    <w:div w:id="963584165">
      <w:bodyDiv w:val="1"/>
      <w:marLeft w:val="0"/>
      <w:marRight w:val="0"/>
      <w:marTop w:val="0"/>
      <w:marBottom w:val="0"/>
      <w:divBdr>
        <w:top w:val="none" w:sz="0" w:space="0" w:color="auto"/>
        <w:left w:val="none" w:sz="0" w:space="0" w:color="auto"/>
        <w:bottom w:val="none" w:sz="0" w:space="0" w:color="auto"/>
        <w:right w:val="none" w:sz="0" w:space="0" w:color="auto"/>
      </w:divBdr>
    </w:div>
    <w:div w:id="964771648">
      <w:bodyDiv w:val="1"/>
      <w:marLeft w:val="0"/>
      <w:marRight w:val="0"/>
      <w:marTop w:val="0"/>
      <w:marBottom w:val="0"/>
      <w:divBdr>
        <w:top w:val="none" w:sz="0" w:space="0" w:color="auto"/>
        <w:left w:val="none" w:sz="0" w:space="0" w:color="auto"/>
        <w:bottom w:val="none" w:sz="0" w:space="0" w:color="auto"/>
        <w:right w:val="none" w:sz="0" w:space="0" w:color="auto"/>
      </w:divBdr>
    </w:div>
    <w:div w:id="965888622">
      <w:bodyDiv w:val="1"/>
      <w:marLeft w:val="0"/>
      <w:marRight w:val="0"/>
      <w:marTop w:val="0"/>
      <w:marBottom w:val="0"/>
      <w:divBdr>
        <w:top w:val="none" w:sz="0" w:space="0" w:color="auto"/>
        <w:left w:val="none" w:sz="0" w:space="0" w:color="auto"/>
        <w:bottom w:val="none" w:sz="0" w:space="0" w:color="auto"/>
        <w:right w:val="none" w:sz="0" w:space="0" w:color="auto"/>
      </w:divBdr>
    </w:div>
    <w:div w:id="965962933">
      <w:bodyDiv w:val="1"/>
      <w:marLeft w:val="0"/>
      <w:marRight w:val="0"/>
      <w:marTop w:val="0"/>
      <w:marBottom w:val="0"/>
      <w:divBdr>
        <w:top w:val="none" w:sz="0" w:space="0" w:color="auto"/>
        <w:left w:val="none" w:sz="0" w:space="0" w:color="auto"/>
        <w:bottom w:val="none" w:sz="0" w:space="0" w:color="auto"/>
        <w:right w:val="none" w:sz="0" w:space="0" w:color="auto"/>
      </w:divBdr>
    </w:div>
    <w:div w:id="972754633">
      <w:bodyDiv w:val="1"/>
      <w:marLeft w:val="0"/>
      <w:marRight w:val="0"/>
      <w:marTop w:val="0"/>
      <w:marBottom w:val="0"/>
      <w:divBdr>
        <w:top w:val="none" w:sz="0" w:space="0" w:color="auto"/>
        <w:left w:val="none" w:sz="0" w:space="0" w:color="auto"/>
        <w:bottom w:val="none" w:sz="0" w:space="0" w:color="auto"/>
        <w:right w:val="none" w:sz="0" w:space="0" w:color="auto"/>
      </w:divBdr>
    </w:div>
    <w:div w:id="973952453">
      <w:bodyDiv w:val="1"/>
      <w:marLeft w:val="0"/>
      <w:marRight w:val="0"/>
      <w:marTop w:val="0"/>
      <w:marBottom w:val="0"/>
      <w:divBdr>
        <w:top w:val="none" w:sz="0" w:space="0" w:color="auto"/>
        <w:left w:val="none" w:sz="0" w:space="0" w:color="auto"/>
        <w:bottom w:val="none" w:sz="0" w:space="0" w:color="auto"/>
        <w:right w:val="none" w:sz="0" w:space="0" w:color="auto"/>
      </w:divBdr>
    </w:div>
    <w:div w:id="974943844">
      <w:bodyDiv w:val="1"/>
      <w:marLeft w:val="0"/>
      <w:marRight w:val="0"/>
      <w:marTop w:val="0"/>
      <w:marBottom w:val="0"/>
      <w:divBdr>
        <w:top w:val="none" w:sz="0" w:space="0" w:color="auto"/>
        <w:left w:val="none" w:sz="0" w:space="0" w:color="auto"/>
        <w:bottom w:val="none" w:sz="0" w:space="0" w:color="auto"/>
        <w:right w:val="none" w:sz="0" w:space="0" w:color="auto"/>
      </w:divBdr>
    </w:div>
    <w:div w:id="976881913">
      <w:bodyDiv w:val="1"/>
      <w:marLeft w:val="0"/>
      <w:marRight w:val="0"/>
      <w:marTop w:val="0"/>
      <w:marBottom w:val="0"/>
      <w:divBdr>
        <w:top w:val="none" w:sz="0" w:space="0" w:color="auto"/>
        <w:left w:val="none" w:sz="0" w:space="0" w:color="auto"/>
        <w:bottom w:val="none" w:sz="0" w:space="0" w:color="auto"/>
        <w:right w:val="none" w:sz="0" w:space="0" w:color="auto"/>
      </w:divBdr>
    </w:div>
    <w:div w:id="977301414">
      <w:bodyDiv w:val="1"/>
      <w:marLeft w:val="0"/>
      <w:marRight w:val="0"/>
      <w:marTop w:val="0"/>
      <w:marBottom w:val="0"/>
      <w:divBdr>
        <w:top w:val="none" w:sz="0" w:space="0" w:color="auto"/>
        <w:left w:val="none" w:sz="0" w:space="0" w:color="auto"/>
        <w:bottom w:val="none" w:sz="0" w:space="0" w:color="auto"/>
        <w:right w:val="none" w:sz="0" w:space="0" w:color="auto"/>
      </w:divBdr>
    </w:div>
    <w:div w:id="977565894">
      <w:bodyDiv w:val="1"/>
      <w:marLeft w:val="0"/>
      <w:marRight w:val="0"/>
      <w:marTop w:val="0"/>
      <w:marBottom w:val="0"/>
      <w:divBdr>
        <w:top w:val="none" w:sz="0" w:space="0" w:color="auto"/>
        <w:left w:val="none" w:sz="0" w:space="0" w:color="auto"/>
        <w:bottom w:val="none" w:sz="0" w:space="0" w:color="auto"/>
        <w:right w:val="none" w:sz="0" w:space="0" w:color="auto"/>
      </w:divBdr>
    </w:div>
    <w:div w:id="977802350">
      <w:bodyDiv w:val="1"/>
      <w:marLeft w:val="0"/>
      <w:marRight w:val="0"/>
      <w:marTop w:val="0"/>
      <w:marBottom w:val="0"/>
      <w:divBdr>
        <w:top w:val="none" w:sz="0" w:space="0" w:color="auto"/>
        <w:left w:val="none" w:sz="0" w:space="0" w:color="auto"/>
        <w:bottom w:val="none" w:sz="0" w:space="0" w:color="auto"/>
        <w:right w:val="none" w:sz="0" w:space="0" w:color="auto"/>
      </w:divBdr>
    </w:div>
    <w:div w:id="979071389">
      <w:bodyDiv w:val="1"/>
      <w:marLeft w:val="0"/>
      <w:marRight w:val="0"/>
      <w:marTop w:val="0"/>
      <w:marBottom w:val="0"/>
      <w:divBdr>
        <w:top w:val="none" w:sz="0" w:space="0" w:color="auto"/>
        <w:left w:val="none" w:sz="0" w:space="0" w:color="auto"/>
        <w:bottom w:val="none" w:sz="0" w:space="0" w:color="auto"/>
        <w:right w:val="none" w:sz="0" w:space="0" w:color="auto"/>
      </w:divBdr>
    </w:div>
    <w:div w:id="984435143">
      <w:bodyDiv w:val="1"/>
      <w:marLeft w:val="0"/>
      <w:marRight w:val="0"/>
      <w:marTop w:val="0"/>
      <w:marBottom w:val="0"/>
      <w:divBdr>
        <w:top w:val="none" w:sz="0" w:space="0" w:color="auto"/>
        <w:left w:val="none" w:sz="0" w:space="0" w:color="auto"/>
        <w:bottom w:val="none" w:sz="0" w:space="0" w:color="auto"/>
        <w:right w:val="none" w:sz="0" w:space="0" w:color="auto"/>
      </w:divBdr>
    </w:div>
    <w:div w:id="986738675">
      <w:bodyDiv w:val="1"/>
      <w:marLeft w:val="0"/>
      <w:marRight w:val="0"/>
      <w:marTop w:val="0"/>
      <w:marBottom w:val="0"/>
      <w:divBdr>
        <w:top w:val="none" w:sz="0" w:space="0" w:color="auto"/>
        <w:left w:val="none" w:sz="0" w:space="0" w:color="auto"/>
        <w:bottom w:val="none" w:sz="0" w:space="0" w:color="auto"/>
        <w:right w:val="none" w:sz="0" w:space="0" w:color="auto"/>
      </w:divBdr>
    </w:div>
    <w:div w:id="990258300">
      <w:bodyDiv w:val="1"/>
      <w:marLeft w:val="0"/>
      <w:marRight w:val="0"/>
      <w:marTop w:val="0"/>
      <w:marBottom w:val="0"/>
      <w:divBdr>
        <w:top w:val="none" w:sz="0" w:space="0" w:color="auto"/>
        <w:left w:val="none" w:sz="0" w:space="0" w:color="auto"/>
        <w:bottom w:val="none" w:sz="0" w:space="0" w:color="auto"/>
        <w:right w:val="none" w:sz="0" w:space="0" w:color="auto"/>
      </w:divBdr>
    </w:div>
    <w:div w:id="991560136">
      <w:bodyDiv w:val="1"/>
      <w:marLeft w:val="0"/>
      <w:marRight w:val="0"/>
      <w:marTop w:val="0"/>
      <w:marBottom w:val="0"/>
      <w:divBdr>
        <w:top w:val="none" w:sz="0" w:space="0" w:color="auto"/>
        <w:left w:val="none" w:sz="0" w:space="0" w:color="auto"/>
        <w:bottom w:val="none" w:sz="0" w:space="0" w:color="auto"/>
        <w:right w:val="none" w:sz="0" w:space="0" w:color="auto"/>
      </w:divBdr>
    </w:div>
    <w:div w:id="993798397">
      <w:bodyDiv w:val="1"/>
      <w:marLeft w:val="0"/>
      <w:marRight w:val="0"/>
      <w:marTop w:val="0"/>
      <w:marBottom w:val="0"/>
      <w:divBdr>
        <w:top w:val="none" w:sz="0" w:space="0" w:color="auto"/>
        <w:left w:val="none" w:sz="0" w:space="0" w:color="auto"/>
        <w:bottom w:val="none" w:sz="0" w:space="0" w:color="auto"/>
        <w:right w:val="none" w:sz="0" w:space="0" w:color="auto"/>
      </w:divBdr>
    </w:div>
    <w:div w:id="995111577">
      <w:bodyDiv w:val="1"/>
      <w:marLeft w:val="0"/>
      <w:marRight w:val="0"/>
      <w:marTop w:val="0"/>
      <w:marBottom w:val="0"/>
      <w:divBdr>
        <w:top w:val="none" w:sz="0" w:space="0" w:color="auto"/>
        <w:left w:val="none" w:sz="0" w:space="0" w:color="auto"/>
        <w:bottom w:val="none" w:sz="0" w:space="0" w:color="auto"/>
        <w:right w:val="none" w:sz="0" w:space="0" w:color="auto"/>
      </w:divBdr>
    </w:div>
    <w:div w:id="995574532">
      <w:bodyDiv w:val="1"/>
      <w:marLeft w:val="0"/>
      <w:marRight w:val="0"/>
      <w:marTop w:val="0"/>
      <w:marBottom w:val="0"/>
      <w:divBdr>
        <w:top w:val="none" w:sz="0" w:space="0" w:color="auto"/>
        <w:left w:val="none" w:sz="0" w:space="0" w:color="auto"/>
        <w:bottom w:val="none" w:sz="0" w:space="0" w:color="auto"/>
        <w:right w:val="none" w:sz="0" w:space="0" w:color="auto"/>
      </w:divBdr>
    </w:div>
    <w:div w:id="996304387">
      <w:bodyDiv w:val="1"/>
      <w:marLeft w:val="0"/>
      <w:marRight w:val="0"/>
      <w:marTop w:val="0"/>
      <w:marBottom w:val="0"/>
      <w:divBdr>
        <w:top w:val="none" w:sz="0" w:space="0" w:color="auto"/>
        <w:left w:val="none" w:sz="0" w:space="0" w:color="auto"/>
        <w:bottom w:val="none" w:sz="0" w:space="0" w:color="auto"/>
        <w:right w:val="none" w:sz="0" w:space="0" w:color="auto"/>
      </w:divBdr>
    </w:div>
    <w:div w:id="997343147">
      <w:bodyDiv w:val="1"/>
      <w:marLeft w:val="0"/>
      <w:marRight w:val="0"/>
      <w:marTop w:val="0"/>
      <w:marBottom w:val="0"/>
      <w:divBdr>
        <w:top w:val="none" w:sz="0" w:space="0" w:color="auto"/>
        <w:left w:val="none" w:sz="0" w:space="0" w:color="auto"/>
        <w:bottom w:val="none" w:sz="0" w:space="0" w:color="auto"/>
        <w:right w:val="none" w:sz="0" w:space="0" w:color="auto"/>
      </w:divBdr>
    </w:div>
    <w:div w:id="1000621278">
      <w:bodyDiv w:val="1"/>
      <w:marLeft w:val="0"/>
      <w:marRight w:val="0"/>
      <w:marTop w:val="0"/>
      <w:marBottom w:val="0"/>
      <w:divBdr>
        <w:top w:val="none" w:sz="0" w:space="0" w:color="auto"/>
        <w:left w:val="none" w:sz="0" w:space="0" w:color="auto"/>
        <w:bottom w:val="none" w:sz="0" w:space="0" w:color="auto"/>
        <w:right w:val="none" w:sz="0" w:space="0" w:color="auto"/>
      </w:divBdr>
    </w:div>
    <w:div w:id="1001394659">
      <w:bodyDiv w:val="1"/>
      <w:marLeft w:val="0"/>
      <w:marRight w:val="0"/>
      <w:marTop w:val="0"/>
      <w:marBottom w:val="0"/>
      <w:divBdr>
        <w:top w:val="none" w:sz="0" w:space="0" w:color="auto"/>
        <w:left w:val="none" w:sz="0" w:space="0" w:color="auto"/>
        <w:bottom w:val="none" w:sz="0" w:space="0" w:color="auto"/>
        <w:right w:val="none" w:sz="0" w:space="0" w:color="auto"/>
      </w:divBdr>
    </w:div>
    <w:div w:id="1002663237">
      <w:bodyDiv w:val="1"/>
      <w:marLeft w:val="0"/>
      <w:marRight w:val="0"/>
      <w:marTop w:val="0"/>
      <w:marBottom w:val="0"/>
      <w:divBdr>
        <w:top w:val="none" w:sz="0" w:space="0" w:color="auto"/>
        <w:left w:val="none" w:sz="0" w:space="0" w:color="auto"/>
        <w:bottom w:val="none" w:sz="0" w:space="0" w:color="auto"/>
        <w:right w:val="none" w:sz="0" w:space="0" w:color="auto"/>
      </w:divBdr>
    </w:div>
    <w:div w:id="1002855872">
      <w:bodyDiv w:val="1"/>
      <w:marLeft w:val="0"/>
      <w:marRight w:val="0"/>
      <w:marTop w:val="0"/>
      <w:marBottom w:val="0"/>
      <w:divBdr>
        <w:top w:val="none" w:sz="0" w:space="0" w:color="auto"/>
        <w:left w:val="none" w:sz="0" w:space="0" w:color="auto"/>
        <w:bottom w:val="none" w:sz="0" w:space="0" w:color="auto"/>
        <w:right w:val="none" w:sz="0" w:space="0" w:color="auto"/>
      </w:divBdr>
    </w:div>
    <w:div w:id="1003505808">
      <w:bodyDiv w:val="1"/>
      <w:marLeft w:val="0"/>
      <w:marRight w:val="0"/>
      <w:marTop w:val="0"/>
      <w:marBottom w:val="0"/>
      <w:divBdr>
        <w:top w:val="none" w:sz="0" w:space="0" w:color="auto"/>
        <w:left w:val="none" w:sz="0" w:space="0" w:color="auto"/>
        <w:bottom w:val="none" w:sz="0" w:space="0" w:color="auto"/>
        <w:right w:val="none" w:sz="0" w:space="0" w:color="auto"/>
      </w:divBdr>
    </w:div>
    <w:div w:id="1005132039">
      <w:bodyDiv w:val="1"/>
      <w:marLeft w:val="0"/>
      <w:marRight w:val="0"/>
      <w:marTop w:val="0"/>
      <w:marBottom w:val="0"/>
      <w:divBdr>
        <w:top w:val="none" w:sz="0" w:space="0" w:color="auto"/>
        <w:left w:val="none" w:sz="0" w:space="0" w:color="auto"/>
        <w:bottom w:val="none" w:sz="0" w:space="0" w:color="auto"/>
        <w:right w:val="none" w:sz="0" w:space="0" w:color="auto"/>
      </w:divBdr>
    </w:div>
    <w:div w:id="1008751652">
      <w:bodyDiv w:val="1"/>
      <w:marLeft w:val="0"/>
      <w:marRight w:val="0"/>
      <w:marTop w:val="0"/>
      <w:marBottom w:val="0"/>
      <w:divBdr>
        <w:top w:val="none" w:sz="0" w:space="0" w:color="auto"/>
        <w:left w:val="none" w:sz="0" w:space="0" w:color="auto"/>
        <w:bottom w:val="none" w:sz="0" w:space="0" w:color="auto"/>
        <w:right w:val="none" w:sz="0" w:space="0" w:color="auto"/>
      </w:divBdr>
    </w:div>
    <w:div w:id="1009407340">
      <w:bodyDiv w:val="1"/>
      <w:marLeft w:val="0"/>
      <w:marRight w:val="0"/>
      <w:marTop w:val="0"/>
      <w:marBottom w:val="0"/>
      <w:divBdr>
        <w:top w:val="none" w:sz="0" w:space="0" w:color="auto"/>
        <w:left w:val="none" w:sz="0" w:space="0" w:color="auto"/>
        <w:bottom w:val="none" w:sz="0" w:space="0" w:color="auto"/>
        <w:right w:val="none" w:sz="0" w:space="0" w:color="auto"/>
      </w:divBdr>
    </w:div>
    <w:div w:id="1010915943">
      <w:bodyDiv w:val="1"/>
      <w:marLeft w:val="0"/>
      <w:marRight w:val="0"/>
      <w:marTop w:val="0"/>
      <w:marBottom w:val="0"/>
      <w:divBdr>
        <w:top w:val="none" w:sz="0" w:space="0" w:color="auto"/>
        <w:left w:val="none" w:sz="0" w:space="0" w:color="auto"/>
        <w:bottom w:val="none" w:sz="0" w:space="0" w:color="auto"/>
        <w:right w:val="none" w:sz="0" w:space="0" w:color="auto"/>
      </w:divBdr>
    </w:div>
    <w:div w:id="1015231085">
      <w:bodyDiv w:val="1"/>
      <w:marLeft w:val="0"/>
      <w:marRight w:val="0"/>
      <w:marTop w:val="0"/>
      <w:marBottom w:val="0"/>
      <w:divBdr>
        <w:top w:val="none" w:sz="0" w:space="0" w:color="auto"/>
        <w:left w:val="none" w:sz="0" w:space="0" w:color="auto"/>
        <w:bottom w:val="none" w:sz="0" w:space="0" w:color="auto"/>
        <w:right w:val="none" w:sz="0" w:space="0" w:color="auto"/>
      </w:divBdr>
    </w:div>
    <w:div w:id="1015616313">
      <w:bodyDiv w:val="1"/>
      <w:marLeft w:val="0"/>
      <w:marRight w:val="0"/>
      <w:marTop w:val="0"/>
      <w:marBottom w:val="0"/>
      <w:divBdr>
        <w:top w:val="none" w:sz="0" w:space="0" w:color="auto"/>
        <w:left w:val="none" w:sz="0" w:space="0" w:color="auto"/>
        <w:bottom w:val="none" w:sz="0" w:space="0" w:color="auto"/>
        <w:right w:val="none" w:sz="0" w:space="0" w:color="auto"/>
      </w:divBdr>
    </w:div>
    <w:div w:id="1017149393">
      <w:bodyDiv w:val="1"/>
      <w:marLeft w:val="0"/>
      <w:marRight w:val="0"/>
      <w:marTop w:val="0"/>
      <w:marBottom w:val="0"/>
      <w:divBdr>
        <w:top w:val="none" w:sz="0" w:space="0" w:color="auto"/>
        <w:left w:val="none" w:sz="0" w:space="0" w:color="auto"/>
        <w:bottom w:val="none" w:sz="0" w:space="0" w:color="auto"/>
        <w:right w:val="none" w:sz="0" w:space="0" w:color="auto"/>
      </w:divBdr>
    </w:div>
    <w:div w:id="1017197694">
      <w:bodyDiv w:val="1"/>
      <w:marLeft w:val="0"/>
      <w:marRight w:val="0"/>
      <w:marTop w:val="0"/>
      <w:marBottom w:val="0"/>
      <w:divBdr>
        <w:top w:val="none" w:sz="0" w:space="0" w:color="auto"/>
        <w:left w:val="none" w:sz="0" w:space="0" w:color="auto"/>
        <w:bottom w:val="none" w:sz="0" w:space="0" w:color="auto"/>
        <w:right w:val="none" w:sz="0" w:space="0" w:color="auto"/>
      </w:divBdr>
    </w:div>
    <w:div w:id="1017849560">
      <w:bodyDiv w:val="1"/>
      <w:marLeft w:val="0"/>
      <w:marRight w:val="0"/>
      <w:marTop w:val="0"/>
      <w:marBottom w:val="0"/>
      <w:divBdr>
        <w:top w:val="none" w:sz="0" w:space="0" w:color="auto"/>
        <w:left w:val="none" w:sz="0" w:space="0" w:color="auto"/>
        <w:bottom w:val="none" w:sz="0" w:space="0" w:color="auto"/>
        <w:right w:val="none" w:sz="0" w:space="0" w:color="auto"/>
      </w:divBdr>
    </w:div>
    <w:div w:id="1018773054">
      <w:bodyDiv w:val="1"/>
      <w:marLeft w:val="0"/>
      <w:marRight w:val="0"/>
      <w:marTop w:val="0"/>
      <w:marBottom w:val="0"/>
      <w:divBdr>
        <w:top w:val="none" w:sz="0" w:space="0" w:color="auto"/>
        <w:left w:val="none" w:sz="0" w:space="0" w:color="auto"/>
        <w:bottom w:val="none" w:sz="0" w:space="0" w:color="auto"/>
        <w:right w:val="none" w:sz="0" w:space="0" w:color="auto"/>
      </w:divBdr>
    </w:div>
    <w:div w:id="1020008339">
      <w:bodyDiv w:val="1"/>
      <w:marLeft w:val="0"/>
      <w:marRight w:val="0"/>
      <w:marTop w:val="0"/>
      <w:marBottom w:val="0"/>
      <w:divBdr>
        <w:top w:val="none" w:sz="0" w:space="0" w:color="auto"/>
        <w:left w:val="none" w:sz="0" w:space="0" w:color="auto"/>
        <w:bottom w:val="none" w:sz="0" w:space="0" w:color="auto"/>
        <w:right w:val="none" w:sz="0" w:space="0" w:color="auto"/>
      </w:divBdr>
    </w:div>
    <w:div w:id="1020087207">
      <w:bodyDiv w:val="1"/>
      <w:marLeft w:val="0"/>
      <w:marRight w:val="0"/>
      <w:marTop w:val="0"/>
      <w:marBottom w:val="0"/>
      <w:divBdr>
        <w:top w:val="none" w:sz="0" w:space="0" w:color="auto"/>
        <w:left w:val="none" w:sz="0" w:space="0" w:color="auto"/>
        <w:bottom w:val="none" w:sz="0" w:space="0" w:color="auto"/>
        <w:right w:val="none" w:sz="0" w:space="0" w:color="auto"/>
      </w:divBdr>
    </w:div>
    <w:div w:id="1021663065">
      <w:bodyDiv w:val="1"/>
      <w:marLeft w:val="0"/>
      <w:marRight w:val="0"/>
      <w:marTop w:val="0"/>
      <w:marBottom w:val="0"/>
      <w:divBdr>
        <w:top w:val="none" w:sz="0" w:space="0" w:color="auto"/>
        <w:left w:val="none" w:sz="0" w:space="0" w:color="auto"/>
        <w:bottom w:val="none" w:sz="0" w:space="0" w:color="auto"/>
        <w:right w:val="none" w:sz="0" w:space="0" w:color="auto"/>
      </w:divBdr>
      <w:divsChild>
        <w:div w:id="901142379">
          <w:marLeft w:val="547"/>
          <w:marRight w:val="0"/>
          <w:marTop w:val="86"/>
          <w:marBottom w:val="0"/>
          <w:divBdr>
            <w:top w:val="none" w:sz="0" w:space="0" w:color="auto"/>
            <w:left w:val="none" w:sz="0" w:space="0" w:color="auto"/>
            <w:bottom w:val="none" w:sz="0" w:space="0" w:color="auto"/>
            <w:right w:val="none" w:sz="0" w:space="0" w:color="auto"/>
          </w:divBdr>
        </w:div>
      </w:divsChild>
    </w:div>
    <w:div w:id="1021903957">
      <w:bodyDiv w:val="1"/>
      <w:marLeft w:val="0"/>
      <w:marRight w:val="0"/>
      <w:marTop w:val="0"/>
      <w:marBottom w:val="0"/>
      <w:divBdr>
        <w:top w:val="none" w:sz="0" w:space="0" w:color="auto"/>
        <w:left w:val="none" w:sz="0" w:space="0" w:color="auto"/>
        <w:bottom w:val="none" w:sz="0" w:space="0" w:color="auto"/>
        <w:right w:val="none" w:sz="0" w:space="0" w:color="auto"/>
      </w:divBdr>
    </w:div>
    <w:div w:id="1023900549">
      <w:bodyDiv w:val="1"/>
      <w:marLeft w:val="0"/>
      <w:marRight w:val="0"/>
      <w:marTop w:val="0"/>
      <w:marBottom w:val="0"/>
      <w:divBdr>
        <w:top w:val="none" w:sz="0" w:space="0" w:color="auto"/>
        <w:left w:val="none" w:sz="0" w:space="0" w:color="auto"/>
        <w:bottom w:val="none" w:sz="0" w:space="0" w:color="auto"/>
        <w:right w:val="none" w:sz="0" w:space="0" w:color="auto"/>
      </w:divBdr>
    </w:div>
    <w:div w:id="1025594010">
      <w:bodyDiv w:val="1"/>
      <w:marLeft w:val="0"/>
      <w:marRight w:val="0"/>
      <w:marTop w:val="0"/>
      <w:marBottom w:val="0"/>
      <w:divBdr>
        <w:top w:val="none" w:sz="0" w:space="0" w:color="auto"/>
        <w:left w:val="none" w:sz="0" w:space="0" w:color="auto"/>
        <w:bottom w:val="none" w:sz="0" w:space="0" w:color="auto"/>
        <w:right w:val="none" w:sz="0" w:space="0" w:color="auto"/>
      </w:divBdr>
    </w:div>
    <w:div w:id="1025670343">
      <w:bodyDiv w:val="1"/>
      <w:marLeft w:val="0"/>
      <w:marRight w:val="0"/>
      <w:marTop w:val="0"/>
      <w:marBottom w:val="0"/>
      <w:divBdr>
        <w:top w:val="none" w:sz="0" w:space="0" w:color="auto"/>
        <w:left w:val="none" w:sz="0" w:space="0" w:color="auto"/>
        <w:bottom w:val="none" w:sz="0" w:space="0" w:color="auto"/>
        <w:right w:val="none" w:sz="0" w:space="0" w:color="auto"/>
      </w:divBdr>
    </w:div>
    <w:div w:id="1027605358">
      <w:bodyDiv w:val="1"/>
      <w:marLeft w:val="0"/>
      <w:marRight w:val="0"/>
      <w:marTop w:val="0"/>
      <w:marBottom w:val="0"/>
      <w:divBdr>
        <w:top w:val="none" w:sz="0" w:space="0" w:color="auto"/>
        <w:left w:val="none" w:sz="0" w:space="0" w:color="auto"/>
        <w:bottom w:val="none" w:sz="0" w:space="0" w:color="auto"/>
        <w:right w:val="none" w:sz="0" w:space="0" w:color="auto"/>
      </w:divBdr>
    </w:div>
    <w:div w:id="1028143093">
      <w:bodyDiv w:val="1"/>
      <w:marLeft w:val="0"/>
      <w:marRight w:val="0"/>
      <w:marTop w:val="0"/>
      <w:marBottom w:val="0"/>
      <w:divBdr>
        <w:top w:val="none" w:sz="0" w:space="0" w:color="auto"/>
        <w:left w:val="none" w:sz="0" w:space="0" w:color="auto"/>
        <w:bottom w:val="none" w:sz="0" w:space="0" w:color="auto"/>
        <w:right w:val="none" w:sz="0" w:space="0" w:color="auto"/>
      </w:divBdr>
    </w:div>
    <w:div w:id="1029723622">
      <w:bodyDiv w:val="1"/>
      <w:marLeft w:val="0"/>
      <w:marRight w:val="0"/>
      <w:marTop w:val="0"/>
      <w:marBottom w:val="0"/>
      <w:divBdr>
        <w:top w:val="none" w:sz="0" w:space="0" w:color="auto"/>
        <w:left w:val="none" w:sz="0" w:space="0" w:color="auto"/>
        <w:bottom w:val="none" w:sz="0" w:space="0" w:color="auto"/>
        <w:right w:val="none" w:sz="0" w:space="0" w:color="auto"/>
      </w:divBdr>
    </w:div>
    <w:div w:id="1030498227">
      <w:bodyDiv w:val="1"/>
      <w:marLeft w:val="0"/>
      <w:marRight w:val="0"/>
      <w:marTop w:val="0"/>
      <w:marBottom w:val="0"/>
      <w:divBdr>
        <w:top w:val="none" w:sz="0" w:space="0" w:color="auto"/>
        <w:left w:val="none" w:sz="0" w:space="0" w:color="auto"/>
        <w:bottom w:val="none" w:sz="0" w:space="0" w:color="auto"/>
        <w:right w:val="none" w:sz="0" w:space="0" w:color="auto"/>
      </w:divBdr>
    </w:div>
    <w:div w:id="1033728407">
      <w:bodyDiv w:val="1"/>
      <w:marLeft w:val="0"/>
      <w:marRight w:val="0"/>
      <w:marTop w:val="0"/>
      <w:marBottom w:val="0"/>
      <w:divBdr>
        <w:top w:val="none" w:sz="0" w:space="0" w:color="auto"/>
        <w:left w:val="none" w:sz="0" w:space="0" w:color="auto"/>
        <w:bottom w:val="none" w:sz="0" w:space="0" w:color="auto"/>
        <w:right w:val="none" w:sz="0" w:space="0" w:color="auto"/>
      </w:divBdr>
    </w:div>
    <w:div w:id="1037197196">
      <w:bodyDiv w:val="1"/>
      <w:marLeft w:val="0"/>
      <w:marRight w:val="0"/>
      <w:marTop w:val="0"/>
      <w:marBottom w:val="0"/>
      <w:divBdr>
        <w:top w:val="none" w:sz="0" w:space="0" w:color="auto"/>
        <w:left w:val="none" w:sz="0" w:space="0" w:color="auto"/>
        <w:bottom w:val="none" w:sz="0" w:space="0" w:color="auto"/>
        <w:right w:val="none" w:sz="0" w:space="0" w:color="auto"/>
      </w:divBdr>
    </w:div>
    <w:div w:id="1039745495">
      <w:bodyDiv w:val="1"/>
      <w:marLeft w:val="0"/>
      <w:marRight w:val="0"/>
      <w:marTop w:val="0"/>
      <w:marBottom w:val="0"/>
      <w:divBdr>
        <w:top w:val="none" w:sz="0" w:space="0" w:color="auto"/>
        <w:left w:val="none" w:sz="0" w:space="0" w:color="auto"/>
        <w:bottom w:val="none" w:sz="0" w:space="0" w:color="auto"/>
        <w:right w:val="none" w:sz="0" w:space="0" w:color="auto"/>
      </w:divBdr>
    </w:div>
    <w:div w:id="1040663458">
      <w:bodyDiv w:val="1"/>
      <w:marLeft w:val="0"/>
      <w:marRight w:val="0"/>
      <w:marTop w:val="0"/>
      <w:marBottom w:val="0"/>
      <w:divBdr>
        <w:top w:val="none" w:sz="0" w:space="0" w:color="auto"/>
        <w:left w:val="none" w:sz="0" w:space="0" w:color="auto"/>
        <w:bottom w:val="none" w:sz="0" w:space="0" w:color="auto"/>
        <w:right w:val="none" w:sz="0" w:space="0" w:color="auto"/>
      </w:divBdr>
    </w:div>
    <w:div w:id="1041174537">
      <w:bodyDiv w:val="1"/>
      <w:marLeft w:val="0"/>
      <w:marRight w:val="0"/>
      <w:marTop w:val="0"/>
      <w:marBottom w:val="0"/>
      <w:divBdr>
        <w:top w:val="none" w:sz="0" w:space="0" w:color="auto"/>
        <w:left w:val="none" w:sz="0" w:space="0" w:color="auto"/>
        <w:bottom w:val="none" w:sz="0" w:space="0" w:color="auto"/>
        <w:right w:val="none" w:sz="0" w:space="0" w:color="auto"/>
      </w:divBdr>
    </w:div>
    <w:div w:id="1041706994">
      <w:bodyDiv w:val="1"/>
      <w:marLeft w:val="0"/>
      <w:marRight w:val="0"/>
      <w:marTop w:val="0"/>
      <w:marBottom w:val="0"/>
      <w:divBdr>
        <w:top w:val="none" w:sz="0" w:space="0" w:color="auto"/>
        <w:left w:val="none" w:sz="0" w:space="0" w:color="auto"/>
        <w:bottom w:val="none" w:sz="0" w:space="0" w:color="auto"/>
        <w:right w:val="none" w:sz="0" w:space="0" w:color="auto"/>
      </w:divBdr>
    </w:div>
    <w:div w:id="1042905138">
      <w:bodyDiv w:val="1"/>
      <w:marLeft w:val="0"/>
      <w:marRight w:val="0"/>
      <w:marTop w:val="0"/>
      <w:marBottom w:val="0"/>
      <w:divBdr>
        <w:top w:val="none" w:sz="0" w:space="0" w:color="auto"/>
        <w:left w:val="none" w:sz="0" w:space="0" w:color="auto"/>
        <w:bottom w:val="none" w:sz="0" w:space="0" w:color="auto"/>
        <w:right w:val="none" w:sz="0" w:space="0" w:color="auto"/>
      </w:divBdr>
    </w:div>
    <w:div w:id="1047221105">
      <w:bodyDiv w:val="1"/>
      <w:marLeft w:val="0"/>
      <w:marRight w:val="0"/>
      <w:marTop w:val="0"/>
      <w:marBottom w:val="0"/>
      <w:divBdr>
        <w:top w:val="none" w:sz="0" w:space="0" w:color="auto"/>
        <w:left w:val="none" w:sz="0" w:space="0" w:color="auto"/>
        <w:bottom w:val="none" w:sz="0" w:space="0" w:color="auto"/>
        <w:right w:val="none" w:sz="0" w:space="0" w:color="auto"/>
      </w:divBdr>
    </w:div>
    <w:div w:id="1047221811">
      <w:bodyDiv w:val="1"/>
      <w:marLeft w:val="0"/>
      <w:marRight w:val="0"/>
      <w:marTop w:val="0"/>
      <w:marBottom w:val="0"/>
      <w:divBdr>
        <w:top w:val="none" w:sz="0" w:space="0" w:color="auto"/>
        <w:left w:val="none" w:sz="0" w:space="0" w:color="auto"/>
        <w:bottom w:val="none" w:sz="0" w:space="0" w:color="auto"/>
        <w:right w:val="none" w:sz="0" w:space="0" w:color="auto"/>
      </w:divBdr>
    </w:div>
    <w:div w:id="1048646641">
      <w:bodyDiv w:val="1"/>
      <w:marLeft w:val="0"/>
      <w:marRight w:val="0"/>
      <w:marTop w:val="0"/>
      <w:marBottom w:val="0"/>
      <w:divBdr>
        <w:top w:val="none" w:sz="0" w:space="0" w:color="auto"/>
        <w:left w:val="none" w:sz="0" w:space="0" w:color="auto"/>
        <w:bottom w:val="none" w:sz="0" w:space="0" w:color="auto"/>
        <w:right w:val="none" w:sz="0" w:space="0" w:color="auto"/>
      </w:divBdr>
    </w:div>
    <w:div w:id="1049112079">
      <w:bodyDiv w:val="1"/>
      <w:marLeft w:val="0"/>
      <w:marRight w:val="0"/>
      <w:marTop w:val="0"/>
      <w:marBottom w:val="0"/>
      <w:divBdr>
        <w:top w:val="none" w:sz="0" w:space="0" w:color="auto"/>
        <w:left w:val="none" w:sz="0" w:space="0" w:color="auto"/>
        <w:bottom w:val="none" w:sz="0" w:space="0" w:color="auto"/>
        <w:right w:val="none" w:sz="0" w:space="0" w:color="auto"/>
      </w:divBdr>
    </w:div>
    <w:div w:id="1049187833">
      <w:bodyDiv w:val="1"/>
      <w:marLeft w:val="0"/>
      <w:marRight w:val="0"/>
      <w:marTop w:val="0"/>
      <w:marBottom w:val="0"/>
      <w:divBdr>
        <w:top w:val="none" w:sz="0" w:space="0" w:color="auto"/>
        <w:left w:val="none" w:sz="0" w:space="0" w:color="auto"/>
        <w:bottom w:val="none" w:sz="0" w:space="0" w:color="auto"/>
        <w:right w:val="none" w:sz="0" w:space="0" w:color="auto"/>
      </w:divBdr>
    </w:div>
    <w:div w:id="1049374943">
      <w:bodyDiv w:val="1"/>
      <w:marLeft w:val="0"/>
      <w:marRight w:val="0"/>
      <w:marTop w:val="0"/>
      <w:marBottom w:val="0"/>
      <w:divBdr>
        <w:top w:val="none" w:sz="0" w:space="0" w:color="auto"/>
        <w:left w:val="none" w:sz="0" w:space="0" w:color="auto"/>
        <w:bottom w:val="none" w:sz="0" w:space="0" w:color="auto"/>
        <w:right w:val="none" w:sz="0" w:space="0" w:color="auto"/>
      </w:divBdr>
    </w:div>
    <w:div w:id="1049496788">
      <w:bodyDiv w:val="1"/>
      <w:marLeft w:val="0"/>
      <w:marRight w:val="0"/>
      <w:marTop w:val="0"/>
      <w:marBottom w:val="0"/>
      <w:divBdr>
        <w:top w:val="none" w:sz="0" w:space="0" w:color="auto"/>
        <w:left w:val="none" w:sz="0" w:space="0" w:color="auto"/>
        <w:bottom w:val="none" w:sz="0" w:space="0" w:color="auto"/>
        <w:right w:val="none" w:sz="0" w:space="0" w:color="auto"/>
      </w:divBdr>
    </w:div>
    <w:div w:id="1050228050">
      <w:bodyDiv w:val="1"/>
      <w:marLeft w:val="0"/>
      <w:marRight w:val="0"/>
      <w:marTop w:val="0"/>
      <w:marBottom w:val="0"/>
      <w:divBdr>
        <w:top w:val="none" w:sz="0" w:space="0" w:color="auto"/>
        <w:left w:val="none" w:sz="0" w:space="0" w:color="auto"/>
        <w:bottom w:val="none" w:sz="0" w:space="0" w:color="auto"/>
        <w:right w:val="none" w:sz="0" w:space="0" w:color="auto"/>
      </w:divBdr>
    </w:div>
    <w:div w:id="1053429319">
      <w:bodyDiv w:val="1"/>
      <w:marLeft w:val="0"/>
      <w:marRight w:val="0"/>
      <w:marTop w:val="0"/>
      <w:marBottom w:val="0"/>
      <w:divBdr>
        <w:top w:val="none" w:sz="0" w:space="0" w:color="auto"/>
        <w:left w:val="none" w:sz="0" w:space="0" w:color="auto"/>
        <w:bottom w:val="none" w:sz="0" w:space="0" w:color="auto"/>
        <w:right w:val="none" w:sz="0" w:space="0" w:color="auto"/>
      </w:divBdr>
    </w:div>
    <w:div w:id="1055086815">
      <w:bodyDiv w:val="1"/>
      <w:marLeft w:val="0"/>
      <w:marRight w:val="0"/>
      <w:marTop w:val="0"/>
      <w:marBottom w:val="0"/>
      <w:divBdr>
        <w:top w:val="none" w:sz="0" w:space="0" w:color="auto"/>
        <w:left w:val="none" w:sz="0" w:space="0" w:color="auto"/>
        <w:bottom w:val="none" w:sz="0" w:space="0" w:color="auto"/>
        <w:right w:val="none" w:sz="0" w:space="0" w:color="auto"/>
      </w:divBdr>
    </w:div>
    <w:div w:id="1055159416">
      <w:bodyDiv w:val="1"/>
      <w:marLeft w:val="0"/>
      <w:marRight w:val="0"/>
      <w:marTop w:val="0"/>
      <w:marBottom w:val="0"/>
      <w:divBdr>
        <w:top w:val="none" w:sz="0" w:space="0" w:color="auto"/>
        <w:left w:val="none" w:sz="0" w:space="0" w:color="auto"/>
        <w:bottom w:val="none" w:sz="0" w:space="0" w:color="auto"/>
        <w:right w:val="none" w:sz="0" w:space="0" w:color="auto"/>
      </w:divBdr>
    </w:div>
    <w:div w:id="1055667704">
      <w:bodyDiv w:val="1"/>
      <w:marLeft w:val="0"/>
      <w:marRight w:val="0"/>
      <w:marTop w:val="0"/>
      <w:marBottom w:val="0"/>
      <w:divBdr>
        <w:top w:val="none" w:sz="0" w:space="0" w:color="auto"/>
        <w:left w:val="none" w:sz="0" w:space="0" w:color="auto"/>
        <w:bottom w:val="none" w:sz="0" w:space="0" w:color="auto"/>
        <w:right w:val="none" w:sz="0" w:space="0" w:color="auto"/>
      </w:divBdr>
    </w:div>
    <w:div w:id="1056512471">
      <w:bodyDiv w:val="1"/>
      <w:marLeft w:val="0"/>
      <w:marRight w:val="0"/>
      <w:marTop w:val="0"/>
      <w:marBottom w:val="0"/>
      <w:divBdr>
        <w:top w:val="none" w:sz="0" w:space="0" w:color="auto"/>
        <w:left w:val="none" w:sz="0" w:space="0" w:color="auto"/>
        <w:bottom w:val="none" w:sz="0" w:space="0" w:color="auto"/>
        <w:right w:val="none" w:sz="0" w:space="0" w:color="auto"/>
      </w:divBdr>
    </w:div>
    <w:div w:id="1056661233">
      <w:bodyDiv w:val="1"/>
      <w:marLeft w:val="0"/>
      <w:marRight w:val="0"/>
      <w:marTop w:val="0"/>
      <w:marBottom w:val="0"/>
      <w:divBdr>
        <w:top w:val="none" w:sz="0" w:space="0" w:color="auto"/>
        <w:left w:val="none" w:sz="0" w:space="0" w:color="auto"/>
        <w:bottom w:val="none" w:sz="0" w:space="0" w:color="auto"/>
        <w:right w:val="none" w:sz="0" w:space="0" w:color="auto"/>
      </w:divBdr>
    </w:div>
    <w:div w:id="1057433280">
      <w:bodyDiv w:val="1"/>
      <w:marLeft w:val="0"/>
      <w:marRight w:val="0"/>
      <w:marTop w:val="0"/>
      <w:marBottom w:val="0"/>
      <w:divBdr>
        <w:top w:val="none" w:sz="0" w:space="0" w:color="auto"/>
        <w:left w:val="none" w:sz="0" w:space="0" w:color="auto"/>
        <w:bottom w:val="none" w:sz="0" w:space="0" w:color="auto"/>
        <w:right w:val="none" w:sz="0" w:space="0" w:color="auto"/>
      </w:divBdr>
    </w:div>
    <w:div w:id="1058824437">
      <w:bodyDiv w:val="1"/>
      <w:marLeft w:val="0"/>
      <w:marRight w:val="0"/>
      <w:marTop w:val="0"/>
      <w:marBottom w:val="0"/>
      <w:divBdr>
        <w:top w:val="none" w:sz="0" w:space="0" w:color="auto"/>
        <w:left w:val="none" w:sz="0" w:space="0" w:color="auto"/>
        <w:bottom w:val="none" w:sz="0" w:space="0" w:color="auto"/>
        <w:right w:val="none" w:sz="0" w:space="0" w:color="auto"/>
      </w:divBdr>
    </w:div>
    <w:div w:id="1059672872">
      <w:bodyDiv w:val="1"/>
      <w:marLeft w:val="0"/>
      <w:marRight w:val="0"/>
      <w:marTop w:val="0"/>
      <w:marBottom w:val="0"/>
      <w:divBdr>
        <w:top w:val="none" w:sz="0" w:space="0" w:color="auto"/>
        <w:left w:val="none" w:sz="0" w:space="0" w:color="auto"/>
        <w:bottom w:val="none" w:sz="0" w:space="0" w:color="auto"/>
        <w:right w:val="none" w:sz="0" w:space="0" w:color="auto"/>
      </w:divBdr>
    </w:div>
    <w:div w:id="1060057296">
      <w:bodyDiv w:val="1"/>
      <w:marLeft w:val="0"/>
      <w:marRight w:val="0"/>
      <w:marTop w:val="0"/>
      <w:marBottom w:val="0"/>
      <w:divBdr>
        <w:top w:val="none" w:sz="0" w:space="0" w:color="auto"/>
        <w:left w:val="none" w:sz="0" w:space="0" w:color="auto"/>
        <w:bottom w:val="none" w:sz="0" w:space="0" w:color="auto"/>
        <w:right w:val="none" w:sz="0" w:space="0" w:color="auto"/>
      </w:divBdr>
    </w:div>
    <w:div w:id="1060832180">
      <w:bodyDiv w:val="1"/>
      <w:marLeft w:val="0"/>
      <w:marRight w:val="0"/>
      <w:marTop w:val="0"/>
      <w:marBottom w:val="0"/>
      <w:divBdr>
        <w:top w:val="none" w:sz="0" w:space="0" w:color="auto"/>
        <w:left w:val="none" w:sz="0" w:space="0" w:color="auto"/>
        <w:bottom w:val="none" w:sz="0" w:space="0" w:color="auto"/>
        <w:right w:val="none" w:sz="0" w:space="0" w:color="auto"/>
      </w:divBdr>
    </w:div>
    <w:div w:id="1061976340">
      <w:bodyDiv w:val="1"/>
      <w:marLeft w:val="0"/>
      <w:marRight w:val="0"/>
      <w:marTop w:val="0"/>
      <w:marBottom w:val="0"/>
      <w:divBdr>
        <w:top w:val="none" w:sz="0" w:space="0" w:color="auto"/>
        <w:left w:val="none" w:sz="0" w:space="0" w:color="auto"/>
        <w:bottom w:val="none" w:sz="0" w:space="0" w:color="auto"/>
        <w:right w:val="none" w:sz="0" w:space="0" w:color="auto"/>
      </w:divBdr>
    </w:div>
    <w:div w:id="1062367368">
      <w:bodyDiv w:val="1"/>
      <w:marLeft w:val="0"/>
      <w:marRight w:val="0"/>
      <w:marTop w:val="0"/>
      <w:marBottom w:val="0"/>
      <w:divBdr>
        <w:top w:val="none" w:sz="0" w:space="0" w:color="auto"/>
        <w:left w:val="none" w:sz="0" w:space="0" w:color="auto"/>
        <w:bottom w:val="none" w:sz="0" w:space="0" w:color="auto"/>
        <w:right w:val="none" w:sz="0" w:space="0" w:color="auto"/>
      </w:divBdr>
    </w:div>
    <w:div w:id="1064640921">
      <w:bodyDiv w:val="1"/>
      <w:marLeft w:val="0"/>
      <w:marRight w:val="0"/>
      <w:marTop w:val="0"/>
      <w:marBottom w:val="0"/>
      <w:divBdr>
        <w:top w:val="none" w:sz="0" w:space="0" w:color="auto"/>
        <w:left w:val="none" w:sz="0" w:space="0" w:color="auto"/>
        <w:bottom w:val="none" w:sz="0" w:space="0" w:color="auto"/>
        <w:right w:val="none" w:sz="0" w:space="0" w:color="auto"/>
      </w:divBdr>
    </w:div>
    <w:div w:id="1065566217">
      <w:bodyDiv w:val="1"/>
      <w:marLeft w:val="0"/>
      <w:marRight w:val="0"/>
      <w:marTop w:val="0"/>
      <w:marBottom w:val="0"/>
      <w:divBdr>
        <w:top w:val="none" w:sz="0" w:space="0" w:color="auto"/>
        <w:left w:val="none" w:sz="0" w:space="0" w:color="auto"/>
        <w:bottom w:val="none" w:sz="0" w:space="0" w:color="auto"/>
        <w:right w:val="none" w:sz="0" w:space="0" w:color="auto"/>
      </w:divBdr>
    </w:div>
    <w:div w:id="1066992853">
      <w:bodyDiv w:val="1"/>
      <w:marLeft w:val="0"/>
      <w:marRight w:val="0"/>
      <w:marTop w:val="0"/>
      <w:marBottom w:val="0"/>
      <w:divBdr>
        <w:top w:val="none" w:sz="0" w:space="0" w:color="auto"/>
        <w:left w:val="none" w:sz="0" w:space="0" w:color="auto"/>
        <w:bottom w:val="none" w:sz="0" w:space="0" w:color="auto"/>
        <w:right w:val="none" w:sz="0" w:space="0" w:color="auto"/>
      </w:divBdr>
    </w:div>
    <w:div w:id="1067338824">
      <w:bodyDiv w:val="1"/>
      <w:marLeft w:val="0"/>
      <w:marRight w:val="0"/>
      <w:marTop w:val="0"/>
      <w:marBottom w:val="0"/>
      <w:divBdr>
        <w:top w:val="none" w:sz="0" w:space="0" w:color="auto"/>
        <w:left w:val="none" w:sz="0" w:space="0" w:color="auto"/>
        <w:bottom w:val="none" w:sz="0" w:space="0" w:color="auto"/>
        <w:right w:val="none" w:sz="0" w:space="0" w:color="auto"/>
      </w:divBdr>
    </w:div>
    <w:div w:id="1068309035">
      <w:bodyDiv w:val="1"/>
      <w:marLeft w:val="0"/>
      <w:marRight w:val="0"/>
      <w:marTop w:val="0"/>
      <w:marBottom w:val="0"/>
      <w:divBdr>
        <w:top w:val="none" w:sz="0" w:space="0" w:color="auto"/>
        <w:left w:val="none" w:sz="0" w:space="0" w:color="auto"/>
        <w:bottom w:val="none" w:sz="0" w:space="0" w:color="auto"/>
        <w:right w:val="none" w:sz="0" w:space="0" w:color="auto"/>
      </w:divBdr>
    </w:div>
    <w:div w:id="1071855538">
      <w:bodyDiv w:val="1"/>
      <w:marLeft w:val="0"/>
      <w:marRight w:val="0"/>
      <w:marTop w:val="0"/>
      <w:marBottom w:val="0"/>
      <w:divBdr>
        <w:top w:val="none" w:sz="0" w:space="0" w:color="auto"/>
        <w:left w:val="none" w:sz="0" w:space="0" w:color="auto"/>
        <w:bottom w:val="none" w:sz="0" w:space="0" w:color="auto"/>
        <w:right w:val="none" w:sz="0" w:space="0" w:color="auto"/>
      </w:divBdr>
    </w:div>
    <w:div w:id="1073549456">
      <w:bodyDiv w:val="1"/>
      <w:marLeft w:val="0"/>
      <w:marRight w:val="0"/>
      <w:marTop w:val="0"/>
      <w:marBottom w:val="0"/>
      <w:divBdr>
        <w:top w:val="none" w:sz="0" w:space="0" w:color="auto"/>
        <w:left w:val="none" w:sz="0" w:space="0" w:color="auto"/>
        <w:bottom w:val="none" w:sz="0" w:space="0" w:color="auto"/>
        <w:right w:val="none" w:sz="0" w:space="0" w:color="auto"/>
      </w:divBdr>
    </w:div>
    <w:div w:id="1080325845">
      <w:bodyDiv w:val="1"/>
      <w:marLeft w:val="0"/>
      <w:marRight w:val="0"/>
      <w:marTop w:val="0"/>
      <w:marBottom w:val="0"/>
      <w:divBdr>
        <w:top w:val="none" w:sz="0" w:space="0" w:color="auto"/>
        <w:left w:val="none" w:sz="0" w:space="0" w:color="auto"/>
        <w:bottom w:val="none" w:sz="0" w:space="0" w:color="auto"/>
        <w:right w:val="none" w:sz="0" w:space="0" w:color="auto"/>
      </w:divBdr>
      <w:divsChild>
        <w:div w:id="13656890">
          <w:marLeft w:val="0"/>
          <w:marRight w:val="0"/>
          <w:marTop w:val="100"/>
          <w:marBottom w:val="100"/>
          <w:divBdr>
            <w:top w:val="none" w:sz="0" w:space="0" w:color="auto"/>
            <w:left w:val="none" w:sz="0" w:space="0" w:color="auto"/>
            <w:bottom w:val="none" w:sz="0" w:space="0" w:color="auto"/>
            <w:right w:val="none" w:sz="0" w:space="0" w:color="auto"/>
          </w:divBdr>
          <w:divsChild>
            <w:div w:id="259535332">
              <w:marLeft w:val="225"/>
              <w:marRight w:val="225"/>
              <w:marTop w:val="0"/>
              <w:marBottom w:val="0"/>
              <w:divBdr>
                <w:top w:val="none" w:sz="0" w:space="0" w:color="auto"/>
                <w:left w:val="none" w:sz="0" w:space="0" w:color="auto"/>
                <w:bottom w:val="none" w:sz="0" w:space="0" w:color="auto"/>
                <w:right w:val="none" w:sz="0" w:space="0" w:color="auto"/>
              </w:divBdr>
              <w:divsChild>
                <w:div w:id="236943569">
                  <w:marLeft w:val="0"/>
                  <w:marRight w:val="0"/>
                  <w:marTop w:val="0"/>
                  <w:marBottom w:val="0"/>
                  <w:divBdr>
                    <w:top w:val="none" w:sz="0" w:space="0" w:color="auto"/>
                    <w:left w:val="none" w:sz="0" w:space="0" w:color="auto"/>
                    <w:bottom w:val="none" w:sz="0" w:space="0" w:color="auto"/>
                    <w:right w:val="none" w:sz="0" w:space="0" w:color="auto"/>
                  </w:divBdr>
                  <w:divsChild>
                    <w:div w:id="1112281917">
                      <w:marLeft w:val="600"/>
                      <w:marRight w:val="375"/>
                      <w:marTop w:val="0"/>
                      <w:marBottom w:val="0"/>
                      <w:divBdr>
                        <w:top w:val="none" w:sz="0" w:space="0" w:color="auto"/>
                        <w:left w:val="none" w:sz="0" w:space="0" w:color="auto"/>
                        <w:bottom w:val="none" w:sz="0" w:space="0" w:color="auto"/>
                        <w:right w:val="none" w:sz="0" w:space="0" w:color="auto"/>
                      </w:divBdr>
                      <w:divsChild>
                        <w:div w:id="181364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0755740">
      <w:bodyDiv w:val="1"/>
      <w:marLeft w:val="0"/>
      <w:marRight w:val="0"/>
      <w:marTop w:val="0"/>
      <w:marBottom w:val="0"/>
      <w:divBdr>
        <w:top w:val="none" w:sz="0" w:space="0" w:color="auto"/>
        <w:left w:val="none" w:sz="0" w:space="0" w:color="auto"/>
        <w:bottom w:val="none" w:sz="0" w:space="0" w:color="auto"/>
        <w:right w:val="none" w:sz="0" w:space="0" w:color="auto"/>
      </w:divBdr>
    </w:div>
    <w:div w:id="1082407175">
      <w:bodyDiv w:val="1"/>
      <w:marLeft w:val="0"/>
      <w:marRight w:val="0"/>
      <w:marTop w:val="0"/>
      <w:marBottom w:val="0"/>
      <w:divBdr>
        <w:top w:val="none" w:sz="0" w:space="0" w:color="auto"/>
        <w:left w:val="none" w:sz="0" w:space="0" w:color="auto"/>
        <w:bottom w:val="none" w:sz="0" w:space="0" w:color="auto"/>
        <w:right w:val="none" w:sz="0" w:space="0" w:color="auto"/>
      </w:divBdr>
    </w:div>
    <w:div w:id="1086922825">
      <w:bodyDiv w:val="1"/>
      <w:marLeft w:val="0"/>
      <w:marRight w:val="0"/>
      <w:marTop w:val="0"/>
      <w:marBottom w:val="0"/>
      <w:divBdr>
        <w:top w:val="none" w:sz="0" w:space="0" w:color="auto"/>
        <w:left w:val="none" w:sz="0" w:space="0" w:color="auto"/>
        <w:bottom w:val="none" w:sz="0" w:space="0" w:color="auto"/>
        <w:right w:val="none" w:sz="0" w:space="0" w:color="auto"/>
      </w:divBdr>
    </w:div>
    <w:div w:id="1087534129">
      <w:bodyDiv w:val="1"/>
      <w:marLeft w:val="0"/>
      <w:marRight w:val="0"/>
      <w:marTop w:val="0"/>
      <w:marBottom w:val="0"/>
      <w:divBdr>
        <w:top w:val="none" w:sz="0" w:space="0" w:color="auto"/>
        <w:left w:val="none" w:sz="0" w:space="0" w:color="auto"/>
        <w:bottom w:val="none" w:sz="0" w:space="0" w:color="auto"/>
        <w:right w:val="none" w:sz="0" w:space="0" w:color="auto"/>
      </w:divBdr>
    </w:div>
    <w:div w:id="1088424763">
      <w:bodyDiv w:val="1"/>
      <w:marLeft w:val="0"/>
      <w:marRight w:val="0"/>
      <w:marTop w:val="0"/>
      <w:marBottom w:val="0"/>
      <w:divBdr>
        <w:top w:val="none" w:sz="0" w:space="0" w:color="auto"/>
        <w:left w:val="none" w:sz="0" w:space="0" w:color="auto"/>
        <w:bottom w:val="none" w:sz="0" w:space="0" w:color="auto"/>
        <w:right w:val="none" w:sz="0" w:space="0" w:color="auto"/>
      </w:divBdr>
    </w:div>
    <w:div w:id="1092432470">
      <w:bodyDiv w:val="1"/>
      <w:marLeft w:val="0"/>
      <w:marRight w:val="0"/>
      <w:marTop w:val="0"/>
      <w:marBottom w:val="0"/>
      <w:divBdr>
        <w:top w:val="none" w:sz="0" w:space="0" w:color="auto"/>
        <w:left w:val="none" w:sz="0" w:space="0" w:color="auto"/>
        <w:bottom w:val="none" w:sz="0" w:space="0" w:color="auto"/>
        <w:right w:val="none" w:sz="0" w:space="0" w:color="auto"/>
      </w:divBdr>
    </w:div>
    <w:div w:id="1094086468">
      <w:bodyDiv w:val="1"/>
      <w:marLeft w:val="0"/>
      <w:marRight w:val="0"/>
      <w:marTop w:val="0"/>
      <w:marBottom w:val="0"/>
      <w:divBdr>
        <w:top w:val="none" w:sz="0" w:space="0" w:color="auto"/>
        <w:left w:val="none" w:sz="0" w:space="0" w:color="auto"/>
        <w:bottom w:val="none" w:sz="0" w:space="0" w:color="auto"/>
        <w:right w:val="none" w:sz="0" w:space="0" w:color="auto"/>
      </w:divBdr>
    </w:div>
    <w:div w:id="1095129778">
      <w:bodyDiv w:val="1"/>
      <w:marLeft w:val="0"/>
      <w:marRight w:val="0"/>
      <w:marTop w:val="0"/>
      <w:marBottom w:val="0"/>
      <w:divBdr>
        <w:top w:val="none" w:sz="0" w:space="0" w:color="auto"/>
        <w:left w:val="none" w:sz="0" w:space="0" w:color="auto"/>
        <w:bottom w:val="none" w:sz="0" w:space="0" w:color="auto"/>
        <w:right w:val="none" w:sz="0" w:space="0" w:color="auto"/>
      </w:divBdr>
      <w:divsChild>
        <w:div w:id="1134634882">
          <w:marLeft w:val="0"/>
          <w:marRight w:val="0"/>
          <w:marTop w:val="100"/>
          <w:marBottom w:val="100"/>
          <w:divBdr>
            <w:top w:val="none" w:sz="0" w:space="0" w:color="auto"/>
            <w:left w:val="none" w:sz="0" w:space="0" w:color="auto"/>
            <w:bottom w:val="none" w:sz="0" w:space="0" w:color="auto"/>
            <w:right w:val="none" w:sz="0" w:space="0" w:color="auto"/>
          </w:divBdr>
          <w:divsChild>
            <w:div w:id="1033575658">
              <w:marLeft w:val="225"/>
              <w:marRight w:val="225"/>
              <w:marTop w:val="0"/>
              <w:marBottom w:val="0"/>
              <w:divBdr>
                <w:top w:val="none" w:sz="0" w:space="0" w:color="auto"/>
                <w:left w:val="none" w:sz="0" w:space="0" w:color="auto"/>
                <w:bottom w:val="none" w:sz="0" w:space="0" w:color="auto"/>
                <w:right w:val="none" w:sz="0" w:space="0" w:color="auto"/>
              </w:divBdr>
              <w:divsChild>
                <w:div w:id="1329363905">
                  <w:marLeft w:val="0"/>
                  <w:marRight w:val="0"/>
                  <w:marTop w:val="0"/>
                  <w:marBottom w:val="0"/>
                  <w:divBdr>
                    <w:top w:val="none" w:sz="0" w:space="0" w:color="auto"/>
                    <w:left w:val="none" w:sz="0" w:space="0" w:color="auto"/>
                    <w:bottom w:val="none" w:sz="0" w:space="0" w:color="auto"/>
                    <w:right w:val="none" w:sz="0" w:space="0" w:color="auto"/>
                  </w:divBdr>
                  <w:divsChild>
                    <w:div w:id="1980720264">
                      <w:marLeft w:val="600"/>
                      <w:marRight w:val="375"/>
                      <w:marTop w:val="0"/>
                      <w:marBottom w:val="0"/>
                      <w:divBdr>
                        <w:top w:val="none" w:sz="0" w:space="0" w:color="auto"/>
                        <w:left w:val="none" w:sz="0" w:space="0" w:color="auto"/>
                        <w:bottom w:val="none" w:sz="0" w:space="0" w:color="auto"/>
                        <w:right w:val="none" w:sz="0" w:space="0" w:color="auto"/>
                      </w:divBdr>
                      <w:divsChild>
                        <w:div w:id="70105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5830914">
      <w:bodyDiv w:val="1"/>
      <w:marLeft w:val="0"/>
      <w:marRight w:val="0"/>
      <w:marTop w:val="0"/>
      <w:marBottom w:val="0"/>
      <w:divBdr>
        <w:top w:val="none" w:sz="0" w:space="0" w:color="auto"/>
        <w:left w:val="none" w:sz="0" w:space="0" w:color="auto"/>
        <w:bottom w:val="none" w:sz="0" w:space="0" w:color="auto"/>
        <w:right w:val="none" w:sz="0" w:space="0" w:color="auto"/>
      </w:divBdr>
    </w:div>
    <w:div w:id="1100566948">
      <w:bodyDiv w:val="1"/>
      <w:marLeft w:val="0"/>
      <w:marRight w:val="0"/>
      <w:marTop w:val="0"/>
      <w:marBottom w:val="0"/>
      <w:divBdr>
        <w:top w:val="none" w:sz="0" w:space="0" w:color="auto"/>
        <w:left w:val="none" w:sz="0" w:space="0" w:color="auto"/>
        <w:bottom w:val="none" w:sz="0" w:space="0" w:color="auto"/>
        <w:right w:val="none" w:sz="0" w:space="0" w:color="auto"/>
      </w:divBdr>
    </w:div>
    <w:div w:id="1101030173">
      <w:bodyDiv w:val="1"/>
      <w:marLeft w:val="0"/>
      <w:marRight w:val="0"/>
      <w:marTop w:val="0"/>
      <w:marBottom w:val="0"/>
      <w:divBdr>
        <w:top w:val="none" w:sz="0" w:space="0" w:color="auto"/>
        <w:left w:val="none" w:sz="0" w:space="0" w:color="auto"/>
        <w:bottom w:val="none" w:sz="0" w:space="0" w:color="auto"/>
        <w:right w:val="none" w:sz="0" w:space="0" w:color="auto"/>
      </w:divBdr>
    </w:div>
    <w:div w:id="1101219936">
      <w:bodyDiv w:val="1"/>
      <w:marLeft w:val="0"/>
      <w:marRight w:val="0"/>
      <w:marTop w:val="0"/>
      <w:marBottom w:val="0"/>
      <w:divBdr>
        <w:top w:val="none" w:sz="0" w:space="0" w:color="auto"/>
        <w:left w:val="none" w:sz="0" w:space="0" w:color="auto"/>
        <w:bottom w:val="none" w:sz="0" w:space="0" w:color="auto"/>
        <w:right w:val="none" w:sz="0" w:space="0" w:color="auto"/>
      </w:divBdr>
    </w:div>
    <w:div w:id="1101531562">
      <w:bodyDiv w:val="1"/>
      <w:marLeft w:val="0"/>
      <w:marRight w:val="0"/>
      <w:marTop w:val="0"/>
      <w:marBottom w:val="0"/>
      <w:divBdr>
        <w:top w:val="none" w:sz="0" w:space="0" w:color="auto"/>
        <w:left w:val="none" w:sz="0" w:space="0" w:color="auto"/>
        <w:bottom w:val="none" w:sz="0" w:space="0" w:color="auto"/>
        <w:right w:val="none" w:sz="0" w:space="0" w:color="auto"/>
      </w:divBdr>
    </w:div>
    <w:div w:id="1104231986">
      <w:bodyDiv w:val="1"/>
      <w:marLeft w:val="0"/>
      <w:marRight w:val="0"/>
      <w:marTop w:val="0"/>
      <w:marBottom w:val="0"/>
      <w:divBdr>
        <w:top w:val="none" w:sz="0" w:space="0" w:color="auto"/>
        <w:left w:val="none" w:sz="0" w:space="0" w:color="auto"/>
        <w:bottom w:val="none" w:sz="0" w:space="0" w:color="auto"/>
        <w:right w:val="none" w:sz="0" w:space="0" w:color="auto"/>
      </w:divBdr>
    </w:div>
    <w:div w:id="1104695063">
      <w:bodyDiv w:val="1"/>
      <w:marLeft w:val="0"/>
      <w:marRight w:val="0"/>
      <w:marTop w:val="0"/>
      <w:marBottom w:val="0"/>
      <w:divBdr>
        <w:top w:val="none" w:sz="0" w:space="0" w:color="auto"/>
        <w:left w:val="none" w:sz="0" w:space="0" w:color="auto"/>
        <w:bottom w:val="none" w:sz="0" w:space="0" w:color="auto"/>
        <w:right w:val="none" w:sz="0" w:space="0" w:color="auto"/>
      </w:divBdr>
    </w:div>
    <w:div w:id="1107433087">
      <w:bodyDiv w:val="1"/>
      <w:marLeft w:val="0"/>
      <w:marRight w:val="0"/>
      <w:marTop w:val="0"/>
      <w:marBottom w:val="0"/>
      <w:divBdr>
        <w:top w:val="none" w:sz="0" w:space="0" w:color="auto"/>
        <w:left w:val="none" w:sz="0" w:space="0" w:color="auto"/>
        <w:bottom w:val="none" w:sz="0" w:space="0" w:color="auto"/>
        <w:right w:val="none" w:sz="0" w:space="0" w:color="auto"/>
      </w:divBdr>
    </w:div>
    <w:div w:id="1107772546">
      <w:bodyDiv w:val="1"/>
      <w:marLeft w:val="0"/>
      <w:marRight w:val="0"/>
      <w:marTop w:val="0"/>
      <w:marBottom w:val="0"/>
      <w:divBdr>
        <w:top w:val="none" w:sz="0" w:space="0" w:color="auto"/>
        <w:left w:val="none" w:sz="0" w:space="0" w:color="auto"/>
        <w:bottom w:val="none" w:sz="0" w:space="0" w:color="auto"/>
        <w:right w:val="none" w:sz="0" w:space="0" w:color="auto"/>
      </w:divBdr>
    </w:div>
    <w:div w:id="1110009001">
      <w:bodyDiv w:val="1"/>
      <w:marLeft w:val="0"/>
      <w:marRight w:val="0"/>
      <w:marTop w:val="0"/>
      <w:marBottom w:val="0"/>
      <w:divBdr>
        <w:top w:val="none" w:sz="0" w:space="0" w:color="auto"/>
        <w:left w:val="none" w:sz="0" w:space="0" w:color="auto"/>
        <w:bottom w:val="none" w:sz="0" w:space="0" w:color="auto"/>
        <w:right w:val="none" w:sz="0" w:space="0" w:color="auto"/>
      </w:divBdr>
    </w:div>
    <w:div w:id="1116174907">
      <w:bodyDiv w:val="1"/>
      <w:marLeft w:val="0"/>
      <w:marRight w:val="0"/>
      <w:marTop w:val="0"/>
      <w:marBottom w:val="0"/>
      <w:divBdr>
        <w:top w:val="none" w:sz="0" w:space="0" w:color="auto"/>
        <w:left w:val="none" w:sz="0" w:space="0" w:color="auto"/>
        <w:bottom w:val="none" w:sz="0" w:space="0" w:color="auto"/>
        <w:right w:val="none" w:sz="0" w:space="0" w:color="auto"/>
      </w:divBdr>
    </w:div>
    <w:div w:id="1119032579">
      <w:bodyDiv w:val="1"/>
      <w:marLeft w:val="0"/>
      <w:marRight w:val="0"/>
      <w:marTop w:val="0"/>
      <w:marBottom w:val="0"/>
      <w:divBdr>
        <w:top w:val="none" w:sz="0" w:space="0" w:color="auto"/>
        <w:left w:val="none" w:sz="0" w:space="0" w:color="auto"/>
        <w:bottom w:val="none" w:sz="0" w:space="0" w:color="auto"/>
        <w:right w:val="none" w:sz="0" w:space="0" w:color="auto"/>
      </w:divBdr>
    </w:div>
    <w:div w:id="1120613039">
      <w:bodyDiv w:val="1"/>
      <w:marLeft w:val="0"/>
      <w:marRight w:val="0"/>
      <w:marTop w:val="0"/>
      <w:marBottom w:val="0"/>
      <w:divBdr>
        <w:top w:val="none" w:sz="0" w:space="0" w:color="auto"/>
        <w:left w:val="none" w:sz="0" w:space="0" w:color="auto"/>
        <w:bottom w:val="none" w:sz="0" w:space="0" w:color="auto"/>
        <w:right w:val="none" w:sz="0" w:space="0" w:color="auto"/>
      </w:divBdr>
    </w:div>
    <w:div w:id="1123840109">
      <w:bodyDiv w:val="1"/>
      <w:marLeft w:val="0"/>
      <w:marRight w:val="0"/>
      <w:marTop w:val="0"/>
      <w:marBottom w:val="0"/>
      <w:divBdr>
        <w:top w:val="none" w:sz="0" w:space="0" w:color="auto"/>
        <w:left w:val="none" w:sz="0" w:space="0" w:color="auto"/>
        <w:bottom w:val="none" w:sz="0" w:space="0" w:color="auto"/>
        <w:right w:val="none" w:sz="0" w:space="0" w:color="auto"/>
      </w:divBdr>
    </w:div>
    <w:div w:id="1126045408">
      <w:bodyDiv w:val="1"/>
      <w:marLeft w:val="0"/>
      <w:marRight w:val="0"/>
      <w:marTop w:val="0"/>
      <w:marBottom w:val="0"/>
      <w:divBdr>
        <w:top w:val="none" w:sz="0" w:space="0" w:color="auto"/>
        <w:left w:val="none" w:sz="0" w:space="0" w:color="auto"/>
        <w:bottom w:val="none" w:sz="0" w:space="0" w:color="auto"/>
        <w:right w:val="none" w:sz="0" w:space="0" w:color="auto"/>
      </w:divBdr>
    </w:div>
    <w:div w:id="1126502939">
      <w:bodyDiv w:val="1"/>
      <w:marLeft w:val="0"/>
      <w:marRight w:val="0"/>
      <w:marTop w:val="0"/>
      <w:marBottom w:val="0"/>
      <w:divBdr>
        <w:top w:val="none" w:sz="0" w:space="0" w:color="auto"/>
        <w:left w:val="none" w:sz="0" w:space="0" w:color="auto"/>
        <w:bottom w:val="none" w:sz="0" w:space="0" w:color="auto"/>
        <w:right w:val="none" w:sz="0" w:space="0" w:color="auto"/>
      </w:divBdr>
    </w:div>
    <w:div w:id="1128088982">
      <w:bodyDiv w:val="1"/>
      <w:marLeft w:val="0"/>
      <w:marRight w:val="0"/>
      <w:marTop w:val="0"/>
      <w:marBottom w:val="0"/>
      <w:divBdr>
        <w:top w:val="none" w:sz="0" w:space="0" w:color="auto"/>
        <w:left w:val="none" w:sz="0" w:space="0" w:color="auto"/>
        <w:bottom w:val="none" w:sz="0" w:space="0" w:color="auto"/>
        <w:right w:val="none" w:sz="0" w:space="0" w:color="auto"/>
      </w:divBdr>
    </w:div>
    <w:div w:id="1130902506">
      <w:bodyDiv w:val="1"/>
      <w:marLeft w:val="0"/>
      <w:marRight w:val="0"/>
      <w:marTop w:val="0"/>
      <w:marBottom w:val="0"/>
      <w:divBdr>
        <w:top w:val="none" w:sz="0" w:space="0" w:color="auto"/>
        <w:left w:val="none" w:sz="0" w:space="0" w:color="auto"/>
        <w:bottom w:val="none" w:sz="0" w:space="0" w:color="auto"/>
        <w:right w:val="none" w:sz="0" w:space="0" w:color="auto"/>
      </w:divBdr>
    </w:div>
    <w:div w:id="1131753474">
      <w:bodyDiv w:val="1"/>
      <w:marLeft w:val="0"/>
      <w:marRight w:val="0"/>
      <w:marTop w:val="0"/>
      <w:marBottom w:val="0"/>
      <w:divBdr>
        <w:top w:val="none" w:sz="0" w:space="0" w:color="auto"/>
        <w:left w:val="none" w:sz="0" w:space="0" w:color="auto"/>
        <w:bottom w:val="none" w:sz="0" w:space="0" w:color="auto"/>
        <w:right w:val="none" w:sz="0" w:space="0" w:color="auto"/>
      </w:divBdr>
    </w:div>
    <w:div w:id="1133136294">
      <w:bodyDiv w:val="1"/>
      <w:marLeft w:val="0"/>
      <w:marRight w:val="0"/>
      <w:marTop w:val="0"/>
      <w:marBottom w:val="0"/>
      <w:divBdr>
        <w:top w:val="none" w:sz="0" w:space="0" w:color="auto"/>
        <w:left w:val="none" w:sz="0" w:space="0" w:color="auto"/>
        <w:bottom w:val="none" w:sz="0" w:space="0" w:color="auto"/>
        <w:right w:val="none" w:sz="0" w:space="0" w:color="auto"/>
      </w:divBdr>
    </w:div>
    <w:div w:id="1133324809">
      <w:bodyDiv w:val="1"/>
      <w:marLeft w:val="0"/>
      <w:marRight w:val="0"/>
      <w:marTop w:val="0"/>
      <w:marBottom w:val="0"/>
      <w:divBdr>
        <w:top w:val="none" w:sz="0" w:space="0" w:color="auto"/>
        <w:left w:val="none" w:sz="0" w:space="0" w:color="auto"/>
        <w:bottom w:val="none" w:sz="0" w:space="0" w:color="auto"/>
        <w:right w:val="none" w:sz="0" w:space="0" w:color="auto"/>
      </w:divBdr>
    </w:div>
    <w:div w:id="1135566638">
      <w:bodyDiv w:val="1"/>
      <w:marLeft w:val="0"/>
      <w:marRight w:val="0"/>
      <w:marTop w:val="0"/>
      <w:marBottom w:val="0"/>
      <w:divBdr>
        <w:top w:val="none" w:sz="0" w:space="0" w:color="auto"/>
        <w:left w:val="none" w:sz="0" w:space="0" w:color="auto"/>
        <w:bottom w:val="none" w:sz="0" w:space="0" w:color="auto"/>
        <w:right w:val="none" w:sz="0" w:space="0" w:color="auto"/>
      </w:divBdr>
    </w:div>
    <w:div w:id="1135639224">
      <w:bodyDiv w:val="1"/>
      <w:marLeft w:val="0"/>
      <w:marRight w:val="0"/>
      <w:marTop w:val="0"/>
      <w:marBottom w:val="0"/>
      <w:divBdr>
        <w:top w:val="none" w:sz="0" w:space="0" w:color="auto"/>
        <w:left w:val="none" w:sz="0" w:space="0" w:color="auto"/>
        <w:bottom w:val="none" w:sz="0" w:space="0" w:color="auto"/>
        <w:right w:val="none" w:sz="0" w:space="0" w:color="auto"/>
      </w:divBdr>
    </w:div>
    <w:div w:id="1139153893">
      <w:bodyDiv w:val="1"/>
      <w:marLeft w:val="0"/>
      <w:marRight w:val="0"/>
      <w:marTop w:val="0"/>
      <w:marBottom w:val="0"/>
      <w:divBdr>
        <w:top w:val="none" w:sz="0" w:space="0" w:color="auto"/>
        <w:left w:val="none" w:sz="0" w:space="0" w:color="auto"/>
        <w:bottom w:val="none" w:sz="0" w:space="0" w:color="auto"/>
        <w:right w:val="none" w:sz="0" w:space="0" w:color="auto"/>
      </w:divBdr>
    </w:div>
    <w:div w:id="1139301785">
      <w:bodyDiv w:val="1"/>
      <w:marLeft w:val="0"/>
      <w:marRight w:val="0"/>
      <w:marTop w:val="0"/>
      <w:marBottom w:val="0"/>
      <w:divBdr>
        <w:top w:val="none" w:sz="0" w:space="0" w:color="auto"/>
        <w:left w:val="none" w:sz="0" w:space="0" w:color="auto"/>
        <w:bottom w:val="none" w:sz="0" w:space="0" w:color="auto"/>
        <w:right w:val="none" w:sz="0" w:space="0" w:color="auto"/>
      </w:divBdr>
    </w:div>
    <w:div w:id="1139422978">
      <w:bodyDiv w:val="1"/>
      <w:marLeft w:val="0"/>
      <w:marRight w:val="0"/>
      <w:marTop w:val="0"/>
      <w:marBottom w:val="0"/>
      <w:divBdr>
        <w:top w:val="none" w:sz="0" w:space="0" w:color="auto"/>
        <w:left w:val="none" w:sz="0" w:space="0" w:color="auto"/>
        <w:bottom w:val="none" w:sz="0" w:space="0" w:color="auto"/>
        <w:right w:val="none" w:sz="0" w:space="0" w:color="auto"/>
      </w:divBdr>
    </w:div>
    <w:div w:id="1139688409">
      <w:bodyDiv w:val="1"/>
      <w:marLeft w:val="0"/>
      <w:marRight w:val="0"/>
      <w:marTop w:val="0"/>
      <w:marBottom w:val="0"/>
      <w:divBdr>
        <w:top w:val="none" w:sz="0" w:space="0" w:color="auto"/>
        <w:left w:val="none" w:sz="0" w:space="0" w:color="auto"/>
        <w:bottom w:val="none" w:sz="0" w:space="0" w:color="auto"/>
        <w:right w:val="none" w:sz="0" w:space="0" w:color="auto"/>
      </w:divBdr>
      <w:divsChild>
        <w:div w:id="263537373">
          <w:marLeft w:val="0"/>
          <w:marRight w:val="0"/>
          <w:marTop w:val="225"/>
          <w:marBottom w:val="0"/>
          <w:divBdr>
            <w:top w:val="none" w:sz="0" w:space="0" w:color="auto"/>
            <w:left w:val="none" w:sz="0" w:space="0" w:color="auto"/>
            <w:bottom w:val="none" w:sz="0" w:space="0" w:color="auto"/>
            <w:right w:val="none" w:sz="0" w:space="0" w:color="auto"/>
          </w:divBdr>
        </w:div>
      </w:divsChild>
    </w:div>
    <w:div w:id="1140613541">
      <w:bodyDiv w:val="1"/>
      <w:marLeft w:val="0"/>
      <w:marRight w:val="0"/>
      <w:marTop w:val="0"/>
      <w:marBottom w:val="0"/>
      <w:divBdr>
        <w:top w:val="none" w:sz="0" w:space="0" w:color="auto"/>
        <w:left w:val="none" w:sz="0" w:space="0" w:color="auto"/>
        <w:bottom w:val="none" w:sz="0" w:space="0" w:color="auto"/>
        <w:right w:val="none" w:sz="0" w:space="0" w:color="auto"/>
      </w:divBdr>
    </w:div>
    <w:div w:id="1141002967">
      <w:bodyDiv w:val="1"/>
      <w:marLeft w:val="0"/>
      <w:marRight w:val="0"/>
      <w:marTop w:val="0"/>
      <w:marBottom w:val="0"/>
      <w:divBdr>
        <w:top w:val="none" w:sz="0" w:space="0" w:color="auto"/>
        <w:left w:val="none" w:sz="0" w:space="0" w:color="auto"/>
        <w:bottom w:val="none" w:sz="0" w:space="0" w:color="auto"/>
        <w:right w:val="none" w:sz="0" w:space="0" w:color="auto"/>
      </w:divBdr>
    </w:div>
    <w:div w:id="1142849275">
      <w:bodyDiv w:val="1"/>
      <w:marLeft w:val="0"/>
      <w:marRight w:val="0"/>
      <w:marTop w:val="0"/>
      <w:marBottom w:val="0"/>
      <w:divBdr>
        <w:top w:val="none" w:sz="0" w:space="0" w:color="auto"/>
        <w:left w:val="none" w:sz="0" w:space="0" w:color="auto"/>
        <w:bottom w:val="none" w:sz="0" w:space="0" w:color="auto"/>
        <w:right w:val="none" w:sz="0" w:space="0" w:color="auto"/>
      </w:divBdr>
    </w:div>
    <w:div w:id="1145387698">
      <w:bodyDiv w:val="1"/>
      <w:marLeft w:val="0"/>
      <w:marRight w:val="0"/>
      <w:marTop w:val="0"/>
      <w:marBottom w:val="0"/>
      <w:divBdr>
        <w:top w:val="none" w:sz="0" w:space="0" w:color="auto"/>
        <w:left w:val="none" w:sz="0" w:space="0" w:color="auto"/>
        <w:bottom w:val="none" w:sz="0" w:space="0" w:color="auto"/>
        <w:right w:val="none" w:sz="0" w:space="0" w:color="auto"/>
      </w:divBdr>
    </w:div>
    <w:div w:id="1145393041">
      <w:bodyDiv w:val="1"/>
      <w:marLeft w:val="0"/>
      <w:marRight w:val="0"/>
      <w:marTop w:val="0"/>
      <w:marBottom w:val="0"/>
      <w:divBdr>
        <w:top w:val="none" w:sz="0" w:space="0" w:color="auto"/>
        <w:left w:val="none" w:sz="0" w:space="0" w:color="auto"/>
        <w:bottom w:val="none" w:sz="0" w:space="0" w:color="auto"/>
        <w:right w:val="none" w:sz="0" w:space="0" w:color="auto"/>
      </w:divBdr>
    </w:div>
    <w:div w:id="1149782117">
      <w:bodyDiv w:val="1"/>
      <w:marLeft w:val="0"/>
      <w:marRight w:val="0"/>
      <w:marTop w:val="0"/>
      <w:marBottom w:val="0"/>
      <w:divBdr>
        <w:top w:val="none" w:sz="0" w:space="0" w:color="auto"/>
        <w:left w:val="none" w:sz="0" w:space="0" w:color="auto"/>
        <w:bottom w:val="none" w:sz="0" w:space="0" w:color="auto"/>
        <w:right w:val="none" w:sz="0" w:space="0" w:color="auto"/>
      </w:divBdr>
    </w:div>
    <w:div w:id="1150319107">
      <w:bodyDiv w:val="1"/>
      <w:marLeft w:val="0"/>
      <w:marRight w:val="0"/>
      <w:marTop w:val="0"/>
      <w:marBottom w:val="0"/>
      <w:divBdr>
        <w:top w:val="none" w:sz="0" w:space="0" w:color="auto"/>
        <w:left w:val="none" w:sz="0" w:space="0" w:color="auto"/>
        <w:bottom w:val="none" w:sz="0" w:space="0" w:color="auto"/>
        <w:right w:val="none" w:sz="0" w:space="0" w:color="auto"/>
      </w:divBdr>
    </w:div>
    <w:div w:id="1150748512">
      <w:bodyDiv w:val="1"/>
      <w:marLeft w:val="0"/>
      <w:marRight w:val="0"/>
      <w:marTop w:val="0"/>
      <w:marBottom w:val="0"/>
      <w:divBdr>
        <w:top w:val="none" w:sz="0" w:space="0" w:color="auto"/>
        <w:left w:val="none" w:sz="0" w:space="0" w:color="auto"/>
        <w:bottom w:val="none" w:sz="0" w:space="0" w:color="auto"/>
        <w:right w:val="none" w:sz="0" w:space="0" w:color="auto"/>
      </w:divBdr>
    </w:div>
    <w:div w:id="1153522166">
      <w:bodyDiv w:val="1"/>
      <w:marLeft w:val="0"/>
      <w:marRight w:val="0"/>
      <w:marTop w:val="0"/>
      <w:marBottom w:val="0"/>
      <w:divBdr>
        <w:top w:val="none" w:sz="0" w:space="0" w:color="auto"/>
        <w:left w:val="none" w:sz="0" w:space="0" w:color="auto"/>
        <w:bottom w:val="none" w:sz="0" w:space="0" w:color="auto"/>
        <w:right w:val="none" w:sz="0" w:space="0" w:color="auto"/>
      </w:divBdr>
    </w:div>
    <w:div w:id="1154026026">
      <w:bodyDiv w:val="1"/>
      <w:marLeft w:val="0"/>
      <w:marRight w:val="0"/>
      <w:marTop w:val="0"/>
      <w:marBottom w:val="0"/>
      <w:divBdr>
        <w:top w:val="none" w:sz="0" w:space="0" w:color="auto"/>
        <w:left w:val="none" w:sz="0" w:space="0" w:color="auto"/>
        <w:bottom w:val="none" w:sz="0" w:space="0" w:color="auto"/>
        <w:right w:val="none" w:sz="0" w:space="0" w:color="auto"/>
      </w:divBdr>
    </w:div>
    <w:div w:id="1159922970">
      <w:bodyDiv w:val="1"/>
      <w:marLeft w:val="0"/>
      <w:marRight w:val="0"/>
      <w:marTop w:val="0"/>
      <w:marBottom w:val="0"/>
      <w:divBdr>
        <w:top w:val="none" w:sz="0" w:space="0" w:color="auto"/>
        <w:left w:val="none" w:sz="0" w:space="0" w:color="auto"/>
        <w:bottom w:val="none" w:sz="0" w:space="0" w:color="auto"/>
        <w:right w:val="none" w:sz="0" w:space="0" w:color="auto"/>
      </w:divBdr>
    </w:div>
    <w:div w:id="1160728571">
      <w:bodyDiv w:val="1"/>
      <w:marLeft w:val="0"/>
      <w:marRight w:val="0"/>
      <w:marTop w:val="0"/>
      <w:marBottom w:val="0"/>
      <w:divBdr>
        <w:top w:val="none" w:sz="0" w:space="0" w:color="auto"/>
        <w:left w:val="none" w:sz="0" w:space="0" w:color="auto"/>
        <w:bottom w:val="none" w:sz="0" w:space="0" w:color="auto"/>
        <w:right w:val="none" w:sz="0" w:space="0" w:color="auto"/>
      </w:divBdr>
    </w:div>
    <w:div w:id="1162231384">
      <w:bodyDiv w:val="1"/>
      <w:marLeft w:val="0"/>
      <w:marRight w:val="0"/>
      <w:marTop w:val="0"/>
      <w:marBottom w:val="0"/>
      <w:divBdr>
        <w:top w:val="none" w:sz="0" w:space="0" w:color="auto"/>
        <w:left w:val="none" w:sz="0" w:space="0" w:color="auto"/>
        <w:bottom w:val="none" w:sz="0" w:space="0" w:color="auto"/>
        <w:right w:val="none" w:sz="0" w:space="0" w:color="auto"/>
      </w:divBdr>
    </w:div>
    <w:div w:id="1162896438">
      <w:bodyDiv w:val="1"/>
      <w:marLeft w:val="0"/>
      <w:marRight w:val="0"/>
      <w:marTop w:val="0"/>
      <w:marBottom w:val="0"/>
      <w:divBdr>
        <w:top w:val="none" w:sz="0" w:space="0" w:color="auto"/>
        <w:left w:val="none" w:sz="0" w:space="0" w:color="auto"/>
        <w:bottom w:val="none" w:sz="0" w:space="0" w:color="auto"/>
        <w:right w:val="none" w:sz="0" w:space="0" w:color="auto"/>
      </w:divBdr>
    </w:div>
    <w:div w:id="1164201366">
      <w:bodyDiv w:val="1"/>
      <w:marLeft w:val="0"/>
      <w:marRight w:val="0"/>
      <w:marTop w:val="0"/>
      <w:marBottom w:val="0"/>
      <w:divBdr>
        <w:top w:val="none" w:sz="0" w:space="0" w:color="auto"/>
        <w:left w:val="none" w:sz="0" w:space="0" w:color="auto"/>
        <w:bottom w:val="none" w:sz="0" w:space="0" w:color="auto"/>
        <w:right w:val="none" w:sz="0" w:space="0" w:color="auto"/>
      </w:divBdr>
    </w:div>
    <w:div w:id="1164934384">
      <w:bodyDiv w:val="1"/>
      <w:marLeft w:val="0"/>
      <w:marRight w:val="0"/>
      <w:marTop w:val="0"/>
      <w:marBottom w:val="0"/>
      <w:divBdr>
        <w:top w:val="none" w:sz="0" w:space="0" w:color="auto"/>
        <w:left w:val="none" w:sz="0" w:space="0" w:color="auto"/>
        <w:bottom w:val="none" w:sz="0" w:space="0" w:color="auto"/>
        <w:right w:val="none" w:sz="0" w:space="0" w:color="auto"/>
      </w:divBdr>
    </w:div>
    <w:div w:id="1167599814">
      <w:bodyDiv w:val="1"/>
      <w:marLeft w:val="0"/>
      <w:marRight w:val="0"/>
      <w:marTop w:val="0"/>
      <w:marBottom w:val="0"/>
      <w:divBdr>
        <w:top w:val="none" w:sz="0" w:space="0" w:color="auto"/>
        <w:left w:val="none" w:sz="0" w:space="0" w:color="auto"/>
        <w:bottom w:val="none" w:sz="0" w:space="0" w:color="auto"/>
        <w:right w:val="none" w:sz="0" w:space="0" w:color="auto"/>
      </w:divBdr>
    </w:div>
    <w:div w:id="1169371072">
      <w:bodyDiv w:val="1"/>
      <w:marLeft w:val="0"/>
      <w:marRight w:val="0"/>
      <w:marTop w:val="0"/>
      <w:marBottom w:val="0"/>
      <w:divBdr>
        <w:top w:val="none" w:sz="0" w:space="0" w:color="auto"/>
        <w:left w:val="none" w:sz="0" w:space="0" w:color="auto"/>
        <w:bottom w:val="none" w:sz="0" w:space="0" w:color="auto"/>
        <w:right w:val="none" w:sz="0" w:space="0" w:color="auto"/>
      </w:divBdr>
    </w:div>
    <w:div w:id="1169754191">
      <w:bodyDiv w:val="1"/>
      <w:marLeft w:val="0"/>
      <w:marRight w:val="0"/>
      <w:marTop w:val="0"/>
      <w:marBottom w:val="0"/>
      <w:divBdr>
        <w:top w:val="none" w:sz="0" w:space="0" w:color="auto"/>
        <w:left w:val="none" w:sz="0" w:space="0" w:color="auto"/>
        <w:bottom w:val="none" w:sz="0" w:space="0" w:color="auto"/>
        <w:right w:val="none" w:sz="0" w:space="0" w:color="auto"/>
      </w:divBdr>
    </w:div>
    <w:div w:id="1170679136">
      <w:bodyDiv w:val="1"/>
      <w:marLeft w:val="0"/>
      <w:marRight w:val="0"/>
      <w:marTop w:val="0"/>
      <w:marBottom w:val="0"/>
      <w:divBdr>
        <w:top w:val="none" w:sz="0" w:space="0" w:color="auto"/>
        <w:left w:val="none" w:sz="0" w:space="0" w:color="auto"/>
        <w:bottom w:val="none" w:sz="0" w:space="0" w:color="auto"/>
        <w:right w:val="none" w:sz="0" w:space="0" w:color="auto"/>
      </w:divBdr>
    </w:div>
    <w:div w:id="1171414937">
      <w:bodyDiv w:val="1"/>
      <w:marLeft w:val="0"/>
      <w:marRight w:val="0"/>
      <w:marTop w:val="0"/>
      <w:marBottom w:val="0"/>
      <w:divBdr>
        <w:top w:val="none" w:sz="0" w:space="0" w:color="auto"/>
        <w:left w:val="none" w:sz="0" w:space="0" w:color="auto"/>
        <w:bottom w:val="none" w:sz="0" w:space="0" w:color="auto"/>
        <w:right w:val="none" w:sz="0" w:space="0" w:color="auto"/>
      </w:divBdr>
    </w:div>
    <w:div w:id="1172186275">
      <w:bodyDiv w:val="1"/>
      <w:marLeft w:val="0"/>
      <w:marRight w:val="0"/>
      <w:marTop w:val="0"/>
      <w:marBottom w:val="0"/>
      <w:divBdr>
        <w:top w:val="none" w:sz="0" w:space="0" w:color="auto"/>
        <w:left w:val="none" w:sz="0" w:space="0" w:color="auto"/>
        <w:bottom w:val="none" w:sz="0" w:space="0" w:color="auto"/>
        <w:right w:val="none" w:sz="0" w:space="0" w:color="auto"/>
      </w:divBdr>
    </w:div>
    <w:div w:id="1172840259">
      <w:bodyDiv w:val="1"/>
      <w:marLeft w:val="0"/>
      <w:marRight w:val="0"/>
      <w:marTop w:val="0"/>
      <w:marBottom w:val="0"/>
      <w:divBdr>
        <w:top w:val="none" w:sz="0" w:space="0" w:color="auto"/>
        <w:left w:val="none" w:sz="0" w:space="0" w:color="auto"/>
        <w:bottom w:val="none" w:sz="0" w:space="0" w:color="auto"/>
        <w:right w:val="none" w:sz="0" w:space="0" w:color="auto"/>
      </w:divBdr>
    </w:div>
    <w:div w:id="1176074681">
      <w:bodyDiv w:val="1"/>
      <w:marLeft w:val="0"/>
      <w:marRight w:val="0"/>
      <w:marTop w:val="0"/>
      <w:marBottom w:val="0"/>
      <w:divBdr>
        <w:top w:val="none" w:sz="0" w:space="0" w:color="auto"/>
        <w:left w:val="none" w:sz="0" w:space="0" w:color="auto"/>
        <w:bottom w:val="none" w:sz="0" w:space="0" w:color="auto"/>
        <w:right w:val="none" w:sz="0" w:space="0" w:color="auto"/>
      </w:divBdr>
    </w:div>
    <w:div w:id="1176961994">
      <w:bodyDiv w:val="1"/>
      <w:marLeft w:val="0"/>
      <w:marRight w:val="0"/>
      <w:marTop w:val="0"/>
      <w:marBottom w:val="0"/>
      <w:divBdr>
        <w:top w:val="none" w:sz="0" w:space="0" w:color="auto"/>
        <w:left w:val="none" w:sz="0" w:space="0" w:color="auto"/>
        <w:bottom w:val="none" w:sz="0" w:space="0" w:color="auto"/>
        <w:right w:val="none" w:sz="0" w:space="0" w:color="auto"/>
      </w:divBdr>
    </w:div>
    <w:div w:id="1177310913">
      <w:bodyDiv w:val="1"/>
      <w:marLeft w:val="0"/>
      <w:marRight w:val="0"/>
      <w:marTop w:val="0"/>
      <w:marBottom w:val="0"/>
      <w:divBdr>
        <w:top w:val="none" w:sz="0" w:space="0" w:color="auto"/>
        <w:left w:val="none" w:sz="0" w:space="0" w:color="auto"/>
        <w:bottom w:val="none" w:sz="0" w:space="0" w:color="auto"/>
        <w:right w:val="none" w:sz="0" w:space="0" w:color="auto"/>
      </w:divBdr>
    </w:div>
    <w:div w:id="1181358802">
      <w:bodyDiv w:val="1"/>
      <w:marLeft w:val="0"/>
      <w:marRight w:val="0"/>
      <w:marTop w:val="0"/>
      <w:marBottom w:val="0"/>
      <w:divBdr>
        <w:top w:val="none" w:sz="0" w:space="0" w:color="auto"/>
        <w:left w:val="none" w:sz="0" w:space="0" w:color="auto"/>
        <w:bottom w:val="none" w:sz="0" w:space="0" w:color="auto"/>
        <w:right w:val="none" w:sz="0" w:space="0" w:color="auto"/>
      </w:divBdr>
    </w:div>
    <w:div w:id="1181429405">
      <w:bodyDiv w:val="1"/>
      <w:marLeft w:val="0"/>
      <w:marRight w:val="0"/>
      <w:marTop w:val="0"/>
      <w:marBottom w:val="0"/>
      <w:divBdr>
        <w:top w:val="none" w:sz="0" w:space="0" w:color="auto"/>
        <w:left w:val="none" w:sz="0" w:space="0" w:color="auto"/>
        <w:bottom w:val="none" w:sz="0" w:space="0" w:color="auto"/>
        <w:right w:val="none" w:sz="0" w:space="0" w:color="auto"/>
      </w:divBdr>
    </w:div>
    <w:div w:id="1183713205">
      <w:bodyDiv w:val="1"/>
      <w:marLeft w:val="0"/>
      <w:marRight w:val="0"/>
      <w:marTop w:val="0"/>
      <w:marBottom w:val="0"/>
      <w:divBdr>
        <w:top w:val="none" w:sz="0" w:space="0" w:color="auto"/>
        <w:left w:val="none" w:sz="0" w:space="0" w:color="auto"/>
        <w:bottom w:val="none" w:sz="0" w:space="0" w:color="auto"/>
        <w:right w:val="none" w:sz="0" w:space="0" w:color="auto"/>
      </w:divBdr>
    </w:div>
    <w:div w:id="1188249671">
      <w:bodyDiv w:val="1"/>
      <w:marLeft w:val="0"/>
      <w:marRight w:val="0"/>
      <w:marTop w:val="0"/>
      <w:marBottom w:val="0"/>
      <w:divBdr>
        <w:top w:val="none" w:sz="0" w:space="0" w:color="auto"/>
        <w:left w:val="none" w:sz="0" w:space="0" w:color="auto"/>
        <w:bottom w:val="none" w:sz="0" w:space="0" w:color="auto"/>
        <w:right w:val="none" w:sz="0" w:space="0" w:color="auto"/>
      </w:divBdr>
    </w:div>
    <w:div w:id="1189417008">
      <w:bodyDiv w:val="1"/>
      <w:marLeft w:val="0"/>
      <w:marRight w:val="0"/>
      <w:marTop w:val="0"/>
      <w:marBottom w:val="0"/>
      <w:divBdr>
        <w:top w:val="none" w:sz="0" w:space="0" w:color="auto"/>
        <w:left w:val="none" w:sz="0" w:space="0" w:color="auto"/>
        <w:bottom w:val="none" w:sz="0" w:space="0" w:color="auto"/>
        <w:right w:val="none" w:sz="0" w:space="0" w:color="auto"/>
      </w:divBdr>
    </w:div>
    <w:div w:id="1194225313">
      <w:bodyDiv w:val="1"/>
      <w:marLeft w:val="0"/>
      <w:marRight w:val="0"/>
      <w:marTop w:val="0"/>
      <w:marBottom w:val="0"/>
      <w:divBdr>
        <w:top w:val="none" w:sz="0" w:space="0" w:color="auto"/>
        <w:left w:val="none" w:sz="0" w:space="0" w:color="auto"/>
        <w:bottom w:val="none" w:sz="0" w:space="0" w:color="auto"/>
        <w:right w:val="none" w:sz="0" w:space="0" w:color="auto"/>
      </w:divBdr>
    </w:div>
    <w:div w:id="1195076175">
      <w:bodyDiv w:val="1"/>
      <w:marLeft w:val="0"/>
      <w:marRight w:val="0"/>
      <w:marTop w:val="0"/>
      <w:marBottom w:val="0"/>
      <w:divBdr>
        <w:top w:val="none" w:sz="0" w:space="0" w:color="auto"/>
        <w:left w:val="none" w:sz="0" w:space="0" w:color="auto"/>
        <w:bottom w:val="none" w:sz="0" w:space="0" w:color="auto"/>
        <w:right w:val="none" w:sz="0" w:space="0" w:color="auto"/>
      </w:divBdr>
    </w:div>
    <w:div w:id="1196113421">
      <w:bodyDiv w:val="1"/>
      <w:marLeft w:val="0"/>
      <w:marRight w:val="0"/>
      <w:marTop w:val="0"/>
      <w:marBottom w:val="0"/>
      <w:divBdr>
        <w:top w:val="none" w:sz="0" w:space="0" w:color="auto"/>
        <w:left w:val="none" w:sz="0" w:space="0" w:color="auto"/>
        <w:bottom w:val="none" w:sz="0" w:space="0" w:color="auto"/>
        <w:right w:val="none" w:sz="0" w:space="0" w:color="auto"/>
      </w:divBdr>
    </w:div>
    <w:div w:id="1197547878">
      <w:bodyDiv w:val="1"/>
      <w:marLeft w:val="0"/>
      <w:marRight w:val="0"/>
      <w:marTop w:val="0"/>
      <w:marBottom w:val="0"/>
      <w:divBdr>
        <w:top w:val="none" w:sz="0" w:space="0" w:color="auto"/>
        <w:left w:val="none" w:sz="0" w:space="0" w:color="auto"/>
        <w:bottom w:val="none" w:sz="0" w:space="0" w:color="auto"/>
        <w:right w:val="none" w:sz="0" w:space="0" w:color="auto"/>
      </w:divBdr>
    </w:div>
    <w:div w:id="1200969404">
      <w:bodyDiv w:val="1"/>
      <w:marLeft w:val="0"/>
      <w:marRight w:val="0"/>
      <w:marTop w:val="0"/>
      <w:marBottom w:val="0"/>
      <w:divBdr>
        <w:top w:val="none" w:sz="0" w:space="0" w:color="auto"/>
        <w:left w:val="none" w:sz="0" w:space="0" w:color="auto"/>
        <w:bottom w:val="none" w:sz="0" w:space="0" w:color="auto"/>
        <w:right w:val="none" w:sz="0" w:space="0" w:color="auto"/>
      </w:divBdr>
    </w:div>
    <w:div w:id="1201557222">
      <w:bodyDiv w:val="1"/>
      <w:marLeft w:val="0"/>
      <w:marRight w:val="0"/>
      <w:marTop w:val="0"/>
      <w:marBottom w:val="0"/>
      <w:divBdr>
        <w:top w:val="none" w:sz="0" w:space="0" w:color="auto"/>
        <w:left w:val="none" w:sz="0" w:space="0" w:color="auto"/>
        <w:bottom w:val="none" w:sz="0" w:space="0" w:color="auto"/>
        <w:right w:val="none" w:sz="0" w:space="0" w:color="auto"/>
      </w:divBdr>
    </w:div>
    <w:div w:id="1203830927">
      <w:bodyDiv w:val="1"/>
      <w:marLeft w:val="0"/>
      <w:marRight w:val="0"/>
      <w:marTop w:val="0"/>
      <w:marBottom w:val="0"/>
      <w:divBdr>
        <w:top w:val="none" w:sz="0" w:space="0" w:color="auto"/>
        <w:left w:val="none" w:sz="0" w:space="0" w:color="auto"/>
        <w:bottom w:val="none" w:sz="0" w:space="0" w:color="auto"/>
        <w:right w:val="none" w:sz="0" w:space="0" w:color="auto"/>
      </w:divBdr>
    </w:div>
    <w:div w:id="1204057878">
      <w:bodyDiv w:val="1"/>
      <w:marLeft w:val="0"/>
      <w:marRight w:val="0"/>
      <w:marTop w:val="0"/>
      <w:marBottom w:val="0"/>
      <w:divBdr>
        <w:top w:val="none" w:sz="0" w:space="0" w:color="auto"/>
        <w:left w:val="none" w:sz="0" w:space="0" w:color="auto"/>
        <w:bottom w:val="none" w:sz="0" w:space="0" w:color="auto"/>
        <w:right w:val="none" w:sz="0" w:space="0" w:color="auto"/>
      </w:divBdr>
    </w:div>
    <w:div w:id="1206483435">
      <w:bodyDiv w:val="1"/>
      <w:marLeft w:val="0"/>
      <w:marRight w:val="0"/>
      <w:marTop w:val="0"/>
      <w:marBottom w:val="0"/>
      <w:divBdr>
        <w:top w:val="none" w:sz="0" w:space="0" w:color="auto"/>
        <w:left w:val="none" w:sz="0" w:space="0" w:color="auto"/>
        <w:bottom w:val="none" w:sz="0" w:space="0" w:color="auto"/>
        <w:right w:val="none" w:sz="0" w:space="0" w:color="auto"/>
      </w:divBdr>
    </w:div>
    <w:div w:id="1209024902">
      <w:bodyDiv w:val="1"/>
      <w:marLeft w:val="0"/>
      <w:marRight w:val="0"/>
      <w:marTop w:val="0"/>
      <w:marBottom w:val="0"/>
      <w:divBdr>
        <w:top w:val="none" w:sz="0" w:space="0" w:color="auto"/>
        <w:left w:val="none" w:sz="0" w:space="0" w:color="auto"/>
        <w:bottom w:val="none" w:sz="0" w:space="0" w:color="auto"/>
        <w:right w:val="none" w:sz="0" w:space="0" w:color="auto"/>
      </w:divBdr>
    </w:div>
    <w:div w:id="1211695276">
      <w:bodyDiv w:val="1"/>
      <w:marLeft w:val="0"/>
      <w:marRight w:val="0"/>
      <w:marTop w:val="0"/>
      <w:marBottom w:val="0"/>
      <w:divBdr>
        <w:top w:val="none" w:sz="0" w:space="0" w:color="auto"/>
        <w:left w:val="none" w:sz="0" w:space="0" w:color="auto"/>
        <w:bottom w:val="none" w:sz="0" w:space="0" w:color="auto"/>
        <w:right w:val="none" w:sz="0" w:space="0" w:color="auto"/>
      </w:divBdr>
    </w:div>
    <w:div w:id="1212233373">
      <w:bodyDiv w:val="1"/>
      <w:marLeft w:val="0"/>
      <w:marRight w:val="0"/>
      <w:marTop w:val="0"/>
      <w:marBottom w:val="0"/>
      <w:divBdr>
        <w:top w:val="none" w:sz="0" w:space="0" w:color="auto"/>
        <w:left w:val="none" w:sz="0" w:space="0" w:color="auto"/>
        <w:bottom w:val="none" w:sz="0" w:space="0" w:color="auto"/>
        <w:right w:val="none" w:sz="0" w:space="0" w:color="auto"/>
      </w:divBdr>
    </w:div>
    <w:div w:id="1212696713">
      <w:bodyDiv w:val="1"/>
      <w:marLeft w:val="0"/>
      <w:marRight w:val="0"/>
      <w:marTop w:val="0"/>
      <w:marBottom w:val="0"/>
      <w:divBdr>
        <w:top w:val="none" w:sz="0" w:space="0" w:color="auto"/>
        <w:left w:val="none" w:sz="0" w:space="0" w:color="auto"/>
        <w:bottom w:val="none" w:sz="0" w:space="0" w:color="auto"/>
        <w:right w:val="none" w:sz="0" w:space="0" w:color="auto"/>
      </w:divBdr>
    </w:div>
    <w:div w:id="1212957674">
      <w:bodyDiv w:val="1"/>
      <w:marLeft w:val="0"/>
      <w:marRight w:val="0"/>
      <w:marTop w:val="0"/>
      <w:marBottom w:val="0"/>
      <w:divBdr>
        <w:top w:val="none" w:sz="0" w:space="0" w:color="auto"/>
        <w:left w:val="none" w:sz="0" w:space="0" w:color="auto"/>
        <w:bottom w:val="none" w:sz="0" w:space="0" w:color="auto"/>
        <w:right w:val="none" w:sz="0" w:space="0" w:color="auto"/>
      </w:divBdr>
    </w:div>
    <w:div w:id="1213419791">
      <w:bodyDiv w:val="1"/>
      <w:marLeft w:val="0"/>
      <w:marRight w:val="0"/>
      <w:marTop w:val="0"/>
      <w:marBottom w:val="0"/>
      <w:divBdr>
        <w:top w:val="none" w:sz="0" w:space="0" w:color="auto"/>
        <w:left w:val="none" w:sz="0" w:space="0" w:color="auto"/>
        <w:bottom w:val="none" w:sz="0" w:space="0" w:color="auto"/>
        <w:right w:val="none" w:sz="0" w:space="0" w:color="auto"/>
      </w:divBdr>
    </w:div>
    <w:div w:id="1214973042">
      <w:bodyDiv w:val="1"/>
      <w:marLeft w:val="0"/>
      <w:marRight w:val="0"/>
      <w:marTop w:val="0"/>
      <w:marBottom w:val="0"/>
      <w:divBdr>
        <w:top w:val="none" w:sz="0" w:space="0" w:color="auto"/>
        <w:left w:val="none" w:sz="0" w:space="0" w:color="auto"/>
        <w:bottom w:val="none" w:sz="0" w:space="0" w:color="auto"/>
        <w:right w:val="none" w:sz="0" w:space="0" w:color="auto"/>
      </w:divBdr>
    </w:div>
    <w:div w:id="1217160614">
      <w:bodyDiv w:val="1"/>
      <w:marLeft w:val="0"/>
      <w:marRight w:val="0"/>
      <w:marTop w:val="0"/>
      <w:marBottom w:val="0"/>
      <w:divBdr>
        <w:top w:val="none" w:sz="0" w:space="0" w:color="auto"/>
        <w:left w:val="none" w:sz="0" w:space="0" w:color="auto"/>
        <w:bottom w:val="none" w:sz="0" w:space="0" w:color="auto"/>
        <w:right w:val="none" w:sz="0" w:space="0" w:color="auto"/>
      </w:divBdr>
    </w:div>
    <w:div w:id="1219323251">
      <w:bodyDiv w:val="1"/>
      <w:marLeft w:val="0"/>
      <w:marRight w:val="0"/>
      <w:marTop w:val="0"/>
      <w:marBottom w:val="0"/>
      <w:divBdr>
        <w:top w:val="none" w:sz="0" w:space="0" w:color="auto"/>
        <w:left w:val="none" w:sz="0" w:space="0" w:color="auto"/>
        <w:bottom w:val="none" w:sz="0" w:space="0" w:color="auto"/>
        <w:right w:val="none" w:sz="0" w:space="0" w:color="auto"/>
      </w:divBdr>
    </w:div>
    <w:div w:id="1221404803">
      <w:bodyDiv w:val="1"/>
      <w:marLeft w:val="0"/>
      <w:marRight w:val="0"/>
      <w:marTop w:val="0"/>
      <w:marBottom w:val="0"/>
      <w:divBdr>
        <w:top w:val="none" w:sz="0" w:space="0" w:color="auto"/>
        <w:left w:val="none" w:sz="0" w:space="0" w:color="auto"/>
        <w:bottom w:val="none" w:sz="0" w:space="0" w:color="auto"/>
        <w:right w:val="none" w:sz="0" w:space="0" w:color="auto"/>
      </w:divBdr>
    </w:div>
    <w:div w:id="1222332587">
      <w:bodyDiv w:val="1"/>
      <w:marLeft w:val="0"/>
      <w:marRight w:val="0"/>
      <w:marTop w:val="0"/>
      <w:marBottom w:val="0"/>
      <w:divBdr>
        <w:top w:val="none" w:sz="0" w:space="0" w:color="auto"/>
        <w:left w:val="none" w:sz="0" w:space="0" w:color="auto"/>
        <w:bottom w:val="none" w:sz="0" w:space="0" w:color="auto"/>
        <w:right w:val="none" w:sz="0" w:space="0" w:color="auto"/>
      </w:divBdr>
    </w:div>
    <w:div w:id="1222717470">
      <w:bodyDiv w:val="1"/>
      <w:marLeft w:val="0"/>
      <w:marRight w:val="0"/>
      <w:marTop w:val="0"/>
      <w:marBottom w:val="0"/>
      <w:divBdr>
        <w:top w:val="none" w:sz="0" w:space="0" w:color="auto"/>
        <w:left w:val="none" w:sz="0" w:space="0" w:color="auto"/>
        <w:bottom w:val="none" w:sz="0" w:space="0" w:color="auto"/>
        <w:right w:val="none" w:sz="0" w:space="0" w:color="auto"/>
      </w:divBdr>
    </w:div>
    <w:div w:id="1224753776">
      <w:bodyDiv w:val="1"/>
      <w:marLeft w:val="0"/>
      <w:marRight w:val="0"/>
      <w:marTop w:val="0"/>
      <w:marBottom w:val="0"/>
      <w:divBdr>
        <w:top w:val="none" w:sz="0" w:space="0" w:color="auto"/>
        <w:left w:val="none" w:sz="0" w:space="0" w:color="auto"/>
        <w:bottom w:val="none" w:sz="0" w:space="0" w:color="auto"/>
        <w:right w:val="none" w:sz="0" w:space="0" w:color="auto"/>
      </w:divBdr>
    </w:div>
    <w:div w:id="1225212750">
      <w:bodyDiv w:val="1"/>
      <w:marLeft w:val="0"/>
      <w:marRight w:val="0"/>
      <w:marTop w:val="0"/>
      <w:marBottom w:val="0"/>
      <w:divBdr>
        <w:top w:val="none" w:sz="0" w:space="0" w:color="auto"/>
        <w:left w:val="none" w:sz="0" w:space="0" w:color="auto"/>
        <w:bottom w:val="none" w:sz="0" w:space="0" w:color="auto"/>
        <w:right w:val="none" w:sz="0" w:space="0" w:color="auto"/>
      </w:divBdr>
    </w:div>
    <w:div w:id="1225291368">
      <w:bodyDiv w:val="1"/>
      <w:marLeft w:val="0"/>
      <w:marRight w:val="0"/>
      <w:marTop w:val="0"/>
      <w:marBottom w:val="0"/>
      <w:divBdr>
        <w:top w:val="none" w:sz="0" w:space="0" w:color="auto"/>
        <w:left w:val="none" w:sz="0" w:space="0" w:color="auto"/>
        <w:bottom w:val="none" w:sz="0" w:space="0" w:color="auto"/>
        <w:right w:val="none" w:sz="0" w:space="0" w:color="auto"/>
      </w:divBdr>
    </w:div>
    <w:div w:id="1226333881">
      <w:bodyDiv w:val="1"/>
      <w:marLeft w:val="0"/>
      <w:marRight w:val="0"/>
      <w:marTop w:val="0"/>
      <w:marBottom w:val="0"/>
      <w:divBdr>
        <w:top w:val="none" w:sz="0" w:space="0" w:color="auto"/>
        <w:left w:val="none" w:sz="0" w:space="0" w:color="auto"/>
        <w:bottom w:val="none" w:sz="0" w:space="0" w:color="auto"/>
        <w:right w:val="none" w:sz="0" w:space="0" w:color="auto"/>
      </w:divBdr>
    </w:div>
    <w:div w:id="1226381892">
      <w:bodyDiv w:val="1"/>
      <w:marLeft w:val="0"/>
      <w:marRight w:val="0"/>
      <w:marTop w:val="0"/>
      <w:marBottom w:val="0"/>
      <w:divBdr>
        <w:top w:val="none" w:sz="0" w:space="0" w:color="auto"/>
        <w:left w:val="none" w:sz="0" w:space="0" w:color="auto"/>
        <w:bottom w:val="none" w:sz="0" w:space="0" w:color="auto"/>
        <w:right w:val="none" w:sz="0" w:space="0" w:color="auto"/>
      </w:divBdr>
    </w:div>
    <w:div w:id="1227759692">
      <w:bodyDiv w:val="1"/>
      <w:marLeft w:val="0"/>
      <w:marRight w:val="0"/>
      <w:marTop w:val="0"/>
      <w:marBottom w:val="0"/>
      <w:divBdr>
        <w:top w:val="none" w:sz="0" w:space="0" w:color="auto"/>
        <w:left w:val="none" w:sz="0" w:space="0" w:color="auto"/>
        <w:bottom w:val="none" w:sz="0" w:space="0" w:color="auto"/>
        <w:right w:val="none" w:sz="0" w:space="0" w:color="auto"/>
      </w:divBdr>
    </w:div>
    <w:div w:id="1227911400">
      <w:bodyDiv w:val="1"/>
      <w:marLeft w:val="0"/>
      <w:marRight w:val="0"/>
      <w:marTop w:val="0"/>
      <w:marBottom w:val="0"/>
      <w:divBdr>
        <w:top w:val="none" w:sz="0" w:space="0" w:color="auto"/>
        <w:left w:val="none" w:sz="0" w:space="0" w:color="auto"/>
        <w:bottom w:val="none" w:sz="0" w:space="0" w:color="auto"/>
        <w:right w:val="none" w:sz="0" w:space="0" w:color="auto"/>
      </w:divBdr>
    </w:div>
    <w:div w:id="1229807754">
      <w:bodyDiv w:val="1"/>
      <w:marLeft w:val="0"/>
      <w:marRight w:val="0"/>
      <w:marTop w:val="0"/>
      <w:marBottom w:val="0"/>
      <w:divBdr>
        <w:top w:val="none" w:sz="0" w:space="0" w:color="auto"/>
        <w:left w:val="none" w:sz="0" w:space="0" w:color="auto"/>
        <w:bottom w:val="none" w:sz="0" w:space="0" w:color="auto"/>
        <w:right w:val="none" w:sz="0" w:space="0" w:color="auto"/>
      </w:divBdr>
    </w:div>
    <w:div w:id="1229922433">
      <w:bodyDiv w:val="1"/>
      <w:marLeft w:val="0"/>
      <w:marRight w:val="0"/>
      <w:marTop w:val="0"/>
      <w:marBottom w:val="0"/>
      <w:divBdr>
        <w:top w:val="none" w:sz="0" w:space="0" w:color="auto"/>
        <w:left w:val="none" w:sz="0" w:space="0" w:color="auto"/>
        <w:bottom w:val="none" w:sz="0" w:space="0" w:color="auto"/>
        <w:right w:val="none" w:sz="0" w:space="0" w:color="auto"/>
      </w:divBdr>
    </w:div>
    <w:div w:id="1230068677">
      <w:bodyDiv w:val="1"/>
      <w:marLeft w:val="0"/>
      <w:marRight w:val="0"/>
      <w:marTop w:val="0"/>
      <w:marBottom w:val="0"/>
      <w:divBdr>
        <w:top w:val="none" w:sz="0" w:space="0" w:color="auto"/>
        <w:left w:val="none" w:sz="0" w:space="0" w:color="auto"/>
        <w:bottom w:val="none" w:sz="0" w:space="0" w:color="auto"/>
        <w:right w:val="none" w:sz="0" w:space="0" w:color="auto"/>
      </w:divBdr>
    </w:div>
    <w:div w:id="1230923145">
      <w:bodyDiv w:val="1"/>
      <w:marLeft w:val="0"/>
      <w:marRight w:val="0"/>
      <w:marTop w:val="0"/>
      <w:marBottom w:val="0"/>
      <w:divBdr>
        <w:top w:val="none" w:sz="0" w:space="0" w:color="auto"/>
        <w:left w:val="none" w:sz="0" w:space="0" w:color="auto"/>
        <w:bottom w:val="none" w:sz="0" w:space="0" w:color="auto"/>
        <w:right w:val="none" w:sz="0" w:space="0" w:color="auto"/>
      </w:divBdr>
    </w:div>
    <w:div w:id="1231576135">
      <w:bodyDiv w:val="1"/>
      <w:marLeft w:val="0"/>
      <w:marRight w:val="0"/>
      <w:marTop w:val="0"/>
      <w:marBottom w:val="0"/>
      <w:divBdr>
        <w:top w:val="none" w:sz="0" w:space="0" w:color="auto"/>
        <w:left w:val="none" w:sz="0" w:space="0" w:color="auto"/>
        <w:bottom w:val="none" w:sz="0" w:space="0" w:color="auto"/>
        <w:right w:val="none" w:sz="0" w:space="0" w:color="auto"/>
      </w:divBdr>
    </w:div>
    <w:div w:id="1235168218">
      <w:bodyDiv w:val="1"/>
      <w:marLeft w:val="0"/>
      <w:marRight w:val="0"/>
      <w:marTop w:val="0"/>
      <w:marBottom w:val="0"/>
      <w:divBdr>
        <w:top w:val="none" w:sz="0" w:space="0" w:color="auto"/>
        <w:left w:val="none" w:sz="0" w:space="0" w:color="auto"/>
        <w:bottom w:val="none" w:sz="0" w:space="0" w:color="auto"/>
        <w:right w:val="none" w:sz="0" w:space="0" w:color="auto"/>
      </w:divBdr>
    </w:div>
    <w:div w:id="1239024219">
      <w:bodyDiv w:val="1"/>
      <w:marLeft w:val="0"/>
      <w:marRight w:val="0"/>
      <w:marTop w:val="0"/>
      <w:marBottom w:val="0"/>
      <w:divBdr>
        <w:top w:val="none" w:sz="0" w:space="0" w:color="auto"/>
        <w:left w:val="none" w:sz="0" w:space="0" w:color="auto"/>
        <w:bottom w:val="none" w:sz="0" w:space="0" w:color="auto"/>
        <w:right w:val="none" w:sz="0" w:space="0" w:color="auto"/>
      </w:divBdr>
    </w:div>
    <w:div w:id="1239558356">
      <w:bodyDiv w:val="1"/>
      <w:marLeft w:val="0"/>
      <w:marRight w:val="0"/>
      <w:marTop w:val="0"/>
      <w:marBottom w:val="0"/>
      <w:divBdr>
        <w:top w:val="none" w:sz="0" w:space="0" w:color="auto"/>
        <w:left w:val="none" w:sz="0" w:space="0" w:color="auto"/>
        <w:bottom w:val="none" w:sz="0" w:space="0" w:color="auto"/>
        <w:right w:val="none" w:sz="0" w:space="0" w:color="auto"/>
      </w:divBdr>
    </w:div>
    <w:div w:id="1241332928">
      <w:bodyDiv w:val="1"/>
      <w:marLeft w:val="0"/>
      <w:marRight w:val="0"/>
      <w:marTop w:val="0"/>
      <w:marBottom w:val="0"/>
      <w:divBdr>
        <w:top w:val="none" w:sz="0" w:space="0" w:color="auto"/>
        <w:left w:val="none" w:sz="0" w:space="0" w:color="auto"/>
        <w:bottom w:val="none" w:sz="0" w:space="0" w:color="auto"/>
        <w:right w:val="none" w:sz="0" w:space="0" w:color="auto"/>
      </w:divBdr>
    </w:div>
    <w:div w:id="1244338108">
      <w:bodyDiv w:val="1"/>
      <w:marLeft w:val="0"/>
      <w:marRight w:val="0"/>
      <w:marTop w:val="0"/>
      <w:marBottom w:val="0"/>
      <w:divBdr>
        <w:top w:val="none" w:sz="0" w:space="0" w:color="auto"/>
        <w:left w:val="none" w:sz="0" w:space="0" w:color="auto"/>
        <w:bottom w:val="none" w:sz="0" w:space="0" w:color="auto"/>
        <w:right w:val="none" w:sz="0" w:space="0" w:color="auto"/>
      </w:divBdr>
    </w:div>
    <w:div w:id="1246652104">
      <w:bodyDiv w:val="1"/>
      <w:marLeft w:val="0"/>
      <w:marRight w:val="0"/>
      <w:marTop w:val="0"/>
      <w:marBottom w:val="0"/>
      <w:divBdr>
        <w:top w:val="none" w:sz="0" w:space="0" w:color="auto"/>
        <w:left w:val="none" w:sz="0" w:space="0" w:color="auto"/>
        <w:bottom w:val="none" w:sz="0" w:space="0" w:color="auto"/>
        <w:right w:val="none" w:sz="0" w:space="0" w:color="auto"/>
      </w:divBdr>
    </w:div>
    <w:div w:id="1247493321">
      <w:bodyDiv w:val="1"/>
      <w:marLeft w:val="0"/>
      <w:marRight w:val="0"/>
      <w:marTop w:val="0"/>
      <w:marBottom w:val="0"/>
      <w:divBdr>
        <w:top w:val="none" w:sz="0" w:space="0" w:color="auto"/>
        <w:left w:val="none" w:sz="0" w:space="0" w:color="auto"/>
        <w:bottom w:val="none" w:sz="0" w:space="0" w:color="auto"/>
        <w:right w:val="none" w:sz="0" w:space="0" w:color="auto"/>
      </w:divBdr>
    </w:div>
    <w:div w:id="1252618040">
      <w:bodyDiv w:val="1"/>
      <w:marLeft w:val="0"/>
      <w:marRight w:val="0"/>
      <w:marTop w:val="0"/>
      <w:marBottom w:val="0"/>
      <w:divBdr>
        <w:top w:val="none" w:sz="0" w:space="0" w:color="auto"/>
        <w:left w:val="none" w:sz="0" w:space="0" w:color="auto"/>
        <w:bottom w:val="none" w:sz="0" w:space="0" w:color="auto"/>
        <w:right w:val="none" w:sz="0" w:space="0" w:color="auto"/>
      </w:divBdr>
    </w:div>
    <w:div w:id="1256405912">
      <w:bodyDiv w:val="1"/>
      <w:marLeft w:val="0"/>
      <w:marRight w:val="0"/>
      <w:marTop w:val="0"/>
      <w:marBottom w:val="0"/>
      <w:divBdr>
        <w:top w:val="none" w:sz="0" w:space="0" w:color="auto"/>
        <w:left w:val="none" w:sz="0" w:space="0" w:color="auto"/>
        <w:bottom w:val="none" w:sz="0" w:space="0" w:color="auto"/>
        <w:right w:val="none" w:sz="0" w:space="0" w:color="auto"/>
      </w:divBdr>
    </w:div>
    <w:div w:id="1256670104">
      <w:bodyDiv w:val="1"/>
      <w:marLeft w:val="0"/>
      <w:marRight w:val="0"/>
      <w:marTop w:val="0"/>
      <w:marBottom w:val="0"/>
      <w:divBdr>
        <w:top w:val="none" w:sz="0" w:space="0" w:color="auto"/>
        <w:left w:val="none" w:sz="0" w:space="0" w:color="auto"/>
        <w:bottom w:val="none" w:sz="0" w:space="0" w:color="auto"/>
        <w:right w:val="none" w:sz="0" w:space="0" w:color="auto"/>
      </w:divBdr>
    </w:div>
    <w:div w:id="1258251239">
      <w:bodyDiv w:val="1"/>
      <w:marLeft w:val="0"/>
      <w:marRight w:val="0"/>
      <w:marTop w:val="0"/>
      <w:marBottom w:val="0"/>
      <w:divBdr>
        <w:top w:val="none" w:sz="0" w:space="0" w:color="auto"/>
        <w:left w:val="none" w:sz="0" w:space="0" w:color="auto"/>
        <w:bottom w:val="none" w:sz="0" w:space="0" w:color="auto"/>
        <w:right w:val="none" w:sz="0" w:space="0" w:color="auto"/>
      </w:divBdr>
    </w:div>
    <w:div w:id="1259945205">
      <w:bodyDiv w:val="1"/>
      <w:marLeft w:val="0"/>
      <w:marRight w:val="0"/>
      <w:marTop w:val="0"/>
      <w:marBottom w:val="0"/>
      <w:divBdr>
        <w:top w:val="none" w:sz="0" w:space="0" w:color="auto"/>
        <w:left w:val="none" w:sz="0" w:space="0" w:color="auto"/>
        <w:bottom w:val="none" w:sz="0" w:space="0" w:color="auto"/>
        <w:right w:val="none" w:sz="0" w:space="0" w:color="auto"/>
      </w:divBdr>
    </w:div>
    <w:div w:id="1264386298">
      <w:bodyDiv w:val="1"/>
      <w:marLeft w:val="0"/>
      <w:marRight w:val="0"/>
      <w:marTop w:val="0"/>
      <w:marBottom w:val="0"/>
      <w:divBdr>
        <w:top w:val="none" w:sz="0" w:space="0" w:color="auto"/>
        <w:left w:val="none" w:sz="0" w:space="0" w:color="auto"/>
        <w:bottom w:val="none" w:sz="0" w:space="0" w:color="auto"/>
        <w:right w:val="none" w:sz="0" w:space="0" w:color="auto"/>
      </w:divBdr>
    </w:div>
    <w:div w:id="1265184134">
      <w:bodyDiv w:val="1"/>
      <w:marLeft w:val="0"/>
      <w:marRight w:val="0"/>
      <w:marTop w:val="0"/>
      <w:marBottom w:val="0"/>
      <w:divBdr>
        <w:top w:val="none" w:sz="0" w:space="0" w:color="auto"/>
        <w:left w:val="none" w:sz="0" w:space="0" w:color="auto"/>
        <w:bottom w:val="none" w:sz="0" w:space="0" w:color="auto"/>
        <w:right w:val="none" w:sz="0" w:space="0" w:color="auto"/>
      </w:divBdr>
    </w:div>
    <w:div w:id="1265843848">
      <w:bodyDiv w:val="1"/>
      <w:marLeft w:val="0"/>
      <w:marRight w:val="0"/>
      <w:marTop w:val="0"/>
      <w:marBottom w:val="0"/>
      <w:divBdr>
        <w:top w:val="none" w:sz="0" w:space="0" w:color="auto"/>
        <w:left w:val="none" w:sz="0" w:space="0" w:color="auto"/>
        <w:bottom w:val="none" w:sz="0" w:space="0" w:color="auto"/>
        <w:right w:val="none" w:sz="0" w:space="0" w:color="auto"/>
      </w:divBdr>
    </w:div>
    <w:div w:id="1265921491">
      <w:bodyDiv w:val="1"/>
      <w:marLeft w:val="0"/>
      <w:marRight w:val="0"/>
      <w:marTop w:val="0"/>
      <w:marBottom w:val="0"/>
      <w:divBdr>
        <w:top w:val="none" w:sz="0" w:space="0" w:color="auto"/>
        <w:left w:val="none" w:sz="0" w:space="0" w:color="auto"/>
        <w:bottom w:val="none" w:sz="0" w:space="0" w:color="auto"/>
        <w:right w:val="none" w:sz="0" w:space="0" w:color="auto"/>
      </w:divBdr>
    </w:div>
    <w:div w:id="1265922054">
      <w:bodyDiv w:val="1"/>
      <w:marLeft w:val="0"/>
      <w:marRight w:val="0"/>
      <w:marTop w:val="0"/>
      <w:marBottom w:val="0"/>
      <w:divBdr>
        <w:top w:val="none" w:sz="0" w:space="0" w:color="auto"/>
        <w:left w:val="none" w:sz="0" w:space="0" w:color="auto"/>
        <w:bottom w:val="none" w:sz="0" w:space="0" w:color="auto"/>
        <w:right w:val="none" w:sz="0" w:space="0" w:color="auto"/>
      </w:divBdr>
    </w:div>
    <w:div w:id="1268660431">
      <w:bodyDiv w:val="1"/>
      <w:marLeft w:val="0"/>
      <w:marRight w:val="0"/>
      <w:marTop w:val="0"/>
      <w:marBottom w:val="0"/>
      <w:divBdr>
        <w:top w:val="none" w:sz="0" w:space="0" w:color="auto"/>
        <w:left w:val="none" w:sz="0" w:space="0" w:color="auto"/>
        <w:bottom w:val="none" w:sz="0" w:space="0" w:color="auto"/>
        <w:right w:val="none" w:sz="0" w:space="0" w:color="auto"/>
      </w:divBdr>
    </w:div>
    <w:div w:id="1268808908">
      <w:bodyDiv w:val="1"/>
      <w:marLeft w:val="0"/>
      <w:marRight w:val="0"/>
      <w:marTop w:val="0"/>
      <w:marBottom w:val="0"/>
      <w:divBdr>
        <w:top w:val="none" w:sz="0" w:space="0" w:color="auto"/>
        <w:left w:val="none" w:sz="0" w:space="0" w:color="auto"/>
        <w:bottom w:val="none" w:sz="0" w:space="0" w:color="auto"/>
        <w:right w:val="none" w:sz="0" w:space="0" w:color="auto"/>
      </w:divBdr>
    </w:div>
    <w:div w:id="1271858164">
      <w:bodyDiv w:val="1"/>
      <w:marLeft w:val="0"/>
      <w:marRight w:val="0"/>
      <w:marTop w:val="0"/>
      <w:marBottom w:val="0"/>
      <w:divBdr>
        <w:top w:val="none" w:sz="0" w:space="0" w:color="auto"/>
        <w:left w:val="none" w:sz="0" w:space="0" w:color="auto"/>
        <w:bottom w:val="none" w:sz="0" w:space="0" w:color="auto"/>
        <w:right w:val="none" w:sz="0" w:space="0" w:color="auto"/>
      </w:divBdr>
    </w:div>
    <w:div w:id="1272321976">
      <w:bodyDiv w:val="1"/>
      <w:marLeft w:val="0"/>
      <w:marRight w:val="0"/>
      <w:marTop w:val="0"/>
      <w:marBottom w:val="0"/>
      <w:divBdr>
        <w:top w:val="none" w:sz="0" w:space="0" w:color="auto"/>
        <w:left w:val="none" w:sz="0" w:space="0" w:color="auto"/>
        <w:bottom w:val="none" w:sz="0" w:space="0" w:color="auto"/>
        <w:right w:val="none" w:sz="0" w:space="0" w:color="auto"/>
      </w:divBdr>
    </w:div>
    <w:div w:id="1273632383">
      <w:bodyDiv w:val="1"/>
      <w:marLeft w:val="0"/>
      <w:marRight w:val="0"/>
      <w:marTop w:val="0"/>
      <w:marBottom w:val="0"/>
      <w:divBdr>
        <w:top w:val="none" w:sz="0" w:space="0" w:color="auto"/>
        <w:left w:val="none" w:sz="0" w:space="0" w:color="auto"/>
        <w:bottom w:val="none" w:sz="0" w:space="0" w:color="auto"/>
        <w:right w:val="none" w:sz="0" w:space="0" w:color="auto"/>
      </w:divBdr>
      <w:divsChild>
        <w:div w:id="412819607">
          <w:marLeft w:val="0"/>
          <w:marRight w:val="0"/>
          <w:marTop w:val="100"/>
          <w:marBottom w:val="100"/>
          <w:divBdr>
            <w:top w:val="none" w:sz="0" w:space="0" w:color="auto"/>
            <w:left w:val="none" w:sz="0" w:space="0" w:color="auto"/>
            <w:bottom w:val="none" w:sz="0" w:space="0" w:color="auto"/>
            <w:right w:val="none" w:sz="0" w:space="0" w:color="auto"/>
          </w:divBdr>
          <w:divsChild>
            <w:div w:id="1644773097">
              <w:marLeft w:val="225"/>
              <w:marRight w:val="225"/>
              <w:marTop w:val="0"/>
              <w:marBottom w:val="0"/>
              <w:divBdr>
                <w:top w:val="none" w:sz="0" w:space="0" w:color="auto"/>
                <w:left w:val="none" w:sz="0" w:space="0" w:color="auto"/>
                <w:bottom w:val="none" w:sz="0" w:space="0" w:color="auto"/>
                <w:right w:val="none" w:sz="0" w:space="0" w:color="auto"/>
              </w:divBdr>
              <w:divsChild>
                <w:div w:id="1859729368">
                  <w:marLeft w:val="0"/>
                  <w:marRight w:val="0"/>
                  <w:marTop w:val="0"/>
                  <w:marBottom w:val="0"/>
                  <w:divBdr>
                    <w:top w:val="none" w:sz="0" w:space="0" w:color="auto"/>
                    <w:left w:val="none" w:sz="0" w:space="0" w:color="auto"/>
                    <w:bottom w:val="none" w:sz="0" w:space="0" w:color="auto"/>
                    <w:right w:val="none" w:sz="0" w:space="0" w:color="auto"/>
                  </w:divBdr>
                  <w:divsChild>
                    <w:div w:id="2060325669">
                      <w:marLeft w:val="600"/>
                      <w:marRight w:val="375"/>
                      <w:marTop w:val="0"/>
                      <w:marBottom w:val="0"/>
                      <w:divBdr>
                        <w:top w:val="none" w:sz="0" w:space="0" w:color="auto"/>
                        <w:left w:val="none" w:sz="0" w:space="0" w:color="auto"/>
                        <w:bottom w:val="none" w:sz="0" w:space="0" w:color="auto"/>
                        <w:right w:val="none" w:sz="0" w:space="0" w:color="auto"/>
                      </w:divBdr>
                      <w:divsChild>
                        <w:div w:id="164084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5477814">
      <w:bodyDiv w:val="1"/>
      <w:marLeft w:val="0"/>
      <w:marRight w:val="0"/>
      <w:marTop w:val="0"/>
      <w:marBottom w:val="0"/>
      <w:divBdr>
        <w:top w:val="none" w:sz="0" w:space="0" w:color="auto"/>
        <w:left w:val="none" w:sz="0" w:space="0" w:color="auto"/>
        <w:bottom w:val="none" w:sz="0" w:space="0" w:color="auto"/>
        <w:right w:val="none" w:sz="0" w:space="0" w:color="auto"/>
      </w:divBdr>
    </w:div>
    <w:div w:id="1275937882">
      <w:bodyDiv w:val="1"/>
      <w:marLeft w:val="0"/>
      <w:marRight w:val="0"/>
      <w:marTop w:val="0"/>
      <w:marBottom w:val="0"/>
      <w:divBdr>
        <w:top w:val="none" w:sz="0" w:space="0" w:color="auto"/>
        <w:left w:val="none" w:sz="0" w:space="0" w:color="auto"/>
        <w:bottom w:val="none" w:sz="0" w:space="0" w:color="auto"/>
        <w:right w:val="none" w:sz="0" w:space="0" w:color="auto"/>
      </w:divBdr>
    </w:div>
    <w:div w:id="1279220116">
      <w:bodyDiv w:val="1"/>
      <w:marLeft w:val="0"/>
      <w:marRight w:val="0"/>
      <w:marTop w:val="0"/>
      <w:marBottom w:val="0"/>
      <w:divBdr>
        <w:top w:val="none" w:sz="0" w:space="0" w:color="auto"/>
        <w:left w:val="none" w:sz="0" w:space="0" w:color="auto"/>
        <w:bottom w:val="none" w:sz="0" w:space="0" w:color="auto"/>
        <w:right w:val="none" w:sz="0" w:space="0" w:color="auto"/>
      </w:divBdr>
    </w:div>
    <w:div w:id="1283196999">
      <w:bodyDiv w:val="1"/>
      <w:marLeft w:val="0"/>
      <w:marRight w:val="0"/>
      <w:marTop w:val="0"/>
      <w:marBottom w:val="0"/>
      <w:divBdr>
        <w:top w:val="none" w:sz="0" w:space="0" w:color="auto"/>
        <w:left w:val="none" w:sz="0" w:space="0" w:color="auto"/>
        <w:bottom w:val="none" w:sz="0" w:space="0" w:color="auto"/>
        <w:right w:val="none" w:sz="0" w:space="0" w:color="auto"/>
      </w:divBdr>
    </w:div>
    <w:div w:id="1283416418">
      <w:bodyDiv w:val="1"/>
      <w:marLeft w:val="0"/>
      <w:marRight w:val="0"/>
      <w:marTop w:val="0"/>
      <w:marBottom w:val="0"/>
      <w:divBdr>
        <w:top w:val="none" w:sz="0" w:space="0" w:color="auto"/>
        <w:left w:val="none" w:sz="0" w:space="0" w:color="auto"/>
        <w:bottom w:val="none" w:sz="0" w:space="0" w:color="auto"/>
        <w:right w:val="none" w:sz="0" w:space="0" w:color="auto"/>
      </w:divBdr>
    </w:div>
    <w:div w:id="1284729474">
      <w:bodyDiv w:val="1"/>
      <w:marLeft w:val="0"/>
      <w:marRight w:val="0"/>
      <w:marTop w:val="0"/>
      <w:marBottom w:val="0"/>
      <w:divBdr>
        <w:top w:val="none" w:sz="0" w:space="0" w:color="auto"/>
        <w:left w:val="none" w:sz="0" w:space="0" w:color="auto"/>
        <w:bottom w:val="none" w:sz="0" w:space="0" w:color="auto"/>
        <w:right w:val="none" w:sz="0" w:space="0" w:color="auto"/>
      </w:divBdr>
    </w:div>
    <w:div w:id="1286813729">
      <w:bodyDiv w:val="1"/>
      <w:marLeft w:val="0"/>
      <w:marRight w:val="0"/>
      <w:marTop w:val="0"/>
      <w:marBottom w:val="0"/>
      <w:divBdr>
        <w:top w:val="none" w:sz="0" w:space="0" w:color="auto"/>
        <w:left w:val="none" w:sz="0" w:space="0" w:color="auto"/>
        <w:bottom w:val="none" w:sz="0" w:space="0" w:color="auto"/>
        <w:right w:val="none" w:sz="0" w:space="0" w:color="auto"/>
      </w:divBdr>
    </w:div>
    <w:div w:id="1290821583">
      <w:bodyDiv w:val="1"/>
      <w:marLeft w:val="0"/>
      <w:marRight w:val="0"/>
      <w:marTop w:val="0"/>
      <w:marBottom w:val="0"/>
      <w:divBdr>
        <w:top w:val="none" w:sz="0" w:space="0" w:color="auto"/>
        <w:left w:val="none" w:sz="0" w:space="0" w:color="auto"/>
        <w:bottom w:val="none" w:sz="0" w:space="0" w:color="auto"/>
        <w:right w:val="none" w:sz="0" w:space="0" w:color="auto"/>
      </w:divBdr>
    </w:div>
    <w:div w:id="1291210823">
      <w:bodyDiv w:val="1"/>
      <w:marLeft w:val="0"/>
      <w:marRight w:val="0"/>
      <w:marTop w:val="0"/>
      <w:marBottom w:val="0"/>
      <w:divBdr>
        <w:top w:val="none" w:sz="0" w:space="0" w:color="auto"/>
        <w:left w:val="none" w:sz="0" w:space="0" w:color="auto"/>
        <w:bottom w:val="none" w:sz="0" w:space="0" w:color="auto"/>
        <w:right w:val="none" w:sz="0" w:space="0" w:color="auto"/>
      </w:divBdr>
    </w:div>
    <w:div w:id="1293752501">
      <w:bodyDiv w:val="1"/>
      <w:marLeft w:val="0"/>
      <w:marRight w:val="0"/>
      <w:marTop w:val="0"/>
      <w:marBottom w:val="0"/>
      <w:divBdr>
        <w:top w:val="none" w:sz="0" w:space="0" w:color="auto"/>
        <w:left w:val="none" w:sz="0" w:space="0" w:color="auto"/>
        <w:bottom w:val="none" w:sz="0" w:space="0" w:color="auto"/>
        <w:right w:val="none" w:sz="0" w:space="0" w:color="auto"/>
      </w:divBdr>
    </w:div>
    <w:div w:id="1293907155">
      <w:bodyDiv w:val="1"/>
      <w:marLeft w:val="0"/>
      <w:marRight w:val="0"/>
      <w:marTop w:val="0"/>
      <w:marBottom w:val="0"/>
      <w:divBdr>
        <w:top w:val="none" w:sz="0" w:space="0" w:color="auto"/>
        <w:left w:val="none" w:sz="0" w:space="0" w:color="auto"/>
        <w:bottom w:val="none" w:sz="0" w:space="0" w:color="auto"/>
        <w:right w:val="none" w:sz="0" w:space="0" w:color="auto"/>
      </w:divBdr>
    </w:div>
    <w:div w:id="1296371471">
      <w:bodyDiv w:val="1"/>
      <w:marLeft w:val="0"/>
      <w:marRight w:val="0"/>
      <w:marTop w:val="0"/>
      <w:marBottom w:val="0"/>
      <w:divBdr>
        <w:top w:val="none" w:sz="0" w:space="0" w:color="auto"/>
        <w:left w:val="none" w:sz="0" w:space="0" w:color="auto"/>
        <w:bottom w:val="none" w:sz="0" w:space="0" w:color="auto"/>
        <w:right w:val="none" w:sz="0" w:space="0" w:color="auto"/>
      </w:divBdr>
    </w:div>
    <w:div w:id="1297612920">
      <w:bodyDiv w:val="1"/>
      <w:marLeft w:val="0"/>
      <w:marRight w:val="0"/>
      <w:marTop w:val="0"/>
      <w:marBottom w:val="0"/>
      <w:divBdr>
        <w:top w:val="none" w:sz="0" w:space="0" w:color="auto"/>
        <w:left w:val="none" w:sz="0" w:space="0" w:color="auto"/>
        <w:bottom w:val="none" w:sz="0" w:space="0" w:color="auto"/>
        <w:right w:val="none" w:sz="0" w:space="0" w:color="auto"/>
      </w:divBdr>
    </w:div>
    <w:div w:id="1297833623">
      <w:bodyDiv w:val="1"/>
      <w:marLeft w:val="0"/>
      <w:marRight w:val="0"/>
      <w:marTop w:val="0"/>
      <w:marBottom w:val="0"/>
      <w:divBdr>
        <w:top w:val="none" w:sz="0" w:space="0" w:color="auto"/>
        <w:left w:val="none" w:sz="0" w:space="0" w:color="auto"/>
        <w:bottom w:val="none" w:sz="0" w:space="0" w:color="auto"/>
        <w:right w:val="none" w:sz="0" w:space="0" w:color="auto"/>
      </w:divBdr>
    </w:div>
    <w:div w:id="1300262525">
      <w:bodyDiv w:val="1"/>
      <w:marLeft w:val="0"/>
      <w:marRight w:val="0"/>
      <w:marTop w:val="0"/>
      <w:marBottom w:val="0"/>
      <w:divBdr>
        <w:top w:val="none" w:sz="0" w:space="0" w:color="auto"/>
        <w:left w:val="none" w:sz="0" w:space="0" w:color="auto"/>
        <w:bottom w:val="none" w:sz="0" w:space="0" w:color="auto"/>
        <w:right w:val="none" w:sz="0" w:space="0" w:color="auto"/>
      </w:divBdr>
    </w:div>
    <w:div w:id="1301039515">
      <w:bodyDiv w:val="1"/>
      <w:marLeft w:val="0"/>
      <w:marRight w:val="0"/>
      <w:marTop w:val="0"/>
      <w:marBottom w:val="0"/>
      <w:divBdr>
        <w:top w:val="none" w:sz="0" w:space="0" w:color="auto"/>
        <w:left w:val="none" w:sz="0" w:space="0" w:color="auto"/>
        <w:bottom w:val="none" w:sz="0" w:space="0" w:color="auto"/>
        <w:right w:val="none" w:sz="0" w:space="0" w:color="auto"/>
      </w:divBdr>
    </w:div>
    <w:div w:id="1305044732">
      <w:bodyDiv w:val="1"/>
      <w:marLeft w:val="0"/>
      <w:marRight w:val="0"/>
      <w:marTop w:val="0"/>
      <w:marBottom w:val="0"/>
      <w:divBdr>
        <w:top w:val="none" w:sz="0" w:space="0" w:color="auto"/>
        <w:left w:val="none" w:sz="0" w:space="0" w:color="auto"/>
        <w:bottom w:val="none" w:sz="0" w:space="0" w:color="auto"/>
        <w:right w:val="none" w:sz="0" w:space="0" w:color="auto"/>
      </w:divBdr>
    </w:div>
    <w:div w:id="1306859607">
      <w:bodyDiv w:val="1"/>
      <w:marLeft w:val="0"/>
      <w:marRight w:val="0"/>
      <w:marTop w:val="0"/>
      <w:marBottom w:val="0"/>
      <w:divBdr>
        <w:top w:val="none" w:sz="0" w:space="0" w:color="auto"/>
        <w:left w:val="none" w:sz="0" w:space="0" w:color="auto"/>
        <w:bottom w:val="none" w:sz="0" w:space="0" w:color="auto"/>
        <w:right w:val="none" w:sz="0" w:space="0" w:color="auto"/>
      </w:divBdr>
    </w:div>
    <w:div w:id="1309936450">
      <w:bodyDiv w:val="1"/>
      <w:marLeft w:val="0"/>
      <w:marRight w:val="0"/>
      <w:marTop w:val="0"/>
      <w:marBottom w:val="0"/>
      <w:divBdr>
        <w:top w:val="none" w:sz="0" w:space="0" w:color="auto"/>
        <w:left w:val="none" w:sz="0" w:space="0" w:color="auto"/>
        <w:bottom w:val="none" w:sz="0" w:space="0" w:color="auto"/>
        <w:right w:val="none" w:sz="0" w:space="0" w:color="auto"/>
      </w:divBdr>
    </w:div>
    <w:div w:id="1312640699">
      <w:bodyDiv w:val="1"/>
      <w:marLeft w:val="0"/>
      <w:marRight w:val="0"/>
      <w:marTop w:val="0"/>
      <w:marBottom w:val="0"/>
      <w:divBdr>
        <w:top w:val="none" w:sz="0" w:space="0" w:color="auto"/>
        <w:left w:val="none" w:sz="0" w:space="0" w:color="auto"/>
        <w:bottom w:val="none" w:sz="0" w:space="0" w:color="auto"/>
        <w:right w:val="none" w:sz="0" w:space="0" w:color="auto"/>
      </w:divBdr>
    </w:div>
    <w:div w:id="1313412345">
      <w:bodyDiv w:val="1"/>
      <w:marLeft w:val="0"/>
      <w:marRight w:val="0"/>
      <w:marTop w:val="0"/>
      <w:marBottom w:val="0"/>
      <w:divBdr>
        <w:top w:val="none" w:sz="0" w:space="0" w:color="auto"/>
        <w:left w:val="none" w:sz="0" w:space="0" w:color="auto"/>
        <w:bottom w:val="none" w:sz="0" w:space="0" w:color="auto"/>
        <w:right w:val="none" w:sz="0" w:space="0" w:color="auto"/>
      </w:divBdr>
    </w:div>
    <w:div w:id="1319571872">
      <w:bodyDiv w:val="1"/>
      <w:marLeft w:val="0"/>
      <w:marRight w:val="0"/>
      <w:marTop w:val="0"/>
      <w:marBottom w:val="0"/>
      <w:divBdr>
        <w:top w:val="none" w:sz="0" w:space="0" w:color="auto"/>
        <w:left w:val="none" w:sz="0" w:space="0" w:color="auto"/>
        <w:bottom w:val="none" w:sz="0" w:space="0" w:color="auto"/>
        <w:right w:val="none" w:sz="0" w:space="0" w:color="auto"/>
      </w:divBdr>
    </w:div>
    <w:div w:id="1319729303">
      <w:bodyDiv w:val="1"/>
      <w:marLeft w:val="0"/>
      <w:marRight w:val="0"/>
      <w:marTop w:val="0"/>
      <w:marBottom w:val="0"/>
      <w:divBdr>
        <w:top w:val="none" w:sz="0" w:space="0" w:color="auto"/>
        <w:left w:val="none" w:sz="0" w:space="0" w:color="auto"/>
        <w:bottom w:val="none" w:sz="0" w:space="0" w:color="auto"/>
        <w:right w:val="none" w:sz="0" w:space="0" w:color="auto"/>
      </w:divBdr>
    </w:div>
    <w:div w:id="1322395446">
      <w:bodyDiv w:val="1"/>
      <w:marLeft w:val="0"/>
      <w:marRight w:val="0"/>
      <w:marTop w:val="0"/>
      <w:marBottom w:val="0"/>
      <w:divBdr>
        <w:top w:val="none" w:sz="0" w:space="0" w:color="auto"/>
        <w:left w:val="none" w:sz="0" w:space="0" w:color="auto"/>
        <w:bottom w:val="none" w:sz="0" w:space="0" w:color="auto"/>
        <w:right w:val="none" w:sz="0" w:space="0" w:color="auto"/>
      </w:divBdr>
    </w:div>
    <w:div w:id="1327443059">
      <w:bodyDiv w:val="1"/>
      <w:marLeft w:val="0"/>
      <w:marRight w:val="0"/>
      <w:marTop w:val="0"/>
      <w:marBottom w:val="0"/>
      <w:divBdr>
        <w:top w:val="none" w:sz="0" w:space="0" w:color="auto"/>
        <w:left w:val="none" w:sz="0" w:space="0" w:color="auto"/>
        <w:bottom w:val="none" w:sz="0" w:space="0" w:color="auto"/>
        <w:right w:val="none" w:sz="0" w:space="0" w:color="auto"/>
      </w:divBdr>
    </w:div>
    <w:div w:id="1329091831">
      <w:bodyDiv w:val="1"/>
      <w:marLeft w:val="0"/>
      <w:marRight w:val="0"/>
      <w:marTop w:val="0"/>
      <w:marBottom w:val="0"/>
      <w:divBdr>
        <w:top w:val="none" w:sz="0" w:space="0" w:color="auto"/>
        <w:left w:val="none" w:sz="0" w:space="0" w:color="auto"/>
        <w:bottom w:val="none" w:sz="0" w:space="0" w:color="auto"/>
        <w:right w:val="none" w:sz="0" w:space="0" w:color="auto"/>
      </w:divBdr>
    </w:div>
    <w:div w:id="1330674804">
      <w:bodyDiv w:val="1"/>
      <w:marLeft w:val="0"/>
      <w:marRight w:val="0"/>
      <w:marTop w:val="0"/>
      <w:marBottom w:val="0"/>
      <w:divBdr>
        <w:top w:val="none" w:sz="0" w:space="0" w:color="auto"/>
        <w:left w:val="none" w:sz="0" w:space="0" w:color="auto"/>
        <w:bottom w:val="none" w:sz="0" w:space="0" w:color="auto"/>
        <w:right w:val="none" w:sz="0" w:space="0" w:color="auto"/>
      </w:divBdr>
    </w:div>
    <w:div w:id="1332172466">
      <w:bodyDiv w:val="1"/>
      <w:marLeft w:val="0"/>
      <w:marRight w:val="0"/>
      <w:marTop w:val="0"/>
      <w:marBottom w:val="0"/>
      <w:divBdr>
        <w:top w:val="none" w:sz="0" w:space="0" w:color="auto"/>
        <w:left w:val="none" w:sz="0" w:space="0" w:color="auto"/>
        <w:bottom w:val="none" w:sz="0" w:space="0" w:color="auto"/>
        <w:right w:val="none" w:sz="0" w:space="0" w:color="auto"/>
      </w:divBdr>
    </w:div>
    <w:div w:id="1334917802">
      <w:bodyDiv w:val="1"/>
      <w:marLeft w:val="0"/>
      <w:marRight w:val="0"/>
      <w:marTop w:val="0"/>
      <w:marBottom w:val="0"/>
      <w:divBdr>
        <w:top w:val="none" w:sz="0" w:space="0" w:color="auto"/>
        <w:left w:val="none" w:sz="0" w:space="0" w:color="auto"/>
        <w:bottom w:val="none" w:sz="0" w:space="0" w:color="auto"/>
        <w:right w:val="none" w:sz="0" w:space="0" w:color="auto"/>
      </w:divBdr>
    </w:div>
    <w:div w:id="1335108316">
      <w:bodyDiv w:val="1"/>
      <w:marLeft w:val="0"/>
      <w:marRight w:val="0"/>
      <w:marTop w:val="0"/>
      <w:marBottom w:val="0"/>
      <w:divBdr>
        <w:top w:val="none" w:sz="0" w:space="0" w:color="auto"/>
        <w:left w:val="none" w:sz="0" w:space="0" w:color="auto"/>
        <w:bottom w:val="none" w:sz="0" w:space="0" w:color="auto"/>
        <w:right w:val="none" w:sz="0" w:space="0" w:color="auto"/>
      </w:divBdr>
    </w:div>
    <w:div w:id="1335376247">
      <w:bodyDiv w:val="1"/>
      <w:marLeft w:val="0"/>
      <w:marRight w:val="0"/>
      <w:marTop w:val="0"/>
      <w:marBottom w:val="0"/>
      <w:divBdr>
        <w:top w:val="none" w:sz="0" w:space="0" w:color="auto"/>
        <w:left w:val="none" w:sz="0" w:space="0" w:color="auto"/>
        <w:bottom w:val="none" w:sz="0" w:space="0" w:color="auto"/>
        <w:right w:val="none" w:sz="0" w:space="0" w:color="auto"/>
      </w:divBdr>
    </w:div>
    <w:div w:id="1335454345">
      <w:bodyDiv w:val="1"/>
      <w:marLeft w:val="0"/>
      <w:marRight w:val="0"/>
      <w:marTop w:val="0"/>
      <w:marBottom w:val="0"/>
      <w:divBdr>
        <w:top w:val="none" w:sz="0" w:space="0" w:color="auto"/>
        <w:left w:val="none" w:sz="0" w:space="0" w:color="auto"/>
        <w:bottom w:val="none" w:sz="0" w:space="0" w:color="auto"/>
        <w:right w:val="none" w:sz="0" w:space="0" w:color="auto"/>
      </w:divBdr>
    </w:div>
    <w:div w:id="1337999957">
      <w:bodyDiv w:val="1"/>
      <w:marLeft w:val="0"/>
      <w:marRight w:val="0"/>
      <w:marTop w:val="0"/>
      <w:marBottom w:val="0"/>
      <w:divBdr>
        <w:top w:val="none" w:sz="0" w:space="0" w:color="auto"/>
        <w:left w:val="none" w:sz="0" w:space="0" w:color="auto"/>
        <w:bottom w:val="none" w:sz="0" w:space="0" w:color="auto"/>
        <w:right w:val="none" w:sz="0" w:space="0" w:color="auto"/>
      </w:divBdr>
    </w:div>
    <w:div w:id="1338920358">
      <w:bodyDiv w:val="1"/>
      <w:marLeft w:val="0"/>
      <w:marRight w:val="0"/>
      <w:marTop w:val="0"/>
      <w:marBottom w:val="0"/>
      <w:divBdr>
        <w:top w:val="none" w:sz="0" w:space="0" w:color="auto"/>
        <w:left w:val="none" w:sz="0" w:space="0" w:color="auto"/>
        <w:bottom w:val="none" w:sz="0" w:space="0" w:color="auto"/>
        <w:right w:val="none" w:sz="0" w:space="0" w:color="auto"/>
      </w:divBdr>
    </w:div>
    <w:div w:id="1339314194">
      <w:bodyDiv w:val="1"/>
      <w:marLeft w:val="0"/>
      <w:marRight w:val="0"/>
      <w:marTop w:val="0"/>
      <w:marBottom w:val="0"/>
      <w:divBdr>
        <w:top w:val="none" w:sz="0" w:space="0" w:color="auto"/>
        <w:left w:val="none" w:sz="0" w:space="0" w:color="auto"/>
        <w:bottom w:val="none" w:sz="0" w:space="0" w:color="auto"/>
        <w:right w:val="none" w:sz="0" w:space="0" w:color="auto"/>
      </w:divBdr>
    </w:div>
    <w:div w:id="1341657407">
      <w:bodyDiv w:val="1"/>
      <w:marLeft w:val="0"/>
      <w:marRight w:val="0"/>
      <w:marTop w:val="0"/>
      <w:marBottom w:val="0"/>
      <w:divBdr>
        <w:top w:val="none" w:sz="0" w:space="0" w:color="auto"/>
        <w:left w:val="none" w:sz="0" w:space="0" w:color="auto"/>
        <w:bottom w:val="none" w:sz="0" w:space="0" w:color="auto"/>
        <w:right w:val="none" w:sz="0" w:space="0" w:color="auto"/>
      </w:divBdr>
    </w:div>
    <w:div w:id="1342661975">
      <w:bodyDiv w:val="1"/>
      <w:marLeft w:val="0"/>
      <w:marRight w:val="0"/>
      <w:marTop w:val="0"/>
      <w:marBottom w:val="0"/>
      <w:divBdr>
        <w:top w:val="none" w:sz="0" w:space="0" w:color="auto"/>
        <w:left w:val="none" w:sz="0" w:space="0" w:color="auto"/>
        <w:bottom w:val="none" w:sz="0" w:space="0" w:color="auto"/>
        <w:right w:val="none" w:sz="0" w:space="0" w:color="auto"/>
      </w:divBdr>
    </w:div>
    <w:div w:id="1346247134">
      <w:bodyDiv w:val="1"/>
      <w:marLeft w:val="0"/>
      <w:marRight w:val="0"/>
      <w:marTop w:val="0"/>
      <w:marBottom w:val="0"/>
      <w:divBdr>
        <w:top w:val="none" w:sz="0" w:space="0" w:color="auto"/>
        <w:left w:val="none" w:sz="0" w:space="0" w:color="auto"/>
        <w:bottom w:val="none" w:sz="0" w:space="0" w:color="auto"/>
        <w:right w:val="none" w:sz="0" w:space="0" w:color="auto"/>
      </w:divBdr>
    </w:div>
    <w:div w:id="1349407939">
      <w:bodyDiv w:val="1"/>
      <w:marLeft w:val="0"/>
      <w:marRight w:val="0"/>
      <w:marTop w:val="0"/>
      <w:marBottom w:val="0"/>
      <w:divBdr>
        <w:top w:val="none" w:sz="0" w:space="0" w:color="auto"/>
        <w:left w:val="none" w:sz="0" w:space="0" w:color="auto"/>
        <w:bottom w:val="none" w:sz="0" w:space="0" w:color="auto"/>
        <w:right w:val="none" w:sz="0" w:space="0" w:color="auto"/>
      </w:divBdr>
    </w:div>
    <w:div w:id="1349598985">
      <w:bodyDiv w:val="1"/>
      <w:marLeft w:val="0"/>
      <w:marRight w:val="0"/>
      <w:marTop w:val="0"/>
      <w:marBottom w:val="0"/>
      <w:divBdr>
        <w:top w:val="none" w:sz="0" w:space="0" w:color="auto"/>
        <w:left w:val="none" w:sz="0" w:space="0" w:color="auto"/>
        <w:bottom w:val="none" w:sz="0" w:space="0" w:color="auto"/>
        <w:right w:val="none" w:sz="0" w:space="0" w:color="auto"/>
      </w:divBdr>
    </w:div>
    <w:div w:id="1351488579">
      <w:bodyDiv w:val="1"/>
      <w:marLeft w:val="0"/>
      <w:marRight w:val="0"/>
      <w:marTop w:val="0"/>
      <w:marBottom w:val="0"/>
      <w:divBdr>
        <w:top w:val="none" w:sz="0" w:space="0" w:color="auto"/>
        <w:left w:val="none" w:sz="0" w:space="0" w:color="auto"/>
        <w:bottom w:val="none" w:sz="0" w:space="0" w:color="auto"/>
        <w:right w:val="none" w:sz="0" w:space="0" w:color="auto"/>
      </w:divBdr>
    </w:div>
    <w:div w:id="1351682387">
      <w:bodyDiv w:val="1"/>
      <w:marLeft w:val="0"/>
      <w:marRight w:val="0"/>
      <w:marTop w:val="0"/>
      <w:marBottom w:val="0"/>
      <w:divBdr>
        <w:top w:val="none" w:sz="0" w:space="0" w:color="auto"/>
        <w:left w:val="none" w:sz="0" w:space="0" w:color="auto"/>
        <w:bottom w:val="none" w:sz="0" w:space="0" w:color="auto"/>
        <w:right w:val="none" w:sz="0" w:space="0" w:color="auto"/>
      </w:divBdr>
    </w:div>
    <w:div w:id="1353191458">
      <w:bodyDiv w:val="1"/>
      <w:marLeft w:val="0"/>
      <w:marRight w:val="0"/>
      <w:marTop w:val="0"/>
      <w:marBottom w:val="0"/>
      <w:divBdr>
        <w:top w:val="none" w:sz="0" w:space="0" w:color="auto"/>
        <w:left w:val="none" w:sz="0" w:space="0" w:color="auto"/>
        <w:bottom w:val="none" w:sz="0" w:space="0" w:color="auto"/>
        <w:right w:val="none" w:sz="0" w:space="0" w:color="auto"/>
      </w:divBdr>
    </w:div>
    <w:div w:id="1357660085">
      <w:bodyDiv w:val="1"/>
      <w:marLeft w:val="0"/>
      <w:marRight w:val="0"/>
      <w:marTop w:val="0"/>
      <w:marBottom w:val="0"/>
      <w:divBdr>
        <w:top w:val="none" w:sz="0" w:space="0" w:color="auto"/>
        <w:left w:val="none" w:sz="0" w:space="0" w:color="auto"/>
        <w:bottom w:val="none" w:sz="0" w:space="0" w:color="auto"/>
        <w:right w:val="none" w:sz="0" w:space="0" w:color="auto"/>
      </w:divBdr>
    </w:div>
    <w:div w:id="1357807175">
      <w:bodyDiv w:val="1"/>
      <w:marLeft w:val="0"/>
      <w:marRight w:val="0"/>
      <w:marTop w:val="0"/>
      <w:marBottom w:val="0"/>
      <w:divBdr>
        <w:top w:val="none" w:sz="0" w:space="0" w:color="auto"/>
        <w:left w:val="none" w:sz="0" w:space="0" w:color="auto"/>
        <w:bottom w:val="none" w:sz="0" w:space="0" w:color="auto"/>
        <w:right w:val="none" w:sz="0" w:space="0" w:color="auto"/>
      </w:divBdr>
    </w:div>
    <w:div w:id="1360664368">
      <w:bodyDiv w:val="1"/>
      <w:marLeft w:val="0"/>
      <w:marRight w:val="0"/>
      <w:marTop w:val="0"/>
      <w:marBottom w:val="0"/>
      <w:divBdr>
        <w:top w:val="none" w:sz="0" w:space="0" w:color="auto"/>
        <w:left w:val="none" w:sz="0" w:space="0" w:color="auto"/>
        <w:bottom w:val="none" w:sz="0" w:space="0" w:color="auto"/>
        <w:right w:val="none" w:sz="0" w:space="0" w:color="auto"/>
      </w:divBdr>
    </w:div>
    <w:div w:id="1362171184">
      <w:bodyDiv w:val="1"/>
      <w:marLeft w:val="0"/>
      <w:marRight w:val="0"/>
      <w:marTop w:val="0"/>
      <w:marBottom w:val="0"/>
      <w:divBdr>
        <w:top w:val="none" w:sz="0" w:space="0" w:color="auto"/>
        <w:left w:val="none" w:sz="0" w:space="0" w:color="auto"/>
        <w:bottom w:val="none" w:sz="0" w:space="0" w:color="auto"/>
        <w:right w:val="none" w:sz="0" w:space="0" w:color="auto"/>
      </w:divBdr>
    </w:div>
    <w:div w:id="1363550313">
      <w:bodyDiv w:val="1"/>
      <w:marLeft w:val="0"/>
      <w:marRight w:val="0"/>
      <w:marTop w:val="0"/>
      <w:marBottom w:val="0"/>
      <w:divBdr>
        <w:top w:val="none" w:sz="0" w:space="0" w:color="auto"/>
        <w:left w:val="none" w:sz="0" w:space="0" w:color="auto"/>
        <w:bottom w:val="none" w:sz="0" w:space="0" w:color="auto"/>
        <w:right w:val="none" w:sz="0" w:space="0" w:color="auto"/>
      </w:divBdr>
    </w:div>
    <w:div w:id="1363900760">
      <w:bodyDiv w:val="1"/>
      <w:marLeft w:val="0"/>
      <w:marRight w:val="0"/>
      <w:marTop w:val="0"/>
      <w:marBottom w:val="0"/>
      <w:divBdr>
        <w:top w:val="none" w:sz="0" w:space="0" w:color="auto"/>
        <w:left w:val="none" w:sz="0" w:space="0" w:color="auto"/>
        <w:bottom w:val="none" w:sz="0" w:space="0" w:color="auto"/>
        <w:right w:val="none" w:sz="0" w:space="0" w:color="auto"/>
      </w:divBdr>
    </w:div>
    <w:div w:id="1370570482">
      <w:bodyDiv w:val="1"/>
      <w:marLeft w:val="0"/>
      <w:marRight w:val="0"/>
      <w:marTop w:val="0"/>
      <w:marBottom w:val="0"/>
      <w:divBdr>
        <w:top w:val="none" w:sz="0" w:space="0" w:color="auto"/>
        <w:left w:val="none" w:sz="0" w:space="0" w:color="auto"/>
        <w:bottom w:val="none" w:sz="0" w:space="0" w:color="auto"/>
        <w:right w:val="none" w:sz="0" w:space="0" w:color="auto"/>
      </w:divBdr>
    </w:div>
    <w:div w:id="1373919058">
      <w:bodyDiv w:val="1"/>
      <w:marLeft w:val="0"/>
      <w:marRight w:val="0"/>
      <w:marTop w:val="0"/>
      <w:marBottom w:val="0"/>
      <w:divBdr>
        <w:top w:val="none" w:sz="0" w:space="0" w:color="auto"/>
        <w:left w:val="none" w:sz="0" w:space="0" w:color="auto"/>
        <w:bottom w:val="none" w:sz="0" w:space="0" w:color="auto"/>
        <w:right w:val="none" w:sz="0" w:space="0" w:color="auto"/>
      </w:divBdr>
    </w:div>
    <w:div w:id="1374188316">
      <w:bodyDiv w:val="1"/>
      <w:marLeft w:val="0"/>
      <w:marRight w:val="0"/>
      <w:marTop w:val="0"/>
      <w:marBottom w:val="0"/>
      <w:divBdr>
        <w:top w:val="none" w:sz="0" w:space="0" w:color="auto"/>
        <w:left w:val="none" w:sz="0" w:space="0" w:color="auto"/>
        <w:bottom w:val="none" w:sz="0" w:space="0" w:color="auto"/>
        <w:right w:val="none" w:sz="0" w:space="0" w:color="auto"/>
      </w:divBdr>
    </w:div>
    <w:div w:id="1379357006">
      <w:bodyDiv w:val="1"/>
      <w:marLeft w:val="0"/>
      <w:marRight w:val="0"/>
      <w:marTop w:val="0"/>
      <w:marBottom w:val="0"/>
      <w:divBdr>
        <w:top w:val="none" w:sz="0" w:space="0" w:color="auto"/>
        <w:left w:val="none" w:sz="0" w:space="0" w:color="auto"/>
        <w:bottom w:val="none" w:sz="0" w:space="0" w:color="auto"/>
        <w:right w:val="none" w:sz="0" w:space="0" w:color="auto"/>
      </w:divBdr>
    </w:div>
    <w:div w:id="1380471377">
      <w:bodyDiv w:val="1"/>
      <w:marLeft w:val="0"/>
      <w:marRight w:val="0"/>
      <w:marTop w:val="0"/>
      <w:marBottom w:val="0"/>
      <w:divBdr>
        <w:top w:val="none" w:sz="0" w:space="0" w:color="auto"/>
        <w:left w:val="none" w:sz="0" w:space="0" w:color="auto"/>
        <w:bottom w:val="none" w:sz="0" w:space="0" w:color="auto"/>
        <w:right w:val="none" w:sz="0" w:space="0" w:color="auto"/>
      </w:divBdr>
    </w:div>
    <w:div w:id="1383553293">
      <w:bodyDiv w:val="1"/>
      <w:marLeft w:val="0"/>
      <w:marRight w:val="0"/>
      <w:marTop w:val="0"/>
      <w:marBottom w:val="0"/>
      <w:divBdr>
        <w:top w:val="none" w:sz="0" w:space="0" w:color="auto"/>
        <w:left w:val="none" w:sz="0" w:space="0" w:color="auto"/>
        <w:bottom w:val="none" w:sz="0" w:space="0" w:color="auto"/>
        <w:right w:val="none" w:sz="0" w:space="0" w:color="auto"/>
      </w:divBdr>
    </w:div>
    <w:div w:id="1384862485">
      <w:bodyDiv w:val="1"/>
      <w:marLeft w:val="0"/>
      <w:marRight w:val="0"/>
      <w:marTop w:val="0"/>
      <w:marBottom w:val="0"/>
      <w:divBdr>
        <w:top w:val="none" w:sz="0" w:space="0" w:color="auto"/>
        <w:left w:val="none" w:sz="0" w:space="0" w:color="auto"/>
        <w:bottom w:val="none" w:sz="0" w:space="0" w:color="auto"/>
        <w:right w:val="none" w:sz="0" w:space="0" w:color="auto"/>
      </w:divBdr>
    </w:div>
    <w:div w:id="1385178212">
      <w:bodyDiv w:val="1"/>
      <w:marLeft w:val="0"/>
      <w:marRight w:val="0"/>
      <w:marTop w:val="0"/>
      <w:marBottom w:val="0"/>
      <w:divBdr>
        <w:top w:val="none" w:sz="0" w:space="0" w:color="auto"/>
        <w:left w:val="none" w:sz="0" w:space="0" w:color="auto"/>
        <w:bottom w:val="none" w:sz="0" w:space="0" w:color="auto"/>
        <w:right w:val="none" w:sz="0" w:space="0" w:color="auto"/>
      </w:divBdr>
    </w:div>
    <w:div w:id="1386681752">
      <w:bodyDiv w:val="1"/>
      <w:marLeft w:val="0"/>
      <w:marRight w:val="0"/>
      <w:marTop w:val="0"/>
      <w:marBottom w:val="0"/>
      <w:divBdr>
        <w:top w:val="none" w:sz="0" w:space="0" w:color="auto"/>
        <w:left w:val="none" w:sz="0" w:space="0" w:color="auto"/>
        <w:bottom w:val="none" w:sz="0" w:space="0" w:color="auto"/>
        <w:right w:val="none" w:sz="0" w:space="0" w:color="auto"/>
      </w:divBdr>
    </w:div>
    <w:div w:id="1389572964">
      <w:bodyDiv w:val="1"/>
      <w:marLeft w:val="0"/>
      <w:marRight w:val="0"/>
      <w:marTop w:val="0"/>
      <w:marBottom w:val="0"/>
      <w:divBdr>
        <w:top w:val="none" w:sz="0" w:space="0" w:color="auto"/>
        <w:left w:val="none" w:sz="0" w:space="0" w:color="auto"/>
        <w:bottom w:val="none" w:sz="0" w:space="0" w:color="auto"/>
        <w:right w:val="none" w:sz="0" w:space="0" w:color="auto"/>
      </w:divBdr>
    </w:div>
    <w:div w:id="1391877780">
      <w:bodyDiv w:val="1"/>
      <w:marLeft w:val="0"/>
      <w:marRight w:val="0"/>
      <w:marTop w:val="0"/>
      <w:marBottom w:val="0"/>
      <w:divBdr>
        <w:top w:val="none" w:sz="0" w:space="0" w:color="auto"/>
        <w:left w:val="none" w:sz="0" w:space="0" w:color="auto"/>
        <w:bottom w:val="none" w:sz="0" w:space="0" w:color="auto"/>
        <w:right w:val="none" w:sz="0" w:space="0" w:color="auto"/>
      </w:divBdr>
    </w:div>
    <w:div w:id="1394617056">
      <w:bodyDiv w:val="1"/>
      <w:marLeft w:val="0"/>
      <w:marRight w:val="0"/>
      <w:marTop w:val="0"/>
      <w:marBottom w:val="0"/>
      <w:divBdr>
        <w:top w:val="none" w:sz="0" w:space="0" w:color="auto"/>
        <w:left w:val="none" w:sz="0" w:space="0" w:color="auto"/>
        <w:bottom w:val="none" w:sz="0" w:space="0" w:color="auto"/>
        <w:right w:val="none" w:sz="0" w:space="0" w:color="auto"/>
      </w:divBdr>
    </w:div>
    <w:div w:id="1394697979">
      <w:bodyDiv w:val="1"/>
      <w:marLeft w:val="0"/>
      <w:marRight w:val="0"/>
      <w:marTop w:val="0"/>
      <w:marBottom w:val="0"/>
      <w:divBdr>
        <w:top w:val="none" w:sz="0" w:space="0" w:color="auto"/>
        <w:left w:val="none" w:sz="0" w:space="0" w:color="auto"/>
        <w:bottom w:val="none" w:sz="0" w:space="0" w:color="auto"/>
        <w:right w:val="none" w:sz="0" w:space="0" w:color="auto"/>
      </w:divBdr>
    </w:div>
    <w:div w:id="1395742099">
      <w:bodyDiv w:val="1"/>
      <w:marLeft w:val="0"/>
      <w:marRight w:val="0"/>
      <w:marTop w:val="0"/>
      <w:marBottom w:val="0"/>
      <w:divBdr>
        <w:top w:val="none" w:sz="0" w:space="0" w:color="auto"/>
        <w:left w:val="none" w:sz="0" w:space="0" w:color="auto"/>
        <w:bottom w:val="none" w:sz="0" w:space="0" w:color="auto"/>
        <w:right w:val="none" w:sz="0" w:space="0" w:color="auto"/>
      </w:divBdr>
    </w:div>
    <w:div w:id="1398210947">
      <w:bodyDiv w:val="1"/>
      <w:marLeft w:val="0"/>
      <w:marRight w:val="0"/>
      <w:marTop w:val="0"/>
      <w:marBottom w:val="0"/>
      <w:divBdr>
        <w:top w:val="none" w:sz="0" w:space="0" w:color="auto"/>
        <w:left w:val="none" w:sz="0" w:space="0" w:color="auto"/>
        <w:bottom w:val="none" w:sz="0" w:space="0" w:color="auto"/>
        <w:right w:val="none" w:sz="0" w:space="0" w:color="auto"/>
      </w:divBdr>
    </w:div>
    <w:div w:id="1398551227">
      <w:bodyDiv w:val="1"/>
      <w:marLeft w:val="0"/>
      <w:marRight w:val="0"/>
      <w:marTop w:val="0"/>
      <w:marBottom w:val="0"/>
      <w:divBdr>
        <w:top w:val="none" w:sz="0" w:space="0" w:color="auto"/>
        <w:left w:val="none" w:sz="0" w:space="0" w:color="auto"/>
        <w:bottom w:val="none" w:sz="0" w:space="0" w:color="auto"/>
        <w:right w:val="none" w:sz="0" w:space="0" w:color="auto"/>
      </w:divBdr>
    </w:div>
    <w:div w:id="1402020523">
      <w:bodyDiv w:val="1"/>
      <w:marLeft w:val="0"/>
      <w:marRight w:val="0"/>
      <w:marTop w:val="0"/>
      <w:marBottom w:val="0"/>
      <w:divBdr>
        <w:top w:val="none" w:sz="0" w:space="0" w:color="auto"/>
        <w:left w:val="none" w:sz="0" w:space="0" w:color="auto"/>
        <w:bottom w:val="none" w:sz="0" w:space="0" w:color="auto"/>
        <w:right w:val="none" w:sz="0" w:space="0" w:color="auto"/>
      </w:divBdr>
    </w:div>
    <w:div w:id="1403260036">
      <w:bodyDiv w:val="1"/>
      <w:marLeft w:val="0"/>
      <w:marRight w:val="0"/>
      <w:marTop w:val="0"/>
      <w:marBottom w:val="0"/>
      <w:divBdr>
        <w:top w:val="none" w:sz="0" w:space="0" w:color="auto"/>
        <w:left w:val="none" w:sz="0" w:space="0" w:color="auto"/>
        <w:bottom w:val="none" w:sz="0" w:space="0" w:color="auto"/>
        <w:right w:val="none" w:sz="0" w:space="0" w:color="auto"/>
      </w:divBdr>
    </w:div>
    <w:div w:id="1405645594">
      <w:bodyDiv w:val="1"/>
      <w:marLeft w:val="0"/>
      <w:marRight w:val="0"/>
      <w:marTop w:val="0"/>
      <w:marBottom w:val="0"/>
      <w:divBdr>
        <w:top w:val="none" w:sz="0" w:space="0" w:color="auto"/>
        <w:left w:val="none" w:sz="0" w:space="0" w:color="auto"/>
        <w:bottom w:val="none" w:sz="0" w:space="0" w:color="auto"/>
        <w:right w:val="none" w:sz="0" w:space="0" w:color="auto"/>
      </w:divBdr>
    </w:div>
    <w:div w:id="1406565641">
      <w:bodyDiv w:val="1"/>
      <w:marLeft w:val="0"/>
      <w:marRight w:val="0"/>
      <w:marTop w:val="0"/>
      <w:marBottom w:val="0"/>
      <w:divBdr>
        <w:top w:val="none" w:sz="0" w:space="0" w:color="auto"/>
        <w:left w:val="none" w:sz="0" w:space="0" w:color="auto"/>
        <w:bottom w:val="none" w:sz="0" w:space="0" w:color="auto"/>
        <w:right w:val="none" w:sz="0" w:space="0" w:color="auto"/>
      </w:divBdr>
    </w:div>
    <w:div w:id="1407386373">
      <w:bodyDiv w:val="1"/>
      <w:marLeft w:val="0"/>
      <w:marRight w:val="0"/>
      <w:marTop w:val="0"/>
      <w:marBottom w:val="0"/>
      <w:divBdr>
        <w:top w:val="none" w:sz="0" w:space="0" w:color="auto"/>
        <w:left w:val="none" w:sz="0" w:space="0" w:color="auto"/>
        <w:bottom w:val="none" w:sz="0" w:space="0" w:color="auto"/>
        <w:right w:val="none" w:sz="0" w:space="0" w:color="auto"/>
      </w:divBdr>
    </w:div>
    <w:div w:id="1407605580">
      <w:bodyDiv w:val="1"/>
      <w:marLeft w:val="0"/>
      <w:marRight w:val="0"/>
      <w:marTop w:val="0"/>
      <w:marBottom w:val="0"/>
      <w:divBdr>
        <w:top w:val="none" w:sz="0" w:space="0" w:color="auto"/>
        <w:left w:val="none" w:sz="0" w:space="0" w:color="auto"/>
        <w:bottom w:val="none" w:sz="0" w:space="0" w:color="auto"/>
        <w:right w:val="none" w:sz="0" w:space="0" w:color="auto"/>
      </w:divBdr>
    </w:div>
    <w:div w:id="1409383076">
      <w:bodyDiv w:val="1"/>
      <w:marLeft w:val="0"/>
      <w:marRight w:val="0"/>
      <w:marTop w:val="0"/>
      <w:marBottom w:val="0"/>
      <w:divBdr>
        <w:top w:val="none" w:sz="0" w:space="0" w:color="auto"/>
        <w:left w:val="none" w:sz="0" w:space="0" w:color="auto"/>
        <w:bottom w:val="none" w:sz="0" w:space="0" w:color="auto"/>
        <w:right w:val="none" w:sz="0" w:space="0" w:color="auto"/>
      </w:divBdr>
    </w:div>
    <w:div w:id="1410077163">
      <w:bodyDiv w:val="1"/>
      <w:marLeft w:val="0"/>
      <w:marRight w:val="0"/>
      <w:marTop w:val="0"/>
      <w:marBottom w:val="0"/>
      <w:divBdr>
        <w:top w:val="none" w:sz="0" w:space="0" w:color="auto"/>
        <w:left w:val="none" w:sz="0" w:space="0" w:color="auto"/>
        <w:bottom w:val="none" w:sz="0" w:space="0" w:color="auto"/>
        <w:right w:val="none" w:sz="0" w:space="0" w:color="auto"/>
      </w:divBdr>
    </w:div>
    <w:div w:id="1411658208">
      <w:bodyDiv w:val="1"/>
      <w:marLeft w:val="0"/>
      <w:marRight w:val="0"/>
      <w:marTop w:val="0"/>
      <w:marBottom w:val="0"/>
      <w:divBdr>
        <w:top w:val="none" w:sz="0" w:space="0" w:color="auto"/>
        <w:left w:val="none" w:sz="0" w:space="0" w:color="auto"/>
        <w:bottom w:val="none" w:sz="0" w:space="0" w:color="auto"/>
        <w:right w:val="none" w:sz="0" w:space="0" w:color="auto"/>
      </w:divBdr>
    </w:div>
    <w:div w:id="1415905281">
      <w:bodyDiv w:val="1"/>
      <w:marLeft w:val="0"/>
      <w:marRight w:val="0"/>
      <w:marTop w:val="0"/>
      <w:marBottom w:val="0"/>
      <w:divBdr>
        <w:top w:val="none" w:sz="0" w:space="0" w:color="auto"/>
        <w:left w:val="none" w:sz="0" w:space="0" w:color="auto"/>
        <w:bottom w:val="none" w:sz="0" w:space="0" w:color="auto"/>
        <w:right w:val="none" w:sz="0" w:space="0" w:color="auto"/>
      </w:divBdr>
    </w:div>
    <w:div w:id="1419793885">
      <w:bodyDiv w:val="1"/>
      <w:marLeft w:val="0"/>
      <w:marRight w:val="0"/>
      <w:marTop w:val="0"/>
      <w:marBottom w:val="0"/>
      <w:divBdr>
        <w:top w:val="none" w:sz="0" w:space="0" w:color="auto"/>
        <w:left w:val="none" w:sz="0" w:space="0" w:color="auto"/>
        <w:bottom w:val="none" w:sz="0" w:space="0" w:color="auto"/>
        <w:right w:val="none" w:sz="0" w:space="0" w:color="auto"/>
      </w:divBdr>
    </w:div>
    <w:div w:id="1422482818">
      <w:bodyDiv w:val="1"/>
      <w:marLeft w:val="0"/>
      <w:marRight w:val="0"/>
      <w:marTop w:val="0"/>
      <w:marBottom w:val="0"/>
      <w:divBdr>
        <w:top w:val="none" w:sz="0" w:space="0" w:color="auto"/>
        <w:left w:val="none" w:sz="0" w:space="0" w:color="auto"/>
        <w:bottom w:val="none" w:sz="0" w:space="0" w:color="auto"/>
        <w:right w:val="none" w:sz="0" w:space="0" w:color="auto"/>
      </w:divBdr>
    </w:div>
    <w:div w:id="1428191413">
      <w:bodyDiv w:val="1"/>
      <w:marLeft w:val="0"/>
      <w:marRight w:val="0"/>
      <w:marTop w:val="0"/>
      <w:marBottom w:val="0"/>
      <w:divBdr>
        <w:top w:val="none" w:sz="0" w:space="0" w:color="auto"/>
        <w:left w:val="none" w:sz="0" w:space="0" w:color="auto"/>
        <w:bottom w:val="none" w:sz="0" w:space="0" w:color="auto"/>
        <w:right w:val="none" w:sz="0" w:space="0" w:color="auto"/>
      </w:divBdr>
    </w:div>
    <w:div w:id="1428693256">
      <w:bodyDiv w:val="1"/>
      <w:marLeft w:val="0"/>
      <w:marRight w:val="0"/>
      <w:marTop w:val="0"/>
      <w:marBottom w:val="0"/>
      <w:divBdr>
        <w:top w:val="none" w:sz="0" w:space="0" w:color="auto"/>
        <w:left w:val="none" w:sz="0" w:space="0" w:color="auto"/>
        <w:bottom w:val="none" w:sz="0" w:space="0" w:color="auto"/>
        <w:right w:val="none" w:sz="0" w:space="0" w:color="auto"/>
      </w:divBdr>
    </w:div>
    <w:div w:id="1429501093">
      <w:bodyDiv w:val="1"/>
      <w:marLeft w:val="0"/>
      <w:marRight w:val="0"/>
      <w:marTop w:val="0"/>
      <w:marBottom w:val="0"/>
      <w:divBdr>
        <w:top w:val="none" w:sz="0" w:space="0" w:color="auto"/>
        <w:left w:val="none" w:sz="0" w:space="0" w:color="auto"/>
        <w:bottom w:val="none" w:sz="0" w:space="0" w:color="auto"/>
        <w:right w:val="none" w:sz="0" w:space="0" w:color="auto"/>
      </w:divBdr>
    </w:div>
    <w:div w:id="1433087838">
      <w:bodyDiv w:val="1"/>
      <w:marLeft w:val="0"/>
      <w:marRight w:val="0"/>
      <w:marTop w:val="0"/>
      <w:marBottom w:val="0"/>
      <w:divBdr>
        <w:top w:val="none" w:sz="0" w:space="0" w:color="auto"/>
        <w:left w:val="none" w:sz="0" w:space="0" w:color="auto"/>
        <w:bottom w:val="none" w:sz="0" w:space="0" w:color="auto"/>
        <w:right w:val="none" w:sz="0" w:space="0" w:color="auto"/>
      </w:divBdr>
    </w:div>
    <w:div w:id="1433168227">
      <w:bodyDiv w:val="1"/>
      <w:marLeft w:val="0"/>
      <w:marRight w:val="0"/>
      <w:marTop w:val="0"/>
      <w:marBottom w:val="0"/>
      <w:divBdr>
        <w:top w:val="none" w:sz="0" w:space="0" w:color="auto"/>
        <w:left w:val="none" w:sz="0" w:space="0" w:color="auto"/>
        <w:bottom w:val="none" w:sz="0" w:space="0" w:color="auto"/>
        <w:right w:val="none" w:sz="0" w:space="0" w:color="auto"/>
      </w:divBdr>
    </w:div>
    <w:div w:id="1433435530">
      <w:bodyDiv w:val="1"/>
      <w:marLeft w:val="0"/>
      <w:marRight w:val="0"/>
      <w:marTop w:val="0"/>
      <w:marBottom w:val="0"/>
      <w:divBdr>
        <w:top w:val="none" w:sz="0" w:space="0" w:color="auto"/>
        <w:left w:val="none" w:sz="0" w:space="0" w:color="auto"/>
        <w:bottom w:val="none" w:sz="0" w:space="0" w:color="auto"/>
        <w:right w:val="none" w:sz="0" w:space="0" w:color="auto"/>
      </w:divBdr>
    </w:div>
    <w:div w:id="1434596866">
      <w:bodyDiv w:val="1"/>
      <w:marLeft w:val="0"/>
      <w:marRight w:val="0"/>
      <w:marTop w:val="0"/>
      <w:marBottom w:val="0"/>
      <w:divBdr>
        <w:top w:val="none" w:sz="0" w:space="0" w:color="auto"/>
        <w:left w:val="none" w:sz="0" w:space="0" w:color="auto"/>
        <w:bottom w:val="none" w:sz="0" w:space="0" w:color="auto"/>
        <w:right w:val="none" w:sz="0" w:space="0" w:color="auto"/>
      </w:divBdr>
    </w:div>
    <w:div w:id="1435981582">
      <w:bodyDiv w:val="1"/>
      <w:marLeft w:val="0"/>
      <w:marRight w:val="0"/>
      <w:marTop w:val="0"/>
      <w:marBottom w:val="0"/>
      <w:divBdr>
        <w:top w:val="none" w:sz="0" w:space="0" w:color="auto"/>
        <w:left w:val="none" w:sz="0" w:space="0" w:color="auto"/>
        <w:bottom w:val="none" w:sz="0" w:space="0" w:color="auto"/>
        <w:right w:val="none" w:sz="0" w:space="0" w:color="auto"/>
      </w:divBdr>
    </w:div>
    <w:div w:id="1436366129">
      <w:bodyDiv w:val="1"/>
      <w:marLeft w:val="0"/>
      <w:marRight w:val="0"/>
      <w:marTop w:val="0"/>
      <w:marBottom w:val="0"/>
      <w:divBdr>
        <w:top w:val="none" w:sz="0" w:space="0" w:color="auto"/>
        <w:left w:val="none" w:sz="0" w:space="0" w:color="auto"/>
        <w:bottom w:val="none" w:sz="0" w:space="0" w:color="auto"/>
        <w:right w:val="none" w:sz="0" w:space="0" w:color="auto"/>
      </w:divBdr>
    </w:div>
    <w:div w:id="1437017431">
      <w:bodyDiv w:val="1"/>
      <w:marLeft w:val="0"/>
      <w:marRight w:val="0"/>
      <w:marTop w:val="0"/>
      <w:marBottom w:val="0"/>
      <w:divBdr>
        <w:top w:val="none" w:sz="0" w:space="0" w:color="auto"/>
        <w:left w:val="none" w:sz="0" w:space="0" w:color="auto"/>
        <w:bottom w:val="none" w:sz="0" w:space="0" w:color="auto"/>
        <w:right w:val="none" w:sz="0" w:space="0" w:color="auto"/>
      </w:divBdr>
    </w:div>
    <w:div w:id="1437141494">
      <w:bodyDiv w:val="1"/>
      <w:marLeft w:val="0"/>
      <w:marRight w:val="0"/>
      <w:marTop w:val="0"/>
      <w:marBottom w:val="0"/>
      <w:divBdr>
        <w:top w:val="none" w:sz="0" w:space="0" w:color="auto"/>
        <w:left w:val="none" w:sz="0" w:space="0" w:color="auto"/>
        <w:bottom w:val="none" w:sz="0" w:space="0" w:color="auto"/>
        <w:right w:val="none" w:sz="0" w:space="0" w:color="auto"/>
      </w:divBdr>
    </w:div>
    <w:div w:id="1442727220">
      <w:bodyDiv w:val="1"/>
      <w:marLeft w:val="0"/>
      <w:marRight w:val="0"/>
      <w:marTop w:val="0"/>
      <w:marBottom w:val="0"/>
      <w:divBdr>
        <w:top w:val="none" w:sz="0" w:space="0" w:color="auto"/>
        <w:left w:val="none" w:sz="0" w:space="0" w:color="auto"/>
        <w:bottom w:val="none" w:sz="0" w:space="0" w:color="auto"/>
        <w:right w:val="none" w:sz="0" w:space="0" w:color="auto"/>
      </w:divBdr>
    </w:div>
    <w:div w:id="1443575256">
      <w:bodyDiv w:val="1"/>
      <w:marLeft w:val="0"/>
      <w:marRight w:val="0"/>
      <w:marTop w:val="0"/>
      <w:marBottom w:val="0"/>
      <w:divBdr>
        <w:top w:val="none" w:sz="0" w:space="0" w:color="auto"/>
        <w:left w:val="none" w:sz="0" w:space="0" w:color="auto"/>
        <w:bottom w:val="none" w:sz="0" w:space="0" w:color="auto"/>
        <w:right w:val="none" w:sz="0" w:space="0" w:color="auto"/>
      </w:divBdr>
    </w:div>
    <w:div w:id="1447852563">
      <w:bodyDiv w:val="1"/>
      <w:marLeft w:val="0"/>
      <w:marRight w:val="0"/>
      <w:marTop w:val="0"/>
      <w:marBottom w:val="0"/>
      <w:divBdr>
        <w:top w:val="none" w:sz="0" w:space="0" w:color="auto"/>
        <w:left w:val="none" w:sz="0" w:space="0" w:color="auto"/>
        <w:bottom w:val="none" w:sz="0" w:space="0" w:color="auto"/>
        <w:right w:val="none" w:sz="0" w:space="0" w:color="auto"/>
      </w:divBdr>
    </w:div>
    <w:div w:id="1448427481">
      <w:bodyDiv w:val="1"/>
      <w:marLeft w:val="0"/>
      <w:marRight w:val="0"/>
      <w:marTop w:val="0"/>
      <w:marBottom w:val="0"/>
      <w:divBdr>
        <w:top w:val="none" w:sz="0" w:space="0" w:color="auto"/>
        <w:left w:val="none" w:sz="0" w:space="0" w:color="auto"/>
        <w:bottom w:val="none" w:sz="0" w:space="0" w:color="auto"/>
        <w:right w:val="none" w:sz="0" w:space="0" w:color="auto"/>
      </w:divBdr>
    </w:div>
    <w:div w:id="1448743418">
      <w:bodyDiv w:val="1"/>
      <w:marLeft w:val="0"/>
      <w:marRight w:val="0"/>
      <w:marTop w:val="0"/>
      <w:marBottom w:val="0"/>
      <w:divBdr>
        <w:top w:val="none" w:sz="0" w:space="0" w:color="auto"/>
        <w:left w:val="none" w:sz="0" w:space="0" w:color="auto"/>
        <w:bottom w:val="none" w:sz="0" w:space="0" w:color="auto"/>
        <w:right w:val="none" w:sz="0" w:space="0" w:color="auto"/>
      </w:divBdr>
    </w:div>
    <w:div w:id="1450318718">
      <w:bodyDiv w:val="1"/>
      <w:marLeft w:val="0"/>
      <w:marRight w:val="0"/>
      <w:marTop w:val="0"/>
      <w:marBottom w:val="0"/>
      <w:divBdr>
        <w:top w:val="none" w:sz="0" w:space="0" w:color="auto"/>
        <w:left w:val="none" w:sz="0" w:space="0" w:color="auto"/>
        <w:bottom w:val="none" w:sz="0" w:space="0" w:color="auto"/>
        <w:right w:val="none" w:sz="0" w:space="0" w:color="auto"/>
      </w:divBdr>
    </w:div>
    <w:div w:id="1450933930">
      <w:bodyDiv w:val="1"/>
      <w:marLeft w:val="0"/>
      <w:marRight w:val="0"/>
      <w:marTop w:val="0"/>
      <w:marBottom w:val="0"/>
      <w:divBdr>
        <w:top w:val="none" w:sz="0" w:space="0" w:color="auto"/>
        <w:left w:val="none" w:sz="0" w:space="0" w:color="auto"/>
        <w:bottom w:val="none" w:sz="0" w:space="0" w:color="auto"/>
        <w:right w:val="none" w:sz="0" w:space="0" w:color="auto"/>
      </w:divBdr>
    </w:div>
    <w:div w:id="1454179349">
      <w:bodyDiv w:val="1"/>
      <w:marLeft w:val="0"/>
      <w:marRight w:val="0"/>
      <w:marTop w:val="0"/>
      <w:marBottom w:val="0"/>
      <w:divBdr>
        <w:top w:val="none" w:sz="0" w:space="0" w:color="auto"/>
        <w:left w:val="none" w:sz="0" w:space="0" w:color="auto"/>
        <w:bottom w:val="none" w:sz="0" w:space="0" w:color="auto"/>
        <w:right w:val="none" w:sz="0" w:space="0" w:color="auto"/>
      </w:divBdr>
    </w:div>
    <w:div w:id="1455053975">
      <w:bodyDiv w:val="1"/>
      <w:marLeft w:val="0"/>
      <w:marRight w:val="0"/>
      <w:marTop w:val="0"/>
      <w:marBottom w:val="0"/>
      <w:divBdr>
        <w:top w:val="none" w:sz="0" w:space="0" w:color="auto"/>
        <w:left w:val="none" w:sz="0" w:space="0" w:color="auto"/>
        <w:bottom w:val="none" w:sz="0" w:space="0" w:color="auto"/>
        <w:right w:val="none" w:sz="0" w:space="0" w:color="auto"/>
      </w:divBdr>
    </w:div>
    <w:div w:id="1455444383">
      <w:bodyDiv w:val="1"/>
      <w:marLeft w:val="0"/>
      <w:marRight w:val="0"/>
      <w:marTop w:val="0"/>
      <w:marBottom w:val="0"/>
      <w:divBdr>
        <w:top w:val="none" w:sz="0" w:space="0" w:color="auto"/>
        <w:left w:val="none" w:sz="0" w:space="0" w:color="auto"/>
        <w:bottom w:val="none" w:sz="0" w:space="0" w:color="auto"/>
        <w:right w:val="none" w:sz="0" w:space="0" w:color="auto"/>
      </w:divBdr>
    </w:div>
    <w:div w:id="1459180168">
      <w:bodyDiv w:val="1"/>
      <w:marLeft w:val="0"/>
      <w:marRight w:val="0"/>
      <w:marTop w:val="0"/>
      <w:marBottom w:val="0"/>
      <w:divBdr>
        <w:top w:val="none" w:sz="0" w:space="0" w:color="auto"/>
        <w:left w:val="none" w:sz="0" w:space="0" w:color="auto"/>
        <w:bottom w:val="none" w:sz="0" w:space="0" w:color="auto"/>
        <w:right w:val="none" w:sz="0" w:space="0" w:color="auto"/>
      </w:divBdr>
    </w:div>
    <w:div w:id="1460225336">
      <w:bodyDiv w:val="1"/>
      <w:marLeft w:val="0"/>
      <w:marRight w:val="0"/>
      <w:marTop w:val="0"/>
      <w:marBottom w:val="0"/>
      <w:divBdr>
        <w:top w:val="none" w:sz="0" w:space="0" w:color="auto"/>
        <w:left w:val="none" w:sz="0" w:space="0" w:color="auto"/>
        <w:bottom w:val="none" w:sz="0" w:space="0" w:color="auto"/>
        <w:right w:val="none" w:sz="0" w:space="0" w:color="auto"/>
      </w:divBdr>
    </w:div>
    <w:div w:id="1461992265">
      <w:bodyDiv w:val="1"/>
      <w:marLeft w:val="0"/>
      <w:marRight w:val="0"/>
      <w:marTop w:val="0"/>
      <w:marBottom w:val="0"/>
      <w:divBdr>
        <w:top w:val="none" w:sz="0" w:space="0" w:color="auto"/>
        <w:left w:val="none" w:sz="0" w:space="0" w:color="auto"/>
        <w:bottom w:val="none" w:sz="0" w:space="0" w:color="auto"/>
        <w:right w:val="none" w:sz="0" w:space="0" w:color="auto"/>
      </w:divBdr>
    </w:div>
    <w:div w:id="1465150361">
      <w:bodyDiv w:val="1"/>
      <w:marLeft w:val="0"/>
      <w:marRight w:val="0"/>
      <w:marTop w:val="0"/>
      <w:marBottom w:val="0"/>
      <w:divBdr>
        <w:top w:val="none" w:sz="0" w:space="0" w:color="auto"/>
        <w:left w:val="none" w:sz="0" w:space="0" w:color="auto"/>
        <w:bottom w:val="none" w:sz="0" w:space="0" w:color="auto"/>
        <w:right w:val="none" w:sz="0" w:space="0" w:color="auto"/>
      </w:divBdr>
    </w:div>
    <w:div w:id="1466003460">
      <w:bodyDiv w:val="1"/>
      <w:marLeft w:val="0"/>
      <w:marRight w:val="0"/>
      <w:marTop w:val="0"/>
      <w:marBottom w:val="0"/>
      <w:divBdr>
        <w:top w:val="none" w:sz="0" w:space="0" w:color="auto"/>
        <w:left w:val="none" w:sz="0" w:space="0" w:color="auto"/>
        <w:bottom w:val="none" w:sz="0" w:space="0" w:color="auto"/>
        <w:right w:val="none" w:sz="0" w:space="0" w:color="auto"/>
      </w:divBdr>
    </w:div>
    <w:div w:id="1466267574">
      <w:bodyDiv w:val="1"/>
      <w:marLeft w:val="0"/>
      <w:marRight w:val="0"/>
      <w:marTop w:val="0"/>
      <w:marBottom w:val="0"/>
      <w:divBdr>
        <w:top w:val="none" w:sz="0" w:space="0" w:color="auto"/>
        <w:left w:val="none" w:sz="0" w:space="0" w:color="auto"/>
        <w:bottom w:val="none" w:sz="0" w:space="0" w:color="auto"/>
        <w:right w:val="none" w:sz="0" w:space="0" w:color="auto"/>
      </w:divBdr>
    </w:div>
    <w:div w:id="1466970190">
      <w:bodyDiv w:val="1"/>
      <w:marLeft w:val="0"/>
      <w:marRight w:val="0"/>
      <w:marTop w:val="0"/>
      <w:marBottom w:val="0"/>
      <w:divBdr>
        <w:top w:val="none" w:sz="0" w:space="0" w:color="auto"/>
        <w:left w:val="none" w:sz="0" w:space="0" w:color="auto"/>
        <w:bottom w:val="none" w:sz="0" w:space="0" w:color="auto"/>
        <w:right w:val="none" w:sz="0" w:space="0" w:color="auto"/>
      </w:divBdr>
    </w:div>
    <w:div w:id="1467895352">
      <w:bodyDiv w:val="1"/>
      <w:marLeft w:val="0"/>
      <w:marRight w:val="0"/>
      <w:marTop w:val="0"/>
      <w:marBottom w:val="0"/>
      <w:divBdr>
        <w:top w:val="none" w:sz="0" w:space="0" w:color="auto"/>
        <w:left w:val="none" w:sz="0" w:space="0" w:color="auto"/>
        <w:bottom w:val="none" w:sz="0" w:space="0" w:color="auto"/>
        <w:right w:val="none" w:sz="0" w:space="0" w:color="auto"/>
      </w:divBdr>
    </w:div>
    <w:div w:id="1467967163">
      <w:bodyDiv w:val="1"/>
      <w:marLeft w:val="0"/>
      <w:marRight w:val="0"/>
      <w:marTop w:val="0"/>
      <w:marBottom w:val="0"/>
      <w:divBdr>
        <w:top w:val="none" w:sz="0" w:space="0" w:color="auto"/>
        <w:left w:val="none" w:sz="0" w:space="0" w:color="auto"/>
        <w:bottom w:val="none" w:sz="0" w:space="0" w:color="auto"/>
        <w:right w:val="none" w:sz="0" w:space="0" w:color="auto"/>
      </w:divBdr>
    </w:div>
    <w:div w:id="1468621749">
      <w:bodyDiv w:val="1"/>
      <w:marLeft w:val="0"/>
      <w:marRight w:val="0"/>
      <w:marTop w:val="0"/>
      <w:marBottom w:val="0"/>
      <w:divBdr>
        <w:top w:val="none" w:sz="0" w:space="0" w:color="auto"/>
        <w:left w:val="none" w:sz="0" w:space="0" w:color="auto"/>
        <w:bottom w:val="none" w:sz="0" w:space="0" w:color="auto"/>
        <w:right w:val="none" w:sz="0" w:space="0" w:color="auto"/>
      </w:divBdr>
    </w:div>
    <w:div w:id="1470169982">
      <w:bodyDiv w:val="1"/>
      <w:marLeft w:val="0"/>
      <w:marRight w:val="0"/>
      <w:marTop w:val="0"/>
      <w:marBottom w:val="0"/>
      <w:divBdr>
        <w:top w:val="none" w:sz="0" w:space="0" w:color="auto"/>
        <w:left w:val="none" w:sz="0" w:space="0" w:color="auto"/>
        <w:bottom w:val="none" w:sz="0" w:space="0" w:color="auto"/>
        <w:right w:val="none" w:sz="0" w:space="0" w:color="auto"/>
      </w:divBdr>
    </w:div>
    <w:div w:id="1470827636">
      <w:bodyDiv w:val="1"/>
      <w:marLeft w:val="0"/>
      <w:marRight w:val="0"/>
      <w:marTop w:val="0"/>
      <w:marBottom w:val="0"/>
      <w:divBdr>
        <w:top w:val="none" w:sz="0" w:space="0" w:color="auto"/>
        <w:left w:val="none" w:sz="0" w:space="0" w:color="auto"/>
        <w:bottom w:val="none" w:sz="0" w:space="0" w:color="auto"/>
        <w:right w:val="none" w:sz="0" w:space="0" w:color="auto"/>
      </w:divBdr>
    </w:div>
    <w:div w:id="1472017678">
      <w:bodyDiv w:val="1"/>
      <w:marLeft w:val="0"/>
      <w:marRight w:val="0"/>
      <w:marTop w:val="0"/>
      <w:marBottom w:val="0"/>
      <w:divBdr>
        <w:top w:val="none" w:sz="0" w:space="0" w:color="auto"/>
        <w:left w:val="none" w:sz="0" w:space="0" w:color="auto"/>
        <w:bottom w:val="none" w:sz="0" w:space="0" w:color="auto"/>
        <w:right w:val="none" w:sz="0" w:space="0" w:color="auto"/>
      </w:divBdr>
    </w:div>
    <w:div w:id="1474443302">
      <w:bodyDiv w:val="1"/>
      <w:marLeft w:val="0"/>
      <w:marRight w:val="0"/>
      <w:marTop w:val="0"/>
      <w:marBottom w:val="0"/>
      <w:divBdr>
        <w:top w:val="none" w:sz="0" w:space="0" w:color="auto"/>
        <w:left w:val="none" w:sz="0" w:space="0" w:color="auto"/>
        <w:bottom w:val="none" w:sz="0" w:space="0" w:color="auto"/>
        <w:right w:val="none" w:sz="0" w:space="0" w:color="auto"/>
      </w:divBdr>
    </w:div>
    <w:div w:id="1475487563">
      <w:bodyDiv w:val="1"/>
      <w:marLeft w:val="0"/>
      <w:marRight w:val="0"/>
      <w:marTop w:val="0"/>
      <w:marBottom w:val="0"/>
      <w:divBdr>
        <w:top w:val="none" w:sz="0" w:space="0" w:color="auto"/>
        <w:left w:val="none" w:sz="0" w:space="0" w:color="auto"/>
        <w:bottom w:val="none" w:sz="0" w:space="0" w:color="auto"/>
        <w:right w:val="none" w:sz="0" w:space="0" w:color="auto"/>
      </w:divBdr>
    </w:div>
    <w:div w:id="1479999622">
      <w:bodyDiv w:val="1"/>
      <w:marLeft w:val="0"/>
      <w:marRight w:val="0"/>
      <w:marTop w:val="0"/>
      <w:marBottom w:val="0"/>
      <w:divBdr>
        <w:top w:val="none" w:sz="0" w:space="0" w:color="auto"/>
        <w:left w:val="none" w:sz="0" w:space="0" w:color="auto"/>
        <w:bottom w:val="none" w:sz="0" w:space="0" w:color="auto"/>
        <w:right w:val="none" w:sz="0" w:space="0" w:color="auto"/>
      </w:divBdr>
    </w:div>
    <w:div w:id="1480607810">
      <w:bodyDiv w:val="1"/>
      <w:marLeft w:val="0"/>
      <w:marRight w:val="0"/>
      <w:marTop w:val="0"/>
      <w:marBottom w:val="0"/>
      <w:divBdr>
        <w:top w:val="none" w:sz="0" w:space="0" w:color="auto"/>
        <w:left w:val="none" w:sz="0" w:space="0" w:color="auto"/>
        <w:bottom w:val="none" w:sz="0" w:space="0" w:color="auto"/>
        <w:right w:val="none" w:sz="0" w:space="0" w:color="auto"/>
      </w:divBdr>
    </w:div>
    <w:div w:id="1482698003">
      <w:bodyDiv w:val="1"/>
      <w:marLeft w:val="0"/>
      <w:marRight w:val="0"/>
      <w:marTop w:val="0"/>
      <w:marBottom w:val="0"/>
      <w:divBdr>
        <w:top w:val="none" w:sz="0" w:space="0" w:color="auto"/>
        <w:left w:val="none" w:sz="0" w:space="0" w:color="auto"/>
        <w:bottom w:val="none" w:sz="0" w:space="0" w:color="auto"/>
        <w:right w:val="none" w:sz="0" w:space="0" w:color="auto"/>
      </w:divBdr>
    </w:div>
    <w:div w:id="1483279044">
      <w:bodyDiv w:val="1"/>
      <w:marLeft w:val="0"/>
      <w:marRight w:val="0"/>
      <w:marTop w:val="0"/>
      <w:marBottom w:val="0"/>
      <w:divBdr>
        <w:top w:val="none" w:sz="0" w:space="0" w:color="auto"/>
        <w:left w:val="none" w:sz="0" w:space="0" w:color="auto"/>
        <w:bottom w:val="none" w:sz="0" w:space="0" w:color="auto"/>
        <w:right w:val="none" w:sz="0" w:space="0" w:color="auto"/>
      </w:divBdr>
    </w:div>
    <w:div w:id="1486238477">
      <w:bodyDiv w:val="1"/>
      <w:marLeft w:val="0"/>
      <w:marRight w:val="0"/>
      <w:marTop w:val="0"/>
      <w:marBottom w:val="0"/>
      <w:divBdr>
        <w:top w:val="none" w:sz="0" w:space="0" w:color="auto"/>
        <w:left w:val="none" w:sz="0" w:space="0" w:color="auto"/>
        <w:bottom w:val="none" w:sz="0" w:space="0" w:color="auto"/>
        <w:right w:val="none" w:sz="0" w:space="0" w:color="auto"/>
      </w:divBdr>
    </w:div>
    <w:div w:id="1487822525">
      <w:bodyDiv w:val="1"/>
      <w:marLeft w:val="0"/>
      <w:marRight w:val="0"/>
      <w:marTop w:val="0"/>
      <w:marBottom w:val="0"/>
      <w:divBdr>
        <w:top w:val="none" w:sz="0" w:space="0" w:color="auto"/>
        <w:left w:val="none" w:sz="0" w:space="0" w:color="auto"/>
        <w:bottom w:val="none" w:sz="0" w:space="0" w:color="auto"/>
        <w:right w:val="none" w:sz="0" w:space="0" w:color="auto"/>
      </w:divBdr>
    </w:div>
    <w:div w:id="1488715804">
      <w:bodyDiv w:val="1"/>
      <w:marLeft w:val="0"/>
      <w:marRight w:val="0"/>
      <w:marTop w:val="0"/>
      <w:marBottom w:val="0"/>
      <w:divBdr>
        <w:top w:val="none" w:sz="0" w:space="0" w:color="auto"/>
        <w:left w:val="none" w:sz="0" w:space="0" w:color="auto"/>
        <w:bottom w:val="none" w:sz="0" w:space="0" w:color="auto"/>
        <w:right w:val="none" w:sz="0" w:space="0" w:color="auto"/>
      </w:divBdr>
    </w:div>
    <w:div w:id="1489520683">
      <w:bodyDiv w:val="1"/>
      <w:marLeft w:val="0"/>
      <w:marRight w:val="0"/>
      <w:marTop w:val="0"/>
      <w:marBottom w:val="0"/>
      <w:divBdr>
        <w:top w:val="none" w:sz="0" w:space="0" w:color="auto"/>
        <w:left w:val="none" w:sz="0" w:space="0" w:color="auto"/>
        <w:bottom w:val="none" w:sz="0" w:space="0" w:color="auto"/>
        <w:right w:val="none" w:sz="0" w:space="0" w:color="auto"/>
      </w:divBdr>
    </w:div>
    <w:div w:id="1492208489">
      <w:bodyDiv w:val="1"/>
      <w:marLeft w:val="0"/>
      <w:marRight w:val="0"/>
      <w:marTop w:val="0"/>
      <w:marBottom w:val="0"/>
      <w:divBdr>
        <w:top w:val="none" w:sz="0" w:space="0" w:color="auto"/>
        <w:left w:val="none" w:sz="0" w:space="0" w:color="auto"/>
        <w:bottom w:val="none" w:sz="0" w:space="0" w:color="auto"/>
        <w:right w:val="none" w:sz="0" w:space="0" w:color="auto"/>
      </w:divBdr>
    </w:div>
    <w:div w:id="1492601414">
      <w:bodyDiv w:val="1"/>
      <w:marLeft w:val="0"/>
      <w:marRight w:val="0"/>
      <w:marTop w:val="0"/>
      <w:marBottom w:val="0"/>
      <w:divBdr>
        <w:top w:val="none" w:sz="0" w:space="0" w:color="auto"/>
        <w:left w:val="none" w:sz="0" w:space="0" w:color="auto"/>
        <w:bottom w:val="none" w:sz="0" w:space="0" w:color="auto"/>
        <w:right w:val="none" w:sz="0" w:space="0" w:color="auto"/>
      </w:divBdr>
    </w:div>
    <w:div w:id="1493334932">
      <w:bodyDiv w:val="1"/>
      <w:marLeft w:val="0"/>
      <w:marRight w:val="0"/>
      <w:marTop w:val="0"/>
      <w:marBottom w:val="0"/>
      <w:divBdr>
        <w:top w:val="none" w:sz="0" w:space="0" w:color="auto"/>
        <w:left w:val="none" w:sz="0" w:space="0" w:color="auto"/>
        <w:bottom w:val="none" w:sz="0" w:space="0" w:color="auto"/>
        <w:right w:val="none" w:sz="0" w:space="0" w:color="auto"/>
      </w:divBdr>
    </w:div>
    <w:div w:id="1493839627">
      <w:bodyDiv w:val="1"/>
      <w:marLeft w:val="0"/>
      <w:marRight w:val="0"/>
      <w:marTop w:val="0"/>
      <w:marBottom w:val="0"/>
      <w:divBdr>
        <w:top w:val="none" w:sz="0" w:space="0" w:color="auto"/>
        <w:left w:val="none" w:sz="0" w:space="0" w:color="auto"/>
        <w:bottom w:val="none" w:sz="0" w:space="0" w:color="auto"/>
        <w:right w:val="none" w:sz="0" w:space="0" w:color="auto"/>
      </w:divBdr>
    </w:div>
    <w:div w:id="1505975507">
      <w:bodyDiv w:val="1"/>
      <w:marLeft w:val="0"/>
      <w:marRight w:val="0"/>
      <w:marTop w:val="0"/>
      <w:marBottom w:val="0"/>
      <w:divBdr>
        <w:top w:val="none" w:sz="0" w:space="0" w:color="auto"/>
        <w:left w:val="none" w:sz="0" w:space="0" w:color="auto"/>
        <w:bottom w:val="none" w:sz="0" w:space="0" w:color="auto"/>
        <w:right w:val="none" w:sz="0" w:space="0" w:color="auto"/>
      </w:divBdr>
    </w:div>
    <w:div w:id="1507285943">
      <w:bodyDiv w:val="1"/>
      <w:marLeft w:val="0"/>
      <w:marRight w:val="0"/>
      <w:marTop w:val="0"/>
      <w:marBottom w:val="0"/>
      <w:divBdr>
        <w:top w:val="none" w:sz="0" w:space="0" w:color="auto"/>
        <w:left w:val="none" w:sz="0" w:space="0" w:color="auto"/>
        <w:bottom w:val="none" w:sz="0" w:space="0" w:color="auto"/>
        <w:right w:val="none" w:sz="0" w:space="0" w:color="auto"/>
      </w:divBdr>
    </w:div>
    <w:div w:id="1508132307">
      <w:bodyDiv w:val="1"/>
      <w:marLeft w:val="0"/>
      <w:marRight w:val="0"/>
      <w:marTop w:val="0"/>
      <w:marBottom w:val="0"/>
      <w:divBdr>
        <w:top w:val="none" w:sz="0" w:space="0" w:color="auto"/>
        <w:left w:val="none" w:sz="0" w:space="0" w:color="auto"/>
        <w:bottom w:val="none" w:sz="0" w:space="0" w:color="auto"/>
        <w:right w:val="none" w:sz="0" w:space="0" w:color="auto"/>
      </w:divBdr>
    </w:div>
    <w:div w:id="1508135098">
      <w:bodyDiv w:val="1"/>
      <w:marLeft w:val="0"/>
      <w:marRight w:val="0"/>
      <w:marTop w:val="0"/>
      <w:marBottom w:val="0"/>
      <w:divBdr>
        <w:top w:val="none" w:sz="0" w:space="0" w:color="auto"/>
        <w:left w:val="none" w:sz="0" w:space="0" w:color="auto"/>
        <w:bottom w:val="none" w:sz="0" w:space="0" w:color="auto"/>
        <w:right w:val="none" w:sz="0" w:space="0" w:color="auto"/>
      </w:divBdr>
    </w:div>
    <w:div w:id="1508790658">
      <w:bodyDiv w:val="1"/>
      <w:marLeft w:val="0"/>
      <w:marRight w:val="0"/>
      <w:marTop w:val="0"/>
      <w:marBottom w:val="0"/>
      <w:divBdr>
        <w:top w:val="none" w:sz="0" w:space="0" w:color="auto"/>
        <w:left w:val="none" w:sz="0" w:space="0" w:color="auto"/>
        <w:bottom w:val="none" w:sz="0" w:space="0" w:color="auto"/>
        <w:right w:val="none" w:sz="0" w:space="0" w:color="auto"/>
      </w:divBdr>
    </w:div>
    <w:div w:id="1511793128">
      <w:bodyDiv w:val="1"/>
      <w:marLeft w:val="0"/>
      <w:marRight w:val="0"/>
      <w:marTop w:val="0"/>
      <w:marBottom w:val="0"/>
      <w:divBdr>
        <w:top w:val="none" w:sz="0" w:space="0" w:color="auto"/>
        <w:left w:val="none" w:sz="0" w:space="0" w:color="auto"/>
        <w:bottom w:val="none" w:sz="0" w:space="0" w:color="auto"/>
        <w:right w:val="none" w:sz="0" w:space="0" w:color="auto"/>
      </w:divBdr>
    </w:div>
    <w:div w:id="1513253253">
      <w:bodyDiv w:val="1"/>
      <w:marLeft w:val="0"/>
      <w:marRight w:val="0"/>
      <w:marTop w:val="0"/>
      <w:marBottom w:val="0"/>
      <w:divBdr>
        <w:top w:val="none" w:sz="0" w:space="0" w:color="auto"/>
        <w:left w:val="none" w:sz="0" w:space="0" w:color="auto"/>
        <w:bottom w:val="none" w:sz="0" w:space="0" w:color="auto"/>
        <w:right w:val="none" w:sz="0" w:space="0" w:color="auto"/>
      </w:divBdr>
    </w:div>
    <w:div w:id="1513639840">
      <w:bodyDiv w:val="1"/>
      <w:marLeft w:val="0"/>
      <w:marRight w:val="0"/>
      <w:marTop w:val="0"/>
      <w:marBottom w:val="0"/>
      <w:divBdr>
        <w:top w:val="none" w:sz="0" w:space="0" w:color="auto"/>
        <w:left w:val="none" w:sz="0" w:space="0" w:color="auto"/>
        <w:bottom w:val="none" w:sz="0" w:space="0" w:color="auto"/>
        <w:right w:val="none" w:sz="0" w:space="0" w:color="auto"/>
      </w:divBdr>
    </w:div>
    <w:div w:id="1515269069">
      <w:bodyDiv w:val="1"/>
      <w:marLeft w:val="0"/>
      <w:marRight w:val="0"/>
      <w:marTop w:val="0"/>
      <w:marBottom w:val="0"/>
      <w:divBdr>
        <w:top w:val="none" w:sz="0" w:space="0" w:color="auto"/>
        <w:left w:val="none" w:sz="0" w:space="0" w:color="auto"/>
        <w:bottom w:val="none" w:sz="0" w:space="0" w:color="auto"/>
        <w:right w:val="none" w:sz="0" w:space="0" w:color="auto"/>
      </w:divBdr>
    </w:div>
    <w:div w:id="1516528928">
      <w:bodyDiv w:val="1"/>
      <w:marLeft w:val="0"/>
      <w:marRight w:val="0"/>
      <w:marTop w:val="0"/>
      <w:marBottom w:val="0"/>
      <w:divBdr>
        <w:top w:val="none" w:sz="0" w:space="0" w:color="auto"/>
        <w:left w:val="none" w:sz="0" w:space="0" w:color="auto"/>
        <w:bottom w:val="none" w:sz="0" w:space="0" w:color="auto"/>
        <w:right w:val="none" w:sz="0" w:space="0" w:color="auto"/>
      </w:divBdr>
      <w:divsChild>
        <w:div w:id="529143401">
          <w:marLeft w:val="547"/>
          <w:marRight w:val="0"/>
          <w:marTop w:val="77"/>
          <w:marBottom w:val="0"/>
          <w:divBdr>
            <w:top w:val="none" w:sz="0" w:space="0" w:color="auto"/>
            <w:left w:val="none" w:sz="0" w:space="0" w:color="auto"/>
            <w:bottom w:val="none" w:sz="0" w:space="0" w:color="auto"/>
            <w:right w:val="none" w:sz="0" w:space="0" w:color="auto"/>
          </w:divBdr>
        </w:div>
      </w:divsChild>
    </w:div>
    <w:div w:id="1519352149">
      <w:bodyDiv w:val="1"/>
      <w:marLeft w:val="0"/>
      <w:marRight w:val="0"/>
      <w:marTop w:val="0"/>
      <w:marBottom w:val="0"/>
      <w:divBdr>
        <w:top w:val="none" w:sz="0" w:space="0" w:color="auto"/>
        <w:left w:val="none" w:sz="0" w:space="0" w:color="auto"/>
        <w:bottom w:val="none" w:sz="0" w:space="0" w:color="auto"/>
        <w:right w:val="none" w:sz="0" w:space="0" w:color="auto"/>
      </w:divBdr>
    </w:div>
    <w:div w:id="1519540085">
      <w:bodyDiv w:val="1"/>
      <w:marLeft w:val="0"/>
      <w:marRight w:val="0"/>
      <w:marTop w:val="0"/>
      <w:marBottom w:val="0"/>
      <w:divBdr>
        <w:top w:val="none" w:sz="0" w:space="0" w:color="auto"/>
        <w:left w:val="none" w:sz="0" w:space="0" w:color="auto"/>
        <w:bottom w:val="none" w:sz="0" w:space="0" w:color="auto"/>
        <w:right w:val="none" w:sz="0" w:space="0" w:color="auto"/>
      </w:divBdr>
    </w:div>
    <w:div w:id="1520659142">
      <w:bodyDiv w:val="1"/>
      <w:marLeft w:val="0"/>
      <w:marRight w:val="0"/>
      <w:marTop w:val="0"/>
      <w:marBottom w:val="0"/>
      <w:divBdr>
        <w:top w:val="none" w:sz="0" w:space="0" w:color="auto"/>
        <w:left w:val="none" w:sz="0" w:space="0" w:color="auto"/>
        <w:bottom w:val="none" w:sz="0" w:space="0" w:color="auto"/>
        <w:right w:val="none" w:sz="0" w:space="0" w:color="auto"/>
      </w:divBdr>
    </w:div>
    <w:div w:id="1523980174">
      <w:bodyDiv w:val="1"/>
      <w:marLeft w:val="0"/>
      <w:marRight w:val="0"/>
      <w:marTop w:val="0"/>
      <w:marBottom w:val="0"/>
      <w:divBdr>
        <w:top w:val="none" w:sz="0" w:space="0" w:color="auto"/>
        <w:left w:val="none" w:sz="0" w:space="0" w:color="auto"/>
        <w:bottom w:val="none" w:sz="0" w:space="0" w:color="auto"/>
        <w:right w:val="none" w:sz="0" w:space="0" w:color="auto"/>
      </w:divBdr>
    </w:div>
    <w:div w:id="1525292659">
      <w:bodyDiv w:val="1"/>
      <w:marLeft w:val="0"/>
      <w:marRight w:val="0"/>
      <w:marTop w:val="0"/>
      <w:marBottom w:val="0"/>
      <w:divBdr>
        <w:top w:val="none" w:sz="0" w:space="0" w:color="auto"/>
        <w:left w:val="none" w:sz="0" w:space="0" w:color="auto"/>
        <w:bottom w:val="none" w:sz="0" w:space="0" w:color="auto"/>
        <w:right w:val="none" w:sz="0" w:space="0" w:color="auto"/>
      </w:divBdr>
    </w:div>
    <w:div w:id="1526214817">
      <w:bodyDiv w:val="1"/>
      <w:marLeft w:val="0"/>
      <w:marRight w:val="0"/>
      <w:marTop w:val="0"/>
      <w:marBottom w:val="0"/>
      <w:divBdr>
        <w:top w:val="none" w:sz="0" w:space="0" w:color="auto"/>
        <w:left w:val="none" w:sz="0" w:space="0" w:color="auto"/>
        <w:bottom w:val="none" w:sz="0" w:space="0" w:color="auto"/>
        <w:right w:val="none" w:sz="0" w:space="0" w:color="auto"/>
      </w:divBdr>
    </w:div>
    <w:div w:id="1527060659">
      <w:bodyDiv w:val="1"/>
      <w:marLeft w:val="0"/>
      <w:marRight w:val="0"/>
      <w:marTop w:val="0"/>
      <w:marBottom w:val="0"/>
      <w:divBdr>
        <w:top w:val="none" w:sz="0" w:space="0" w:color="auto"/>
        <w:left w:val="none" w:sz="0" w:space="0" w:color="auto"/>
        <w:bottom w:val="none" w:sz="0" w:space="0" w:color="auto"/>
        <w:right w:val="none" w:sz="0" w:space="0" w:color="auto"/>
      </w:divBdr>
    </w:div>
    <w:div w:id="1530290247">
      <w:bodyDiv w:val="1"/>
      <w:marLeft w:val="0"/>
      <w:marRight w:val="0"/>
      <w:marTop w:val="0"/>
      <w:marBottom w:val="0"/>
      <w:divBdr>
        <w:top w:val="none" w:sz="0" w:space="0" w:color="auto"/>
        <w:left w:val="none" w:sz="0" w:space="0" w:color="auto"/>
        <w:bottom w:val="none" w:sz="0" w:space="0" w:color="auto"/>
        <w:right w:val="none" w:sz="0" w:space="0" w:color="auto"/>
      </w:divBdr>
    </w:div>
    <w:div w:id="1533494163">
      <w:bodyDiv w:val="1"/>
      <w:marLeft w:val="0"/>
      <w:marRight w:val="0"/>
      <w:marTop w:val="0"/>
      <w:marBottom w:val="0"/>
      <w:divBdr>
        <w:top w:val="none" w:sz="0" w:space="0" w:color="auto"/>
        <w:left w:val="none" w:sz="0" w:space="0" w:color="auto"/>
        <w:bottom w:val="none" w:sz="0" w:space="0" w:color="auto"/>
        <w:right w:val="none" w:sz="0" w:space="0" w:color="auto"/>
      </w:divBdr>
    </w:div>
    <w:div w:id="1534924186">
      <w:bodyDiv w:val="1"/>
      <w:marLeft w:val="0"/>
      <w:marRight w:val="0"/>
      <w:marTop w:val="0"/>
      <w:marBottom w:val="0"/>
      <w:divBdr>
        <w:top w:val="none" w:sz="0" w:space="0" w:color="auto"/>
        <w:left w:val="none" w:sz="0" w:space="0" w:color="auto"/>
        <w:bottom w:val="none" w:sz="0" w:space="0" w:color="auto"/>
        <w:right w:val="none" w:sz="0" w:space="0" w:color="auto"/>
      </w:divBdr>
    </w:div>
    <w:div w:id="1539589440">
      <w:bodyDiv w:val="1"/>
      <w:marLeft w:val="0"/>
      <w:marRight w:val="0"/>
      <w:marTop w:val="0"/>
      <w:marBottom w:val="0"/>
      <w:divBdr>
        <w:top w:val="none" w:sz="0" w:space="0" w:color="auto"/>
        <w:left w:val="none" w:sz="0" w:space="0" w:color="auto"/>
        <w:bottom w:val="none" w:sz="0" w:space="0" w:color="auto"/>
        <w:right w:val="none" w:sz="0" w:space="0" w:color="auto"/>
      </w:divBdr>
    </w:div>
    <w:div w:id="1540121841">
      <w:bodyDiv w:val="1"/>
      <w:marLeft w:val="0"/>
      <w:marRight w:val="0"/>
      <w:marTop w:val="0"/>
      <w:marBottom w:val="0"/>
      <w:divBdr>
        <w:top w:val="none" w:sz="0" w:space="0" w:color="auto"/>
        <w:left w:val="none" w:sz="0" w:space="0" w:color="auto"/>
        <w:bottom w:val="none" w:sz="0" w:space="0" w:color="auto"/>
        <w:right w:val="none" w:sz="0" w:space="0" w:color="auto"/>
      </w:divBdr>
    </w:div>
    <w:div w:id="1540821732">
      <w:bodyDiv w:val="1"/>
      <w:marLeft w:val="0"/>
      <w:marRight w:val="0"/>
      <w:marTop w:val="0"/>
      <w:marBottom w:val="0"/>
      <w:divBdr>
        <w:top w:val="none" w:sz="0" w:space="0" w:color="auto"/>
        <w:left w:val="none" w:sz="0" w:space="0" w:color="auto"/>
        <w:bottom w:val="none" w:sz="0" w:space="0" w:color="auto"/>
        <w:right w:val="none" w:sz="0" w:space="0" w:color="auto"/>
      </w:divBdr>
    </w:div>
    <w:div w:id="1545872956">
      <w:bodyDiv w:val="1"/>
      <w:marLeft w:val="0"/>
      <w:marRight w:val="0"/>
      <w:marTop w:val="0"/>
      <w:marBottom w:val="0"/>
      <w:divBdr>
        <w:top w:val="none" w:sz="0" w:space="0" w:color="auto"/>
        <w:left w:val="none" w:sz="0" w:space="0" w:color="auto"/>
        <w:bottom w:val="none" w:sz="0" w:space="0" w:color="auto"/>
        <w:right w:val="none" w:sz="0" w:space="0" w:color="auto"/>
      </w:divBdr>
    </w:div>
    <w:div w:id="1546913742">
      <w:bodyDiv w:val="1"/>
      <w:marLeft w:val="0"/>
      <w:marRight w:val="0"/>
      <w:marTop w:val="0"/>
      <w:marBottom w:val="0"/>
      <w:divBdr>
        <w:top w:val="none" w:sz="0" w:space="0" w:color="auto"/>
        <w:left w:val="none" w:sz="0" w:space="0" w:color="auto"/>
        <w:bottom w:val="none" w:sz="0" w:space="0" w:color="auto"/>
        <w:right w:val="none" w:sz="0" w:space="0" w:color="auto"/>
      </w:divBdr>
    </w:div>
    <w:div w:id="1549338094">
      <w:bodyDiv w:val="1"/>
      <w:marLeft w:val="0"/>
      <w:marRight w:val="0"/>
      <w:marTop w:val="0"/>
      <w:marBottom w:val="0"/>
      <w:divBdr>
        <w:top w:val="none" w:sz="0" w:space="0" w:color="auto"/>
        <w:left w:val="none" w:sz="0" w:space="0" w:color="auto"/>
        <w:bottom w:val="none" w:sz="0" w:space="0" w:color="auto"/>
        <w:right w:val="none" w:sz="0" w:space="0" w:color="auto"/>
      </w:divBdr>
    </w:div>
    <w:div w:id="1554392320">
      <w:bodyDiv w:val="1"/>
      <w:marLeft w:val="0"/>
      <w:marRight w:val="0"/>
      <w:marTop w:val="0"/>
      <w:marBottom w:val="0"/>
      <w:divBdr>
        <w:top w:val="none" w:sz="0" w:space="0" w:color="auto"/>
        <w:left w:val="none" w:sz="0" w:space="0" w:color="auto"/>
        <w:bottom w:val="none" w:sz="0" w:space="0" w:color="auto"/>
        <w:right w:val="none" w:sz="0" w:space="0" w:color="auto"/>
      </w:divBdr>
    </w:div>
    <w:div w:id="1557473882">
      <w:bodyDiv w:val="1"/>
      <w:marLeft w:val="0"/>
      <w:marRight w:val="0"/>
      <w:marTop w:val="0"/>
      <w:marBottom w:val="0"/>
      <w:divBdr>
        <w:top w:val="none" w:sz="0" w:space="0" w:color="auto"/>
        <w:left w:val="none" w:sz="0" w:space="0" w:color="auto"/>
        <w:bottom w:val="none" w:sz="0" w:space="0" w:color="auto"/>
        <w:right w:val="none" w:sz="0" w:space="0" w:color="auto"/>
      </w:divBdr>
    </w:div>
    <w:div w:id="1559125484">
      <w:bodyDiv w:val="1"/>
      <w:marLeft w:val="0"/>
      <w:marRight w:val="0"/>
      <w:marTop w:val="0"/>
      <w:marBottom w:val="0"/>
      <w:divBdr>
        <w:top w:val="none" w:sz="0" w:space="0" w:color="auto"/>
        <w:left w:val="none" w:sz="0" w:space="0" w:color="auto"/>
        <w:bottom w:val="none" w:sz="0" w:space="0" w:color="auto"/>
        <w:right w:val="none" w:sz="0" w:space="0" w:color="auto"/>
      </w:divBdr>
    </w:div>
    <w:div w:id="1561020370">
      <w:bodyDiv w:val="1"/>
      <w:marLeft w:val="0"/>
      <w:marRight w:val="0"/>
      <w:marTop w:val="0"/>
      <w:marBottom w:val="0"/>
      <w:divBdr>
        <w:top w:val="none" w:sz="0" w:space="0" w:color="auto"/>
        <w:left w:val="none" w:sz="0" w:space="0" w:color="auto"/>
        <w:bottom w:val="none" w:sz="0" w:space="0" w:color="auto"/>
        <w:right w:val="none" w:sz="0" w:space="0" w:color="auto"/>
      </w:divBdr>
    </w:div>
    <w:div w:id="1564757105">
      <w:bodyDiv w:val="1"/>
      <w:marLeft w:val="0"/>
      <w:marRight w:val="0"/>
      <w:marTop w:val="0"/>
      <w:marBottom w:val="0"/>
      <w:divBdr>
        <w:top w:val="none" w:sz="0" w:space="0" w:color="auto"/>
        <w:left w:val="none" w:sz="0" w:space="0" w:color="auto"/>
        <w:bottom w:val="none" w:sz="0" w:space="0" w:color="auto"/>
        <w:right w:val="none" w:sz="0" w:space="0" w:color="auto"/>
      </w:divBdr>
    </w:div>
    <w:div w:id="1565335038">
      <w:bodyDiv w:val="1"/>
      <w:marLeft w:val="0"/>
      <w:marRight w:val="0"/>
      <w:marTop w:val="0"/>
      <w:marBottom w:val="0"/>
      <w:divBdr>
        <w:top w:val="none" w:sz="0" w:space="0" w:color="auto"/>
        <w:left w:val="none" w:sz="0" w:space="0" w:color="auto"/>
        <w:bottom w:val="none" w:sz="0" w:space="0" w:color="auto"/>
        <w:right w:val="none" w:sz="0" w:space="0" w:color="auto"/>
      </w:divBdr>
    </w:div>
    <w:div w:id="1568497314">
      <w:bodyDiv w:val="1"/>
      <w:marLeft w:val="0"/>
      <w:marRight w:val="0"/>
      <w:marTop w:val="0"/>
      <w:marBottom w:val="0"/>
      <w:divBdr>
        <w:top w:val="none" w:sz="0" w:space="0" w:color="auto"/>
        <w:left w:val="none" w:sz="0" w:space="0" w:color="auto"/>
        <w:bottom w:val="none" w:sz="0" w:space="0" w:color="auto"/>
        <w:right w:val="none" w:sz="0" w:space="0" w:color="auto"/>
      </w:divBdr>
    </w:div>
    <w:div w:id="1569153183">
      <w:bodyDiv w:val="1"/>
      <w:marLeft w:val="0"/>
      <w:marRight w:val="0"/>
      <w:marTop w:val="0"/>
      <w:marBottom w:val="0"/>
      <w:divBdr>
        <w:top w:val="none" w:sz="0" w:space="0" w:color="auto"/>
        <w:left w:val="none" w:sz="0" w:space="0" w:color="auto"/>
        <w:bottom w:val="none" w:sz="0" w:space="0" w:color="auto"/>
        <w:right w:val="none" w:sz="0" w:space="0" w:color="auto"/>
      </w:divBdr>
    </w:div>
    <w:div w:id="1570529543">
      <w:bodyDiv w:val="1"/>
      <w:marLeft w:val="0"/>
      <w:marRight w:val="0"/>
      <w:marTop w:val="0"/>
      <w:marBottom w:val="0"/>
      <w:divBdr>
        <w:top w:val="none" w:sz="0" w:space="0" w:color="auto"/>
        <w:left w:val="none" w:sz="0" w:space="0" w:color="auto"/>
        <w:bottom w:val="none" w:sz="0" w:space="0" w:color="auto"/>
        <w:right w:val="none" w:sz="0" w:space="0" w:color="auto"/>
      </w:divBdr>
    </w:div>
    <w:div w:id="1573614946">
      <w:bodyDiv w:val="1"/>
      <w:marLeft w:val="0"/>
      <w:marRight w:val="0"/>
      <w:marTop w:val="0"/>
      <w:marBottom w:val="0"/>
      <w:divBdr>
        <w:top w:val="none" w:sz="0" w:space="0" w:color="auto"/>
        <w:left w:val="none" w:sz="0" w:space="0" w:color="auto"/>
        <w:bottom w:val="none" w:sz="0" w:space="0" w:color="auto"/>
        <w:right w:val="none" w:sz="0" w:space="0" w:color="auto"/>
      </w:divBdr>
    </w:div>
    <w:div w:id="1574850601">
      <w:bodyDiv w:val="1"/>
      <w:marLeft w:val="0"/>
      <w:marRight w:val="0"/>
      <w:marTop w:val="0"/>
      <w:marBottom w:val="0"/>
      <w:divBdr>
        <w:top w:val="none" w:sz="0" w:space="0" w:color="auto"/>
        <w:left w:val="none" w:sz="0" w:space="0" w:color="auto"/>
        <w:bottom w:val="none" w:sz="0" w:space="0" w:color="auto"/>
        <w:right w:val="none" w:sz="0" w:space="0" w:color="auto"/>
      </w:divBdr>
    </w:div>
    <w:div w:id="1575427975">
      <w:bodyDiv w:val="1"/>
      <w:marLeft w:val="0"/>
      <w:marRight w:val="0"/>
      <w:marTop w:val="0"/>
      <w:marBottom w:val="0"/>
      <w:divBdr>
        <w:top w:val="none" w:sz="0" w:space="0" w:color="auto"/>
        <w:left w:val="none" w:sz="0" w:space="0" w:color="auto"/>
        <w:bottom w:val="none" w:sz="0" w:space="0" w:color="auto"/>
        <w:right w:val="none" w:sz="0" w:space="0" w:color="auto"/>
      </w:divBdr>
    </w:div>
    <w:div w:id="1575968068">
      <w:bodyDiv w:val="1"/>
      <w:marLeft w:val="0"/>
      <w:marRight w:val="0"/>
      <w:marTop w:val="0"/>
      <w:marBottom w:val="0"/>
      <w:divBdr>
        <w:top w:val="none" w:sz="0" w:space="0" w:color="auto"/>
        <w:left w:val="none" w:sz="0" w:space="0" w:color="auto"/>
        <w:bottom w:val="none" w:sz="0" w:space="0" w:color="auto"/>
        <w:right w:val="none" w:sz="0" w:space="0" w:color="auto"/>
      </w:divBdr>
    </w:div>
    <w:div w:id="1578829135">
      <w:bodyDiv w:val="1"/>
      <w:marLeft w:val="0"/>
      <w:marRight w:val="0"/>
      <w:marTop w:val="0"/>
      <w:marBottom w:val="0"/>
      <w:divBdr>
        <w:top w:val="none" w:sz="0" w:space="0" w:color="auto"/>
        <w:left w:val="none" w:sz="0" w:space="0" w:color="auto"/>
        <w:bottom w:val="none" w:sz="0" w:space="0" w:color="auto"/>
        <w:right w:val="none" w:sz="0" w:space="0" w:color="auto"/>
      </w:divBdr>
    </w:div>
    <w:div w:id="1579710922">
      <w:bodyDiv w:val="1"/>
      <w:marLeft w:val="0"/>
      <w:marRight w:val="0"/>
      <w:marTop w:val="0"/>
      <w:marBottom w:val="0"/>
      <w:divBdr>
        <w:top w:val="none" w:sz="0" w:space="0" w:color="auto"/>
        <w:left w:val="none" w:sz="0" w:space="0" w:color="auto"/>
        <w:bottom w:val="none" w:sz="0" w:space="0" w:color="auto"/>
        <w:right w:val="none" w:sz="0" w:space="0" w:color="auto"/>
      </w:divBdr>
    </w:div>
    <w:div w:id="1579825769">
      <w:bodyDiv w:val="1"/>
      <w:marLeft w:val="0"/>
      <w:marRight w:val="0"/>
      <w:marTop w:val="0"/>
      <w:marBottom w:val="0"/>
      <w:divBdr>
        <w:top w:val="none" w:sz="0" w:space="0" w:color="auto"/>
        <w:left w:val="none" w:sz="0" w:space="0" w:color="auto"/>
        <w:bottom w:val="none" w:sz="0" w:space="0" w:color="auto"/>
        <w:right w:val="none" w:sz="0" w:space="0" w:color="auto"/>
      </w:divBdr>
    </w:div>
    <w:div w:id="1579828334">
      <w:bodyDiv w:val="1"/>
      <w:marLeft w:val="0"/>
      <w:marRight w:val="0"/>
      <w:marTop w:val="0"/>
      <w:marBottom w:val="0"/>
      <w:divBdr>
        <w:top w:val="none" w:sz="0" w:space="0" w:color="auto"/>
        <w:left w:val="none" w:sz="0" w:space="0" w:color="auto"/>
        <w:bottom w:val="none" w:sz="0" w:space="0" w:color="auto"/>
        <w:right w:val="none" w:sz="0" w:space="0" w:color="auto"/>
      </w:divBdr>
    </w:div>
    <w:div w:id="1582519142">
      <w:bodyDiv w:val="1"/>
      <w:marLeft w:val="0"/>
      <w:marRight w:val="0"/>
      <w:marTop w:val="0"/>
      <w:marBottom w:val="0"/>
      <w:divBdr>
        <w:top w:val="none" w:sz="0" w:space="0" w:color="auto"/>
        <w:left w:val="none" w:sz="0" w:space="0" w:color="auto"/>
        <w:bottom w:val="none" w:sz="0" w:space="0" w:color="auto"/>
        <w:right w:val="none" w:sz="0" w:space="0" w:color="auto"/>
      </w:divBdr>
    </w:div>
    <w:div w:id="1584753266">
      <w:bodyDiv w:val="1"/>
      <w:marLeft w:val="0"/>
      <w:marRight w:val="0"/>
      <w:marTop w:val="0"/>
      <w:marBottom w:val="0"/>
      <w:divBdr>
        <w:top w:val="none" w:sz="0" w:space="0" w:color="auto"/>
        <w:left w:val="none" w:sz="0" w:space="0" w:color="auto"/>
        <w:bottom w:val="none" w:sz="0" w:space="0" w:color="auto"/>
        <w:right w:val="none" w:sz="0" w:space="0" w:color="auto"/>
      </w:divBdr>
    </w:div>
    <w:div w:id="1586259764">
      <w:bodyDiv w:val="1"/>
      <w:marLeft w:val="0"/>
      <w:marRight w:val="0"/>
      <w:marTop w:val="0"/>
      <w:marBottom w:val="0"/>
      <w:divBdr>
        <w:top w:val="none" w:sz="0" w:space="0" w:color="auto"/>
        <w:left w:val="none" w:sz="0" w:space="0" w:color="auto"/>
        <w:bottom w:val="none" w:sz="0" w:space="0" w:color="auto"/>
        <w:right w:val="none" w:sz="0" w:space="0" w:color="auto"/>
      </w:divBdr>
    </w:div>
    <w:div w:id="1586497224">
      <w:bodyDiv w:val="1"/>
      <w:marLeft w:val="0"/>
      <w:marRight w:val="0"/>
      <w:marTop w:val="0"/>
      <w:marBottom w:val="0"/>
      <w:divBdr>
        <w:top w:val="none" w:sz="0" w:space="0" w:color="auto"/>
        <w:left w:val="none" w:sz="0" w:space="0" w:color="auto"/>
        <w:bottom w:val="none" w:sz="0" w:space="0" w:color="auto"/>
        <w:right w:val="none" w:sz="0" w:space="0" w:color="auto"/>
      </w:divBdr>
    </w:div>
    <w:div w:id="1590195650">
      <w:bodyDiv w:val="1"/>
      <w:marLeft w:val="0"/>
      <w:marRight w:val="0"/>
      <w:marTop w:val="0"/>
      <w:marBottom w:val="0"/>
      <w:divBdr>
        <w:top w:val="none" w:sz="0" w:space="0" w:color="auto"/>
        <w:left w:val="none" w:sz="0" w:space="0" w:color="auto"/>
        <w:bottom w:val="none" w:sz="0" w:space="0" w:color="auto"/>
        <w:right w:val="none" w:sz="0" w:space="0" w:color="auto"/>
      </w:divBdr>
    </w:div>
    <w:div w:id="1593929026">
      <w:bodyDiv w:val="1"/>
      <w:marLeft w:val="0"/>
      <w:marRight w:val="0"/>
      <w:marTop w:val="0"/>
      <w:marBottom w:val="0"/>
      <w:divBdr>
        <w:top w:val="none" w:sz="0" w:space="0" w:color="auto"/>
        <w:left w:val="none" w:sz="0" w:space="0" w:color="auto"/>
        <w:bottom w:val="none" w:sz="0" w:space="0" w:color="auto"/>
        <w:right w:val="none" w:sz="0" w:space="0" w:color="auto"/>
      </w:divBdr>
    </w:div>
    <w:div w:id="1593931039">
      <w:bodyDiv w:val="1"/>
      <w:marLeft w:val="0"/>
      <w:marRight w:val="0"/>
      <w:marTop w:val="0"/>
      <w:marBottom w:val="0"/>
      <w:divBdr>
        <w:top w:val="none" w:sz="0" w:space="0" w:color="auto"/>
        <w:left w:val="none" w:sz="0" w:space="0" w:color="auto"/>
        <w:bottom w:val="none" w:sz="0" w:space="0" w:color="auto"/>
        <w:right w:val="none" w:sz="0" w:space="0" w:color="auto"/>
      </w:divBdr>
    </w:div>
    <w:div w:id="1594587396">
      <w:bodyDiv w:val="1"/>
      <w:marLeft w:val="0"/>
      <w:marRight w:val="0"/>
      <w:marTop w:val="0"/>
      <w:marBottom w:val="0"/>
      <w:divBdr>
        <w:top w:val="none" w:sz="0" w:space="0" w:color="auto"/>
        <w:left w:val="none" w:sz="0" w:space="0" w:color="auto"/>
        <w:bottom w:val="none" w:sz="0" w:space="0" w:color="auto"/>
        <w:right w:val="none" w:sz="0" w:space="0" w:color="auto"/>
      </w:divBdr>
    </w:div>
    <w:div w:id="1595241879">
      <w:bodyDiv w:val="1"/>
      <w:marLeft w:val="0"/>
      <w:marRight w:val="0"/>
      <w:marTop w:val="0"/>
      <w:marBottom w:val="0"/>
      <w:divBdr>
        <w:top w:val="none" w:sz="0" w:space="0" w:color="auto"/>
        <w:left w:val="none" w:sz="0" w:space="0" w:color="auto"/>
        <w:bottom w:val="none" w:sz="0" w:space="0" w:color="auto"/>
        <w:right w:val="none" w:sz="0" w:space="0" w:color="auto"/>
      </w:divBdr>
    </w:div>
    <w:div w:id="1597328391">
      <w:bodyDiv w:val="1"/>
      <w:marLeft w:val="0"/>
      <w:marRight w:val="0"/>
      <w:marTop w:val="0"/>
      <w:marBottom w:val="0"/>
      <w:divBdr>
        <w:top w:val="none" w:sz="0" w:space="0" w:color="auto"/>
        <w:left w:val="none" w:sz="0" w:space="0" w:color="auto"/>
        <w:bottom w:val="none" w:sz="0" w:space="0" w:color="auto"/>
        <w:right w:val="none" w:sz="0" w:space="0" w:color="auto"/>
      </w:divBdr>
    </w:div>
    <w:div w:id="1597398132">
      <w:bodyDiv w:val="1"/>
      <w:marLeft w:val="0"/>
      <w:marRight w:val="0"/>
      <w:marTop w:val="0"/>
      <w:marBottom w:val="0"/>
      <w:divBdr>
        <w:top w:val="none" w:sz="0" w:space="0" w:color="auto"/>
        <w:left w:val="none" w:sz="0" w:space="0" w:color="auto"/>
        <w:bottom w:val="none" w:sz="0" w:space="0" w:color="auto"/>
        <w:right w:val="none" w:sz="0" w:space="0" w:color="auto"/>
      </w:divBdr>
    </w:div>
    <w:div w:id="1597976497">
      <w:bodyDiv w:val="1"/>
      <w:marLeft w:val="0"/>
      <w:marRight w:val="0"/>
      <w:marTop w:val="0"/>
      <w:marBottom w:val="0"/>
      <w:divBdr>
        <w:top w:val="none" w:sz="0" w:space="0" w:color="auto"/>
        <w:left w:val="none" w:sz="0" w:space="0" w:color="auto"/>
        <w:bottom w:val="none" w:sz="0" w:space="0" w:color="auto"/>
        <w:right w:val="none" w:sz="0" w:space="0" w:color="auto"/>
      </w:divBdr>
    </w:div>
    <w:div w:id="1601911747">
      <w:bodyDiv w:val="1"/>
      <w:marLeft w:val="0"/>
      <w:marRight w:val="0"/>
      <w:marTop w:val="0"/>
      <w:marBottom w:val="0"/>
      <w:divBdr>
        <w:top w:val="none" w:sz="0" w:space="0" w:color="auto"/>
        <w:left w:val="none" w:sz="0" w:space="0" w:color="auto"/>
        <w:bottom w:val="none" w:sz="0" w:space="0" w:color="auto"/>
        <w:right w:val="none" w:sz="0" w:space="0" w:color="auto"/>
      </w:divBdr>
    </w:div>
    <w:div w:id="1607999256">
      <w:bodyDiv w:val="1"/>
      <w:marLeft w:val="0"/>
      <w:marRight w:val="0"/>
      <w:marTop w:val="0"/>
      <w:marBottom w:val="0"/>
      <w:divBdr>
        <w:top w:val="none" w:sz="0" w:space="0" w:color="auto"/>
        <w:left w:val="none" w:sz="0" w:space="0" w:color="auto"/>
        <w:bottom w:val="none" w:sz="0" w:space="0" w:color="auto"/>
        <w:right w:val="none" w:sz="0" w:space="0" w:color="auto"/>
      </w:divBdr>
    </w:div>
    <w:div w:id="1608149715">
      <w:bodyDiv w:val="1"/>
      <w:marLeft w:val="0"/>
      <w:marRight w:val="0"/>
      <w:marTop w:val="0"/>
      <w:marBottom w:val="0"/>
      <w:divBdr>
        <w:top w:val="none" w:sz="0" w:space="0" w:color="auto"/>
        <w:left w:val="none" w:sz="0" w:space="0" w:color="auto"/>
        <w:bottom w:val="none" w:sz="0" w:space="0" w:color="auto"/>
        <w:right w:val="none" w:sz="0" w:space="0" w:color="auto"/>
      </w:divBdr>
    </w:div>
    <w:div w:id="1610968246">
      <w:bodyDiv w:val="1"/>
      <w:marLeft w:val="0"/>
      <w:marRight w:val="0"/>
      <w:marTop w:val="0"/>
      <w:marBottom w:val="0"/>
      <w:divBdr>
        <w:top w:val="none" w:sz="0" w:space="0" w:color="auto"/>
        <w:left w:val="none" w:sz="0" w:space="0" w:color="auto"/>
        <w:bottom w:val="none" w:sz="0" w:space="0" w:color="auto"/>
        <w:right w:val="none" w:sz="0" w:space="0" w:color="auto"/>
      </w:divBdr>
    </w:div>
    <w:div w:id="1613513812">
      <w:bodyDiv w:val="1"/>
      <w:marLeft w:val="0"/>
      <w:marRight w:val="0"/>
      <w:marTop w:val="0"/>
      <w:marBottom w:val="0"/>
      <w:divBdr>
        <w:top w:val="none" w:sz="0" w:space="0" w:color="auto"/>
        <w:left w:val="none" w:sz="0" w:space="0" w:color="auto"/>
        <w:bottom w:val="none" w:sz="0" w:space="0" w:color="auto"/>
        <w:right w:val="none" w:sz="0" w:space="0" w:color="auto"/>
      </w:divBdr>
    </w:div>
    <w:div w:id="1616324502">
      <w:bodyDiv w:val="1"/>
      <w:marLeft w:val="0"/>
      <w:marRight w:val="0"/>
      <w:marTop w:val="0"/>
      <w:marBottom w:val="0"/>
      <w:divBdr>
        <w:top w:val="none" w:sz="0" w:space="0" w:color="auto"/>
        <w:left w:val="none" w:sz="0" w:space="0" w:color="auto"/>
        <w:bottom w:val="none" w:sz="0" w:space="0" w:color="auto"/>
        <w:right w:val="none" w:sz="0" w:space="0" w:color="auto"/>
      </w:divBdr>
    </w:div>
    <w:div w:id="1616865167">
      <w:bodyDiv w:val="1"/>
      <w:marLeft w:val="0"/>
      <w:marRight w:val="0"/>
      <w:marTop w:val="0"/>
      <w:marBottom w:val="0"/>
      <w:divBdr>
        <w:top w:val="none" w:sz="0" w:space="0" w:color="auto"/>
        <w:left w:val="none" w:sz="0" w:space="0" w:color="auto"/>
        <w:bottom w:val="none" w:sz="0" w:space="0" w:color="auto"/>
        <w:right w:val="none" w:sz="0" w:space="0" w:color="auto"/>
      </w:divBdr>
    </w:div>
    <w:div w:id="1623532136">
      <w:bodyDiv w:val="1"/>
      <w:marLeft w:val="0"/>
      <w:marRight w:val="0"/>
      <w:marTop w:val="0"/>
      <w:marBottom w:val="0"/>
      <w:divBdr>
        <w:top w:val="none" w:sz="0" w:space="0" w:color="auto"/>
        <w:left w:val="none" w:sz="0" w:space="0" w:color="auto"/>
        <w:bottom w:val="none" w:sz="0" w:space="0" w:color="auto"/>
        <w:right w:val="none" w:sz="0" w:space="0" w:color="auto"/>
      </w:divBdr>
    </w:div>
    <w:div w:id="1624187462">
      <w:bodyDiv w:val="1"/>
      <w:marLeft w:val="0"/>
      <w:marRight w:val="0"/>
      <w:marTop w:val="0"/>
      <w:marBottom w:val="0"/>
      <w:divBdr>
        <w:top w:val="none" w:sz="0" w:space="0" w:color="auto"/>
        <w:left w:val="none" w:sz="0" w:space="0" w:color="auto"/>
        <w:bottom w:val="none" w:sz="0" w:space="0" w:color="auto"/>
        <w:right w:val="none" w:sz="0" w:space="0" w:color="auto"/>
      </w:divBdr>
    </w:div>
    <w:div w:id="1625964544">
      <w:bodyDiv w:val="1"/>
      <w:marLeft w:val="0"/>
      <w:marRight w:val="0"/>
      <w:marTop w:val="0"/>
      <w:marBottom w:val="0"/>
      <w:divBdr>
        <w:top w:val="none" w:sz="0" w:space="0" w:color="auto"/>
        <w:left w:val="none" w:sz="0" w:space="0" w:color="auto"/>
        <w:bottom w:val="none" w:sz="0" w:space="0" w:color="auto"/>
        <w:right w:val="none" w:sz="0" w:space="0" w:color="auto"/>
      </w:divBdr>
    </w:div>
    <w:div w:id="1629312404">
      <w:bodyDiv w:val="1"/>
      <w:marLeft w:val="0"/>
      <w:marRight w:val="0"/>
      <w:marTop w:val="0"/>
      <w:marBottom w:val="0"/>
      <w:divBdr>
        <w:top w:val="none" w:sz="0" w:space="0" w:color="auto"/>
        <w:left w:val="none" w:sz="0" w:space="0" w:color="auto"/>
        <w:bottom w:val="none" w:sz="0" w:space="0" w:color="auto"/>
        <w:right w:val="none" w:sz="0" w:space="0" w:color="auto"/>
      </w:divBdr>
    </w:div>
    <w:div w:id="1629624228">
      <w:bodyDiv w:val="1"/>
      <w:marLeft w:val="0"/>
      <w:marRight w:val="0"/>
      <w:marTop w:val="0"/>
      <w:marBottom w:val="0"/>
      <w:divBdr>
        <w:top w:val="none" w:sz="0" w:space="0" w:color="auto"/>
        <w:left w:val="none" w:sz="0" w:space="0" w:color="auto"/>
        <w:bottom w:val="none" w:sz="0" w:space="0" w:color="auto"/>
        <w:right w:val="none" w:sz="0" w:space="0" w:color="auto"/>
      </w:divBdr>
    </w:div>
    <w:div w:id="1629630715">
      <w:bodyDiv w:val="1"/>
      <w:marLeft w:val="0"/>
      <w:marRight w:val="0"/>
      <w:marTop w:val="0"/>
      <w:marBottom w:val="0"/>
      <w:divBdr>
        <w:top w:val="none" w:sz="0" w:space="0" w:color="auto"/>
        <w:left w:val="none" w:sz="0" w:space="0" w:color="auto"/>
        <w:bottom w:val="none" w:sz="0" w:space="0" w:color="auto"/>
        <w:right w:val="none" w:sz="0" w:space="0" w:color="auto"/>
      </w:divBdr>
    </w:div>
    <w:div w:id="1632903253">
      <w:bodyDiv w:val="1"/>
      <w:marLeft w:val="0"/>
      <w:marRight w:val="0"/>
      <w:marTop w:val="0"/>
      <w:marBottom w:val="0"/>
      <w:divBdr>
        <w:top w:val="none" w:sz="0" w:space="0" w:color="auto"/>
        <w:left w:val="none" w:sz="0" w:space="0" w:color="auto"/>
        <w:bottom w:val="none" w:sz="0" w:space="0" w:color="auto"/>
        <w:right w:val="none" w:sz="0" w:space="0" w:color="auto"/>
      </w:divBdr>
    </w:div>
    <w:div w:id="1634604819">
      <w:bodyDiv w:val="1"/>
      <w:marLeft w:val="0"/>
      <w:marRight w:val="0"/>
      <w:marTop w:val="0"/>
      <w:marBottom w:val="0"/>
      <w:divBdr>
        <w:top w:val="none" w:sz="0" w:space="0" w:color="auto"/>
        <w:left w:val="none" w:sz="0" w:space="0" w:color="auto"/>
        <w:bottom w:val="none" w:sz="0" w:space="0" w:color="auto"/>
        <w:right w:val="none" w:sz="0" w:space="0" w:color="auto"/>
      </w:divBdr>
    </w:div>
    <w:div w:id="1639919261">
      <w:bodyDiv w:val="1"/>
      <w:marLeft w:val="0"/>
      <w:marRight w:val="0"/>
      <w:marTop w:val="0"/>
      <w:marBottom w:val="0"/>
      <w:divBdr>
        <w:top w:val="none" w:sz="0" w:space="0" w:color="auto"/>
        <w:left w:val="none" w:sz="0" w:space="0" w:color="auto"/>
        <w:bottom w:val="none" w:sz="0" w:space="0" w:color="auto"/>
        <w:right w:val="none" w:sz="0" w:space="0" w:color="auto"/>
      </w:divBdr>
    </w:div>
    <w:div w:id="1642954657">
      <w:bodyDiv w:val="1"/>
      <w:marLeft w:val="0"/>
      <w:marRight w:val="0"/>
      <w:marTop w:val="0"/>
      <w:marBottom w:val="0"/>
      <w:divBdr>
        <w:top w:val="none" w:sz="0" w:space="0" w:color="auto"/>
        <w:left w:val="none" w:sz="0" w:space="0" w:color="auto"/>
        <w:bottom w:val="none" w:sz="0" w:space="0" w:color="auto"/>
        <w:right w:val="none" w:sz="0" w:space="0" w:color="auto"/>
      </w:divBdr>
    </w:div>
    <w:div w:id="1645770254">
      <w:bodyDiv w:val="1"/>
      <w:marLeft w:val="0"/>
      <w:marRight w:val="0"/>
      <w:marTop w:val="0"/>
      <w:marBottom w:val="0"/>
      <w:divBdr>
        <w:top w:val="none" w:sz="0" w:space="0" w:color="auto"/>
        <w:left w:val="none" w:sz="0" w:space="0" w:color="auto"/>
        <w:bottom w:val="none" w:sz="0" w:space="0" w:color="auto"/>
        <w:right w:val="none" w:sz="0" w:space="0" w:color="auto"/>
      </w:divBdr>
    </w:div>
    <w:div w:id="1647126575">
      <w:bodyDiv w:val="1"/>
      <w:marLeft w:val="0"/>
      <w:marRight w:val="0"/>
      <w:marTop w:val="0"/>
      <w:marBottom w:val="0"/>
      <w:divBdr>
        <w:top w:val="none" w:sz="0" w:space="0" w:color="auto"/>
        <w:left w:val="none" w:sz="0" w:space="0" w:color="auto"/>
        <w:bottom w:val="none" w:sz="0" w:space="0" w:color="auto"/>
        <w:right w:val="none" w:sz="0" w:space="0" w:color="auto"/>
      </w:divBdr>
    </w:div>
    <w:div w:id="1651009639">
      <w:bodyDiv w:val="1"/>
      <w:marLeft w:val="0"/>
      <w:marRight w:val="0"/>
      <w:marTop w:val="0"/>
      <w:marBottom w:val="0"/>
      <w:divBdr>
        <w:top w:val="none" w:sz="0" w:space="0" w:color="auto"/>
        <w:left w:val="none" w:sz="0" w:space="0" w:color="auto"/>
        <w:bottom w:val="none" w:sz="0" w:space="0" w:color="auto"/>
        <w:right w:val="none" w:sz="0" w:space="0" w:color="auto"/>
      </w:divBdr>
    </w:div>
    <w:div w:id="1651442742">
      <w:bodyDiv w:val="1"/>
      <w:marLeft w:val="0"/>
      <w:marRight w:val="0"/>
      <w:marTop w:val="0"/>
      <w:marBottom w:val="0"/>
      <w:divBdr>
        <w:top w:val="none" w:sz="0" w:space="0" w:color="auto"/>
        <w:left w:val="none" w:sz="0" w:space="0" w:color="auto"/>
        <w:bottom w:val="none" w:sz="0" w:space="0" w:color="auto"/>
        <w:right w:val="none" w:sz="0" w:space="0" w:color="auto"/>
      </w:divBdr>
    </w:div>
    <w:div w:id="1652907435">
      <w:bodyDiv w:val="1"/>
      <w:marLeft w:val="0"/>
      <w:marRight w:val="0"/>
      <w:marTop w:val="0"/>
      <w:marBottom w:val="0"/>
      <w:divBdr>
        <w:top w:val="none" w:sz="0" w:space="0" w:color="auto"/>
        <w:left w:val="none" w:sz="0" w:space="0" w:color="auto"/>
        <w:bottom w:val="none" w:sz="0" w:space="0" w:color="auto"/>
        <w:right w:val="none" w:sz="0" w:space="0" w:color="auto"/>
      </w:divBdr>
    </w:div>
    <w:div w:id="1653026046">
      <w:bodyDiv w:val="1"/>
      <w:marLeft w:val="0"/>
      <w:marRight w:val="0"/>
      <w:marTop w:val="0"/>
      <w:marBottom w:val="0"/>
      <w:divBdr>
        <w:top w:val="none" w:sz="0" w:space="0" w:color="auto"/>
        <w:left w:val="none" w:sz="0" w:space="0" w:color="auto"/>
        <w:bottom w:val="none" w:sz="0" w:space="0" w:color="auto"/>
        <w:right w:val="none" w:sz="0" w:space="0" w:color="auto"/>
      </w:divBdr>
    </w:div>
    <w:div w:id="1654141921">
      <w:bodyDiv w:val="1"/>
      <w:marLeft w:val="0"/>
      <w:marRight w:val="0"/>
      <w:marTop w:val="0"/>
      <w:marBottom w:val="0"/>
      <w:divBdr>
        <w:top w:val="none" w:sz="0" w:space="0" w:color="auto"/>
        <w:left w:val="none" w:sz="0" w:space="0" w:color="auto"/>
        <w:bottom w:val="none" w:sz="0" w:space="0" w:color="auto"/>
        <w:right w:val="none" w:sz="0" w:space="0" w:color="auto"/>
      </w:divBdr>
    </w:div>
    <w:div w:id="1659191574">
      <w:bodyDiv w:val="1"/>
      <w:marLeft w:val="0"/>
      <w:marRight w:val="0"/>
      <w:marTop w:val="0"/>
      <w:marBottom w:val="0"/>
      <w:divBdr>
        <w:top w:val="none" w:sz="0" w:space="0" w:color="auto"/>
        <w:left w:val="none" w:sz="0" w:space="0" w:color="auto"/>
        <w:bottom w:val="none" w:sz="0" w:space="0" w:color="auto"/>
        <w:right w:val="none" w:sz="0" w:space="0" w:color="auto"/>
      </w:divBdr>
    </w:div>
    <w:div w:id="1661689906">
      <w:bodyDiv w:val="1"/>
      <w:marLeft w:val="0"/>
      <w:marRight w:val="0"/>
      <w:marTop w:val="0"/>
      <w:marBottom w:val="0"/>
      <w:divBdr>
        <w:top w:val="none" w:sz="0" w:space="0" w:color="auto"/>
        <w:left w:val="none" w:sz="0" w:space="0" w:color="auto"/>
        <w:bottom w:val="none" w:sz="0" w:space="0" w:color="auto"/>
        <w:right w:val="none" w:sz="0" w:space="0" w:color="auto"/>
      </w:divBdr>
    </w:div>
    <w:div w:id="1662612152">
      <w:bodyDiv w:val="1"/>
      <w:marLeft w:val="0"/>
      <w:marRight w:val="0"/>
      <w:marTop w:val="0"/>
      <w:marBottom w:val="0"/>
      <w:divBdr>
        <w:top w:val="none" w:sz="0" w:space="0" w:color="auto"/>
        <w:left w:val="none" w:sz="0" w:space="0" w:color="auto"/>
        <w:bottom w:val="none" w:sz="0" w:space="0" w:color="auto"/>
        <w:right w:val="none" w:sz="0" w:space="0" w:color="auto"/>
      </w:divBdr>
    </w:div>
    <w:div w:id="1663393913">
      <w:bodyDiv w:val="1"/>
      <w:marLeft w:val="0"/>
      <w:marRight w:val="0"/>
      <w:marTop w:val="0"/>
      <w:marBottom w:val="0"/>
      <w:divBdr>
        <w:top w:val="none" w:sz="0" w:space="0" w:color="auto"/>
        <w:left w:val="none" w:sz="0" w:space="0" w:color="auto"/>
        <w:bottom w:val="none" w:sz="0" w:space="0" w:color="auto"/>
        <w:right w:val="none" w:sz="0" w:space="0" w:color="auto"/>
      </w:divBdr>
    </w:div>
    <w:div w:id="1663699471">
      <w:bodyDiv w:val="1"/>
      <w:marLeft w:val="0"/>
      <w:marRight w:val="0"/>
      <w:marTop w:val="0"/>
      <w:marBottom w:val="0"/>
      <w:divBdr>
        <w:top w:val="none" w:sz="0" w:space="0" w:color="auto"/>
        <w:left w:val="none" w:sz="0" w:space="0" w:color="auto"/>
        <w:bottom w:val="none" w:sz="0" w:space="0" w:color="auto"/>
        <w:right w:val="none" w:sz="0" w:space="0" w:color="auto"/>
      </w:divBdr>
    </w:div>
    <w:div w:id="1664241394">
      <w:bodyDiv w:val="1"/>
      <w:marLeft w:val="0"/>
      <w:marRight w:val="0"/>
      <w:marTop w:val="0"/>
      <w:marBottom w:val="0"/>
      <w:divBdr>
        <w:top w:val="none" w:sz="0" w:space="0" w:color="auto"/>
        <w:left w:val="none" w:sz="0" w:space="0" w:color="auto"/>
        <w:bottom w:val="none" w:sz="0" w:space="0" w:color="auto"/>
        <w:right w:val="none" w:sz="0" w:space="0" w:color="auto"/>
      </w:divBdr>
    </w:div>
    <w:div w:id="1669481243">
      <w:bodyDiv w:val="1"/>
      <w:marLeft w:val="0"/>
      <w:marRight w:val="0"/>
      <w:marTop w:val="0"/>
      <w:marBottom w:val="0"/>
      <w:divBdr>
        <w:top w:val="none" w:sz="0" w:space="0" w:color="auto"/>
        <w:left w:val="none" w:sz="0" w:space="0" w:color="auto"/>
        <w:bottom w:val="none" w:sz="0" w:space="0" w:color="auto"/>
        <w:right w:val="none" w:sz="0" w:space="0" w:color="auto"/>
      </w:divBdr>
    </w:div>
    <w:div w:id="1670331075">
      <w:bodyDiv w:val="1"/>
      <w:marLeft w:val="0"/>
      <w:marRight w:val="0"/>
      <w:marTop w:val="0"/>
      <w:marBottom w:val="0"/>
      <w:divBdr>
        <w:top w:val="none" w:sz="0" w:space="0" w:color="auto"/>
        <w:left w:val="none" w:sz="0" w:space="0" w:color="auto"/>
        <w:bottom w:val="none" w:sz="0" w:space="0" w:color="auto"/>
        <w:right w:val="none" w:sz="0" w:space="0" w:color="auto"/>
      </w:divBdr>
    </w:div>
    <w:div w:id="1670866446">
      <w:bodyDiv w:val="1"/>
      <w:marLeft w:val="0"/>
      <w:marRight w:val="0"/>
      <w:marTop w:val="0"/>
      <w:marBottom w:val="0"/>
      <w:divBdr>
        <w:top w:val="none" w:sz="0" w:space="0" w:color="auto"/>
        <w:left w:val="none" w:sz="0" w:space="0" w:color="auto"/>
        <w:bottom w:val="none" w:sz="0" w:space="0" w:color="auto"/>
        <w:right w:val="none" w:sz="0" w:space="0" w:color="auto"/>
      </w:divBdr>
    </w:div>
    <w:div w:id="1672220657">
      <w:bodyDiv w:val="1"/>
      <w:marLeft w:val="0"/>
      <w:marRight w:val="0"/>
      <w:marTop w:val="0"/>
      <w:marBottom w:val="0"/>
      <w:divBdr>
        <w:top w:val="none" w:sz="0" w:space="0" w:color="auto"/>
        <w:left w:val="none" w:sz="0" w:space="0" w:color="auto"/>
        <w:bottom w:val="none" w:sz="0" w:space="0" w:color="auto"/>
        <w:right w:val="none" w:sz="0" w:space="0" w:color="auto"/>
      </w:divBdr>
    </w:div>
    <w:div w:id="1673071884">
      <w:bodyDiv w:val="1"/>
      <w:marLeft w:val="0"/>
      <w:marRight w:val="0"/>
      <w:marTop w:val="0"/>
      <w:marBottom w:val="0"/>
      <w:divBdr>
        <w:top w:val="none" w:sz="0" w:space="0" w:color="auto"/>
        <w:left w:val="none" w:sz="0" w:space="0" w:color="auto"/>
        <w:bottom w:val="none" w:sz="0" w:space="0" w:color="auto"/>
        <w:right w:val="none" w:sz="0" w:space="0" w:color="auto"/>
      </w:divBdr>
    </w:div>
    <w:div w:id="1673601511">
      <w:bodyDiv w:val="1"/>
      <w:marLeft w:val="0"/>
      <w:marRight w:val="0"/>
      <w:marTop w:val="0"/>
      <w:marBottom w:val="0"/>
      <w:divBdr>
        <w:top w:val="none" w:sz="0" w:space="0" w:color="auto"/>
        <w:left w:val="none" w:sz="0" w:space="0" w:color="auto"/>
        <w:bottom w:val="none" w:sz="0" w:space="0" w:color="auto"/>
        <w:right w:val="none" w:sz="0" w:space="0" w:color="auto"/>
      </w:divBdr>
    </w:div>
    <w:div w:id="1676566152">
      <w:bodyDiv w:val="1"/>
      <w:marLeft w:val="0"/>
      <w:marRight w:val="0"/>
      <w:marTop w:val="0"/>
      <w:marBottom w:val="0"/>
      <w:divBdr>
        <w:top w:val="none" w:sz="0" w:space="0" w:color="auto"/>
        <w:left w:val="none" w:sz="0" w:space="0" w:color="auto"/>
        <w:bottom w:val="none" w:sz="0" w:space="0" w:color="auto"/>
        <w:right w:val="none" w:sz="0" w:space="0" w:color="auto"/>
      </w:divBdr>
    </w:div>
    <w:div w:id="1678119253">
      <w:bodyDiv w:val="1"/>
      <w:marLeft w:val="0"/>
      <w:marRight w:val="0"/>
      <w:marTop w:val="0"/>
      <w:marBottom w:val="0"/>
      <w:divBdr>
        <w:top w:val="none" w:sz="0" w:space="0" w:color="auto"/>
        <w:left w:val="none" w:sz="0" w:space="0" w:color="auto"/>
        <w:bottom w:val="none" w:sz="0" w:space="0" w:color="auto"/>
        <w:right w:val="none" w:sz="0" w:space="0" w:color="auto"/>
      </w:divBdr>
    </w:div>
    <w:div w:id="1686244122">
      <w:bodyDiv w:val="1"/>
      <w:marLeft w:val="0"/>
      <w:marRight w:val="0"/>
      <w:marTop w:val="0"/>
      <w:marBottom w:val="0"/>
      <w:divBdr>
        <w:top w:val="none" w:sz="0" w:space="0" w:color="auto"/>
        <w:left w:val="none" w:sz="0" w:space="0" w:color="auto"/>
        <w:bottom w:val="none" w:sz="0" w:space="0" w:color="auto"/>
        <w:right w:val="none" w:sz="0" w:space="0" w:color="auto"/>
      </w:divBdr>
    </w:div>
    <w:div w:id="1688407679">
      <w:bodyDiv w:val="1"/>
      <w:marLeft w:val="0"/>
      <w:marRight w:val="0"/>
      <w:marTop w:val="0"/>
      <w:marBottom w:val="0"/>
      <w:divBdr>
        <w:top w:val="none" w:sz="0" w:space="0" w:color="auto"/>
        <w:left w:val="none" w:sz="0" w:space="0" w:color="auto"/>
        <w:bottom w:val="none" w:sz="0" w:space="0" w:color="auto"/>
        <w:right w:val="none" w:sz="0" w:space="0" w:color="auto"/>
      </w:divBdr>
    </w:div>
    <w:div w:id="1690569153">
      <w:bodyDiv w:val="1"/>
      <w:marLeft w:val="0"/>
      <w:marRight w:val="0"/>
      <w:marTop w:val="0"/>
      <w:marBottom w:val="0"/>
      <w:divBdr>
        <w:top w:val="none" w:sz="0" w:space="0" w:color="auto"/>
        <w:left w:val="none" w:sz="0" w:space="0" w:color="auto"/>
        <w:bottom w:val="none" w:sz="0" w:space="0" w:color="auto"/>
        <w:right w:val="none" w:sz="0" w:space="0" w:color="auto"/>
      </w:divBdr>
    </w:div>
    <w:div w:id="1693409472">
      <w:bodyDiv w:val="1"/>
      <w:marLeft w:val="0"/>
      <w:marRight w:val="0"/>
      <w:marTop w:val="0"/>
      <w:marBottom w:val="0"/>
      <w:divBdr>
        <w:top w:val="none" w:sz="0" w:space="0" w:color="auto"/>
        <w:left w:val="none" w:sz="0" w:space="0" w:color="auto"/>
        <w:bottom w:val="none" w:sz="0" w:space="0" w:color="auto"/>
        <w:right w:val="none" w:sz="0" w:space="0" w:color="auto"/>
      </w:divBdr>
    </w:div>
    <w:div w:id="1694915778">
      <w:bodyDiv w:val="1"/>
      <w:marLeft w:val="0"/>
      <w:marRight w:val="0"/>
      <w:marTop w:val="0"/>
      <w:marBottom w:val="0"/>
      <w:divBdr>
        <w:top w:val="none" w:sz="0" w:space="0" w:color="auto"/>
        <w:left w:val="none" w:sz="0" w:space="0" w:color="auto"/>
        <w:bottom w:val="none" w:sz="0" w:space="0" w:color="auto"/>
        <w:right w:val="none" w:sz="0" w:space="0" w:color="auto"/>
      </w:divBdr>
    </w:div>
    <w:div w:id="1695301581">
      <w:bodyDiv w:val="1"/>
      <w:marLeft w:val="0"/>
      <w:marRight w:val="0"/>
      <w:marTop w:val="0"/>
      <w:marBottom w:val="0"/>
      <w:divBdr>
        <w:top w:val="none" w:sz="0" w:space="0" w:color="auto"/>
        <w:left w:val="none" w:sz="0" w:space="0" w:color="auto"/>
        <w:bottom w:val="none" w:sz="0" w:space="0" w:color="auto"/>
        <w:right w:val="none" w:sz="0" w:space="0" w:color="auto"/>
      </w:divBdr>
    </w:div>
    <w:div w:id="1699309794">
      <w:bodyDiv w:val="1"/>
      <w:marLeft w:val="0"/>
      <w:marRight w:val="0"/>
      <w:marTop w:val="0"/>
      <w:marBottom w:val="0"/>
      <w:divBdr>
        <w:top w:val="none" w:sz="0" w:space="0" w:color="auto"/>
        <w:left w:val="none" w:sz="0" w:space="0" w:color="auto"/>
        <w:bottom w:val="none" w:sz="0" w:space="0" w:color="auto"/>
        <w:right w:val="none" w:sz="0" w:space="0" w:color="auto"/>
      </w:divBdr>
    </w:div>
    <w:div w:id="1699769385">
      <w:bodyDiv w:val="1"/>
      <w:marLeft w:val="0"/>
      <w:marRight w:val="0"/>
      <w:marTop w:val="0"/>
      <w:marBottom w:val="0"/>
      <w:divBdr>
        <w:top w:val="none" w:sz="0" w:space="0" w:color="auto"/>
        <w:left w:val="none" w:sz="0" w:space="0" w:color="auto"/>
        <w:bottom w:val="none" w:sz="0" w:space="0" w:color="auto"/>
        <w:right w:val="none" w:sz="0" w:space="0" w:color="auto"/>
      </w:divBdr>
    </w:div>
    <w:div w:id="1700276933">
      <w:bodyDiv w:val="1"/>
      <w:marLeft w:val="0"/>
      <w:marRight w:val="0"/>
      <w:marTop w:val="0"/>
      <w:marBottom w:val="0"/>
      <w:divBdr>
        <w:top w:val="none" w:sz="0" w:space="0" w:color="auto"/>
        <w:left w:val="none" w:sz="0" w:space="0" w:color="auto"/>
        <w:bottom w:val="none" w:sz="0" w:space="0" w:color="auto"/>
        <w:right w:val="none" w:sz="0" w:space="0" w:color="auto"/>
      </w:divBdr>
    </w:div>
    <w:div w:id="1704865739">
      <w:bodyDiv w:val="1"/>
      <w:marLeft w:val="0"/>
      <w:marRight w:val="0"/>
      <w:marTop w:val="0"/>
      <w:marBottom w:val="0"/>
      <w:divBdr>
        <w:top w:val="none" w:sz="0" w:space="0" w:color="auto"/>
        <w:left w:val="none" w:sz="0" w:space="0" w:color="auto"/>
        <w:bottom w:val="none" w:sz="0" w:space="0" w:color="auto"/>
        <w:right w:val="none" w:sz="0" w:space="0" w:color="auto"/>
      </w:divBdr>
    </w:div>
    <w:div w:id="1704984848">
      <w:bodyDiv w:val="1"/>
      <w:marLeft w:val="0"/>
      <w:marRight w:val="0"/>
      <w:marTop w:val="0"/>
      <w:marBottom w:val="0"/>
      <w:divBdr>
        <w:top w:val="none" w:sz="0" w:space="0" w:color="auto"/>
        <w:left w:val="none" w:sz="0" w:space="0" w:color="auto"/>
        <w:bottom w:val="none" w:sz="0" w:space="0" w:color="auto"/>
        <w:right w:val="none" w:sz="0" w:space="0" w:color="auto"/>
      </w:divBdr>
    </w:div>
    <w:div w:id="1705324059">
      <w:bodyDiv w:val="1"/>
      <w:marLeft w:val="0"/>
      <w:marRight w:val="0"/>
      <w:marTop w:val="0"/>
      <w:marBottom w:val="0"/>
      <w:divBdr>
        <w:top w:val="none" w:sz="0" w:space="0" w:color="auto"/>
        <w:left w:val="none" w:sz="0" w:space="0" w:color="auto"/>
        <w:bottom w:val="none" w:sz="0" w:space="0" w:color="auto"/>
        <w:right w:val="none" w:sz="0" w:space="0" w:color="auto"/>
      </w:divBdr>
    </w:div>
    <w:div w:id="1706562068">
      <w:bodyDiv w:val="1"/>
      <w:marLeft w:val="0"/>
      <w:marRight w:val="0"/>
      <w:marTop w:val="0"/>
      <w:marBottom w:val="0"/>
      <w:divBdr>
        <w:top w:val="none" w:sz="0" w:space="0" w:color="auto"/>
        <w:left w:val="none" w:sz="0" w:space="0" w:color="auto"/>
        <w:bottom w:val="none" w:sz="0" w:space="0" w:color="auto"/>
        <w:right w:val="none" w:sz="0" w:space="0" w:color="auto"/>
      </w:divBdr>
    </w:div>
    <w:div w:id="1708599198">
      <w:bodyDiv w:val="1"/>
      <w:marLeft w:val="0"/>
      <w:marRight w:val="0"/>
      <w:marTop w:val="0"/>
      <w:marBottom w:val="0"/>
      <w:divBdr>
        <w:top w:val="none" w:sz="0" w:space="0" w:color="auto"/>
        <w:left w:val="none" w:sz="0" w:space="0" w:color="auto"/>
        <w:bottom w:val="none" w:sz="0" w:space="0" w:color="auto"/>
        <w:right w:val="none" w:sz="0" w:space="0" w:color="auto"/>
      </w:divBdr>
    </w:div>
    <w:div w:id="1709254005">
      <w:bodyDiv w:val="1"/>
      <w:marLeft w:val="0"/>
      <w:marRight w:val="0"/>
      <w:marTop w:val="0"/>
      <w:marBottom w:val="0"/>
      <w:divBdr>
        <w:top w:val="none" w:sz="0" w:space="0" w:color="auto"/>
        <w:left w:val="none" w:sz="0" w:space="0" w:color="auto"/>
        <w:bottom w:val="none" w:sz="0" w:space="0" w:color="auto"/>
        <w:right w:val="none" w:sz="0" w:space="0" w:color="auto"/>
      </w:divBdr>
    </w:div>
    <w:div w:id="1710111493">
      <w:bodyDiv w:val="1"/>
      <w:marLeft w:val="0"/>
      <w:marRight w:val="0"/>
      <w:marTop w:val="0"/>
      <w:marBottom w:val="0"/>
      <w:divBdr>
        <w:top w:val="none" w:sz="0" w:space="0" w:color="auto"/>
        <w:left w:val="none" w:sz="0" w:space="0" w:color="auto"/>
        <w:bottom w:val="none" w:sz="0" w:space="0" w:color="auto"/>
        <w:right w:val="none" w:sz="0" w:space="0" w:color="auto"/>
      </w:divBdr>
    </w:div>
    <w:div w:id="1712342295">
      <w:bodyDiv w:val="1"/>
      <w:marLeft w:val="0"/>
      <w:marRight w:val="0"/>
      <w:marTop w:val="0"/>
      <w:marBottom w:val="0"/>
      <w:divBdr>
        <w:top w:val="none" w:sz="0" w:space="0" w:color="auto"/>
        <w:left w:val="none" w:sz="0" w:space="0" w:color="auto"/>
        <w:bottom w:val="none" w:sz="0" w:space="0" w:color="auto"/>
        <w:right w:val="none" w:sz="0" w:space="0" w:color="auto"/>
      </w:divBdr>
    </w:div>
    <w:div w:id="1716656054">
      <w:bodyDiv w:val="1"/>
      <w:marLeft w:val="0"/>
      <w:marRight w:val="0"/>
      <w:marTop w:val="0"/>
      <w:marBottom w:val="0"/>
      <w:divBdr>
        <w:top w:val="none" w:sz="0" w:space="0" w:color="auto"/>
        <w:left w:val="none" w:sz="0" w:space="0" w:color="auto"/>
        <w:bottom w:val="none" w:sz="0" w:space="0" w:color="auto"/>
        <w:right w:val="none" w:sz="0" w:space="0" w:color="auto"/>
      </w:divBdr>
    </w:div>
    <w:div w:id="1722709205">
      <w:bodyDiv w:val="1"/>
      <w:marLeft w:val="0"/>
      <w:marRight w:val="0"/>
      <w:marTop w:val="0"/>
      <w:marBottom w:val="0"/>
      <w:divBdr>
        <w:top w:val="none" w:sz="0" w:space="0" w:color="auto"/>
        <w:left w:val="none" w:sz="0" w:space="0" w:color="auto"/>
        <w:bottom w:val="none" w:sz="0" w:space="0" w:color="auto"/>
        <w:right w:val="none" w:sz="0" w:space="0" w:color="auto"/>
      </w:divBdr>
    </w:div>
    <w:div w:id="1724865914">
      <w:bodyDiv w:val="1"/>
      <w:marLeft w:val="0"/>
      <w:marRight w:val="0"/>
      <w:marTop w:val="0"/>
      <w:marBottom w:val="0"/>
      <w:divBdr>
        <w:top w:val="none" w:sz="0" w:space="0" w:color="auto"/>
        <w:left w:val="none" w:sz="0" w:space="0" w:color="auto"/>
        <w:bottom w:val="none" w:sz="0" w:space="0" w:color="auto"/>
        <w:right w:val="none" w:sz="0" w:space="0" w:color="auto"/>
      </w:divBdr>
    </w:div>
    <w:div w:id="1724866881">
      <w:bodyDiv w:val="1"/>
      <w:marLeft w:val="0"/>
      <w:marRight w:val="0"/>
      <w:marTop w:val="0"/>
      <w:marBottom w:val="0"/>
      <w:divBdr>
        <w:top w:val="none" w:sz="0" w:space="0" w:color="auto"/>
        <w:left w:val="none" w:sz="0" w:space="0" w:color="auto"/>
        <w:bottom w:val="none" w:sz="0" w:space="0" w:color="auto"/>
        <w:right w:val="none" w:sz="0" w:space="0" w:color="auto"/>
      </w:divBdr>
    </w:div>
    <w:div w:id="1725716106">
      <w:bodyDiv w:val="1"/>
      <w:marLeft w:val="0"/>
      <w:marRight w:val="0"/>
      <w:marTop w:val="0"/>
      <w:marBottom w:val="0"/>
      <w:divBdr>
        <w:top w:val="none" w:sz="0" w:space="0" w:color="auto"/>
        <w:left w:val="none" w:sz="0" w:space="0" w:color="auto"/>
        <w:bottom w:val="none" w:sz="0" w:space="0" w:color="auto"/>
        <w:right w:val="none" w:sz="0" w:space="0" w:color="auto"/>
      </w:divBdr>
    </w:div>
    <w:div w:id="1729381899">
      <w:bodyDiv w:val="1"/>
      <w:marLeft w:val="0"/>
      <w:marRight w:val="0"/>
      <w:marTop w:val="0"/>
      <w:marBottom w:val="0"/>
      <w:divBdr>
        <w:top w:val="none" w:sz="0" w:space="0" w:color="auto"/>
        <w:left w:val="none" w:sz="0" w:space="0" w:color="auto"/>
        <w:bottom w:val="none" w:sz="0" w:space="0" w:color="auto"/>
        <w:right w:val="none" w:sz="0" w:space="0" w:color="auto"/>
      </w:divBdr>
    </w:div>
    <w:div w:id="1730834593">
      <w:bodyDiv w:val="1"/>
      <w:marLeft w:val="0"/>
      <w:marRight w:val="0"/>
      <w:marTop w:val="0"/>
      <w:marBottom w:val="0"/>
      <w:divBdr>
        <w:top w:val="none" w:sz="0" w:space="0" w:color="auto"/>
        <w:left w:val="none" w:sz="0" w:space="0" w:color="auto"/>
        <w:bottom w:val="none" w:sz="0" w:space="0" w:color="auto"/>
        <w:right w:val="none" w:sz="0" w:space="0" w:color="auto"/>
      </w:divBdr>
    </w:div>
    <w:div w:id="1732146063">
      <w:bodyDiv w:val="1"/>
      <w:marLeft w:val="0"/>
      <w:marRight w:val="0"/>
      <w:marTop w:val="0"/>
      <w:marBottom w:val="0"/>
      <w:divBdr>
        <w:top w:val="none" w:sz="0" w:space="0" w:color="auto"/>
        <w:left w:val="none" w:sz="0" w:space="0" w:color="auto"/>
        <w:bottom w:val="none" w:sz="0" w:space="0" w:color="auto"/>
        <w:right w:val="none" w:sz="0" w:space="0" w:color="auto"/>
      </w:divBdr>
    </w:div>
    <w:div w:id="1732387617">
      <w:bodyDiv w:val="1"/>
      <w:marLeft w:val="0"/>
      <w:marRight w:val="0"/>
      <w:marTop w:val="0"/>
      <w:marBottom w:val="0"/>
      <w:divBdr>
        <w:top w:val="none" w:sz="0" w:space="0" w:color="auto"/>
        <w:left w:val="none" w:sz="0" w:space="0" w:color="auto"/>
        <w:bottom w:val="none" w:sz="0" w:space="0" w:color="auto"/>
        <w:right w:val="none" w:sz="0" w:space="0" w:color="auto"/>
      </w:divBdr>
    </w:div>
    <w:div w:id="1732579311">
      <w:bodyDiv w:val="1"/>
      <w:marLeft w:val="0"/>
      <w:marRight w:val="0"/>
      <w:marTop w:val="0"/>
      <w:marBottom w:val="0"/>
      <w:divBdr>
        <w:top w:val="none" w:sz="0" w:space="0" w:color="auto"/>
        <w:left w:val="none" w:sz="0" w:space="0" w:color="auto"/>
        <w:bottom w:val="none" w:sz="0" w:space="0" w:color="auto"/>
        <w:right w:val="none" w:sz="0" w:space="0" w:color="auto"/>
      </w:divBdr>
    </w:div>
    <w:div w:id="1733653330">
      <w:bodyDiv w:val="1"/>
      <w:marLeft w:val="0"/>
      <w:marRight w:val="0"/>
      <w:marTop w:val="0"/>
      <w:marBottom w:val="0"/>
      <w:divBdr>
        <w:top w:val="none" w:sz="0" w:space="0" w:color="auto"/>
        <w:left w:val="none" w:sz="0" w:space="0" w:color="auto"/>
        <w:bottom w:val="none" w:sz="0" w:space="0" w:color="auto"/>
        <w:right w:val="none" w:sz="0" w:space="0" w:color="auto"/>
      </w:divBdr>
      <w:divsChild>
        <w:div w:id="32921669">
          <w:marLeft w:val="0"/>
          <w:marRight w:val="0"/>
          <w:marTop w:val="100"/>
          <w:marBottom w:val="100"/>
          <w:divBdr>
            <w:top w:val="none" w:sz="0" w:space="0" w:color="auto"/>
            <w:left w:val="none" w:sz="0" w:space="0" w:color="auto"/>
            <w:bottom w:val="none" w:sz="0" w:space="0" w:color="auto"/>
            <w:right w:val="none" w:sz="0" w:space="0" w:color="auto"/>
          </w:divBdr>
          <w:divsChild>
            <w:div w:id="1060202940">
              <w:marLeft w:val="225"/>
              <w:marRight w:val="225"/>
              <w:marTop w:val="0"/>
              <w:marBottom w:val="0"/>
              <w:divBdr>
                <w:top w:val="none" w:sz="0" w:space="0" w:color="auto"/>
                <w:left w:val="none" w:sz="0" w:space="0" w:color="auto"/>
                <w:bottom w:val="none" w:sz="0" w:space="0" w:color="auto"/>
                <w:right w:val="none" w:sz="0" w:space="0" w:color="auto"/>
              </w:divBdr>
              <w:divsChild>
                <w:div w:id="1338456176">
                  <w:marLeft w:val="0"/>
                  <w:marRight w:val="0"/>
                  <w:marTop w:val="0"/>
                  <w:marBottom w:val="0"/>
                  <w:divBdr>
                    <w:top w:val="none" w:sz="0" w:space="0" w:color="auto"/>
                    <w:left w:val="none" w:sz="0" w:space="0" w:color="auto"/>
                    <w:bottom w:val="none" w:sz="0" w:space="0" w:color="auto"/>
                    <w:right w:val="none" w:sz="0" w:space="0" w:color="auto"/>
                  </w:divBdr>
                  <w:divsChild>
                    <w:div w:id="1507406366">
                      <w:marLeft w:val="600"/>
                      <w:marRight w:val="375"/>
                      <w:marTop w:val="0"/>
                      <w:marBottom w:val="0"/>
                      <w:divBdr>
                        <w:top w:val="none" w:sz="0" w:space="0" w:color="auto"/>
                        <w:left w:val="none" w:sz="0" w:space="0" w:color="auto"/>
                        <w:bottom w:val="none" w:sz="0" w:space="0" w:color="auto"/>
                        <w:right w:val="none" w:sz="0" w:space="0" w:color="auto"/>
                      </w:divBdr>
                      <w:divsChild>
                        <w:div w:id="152871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3768500">
      <w:bodyDiv w:val="1"/>
      <w:marLeft w:val="0"/>
      <w:marRight w:val="0"/>
      <w:marTop w:val="0"/>
      <w:marBottom w:val="0"/>
      <w:divBdr>
        <w:top w:val="none" w:sz="0" w:space="0" w:color="auto"/>
        <w:left w:val="none" w:sz="0" w:space="0" w:color="auto"/>
        <w:bottom w:val="none" w:sz="0" w:space="0" w:color="auto"/>
        <w:right w:val="none" w:sz="0" w:space="0" w:color="auto"/>
      </w:divBdr>
    </w:div>
    <w:div w:id="1736778019">
      <w:bodyDiv w:val="1"/>
      <w:marLeft w:val="0"/>
      <w:marRight w:val="0"/>
      <w:marTop w:val="0"/>
      <w:marBottom w:val="0"/>
      <w:divBdr>
        <w:top w:val="none" w:sz="0" w:space="0" w:color="auto"/>
        <w:left w:val="none" w:sz="0" w:space="0" w:color="auto"/>
        <w:bottom w:val="none" w:sz="0" w:space="0" w:color="auto"/>
        <w:right w:val="none" w:sz="0" w:space="0" w:color="auto"/>
      </w:divBdr>
    </w:div>
    <w:div w:id="1738211922">
      <w:bodyDiv w:val="1"/>
      <w:marLeft w:val="0"/>
      <w:marRight w:val="0"/>
      <w:marTop w:val="0"/>
      <w:marBottom w:val="0"/>
      <w:divBdr>
        <w:top w:val="none" w:sz="0" w:space="0" w:color="auto"/>
        <w:left w:val="none" w:sz="0" w:space="0" w:color="auto"/>
        <w:bottom w:val="none" w:sz="0" w:space="0" w:color="auto"/>
        <w:right w:val="none" w:sz="0" w:space="0" w:color="auto"/>
      </w:divBdr>
    </w:div>
    <w:div w:id="1739017606">
      <w:bodyDiv w:val="1"/>
      <w:marLeft w:val="0"/>
      <w:marRight w:val="0"/>
      <w:marTop w:val="0"/>
      <w:marBottom w:val="0"/>
      <w:divBdr>
        <w:top w:val="none" w:sz="0" w:space="0" w:color="auto"/>
        <w:left w:val="none" w:sz="0" w:space="0" w:color="auto"/>
        <w:bottom w:val="none" w:sz="0" w:space="0" w:color="auto"/>
        <w:right w:val="none" w:sz="0" w:space="0" w:color="auto"/>
      </w:divBdr>
    </w:div>
    <w:div w:id="1740248703">
      <w:bodyDiv w:val="1"/>
      <w:marLeft w:val="0"/>
      <w:marRight w:val="0"/>
      <w:marTop w:val="0"/>
      <w:marBottom w:val="0"/>
      <w:divBdr>
        <w:top w:val="none" w:sz="0" w:space="0" w:color="auto"/>
        <w:left w:val="none" w:sz="0" w:space="0" w:color="auto"/>
        <w:bottom w:val="none" w:sz="0" w:space="0" w:color="auto"/>
        <w:right w:val="none" w:sz="0" w:space="0" w:color="auto"/>
      </w:divBdr>
    </w:div>
    <w:div w:id="1743674249">
      <w:bodyDiv w:val="1"/>
      <w:marLeft w:val="0"/>
      <w:marRight w:val="0"/>
      <w:marTop w:val="0"/>
      <w:marBottom w:val="0"/>
      <w:divBdr>
        <w:top w:val="none" w:sz="0" w:space="0" w:color="auto"/>
        <w:left w:val="none" w:sz="0" w:space="0" w:color="auto"/>
        <w:bottom w:val="none" w:sz="0" w:space="0" w:color="auto"/>
        <w:right w:val="none" w:sz="0" w:space="0" w:color="auto"/>
      </w:divBdr>
    </w:div>
    <w:div w:id="1743983124">
      <w:bodyDiv w:val="1"/>
      <w:marLeft w:val="0"/>
      <w:marRight w:val="0"/>
      <w:marTop w:val="0"/>
      <w:marBottom w:val="0"/>
      <w:divBdr>
        <w:top w:val="none" w:sz="0" w:space="0" w:color="auto"/>
        <w:left w:val="none" w:sz="0" w:space="0" w:color="auto"/>
        <w:bottom w:val="none" w:sz="0" w:space="0" w:color="auto"/>
        <w:right w:val="none" w:sz="0" w:space="0" w:color="auto"/>
      </w:divBdr>
    </w:div>
    <w:div w:id="1743987554">
      <w:bodyDiv w:val="1"/>
      <w:marLeft w:val="0"/>
      <w:marRight w:val="0"/>
      <w:marTop w:val="0"/>
      <w:marBottom w:val="0"/>
      <w:divBdr>
        <w:top w:val="none" w:sz="0" w:space="0" w:color="auto"/>
        <w:left w:val="none" w:sz="0" w:space="0" w:color="auto"/>
        <w:bottom w:val="none" w:sz="0" w:space="0" w:color="auto"/>
        <w:right w:val="none" w:sz="0" w:space="0" w:color="auto"/>
      </w:divBdr>
    </w:div>
    <w:div w:id="1744522280">
      <w:bodyDiv w:val="1"/>
      <w:marLeft w:val="0"/>
      <w:marRight w:val="0"/>
      <w:marTop w:val="0"/>
      <w:marBottom w:val="0"/>
      <w:divBdr>
        <w:top w:val="none" w:sz="0" w:space="0" w:color="auto"/>
        <w:left w:val="none" w:sz="0" w:space="0" w:color="auto"/>
        <w:bottom w:val="none" w:sz="0" w:space="0" w:color="auto"/>
        <w:right w:val="none" w:sz="0" w:space="0" w:color="auto"/>
      </w:divBdr>
    </w:div>
    <w:div w:id="1747605762">
      <w:bodyDiv w:val="1"/>
      <w:marLeft w:val="0"/>
      <w:marRight w:val="0"/>
      <w:marTop w:val="0"/>
      <w:marBottom w:val="0"/>
      <w:divBdr>
        <w:top w:val="none" w:sz="0" w:space="0" w:color="auto"/>
        <w:left w:val="none" w:sz="0" w:space="0" w:color="auto"/>
        <w:bottom w:val="none" w:sz="0" w:space="0" w:color="auto"/>
        <w:right w:val="none" w:sz="0" w:space="0" w:color="auto"/>
      </w:divBdr>
    </w:div>
    <w:div w:id="1750888704">
      <w:bodyDiv w:val="1"/>
      <w:marLeft w:val="0"/>
      <w:marRight w:val="0"/>
      <w:marTop w:val="0"/>
      <w:marBottom w:val="0"/>
      <w:divBdr>
        <w:top w:val="none" w:sz="0" w:space="0" w:color="auto"/>
        <w:left w:val="none" w:sz="0" w:space="0" w:color="auto"/>
        <w:bottom w:val="none" w:sz="0" w:space="0" w:color="auto"/>
        <w:right w:val="none" w:sz="0" w:space="0" w:color="auto"/>
      </w:divBdr>
    </w:div>
    <w:div w:id="1755468778">
      <w:bodyDiv w:val="1"/>
      <w:marLeft w:val="0"/>
      <w:marRight w:val="0"/>
      <w:marTop w:val="0"/>
      <w:marBottom w:val="0"/>
      <w:divBdr>
        <w:top w:val="none" w:sz="0" w:space="0" w:color="auto"/>
        <w:left w:val="none" w:sz="0" w:space="0" w:color="auto"/>
        <w:bottom w:val="none" w:sz="0" w:space="0" w:color="auto"/>
        <w:right w:val="none" w:sz="0" w:space="0" w:color="auto"/>
      </w:divBdr>
    </w:div>
    <w:div w:id="1760053975">
      <w:bodyDiv w:val="1"/>
      <w:marLeft w:val="0"/>
      <w:marRight w:val="0"/>
      <w:marTop w:val="0"/>
      <w:marBottom w:val="0"/>
      <w:divBdr>
        <w:top w:val="none" w:sz="0" w:space="0" w:color="auto"/>
        <w:left w:val="none" w:sz="0" w:space="0" w:color="auto"/>
        <w:bottom w:val="none" w:sz="0" w:space="0" w:color="auto"/>
        <w:right w:val="none" w:sz="0" w:space="0" w:color="auto"/>
      </w:divBdr>
    </w:div>
    <w:div w:id="1761636264">
      <w:bodyDiv w:val="1"/>
      <w:marLeft w:val="0"/>
      <w:marRight w:val="0"/>
      <w:marTop w:val="0"/>
      <w:marBottom w:val="0"/>
      <w:divBdr>
        <w:top w:val="none" w:sz="0" w:space="0" w:color="auto"/>
        <w:left w:val="none" w:sz="0" w:space="0" w:color="auto"/>
        <w:bottom w:val="none" w:sz="0" w:space="0" w:color="auto"/>
        <w:right w:val="none" w:sz="0" w:space="0" w:color="auto"/>
      </w:divBdr>
    </w:div>
    <w:div w:id="1762098586">
      <w:bodyDiv w:val="1"/>
      <w:marLeft w:val="0"/>
      <w:marRight w:val="0"/>
      <w:marTop w:val="0"/>
      <w:marBottom w:val="0"/>
      <w:divBdr>
        <w:top w:val="none" w:sz="0" w:space="0" w:color="auto"/>
        <w:left w:val="none" w:sz="0" w:space="0" w:color="auto"/>
        <w:bottom w:val="none" w:sz="0" w:space="0" w:color="auto"/>
        <w:right w:val="none" w:sz="0" w:space="0" w:color="auto"/>
      </w:divBdr>
    </w:div>
    <w:div w:id="1763604275">
      <w:bodyDiv w:val="1"/>
      <w:marLeft w:val="0"/>
      <w:marRight w:val="0"/>
      <w:marTop w:val="0"/>
      <w:marBottom w:val="0"/>
      <w:divBdr>
        <w:top w:val="none" w:sz="0" w:space="0" w:color="auto"/>
        <w:left w:val="none" w:sz="0" w:space="0" w:color="auto"/>
        <w:bottom w:val="none" w:sz="0" w:space="0" w:color="auto"/>
        <w:right w:val="none" w:sz="0" w:space="0" w:color="auto"/>
      </w:divBdr>
    </w:div>
    <w:div w:id="1764255125">
      <w:bodyDiv w:val="1"/>
      <w:marLeft w:val="0"/>
      <w:marRight w:val="0"/>
      <w:marTop w:val="0"/>
      <w:marBottom w:val="0"/>
      <w:divBdr>
        <w:top w:val="none" w:sz="0" w:space="0" w:color="auto"/>
        <w:left w:val="none" w:sz="0" w:space="0" w:color="auto"/>
        <w:bottom w:val="none" w:sz="0" w:space="0" w:color="auto"/>
        <w:right w:val="none" w:sz="0" w:space="0" w:color="auto"/>
      </w:divBdr>
    </w:div>
    <w:div w:id="1764767109">
      <w:bodyDiv w:val="1"/>
      <w:marLeft w:val="0"/>
      <w:marRight w:val="0"/>
      <w:marTop w:val="0"/>
      <w:marBottom w:val="0"/>
      <w:divBdr>
        <w:top w:val="none" w:sz="0" w:space="0" w:color="auto"/>
        <w:left w:val="none" w:sz="0" w:space="0" w:color="auto"/>
        <w:bottom w:val="none" w:sz="0" w:space="0" w:color="auto"/>
        <w:right w:val="none" w:sz="0" w:space="0" w:color="auto"/>
      </w:divBdr>
    </w:div>
    <w:div w:id="1765763965">
      <w:bodyDiv w:val="1"/>
      <w:marLeft w:val="0"/>
      <w:marRight w:val="0"/>
      <w:marTop w:val="0"/>
      <w:marBottom w:val="0"/>
      <w:divBdr>
        <w:top w:val="none" w:sz="0" w:space="0" w:color="auto"/>
        <w:left w:val="none" w:sz="0" w:space="0" w:color="auto"/>
        <w:bottom w:val="none" w:sz="0" w:space="0" w:color="auto"/>
        <w:right w:val="none" w:sz="0" w:space="0" w:color="auto"/>
      </w:divBdr>
    </w:div>
    <w:div w:id="1767849261">
      <w:bodyDiv w:val="1"/>
      <w:marLeft w:val="0"/>
      <w:marRight w:val="0"/>
      <w:marTop w:val="0"/>
      <w:marBottom w:val="0"/>
      <w:divBdr>
        <w:top w:val="none" w:sz="0" w:space="0" w:color="auto"/>
        <w:left w:val="none" w:sz="0" w:space="0" w:color="auto"/>
        <w:bottom w:val="none" w:sz="0" w:space="0" w:color="auto"/>
        <w:right w:val="none" w:sz="0" w:space="0" w:color="auto"/>
      </w:divBdr>
    </w:div>
    <w:div w:id="1772124771">
      <w:bodyDiv w:val="1"/>
      <w:marLeft w:val="0"/>
      <w:marRight w:val="0"/>
      <w:marTop w:val="0"/>
      <w:marBottom w:val="0"/>
      <w:divBdr>
        <w:top w:val="none" w:sz="0" w:space="0" w:color="auto"/>
        <w:left w:val="none" w:sz="0" w:space="0" w:color="auto"/>
        <w:bottom w:val="none" w:sz="0" w:space="0" w:color="auto"/>
        <w:right w:val="none" w:sz="0" w:space="0" w:color="auto"/>
      </w:divBdr>
    </w:div>
    <w:div w:id="1773167792">
      <w:bodyDiv w:val="1"/>
      <w:marLeft w:val="0"/>
      <w:marRight w:val="0"/>
      <w:marTop w:val="0"/>
      <w:marBottom w:val="0"/>
      <w:divBdr>
        <w:top w:val="none" w:sz="0" w:space="0" w:color="auto"/>
        <w:left w:val="none" w:sz="0" w:space="0" w:color="auto"/>
        <w:bottom w:val="none" w:sz="0" w:space="0" w:color="auto"/>
        <w:right w:val="none" w:sz="0" w:space="0" w:color="auto"/>
      </w:divBdr>
    </w:div>
    <w:div w:id="1774783841">
      <w:bodyDiv w:val="1"/>
      <w:marLeft w:val="0"/>
      <w:marRight w:val="0"/>
      <w:marTop w:val="0"/>
      <w:marBottom w:val="0"/>
      <w:divBdr>
        <w:top w:val="none" w:sz="0" w:space="0" w:color="auto"/>
        <w:left w:val="none" w:sz="0" w:space="0" w:color="auto"/>
        <w:bottom w:val="none" w:sz="0" w:space="0" w:color="auto"/>
        <w:right w:val="none" w:sz="0" w:space="0" w:color="auto"/>
      </w:divBdr>
    </w:div>
    <w:div w:id="1778914298">
      <w:bodyDiv w:val="1"/>
      <w:marLeft w:val="0"/>
      <w:marRight w:val="0"/>
      <w:marTop w:val="0"/>
      <w:marBottom w:val="0"/>
      <w:divBdr>
        <w:top w:val="none" w:sz="0" w:space="0" w:color="auto"/>
        <w:left w:val="none" w:sz="0" w:space="0" w:color="auto"/>
        <w:bottom w:val="none" w:sz="0" w:space="0" w:color="auto"/>
        <w:right w:val="none" w:sz="0" w:space="0" w:color="auto"/>
      </w:divBdr>
    </w:div>
    <w:div w:id="1780833689">
      <w:bodyDiv w:val="1"/>
      <w:marLeft w:val="0"/>
      <w:marRight w:val="0"/>
      <w:marTop w:val="0"/>
      <w:marBottom w:val="0"/>
      <w:divBdr>
        <w:top w:val="none" w:sz="0" w:space="0" w:color="auto"/>
        <w:left w:val="none" w:sz="0" w:space="0" w:color="auto"/>
        <w:bottom w:val="none" w:sz="0" w:space="0" w:color="auto"/>
        <w:right w:val="none" w:sz="0" w:space="0" w:color="auto"/>
      </w:divBdr>
    </w:div>
    <w:div w:id="1784038912">
      <w:bodyDiv w:val="1"/>
      <w:marLeft w:val="0"/>
      <w:marRight w:val="0"/>
      <w:marTop w:val="0"/>
      <w:marBottom w:val="0"/>
      <w:divBdr>
        <w:top w:val="none" w:sz="0" w:space="0" w:color="auto"/>
        <w:left w:val="none" w:sz="0" w:space="0" w:color="auto"/>
        <w:bottom w:val="none" w:sz="0" w:space="0" w:color="auto"/>
        <w:right w:val="none" w:sz="0" w:space="0" w:color="auto"/>
      </w:divBdr>
    </w:div>
    <w:div w:id="1784349086">
      <w:bodyDiv w:val="1"/>
      <w:marLeft w:val="0"/>
      <w:marRight w:val="0"/>
      <w:marTop w:val="0"/>
      <w:marBottom w:val="0"/>
      <w:divBdr>
        <w:top w:val="none" w:sz="0" w:space="0" w:color="auto"/>
        <w:left w:val="none" w:sz="0" w:space="0" w:color="auto"/>
        <w:bottom w:val="none" w:sz="0" w:space="0" w:color="auto"/>
        <w:right w:val="none" w:sz="0" w:space="0" w:color="auto"/>
      </w:divBdr>
    </w:div>
    <w:div w:id="1786002624">
      <w:bodyDiv w:val="1"/>
      <w:marLeft w:val="0"/>
      <w:marRight w:val="0"/>
      <w:marTop w:val="0"/>
      <w:marBottom w:val="0"/>
      <w:divBdr>
        <w:top w:val="none" w:sz="0" w:space="0" w:color="auto"/>
        <w:left w:val="none" w:sz="0" w:space="0" w:color="auto"/>
        <w:bottom w:val="none" w:sz="0" w:space="0" w:color="auto"/>
        <w:right w:val="none" w:sz="0" w:space="0" w:color="auto"/>
      </w:divBdr>
    </w:div>
    <w:div w:id="1787849955">
      <w:bodyDiv w:val="1"/>
      <w:marLeft w:val="0"/>
      <w:marRight w:val="0"/>
      <w:marTop w:val="0"/>
      <w:marBottom w:val="0"/>
      <w:divBdr>
        <w:top w:val="none" w:sz="0" w:space="0" w:color="auto"/>
        <w:left w:val="none" w:sz="0" w:space="0" w:color="auto"/>
        <w:bottom w:val="none" w:sz="0" w:space="0" w:color="auto"/>
        <w:right w:val="none" w:sz="0" w:space="0" w:color="auto"/>
      </w:divBdr>
    </w:div>
    <w:div w:id="1791127802">
      <w:bodyDiv w:val="1"/>
      <w:marLeft w:val="0"/>
      <w:marRight w:val="0"/>
      <w:marTop w:val="0"/>
      <w:marBottom w:val="0"/>
      <w:divBdr>
        <w:top w:val="none" w:sz="0" w:space="0" w:color="auto"/>
        <w:left w:val="none" w:sz="0" w:space="0" w:color="auto"/>
        <w:bottom w:val="none" w:sz="0" w:space="0" w:color="auto"/>
        <w:right w:val="none" w:sz="0" w:space="0" w:color="auto"/>
      </w:divBdr>
    </w:div>
    <w:div w:id="1792818510">
      <w:bodyDiv w:val="1"/>
      <w:marLeft w:val="0"/>
      <w:marRight w:val="0"/>
      <w:marTop w:val="0"/>
      <w:marBottom w:val="0"/>
      <w:divBdr>
        <w:top w:val="none" w:sz="0" w:space="0" w:color="auto"/>
        <w:left w:val="none" w:sz="0" w:space="0" w:color="auto"/>
        <w:bottom w:val="none" w:sz="0" w:space="0" w:color="auto"/>
        <w:right w:val="none" w:sz="0" w:space="0" w:color="auto"/>
      </w:divBdr>
    </w:div>
    <w:div w:id="1795126705">
      <w:bodyDiv w:val="1"/>
      <w:marLeft w:val="0"/>
      <w:marRight w:val="0"/>
      <w:marTop w:val="0"/>
      <w:marBottom w:val="0"/>
      <w:divBdr>
        <w:top w:val="none" w:sz="0" w:space="0" w:color="auto"/>
        <w:left w:val="none" w:sz="0" w:space="0" w:color="auto"/>
        <w:bottom w:val="none" w:sz="0" w:space="0" w:color="auto"/>
        <w:right w:val="none" w:sz="0" w:space="0" w:color="auto"/>
      </w:divBdr>
    </w:div>
    <w:div w:id="1796362824">
      <w:bodyDiv w:val="1"/>
      <w:marLeft w:val="0"/>
      <w:marRight w:val="0"/>
      <w:marTop w:val="0"/>
      <w:marBottom w:val="0"/>
      <w:divBdr>
        <w:top w:val="none" w:sz="0" w:space="0" w:color="auto"/>
        <w:left w:val="none" w:sz="0" w:space="0" w:color="auto"/>
        <w:bottom w:val="none" w:sz="0" w:space="0" w:color="auto"/>
        <w:right w:val="none" w:sz="0" w:space="0" w:color="auto"/>
      </w:divBdr>
    </w:div>
    <w:div w:id="1798521299">
      <w:bodyDiv w:val="1"/>
      <w:marLeft w:val="0"/>
      <w:marRight w:val="0"/>
      <w:marTop w:val="0"/>
      <w:marBottom w:val="0"/>
      <w:divBdr>
        <w:top w:val="none" w:sz="0" w:space="0" w:color="auto"/>
        <w:left w:val="none" w:sz="0" w:space="0" w:color="auto"/>
        <w:bottom w:val="none" w:sz="0" w:space="0" w:color="auto"/>
        <w:right w:val="none" w:sz="0" w:space="0" w:color="auto"/>
      </w:divBdr>
    </w:div>
    <w:div w:id="1799373971">
      <w:bodyDiv w:val="1"/>
      <w:marLeft w:val="0"/>
      <w:marRight w:val="0"/>
      <w:marTop w:val="0"/>
      <w:marBottom w:val="0"/>
      <w:divBdr>
        <w:top w:val="none" w:sz="0" w:space="0" w:color="auto"/>
        <w:left w:val="none" w:sz="0" w:space="0" w:color="auto"/>
        <w:bottom w:val="none" w:sz="0" w:space="0" w:color="auto"/>
        <w:right w:val="none" w:sz="0" w:space="0" w:color="auto"/>
      </w:divBdr>
    </w:div>
    <w:div w:id="1801999278">
      <w:bodyDiv w:val="1"/>
      <w:marLeft w:val="0"/>
      <w:marRight w:val="0"/>
      <w:marTop w:val="0"/>
      <w:marBottom w:val="0"/>
      <w:divBdr>
        <w:top w:val="none" w:sz="0" w:space="0" w:color="auto"/>
        <w:left w:val="none" w:sz="0" w:space="0" w:color="auto"/>
        <w:bottom w:val="none" w:sz="0" w:space="0" w:color="auto"/>
        <w:right w:val="none" w:sz="0" w:space="0" w:color="auto"/>
      </w:divBdr>
    </w:div>
    <w:div w:id="1803503574">
      <w:bodyDiv w:val="1"/>
      <w:marLeft w:val="0"/>
      <w:marRight w:val="0"/>
      <w:marTop w:val="0"/>
      <w:marBottom w:val="0"/>
      <w:divBdr>
        <w:top w:val="none" w:sz="0" w:space="0" w:color="auto"/>
        <w:left w:val="none" w:sz="0" w:space="0" w:color="auto"/>
        <w:bottom w:val="none" w:sz="0" w:space="0" w:color="auto"/>
        <w:right w:val="none" w:sz="0" w:space="0" w:color="auto"/>
      </w:divBdr>
    </w:div>
    <w:div w:id="1803764876">
      <w:bodyDiv w:val="1"/>
      <w:marLeft w:val="0"/>
      <w:marRight w:val="0"/>
      <w:marTop w:val="0"/>
      <w:marBottom w:val="0"/>
      <w:divBdr>
        <w:top w:val="none" w:sz="0" w:space="0" w:color="auto"/>
        <w:left w:val="none" w:sz="0" w:space="0" w:color="auto"/>
        <w:bottom w:val="none" w:sz="0" w:space="0" w:color="auto"/>
        <w:right w:val="none" w:sz="0" w:space="0" w:color="auto"/>
      </w:divBdr>
    </w:div>
    <w:div w:id="1804536370">
      <w:bodyDiv w:val="1"/>
      <w:marLeft w:val="0"/>
      <w:marRight w:val="0"/>
      <w:marTop w:val="0"/>
      <w:marBottom w:val="0"/>
      <w:divBdr>
        <w:top w:val="none" w:sz="0" w:space="0" w:color="auto"/>
        <w:left w:val="none" w:sz="0" w:space="0" w:color="auto"/>
        <w:bottom w:val="none" w:sz="0" w:space="0" w:color="auto"/>
        <w:right w:val="none" w:sz="0" w:space="0" w:color="auto"/>
      </w:divBdr>
    </w:div>
    <w:div w:id="1806387957">
      <w:bodyDiv w:val="1"/>
      <w:marLeft w:val="0"/>
      <w:marRight w:val="0"/>
      <w:marTop w:val="0"/>
      <w:marBottom w:val="0"/>
      <w:divBdr>
        <w:top w:val="none" w:sz="0" w:space="0" w:color="auto"/>
        <w:left w:val="none" w:sz="0" w:space="0" w:color="auto"/>
        <w:bottom w:val="none" w:sz="0" w:space="0" w:color="auto"/>
        <w:right w:val="none" w:sz="0" w:space="0" w:color="auto"/>
      </w:divBdr>
    </w:div>
    <w:div w:id="1806965796">
      <w:bodyDiv w:val="1"/>
      <w:marLeft w:val="0"/>
      <w:marRight w:val="0"/>
      <w:marTop w:val="0"/>
      <w:marBottom w:val="0"/>
      <w:divBdr>
        <w:top w:val="none" w:sz="0" w:space="0" w:color="auto"/>
        <w:left w:val="none" w:sz="0" w:space="0" w:color="auto"/>
        <w:bottom w:val="none" w:sz="0" w:space="0" w:color="auto"/>
        <w:right w:val="none" w:sz="0" w:space="0" w:color="auto"/>
      </w:divBdr>
    </w:div>
    <w:div w:id="1808935406">
      <w:bodyDiv w:val="1"/>
      <w:marLeft w:val="0"/>
      <w:marRight w:val="0"/>
      <w:marTop w:val="0"/>
      <w:marBottom w:val="0"/>
      <w:divBdr>
        <w:top w:val="none" w:sz="0" w:space="0" w:color="auto"/>
        <w:left w:val="none" w:sz="0" w:space="0" w:color="auto"/>
        <w:bottom w:val="none" w:sz="0" w:space="0" w:color="auto"/>
        <w:right w:val="none" w:sz="0" w:space="0" w:color="auto"/>
      </w:divBdr>
    </w:div>
    <w:div w:id="1809009224">
      <w:bodyDiv w:val="1"/>
      <w:marLeft w:val="0"/>
      <w:marRight w:val="0"/>
      <w:marTop w:val="0"/>
      <w:marBottom w:val="0"/>
      <w:divBdr>
        <w:top w:val="none" w:sz="0" w:space="0" w:color="auto"/>
        <w:left w:val="none" w:sz="0" w:space="0" w:color="auto"/>
        <w:bottom w:val="none" w:sz="0" w:space="0" w:color="auto"/>
        <w:right w:val="none" w:sz="0" w:space="0" w:color="auto"/>
      </w:divBdr>
    </w:div>
    <w:div w:id="1814324103">
      <w:bodyDiv w:val="1"/>
      <w:marLeft w:val="0"/>
      <w:marRight w:val="0"/>
      <w:marTop w:val="0"/>
      <w:marBottom w:val="0"/>
      <w:divBdr>
        <w:top w:val="none" w:sz="0" w:space="0" w:color="auto"/>
        <w:left w:val="none" w:sz="0" w:space="0" w:color="auto"/>
        <w:bottom w:val="none" w:sz="0" w:space="0" w:color="auto"/>
        <w:right w:val="none" w:sz="0" w:space="0" w:color="auto"/>
      </w:divBdr>
    </w:div>
    <w:div w:id="1815022525">
      <w:bodyDiv w:val="1"/>
      <w:marLeft w:val="0"/>
      <w:marRight w:val="0"/>
      <w:marTop w:val="0"/>
      <w:marBottom w:val="0"/>
      <w:divBdr>
        <w:top w:val="none" w:sz="0" w:space="0" w:color="auto"/>
        <w:left w:val="none" w:sz="0" w:space="0" w:color="auto"/>
        <w:bottom w:val="none" w:sz="0" w:space="0" w:color="auto"/>
        <w:right w:val="none" w:sz="0" w:space="0" w:color="auto"/>
      </w:divBdr>
    </w:div>
    <w:div w:id="1815680768">
      <w:bodyDiv w:val="1"/>
      <w:marLeft w:val="0"/>
      <w:marRight w:val="0"/>
      <w:marTop w:val="0"/>
      <w:marBottom w:val="0"/>
      <w:divBdr>
        <w:top w:val="none" w:sz="0" w:space="0" w:color="auto"/>
        <w:left w:val="none" w:sz="0" w:space="0" w:color="auto"/>
        <w:bottom w:val="none" w:sz="0" w:space="0" w:color="auto"/>
        <w:right w:val="none" w:sz="0" w:space="0" w:color="auto"/>
      </w:divBdr>
    </w:div>
    <w:div w:id="1816603394">
      <w:bodyDiv w:val="1"/>
      <w:marLeft w:val="0"/>
      <w:marRight w:val="0"/>
      <w:marTop w:val="0"/>
      <w:marBottom w:val="0"/>
      <w:divBdr>
        <w:top w:val="none" w:sz="0" w:space="0" w:color="auto"/>
        <w:left w:val="none" w:sz="0" w:space="0" w:color="auto"/>
        <w:bottom w:val="none" w:sz="0" w:space="0" w:color="auto"/>
        <w:right w:val="none" w:sz="0" w:space="0" w:color="auto"/>
      </w:divBdr>
    </w:div>
    <w:div w:id="1817917594">
      <w:bodyDiv w:val="1"/>
      <w:marLeft w:val="0"/>
      <w:marRight w:val="0"/>
      <w:marTop w:val="0"/>
      <w:marBottom w:val="0"/>
      <w:divBdr>
        <w:top w:val="none" w:sz="0" w:space="0" w:color="auto"/>
        <w:left w:val="none" w:sz="0" w:space="0" w:color="auto"/>
        <w:bottom w:val="none" w:sz="0" w:space="0" w:color="auto"/>
        <w:right w:val="none" w:sz="0" w:space="0" w:color="auto"/>
      </w:divBdr>
    </w:div>
    <w:div w:id="1818717805">
      <w:bodyDiv w:val="1"/>
      <w:marLeft w:val="0"/>
      <w:marRight w:val="0"/>
      <w:marTop w:val="0"/>
      <w:marBottom w:val="0"/>
      <w:divBdr>
        <w:top w:val="none" w:sz="0" w:space="0" w:color="auto"/>
        <w:left w:val="none" w:sz="0" w:space="0" w:color="auto"/>
        <w:bottom w:val="none" w:sz="0" w:space="0" w:color="auto"/>
        <w:right w:val="none" w:sz="0" w:space="0" w:color="auto"/>
      </w:divBdr>
    </w:div>
    <w:div w:id="1819692009">
      <w:bodyDiv w:val="1"/>
      <w:marLeft w:val="0"/>
      <w:marRight w:val="0"/>
      <w:marTop w:val="0"/>
      <w:marBottom w:val="0"/>
      <w:divBdr>
        <w:top w:val="none" w:sz="0" w:space="0" w:color="auto"/>
        <w:left w:val="none" w:sz="0" w:space="0" w:color="auto"/>
        <w:bottom w:val="none" w:sz="0" w:space="0" w:color="auto"/>
        <w:right w:val="none" w:sz="0" w:space="0" w:color="auto"/>
      </w:divBdr>
    </w:div>
    <w:div w:id="1821187422">
      <w:bodyDiv w:val="1"/>
      <w:marLeft w:val="0"/>
      <w:marRight w:val="0"/>
      <w:marTop w:val="0"/>
      <w:marBottom w:val="0"/>
      <w:divBdr>
        <w:top w:val="none" w:sz="0" w:space="0" w:color="auto"/>
        <w:left w:val="none" w:sz="0" w:space="0" w:color="auto"/>
        <w:bottom w:val="none" w:sz="0" w:space="0" w:color="auto"/>
        <w:right w:val="none" w:sz="0" w:space="0" w:color="auto"/>
      </w:divBdr>
    </w:div>
    <w:div w:id="1821189742">
      <w:bodyDiv w:val="1"/>
      <w:marLeft w:val="0"/>
      <w:marRight w:val="0"/>
      <w:marTop w:val="0"/>
      <w:marBottom w:val="0"/>
      <w:divBdr>
        <w:top w:val="none" w:sz="0" w:space="0" w:color="auto"/>
        <w:left w:val="none" w:sz="0" w:space="0" w:color="auto"/>
        <w:bottom w:val="none" w:sz="0" w:space="0" w:color="auto"/>
        <w:right w:val="none" w:sz="0" w:space="0" w:color="auto"/>
      </w:divBdr>
    </w:div>
    <w:div w:id="1822572774">
      <w:bodyDiv w:val="1"/>
      <w:marLeft w:val="0"/>
      <w:marRight w:val="0"/>
      <w:marTop w:val="0"/>
      <w:marBottom w:val="0"/>
      <w:divBdr>
        <w:top w:val="none" w:sz="0" w:space="0" w:color="auto"/>
        <w:left w:val="none" w:sz="0" w:space="0" w:color="auto"/>
        <w:bottom w:val="none" w:sz="0" w:space="0" w:color="auto"/>
        <w:right w:val="none" w:sz="0" w:space="0" w:color="auto"/>
      </w:divBdr>
      <w:divsChild>
        <w:div w:id="314191358">
          <w:marLeft w:val="547"/>
          <w:marRight w:val="0"/>
          <w:marTop w:val="77"/>
          <w:marBottom w:val="0"/>
          <w:divBdr>
            <w:top w:val="none" w:sz="0" w:space="0" w:color="auto"/>
            <w:left w:val="none" w:sz="0" w:space="0" w:color="auto"/>
            <w:bottom w:val="none" w:sz="0" w:space="0" w:color="auto"/>
            <w:right w:val="none" w:sz="0" w:space="0" w:color="auto"/>
          </w:divBdr>
        </w:div>
      </w:divsChild>
    </w:div>
    <w:div w:id="1822844733">
      <w:bodyDiv w:val="1"/>
      <w:marLeft w:val="0"/>
      <w:marRight w:val="0"/>
      <w:marTop w:val="0"/>
      <w:marBottom w:val="0"/>
      <w:divBdr>
        <w:top w:val="none" w:sz="0" w:space="0" w:color="auto"/>
        <w:left w:val="none" w:sz="0" w:space="0" w:color="auto"/>
        <w:bottom w:val="none" w:sz="0" w:space="0" w:color="auto"/>
        <w:right w:val="none" w:sz="0" w:space="0" w:color="auto"/>
      </w:divBdr>
    </w:div>
    <w:div w:id="1823618128">
      <w:bodyDiv w:val="1"/>
      <w:marLeft w:val="0"/>
      <w:marRight w:val="0"/>
      <w:marTop w:val="0"/>
      <w:marBottom w:val="0"/>
      <w:divBdr>
        <w:top w:val="none" w:sz="0" w:space="0" w:color="auto"/>
        <w:left w:val="none" w:sz="0" w:space="0" w:color="auto"/>
        <w:bottom w:val="none" w:sz="0" w:space="0" w:color="auto"/>
        <w:right w:val="none" w:sz="0" w:space="0" w:color="auto"/>
      </w:divBdr>
    </w:div>
    <w:div w:id="1824467984">
      <w:bodyDiv w:val="1"/>
      <w:marLeft w:val="0"/>
      <w:marRight w:val="0"/>
      <w:marTop w:val="0"/>
      <w:marBottom w:val="0"/>
      <w:divBdr>
        <w:top w:val="none" w:sz="0" w:space="0" w:color="auto"/>
        <w:left w:val="none" w:sz="0" w:space="0" w:color="auto"/>
        <w:bottom w:val="none" w:sz="0" w:space="0" w:color="auto"/>
        <w:right w:val="none" w:sz="0" w:space="0" w:color="auto"/>
      </w:divBdr>
    </w:div>
    <w:div w:id="1825974017">
      <w:bodyDiv w:val="1"/>
      <w:marLeft w:val="0"/>
      <w:marRight w:val="0"/>
      <w:marTop w:val="0"/>
      <w:marBottom w:val="0"/>
      <w:divBdr>
        <w:top w:val="none" w:sz="0" w:space="0" w:color="auto"/>
        <w:left w:val="none" w:sz="0" w:space="0" w:color="auto"/>
        <w:bottom w:val="none" w:sz="0" w:space="0" w:color="auto"/>
        <w:right w:val="none" w:sz="0" w:space="0" w:color="auto"/>
      </w:divBdr>
    </w:div>
    <w:div w:id="1826817518">
      <w:bodyDiv w:val="1"/>
      <w:marLeft w:val="0"/>
      <w:marRight w:val="0"/>
      <w:marTop w:val="0"/>
      <w:marBottom w:val="0"/>
      <w:divBdr>
        <w:top w:val="none" w:sz="0" w:space="0" w:color="auto"/>
        <w:left w:val="none" w:sz="0" w:space="0" w:color="auto"/>
        <w:bottom w:val="none" w:sz="0" w:space="0" w:color="auto"/>
        <w:right w:val="none" w:sz="0" w:space="0" w:color="auto"/>
      </w:divBdr>
    </w:div>
    <w:div w:id="1827935176">
      <w:bodyDiv w:val="1"/>
      <w:marLeft w:val="0"/>
      <w:marRight w:val="0"/>
      <w:marTop w:val="0"/>
      <w:marBottom w:val="0"/>
      <w:divBdr>
        <w:top w:val="none" w:sz="0" w:space="0" w:color="auto"/>
        <w:left w:val="none" w:sz="0" w:space="0" w:color="auto"/>
        <w:bottom w:val="none" w:sz="0" w:space="0" w:color="auto"/>
        <w:right w:val="none" w:sz="0" w:space="0" w:color="auto"/>
      </w:divBdr>
    </w:div>
    <w:div w:id="1828548001">
      <w:bodyDiv w:val="1"/>
      <w:marLeft w:val="0"/>
      <w:marRight w:val="0"/>
      <w:marTop w:val="0"/>
      <w:marBottom w:val="0"/>
      <w:divBdr>
        <w:top w:val="none" w:sz="0" w:space="0" w:color="auto"/>
        <w:left w:val="none" w:sz="0" w:space="0" w:color="auto"/>
        <w:bottom w:val="none" w:sz="0" w:space="0" w:color="auto"/>
        <w:right w:val="none" w:sz="0" w:space="0" w:color="auto"/>
      </w:divBdr>
    </w:div>
    <w:div w:id="1828550601">
      <w:bodyDiv w:val="1"/>
      <w:marLeft w:val="0"/>
      <w:marRight w:val="0"/>
      <w:marTop w:val="0"/>
      <w:marBottom w:val="0"/>
      <w:divBdr>
        <w:top w:val="none" w:sz="0" w:space="0" w:color="auto"/>
        <w:left w:val="none" w:sz="0" w:space="0" w:color="auto"/>
        <w:bottom w:val="none" w:sz="0" w:space="0" w:color="auto"/>
        <w:right w:val="none" w:sz="0" w:space="0" w:color="auto"/>
      </w:divBdr>
    </w:div>
    <w:div w:id="1831628916">
      <w:bodyDiv w:val="1"/>
      <w:marLeft w:val="0"/>
      <w:marRight w:val="0"/>
      <w:marTop w:val="0"/>
      <w:marBottom w:val="0"/>
      <w:divBdr>
        <w:top w:val="none" w:sz="0" w:space="0" w:color="auto"/>
        <w:left w:val="none" w:sz="0" w:space="0" w:color="auto"/>
        <w:bottom w:val="none" w:sz="0" w:space="0" w:color="auto"/>
        <w:right w:val="none" w:sz="0" w:space="0" w:color="auto"/>
      </w:divBdr>
    </w:div>
    <w:div w:id="1832256858">
      <w:bodyDiv w:val="1"/>
      <w:marLeft w:val="0"/>
      <w:marRight w:val="0"/>
      <w:marTop w:val="0"/>
      <w:marBottom w:val="0"/>
      <w:divBdr>
        <w:top w:val="none" w:sz="0" w:space="0" w:color="auto"/>
        <w:left w:val="none" w:sz="0" w:space="0" w:color="auto"/>
        <w:bottom w:val="none" w:sz="0" w:space="0" w:color="auto"/>
        <w:right w:val="none" w:sz="0" w:space="0" w:color="auto"/>
      </w:divBdr>
    </w:div>
    <w:div w:id="1832524620">
      <w:bodyDiv w:val="1"/>
      <w:marLeft w:val="0"/>
      <w:marRight w:val="0"/>
      <w:marTop w:val="0"/>
      <w:marBottom w:val="0"/>
      <w:divBdr>
        <w:top w:val="none" w:sz="0" w:space="0" w:color="auto"/>
        <w:left w:val="none" w:sz="0" w:space="0" w:color="auto"/>
        <w:bottom w:val="none" w:sz="0" w:space="0" w:color="auto"/>
        <w:right w:val="none" w:sz="0" w:space="0" w:color="auto"/>
      </w:divBdr>
    </w:div>
    <w:div w:id="1832721061">
      <w:bodyDiv w:val="1"/>
      <w:marLeft w:val="0"/>
      <w:marRight w:val="0"/>
      <w:marTop w:val="0"/>
      <w:marBottom w:val="0"/>
      <w:divBdr>
        <w:top w:val="none" w:sz="0" w:space="0" w:color="auto"/>
        <w:left w:val="none" w:sz="0" w:space="0" w:color="auto"/>
        <w:bottom w:val="none" w:sz="0" w:space="0" w:color="auto"/>
        <w:right w:val="none" w:sz="0" w:space="0" w:color="auto"/>
      </w:divBdr>
    </w:div>
    <w:div w:id="1834177097">
      <w:bodyDiv w:val="1"/>
      <w:marLeft w:val="0"/>
      <w:marRight w:val="0"/>
      <w:marTop w:val="0"/>
      <w:marBottom w:val="0"/>
      <w:divBdr>
        <w:top w:val="none" w:sz="0" w:space="0" w:color="auto"/>
        <w:left w:val="none" w:sz="0" w:space="0" w:color="auto"/>
        <w:bottom w:val="none" w:sz="0" w:space="0" w:color="auto"/>
        <w:right w:val="none" w:sz="0" w:space="0" w:color="auto"/>
      </w:divBdr>
    </w:div>
    <w:div w:id="1837111425">
      <w:bodyDiv w:val="1"/>
      <w:marLeft w:val="0"/>
      <w:marRight w:val="0"/>
      <w:marTop w:val="0"/>
      <w:marBottom w:val="0"/>
      <w:divBdr>
        <w:top w:val="none" w:sz="0" w:space="0" w:color="auto"/>
        <w:left w:val="none" w:sz="0" w:space="0" w:color="auto"/>
        <w:bottom w:val="none" w:sz="0" w:space="0" w:color="auto"/>
        <w:right w:val="none" w:sz="0" w:space="0" w:color="auto"/>
      </w:divBdr>
    </w:div>
    <w:div w:id="1837500833">
      <w:bodyDiv w:val="1"/>
      <w:marLeft w:val="0"/>
      <w:marRight w:val="0"/>
      <w:marTop w:val="0"/>
      <w:marBottom w:val="0"/>
      <w:divBdr>
        <w:top w:val="none" w:sz="0" w:space="0" w:color="auto"/>
        <w:left w:val="none" w:sz="0" w:space="0" w:color="auto"/>
        <w:bottom w:val="none" w:sz="0" w:space="0" w:color="auto"/>
        <w:right w:val="none" w:sz="0" w:space="0" w:color="auto"/>
      </w:divBdr>
    </w:div>
    <w:div w:id="1838692136">
      <w:bodyDiv w:val="1"/>
      <w:marLeft w:val="0"/>
      <w:marRight w:val="0"/>
      <w:marTop w:val="0"/>
      <w:marBottom w:val="0"/>
      <w:divBdr>
        <w:top w:val="none" w:sz="0" w:space="0" w:color="auto"/>
        <w:left w:val="none" w:sz="0" w:space="0" w:color="auto"/>
        <w:bottom w:val="none" w:sz="0" w:space="0" w:color="auto"/>
        <w:right w:val="none" w:sz="0" w:space="0" w:color="auto"/>
      </w:divBdr>
    </w:div>
    <w:div w:id="1840537169">
      <w:bodyDiv w:val="1"/>
      <w:marLeft w:val="0"/>
      <w:marRight w:val="0"/>
      <w:marTop w:val="0"/>
      <w:marBottom w:val="0"/>
      <w:divBdr>
        <w:top w:val="none" w:sz="0" w:space="0" w:color="auto"/>
        <w:left w:val="none" w:sz="0" w:space="0" w:color="auto"/>
        <w:bottom w:val="none" w:sz="0" w:space="0" w:color="auto"/>
        <w:right w:val="none" w:sz="0" w:space="0" w:color="auto"/>
      </w:divBdr>
    </w:div>
    <w:div w:id="1841263988">
      <w:bodyDiv w:val="1"/>
      <w:marLeft w:val="0"/>
      <w:marRight w:val="0"/>
      <w:marTop w:val="0"/>
      <w:marBottom w:val="0"/>
      <w:divBdr>
        <w:top w:val="none" w:sz="0" w:space="0" w:color="auto"/>
        <w:left w:val="none" w:sz="0" w:space="0" w:color="auto"/>
        <w:bottom w:val="none" w:sz="0" w:space="0" w:color="auto"/>
        <w:right w:val="none" w:sz="0" w:space="0" w:color="auto"/>
      </w:divBdr>
    </w:div>
    <w:div w:id="1842314004">
      <w:bodyDiv w:val="1"/>
      <w:marLeft w:val="0"/>
      <w:marRight w:val="0"/>
      <w:marTop w:val="0"/>
      <w:marBottom w:val="0"/>
      <w:divBdr>
        <w:top w:val="none" w:sz="0" w:space="0" w:color="auto"/>
        <w:left w:val="none" w:sz="0" w:space="0" w:color="auto"/>
        <w:bottom w:val="none" w:sz="0" w:space="0" w:color="auto"/>
        <w:right w:val="none" w:sz="0" w:space="0" w:color="auto"/>
      </w:divBdr>
    </w:div>
    <w:div w:id="1842620990">
      <w:bodyDiv w:val="1"/>
      <w:marLeft w:val="0"/>
      <w:marRight w:val="0"/>
      <w:marTop w:val="0"/>
      <w:marBottom w:val="0"/>
      <w:divBdr>
        <w:top w:val="none" w:sz="0" w:space="0" w:color="auto"/>
        <w:left w:val="none" w:sz="0" w:space="0" w:color="auto"/>
        <w:bottom w:val="none" w:sz="0" w:space="0" w:color="auto"/>
        <w:right w:val="none" w:sz="0" w:space="0" w:color="auto"/>
      </w:divBdr>
    </w:div>
    <w:div w:id="1843740843">
      <w:bodyDiv w:val="1"/>
      <w:marLeft w:val="0"/>
      <w:marRight w:val="0"/>
      <w:marTop w:val="0"/>
      <w:marBottom w:val="0"/>
      <w:divBdr>
        <w:top w:val="none" w:sz="0" w:space="0" w:color="auto"/>
        <w:left w:val="none" w:sz="0" w:space="0" w:color="auto"/>
        <w:bottom w:val="none" w:sz="0" w:space="0" w:color="auto"/>
        <w:right w:val="none" w:sz="0" w:space="0" w:color="auto"/>
      </w:divBdr>
    </w:div>
    <w:div w:id="1845431360">
      <w:bodyDiv w:val="1"/>
      <w:marLeft w:val="0"/>
      <w:marRight w:val="0"/>
      <w:marTop w:val="0"/>
      <w:marBottom w:val="0"/>
      <w:divBdr>
        <w:top w:val="none" w:sz="0" w:space="0" w:color="auto"/>
        <w:left w:val="none" w:sz="0" w:space="0" w:color="auto"/>
        <w:bottom w:val="none" w:sz="0" w:space="0" w:color="auto"/>
        <w:right w:val="none" w:sz="0" w:space="0" w:color="auto"/>
      </w:divBdr>
    </w:div>
    <w:div w:id="1850558305">
      <w:bodyDiv w:val="1"/>
      <w:marLeft w:val="0"/>
      <w:marRight w:val="0"/>
      <w:marTop w:val="0"/>
      <w:marBottom w:val="0"/>
      <w:divBdr>
        <w:top w:val="none" w:sz="0" w:space="0" w:color="auto"/>
        <w:left w:val="none" w:sz="0" w:space="0" w:color="auto"/>
        <w:bottom w:val="none" w:sz="0" w:space="0" w:color="auto"/>
        <w:right w:val="none" w:sz="0" w:space="0" w:color="auto"/>
      </w:divBdr>
    </w:div>
    <w:div w:id="1853758817">
      <w:bodyDiv w:val="1"/>
      <w:marLeft w:val="0"/>
      <w:marRight w:val="0"/>
      <w:marTop w:val="0"/>
      <w:marBottom w:val="0"/>
      <w:divBdr>
        <w:top w:val="none" w:sz="0" w:space="0" w:color="auto"/>
        <w:left w:val="none" w:sz="0" w:space="0" w:color="auto"/>
        <w:bottom w:val="none" w:sz="0" w:space="0" w:color="auto"/>
        <w:right w:val="none" w:sz="0" w:space="0" w:color="auto"/>
      </w:divBdr>
    </w:div>
    <w:div w:id="1857697239">
      <w:bodyDiv w:val="1"/>
      <w:marLeft w:val="0"/>
      <w:marRight w:val="0"/>
      <w:marTop w:val="0"/>
      <w:marBottom w:val="0"/>
      <w:divBdr>
        <w:top w:val="none" w:sz="0" w:space="0" w:color="auto"/>
        <w:left w:val="none" w:sz="0" w:space="0" w:color="auto"/>
        <w:bottom w:val="none" w:sz="0" w:space="0" w:color="auto"/>
        <w:right w:val="none" w:sz="0" w:space="0" w:color="auto"/>
      </w:divBdr>
    </w:div>
    <w:div w:id="1861580903">
      <w:bodyDiv w:val="1"/>
      <w:marLeft w:val="0"/>
      <w:marRight w:val="0"/>
      <w:marTop w:val="0"/>
      <w:marBottom w:val="0"/>
      <w:divBdr>
        <w:top w:val="none" w:sz="0" w:space="0" w:color="auto"/>
        <w:left w:val="none" w:sz="0" w:space="0" w:color="auto"/>
        <w:bottom w:val="none" w:sz="0" w:space="0" w:color="auto"/>
        <w:right w:val="none" w:sz="0" w:space="0" w:color="auto"/>
      </w:divBdr>
    </w:div>
    <w:div w:id="1862737497">
      <w:bodyDiv w:val="1"/>
      <w:marLeft w:val="0"/>
      <w:marRight w:val="0"/>
      <w:marTop w:val="0"/>
      <w:marBottom w:val="0"/>
      <w:divBdr>
        <w:top w:val="none" w:sz="0" w:space="0" w:color="auto"/>
        <w:left w:val="none" w:sz="0" w:space="0" w:color="auto"/>
        <w:bottom w:val="none" w:sz="0" w:space="0" w:color="auto"/>
        <w:right w:val="none" w:sz="0" w:space="0" w:color="auto"/>
      </w:divBdr>
    </w:div>
    <w:div w:id="1863007011">
      <w:bodyDiv w:val="1"/>
      <w:marLeft w:val="0"/>
      <w:marRight w:val="0"/>
      <w:marTop w:val="0"/>
      <w:marBottom w:val="0"/>
      <w:divBdr>
        <w:top w:val="none" w:sz="0" w:space="0" w:color="auto"/>
        <w:left w:val="none" w:sz="0" w:space="0" w:color="auto"/>
        <w:bottom w:val="none" w:sz="0" w:space="0" w:color="auto"/>
        <w:right w:val="none" w:sz="0" w:space="0" w:color="auto"/>
      </w:divBdr>
    </w:div>
    <w:div w:id="1863351586">
      <w:bodyDiv w:val="1"/>
      <w:marLeft w:val="0"/>
      <w:marRight w:val="0"/>
      <w:marTop w:val="0"/>
      <w:marBottom w:val="0"/>
      <w:divBdr>
        <w:top w:val="none" w:sz="0" w:space="0" w:color="auto"/>
        <w:left w:val="none" w:sz="0" w:space="0" w:color="auto"/>
        <w:bottom w:val="none" w:sz="0" w:space="0" w:color="auto"/>
        <w:right w:val="none" w:sz="0" w:space="0" w:color="auto"/>
      </w:divBdr>
    </w:div>
    <w:div w:id="1864856118">
      <w:bodyDiv w:val="1"/>
      <w:marLeft w:val="0"/>
      <w:marRight w:val="0"/>
      <w:marTop w:val="0"/>
      <w:marBottom w:val="0"/>
      <w:divBdr>
        <w:top w:val="none" w:sz="0" w:space="0" w:color="auto"/>
        <w:left w:val="none" w:sz="0" w:space="0" w:color="auto"/>
        <w:bottom w:val="none" w:sz="0" w:space="0" w:color="auto"/>
        <w:right w:val="none" w:sz="0" w:space="0" w:color="auto"/>
      </w:divBdr>
    </w:div>
    <w:div w:id="1865636190">
      <w:bodyDiv w:val="1"/>
      <w:marLeft w:val="0"/>
      <w:marRight w:val="0"/>
      <w:marTop w:val="0"/>
      <w:marBottom w:val="0"/>
      <w:divBdr>
        <w:top w:val="none" w:sz="0" w:space="0" w:color="auto"/>
        <w:left w:val="none" w:sz="0" w:space="0" w:color="auto"/>
        <w:bottom w:val="none" w:sz="0" w:space="0" w:color="auto"/>
        <w:right w:val="none" w:sz="0" w:space="0" w:color="auto"/>
      </w:divBdr>
    </w:div>
    <w:div w:id="1866403102">
      <w:bodyDiv w:val="1"/>
      <w:marLeft w:val="0"/>
      <w:marRight w:val="0"/>
      <w:marTop w:val="0"/>
      <w:marBottom w:val="0"/>
      <w:divBdr>
        <w:top w:val="none" w:sz="0" w:space="0" w:color="auto"/>
        <w:left w:val="none" w:sz="0" w:space="0" w:color="auto"/>
        <w:bottom w:val="none" w:sz="0" w:space="0" w:color="auto"/>
        <w:right w:val="none" w:sz="0" w:space="0" w:color="auto"/>
      </w:divBdr>
    </w:div>
    <w:div w:id="1868520965">
      <w:bodyDiv w:val="1"/>
      <w:marLeft w:val="0"/>
      <w:marRight w:val="0"/>
      <w:marTop w:val="0"/>
      <w:marBottom w:val="0"/>
      <w:divBdr>
        <w:top w:val="none" w:sz="0" w:space="0" w:color="auto"/>
        <w:left w:val="none" w:sz="0" w:space="0" w:color="auto"/>
        <w:bottom w:val="none" w:sz="0" w:space="0" w:color="auto"/>
        <w:right w:val="none" w:sz="0" w:space="0" w:color="auto"/>
      </w:divBdr>
    </w:div>
    <w:div w:id="1871991180">
      <w:bodyDiv w:val="1"/>
      <w:marLeft w:val="0"/>
      <w:marRight w:val="0"/>
      <w:marTop w:val="0"/>
      <w:marBottom w:val="0"/>
      <w:divBdr>
        <w:top w:val="none" w:sz="0" w:space="0" w:color="auto"/>
        <w:left w:val="none" w:sz="0" w:space="0" w:color="auto"/>
        <w:bottom w:val="none" w:sz="0" w:space="0" w:color="auto"/>
        <w:right w:val="none" w:sz="0" w:space="0" w:color="auto"/>
      </w:divBdr>
    </w:div>
    <w:div w:id="1873224372">
      <w:bodyDiv w:val="1"/>
      <w:marLeft w:val="0"/>
      <w:marRight w:val="0"/>
      <w:marTop w:val="0"/>
      <w:marBottom w:val="0"/>
      <w:divBdr>
        <w:top w:val="none" w:sz="0" w:space="0" w:color="auto"/>
        <w:left w:val="none" w:sz="0" w:space="0" w:color="auto"/>
        <w:bottom w:val="none" w:sz="0" w:space="0" w:color="auto"/>
        <w:right w:val="none" w:sz="0" w:space="0" w:color="auto"/>
      </w:divBdr>
    </w:div>
    <w:div w:id="1879320400">
      <w:bodyDiv w:val="1"/>
      <w:marLeft w:val="0"/>
      <w:marRight w:val="0"/>
      <w:marTop w:val="0"/>
      <w:marBottom w:val="0"/>
      <w:divBdr>
        <w:top w:val="none" w:sz="0" w:space="0" w:color="auto"/>
        <w:left w:val="none" w:sz="0" w:space="0" w:color="auto"/>
        <w:bottom w:val="none" w:sz="0" w:space="0" w:color="auto"/>
        <w:right w:val="none" w:sz="0" w:space="0" w:color="auto"/>
      </w:divBdr>
    </w:div>
    <w:div w:id="1881437320">
      <w:bodyDiv w:val="1"/>
      <w:marLeft w:val="0"/>
      <w:marRight w:val="0"/>
      <w:marTop w:val="0"/>
      <w:marBottom w:val="0"/>
      <w:divBdr>
        <w:top w:val="none" w:sz="0" w:space="0" w:color="auto"/>
        <w:left w:val="none" w:sz="0" w:space="0" w:color="auto"/>
        <w:bottom w:val="none" w:sz="0" w:space="0" w:color="auto"/>
        <w:right w:val="none" w:sz="0" w:space="0" w:color="auto"/>
      </w:divBdr>
    </w:div>
    <w:div w:id="1886796584">
      <w:bodyDiv w:val="1"/>
      <w:marLeft w:val="0"/>
      <w:marRight w:val="0"/>
      <w:marTop w:val="0"/>
      <w:marBottom w:val="0"/>
      <w:divBdr>
        <w:top w:val="none" w:sz="0" w:space="0" w:color="auto"/>
        <w:left w:val="none" w:sz="0" w:space="0" w:color="auto"/>
        <w:bottom w:val="none" w:sz="0" w:space="0" w:color="auto"/>
        <w:right w:val="none" w:sz="0" w:space="0" w:color="auto"/>
      </w:divBdr>
    </w:div>
    <w:div w:id="1887788841">
      <w:bodyDiv w:val="1"/>
      <w:marLeft w:val="0"/>
      <w:marRight w:val="0"/>
      <w:marTop w:val="0"/>
      <w:marBottom w:val="0"/>
      <w:divBdr>
        <w:top w:val="none" w:sz="0" w:space="0" w:color="auto"/>
        <w:left w:val="none" w:sz="0" w:space="0" w:color="auto"/>
        <w:bottom w:val="none" w:sz="0" w:space="0" w:color="auto"/>
        <w:right w:val="none" w:sz="0" w:space="0" w:color="auto"/>
      </w:divBdr>
    </w:div>
    <w:div w:id="1893886733">
      <w:bodyDiv w:val="1"/>
      <w:marLeft w:val="0"/>
      <w:marRight w:val="0"/>
      <w:marTop w:val="0"/>
      <w:marBottom w:val="0"/>
      <w:divBdr>
        <w:top w:val="none" w:sz="0" w:space="0" w:color="auto"/>
        <w:left w:val="none" w:sz="0" w:space="0" w:color="auto"/>
        <w:bottom w:val="none" w:sz="0" w:space="0" w:color="auto"/>
        <w:right w:val="none" w:sz="0" w:space="0" w:color="auto"/>
      </w:divBdr>
    </w:div>
    <w:div w:id="1894849052">
      <w:bodyDiv w:val="1"/>
      <w:marLeft w:val="0"/>
      <w:marRight w:val="0"/>
      <w:marTop w:val="0"/>
      <w:marBottom w:val="0"/>
      <w:divBdr>
        <w:top w:val="none" w:sz="0" w:space="0" w:color="auto"/>
        <w:left w:val="none" w:sz="0" w:space="0" w:color="auto"/>
        <w:bottom w:val="none" w:sz="0" w:space="0" w:color="auto"/>
        <w:right w:val="none" w:sz="0" w:space="0" w:color="auto"/>
      </w:divBdr>
    </w:div>
    <w:div w:id="1895581192">
      <w:bodyDiv w:val="1"/>
      <w:marLeft w:val="0"/>
      <w:marRight w:val="0"/>
      <w:marTop w:val="0"/>
      <w:marBottom w:val="0"/>
      <w:divBdr>
        <w:top w:val="none" w:sz="0" w:space="0" w:color="auto"/>
        <w:left w:val="none" w:sz="0" w:space="0" w:color="auto"/>
        <w:bottom w:val="none" w:sz="0" w:space="0" w:color="auto"/>
        <w:right w:val="none" w:sz="0" w:space="0" w:color="auto"/>
      </w:divBdr>
    </w:div>
    <w:div w:id="1895653029">
      <w:bodyDiv w:val="1"/>
      <w:marLeft w:val="0"/>
      <w:marRight w:val="0"/>
      <w:marTop w:val="0"/>
      <w:marBottom w:val="0"/>
      <w:divBdr>
        <w:top w:val="none" w:sz="0" w:space="0" w:color="auto"/>
        <w:left w:val="none" w:sz="0" w:space="0" w:color="auto"/>
        <w:bottom w:val="none" w:sz="0" w:space="0" w:color="auto"/>
        <w:right w:val="none" w:sz="0" w:space="0" w:color="auto"/>
      </w:divBdr>
    </w:div>
    <w:div w:id="1897469027">
      <w:bodyDiv w:val="1"/>
      <w:marLeft w:val="0"/>
      <w:marRight w:val="0"/>
      <w:marTop w:val="0"/>
      <w:marBottom w:val="0"/>
      <w:divBdr>
        <w:top w:val="none" w:sz="0" w:space="0" w:color="auto"/>
        <w:left w:val="none" w:sz="0" w:space="0" w:color="auto"/>
        <w:bottom w:val="none" w:sz="0" w:space="0" w:color="auto"/>
        <w:right w:val="none" w:sz="0" w:space="0" w:color="auto"/>
      </w:divBdr>
    </w:div>
    <w:div w:id="1898740214">
      <w:bodyDiv w:val="1"/>
      <w:marLeft w:val="0"/>
      <w:marRight w:val="0"/>
      <w:marTop w:val="0"/>
      <w:marBottom w:val="0"/>
      <w:divBdr>
        <w:top w:val="none" w:sz="0" w:space="0" w:color="auto"/>
        <w:left w:val="none" w:sz="0" w:space="0" w:color="auto"/>
        <w:bottom w:val="none" w:sz="0" w:space="0" w:color="auto"/>
        <w:right w:val="none" w:sz="0" w:space="0" w:color="auto"/>
      </w:divBdr>
    </w:div>
    <w:div w:id="1898781629">
      <w:bodyDiv w:val="1"/>
      <w:marLeft w:val="0"/>
      <w:marRight w:val="0"/>
      <w:marTop w:val="0"/>
      <w:marBottom w:val="0"/>
      <w:divBdr>
        <w:top w:val="none" w:sz="0" w:space="0" w:color="auto"/>
        <w:left w:val="none" w:sz="0" w:space="0" w:color="auto"/>
        <w:bottom w:val="none" w:sz="0" w:space="0" w:color="auto"/>
        <w:right w:val="none" w:sz="0" w:space="0" w:color="auto"/>
      </w:divBdr>
    </w:div>
    <w:div w:id="1904291577">
      <w:bodyDiv w:val="1"/>
      <w:marLeft w:val="0"/>
      <w:marRight w:val="0"/>
      <w:marTop w:val="0"/>
      <w:marBottom w:val="0"/>
      <w:divBdr>
        <w:top w:val="none" w:sz="0" w:space="0" w:color="auto"/>
        <w:left w:val="none" w:sz="0" w:space="0" w:color="auto"/>
        <w:bottom w:val="none" w:sz="0" w:space="0" w:color="auto"/>
        <w:right w:val="none" w:sz="0" w:space="0" w:color="auto"/>
      </w:divBdr>
    </w:div>
    <w:div w:id="1906796063">
      <w:bodyDiv w:val="1"/>
      <w:marLeft w:val="0"/>
      <w:marRight w:val="0"/>
      <w:marTop w:val="0"/>
      <w:marBottom w:val="0"/>
      <w:divBdr>
        <w:top w:val="none" w:sz="0" w:space="0" w:color="auto"/>
        <w:left w:val="none" w:sz="0" w:space="0" w:color="auto"/>
        <w:bottom w:val="none" w:sz="0" w:space="0" w:color="auto"/>
        <w:right w:val="none" w:sz="0" w:space="0" w:color="auto"/>
      </w:divBdr>
    </w:div>
    <w:div w:id="1910266633">
      <w:bodyDiv w:val="1"/>
      <w:marLeft w:val="0"/>
      <w:marRight w:val="0"/>
      <w:marTop w:val="0"/>
      <w:marBottom w:val="0"/>
      <w:divBdr>
        <w:top w:val="none" w:sz="0" w:space="0" w:color="auto"/>
        <w:left w:val="none" w:sz="0" w:space="0" w:color="auto"/>
        <w:bottom w:val="none" w:sz="0" w:space="0" w:color="auto"/>
        <w:right w:val="none" w:sz="0" w:space="0" w:color="auto"/>
      </w:divBdr>
    </w:div>
    <w:div w:id="1911042356">
      <w:bodyDiv w:val="1"/>
      <w:marLeft w:val="0"/>
      <w:marRight w:val="0"/>
      <w:marTop w:val="0"/>
      <w:marBottom w:val="0"/>
      <w:divBdr>
        <w:top w:val="none" w:sz="0" w:space="0" w:color="auto"/>
        <w:left w:val="none" w:sz="0" w:space="0" w:color="auto"/>
        <w:bottom w:val="none" w:sz="0" w:space="0" w:color="auto"/>
        <w:right w:val="none" w:sz="0" w:space="0" w:color="auto"/>
      </w:divBdr>
    </w:div>
    <w:div w:id="1914391782">
      <w:bodyDiv w:val="1"/>
      <w:marLeft w:val="0"/>
      <w:marRight w:val="0"/>
      <w:marTop w:val="0"/>
      <w:marBottom w:val="0"/>
      <w:divBdr>
        <w:top w:val="none" w:sz="0" w:space="0" w:color="auto"/>
        <w:left w:val="none" w:sz="0" w:space="0" w:color="auto"/>
        <w:bottom w:val="none" w:sz="0" w:space="0" w:color="auto"/>
        <w:right w:val="none" w:sz="0" w:space="0" w:color="auto"/>
      </w:divBdr>
    </w:div>
    <w:div w:id="1915778951">
      <w:bodyDiv w:val="1"/>
      <w:marLeft w:val="0"/>
      <w:marRight w:val="0"/>
      <w:marTop w:val="0"/>
      <w:marBottom w:val="0"/>
      <w:divBdr>
        <w:top w:val="none" w:sz="0" w:space="0" w:color="auto"/>
        <w:left w:val="none" w:sz="0" w:space="0" w:color="auto"/>
        <w:bottom w:val="none" w:sz="0" w:space="0" w:color="auto"/>
        <w:right w:val="none" w:sz="0" w:space="0" w:color="auto"/>
      </w:divBdr>
    </w:div>
    <w:div w:id="1918201383">
      <w:bodyDiv w:val="1"/>
      <w:marLeft w:val="0"/>
      <w:marRight w:val="0"/>
      <w:marTop w:val="0"/>
      <w:marBottom w:val="0"/>
      <w:divBdr>
        <w:top w:val="none" w:sz="0" w:space="0" w:color="auto"/>
        <w:left w:val="none" w:sz="0" w:space="0" w:color="auto"/>
        <w:bottom w:val="none" w:sz="0" w:space="0" w:color="auto"/>
        <w:right w:val="none" w:sz="0" w:space="0" w:color="auto"/>
      </w:divBdr>
    </w:div>
    <w:div w:id="1918591320">
      <w:bodyDiv w:val="1"/>
      <w:marLeft w:val="0"/>
      <w:marRight w:val="0"/>
      <w:marTop w:val="0"/>
      <w:marBottom w:val="0"/>
      <w:divBdr>
        <w:top w:val="none" w:sz="0" w:space="0" w:color="auto"/>
        <w:left w:val="none" w:sz="0" w:space="0" w:color="auto"/>
        <w:bottom w:val="none" w:sz="0" w:space="0" w:color="auto"/>
        <w:right w:val="none" w:sz="0" w:space="0" w:color="auto"/>
      </w:divBdr>
    </w:div>
    <w:div w:id="1919559273">
      <w:bodyDiv w:val="1"/>
      <w:marLeft w:val="0"/>
      <w:marRight w:val="0"/>
      <w:marTop w:val="0"/>
      <w:marBottom w:val="0"/>
      <w:divBdr>
        <w:top w:val="none" w:sz="0" w:space="0" w:color="auto"/>
        <w:left w:val="none" w:sz="0" w:space="0" w:color="auto"/>
        <w:bottom w:val="none" w:sz="0" w:space="0" w:color="auto"/>
        <w:right w:val="none" w:sz="0" w:space="0" w:color="auto"/>
      </w:divBdr>
    </w:div>
    <w:div w:id="1927224252">
      <w:bodyDiv w:val="1"/>
      <w:marLeft w:val="0"/>
      <w:marRight w:val="0"/>
      <w:marTop w:val="0"/>
      <w:marBottom w:val="0"/>
      <w:divBdr>
        <w:top w:val="none" w:sz="0" w:space="0" w:color="auto"/>
        <w:left w:val="none" w:sz="0" w:space="0" w:color="auto"/>
        <w:bottom w:val="none" w:sz="0" w:space="0" w:color="auto"/>
        <w:right w:val="none" w:sz="0" w:space="0" w:color="auto"/>
      </w:divBdr>
    </w:div>
    <w:div w:id="1929195633">
      <w:bodyDiv w:val="1"/>
      <w:marLeft w:val="0"/>
      <w:marRight w:val="0"/>
      <w:marTop w:val="0"/>
      <w:marBottom w:val="0"/>
      <w:divBdr>
        <w:top w:val="none" w:sz="0" w:space="0" w:color="auto"/>
        <w:left w:val="none" w:sz="0" w:space="0" w:color="auto"/>
        <w:bottom w:val="none" w:sz="0" w:space="0" w:color="auto"/>
        <w:right w:val="none" w:sz="0" w:space="0" w:color="auto"/>
      </w:divBdr>
    </w:div>
    <w:div w:id="1930700997">
      <w:bodyDiv w:val="1"/>
      <w:marLeft w:val="0"/>
      <w:marRight w:val="0"/>
      <w:marTop w:val="0"/>
      <w:marBottom w:val="0"/>
      <w:divBdr>
        <w:top w:val="none" w:sz="0" w:space="0" w:color="auto"/>
        <w:left w:val="none" w:sz="0" w:space="0" w:color="auto"/>
        <w:bottom w:val="none" w:sz="0" w:space="0" w:color="auto"/>
        <w:right w:val="none" w:sz="0" w:space="0" w:color="auto"/>
      </w:divBdr>
    </w:div>
    <w:div w:id="1935506019">
      <w:bodyDiv w:val="1"/>
      <w:marLeft w:val="0"/>
      <w:marRight w:val="0"/>
      <w:marTop w:val="0"/>
      <w:marBottom w:val="0"/>
      <w:divBdr>
        <w:top w:val="none" w:sz="0" w:space="0" w:color="auto"/>
        <w:left w:val="none" w:sz="0" w:space="0" w:color="auto"/>
        <w:bottom w:val="none" w:sz="0" w:space="0" w:color="auto"/>
        <w:right w:val="none" w:sz="0" w:space="0" w:color="auto"/>
      </w:divBdr>
    </w:div>
    <w:div w:id="1937323447">
      <w:bodyDiv w:val="1"/>
      <w:marLeft w:val="0"/>
      <w:marRight w:val="0"/>
      <w:marTop w:val="0"/>
      <w:marBottom w:val="0"/>
      <w:divBdr>
        <w:top w:val="none" w:sz="0" w:space="0" w:color="auto"/>
        <w:left w:val="none" w:sz="0" w:space="0" w:color="auto"/>
        <w:bottom w:val="none" w:sz="0" w:space="0" w:color="auto"/>
        <w:right w:val="none" w:sz="0" w:space="0" w:color="auto"/>
      </w:divBdr>
    </w:div>
    <w:div w:id="1940791387">
      <w:bodyDiv w:val="1"/>
      <w:marLeft w:val="0"/>
      <w:marRight w:val="0"/>
      <w:marTop w:val="0"/>
      <w:marBottom w:val="0"/>
      <w:divBdr>
        <w:top w:val="none" w:sz="0" w:space="0" w:color="auto"/>
        <w:left w:val="none" w:sz="0" w:space="0" w:color="auto"/>
        <w:bottom w:val="none" w:sz="0" w:space="0" w:color="auto"/>
        <w:right w:val="none" w:sz="0" w:space="0" w:color="auto"/>
      </w:divBdr>
    </w:div>
    <w:div w:id="1940870748">
      <w:bodyDiv w:val="1"/>
      <w:marLeft w:val="0"/>
      <w:marRight w:val="0"/>
      <w:marTop w:val="0"/>
      <w:marBottom w:val="0"/>
      <w:divBdr>
        <w:top w:val="none" w:sz="0" w:space="0" w:color="auto"/>
        <w:left w:val="none" w:sz="0" w:space="0" w:color="auto"/>
        <w:bottom w:val="none" w:sz="0" w:space="0" w:color="auto"/>
        <w:right w:val="none" w:sz="0" w:space="0" w:color="auto"/>
      </w:divBdr>
    </w:div>
    <w:div w:id="1941137365">
      <w:bodyDiv w:val="1"/>
      <w:marLeft w:val="0"/>
      <w:marRight w:val="0"/>
      <w:marTop w:val="0"/>
      <w:marBottom w:val="0"/>
      <w:divBdr>
        <w:top w:val="none" w:sz="0" w:space="0" w:color="auto"/>
        <w:left w:val="none" w:sz="0" w:space="0" w:color="auto"/>
        <w:bottom w:val="none" w:sz="0" w:space="0" w:color="auto"/>
        <w:right w:val="none" w:sz="0" w:space="0" w:color="auto"/>
      </w:divBdr>
    </w:div>
    <w:div w:id="1941721483">
      <w:bodyDiv w:val="1"/>
      <w:marLeft w:val="0"/>
      <w:marRight w:val="0"/>
      <w:marTop w:val="0"/>
      <w:marBottom w:val="0"/>
      <w:divBdr>
        <w:top w:val="none" w:sz="0" w:space="0" w:color="auto"/>
        <w:left w:val="none" w:sz="0" w:space="0" w:color="auto"/>
        <w:bottom w:val="none" w:sz="0" w:space="0" w:color="auto"/>
        <w:right w:val="none" w:sz="0" w:space="0" w:color="auto"/>
      </w:divBdr>
    </w:div>
    <w:div w:id="1941982346">
      <w:bodyDiv w:val="1"/>
      <w:marLeft w:val="0"/>
      <w:marRight w:val="0"/>
      <w:marTop w:val="0"/>
      <w:marBottom w:val="0"/>
      <w:divBdr>
        <w:top w:val="none" w:sz="0" w:space="0" w:color="auto"/>
        <w:left w:val="none" w:sz="0" w:space="0" w:color="auto"/>
        <w:bottom w:val="none" w:sz="0" w:space="0" w:color="auto"/>
        <w:right w:val="none" w:sz="0" w:space="0" w:color="auto"/>
      </w:divBdr>
    </w:div>
    <w:div w:id="1943028760">
      <w:bodyDiv w:val="1"/>
      <w:marLeft w:val="0"/>
      <w:marRight w:val="0"/>
      <w:marTop w:val="0"/>
      <w:marBottom w:val="0"/>
      <w:divBdr>
        <w:top w:val="none" w:sz="0" w:space="0" w:color="auto"/>
        <w:left w:val="none" w:sz="0" w:space="0" w:color="auto"/>
        <w:bottom w:val="none" w:sz="0" w:space="0" w:color="auto"/>
        <w:right w:val="none" w:sz="0" w:space="0" w:color="auto"/>
      </w:divBdr>
    </w:div>
    <w:div w:id="1945919126">
      <w:bodyDiv w:val="1"/>
      <w:marLeft w:val="0"/>
      <w:marRight w:val="0"/>
      <w:marTop w:val="0"/>
      <w:marBottom w:val="0"/>
      <w:divBdr>
        <w:top w:val="none" w:sz="0" w:space="0" w:color="auto"/>
        <w:left w:val="none" w:sz="0" w:space="0" w:color="auto"/>
        <w:bottom w:val="none" w:sz="0" w:space="0" w:color="auto"/>
        <w:right w:val="none" w:sz="0" w:space="0" w:color="auto"/>
      </w:divBdr>
    </w:div>
    <w:div w:id="1947157569">
      <w:bodyDiv w:val="1"/>
      <w:marLeft w:val="0"/>
      <w:marRight w:val="0"/>
      <w:marTop w:val="0"/>
      <w:marBottom w:val="0"/>
      <w:divBdr>
        <w:top w:val="none" w:sz="0" w:space="0" w:color="auto"/>
        <w:left w:val="none" w:sz="0" w:space="0" w:color="auto"/>
        <w:bottom w:val="none" w:sz="0" w:space="0" w:color="auto"/>
        <w:right w:val="none" w:sz="0" w:space="0" w:color="auto"/>
      </w:divBdr>
    </w:div>
    <w:div w:id="1950162357">
      <w:bodyDiv w:val="1"/>
      <w:marLeft w:val="0"/>
      <w:marRight w:val="0"/>
      <w:marTop w:val="0"/>
      <w:marBottom w:val="0"/>
      <w:divBdr>
        <w:top w:val="none" w:sz="0" w:space="0" w:color="auto"/>
        <w:left w:val="none" w:sz="0" w:space="0" w:color="auto"/>
        <w:bottom w:val="none" w:sz="0" w:space="0" w:color="auto"/>
        <w:right w:val="none" w:sz="0" w:space="0" w:color="auto"/>
      </w:divBdr>
    </w:div>
    <w:div w:id="1951432145">
      <w:bodyDiv w:val="1"/>
      <w:marLeft w:val="0"/>
      <w:marRight w:val="0"/>
      <w:marTop w:val="0"/>
      <w:marBottom w:val="0"/>
      <w:divBdr>
        <w:top w:val="none" w:sz="0" w:space="0" w:color="auto"/>
        <w:left w:val="none" w:sz="0" w:space="0" w:color="auto"/>
        <w:bottom w:val="none" w:sz="0" w:space="0" w:color="auto"/>
        <w:right w:val="none" w:sz="0" w:space="0" w:color="auto"/>
      </w:divBdr>
    </w:div>
    <w:div w:id="1952466280">
      <w:bodyDiv w:val="1"/>
      <w:marLeft w:val="0"/>
      <w:marRight w:val="0"/>
      <w:marTop w:val="0"/>
      <w:marBottom w:val="0"/>
      <w:divBdr>
        <w:top w:val="none" w:sz="0" w:space="0" w:color="auto"/>
        <w:left w:val="none" w:sz="0" w:space="0" w:color="auto"/>
        <w:bottom w:val="none" w:sz="0" w:space="0" w:color="auto"/>
        <w:right w:val="none" w:sz="0" w:space="0" w:color="auto"/>
      </w:divBdr>
    </w:div>
    <w:div w:id="1952742314">
      <w:bodyDiv w:val="1"/>
      <w:marLeft w:val="0"/>
      <w:marRight w:val="0"/>
      <w:marTop w:val="0"/>
      <w:marBottom w:val="0"/>
      <w:divBdr>
        <w:top w:val="none" w:sz="0" w:space="0" w:color="auto"/>
        <w:left w:val="none" w:sz="0" w:space="0" w:color="auto"/>
        <w:bottom w:val="none" w:sz="0" w:space="0" w:color="auto"/>
        <w:right w:val="none" w:sz="0" w:space="0" w:color="auto"/>
      </w:divBdr>
    </w:div>
    <w:div w:id="1954940520">
      <w:bodyDiv w:val="1"/>
      <w:marLeft w:val="0"/>
      <w:marRight w:val="0"/>
      <w:marTop w:val="0"/>
      <w:marBottom w:val="0"/>
      <w:divBdr>
        <w:top w:val="none" w:sz="0" w:space="0" w:color="auto"/>
        <w:left w:val="none" w:sz="0" w:space="0" w:color="auto"/>
        <w:bottom w:val="none" w:sz="0" w:space="0" w:color="auto"/>
        <w:right w:val="none" w:sz="0" w:space="0" w:color="auto"/>
      </w:divBdr>
    </w:div>
    <w:div w:id="1956138749">
      <w:bodyDiv w:val="1"/>
      <w:marLeft w:val="0"/>
      <w:marRight w:val="0"/>
      <w:marTop w:val="0"/>
      <w:marBottom w:val="0"/>
      <w:divBdr>
        <w:top w:val="none" w:sz="0" w:space="0" w:color="auto"/>
        <w:left w:val="none" w:sz="0" w:space="0" w:color="auto"/>
        <w:bottom w:val="none" w:sz="0" w:space="0" w:color="auto"/>
        <w:right w:val="none" w:sz="0" w:space="0" w:color="auto"/>
      </w:divBdr>
    </w:div>
    <w:div w:id="1958170523">
      <w:bodyDiv w:val="1"/>
      <w:marLeft w:val="0"/>
      <w:marRight w:val="0"/>
      <w:marTop w:val="0"/>
      <w:marBottom w:val="0"/>
      <w:divBdr>
        <w:top w:val="none" w:sz="0" w:space="0" w:color="auto"/>
        <w:left w:val="none" w:sz="0" w:space="0" w:color="auto"/>
        <w:bottom w:val="none" w:sz="0" w:space="0" w:color="auto"/>
        <w:right w:val="none" w:sz="0" w:space="0" w:color="auto"/>
      </w:divBdr>
    </w:div>
    <w:div w:id="1960068085">
      <w:bodyDiv w:val="1"/>
      <w:marLeft w:val="0"/>
      <w:marRight w:val="0"/>
      <w:marTop w:val="0"/>
      <w:marBottom w:val="0"/>
      <w:divBdr>
        <w:top w:val="none" w:sz="0" w:space="0" w:color="auto"/>
        <w:left w:val="none" w:sz="0" w:space="0" w:color="auto"/>
        <w:bottom w:val="none" w:sz="0" w:space="0" w:color="auto"/>
        <w:right w:val="none" w:sz="0" w:space="0" w:color="auto"/>
      </w:divBdr>
    </w:div>
    <w:div w:id="1965040275">
      <w:bodyDiv w:val="1"/>
      <w:marLeft w:val="0"/>
      <w:marRight w:val="0"/>
      <w:marTop w:val="0"/>
      <w:marBottom w:val="0"/>
      <w:divBdr>
        <w:top w:val="none" w:sz="0" w:space="0" w:color="auto"/>
        <w:left w:val="none" w:sz="0" w:space="0" w:color="auto"/>
        <w:bottom w:val="none" w:sz="0" w:space="0" w:color="auto"/>
        <w:right w:val="none" w:sz="0" w:space="0" w:color="auto"/>
      </w:divBdr>
    </w:div>
    <w:div w:id="1966233963">
      <w:bodyDiv w:val="1"/>
      <w:marLeft w:val="0"/>
      <w:marRight w:val="0"/>
      <w:marTop w:val="0"/>
      <w:marBottom w:val="0"/>
      <w:divBdr>
        <w:top w:val="none" w:sz="0" w:space="0" w:color="auto"/>
        <w:left w:val="none" w:sz="0" w:space="0" w:color="auto"/>
        <w:bottom w:val="none" w:sz="0" w:space="0" w:color="auto"/>
        <w:right w:val="none" w:sz="0" w:space="0" w:color="auto"/>
      </w:divBdr>
    </w:div>
    <w:div w:id="1967079113">
      <w:bodyDiv w:val="1"/>
      <w:marLeft w:val="0"/>
      <w:marRight w:val="0"/>
      <w:marTop w:val="0"/>
      <w:marBottom w:val="0"/>
      <w:divBdr>
        <w:top w:val="none" w:sz="0" w:space="0" w:color="auto"/>
        <w:left w:val="none" w:sz="0" w:space="0" w:color="auto"/>
        <w:bottom w:val="none" w:sz="0" w:space="0" w:color="auto"/>
        <w:right w:val="none" w:sz="0" w:space="0" w:color="auto"/>
      </w:divBdr>
    </w:div>
    <w:div w:id="1967542850">
      <w:bodyDiv w:val="1"/>
      <w:marLeft w:val="0"/>
      <w:marRight w:val="0"/>
      <w:marTop w:val="0"/>
      <w:marBottom w:val="0"/>
      <w:divBdr>
        <w:top w:val="none" w:sz="0" w:space="0" w:color="auto"/>
        <w:left w:val="none" w:sz="0" w:space="0" w:color="auto"/>
        <w:bottom w:val="none" w:sz="0" w:space="0" w:color="auto"/>
        <w:right w:val="none" w:sz="0" w:space="0" w:color="auto"/>
      </w:divBdr>
    </w:div>
    <w:div w:id="1967926136">
      <w:bodyDiv w:val="1"/>
      <w:marLeft w:val="0"/>
      <w:marRight w:val="0"/>
      <w:marTop w:val="0"/>
      <w:marBottom w:val="0"/>
      <w:divBdr>
        <w:top w:val="none" w:sz="0" w:space="0" w:color="auto"/>
        <w:left w:val="none" w:sz="0" w:space="0" w:color="auto"/>
        <w:bottom w:val="none" w:sz="0" w:space="0" w:color="auto"/>
        <w:right w:val="none" w:sz="0" w:space="0" w:color="auto"/>
      </w:divBdr>
    </w:div>
    <w:div w:id="1968267998">
      <w:bodyDiv w:val="1"/>
      <w:marLeft w:val="0"/>
      <w:marRight w:val="0"/>
      <w:marTop w:val="0"/>
      <w:marBottom w:val="0"/>
      <w:divBdr>
        <w:top w:val="none" w:sz="0" w:space="0" w:color="auto"/>
        <w:left w:val="none" w:sz="0" w:space="0" w:color="auto"/>
        <w:bottom w:val="none" w:sz="0" w:space="0" w:color="auto"/>
        <w:right w:val="none" w:sz="0" w:space="0" w:color="auto"/>
      </w:divBdr>
    </w:div>
    <w:div w:id="1969361344">
      <w:bodyDiv w:val="1"/>
      <w:marLeft w:val="0"/>
      <w:marRight w:val="0"/>
      <w:marTop w:val="0"/>
      <w:marBottom w:val="0"/>
      <w:divBdr>
        <w:top w:val="none" w:sz="0" w:space="0" w:color="auto"/>
        <w:left w:val="none" w:sz="0" w:space="0" w:color="auto"/>
        <w:bottom w:val="none" w:sz="0" w:space="0" w:color="auto"/>
        <w:right w:val="none" w:sz="0" w:space="0" w:color="auto"/>
      </w:divBdr>
    </w:div>
    <w:div w:id="1970477320">
      <w:bodyDiv w:val="1"/>
      <w:marLeft w:val="0"/>
      <w:marRight w:val="0"/>
      <w:marTop w:val="0"/>
      <w:marBottom w:val="0"/>
      <w:divBdr>
        <w:top w:val="none" w:sz="0" w:space="0" w:color="auto"/>
        <w:left w:val="none" w:sz="0" w:space="0" w:color="auto"/>
        <w:bottom w:val="none" w:sz="0" w:space="0" w:color="auto"/>
        <w:right w:val="none" w:sz="0" w:space="0" w:color="auto"/>
      </w:divBdr>
    </w:div>
    <w:div w:id="1971861522">
      <w:bodyDiv w:val="1"/>
      <w:marLeft w:val="0"/>
      <w:marRight w:val="0"/>
      <w:marTop w:val="0"/>
      <w:marBottom w:val="0"/>
      <w:divBdr>
        <w:top w:val="none" w:sz="0" w:space="0" w:color="auto"/>
        <w:left w:val="none" w:sz="0" w:space="0" w:color="auto"/>
        <w:bottom w:val="none" w:sz="0" w:space="0" w:color="auto"/>
        <w:right w:val="none" w:sz="0" w:space="0" w:color="auto"/>
      </w:divBdr>
    </w:div>
    <w:div w:id="1972441206">
      <w:bodyDiv w:val="1"/>
      <w:marLeft w:val="0"/>
      <w:marRight w:val="0"/>
      <w:marTop w:val="0"/>
      <w:marBottom w:val="0"/>
      <w:divBdr>
        <w:top w:val="none" w:sz="0" w:space="0" w:color="auto"/>
        <w:left w:val="none" w:sz="0" w:space="0" w:color="auto"/>
        <w:bottom w:val="none" w:sz="0" w:space="0" w:color="auto"/>
        <w:right w:val="none" w:sz="0" w:space="0" w:color="auto"/>
      </w:divBdr>
    </w:div>
    <w:div w:id="1976332094">
      <w:bodyDiv w:val="1"/>
      <w:marLeft w:val="0"/>
      <w:marRight w:val="0"/>
      <w:marTop w:val="0"/>
      <w:marBottom w:val="0"/>
      <w:divBdr>
        <w:top w:val="none" w:sz="0" w:space="0" w:color="auto"/>
        <w:left w:val="none" w:sz="0" w:space="0" w:color="auto"/>
        <w:bottom w:val="none" w:sz="0" w:space="0" w:color="auto"/>
        <w:right w:val="none" w:sz="0" w:space="0" w:color="auto"/>
      </w:divBdr>
    </w:div>
    <w:div w:id="1979142802">
      <w:bodyDiv w:val="1"/>
      <w:marLeft w:val="0"/>
      <w:marRight w:val="0"/>
      <w:marTop w:val="0"/>
      <w:marBottom w:val="0"/>
      <w:divBdr>
        <w:top w:val="none" w:sz="0" w:space="0" w:color="auto"/>
        <w:left w:val="none" w:sz="0" w:space="0" w:color="auto"/>
        <w:bottom w:val="none" w:sz="0" w:space="0" w:color="auto"/>
        <w:right w:val="none" w:sz="0" w:space="0" w:color="auto"/>
      </w:divBdr>
    </w:div>
    <w:div w:id="1979148404">
      <w:bodyDiv w:val="1"/>
      <w:marLeft w:val="0"/>
      <w:marRight w:val="0"/>
      <w:marTop w:val="0"/>
      <w:marBottom w:val="0"/>
      <w:divBdr>
        <w:top w:val="none" w:sz="0" w:space="0" w:color="auto"/>
        <w:left w:val="none" w:sz="0" w:space="0" w:color="auto"/>
        <w:bottom w:val="none" w:sz="0" w:space="0" w:color="auto"/>
        <w:right w:val="none" w:sz="0" w:space="0" w:color="auto"/>
      </w:divBdr>
    </w:div>
    <w:div w:id="1981570199">
      <w:bodyDiv w:val="1"/>
      <w:marLeft w:val="0"/>
      <w:marRight w:val="0"/>
      <w:marTop w:val="0"/>
      <w:marBottom w:val="0"/>
      <w:divBdr>
        <w:top w:val="none" w:sz="0" w:space="0" w:color="auto"/>
        <w:left w:val="none" w:sz="0" w:space="0" w:color="auto"/>
        <w:bottom w:val="none" w:sz="0" w:space="0" w:color="auto"/>
        <w:right w:val="none" w:sz="0" w:space="0" w:color="auto"/>
      </w:divBdr>
    </w:div>
    <w:div w:id="1988514011">
      <w:bodyDiv w:val="1"/>
      <w:marLeft w:val="0"/>
      <w:marRight w:val="0"/>
      <w:marTop w:val="0"/>
      <w:marBottom w:val="0"/>
      <w:divBdr>
        <w:top w:val="none" w:sz="0" w:space="0" w:color="auto"/>
        <w:left w:val="none" w:sz="0" w:space="0" w:color="auto"/>
        <w:bottom w:val="none" w:sz="0" w:space="0" w:color="auto"/>
        <w:right w:val="none" w:sz="0" w:space="0" w:color="auto"/>
      </w:divBdr>
    </w:div>
    <w:div w:id="1989050026">
      <w:bodyDiv w:val="1"/>
      <w:marLeft w:val="0"/>
      <w:marRight w:val="0"/>
      <w:marTop w:val="0"/>
      <w:marBottom w:val="0"/>
      <w:divBdr>
        <w:top w:val="none" w:sz="0" w:space="0" w:color="auto"/>
        <w:left w:val="none" w:sz="0" w:space="0" w:color="auto"/>
        <w:bottom w:val="none" w:sz="0" w:space="0" w:color="auto"/>
        <w:right w:val="none" w:sz="0" w:space="0" w:color="auto"/>
      </w:divBdr>
    </w:div>
    <w:div w:id="1994673985">
      <w:bodyDiv w:val="1"/>
      <w:marLeft w:val="0"/>
      <w:marRight w:val="0"/>
      <w:marTop w:val="0"/>
      <w:marBottom w:val="0"/>
      <w:divBdr>
        <w:top w:val="none" w:sz="0" w:space="0" w:color="auto"/>
        <w:left w:val="none" w:sz="0" w:space="0" w:color="auto"/>
        <w:bottom w:val="none" w:sz="0" w:space="0" w:color="auto"/>
        <w:right w:val="none" w:sz="0" w:space="0" w:color="auto"/>
      </w:divBdr>
    </w:div>
    <w:div w:id="1995253188">
      <w:bodyDiv w:val="1"/>
      <w:marLeft w:val="0"/>
      <w:marRight w:val="0"/>
      <w:marTop w:val="0"/>
      <w:marBottom w:val="0"/>
      <w:divBdr>
        <w:top w:val="none" w:sz="0" w:space="0" w:color="auto"/>
        <w:left w:val="none" w:sz="0" w:space="0" w:color="auto"/>
        <w:bottom w:val="none" w:sz="0" w:space="0" w:color="auto"/>
        <w:right w:val="none" w:sz="0" w:space="0" w:color="auto"/>
      </w:divBdr>
    </w:div>
    <w:div w:id="1997105748">
      <w:bodyDiv w:val="1"/>
      <w:marLeft w:val="0"/>
      <w:marRight w:val="0"/>
      <w:marTop w:val="0"/>
      <w:marBottom w:val="0"/>
      <w:divBdr>
        <w:top w:val="none" w:sz="0" w:space="0" w:color="auto"/>
        <w:left w:val="none" w:sz="0" w:space="0" w:color="auto"/>
        <w:bottom w:val="none" w:sz="0" w:space="0" w:color="auto"/>
        <w:right w:val="none" w:sz="0" w:space="0" w:color="auto"/>
      </w:divBdr>
    </w:div>
    <w:div w:id="1998261458">
      <w:bodyDiv w:val="1"/>
      <w:marLeft w:val="0"/>
      <w:marRight w:val="0"/>
      <w:marTop w:val="0"/>
      <w:marBottom w:val="0"/>
      <w:divBdr>
        <w:top w:val="none" w:sz="0" w:space="0" w:color="auto"/>
        <w:left w:val="none" w:sz="0" w:space="0" w:color="auto"/>
        <w:bottom w:val="none" w:sz="0" w:space="0" w:color="auto"/>
        <w:right w:val="none" w:sz="0" w:space="0" w:color="auto"/>
      </w:divBdr>
    </w:div>
    <w:div w:id="2000578573">
      <w:bodyDiv w:val="1"/>
      <w:marLeft w:val="0"/>
      <w:marRight w:val="0"/>
      <w:marTop w:val="0"/>
      <w:marBottom w:val="0"/>
      <w:divBdr>
        <w:top w:val="none" w:sz="0" w:space="0" w:color="auto"/>
        <w:left w:val="none" w:sz="0" w:space="0" w:color="auto"/>
        <w:bottom w:val="none" w:sz="0" w:space="0" w:color="auto"/>
        <w:right w:val="none" w:sz="0" w:space="0" w:color="auto"/>
      </w:divBdr>
    </w:div>
    <w:div w:id="2000961535">
      <w:bodyDiv w:val="1"/>
      <w:marLeft w:val="0"/>
      <w:marRight w:val="0"/>
      <w:marTop w:val="0"/>
      <w:marBottom w:val="0"/>
      <w:divBdr>
        <w:top w:val="none" w:sz="0" w:space="0" w:color="auto"/>
        <w:left w:val="none" w:sz="0" w:space="0" w:color="auto"/>
        <w:bottom w:val="none" w:sz="0" w:space="0" w:color="auto"/>
        <w:right w:val="none" w:sz="0" w:space="0" w:color="auto"/>
      </w:divBdr>
    </w:div>
    <w:div w:id="2001810954">
      <w:bodyDiv w:val="1"/>
      <w:marLeft w:val="0"/>
      <w:marRight w:val="0"/>
      <w:marTop w:val="0"/>
      <w:marBottom w:val="0"/>
      <w:divBdr>
        <w:top w:val="none" w:sz="0" w:space="0" w:color="auto"/>
        <w:left w:val="none" w:sz="0" w:space="0" w:color="auto"/>
        <w:bottom w:val="none" w:sz="0" w:space="0" w:color="auto"/>
        <w:right w:val="none" w:sz="0" w:space="0" w:color="auto"/>
      </w:divBdr>
    </w:div>
    <w:div w:id="2002198399">
      <w:bodyDiv w:val="1"/>
      <w:marLeft w:val="0"/>
      <w:marRight w:val="0"/>
      <w:marTop w:val="0"/>
      <w:marBottom w:val="0"/>
      <w:divBdr>
        <w:top w:val="none" w:sz="0" w:space="0" w:color="auto"/>
        <w:left w:val="none" w:sz="0" w:space="0" w:color="auto"/>
        <w:bottom w:val="none" w:sz="0" w:space="0" w:color="auto"/>
        <w:right w:val="none" w:sz="0" w:space="0" w:color="auto"/>
      </w:divBdr>
    </w:div>
    <w:div w:id="2002344423">
      <w:bodyDiv w:val="1"/>
      <w:marLeft w:val="0"/>
      <w:marRight w:val="0"/>
      <w:marTop w:val="0"/>
      <w:marBottom w:val="0"/>
      <w:divBdr>
        <w:top w:val="none" w:sz="0" w:space="0" w:color="auto"/>
        <w:left w:val="none" w:sz="0" w:space="0" w:color="auto"/>
        <w:bottom w:val="none" w:sz="0" w:space="0" w:color="auto"/>
        <w:right w:val="none" w:sz="0" w:space="0" w:color="auto"/>
      </w:divBdr>
    </w:div>
    <w:div w:id="2002659287">
      <w:bodyDiv w:val="1"/>
      <w:marLeft w:val="0"/>
      <w:marRight w:val="0"/>
      <w:marTop w:val="0"/>
      <w:marBottom w:val="0"/>
      <w:divBdr>
        <w:top w:val="none" w:sz="0" w:space="0" w:color="auto"/>
        <w:left w:val="none" w:sz="0" w:space="0" w:color="auto"/>
        <w:bottom w:val="none" w:sz="0" w:space="0" w:color="auto"/>
        <w:right w:val="none" w:sz="0" w:space="0" w:color="auto"/>
      </w:divBdr>
    </w:div>
    <w:div w:id="2004581818">
      <w:bodyDiv w:val="1"/>
      <w:marLeft w:val="0"/>
      <w:marRight w:val="0"/>
      <w:marTop w:val="0"/>
      <w:marBottom w:val="0"/>
      <w:divBdr>
        <w:top w:val="none" w:sz="0" w:space="0" w:color="auto"/>
        <w:left w:val="none" w:sz="0" w:space="0" w:color="auto"/>
        <w:bottom w:val="none" w:sz="0" w:space="0" w:color="auto"/>
        <w:right w:val="none" w:sz="0" w:space="0" w:color="auto"/>
      </w:divBdr>
    </w:div>
    <w:div w:id="2009088075">
      <w:bodyDiv w:val="1"/>
      <w:marLeft w:val="0"/>
      <w:marRight w:val="0"/>
      <w:marTop w:val="0"/>
      <w:marBottom w:val="0"/>
      <w:divBdr>
        <w:top w:val="none" w:sz="0" w:space="0" w:color="auto"/>
        <w:left w:val="none" w:sz="0" w:space="0" w:color="auto"/>
        <w:bottom w:val="none" w:sz="0" w:space="0" w:color="auto"/>
        <w:right w:val="none" w:sz="0" w:space="0" w:color="auto"/>
      </w:divBdr>
    </w:div>
    <w:div w:id="2014454409">
      <w:bodyDiv w:val="1"/>
      <w:marLeft w:val="0"/>
      <w:marRight w:val="0"/>
      <w:marTop w:val="0"/>
      <w:marBottom w:val="0"/>
      <w:divBdr>
        <w:top w:val="none" w:sz="0" w:space="0" w:color="auto"/>
        <w:left w:val="none" w:sz="0" w:space="0" w:color="auto"/>
        <w:bottom w:val="none" w:sz="0" w:space="0" w:color="auto"/>
        <w:right w:val="none" w:sz="0" w:space="0" w:color="auto"/>
      </w:divBdr>
    </w:div>
    <w:div w:id="2019773937">
      <w:bodyDiv w:val="1"/>
      <w:marLeft w:val="0"/>
      <w:marRight w:val="0"/>
      <w:marTop w:val="0"/>
      <w:marBottom w:val="0"/>
      <w:divBdr>
        <w:top w:val="none" w:sz="0" w:space="0" w:color="auto"/>
        <w:left w:val="none" w:sz="0" w:space="0" w:color="auto"/>
        <w:bottom w:val="none" w:sz="0" w:space="0" w:color="auto"/>
        <w:right w:val="none" w:sz="0" w:space="0" w:color="auto"/>
      </w:divBdr>
    </w:div>
    <w:div w:id="2021618973">
      <w:bodyDiv w:val="1"/>
      <w:marLeft w:val="0"/>
      <w:marRight w:val="0"/>
      <w:marTop w:val="0"/>
      <w:marBottom w:val="0"/>
      <w:divBdr>
        <w:top w:val="none" w:sz="0" w:space="0" w:color="auto"/>
        <w:left w:val="none" w:sz="0" w:space="0" w:color="auto"/>
        <w:bottom w:val="none" w:sz="0" w:space="0" w:color="auto"/>
        <w:right w:val="none" w:sz="0" w:space="0" w:color="auto"/>
      </w:divBdr>
    </w:div>
    <w:div w:id="2023387804">
      <w:bodyDiv w:val="1"/>
      <w:marLeft w:val="0"/>
      <w:marRight w:val="0"/>
      <w:marTop w:val="0"/>
      <w:marBottom w:val="0"/>
      <w:divBdr>
        <w:top w:val="none" w:sz="0" w:space="0" w:color="auto"/>
        <w:left w:val="none" w:sz="0" w:space="0" w:color="auto"/>
        <w:bottom w:val="none" w:sz="0" w:space="0" w:color="auto"/>
        <w:right w:val="none" w:sz="0" w:space="0" w:color="auto"/>
      </w:divBdr>
    </w:div>
    <w:div w:id="2023582853">
      <w:bodyDiv w:val="1"/>
      <w:marLeft w:val="0"/>
      <w:marRight w:val="0"/>
      <w:marTop w:val="0"/>
      <w:marBottom w:val="0"/>
      <w:divBdr>
        <w:top w:val="none" w:sz="0" w:space="0" w:color="auto"/>
        <w:left w:val="none" w:sz="0" w:space="0" w:color="auto"/>
        <w:bottom w:val="none" w:sz="0" w:space="0" w:color="auto"/>
        <w:right w:val="none" w:sz="0" w:space="0" w:color="auto"/>
      </w:divBdr>
    </w:div>
    <w:div w:id="2027096495">
      <w:bodyDiv w:val="1"/>
      <w:marLeft w:val="0"/>
      <w:marRight w:val="0"/>
      <w:marTop w:val="0"/>
      <w:marBottom w:val="0"/>
      <w:divBdr>
        <w:top w:val="none" w:sz="0" w:space="0" w:color="auto"/>
        <w:left w:val="none" w:sz="0" w:space="0" w:color="auto"/>
        <w:bottom w:val="none" w:sz="0" w:space="0" w:color="auto"/>
        <w:right w:val="none" w:sz="0" w:space="0" w:color="auto"/>
      </w:divBdr>
    </w:div>
    <w:div w:id="2027250940">
      <w:bodyDiv w:val="1"/>
      <w:marLeft w:val="0"/>
      <w:marRight w:val="0"/>
      <w:marTop w:val="0"/>
      <w:marBottom w:val="0"/>
      <w:divBdr>
        <w:top w:val="none" w:sz="0" w:space="0" w:color="auto"/>
        <w:left w:val="none" w:sz="0" w:space="0" w:color="auto"/>
        <w:bottom w:val="none" w:sz="0" w:space="0" w:color="auto"/>
        <w:right w:val="none" w:sz="0" w:space="0" w:color="auto"/>
      </w:divBdr>
    </w:div>
    <w:div w:id="2033845421">
      <w:bodyDiv w:val="1"/>
      <w:marLeft w:val="0"/>
      <w:marRight w:val="0"/>
      <w:marTop w:val="0"/>
      <w:marBottom w:val="0"/>
      <w:divBdr>
        <w:top w:val="none" w:sz="0" w:space="0" w:color="auto"/>
        <w:left w:val="none" w:sz="0" w:space="0" w:color="auto"/>
        <w:bottom w:val="none" w:sz="0" w:space="0" w:color="auto"/>
        <w:right w:val="none" w:sz="0" w:space="0" w:color="auto"/>
      </w:divBdr>
    </w:div>
    <w:div w:id="2034113779">
      <w:bodyDiv w:val="1"/>
      <w:marLeft w:val="0"/>
      <w:marRight w:val="0"/>
      <w:marTop w:val="0"/>
      <w:marBottom w:val="0"/>
      <w:divBdr>
        <w:top w:val="none" w:sz="0" w:space="0" w:color="auto"/>
        <w:left w:val="none" w:sz="0" w:space="0" w:color="auto"/>
        <w:bottom w:val="none" w:sz="0" w:space="0" w:color="auto"/>
        <w:right w:val="none" w:sz="0" w:space="0" w:color="auto"/>
      </w:divBdr>
    </w:div>
    <w:div w:id="2034921730">
      <w:bodyDiv w:val="1"/>
      <w:marLeft w:val="0"/>
      <w:marRight w:val="0"/>
      <w:marTop w:val="0"/>
      <w:marBottom w:val="0"/>
      <w:divBdr>
        <w:top w:val="none" w:sz="0" w:space="0" w:color="auto"/>
        <w:left w:val="none" w:sz="0" w:space="0" w:color="auto"/>
        <w:bottom w:val="none" w:sz="0" w:space="0" w:color="auto"/>
        <w:right w:val="none" w:sz="0" w:space="0" w:color="auto"/>
      </w:divBdr>
    </w:div>
    <w:div w:id="2035495205">
      <w:bodyDiv w:val="1"/>
      <w:marLeft w:val="0"/>
      <w:marRight w:val="0"/>
      <w:marTop w:val="0"/>
      <w:marBottom w:val="0"/>
      <w:divBdr>
        <w:top w:val="none" w:sz="0" w:space="0" w:color="auto"/>
        <w:left w:val="none" w:sz="0" w:space="0" w:color="auto"/>
        <w:bottom w:val="none" w:sz="0" w:space="0" w:color="auto"/>
        <w:right w:val="none" w:sz="0" w:space="0" w:color="auto"/>
      </w:divBdr>
    </w:div>
    <w:div w:id="2037657577">
      <w:bodyDiv w:val="1"/>
      <w:marLeft w:val="0"/>
      <w:marRight w:val="0"/>
      <w:marTop w:val="0"/>
      <w:marBottom w:val="0"/>
      <w:divBdr>
        <w:top w:val="none" w:sz="0" w:space="0" w:color="auto"/>
        <w:left w:val="none" w:sz="0" w:space="0" w:color="auto"/>
        <w:bottom w:val="none" w:sz="0" w:space="0" w:color="auto"/>
        <w:right w:val="none" w:sz="0" w:space="0" w:color="auto"/>
      </w:divBdr>
    </w:div>
    <w:div w:id="2042899292">
      <w:bodyDiv w:val="1"/>
      <w:marLeft w:val="0"/>
      <w:marRight w:val="0"/>
      <w:marTop w:val="0"/>
      <w:marBottom w:val="0"/>
      <w:divBdr>
        <w:top w:val="none" w:sz="0" w:space="0" w:color="auto"/>
        <w:left w:val="none" w:sz="0" w:space="0" w:color="auto"/>
        <w:bottom w:val="none" w:sz="0" w:space="0" w:color="auto"/>
        <w:right w:val="none" w:sz="0" w:space="0" w:color="auto"/>
      </w:divBdr>
    </w:div>
    <w:div w:id="2044136993">
      <w:bodyDiv w:val="1"/>
      <w:marLeft w:val="0"/>
      <w:marRight w:val="0"/>
      <w:marTop w:val="0"/>
      <w:marBottom w:val="0"/>
      <w:divBdr>
        <w:top w:val="none" w:sz="0" w:space="0" w:color="auto"/>
        <w:left w:val="none" w:sz="0" w:space="0" w:color="auto"/>
        <w:bottom w:val="none" w:sz="0" w:space="0" w:color="auto"/>
        <w:right w:val="none" w:sz="0" w:space="0" w:color="auto"/>
      </w:divBdr>
    </w:div>
    <w:div w:id="2045859567">
      <w:bodyDiv w:val="1"/>
      <w:marLeft w:val="0"/>
      <w:marRight w:val="0"/>
      <w:marTop w:val="0"/>
      <w:marBottom w:val="0"/>
      <w:divBdr>
        <w:top w:val="none" w:sz="0" w:space="0" w:color="auto"/>
        <w:left w:val="none" w:sz="0" w:space="0" w:color="auto"/>
        <w:bottom w:val="none" w:sz="0" w:space="0" w:color="auto"/>
        <w:right w:val="none" w:sz="0" w:space="0" w:color="auto"/>
      </w:divBdr>
    </w:div>
    <w:div w:id="2050299250">
      <w:bodyDiv w:val="1"/>
      <w:marLeft w:val="0"/>
      <w:marRight w:val="0"/>
      <w:marTop w:val="0"/>
      <w:marBottom w:val="0"/>
      <w:divBdr>
        <w:top w:val="none" w:sz="0" w:space="0" w:color="auto"/>
        <w:left w:val="none" w:sz="0" w:space="0" w:color="auto"/>
        <w:bottom w:val="none" w:sz="0" w:space="0" w:color="auto"/>
        <w:right w:val="none" w:sz="0" w:space="0" w:color="auto"/>
      </w:divBdr>
    </w:div>
    <w:div w:id="2050522416">
      <w:bodyDiv w:val="1"/>
      <w:marLeft w:val="0"/>
      <w:marRight w:val="0"/>
      <w:marTop w:val="0"/>
      <w:marBottom w:val="0"/>
      <w:divBdr>
        <w:top w:val="none" w:sz="0" w:space="0" w:color="auto"/>
        <w:left w:val="none" w:sz="0" w:space="0" w:color="auto"/>
        <w:bottom w:val="none" w:sz="0" w:space="0" w:color="auto"/>
        <w:right w:val="none" w:sz="0" w:space="0" w:color="auto"/>
      </w:divBdr>
    </w:div>
    <w:div w:id="2050568079">
      <w:bodyDiv w:val="1"/>
      <w:marLeft w:val="0"/>
      <w:marRight w:val="0"/>
      <w:marTop w:val="0"/>
      <w:marBottom w:val="0"/>
      <w:divBdr>
        <w:top w:val="none" w:sz="0" w:space="0" w:color="auto"/>
        <w:left w:val="none" w:sz="0" w:space="0" w:color="auto"/>
        <w:bottom w:val="none" w:sz="0" w:space="0" w:color="auto"/>
        <w:right w:val="none" w:sz="0" w:space="0" w:color="auto"/>
      </w:divBdr>
    </w:div>
    <w:div w:id="2052992538">
      <w:bodyDiv w:val="1"/>
      <w:marLeft w:val="0"/>
      <w:marRight w:val="0"/>
      <w:marTop w:val="0"/>
      <w:marBottom w:val="0"/>
      <w:divBdr>
        <w:top w:val="none" w:sz="0" w:space="0" w:color="auto"/>
        <w:left w:val="none" w:sz="0" w:space="0" w:color="auto"/>
        <w:bottom w:val="none" w:sz="0" w:space="0" w:color="auto"/>
        <w:right w:val="none" w:sz="0" w:space="0" w:color="auto"/>
      </w:divBdr>
    </w:div>
    <w:div w:id="2054113142">
      <w:bodyDiv w:val="1"/>
      <w:marLeft w:val="0"/>
      <w:marRight w:val="0"/>
      <w:marTop w:val="0"/>
      <w:marBottom w:val="0"/>
      <w:divBdr>
        <w:top w:val="none" w:sz="0" w:space="0" w:color="auto"/>
        <w:left w:val="none" w:sz="0" w:space="0" w:color="auto"/>
        <w:bottom w:val="none" w:sz="0" w:space="0" w:color="auto"/>
        <w:right w:val="none" w:sz="0" w:space="0" w:color="auto"/>
      </w:divBdr>
    </w:div>
    <w:div w:id="2054183617">
      <w:bodyDiv w:val="1"/>
      <w:marLeft w:val="0"/>
      <w:marRight w:val="0"/>
      <w:marTop w:val="0"/>
      <w:marBottom w:val="0"/>
      <w:divBdr>
        <w:top w:val="none" w:sz="0" w:space="0" w:color="auto"/>
        <w:left w:val="none" w:sz="0" w:space="0" w:color="auto"/>
        <w:bottom w:val="none" w:sz="0" w:space="0" w:color="auto"/>
        <w:right w:val="none" w:sz="0" w:space="0" w:color="auto"/>
      </w:divBdr>
    </w:div>
    <w:div w:id="2055303665">
      <w:bodyDiv w:val="1"/>
      <w:marLeft w:val="0"/>
      <w:marRight w:val="0"/>
      <w:marTop w:val="0"/>
      <w:marBottom w:val="0"/>
      <w:divBdr>
        <w:top w:val="none" w:sz="0" w:space="0" w:color="auto"/>
        <w:left w:val="none" w:sz="0" w:space="0" w:color="auto"/>
        <w:bottom w:val="none" w:sz="0" w:space="0" w:color="auto"/>
        <w:right w:val="none" w:sz="0" w:space="0" w:color="auto"/>
      </w:divBdr>
    </w:div>
    <w:div w:id="2055305491">
      <w:bodyDiv w:val="1"/>
      <w:marLeft w:val="0"/>
      <w:marRight w:val="0"/>
      <w:marTop w:val="0"/>
      <w:marBottom w:val="0"/>
      <w:divBdr>
        <w:top w:val="none" w:sz="0" w:space="0" w:color="auto"/>
        <w:left w:val="none" w:sz="0" w:space="0" w:color="auto"/>
        <w:bottom w:val="none" w:sz="0" w:space="0" w:color="auto"/>
        <w:right w:val="none" w:sz="0" w:space="0" w:color="auto"/>
      </w:divBdr>
    </w:div>
    <w:div w:id="2055423247">
      <w:bodyDiv w:val="1"/>
      <w:marLeft w:val="0"/>
      <w:marRight w:val="0"/>
      <w:marTop w:val="0"/>
      <w:marBottom w:val="0"/>
      <w:divBdr>
        <w:top w:val="none" w:sz="0" w:space="0" w:color="auto"/>
        <w:left w:val="none" w:sz="0" w:space="0" w:color="auto"/>
        <w:bottom w:val="none" w:sz="0" w:space="0" w:color="auto"/>
        <w:right w:val="none" w:sz="0" w:space="0" w:color="auto"/>
      </w:divBdr>
    </w:div>
    <w:div w:id="2056270110">
      <w:bodyDiv w:val="1"/>
      <w:marLeft w:val="0"/>
      <w:marRight w:val="0"/>
      <w:marTop w:val="0"/>
      <w:marBottom w:val="0"/>
      <w:divBdr>
        <w:top w:val="none" w:sz="0" w:space="0" w:color="auto"/>
        <w:left w:val="none" w:sz="0" w:space="0" w:color="auto"/>
        <w:bottom w:val="none" w:sz="0" w:space="0" w:color="auto"/>
        <w:right w:val="none" w:sz="0" w:space="0" w:color="auto"/>
      </w:divBdr>
    </w:div>
    <w:div w:id="2057315591">
      <w:bodyDiv w:val="1"/>
      <w:marLeft w:val="0"/>
      <w:marRight w:val="0"/>
      <w:marTop w:val="0"/>
      <w:marBottom w:val="0"/>
      <w:divBdr>
        <w:top w:val="none" w:sz="0" w:space="0" w:color="auto"/>
        <w:left w:val="none" w:sz="0" w:space="0" w:color="auto"/>
        <w:bottom w:val="none" w:sz="0" w:space="0" w:color="auto"/>
        <w:right w:val="none" w:sz="0" w:space="0" w:color="auto"/>
      </w:divBdr>
    </w:div>
    <w:div w:id="2058502073">
      <w:bodyDiv w:val="1"/>
      <w:marLeft w:val="0"/>
      <w:marRight w:val="0"/>
      <w:marTop w:val="0"/>
      <w:marBottom w:val="0"/>
      <w:divBdr>
        <w:top w:val="none" w:sz="0" w:space="0" w:color="auto"/>
        <w:left w:val="none" w:sz="0" w:space="0" w:color="auto"/>
        <w:bottom w:val="none" w:sz="0" w:space="0" w:color="auto"/>
        <w:right w:val="none" w:sz="0" w:space="0" w:color="auto"/>
      </w:divBdr>
    </w:div>
    <w:div w:id="2060938497">
      <w:bodyDiv w:val="1"/>
      <w:marLeft w:val="0"/>
      <w:marRight w:val="0"/>
      <w:marTop w:val="0"/>
      <w:marBottom w:val="0"/>
      <w:divBdr>
        <w:top w:val="none" w:sz="0" w:space="0" w:color="auto"/>
        <w:left w:val="none" w:sz="0" w:space="0" w:color="auto"/>
        <w:bottom w:val="none" w:sz="0" w:space="0" w:color="auto"/>
        <w:right w:val="none" w:sz="0" w:space="0" w:color="auto"/>
      </w:divBdr>
    </w:div>
    <w:div w:id="2061976519">
      <w:bodyDiv w:val="1"/>
      <w:marLeft w:val="0"/>
      <w:marRight w:val="0"/>
      <w:marTop w:val="0"/>
      <w:marBottom w:val="0"/>
      <w:divBdr>
        <w:top w:val="none" w:sz="0" w:space="0" w:color="auto"/>
        <w:left w:val="none" w:sz="0" w:space="0" w:color="auto"/>
        <w:bottom w:val="none" w:sz="0" w:space="0" w:color="auto"/>
        <w:right w:val="none" w:sz="0" w:space="0" w:color="auto"/>
      </w:divBdr>
    </w:div>
    <w:div w:id="2064013925">
      <w:bodyDiv w:val="1"/>
      <w:marLeft w:val="0"/>
      <w:marRight w:val="0"/>
      <w:marTop w:val="0"/>
      <w:marBottom w:val="0"/>
      <w:divBdr>
        <w:top w:val="none" w:sz="0" w:space="0" w:color="auto"/>
        <w:left w:val="none" w:sz="0" w:space="0" w:color="auto"/>
        <w:bottom w:val="none" w:sz="0" w:space="0" w:color="auto"/>
        <w:right w:val="none" w:sz="0" w:space="0" w:color="auto"/>
      </w:divBdr>
    </w:div>
    <w:div w:id="2064517289">
      <w:bodyDiv w:val="1"/>
      <w:marLeft w:val="0"/>
      <w:marRight w:val="0"/>
      <w:marTop w:val="0"/>
      <w:marBottom w:val="0"/>
      <w:divBdr>
        <w:top w:val="none" w:sz="0" w:space="0" w:color="auto"/>
        <w:left w:val="none" w:sz="0" w:space="0" w:color="auto"/>
        <w:bottom w:val="none" w:sz="0" w:space="0" w:color="auto"/>
        <w:right w:val="none" w:sz="0" w:space="0" w:color="auto"/>
      </w:divBdr>
    </w:div>
    <w:div w:id="2066251209">
      <w:bodyDiv w:val="1"/>
      <w:marLeft w:val="0"/>
      <w:marRight w:val="0"/>
      <w:marTop w:val="0"/>
      <w:marBottom w:val="0"/>
      <w:divBdr>
        <w:top w:val="none" w:sz="0" w:space="0" w:color="auto"/>
        <w:left w:val="none" w:sz="0" w:space="0" w:color="auto"/>
        <w:bottom w:val="none" w:sz="0" w:space="0" w:color="auto"/>
        <w:right w:val="none" w:sz="0" w:space="0" w:color="auto"/>
      </w:divBdr>
    </w:div>
    <w:div w:id="2067139160">
      <w:bodyDiv w:val="1"/>
      <w:marLeft w:val="0"/>
      <w:marRight w:val="0"/>
      <w:marTop w:val="0"/>
      <w:marBottom w:val="0"/>
      <w:divBdr>
        <w:top w:val="none" w:sz="0" w:space="0" w:color="auto"/>
        <w:left w:val="none" w:sz="0" w:space="0" w:color="auto"/>
        <w:bottom w:val="none" w:sz="0" w:space="0" w:color="auto"/>
        <w:right w:val="none" w:sz="0" w:space="0" w:color="auto"/>
      </w:divBdr>
    </w:div>
    <w:div w:id="2075008758">
      <w:bodyDiv w:val="1"/>
      <w:marLeft w:val="0"/>
      <w:marRight w:val="0"/>
      <w:marTop w:val="0"/>
      <w:marBottom w:val="0"/>
      <w:divBdr>
        <w:top w:val="none" w:sz="0" w:space="0" w:color="auto"/>
        <w:left w:val="none" w:sz="0" w:space="0" w:color="auto"/>
        <w:bottom w:val="none" w:sz="0" w:space="0" w:color="auto"/>
        <w:right w:val="none" w:sz="0" w:space="0" w:color="auto"/>
      </w:divBdr>
    </w:div>
    <w:div w:id="2075656924">
      <w:bodyDiv w:val="1"/>
      <w:marLeft w:val="0"/>
      <w:marRight w:val="0"/>
      <w:marTop w:val="0"/>
      <w:marBottom w:val="0"/>
      <w:divBdr>
        <w:top w:val="none" w:sz="0" w:space="0" w:color="auto"/>
        <w:left w:val="none" w:sz="0" w:space="0" w:color="auto"/>
        <w:bottom w:val="none" w:sz="0" w:space="0" w:color="auto"/>
        <w:right w:val="none" w:sz="0" w:space="0" w:color="auto"/>
      </w:divBdr>
    </w:div>
    <w:div w:id="2081440479">
      <w:bodyDiv w:val="1"/>
      <w:marLeft w:val="0"/>
      <w:marRight w:val="0"/>
      <w:marTop w:val="0"/>
      <w:marBottom w:val="0"/>
      <w:divBdr>
        <w:top w:val="none" w:sz="0" w:space="0" w:color="auto"/>
        <w:left w:val="none" w:sz="0" w:space="0" w:color="auto"/>
        <w:bottom w:val="none" w:sz="0" w:space="0" w:color="auto"/>
        <w:right w:val="none" w:sz="0" w:space="0" w:color="auto"/>
      </w:divBdr>
    </w:div>
    <w:div w:id="2083986724">
      <w:bodyDiv w:val="1"/>
      <w:marLeft w:val="0"/>
      <w:marRight w:val="0"/>
      <w:marTop w:val="0"/>
      <w:marBottom w:val="0"/>
      <w:divBdr>
        <w:top w:val="none" w:sz="0" w:space="0" w:color="auto"/>
        <w:left w:val="none" w:sz="0" w:space="0" w:color="auto"/>
        <w:bottom w:val="none" w:sz="0" w:space="0" w:color="auto"/>
        <w:right w:val="none" w:sz="0" w:space="0" w:color="auto"/>
      </w:divBdr>
    </w:div>
    <w:div w:id="2084981878">
      <w:bodyDiv w:val="1"/>
      <w:marLeft w:val="0"/>
      <w:marRight w:val="0"/>
      <w:marTop w:val="0"/>
      <w:marBottom w:val="0"/>
      <w:divBdr>
        <w:top w:val="none" w:sz="0" w:space="0" w:color="auto"/>
        <w:left w:val="none" w:sz="0" w:space="0" w:color="auto"/>
        <w:bottom w:val="none" w:sz="0" w:space="0" w:color="auto"/>
        <w:right w:val="none" w:sz="0" w:space="0" w:color="auto"/>
      </w:divBdr>
    </w:div>
    <w:div w:id="2085486813">
      <w:bodyDiv w:val="1"/>
      <w:marLeft w:val="0"/>
      <w:marRight w:val="0"/>
      <w:marTop w:val="0"/>
      <w:marBottom w:val="0"/>
      <w:divBdr>
        <w:top w:val="none" w:sz="0" w:space="0" w:color="auto"/>
        <w:left w:val="none" w:sz="0" w:space="0" w:color="auto"/>
        <w:bottom w:val="none" w:sz="0" w:space="0" w:color="auto"/>
        <w:right w:val="none" w:sz="0" w:space="0" w:color="auto"/>
      </w:divBdr>
    </w:div>
    <w:div w:id="2090156711">
      <w:bodyDiv w:val="1"/>
      <w:marLeft w:val="0"/>
      <w:marRight w:val="0"/>
      <w:marTop w:val="0"/>
      <w:marBottom w:val="0"/>
      <w:divBdr>
        <w:top w:val="none" w:sz="0" w:space="0" w:color="auto"/>
        <w:left w:val="none" w:sz="0" w:space="0" w:color="auto"/>
        <w:bottom w:val="none" w:sz="0" w:space="0" w:color="auto"/>
        <w:right w:val="none" w:sz="0" w:space="0" w:color="auto"/>
      </w:divBdr>
    </w:div>
    <w:div w:id="2090687927">
      <w:bodyDiv w:val="1"/>
      <w:marLeft w:val="0"/>
      <w:marRight w:val="0"/>
      <w:marTop w:val="0"/>
      <w:marBottom w:val="0"/>
      <w:divBdr>
        <w:top w:val="none" w:sz="0" w:space="0" w:color="auto"/>
        <w:left w:val="none" w:sz="0" w:space="0" w:color="auto"/>
        <w:bottom w:val="none" w:sz="0" w:space="0" w:color="auto"/>
        <w:right w:val="none" w:sz="0" w:space="0" w:color="auto"/>
      </w:divBdr>
    </w:div>
    <w:div w:id="2091080927">
      <w:bodyDiv w:val="1"/>
      <w:marLeft w:val="0"/>
      <w:marRight w:val="0"/>
      <w:marTop w:val="0"/>
      <w:marBottom w:val="0"/>
      <w:divBdr>
        <w:top w:val="none" w:sz="0" w:space="0" w:color="auto"/>
        <w:left w:val="none" w:sz="0" w:space="0" w:color="auto"/>
        <w:bottom w:val="none" w:sz="0" w:space="0" w:color="auto"/>
        <w:right w:val="none" w:sz="0" w:space="0" w:color="auto"/>
      </w:divBdr>
    </w:div>
    <w:div w:id="2091810489">
      <w:bodyDiv w:val="1"/>
      <w:marLeft w:val="0"/>
      <w:marRight w:val="0"/>
      <w:marTop w:val="0"/>
      <w:marBottom w:val="0"/>
      <w:divBdr>
        <w:top w:val="none" w:sz="0" w:space="0" w:color="auto"/>
        <w:left w:val="none" w:sz="0" w:space="0" w:color="auto"/>
        <w:bottom w:val="none" w:sz="0" w:space="0" w:color="auto"/>
        <w:right w:val="none" w:sz="0" w:space="0" w:color="auto"/>
      </w:divBdr>
    </w:div>
    <w:div w:id="2094085786">
      <w:bodyDiv w:val="1"/>
      <w:marLeft w:val="0"/>
      <w:marRight w:val="0"/>
      <w:marTop w:val="0"/>
      <w:marBottom w:val="0"/>
      <w:divBdr>
        <w:top w:val="none" w:sz="0" w:space="0" w:color="auto"/>
        <w:left w:val="none" w:sz="0" w:space="0" w:color="auto"/>
        <w:bottom w:val="none" w:sz="0" w:space="0" w:color="auto"/>
        <w:right w:val="none" w:sz="0" w:space="0" w:color="auto"/>
      </w:divBdr>
    </w:div>
    <w:div w:id="2095397315">
      <w:bodyDiv w:val="1"/>
      <w:marLeft w:val="0"/>
      <w:marRight w:val="0"/>
      <w:marTop w:val="0"/>
      <w:marBottom w:val="0"/>
      <w:divBdr>
        <w:top w:val="none" w:sz="0" w:space="0" w:color="auto"/>
        <w:left w:val="none" w:sz="0" w:space="0" w:color="auto"/>
        <w:bottom w:val="none" w:sz="0" w:space="0" w:color="auto"/>
        <w:right w:val="none" w:sz="0" w:space="0" w:color="auto"/>
      </w:divBdr>
    </w:div>
    <w:div w:id="2096049603">
      <w:bodyDiv w:val="1"/>
      <w:marLeft w:val="0"/>
      <w:marRight w:val="0"/>
      <w:marTop w:val="0"/>
      <w:marBottom w:val="0"/>
      <w:divBdr>
        <w:top w:val="none" w:sz="0" w:space="0" w:color="auto"/>
        <w:left w:val="none" w:sz="0" w:space="0" w:color="auto"/>
        <w:bottom w:val="none" w:sz="0" w:space="0" w:color="auto"/>
        <w:right w:val="none" w:sz="0" w:space="0" w:color="auto"/>
      </w:divBdr>
    </w:div>
    <w:div w:id="2096397154">
      <w:bodyDiv w:val="1"/>
      <w:marLeft w:val="0"/>
      <w:marRight w:val="0"/>
      <w:marTop w:val="0"/>
      <w:marBottom w:val="0"/>
      <w:divBdr>
        <w:top w:val="none" w:sz="0" w:space="0" w:color="auto"/>
        <w:left w:val="none" w:sz="0" w:space="0" w:color="auto"/>
        <w:bottom w:val="none" w:sz="0" w:space="0" w:color="auto"/>
        <w:right w:val="none" w:sz="0" w:space="0" w:color="auto"/>
      </w:divBdr>
    </w:div>
    <w:div w:id="2097247144">
      <w:bodyDiv w:val="1"/>
      <w:marLeft w:val="0"/>
      <w:marRight w:val="0"/>
      <w:marTop w:val="0"/>
      <w:marBottom w:val="0"/>
      <w:divBdr>
        <w:top w:val="none" w:sz="0" w:space="0" w:color="auto"/>
        <w:left w:val="none" w:sz="0" w:space="0" w:color="auto"/>
        <w:bottom w:val="none" w:sz="0" w:space="0" w:color="auto"/>
        <w:right w:val="none" w:sz="0" w:space="0" w:color="auto"/>
      </w:divBdr>
    </w:div>
    <w:div w:id="2099910774">
      <w:bodyDiv w:val="1"/>
      <w:marLeft w:val="0"/>
      <w:marRight w:val="0"/>
      <w:marTop w:val="0"/>
      <w:marBottom w:val="0"/>
      <w:divBdr>
        <w:top w:val="none" w:sz="0" w:space="0" w:color="auto"/>
        <w:left w:val="none" w:sz="0" w:space="0" w:color="auto"/>
        <w:bottom w:val="none" w:sz="0" w:space="0" w:color="auto"/>
        <w:right w:val="none" w:sz="0" w:space="0" w:color="auto"/>
      </w:divBdr>
    </w:div>
    <w:div w:id="2101830131">
      <w:bodyDiv w:val="1"/>
      <w:marLeft w:val="0"/>
      <w:marRight w:val="0"/>
      <w:marTop w:val="0"/>
      <w:marBottom w:val="0"/>
      <w:divBdr>
        <w:top w:val="none" w:sz="0" w:space="0" w:color="auto"/>
        <w:left w:val="none" w:sz="0" w:space="0" w:color="auto"/>
        <w:bottom w:val="none" w:sz="0" w:space="0" w:color="auto"/>
        <w:right w:val="none" w:sz="0" w:space="0" w:color="auto"/>
      </w:divBdr>
    </w:div>
    <w:div w:id="2104452981">
      <w:bodyDiv w:val="1"/>
      <w:marLeft w:val="0"/>
      <w:marRight w:val="0"/>
      <w:marTop w:val="0"/>
      <w:marBottom w:val="0"/>
      <w:divBdr>
        <w:top w:val="none" w:sz="0" w:space="0" w:color="auto"/>
        <w:left w:val="none" w:sz="0" w:space="0" w:color="auto"/>
        <w:bottom w:val="none" w:sz="0" w:space="0" w:color="auto"/>
        <w:right w:val="none" w:sz="0" w:space="0" w:color="auto"/>
      </w:divBdr>
    </w:div>
    <w:div w:id="2107192811">
      <w:bodyDiv w:val="1"/>
      <w:marLeft w:val="0"/>
      <w:marRight w:val="0"/>
      <w:marTop w:val="0"/>
      <w:marBottom w:val="0"/>
      <w:divBdr>
        <w:top w:val="none" w:sz="0" w:space="0" w:color="auto"/>
        <w:left w:val="none" w:sz="0" w:space="0" w:color="auto"/>
        <w:bottom w:val="none" w:sz="0" w:space="0" w:color="auto"/>
        <w:right w:val="none" w:sz="0" w:space="0" w:color="auto"/>
      </w:divBdr>
    </w:div>
    <w:div w:id="2107651908">
      <w:bodyDiv w:val="1"/>
      <w:marLeft w:val="0"/>
      <w:marRight w:val="0"/>
      <w:marTop w:val="0"/>
      <w:marBottom w:val="0"/>
      <w:divBdr>
        <w:top w:val="none" w:sz="0" w:space="0" w:color="auto"/>
        <w:left w:val="none" w:sz="0" w:space="0" w:color="auto"/>
        <w:bottom w:val="none" w:sz="0" w:space="0" w:color="auto"/>
        <w:right w:val="none" w:sz="0" w:space="0" w:color="auto"/>
      </w:divBdr>
    </w:div>
    <w:div w:id="2107797803">
      <w:bodyDiv w:val="1"/>
      <w:marLeft w:val="0"/>
      <w:marRight w:val="0"/>
      <w:marTop w:val="0"/>
      <w:marBottom w:val="0"/>
      <w:divBdr>
        <w:top w:val="none" w:sz="0" w:space="0" w:color="auto"/>
        <w:left w:val="none" w:sz="0" w:space="0" w:color="auto"/>
        <w:bottom w:val="none" w:sz="0" w:space="0" w:color="auto"/>
        <w:right w:val="none" w:sz="0" w:space="0" w:color="auto"/>
      </w:divBdr>
    </w:div>
    <w:div w:id="2108501757">
      <w:bodyDiv w:val="1"/>
      <w:marLeft w:val="0"/>
      <w:marRight w:val="0"/>
      <w:marTop w:val="0"/>
      <w:marBottom w:val="0"/>
      <w:divBdr>
        <w:top w:val="none" w:sz="0" w:space="0" w:color="auto"/>
        <w:left w:val="none" w:sz="0" w:space="0" w:color="auto"/>
        <w:bottom w:val="none" w:sz="0" w:space="0" w:color="auto"/>
        <w:right w:val="none" w:sz="0" w:space="0" w:color="auto"/>
      </w:divBdr>
    </w:div>
    <w:div w:id="2113158686">
      <w:bodyDiv w:val="1"/>
      <w:marLeft w:val="0"/>
      <w:marRight w:val="0"/>
      <w:marTop w:val="0"/>
      <w:marBottom w:val="0"/>
      <w:divBdr>
        <w:top w:val="none" w:sz="0" w:space="0" w:color="auto"/>
        <w:left w:val="none" w:sz="0" w:space="0" w:color="auto"/>
        <w:bottom w:val="none" w:sz="0" w:space="0" w:color="auto"/>
        <w:right w:val="none" w:sz="0" w:space="0" w:color="auto"/>
      </w:divBdr>
    </w:div>
    <w:div w:id="2115203970">
      <w:bodyDiv w:val="1"/>
      <w:marLeft w:val="0"/>
      <w:marRight w:val="0"/>
      <w:marTop w:val="0"/>
      <w:marBottom w:val="0"/>
      <w:divBdr>
        <w:top w:val="none" w:sz="0" w:space="0" w:color="auto"/>
        <w:left w:val="none" w:sz="0" w:space="0" w:color="auto"/>
        <w:bottom w:val="none" w:sz="0" w:space="0" w:color="auto"/>
        <w:right w:val="none" w:sz="0" w:space="0" w:color="auto"/>
      </w:divBdr>
    </w:div>
    <w:div w:id="2116052085">
      <w:bodyDiv w:val="1"/>
      <w:marLeft w:val="0"/>
      <w:marRight w:val="0"/>
      <w:marTop w:val="0"/>
      <w:marBottom w:val="0"/>
      <w:divBdr>
        <w:top w:val="none" w:sz="0" w:space="0" w:color="auto"/>
        <w:left w:val="none" w:sz="0" w:space="0" w:color="auto"/>
        <w:bottom w:val="none" w:sz="0" w:space="0" w:color="auto"/>
        <w:right w:val="none" w:sz="0" w:space="0" w:color="auto"/>
      </w:divBdr>
    </w:div>
    <w:div w:id="2116899506">
      <w:bodyDiv w:val="1"/>
      <w:marLeft w:val="0"/>
      <w:marRight w:val="0"/>
      <w:marTop w:val="0"/>
      <w:marBottom w:val="0"/>
      <w:divBdr>
        <w:top w:val="none" w:sz="0" w:space="0" w:color="auto"/>
        <w:left w:val="none" w:sz="0" w:space="0" w:color="auto"/>
        <w:bottom w:val="none" w:sz="0" w:space="0" w:color="auto"/>
        <w:right w:val="none" w:sz="0" w:space="0" w:color="auto"/>
      </w:divBdr>
    </w:div>
    <w:div w:id="2119788907">
      <w:bodyDiv w:val="1"/>
      <w:marLeft w:val="0"/>
      <w:marRight w:val="0"/>
      <w:marTop w:val="0"/>
      <w:marBottom w:val="0"/>
      <w:divBdr>
        <w:top w:val="none" w:sz="0" w:space="0" w:color="auto"/>
        <w:left w:val="none" w:sz="0" w:space="0" w:color="auto"/>
        <w:bottom w:val="none" w:sz="0" w:space="0" w:color="auto"/>
        <w:right w:val="none" w:sz="0" w:space="0" w:color="auto"/>
      </w:divBdr>
    </w:div>
    <w:div w:id="2121146461">
      <w:bodyDiv w:val="1"/>
      <w:marLeft w:val="0"/>
      <w:marRight w:val="0"/>
      <w:marTop w:val="0"/>
      <w:marBottom w:val="0"/>
      <w:divBdr>
        <w:top w:val="none" w:sz="0" w:space="0" w:color="auto"/>
        <w:left w:val="none" w:sz="0" w:space="0" w:color="auto"/>
        <w:bottom w:val="none" w:sz="0" w:space="0" w:color="auto"/>
        <w:right w:val="none" w:sz="0" w:space="0" w:color="auto"/>
      </w:divBdr>
    </w:div>
    <w:div w:id="2122920899">
      <w:bodyDiv w:val="1"/>
      <w:marLeft w:val="0"/>
      <w:marRight w:val="0"/>
      <w:marTop w:val="0"/>
      <w:marBottom w:val="0"/>
      <w:divBdr>
        <w:top w:val="none" w:sz="0" w:space="0" w:color="auto"/>
        <w:left w:val="none" w:sz="0" w:space="0" w:color="auto"/>
        <w:bottom w:val="none" w:sz="0" w:space="0" w:color="auto"/>
        <w:right w:val="none" w:sz="0" w:space="0" w:color="auto"/>
      </w:divBdr>
    </w:div>
    <w:div w:id="2123186135">
      <w:bodyDiv w:val="1"/>
      <w:marLeft w:val="0"/>
      <w:marRight w:val="0"/>
      <w:marTop w:val="0"/>
      <w:marBottom w:val="0"/>
      <w:divBdr>
        <w:top w:val="none" w:sz="0" w:space="0" w:color="auto"/>
        <w:left w:val="none" w:sz="0" w:space="0" w:color="auto"/>
        <w:bottom w:val="none" w:sz="0" w:space="0" w:color="auto"/>
        <w:right w:val="none" w:sz="0" w:space="0" w:color="auto"/>
      </w:divBdr>
    </w:div>
    <w:div w:id="2123332752">
      <w:bodyDiv w:val="1"/>
      <w:marLeft w:val="0"/>
      <w:marRight w:val="0"/>
      <w:marTop w:val="0"/>
      <w:marBottom w:val="0"/>
      <w:divBdr>
        <w:top w:val="none" w:sz="0" w:space="0" w:color="auto"/>
        <w:left w:val="none" w:sz="0" w:space="0" w:color="auto"/>
        <w:bottom w:val="none" w:sz="0" w:space="0" w:color="auto"/>
        <w:right w:val="none" w:sz="0" w:space="0" w:color="auto"/>
      </w:divBdr>
    </w:div>
    <w:div w:id="2123957986">
      <w:bodyDiv w:val="1"/>
      <w:marLeft w:val="0"/>
      <w:marRight w:val="0"/>
      <w:marTop w:val="0"/>
      <w:marBottom w:val="0"/>
      <w:divBdr>
        <w:top w:val="none" w:sz="0" w:space="0" w:color="auto"/>
        <w:left w:val="none" w:sz="0" w:space="0" w:color="auto"/>
        <w:bottom w:val="none" w:sz="0" w:space="0" w:color="auto"/>
        <w:right w:val="none" w:sz="0" w:space="0" w:color="auto"/>
      </w:divBdr>
    </w:div>
    <w:div w:id="2125735369">
      <w:bodyDiv w:val="1"/>
      <w:marLeft w:val="0"/>
      <w:marRight w:val="0"/>
      <w:marTop w:val="0"/>
      <w:marBottom w:val="0"/>
      <w:divBdr>
        <w:top w:val="none" w:sz="0" w:space="0" w:color="auto"/>
        <w:left w:val="none" w:sz="0" w:space="0" w:color="auto"/>
        <w:bottom w:val="none" w:sz="0" w:space="0" w:color="auto"/>
        <w:right w:val="none" w:sz="0" w:space="0" w:color="auto"/>
      </w:divBdr>
      <w:divsChild>
        <w:div w:id="199320096">
          <w:marLeft w:val="547"/>
          <w:marRight w:val="0"/>
          <w:marTop w:val="86"/>
          <w:marBottom w:val="0"/>
          <w:divBdr>
            <w:top w:val="none" w:sz="0" w:space="0" w:color="auto"/>
            <w:left w:val="none" w:sz="0" w:space="0" w:color="auto"/>
            <w:bottom w:val="none" w:sz="0" w:space="0" w:color="auto"/>
            <w:right w:val="none" w:sz="0" w:space="0" w:color="auto"/>
          </w:divBdr>
        </w:div>
      </w:divsChild>
    </w:div>
    <w:div w:id="2125886113">
      <w:bodyDiv w:val="1"/>
      <w:marLeft w:val="0"/>
      <w:marRight w:val="0"/>
      <w:marTop w:val="0"/>
      <w:marBottom w:val="0"/>
      <w:divBdr>
        <w:top w:val="none" w:sz="0" w:space="0" w:color="auto"/>
        <w:left w:val="none" w:sz="0" w:space="0" w:color="auto"/>
        <w:bottom w:val="none" w:sz="0" w:space="0" w:color="auto"/>
        <w:right w:val="none" w:sz="0" w:space="0" w:color="auto"/>
      </w:divBdr>
    </w:div>
    <w:div w:id="2125997720">
      <w:bodyDiv w:val="1"/>
      <w:marLeft w:val="0"/>
      <w:marRight w:val="0"/>
      <w:marTop w:val="0"/>
      <w:marBottom w:val="0"/>
      <w:divBdr>
        <w:top w:val="none" w:sz="0" w:space="0" w:color="auto"/>
        <w:left w:val="none" w:sz="0" w:space="0" w:color="auto"/>
        <w:bottom w:val="none" w:sz="0" w:space="0" w:color="auto"/>
        <w:right w:val="none" w:sz="0" w:space="0" w:color="auto"/>
      </w:divBdr>
    </w:div>
    <w:div w:id="2127039655">
      <w:bodyDiv w:val="1"/>
      <w:marLeft w:val="0"/>
      <w:marRight w:val="0"/>
      <w:marTop w:val="0"/>
      <w:marBottom w:val="0"/>
      <w:divBdr>
        <w:top w:val="none" w:sz="0" w:space="0" w:color="auto"/>
        <w:left w:val="none" w:sz="0" w:space="0" w:color="auto"/>
        <w:bottom w:val="none" w:sz="0" w:space="0" w:color="auto"/>
        <w:right w:val="none" w:sz="0" w:space="0" w:color="auto"/>
      </w:divBdr>
    </w:div>
    <w:div w:id="2127194078">
      <w:bodyDiv w:val="1"/>
      <w:marLeft w:val="0"/>
      <w:marRight w:val="0"/>
      <w:marTop w:val="0"/>
      <w:marBottom w:val="0"/>
      <w:divBdr>
        <w:top w:val="none" w:sz="0" w:space="0" w:color="auto"/>
        <w:left w:val="none" w:sz="0" w:space="0" w:color="auto"/>
        <w:bottom w:val="none" w:sz="0" w:space="0" w:color="auto"/>
        <w:right w:val="none" w:sz="0" w:space="0" w:color="auto"/>
      </w:divBdr>
    </w:div>
    <w:div w:id="2128506295">
      <w:bodyDiv w:val="1"/>
      <w:marLeft w:val="0"/>
      <w:marRight w:val="0"/>
      <w:marTop w:val="0"/>
      <w:marBottom w:val="0"/>
      <w:divBdr>
        <w:top w:val="none" w:sz="0" w:space="0" w:color="auto"/>
        <w:left w:val="none" w:sz="0" w:space="0" w:color="auto"/>
        <w:bottom w:val="none" w:sz="0" w:space="0" w:color="auto"/>
        <w:right w:val="none" w:sz="0" w:space="0" w:color="auto"/>
      </w:divBdr>
    </w:div>
    <w:div w:id="2129082580">
      <w:bodyDiv w:val="1"/>
      <w:marLeft w:val="0"/>
      <w:marRight w:val="0"/>
      <w:marTop w:val="0"/>
      <w:marBottom w:val="0"/>
      <w:divBdr>
        <w:top w:val="none" w:sz="0" w:space="0" w:color="auto"/>
        <w:left w:val="none" w:sz="0" w:space="0" w:color="auto"/>
        <w:bottom w:val="none" w:sz="0" w:space="0" w:color="auto"/>
        <w:right w:val="none" w:sz="0" w:space="0" w:color="auto"/>
      </w:divBdr>
    </w:div>
    <w:div w:id="2129734411">
      <w:bodyDiv w:val="1"/>
      <w:marLeft w:val="0"/>
      <w:marRight w:val="0"/>
      <w:marTop w:val="0"/>
      <w:marBottom w:val="0"/>
      <w:divBdr>
        <w:top w:val="none" w:sz="0" w:space="0" w:color="auto"/>
        <w:left w:val="none" w:sz="0" w:space="0" w:color="auto"/>
        <w:bottom w:val="none" w:sz="0" w:space="0" w:color="auto"/>
        <w:right w:val="none" w:sz="0" w:space="0" w:color="auto"/>
      </w:divBdr>
    </w:div>
    <w:div w:id="2131048170">
      <w:bodyDiv w:val="1"/>
      <w:marLeft w:val="0"/>
      <w:marRight w:val="0"/>
      <w:marTop w:val="0"/>
      <w:marBottom w:val="0"/>
      <w:divBdr>
        <w:top w:val="none" w:sz="0" w:space="0" w:color="auto"/>
        <w:left w:val="none" w:sz="0" w:space="0" w:color="auto"/>
        <w:bottom w:val="none" w:sz="0" w:space="0" w:color="auto"/>
        <w:right w:val="none" w:sz="0" w:space="0" w:color="auto"/>
      </w:divBdr>
    </w:div>
    <w:div w:id="2133010429">
      <w:bodyDiv w:val="1"/>
      <w:marLeft w:val="0"/>
      <w:marRight w:val="0"/>
      <w:marTop w:val="0"/>
      <w:marBottom w:val="0"/>
      <w:divBdr>
        <w:top w:val="none" w:sz="0" w:space="0" w:color="auto"/>
        <w:left w:val="none" w:sz="0" w:space="0" w:color="auto"/>
        <w:bottom w:val="none" w:sz="0" w:space="0" w:color="auto"/>
        <w:right w:val="none" w:sz="0" w:space="0" w:color="auto"/>
      </w:divBdr>
    </w:div>
    <w:div w:id="2134786799">
      <w:bodyDiv w:val="1"/>
      <w:marLeft w:val="0"/>
      <w:marRight w:val="0"/>
      <w:marTop w:val="0"/>
      <w:marBottom w:val="0"/>
      <w:divBdr>
        <w:top w:val="none" w:sz="0" w:space="0" w:color="auto"/>
        <w:left w:val="none" w:sz="0" w:space="0" w:color="auto"/>
        <w:bottom w:val="none" w:sz="0" w:space="0" w:color="auto"/>
        <w:right w:val="none" w:sz="0" w:space="0" w:color="auto"/>
      </w:divBdr>
    </w:div>
    <w:div w:id="2136948026">
      <w:bodyDiv w:val="1"/>
      <w:marLeft w:val="0"/>
      <w:marRight w:val="0"/>
      <w:marTop w:val="0"/>
      <w:marBottom w:val="0"/>
      <w:divBdr>
        <w:top w:val="none" w:sz="0" w:space="0" w:color="auto"/>
        <w:left w:val="none" w:sz="0" w:space="0" w:color="auto"/>
        <w:bottom w:val="none" w:sz="0" w:space="0" w:color="auto"/>
        <w:right w:val="none" w:sz="0" w:space="0" w:color="auto"/>
      </w:divBdr>
    </w:div>
    <w:div w:id="2137793523">
      <w:bodyDiv w:val="1"/>
      <w:marLeft w:val="0"/>
      <w:marRight w:val="0"/>
      <w:marTop w:val="0"/>
      <w:marBottom w:val="0"/>
      <w:divBdr>
        <w:top w:val="none" w:sz="0" w:space="0" w:color="auto"/>
        <w:left w:val="none" w:sz="0" w:space="0" w:color="auto"/>
        <w:bottom w:val="none" w:sz="0" w:space="0" w:color="auto"/>
        <w:right w:val="none" w:sz="0" w:space="0" w:color="auto"/>
      </w:divBdr>
    </w:div>
    <w:div w:id="2139099960">
      <w:bodyDiv w:val="1"/>
      <w:marLeft w:val="0"/>
      <w:marRight w:val="0"/>
      <w:marTop w:val="0"/>
      <w:marBottom w:val="0"/>
      <w:divBdr>
        <w:top w:val="none" w:sz="0" w:space="0" w:color="auto"/>
        <w:left w:val="none" w:sz="0" w:space="0" w:color="auto"/>
        <w:bottom w:val="none" w:sz="0" w:space="0" w:color="auto"/>
        <w:right w:val="none" w:sz="0" w:space="0" w:color="auto"/>
      </w:divBdr>
    </w:div>
    <w:div w:id="2146047521">
      <w:bodyDiv w:val="1"/>
      <w:marLeft w:val="0"/>
      <w:marRight w:val="0"/>
      <w:marTop w:val="0"/>
      <w:marBottom w:val="0"/>
      <w:divBdr>
        <w:top w:val="none" w:sz="0" w:space="0" w:color="auto"/>
        <w:left w:val="none" w:sz="0" w:space="0" w:color="auto"/>
        <w:bottom w:val="none" w:sz="0" w:space="0" w:color="auto"/>
        <w:right w:val="none" w:sz="0" w:space="0" w:color="auto"/>
      </w:divBdr>
    </w:div>
    <w:div w:id="214619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header" Target="header4.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sv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ERCOT Identity">
      <a:dk1>
        <a:sysClr val="windowText" lastClr="000000"/>
      </a:dk1>
      <a:lt1>
        <a:srgbClr val="FFFFFF"/>
      </a:lt1>
      <a:dk2>
        <a:srgbClr val="5B6770"/>
      </a:dk2>
      <a:lt2>
        <a:srgbClr val="FFFFFF"/>
      </a:lt2>
      <a:accent1>
        <a:srgbClr val="00ACC8"/>
      </a:accent1>
      <a:accent2>
        <a:srgbClr val="5B6770"/>
      </a:accent2>
      <a:accent3>
        <a:srgbClr val="00CE7D"/>
      </a:accent3>
      <a:accent4>
        <a:srgbClr val="003764"/>
      </a:accent4>
      <a:accent5>
        <a:srgbClr val="6650B1"/>
      </a:accent5>
      <a:accent6>
        <a:srgbClr val="910258"/>
      </a:accent6>
      <a:hlink>
        <a:srgbClr val="0000FF"/>
      </a:hlink>
      <a:folHlink>
        <a:srgbClr val="800080"/>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8682F2-3955-462C-8741-78B1EAF6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35</Pages>
  <Words>7288</Words>
  <Characters>41542</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48733</CharactersWithSpaces>
  <SharedDoc>false</SharedDoc>
  <HLinks>
    <vt:vector size="18" baseType="variant">
      <vt:variant>
        <vt:i4>1966137</vt:i4>
      </vt:variant>
      <vt:variant>
        <vt:i4>14</vt:i4>
      </vt:variant>
      <vt:variant>
        <vt:i4>0</vt:i4>
      </vt:variant>
      <vt:variant>
        <vt:i4>5</vt:i4>
      </vt:variant>
      <vt:variant>
        <vt:lpwstr/>
      </vt:variant>
      <vt:variant>
        <vt:lpwstr>_Toc129674698</vt:lpwstr>
      </vt:variant>
      <vt:variant>
        <vt:i4>1966137</vt:i4>
      </vt:variant>
      <vt:variant>
        <vt:i4>8</vt:i4>
      </vt:variant>
      <vt:variant>
        <vt:i4>0</vt:i4>
      </vt:variant>
      <vt:variant>
        <vt:i4>5</vt:i4>
      </vt:variant>
      <vt:variant>
        <vt:lpwstr/>
      </vt:variant>
      <vt:variant>
        <vt:lpwstr>_Toc129674697</vt:lpwstr>
      </vt:variant>
      <vt:variant>
        <vt:i4>1966137</vt:i4>
      </vt:variant>
      <vt:variant>
        <vt:i4>2</vt:i4>
      </vt:variant>
      <vt:variant>
        <vt:i4>0</vt:i4>
      </vt:variant>
      <vt:variant>
        <vt:i4>5</vt:i4>
      </vt:variant>
      <vt:variant>
        <vt:lpwstr/>
      </vt:variant>
      <vt:variant>
        <vt:lpwstr>_Toc129674696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Moore, Ava</dc:creator>
  <cp:keywords/>
  <dc:description/>
  <cp:lastModifiedBy>Moore, Ava</cp:lastModifiedBy>
  <cp:revision>4</cp:revision>
  <dcterms:created xsi:type="dcterms:W3CDTF">2026-08-28T13:30:00Z</dcterms:created>
  <dcterms:modified xsi:type="dcterms:W3CDTF">2026-09-03T18:39:00Z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084cbda-52b8-46fb-a7b7-cb5bd465ed85_Enabled">
    <vt:lpwstr>true</vt:lpwstr>
  </property>
  <property fmtid="{D5CDD505-2E9C-101B-9397-08002B2CF9AE}" pid="3" name="MSIP_Label_7084cbda-52b8-46fb-a7b7-cb5bd465ed85_SetDate">
    <vt:lpwstr>2024-07-01T16:27:01Z</vt:lpwstr>
  </property>
  <property fmtid="{D5CDD505-2E9C-101B-9397-08002B2CF9AE}" pid="4" name="MSIP_Label_7084cbda-52b8-46fb-a7b7-cb5bd465ed85_Method">
    <vt:lpwstr>Standard</vt:lpwstr>
  </property>
  <property fmtid="{D5CDD505-2E9C-101B-9397-08002B2CF9AE}" pid="5" name="MSIP_Label_7084cbda-52b8-46fb-a7b7-cb5bd465ed85_Name">
    <vt:lpwstr>Internal</vt:lpwstr>
  </property>
  <property fmtid="{D5CDD505-2E9C-101B-9397-08002B2CF9AE}" pid="6" name="MSIP_Label_7084cbda-52b8-46fb-a7b7-cb5bd465ed85_SiteId">
    <vt:lpwstr>0afb747d-bff7-4596-a9fc-950ef9e0ec45</vt:lpwstr>
  </property>
  <property fmtid="{D5CDD505-2E9C-101B-9397-08002B2CF9AE}" pid="7" name="MSIP_Label_7084cbda-52b8-46fb-a7b7-cb5bd465ed85_ActionId">
    <vt:lpwstr>e8d24b3f-83bb-4705-874e-f0a0b7ac7b98</vt:lpwstr>
  </property>
  <property fmtid="{D5CDD505-2E9C-101B-9397-08002B2CF9AE}" pid="8" name="MSIP_Label_7084cbda-52b8-46fb-a7b7-cb5bd465ed85_ContentBits">
    <vt:lpwstr>0</vt:lpwstr>
  </property>
</Properties>
</file>