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B5C4" w14:textId="77777777" w:rsidR="0050650E" w:rsidRPr="00BA7301" w:rsidRDefault="00071018" w:rsidP="00071018">
      <w:pPr>
        <w:jc w:val="center"/>
        <w:rPr>
          <w:rFonts w:ascii="Arial" w:hAnsi="Arial" w:cs="Arial"/>
          <w:b/>
          <w:sz w:val="24"/>
          <w:szCs w:val="24"/>
        </w:rPr>
      </w:pPr>
      <w:r w:rsidRPr="00BA7301">
        <w:rPr>
          <w:rFonts w:ascii="Arial" w:hAnsi="Arial" w:cs="Arial"/>
          <w:b/>
          <w:sz w:val="24"/>
          <w:szCs w:val="24"/>
        </w:rPr>
        <w:t>CRR Auction Scenario</w:t>
      </w:r>
    </w:p>
    <w:p w14:paraId="44F2B5C5" w14:textId="2E7EE7D1" w:rsidR="00071018" w:rsidRPr="00BA7301" w:rsidRDefault="6E4808B1" w:rsidP="05E6DA0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5E6DA0C">
        <w:rPr>
          <w:rFonts w:ascii="Arial" w:hAnsi="Arial" w:cs="Arial"/>
          <w:b/>
          <w:bCs/>
          <w:sz w:val="24"/>
          <w:szCs w:val="24"/>
        </w:rPr>
        <w:t>CRR Account Holder 4 (AH4</w:t>
      </w:r>
      <w:r w:rsidR="61952E97" w:rsidRPr="05E6DA0C">
        <w:rPr>
          <w:rFonts w:ascii="Arial" w:hAnsi="Arial" w:cs="Arial"/>
          <w:b/>
          <w:bCs/>
          <w:sz w:val="24"/>
          <w:szCs w:val="24"/>
        </w:rPr>
        <w:t>)</w:t>
      </w:r>
    </w:p>
    <w:p w14:paraId="44F2B5C7" w14:textId="50D91FBD" w:rsidR="00071018" w:rsidRPr="00BA7301" w:rsidRDefault="00071018" w:rsidP="05E6DA0C">
      <w:pPr>
        <w:jc w:val="center"/>
        <w:rPr>
          <w:rFonts w:ascii="Arial" w:hAnsi="Arial" w:cs="Arial"/>
        </w:rPr>
      </w:pPr>
    </w:p>
    <w:p w14:paraId="44F2B5C8" w14:textId="7083DEF8" w:rsidR="00BA7301" w:rsidRPr="00BA7301" w:rsidRDefault="61952E97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 xml:space="preserve">Path: </w:t>
      </w:r>
      <w:r w:rsidRPr="05E6DA0C">
        <w:rPr>
          <w:rFonts w:ascii="Arial" w:hAnsi="Arial" w:cs="Arial"/>
          <w:b/>
          <w:bCs/>
          <w:sz w:val="24"/>
          <w:szCs w:val="24"/>
        </w:rPr>
        <w:t>R</w:t>
      </w:r>
      <w:r w:rsidR="6E4808B1" w:rsidRPr="05E6DA0C">
        <w:rPr>
          <w:rFonts w:ascii="Arial" w:hAnsi="Arial" w:cs="Arial"/>
          <w:b/>
          <w:bCs/>
          <w:sz w:val="24"/>
          <w:szCs w:val="24"/>
        </w:rPr>
        <w:t>N2</w:t>
      </w:r>
      <w:r w:rsidR="652CA0C9" w:rsidRPr="05E6DA0C">
        <w:rPr>
          <w:rFonts w:ascii="Arial" w:hAnsi="Arial" w:cs="Arial"/>
          <w:b/>
          <w:bCs/>
          <w:sz w:val="24"/>
          <w:szCs w:val="24"/>
        </w:rPr>
        <w:t xml:space="preserve"> (Resource Node 2)</w:t>
      </w:r>
      <w:r w:rsidRPr="05E6DA0C">
        <w:rPr>
          <w:rFonts w:ascii="Arial" w:hAnsi="Arial" w:cs="Arial"/>
          <w:b/>
          <w:bCs/>
          <w:sz w:val="24"/>
          <w:szCs w:val="24"/>
        </w:rPr>
        <w:t xml:space="preserve"> to LZ1</w:t>
      </w:r>
      <w:r w:rsidR="3817414B" w:rsidRPr="05E6DA0C">
        <w:rPr>
          <w:rFonts w:ascii="Arial" w:hAnsi="Arial" w:cs="Arial"/>
          <w:b/>
          <w:bCs/>
          <w:sz w:val="24"/>
          <w:szCs w:val="24"/>
        </w:rPr>
        <w:t xml:space="preserve"> (Load Zone 1)</w:t>
      </w:r>
    </w:p>
    <w:p w14:paraId="44F2B5C9" w14:textId="77777777" w:rsidR="00BA7301" w:rsidRPr="00BA7301" w:rsidRDefault="2B15392E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 xml:space="preserve">CRR Type: </w:t>
      </w:r>
      <w:r w:rsidRPr="05E6DA0C">
        <w:rPr>
          <w:rFonts w:ascii="Arial" w:hAnsi="Arial" w:cs="Arial"/>
          <w:b/>
          <w:bCs/>
          <w:sz w:val="24"/>
          <w:szCs w:val="24"/>
        </w:rPr>
        <w:t>Option</w:t>
      </w:r>
    </w:p>
    <w:p w14:paraId="44F2B5CA" w14:textId="6CF9B7F4" w:rsidR="00512BEA" w:rsidRDefault="2B15392E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 xml:space="preserve">CRR Time Frame: </w:t>
      </w:r>
      <w:r w:rsidR="7B1EE4C7" w:rsidRPr="05E6DA0C">
        <w:rPr>
          <w:rFonts w:ascii="Arial" w:hAnsi="Arial" w:cs="Arial"/>
          <w:b/>
          <w:bCs/>
          <w:sz w:val="24"/>
          <w:szCs w:val="24"/>
        </w:rPr>
        <w:t>April 202</w:t>
      </w:r>
      <w:r w:rsidR="1876BC08" w:rsidRPr="05E6DA0C">
        <w:rPr>
          <w:rFonts w:ascii="Arial" w:hAnsi="Arial" w:cs="Arial"/>
          <w:b/>
          <w:bCs/>
          <w:sz w:val="24"/>
          <w:szCs w:val="24"/>
        </w:rPr>
        <w:t>8</w:t>
      </w:r>
    </w:p>
    <w:p w14:paraId="44F2B5CB" w14:textId="77777777" w:rsidR="001F2E01" w:rsidRPr="00512BEA" w:rsidRDefault="098F6380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>CRR Time-of-Use Block: Peek Weekday</w:t>
      </w:r>
    </w:p>
    <w:p w14:paraId="44F2B5CC" w14:textId="77777777" w:rsidR="00A1730B" w:rsidRPr="00A1730B" w:rsidRDefault="57E77FDC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>CRR Auction Sequence 3: 40% of Available Capacity</w:t>
      </w:r>
    </w:p>
    <w:p w14:paraId="44F2B5CD" w14:textId="39F12628" w:rsidR="00BA7301" w:rsidRPr="00BA7301" w:rsidRDefault="061DCFEF" w:rsidP="05E6DA0C">
      <w:pPr>
        <w:pStyle w:val="ListParagraph"/>
        <w:numPr>
          <w:ilvl w:val="0"/>
          <w:numId w:val="1"/>
        </w:numPr>
      </w:pPr>
      <w:r w:rsidRPr="05E6DA0C">
        <w:rPr>
          <w:rFonts w:ascii="Arial" w:hAnsi="Arial" w:cs="Arial"/>
          <w:sz w:val="24"/>
          <w:szCs w:val="24"/>
        </w:rPr>
        <w:t>Auction</w:t>
      </w:r>
      <w:r w:rsidR="2B15392E" w:rsidRPr="05E6DA0C">
        <w:rPr>
          <w:rFonts w:ascii="Arial" w:hAnsi="Arial" w:cs="Arial"/>
          <w:sz w:val="24"/>
          <w:szCs w:val="24"/>
        </w:rPr>
        <w:t xml:space="preserve"> Capacity: </w:t>
      </w:r>
      <w:r w:rsidR="2B15392E" w:rsidRPr="05E6DA0C">
        <w:rPr>
          <w:rFonts w:ascii="Arial" w:hAnsi="Arial" w:cs="Arial"/>
          <w:b/>
          <w:bCs/>
          <w:sz w:val="24"/>
          <w:szCs w:val="24"/>
        </w:rPr>
        <w:t xml:space="preserve">30 MW </w:t>
      </w:r>
      <w:r w:rsidRPr="05E6DA0C">
        <w:rPr>
          <w:rFonts w:ascii="Arial" w:hAnsi="Arial" w:cs="Arial"/>
          <w:b/>
          <w:bCs/>
          <w:sz w:val="24"/>
          <w:szCs w:val="24"/>
        </w:rPr>
        <w:t>Net Available Capacity</w:t>
      </w:r>
    </w:p>
    <w:p w14:paraId="44F2B5CE" w14:textId="77777777" w:rsidR="00BA7301" w:rsidRDefault="71725904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 xml:space="preserve">Price Limit: </w:t>
      </w:r>
      <w:r w:rsidRPr="05E6DA0C">
        <w:rPr>
          <w:rFonts w:ascii="Arial" w:hAnsi="Arial" w:cs="Arial"/>
          <w:b/>
          <w:bCs/>
          <w:sz w:val="24"/>
          <w:szCs w:val="24"/>
        </w:rPr>
        <w:t xml:space="preserve">Bid Price ≥ </w:t>
      </w:r>
      <w:r w:rsidRPr="05E6DA0C">
        <w:rPr>
          <w:rFonts w:ascii="Arial" w:hAnsi="Arial" w:cs="Arial"/>
          <w:b/>
          <w:bCs/>
          <w:color w:val="70AD47" w:themeColor="accent6"/>
          <w:sz w:val="24"/>
          <w:szCs w:val="24"/>
        </w:rPr>
        <w:t>$0.01</w:t>
      </w:r>
    </w:p>
    <w:p w14:paraId="44F2B5CF" w14:textId="77777777" w:rsidR="00651939" w:rsidRDefault="71725904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 xml:space="preserve">Bid Limit: </w:t>
      </w:r>
      <w:r w:rsidRPr="05E6DA0C">
        <w:rPr>
          <w:rFonts w:ascii="Arial" w:hAnsi="Arial" w:cs="Arial"/>
          <w:b/>
          <w:bCs/>
          <w:sz w:val="24"/>
          <w:szCs w:val="24"/>
        </w:rPr>
        <w:t>No more than</w:t>
      </w:r>
      <w:r w:rsidRPr="05E6DA0C">
        <w:rPr>
          <w:rFonts w:ascii="Arial" w:hAnsi="Arial" w:cs="Arial"/>
          <w:b/>
          <w:bCs/>
          <w:color w:val="5B9BD5" w:themeColor="accent1"/>
          <w:sz w:val="24"/>
          <w:szCs w:val="24"/>
        </w:rPr>
        <w:t xml:space="preserve"> 2 Bids</w:t>
      </w:r>
      <w:r w:rsidR="6E4808B1" w:rsidRPr="05E6DA0C">
        <w:rPr>
          <w:rFonts w:ascii="Arial" w:hAnsi="Arial" w:cs="Arial"/>
          <w:sz w:val="24"/>
          <w:szCs w:val="24"/>
        </w:rPr>
        <w:t xml:space="preserve"> for AH4</w:t>
      </w:r>
    </w:p>
    <w:p w14:paraId="44F2B5D0" w14:textId="2FF5F175" w:rsidR="00651939" w:rsidRDefault="71725904" w:rsidP="05E6DA0C">
      <w:pPr>
        <w:pStyle w:val="ListParagraph"/>
        <w:numPr>
          <w:ilvl w:val="0"/>
          <w:numId w:val="1"/>
        </w:numPr>
      </w:pPr>
      <w:r w:rsidRPr="05E6DA0C">
        <w:rPr>
          <w:rFonts w:ascii="Arial" w:hAnsi="Arial" w:cs="Arial"/>
          <w:sz w:val="24"/>
          <w:szCs w:val="24"/>
        </w:rPr>
        <w:t xml:space="preserve">Credit Limit: </w:t>
      </w:r>
      <w:r w:rsidRPr="05E6DA0C">
        <w:rPr>
          <w:rFonts w:ascii="Arial" w:hAnsi="Arial" w:cs="Arial"/>
          <w:b/>
          <w:bCs/>
          <w:sz w:val="24"/>
          <w:szCs w:val="24"/>
        </w:rPr>
        <w:t xml:space="preserve">No more than </w:t>
      </w:r>
      <w:r w:rsidRPr="05E6DA0C">
        <w:rPr>
          <w:rFonts w:ascii="Arial" w:hAnsi="Arial" w:cs="Arial"/>
          <w:b/>
          <w:bCs/>
          <w:color w:val="ED7D31" w:themeColor="accent2"/>
          <w:sz w:val="24"/>
          <w:szCs w:val="24"/>
        </w:rPr>
        <w:t>20 MW</w:t>
      </w:r>
      <w:r w:rsidRPr="05E6DA0C">
        <w:rPr>
          <w:rFonts w:ascii="Arial" w:hAnsi="Arial" w:cs="Arial"/>
          <w:b/>
          <w:bCs/>
          <w:sz w:val="24"/>
          <w:szCs w:val="24"/>
        </w:rPr>
        <w:t xml:space="preserve"> total</w:t>
      </w:r>
    </w:p>
    <w:p w14:paraId="44F2B5D1" w14:textId="77777777" w:rsidR="00651939" w:rsidRDefault="71725904" w:rsidP="05E6DA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5E6DA0C">
        <w:rPr>
          <w:rFonts w:ascii="Arial" w:hAnsi="Arial" w:cs="Arial"/>
          <w:sz w:val="24"/>
          <w:szCs w:val="24"/>
        </w:rPr>
        <w:t>H</w:t>
      </w:r>
      <w:r w:rsidR="6E4808B1" w:rsidRPr="05E6DA0C">
        <w:rPr>
          <w:rFonts w:ascii="Arial" w:hAnsi="Arial" w:cs="Arial"/>
          <w:sz w:val="24"/>
          <w:szCs w:val="24"/>
        </w:rPr>
        <w:t>istorical Auction Prices for RN2</w:t>
      </w:r>
      <w:r w:rsidRPr="05E6DA0C">
        <w:rPr>
          <w:rFonts w:ascii="Arial" w:hAnsi="Arial" w:cs="Arial"/>
          <w:sz w:val="24"/>
          <w:szCs w:val="24"/>
        </w:rPr>
        <w:t xml:space="preserve"> to LZ1</w:t>
      </w:r>
    </w:p>
    <w:p w14:paraId="44F2B5D2" w14:textId="3433F6AA" w:rsidR="00651939" w:rsidRDefault="006518B4" w:rsidP="05E6DA0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</w:t>
      </w:r>
      <w:r w:rsidRPr="05E6DA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6 </w:t>
      </w:r>
      <w:r w:rsidR="71725904" w:rsidRPr="05E6DA0C">
        <w:rPr>
          <w:rFonts w:ascii="Arial" w:hAnsi="Arial" w:cs="Arial"/>
          <w:sz w:val="24"/>
          <w:szCs w:val="24"/>
        </w:rPr>
        <w:t>(10%): $2.00</w:t>
      </w:r>
    </w:p>
    <w:p w14:paraId="44F2B5D3" w14:textId="4F83059F" w:rsidR="00651939" w:rsidRDefault="006518B4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 </w:t>
      </w:r>
      <w:r w:rsidR="00651939">
        <w:rPr>
          <w:rFonts w:ascii="Arial" w:hAnsi="Arial" w:cs="Arial"/>
          <w:sz w:val="24"/>
          <w:szCs w:val="24"/>
        </w:rPr>
        <w:t>(20%): $3.00</w:t>
      </w:r>
    </w:p>
    <w:p w14:paraId="44F2B5D4" w14:textId="0EB95239" w:rsidR="00651939" w:rsidRDefault="006518B4" w:rsidP="0065193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 4</w:t>
      </w:r>
      <w:r w:rsidR="00651939">
        <w:rPr>
          <w:rFonts w:ascii="Arial" w:hAnsi="Arial" w:cs="Arial"/>
          <w:sz w:val="24"/>
          <w:szCs w:val="24"/>
        </w:rPr>
        <w:t xml:space="preserve"> (30%): $5.00</w:t>
      </w:r>
    </w:p>
    <w:p w14:paraId="44F2B5D5" w14:textId="77777777" w:rsidR="00512BEA" w:rsidRDefault="00512BEA" w:rsidP="00512B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2052CD">
        <w:rPr>
          <w:rFonts w:ascii="Arial" w:hAnsi="Arial" w:cs="Arial"/>
          <w:sz w:val="24"/>
          <w:szCs w:val="24"/>
        </w:rPr>
        <w:t>istorical Auction Awards for AH4 for RN2</w:t>
      </w:r>
      <w:r>
        <w:rPr>
          <w:rFonts w:ascii="Arial" w:hAnsi="Arial" w:cs="Arial"/>
          <w:sz w:val="24"/>
          <w:szCs w:val="24"/>
        </w:rPr>
        <w:t xml:space="preserve"> to LZ1</w:t>
      </w:r>
    </w:p>
    <w:p w14:paraId="44F2B5D6" w14:textId="2C236DF0" w:rsidR="00512BEA" w:rsidRDefault="006518B4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6</w:t>
      </w:r>
      <w:r w:rsidR="0006384B">
        <w:rPr>
          <w:rFonts w:ascii="Arial" w:hAnsi="Arial" w:cs="Arial"/>
          <w:sz w:val="24"/>
          <w:szCs w:val="24"/>
        </w:rPr>
        <w:t xml:space="preserve">: </w:t>
      </w:r>
      <w:r w:rsidR="001B10FA">
        <w:rPr>
          <w:rFonts w:ascii="Arial" w:hAnsi="Arial" w:cs="Arial"/>
          <w:sz w:val="24"/>
          <w:szCs w:val="24"/>
        </w:rPr>
        <w:t>5 MW awarded</w:t>
      </w:r>
      <w:r w:rsidR="00512BEA">
        <w:rPr>
          <w:rFonts w:ascii="Arial" w:hAnsi="Arial" w:cs="Arial"/>
          <w:sz w:val="24"/>
          <w:szCs w:val="24"/>
        </w:rPr>
        <w:t xml:space="preserve"> (bid </w:t>
      </w:r>
      <w:r w:rsidR="001B10FA">
        <w:rPr>
          <w:rFonts w:ascii="Arial" w:hAnsi="Arial" w:cs="Arial"/>
          <w:sz w:val="24"/>
          <w:szCs w:val="24"/>
        </w:rPr>
        <w:t>10 MW @ $2.00</w:t>
      </w:r>
      <w:r w:rsidR="001F2E01">
        <w:rPr>
          <w:rFonts w:ascii="Arial" w:hAnsi="Arial" w:cs="Arial"/>
          <w:sz w:val="24"/>
          <w:szCs w:val="24"/>
        </w:rPr>
        <w:t>)</w:t>
      </w:r>
    </w:p>
    <w:p w14:paraId="44F2B5D7" w14:textId="23F42881" w:rsidR="001F2E01" w:rsidRDefault="006518B4" w:rsidP="00512B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</w:t>
      </w:r>
      <w:r>
        <w:rPr>
          <w:rFonts w:ascii="Arial" w:hAnsi="Arial" w:cs="Arial"/>
          <w:sz w:val="24"/>
          <w:szCs w:val="24"/>
        </w:rPr>
        <w:t xml:space="preserve"> 5</w:t>
      </w:r>
      <w:r w:rsidR="001F2E01">
        <w:rPr>
          <w:rFonts w:ascii="Arial" w:hAnsi="Arial" w:cs="Arial"/>
          <w:sz w:val="24"/>
          <w:szCs w:val="24"/>
        </w:rPr>
        <w:t>:</w:t>
      </w:r>
      <w:r w:rsidR="001B10FA">
        <w:rPr>
          <w:rFonts w:ascii="Arial" w:hAnsi="Arial" w:cs="Arial"/>
          <w:sz w:val="24"/>
          <w:szCs w:val="24"/>
        </w:rPr>
        <w:t xml:space="preserve"> 5 MW awarded (bid 10 MW @ $3.00</w:t>
      </w:r>
      <w:r w:rsidR="001F2E01">
        <w:rPr>
          <w:rFonts w:ascii="Arial" w:hAnsi="Arial" w:cs="Arial"/>
          <w:sz w:val="24"/>
          <w:szCs w:val="24"/>
        </w:rPr>
        <w:t>)</w:t>
      </w:r>
    </w:p>
    <w:p w14:paraId="44F2B5DD" w14:textId="578BA47C" w:rsidR="001E7227" w:rsidRPr="001E7227" w:rsidRDefault="006518B4" w:rsidP="05E6DA0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6518B4">
        <w:rPr>
          <w:rFonts w:ascii="Arial" w:hAnsi="Arial" w:cs="Arial"/>
          <w:sz w:val="24"/>
          <w:szCs w:val="24"/>
        </w:rPr>
        <w:t>Sequence 4</w:t>
      </w:r>
      <w:r w:rsidR="1781A784" w:rsidRPr="05E6DA0C">
        <w:rPr>
          <w:rFonts w:ascii="Arial" w:hAnsi="Arial" w:cs="Arial"/>
          <w:sz w:val="24"/>
          <w:szCs w:val="24"/>
        </w:rPr>
        <w:t>: No awards (bid 10 MW @ $4</w:t>
      </w:r>
      <w:r w:rsidR="395F1466" w:rsidRPr="05E6DA0C">
        <w:rPr>
          <w:rFonts w:ascii="Arial" w:hAnsi="Arial" w:cs="Arial"/>
          <w:sz w:val="24"/>
          <w:szCs w:val="24"/>
        </w:rPr>
        <w:t>.</w:t>
      </w:r>
      <w:r w:rsidR="1781A784" w:rsidRPr="05E6DA0C">
        <w:rPr>
          <w:rFonts w:ascii="Arial" w:hAnsi="Arial" w:cs="Arial"/>
          <w:sz w:val="24"/>
          <w:szCs w:val="24"/>
        </w:rPr>
        <w:t>00</w:t>
      </w:r>
      <w:r w:rsidR="098F6380" w:rsidRPr="05E6DA0C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2160"/>
        <w:gridCol w:w="2160"/>
      </w:tblGrid>
      <w:tr w:rsidR="001E7227" w:rsidRPr="00F423EF" w14:paraId="44F2B5E1" w14:textId="77777777" w:rsidTr="05E6DA0C">
        <w:tc>
          <w:tcPr>
            <w:tcW w:w="4320" w:type="dxa"/>
          </w:tcPr>
          <w:p w14:paraId="44F2B5DE" w14:textId="3FDCB248" w:rsidR="001E7227" w:rsidRPr="00F423EF" w:rsidRDefault="3F147DE3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5E6DA0C">
              <w:rPr>
                <w:rFonts w:ascii="Arial" w:hAnsi="Arial" w:cs="Arial"/>
                <w:sz w:val="40"/>
                <w:szCs w:val="40"/>
              </w:rPr>
              <w:t>AH4</w:t>
            </w:r>
          </w:p>
        </w:tc>
        <w:tc>
          <w:tcPr>
            <w:tcW w:w="2160" w:type="dxa"/>
          </w:tcPr>
          <w:p w14:paraId="44F2B5DF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MW</w:t>
            </w:r>
          </w:p>
        </w:tc>
        <w:tc>
          <w:tcPr>
            <w:tcW w:w="2160" w:type="dxa"/>
          </w:tcPr>
          <w:p w14:paraId="44F2B5E0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Price</w:t>
            </w:r>
          </w:p>
        </w:tc>
      </w:tr>
      <w:tr w:rsidR="001E7227" w:rsidRPr="00F423EF" w14:paraId="44F2B5E5" w14:textId="77777777" w:rsidTr="05E6DA0C">
        <w:tc>
          <w:tcPr>
            <w:tcW w:w="4320" w:type="dxa"/>
          </w:tcPr>
          <w:p w14:paraId="44F2B5E2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1</w:t>
            </w:r>
          </w:p>
        </w:tc>
        <w:tc>
          <w:tcPr>
            <w:tcW w:w="2160" w:type="dxa"/>
          </w:tcPr>
          <w:p w14:paraId="44F2B5E3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44F2B5E4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1E7227" w:rsidRPr="00F423EF" w14:paraId="44F2B5E9" w14:textId="77777777" w:rsidTr="05E6DA0C">
        <w:tc>
          <w:tcPr>
            <w:tcW w:w="4320" w:type="dxa"/>
          </w:tcPr>
          <w:p w14:paraId="44F2B5E6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F423EF">
              <w:rPr>
                <w:rFonts w:ascii="Arial" w:hAnsi="Arial" w:cs="Arial"/>
                <w:sz w:val="40"/>
                <w:szCs w:val="40"/>
              </w:rPr>
              <w:t>CRR Option Bid 2</w:t>
            </w:r>
          </w:p>
        </w:tc>
        <w:tc>
          <w:tcPr>
            <w:tcW w:w="2160" w:type="dxa"/>
          </w:tcPr>
          <w:p w14:paraId="44F2B5E7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2160" w:type="dxa"/>
          </w:tcPr>
          <w:p w14:paraId="44F2B5E8" w14:textId="77777777" w:rsidR="001E7227" w:rsidRPr="00F423EF" w:rsidRDefault="001E7227" w:rsidP="009B176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</w:tbl>
    <w:p w14:paraId="767F42B0" w14:textId="34860B2F" w:rsidR="001E7227" w:rsidRPr="001E7227" w:rsidRDefault="3F9A4138" w:rsidP="05E6DA0C">
      <w:pPr>
        <w:rPr>
          <w:rFonts w:ascii="Arial" w:eastAsia="Arial" w:hAnsi="Arial" w:cs="Arial"/>
          <w:sz w:val="24"/>
          <w:szCs w:val="24"/>
        </w:rPr>
      </w:pPr>
      <w:r w:rsidRPr="05E6DA0C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Submit your bids privately to the instructor via the chat window.</w:t>
      </w:r>
    </w:p>
    <w:p w14:paraId="44F2B5EA" w14:textId="2C256161" w:rsidR="001E7227" w:rsidRPr="001E7227" w:rsidRDefault="001E7227" w:rsidP="001E7227">
      <w:pPr>
        <w:rPr>
          <w:rFonts w:ascii="Arial" w:hAnsi="Arial" w:cs="Arial"/>
          <w:sz w:val="24"/>
          <w:szCs w:val="24"/>
        </w:rPr>
      </w:pPr>
    </w:p>
    <w:sectPr w:rsidR="001E7227" w:rsidRPr="001E7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D521D"/>
    <w:multiLevelType w:val="hybridMultilevel"/>
    <w:tmpl w:val="CEFE9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34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018"/>
    <w:rsid w:val="0006384B"/>
    <w:rsid w:val="00071018"/>
    <w:rsid w:val="000C25CC"/>
    <w:rsid w:val="001B10FA"/>
    <w:rsid w:val="001C5269"/>
    <w:rsid w:val="001E18C7"/>
    <w:rsid w:val="001E7227"/>
    <w:rsid w:val="001F2E01"/>
    <w:rsid w:val="002052CD"/>
    <w:rsid w:val="004B0E44"/>
    <w:rsid w:val="004B5F70"/>
    <w:rsid w:val="0050650E"/>
    <w:rsid w:val="00512BEA"/>
    <w:rsid w:val="005F4413"/>
    <w:rsid w:val="006518B4"/>
    <w:rsid w:val="00651939"/>
    <w:rsid w:val="00685505"/>
    <w:rsid w:val="0072580A"/>
    <w:rsid w:val="007C54E4"/>
    <w:rsid w:val="00A1730B"/>
    <w:rsid w:val="00A764DD"/>
    <w:rsid w:val="00AF3C6F"/>
    <w:rsid w:val="00BA7301"/>
    <w:rsid w:val="00BC5109"/>
    <w:rsid w:val="00C40B6D"/>
    <w:rsid w:val="00DD26B3"/>
    <w:rsid w:val="00FD2A49"/>
    <w:rsid w:val="05E6DA0C"/>
    <w:rsid w:val="061DCFEF"/>
    <w:rsid w:val="098F6380"/>
    <w:rsid w:val="1781A784"/>
    <w:rsid w:val="1876BC08"/>
    <w:rsid w:val="2B15392E"/>
    <w:rsid w:val="35AE640F"/>
    <w:rsid w:val="3817414B"/>
    <w:rsid w:val="395F1466"/>
    <w:rsid w:val="3F147DE3"/>
    <w:rsid w:val="3F9A4138"/>
    <w:rsid w:val="45D7749D"/>
    <w:rsid w:val="535A427A"/>
    <w:rsid w:val="57E77FDC"/>
    <w:rsid w:val="61952E97"/>
    <w:rsid w:val="652CA0C9"/>
    <w:rsid w:val="6E4808B1"/>
    <w:rsid w:val="71725904"/>
    <w:rsid w:val="763D31A2"/>
    <w:rsid w:val="7B1EE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B5C4"/>
  <w15:chartTrackingRefBased/>
  <w15:docId w15:val="{08715255-DD46-4EAE-880A-A5CD0BADC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018"/>
    <w:pPr>
      <w:ind w:left="720"/>
      <w:contextualSpacing/>
    </w:pPr>
  </w:style>
  <w:style w:type="table" w:styleId="TableGrid">
    <w:name w:val="Table Grid"/>
    <w:basedOn w:val="TableNormal"/>
    <w:uiPriority w:val="39"/>
    <w:rsid w:val="001E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dccf9480-42d9-4621-8df4-d3033bed282e">ERCOT Limited</Information_x0020_Classification>
    <Class xmlns="dccf9480-42d9-4621-8df4-d3033bed282e">ILT</Class>
    <Material xmlns="dccf9480-42d9-4621-8df4-d3033bed282e">Classroom Tools</Material>
    <File xmlns="dccf9480-42d9-4621-8df4-d3033bed282e">Word Document</File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1DDD67B7ADD4595EB9E1E5C98EFA0" ma:contentTypeVersion="18" ma:contentTypeDescription="Create a new document." ma:contentTypeScope="" ma:versionID="bcef1304cff6bc3eafc5ede571da5a94">
  <xsd:schema xmlns:xsd="http://www.w3.org/2001/XMLSchema" xmlns:xs="http://www.w3.org/2001/XMLSchema" xmlns:p="http://schemas.microsoft.com/office/2006/metadata/properties" xmlns:ns2="dccf9480-42d9-4621-8df4-d3033bed282e" xmlns:ns3="8dba2193-9032-49b9-b6e2-0a429fcc68e7" targetNamespace="http://schemas.microsoft.com/office/2006/metadata/properties" ma:root="true" ma:fieldsID="ffe67776edf5a2bf3e93297f7e232f39" ns2:_="" ns3:_="">
    <xsd:import namespace="dccf9480-42d9-4621-8df4-d3033bed282e"/>
    <xsd:import namespace="8dba2193-9032-49b9-b6e2-0a429fcc68e7"/>
    <xsd:element name="properties">
      <xsd:complexType>
        <xsd:sequence>
          <xsd:element name="documentManagement">
            <xsd:complexType>
              <xsd:all>
                <xsd:element ref="ns2:Information_x0020_Classification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Class" minOccurs="0"/>
                <xsd:element ref="ns2:Material" minOccurs="0"/>
                <xsd:element ref="ns2:Fi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f9480-42d9-4621-8df4-d3033bed282e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nillable="true" ma:displayName="Information Classification" ma:default="ERCOT Limited" ma:description="ERCOT Information Classification" ma:format="Dropdown" ma:internalName="Information_x0020_Classification" ma:readOnly="false">
      <xsd:simpleType>
        <xsd:union memberTypes="dms:Text">
          <xsd:simpleType>
            <xsd:restriction base="dms:Choice">
              <xsd:enumeration value="Public"/>
              <xsd:enumeration value="ERCOT Limited"/>
              <xsd:enumeration value="ERCOT Confidential"/>
              <xsd:enumeration value="ERCOT Restricted"/>
            </xsd:restriction>
          </xsd:simpleType>
        </xsd:union>
      </xsd:simpleType>
    </xsd:element>
    <xsd:element name="Class" ma:index="13" nillable="true" ma:displayName="Class" ma:default="ILT" ma:format="Dropdown" ma:internalName="Class">
      <xsd:simpleType>
        <xsd:union memberTypes="dms:Text">
          <xsd:simpleType>
            <xsd:restriction base="dms:Choice">
              <xsd:enumeration value="ILT"/>
              <xsd:enumeration value="WBT"/>
              <xsd:enumeration value="Brown Bag"/>
            </xsd:restriction>
          </xsd:simpleType>
        </xsd:union>
      </xsd:simpleType>
    </xsd:element>
    <xsd:element name="Material" ma:index="14" nillable="true" ma:displayName="Material" ma:default="Document" ma:format="Dropdown" ma:internalName="Material">
      <xsd:simpleType>
        <xsd:union memberTypes="dms:Text">
          <xsd:simpleType>
            <xsd:restriction base="dms:Choice">
              <xsd:enumeration value="Classroom Tools"/>
              <xsd:enumeration value="Document"/>
              <xsd:enumeration value="Graphic"/>
              <xsd:enumeration value="Handout"/>
              <xsd:enumeration value="Outline"/>
              <xsd:enumeration value="Script"/>
              <xsd:enumeration value="Resource"/>
              <xsd:enumeration value="Video"/>
            </xsd:restriction>
          </xsd:simpleType>
        </xsd:union>
      </xsd:simpleType>
    </xsd:element>
    <xsd:element name="File" ma:index="15" nillable="true" ma:displayName="File" ma:default="Word Document" ma:format="Dropdown" ma:internalName="File">
      <xsd:simpleType>
        <xsd:union memberTypes="dms:Text">
          <xsd:simpleType>
            <xsd:restriction base="dms:Choice">
              <xsd:enumeration value="Excel"/>
              <xsd:enumeration value="PowerPoint"/>
              <xsd:enumeration value="Word Document"/>
              <xsd:enumeration value="PDF"/>
              <xsd:enumeration value="Photoshop"/>
              <xsd:enumeration value="Illustrator"/>
              <xsd:enumeration value="Storyline"/>
              <xsd:enumeration value="MP4"/>
              <xsd:enumeration value="JPG"/>
              <xsd:enumeration value="PNG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a2193-9032-49b9-b6e2-0a429fcc6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CE970-C828-46CB-96F9-A446CE72D6E4}">
  <ds:schemaRefs>
    <ds:schemaRef ds:uri="http://schemas.microsoft.com/office/2006/metadata/properties"/>
    <ds:schemaRef ds:uri="http://schemas.microsoft.com/office/infopath/2007/PartnerControls"/>
    <ds:schemaRef ds:uri="dccf9480-42d9-4621-8df4-d3033bed282e"/>
  </ds:schemaRefs>
</ds:datastoreItem>
</file>

<file path=customXml/itemProps2.xml><?xml version="1.0" encoding="utf-8"?>
<ds:datastoreItem xmlns:ds="http://schemas.openxmlformats.org/officeDocument/2006/customXml" ds:itemID="{D74B0C76-F2D0-43CA-9DD8-30E414DD5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1B8C7-B3CF-41BF-BA40-58C0BDE25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f9480-42d9-4621-8df4-d3033bed282e"/>
    <ds:schemaRef ds:uri="8dba2193-9032-49b9-b6e2-0a429fcc6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648</Characters>
  <Application>Microsoft Office Word</Application>
  <DocSecurity>0</DocSecurity>
  <Lines>30</Lines>
  <Paragraphs>29</Paragraphs>
  <ScaleCrop>false</ScaleCrop>
  <Company>The Electric Reliability Council of Texas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Prichard, Lloyd</dc:creator>
  <cp:keywords/>
  <dc:description/>
  <cp:lastModifiedBy>Kettlewell, Bill</cp:lastModifiedBy>
  <cp:revision>3</cp:revision>
  <dcterms:created xsi:type="dcterms:W3CDTF">2026-09-08T19:58:00Z</dcterms:created>
  <dcterms:modified xsi:type="dcterms:W3CDTF">2026-09-08T19:59:00Z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2023-12-11T19:59:16Z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a110e6e1-4238-4083-9311-d95b78ca605e</vt:lpwstr>
  </property>
  <property fmtid="{D5CDD505-2E9C-101B-9397-08002B2CF9AE}" pid="8" name="MSIP_Label_7084cbda-52b8-46fb-a7b7-cb5bd465ed85_ContentBits">
    <vt:lpwstr>0</vt:lpwstr>
  </property>
  <property fmtid="{D5CDD505-2E9C-101B-9397-08002B2CF9AE}" pid="9" name="Order">
    <vt:r8>5200</vt:r8>
  </property>
  <property fmtid="{D5CDD505-2E9C-101B-9397-08002B2CF9AE}" pid="10" name="ContentTypeId">
    <vt:lpwstr>0x0101001011DDD67B7ADD4595EB9E1E5C98EFA0</vt:lpwstr>
  </property>
  <property fmtid="{D5CDD505-2E9C-101B-9397-08002B2CF9AE}" pid="11" name="_ExtendedDescription">
    <vt:lpwstr/>
  </property>
</Properties>
</file>