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68B94EA1" w:rsidR="00C97625" w:rsidRPr="00595DDC" w:rsidRDefault="00240399" w:rsidP="002403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240399">
                <w:rPr>
                  <w:rStyle w:val="Hyperlink"/>
                </w:rPr>
                <w:t>1343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49EBDB04" w:rsidR="00C97625" w:rsidRPr="009F3D0E" w:rsidRDefault="006B434F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6B434F">
              <w:rPr>
                <w:szCs w:val="23"/>
              </w:rPr>
              <w:t>Introduction of PTP Obligation Bid Fee in DAM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7AA217AC" w:rsidR="00FC0BDC" w:rsidRPr="009F3D0E" w:rsidRDefault="00240399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June 30,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70F9E17E" w:rsidR="00124420" w:rsidRPr="002D68CF" w:rsidRDefault="006B434F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6B434F">
              <w:rPr>
                <w:rFonts w:ascii="Arial" w:hAnsi="Arial" w:cs="Arial"/>
              </w:rPr>
              <w:t>Between $250k and $350k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5D532203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6B434F">
              <w:rPr>
                <w:rFonts w:cs="Arial"/>
              </w:rPr>
              <w:t>7</w:t>
            </w:r>
            <w:r w:rsidRPr="0026620F">
              <w:rPr>
                <w:rFonts w:cs="Arial"/>
              </w:rPr>
              <w:t xml:space="preserve"> to </w:t>
            </w:r>
            <w:r w:rsidR="006B434F">
              <w:rPr>
                <w:rFonts w:cs="Arial"/>
              </w:rPr>
              <w:t>10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70AEFBF6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6B434F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3FB57F96" w14:textId="11F8CC02" w:rsidR="004B1BFC" w:rsidRPr="006B434F" w:rsidRDefault="006B434F" w:rsidP="006B434F">
            <w:pPr>
              <w:pStyle w:val="NormalArial"/>
              <w:numPr>
                <w:ilvl w:val="0"/>
                <w:numId w:val="7"/>
              </w:numPr>
            </w:pPr>
            <w:r w:rsidRPr="006B434F">
              <w:t>Market Management System</w:t>
            </w:r>
            <w:r>
              <w:t xml:space="preserve">                 34%</w:t>
            </w:r>
          </w:p>
          <w:p w14:paraId="635B6618" w14:textId="722049CB" w:rsidR="006B434F" w:rsidRPr="006B434F" w:rsidRDefault="006B434F" w:rsidP="006B434F">
            <w:pPr>
              <w:pStyle w:val="NormalArial"/>
              <w:numPr>
                <w:ilvl w:val="0"/>
                <w:numId w:val="7"/>
              </w:numPr>
            </w:pPr>
            <w:r w:rsidRPr="006B434F">
              <w:t>Credit Monitoring &amp; Management</w:t>
            </w:r>
            <w:r>
              <w:t xml:space="preserve">           27%</w:t>
            </w:r>
          </w:p>
          <w:p w14:paraId="6BAB91D7" w14:textId="5221B4C2" w:rsidR="006B434F" w:rsidRPr="006B434F" w:rsidRDefault="006B434F" w:rsidP="006B434F">
            <w:pPr>
              <w:pStyle w:val="NormalArial"/>
              <w:numPr>
                <w:ilvl w:val="0"/>
                <w:numId w:val="7"/>
              </w:numPr>
            </w:pPr>
            <w:r w:rsidRPr="006B434F">
              <w:t>Market Settlements</w:t>
            </w:r>
            <w:r>
              <w:t xml:space="preserve">                                 26% </w:t>
            </w:r>
          </w:p>
          <w:p w14:paraId="11EFD904" w14:textId="57181670" w:rsidR="006B434F" w:rsidRPr="006B434F" w:rsidRDefault="006B434F" w:rsidP="006B434F">
            <w:pPr>
              <w:pStyle w:val="NormalArial"/>
              <w:numPr>
                <w:ilvl w:val="0"/>
                <w:numId w:val="7"/>
              </w:numPr>
            </w:pPr>
            <w:r w:rsidRPr="006B434F">
              <w:t>Data Management &amp; Governance</w:t>
            </w:r>
            <w:r>
              <w:t xml:space="preserve">          10%</w:t>
            </w:r>
          </w:p>
          <w:p w14:paraId="37168A44" w14:textId="5BBBF059" w:rsidR="006B434F" w:rsidRPr="006B434F" w:rsidRDefault="006B434F" w:rsidP="006B434F">
            <w:pPr>
              <w:pStyle w:val="NormalArial"/>
              <w:numPr>
                <w:ilvl w:val="0"/>
                <w:numId w:val="7"/>
              </w:numPr>
            </w:pPr>
            <w:r w:rsidRPr="006B434F">
              <w:t>Enterprise Integration Nodal Services</w:t>
            </w:r>
            <w:r>
              <w:t xml:space="preserve">      3%</w:t>
            </w:r>
          </w:p>
          <w:p w14:paraId="7B7F839B" w14:textId="3522C553" w:rsidR="006B434F" w:rsidRPr="006B434F" w:rsidRDefault="006B434F" w:rsidP="006B434F">
            <w:pPr>
              <w:pStyle w:val="NormalArial"/>
              <w:numPr>
                <w:ilvl w:val="0"/>
                <w:numId w:val="7"/>
              </w:numPr>
            </w:pPr>
            <w:r w:rsidRPr="006B434F">
              <w:t>Registration</w:t>
            </w:r>
            <w:r>
              <w:t xml:space="preserve">                                              1%</w:t>
            </w:r>
          </w:p>
          <w:p w14:paraId="3F868CC6" w14:textId="15A34760" w:rsidR="006B434F" w:rsidRPr="00FE71C0" w:rsidRDefault="006B434F" w:rsidP="006B434F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39E5" w14:textId="77777777" w:rsidR="000B782D" w:rsidRDefault="000B782D">
      <w:r>
        <w:separator/>
      </w:r>
    </w:p>
  </w:endnote>
  <w:endnote w:type="continuationSeparator" w:id="0">
    <w:p w14:paraId="01652750" w14:textId="77777777" w:rsidR="000B782D" w:rsidRDefault="000B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55893BF1" w:rsidR="006B0C5E" w:rsidRDefault="00240399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1343NPRR-02 Impact Analysis 063026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3195" w14:textId="77777777" w:rsidR="000B782D" w:rsidRDefault="000B782D">
      <w:r>
        <w:separator/>
      </w:r>
    </w:p>
  </w:footnote>
  <w:footnote w:type="continuationSeparator" w:id="0">
    <w:p w14:paraId="2AE0E7A2" w14:textId="77777777" w:rsidR="000B782D" w:rsidRDefault="000B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AF4707"/>
    <w:multiLevelType w:val="hybridMultilevel"/>
    <w:tmpl w:val="2C20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1918710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B782D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3633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0399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B434F"/>
    <w:rsid w:val="006C3039"/>
    <w:rsid w:val="006E2431"/>
    <w:rsid w:val="006E4E93"/>
    <w:rsid w:val="006E67E1"/>
    <w:rsid w:val="006F0D6E"/>
    <w:rsid w:val="007002AE"/>
    <w:rsid w:val="00711F35"/>
    <w:rsid w:val="00712E26"/>
    <w:rsid w:val="00722E20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3100"/>
    <w:rsid w:val="008A64A0"/>
    <w:rsid w:val="008B4E36"/>
    <w:rsid w:val="008B67BD"/>
    <w:rsid w:val="008B7F92"/>
    <w:rsid w:val="008D147D"/>
    <w:rsid w:val="008D73FD"/>
    <w:rsid w:val="008E09DB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3723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0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919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1163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2</cp:revision>
  <cp:lastPrinted>2007-01-12T13:31:00Z</cp:lastPrinted>
  <dcterms:created xsi:type="dcterms:W3CDTF">2026-06-30T20:22:00Z</dcterms:created>
  <dcterms:modified xsi:type="dcterms:W3CDTF">2026-06-30T20:22:00Z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