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Default="00180821" w:rsidP="00F44236">
            <w:pPr>
              <w:pStyle w:val="Header"/>
            </w:pPr>
            <w:hyperlink r:id="rId11" w:history="1">
              <w:r w:rsidRPr="00180821">
                <w:rPr>
                  <w:rStyle w:val="Hyperlink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5D17BC56" w:rsidR="00067FE2" w:rsidRDefault="00F5402B" w:rsidP="00F44236">
            <w:pPr>
              <w:pStyle w:val="Header"/>
            </w:pPr>
            <w:r w:rsidRPr="000051C6">
              <w:t>Batch Zero</w:t>
            </w:r>
            <w:r w:rsidR="00C65100">
              <w:t xml:space="preserve"> </w:t>
            </w:r>
            <w:r w:rsidR="005508BB">
              <w:t>Process for Large Load Interconnections</w:t>
            </w:r>
          </w:p>
        </w:tc>
      </w:tr>
      <w:tr w:rsidR="00067FE2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Default="004C29D3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Default="00067FE2" w:rsidP="00F44236">
            <w:pPr>
              <w:pStyle w:val="NormalArial"/>
            </w:pPr>
          </w:p>
        </w:tc>
      </w:tr>
      <w:tr w:rsidR="004C29D3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Default="004C29D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6DB08911" w:rsidR="004C29D3" w:rsidRDefault="004C29D3">
            <w:pPr>
              <w:pStyle w:val="NormalArial"/>
            </w:pPr>
            <w:r>
              <w:t xml:space="preserve">March </w:t>
            </w:r>
            <w:r w:rsidR="009F6FC2">
              <w:t>20</w:t>
            </w:r>
            <w:r>
              <w:t>, 2026</w:t>
            </w:r>
          </w:p>
        </w:tc>
      </w:tr>
    </w:tbl>
    <w:p w14:paraId="27B7E2B0" w14:textId="77777777" w:rsidR="004C29D3" w:rsidRDefault="004C29D3" w:rsidP="004C29D3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Default="004C29D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820D17" w14:paraId="2A49A05A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820D17" w:rsidRPr="00EC55B3" w:rsidRDefault="00820D17" w:rsidP="00820D17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401F611" w14:textId="42A6A109" w:rsidR="00820D17" w:rsidRDefault="00DC77F1" w:rsidP="00820D17">
            <w:pPr>
              <w:pStyle w:val="NormalArial"/>
            </w:pPr>
            <w:r w:rsidRPr="00DC77F1">
              <w:t>Michael Panfil</w:t>
            </w:r>
          </w:p>
        </w:tc>
      </w:tr>
      <w:tr w:rsidR="00820D17" w14:paraId="68280F29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820D17" w:rsidRPr="00EC55B3" w:rsidRDefault="00820D17" w:rsidP="00820D17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231DEBDC" w:rsidR="00820D17" w:rsidRDefault="00DC77F1" w:rsidP="00820D17">
            <w:pPr>
              <w:pStyle w:val="NormalArial"/>
            </w:pPr>
            <w:hyperlink r:id="rId12" w:history="1">
              <w:r w:rsidRPr="001856BD">
                <w:rPr>
                  <w:rStyle w:val="Hyperlink"/>
                </w:rPr>
                <w:t>Michael.panfil@emeraldai.co</w:t>
              </w:r>
            </w:hyperlink>
          </w:p>
        </w:tc>
      </w:tr>
      <w:tr w:rsidR="00820D17" w14:paraId="67C9231D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820D17" w:rsidRPr="00EC55B3" w:rsidRDefault="00820D17" w:rsidP="00820D17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02CF53E" w14:textId="7B5E606F" w:rsidR="00820D17" w:rsidRDefault="00DC77F1" w:rsidP="00820D17">
            <w:pPr>
              <w:pStyle w:val="NormalArial"/>
            </w:pPr>
            <w:r>
              <w:t>Emerald AI</w:t>
            </w:r>
          </w:p>
        </w:tc>
      </w:tr>
      <w:tr w:rsidR="00820D17" w14:paraId="47013855" w14:textId="77777777" w:rsidTr="00820D1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820D17" w:rsidRPr="00EC55B3" w:rsidRDefault="00820D17" w:rsidP="00820D17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569BFC2D" w:rsidR="00820D17" w:rsidRDefault="00DC77F1" w:rsidP="00820D17">
            <w:pPr>
              <w:pStyle w:val="NormalArial"/>
            </w:pPr>
            <w:r w:rsidRPr="00DC77F1">
              <w:t>317</w:t>
            </w:r>
            <w:r>
              <w:t>-</w:t>
            </w:r>
            <w:r w:rsidRPr="00DC77F1">
              <w:t>453</w:t>
            </w:r>
            <w:r>
              <w:t>-</w:t>
            </w:r>
            <w:r w:rsidRPr="00DC77F1">
              <w:t>0740</w:t>
            </w:r>
          </w:p>
        </w:tc>
      </w:tr>
      <w:tr w:rsidR="004C29D3" w14:paraId="55B5B9B1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4C29D3" w:rsidRPr="00EC55B3" w:rsidRDefault="004C29D3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303E00E9" w14:textId="77777777" w:rsidR="004C29D3" w:rsidRDefault="004C29D3" w:rsidP="00820D17">
            <w:pPr>
              <w:pStyle w:val="NormalArial"/>
            </w:pPr>
          </w:p>
        </w:tc>
      </w:tr>
      <w:tr w:rsidR="004C29D3" w14:paraId="6B81D4D2" w14:textId="77777777" w:rsidTr="00820D1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4C29D3" w:rsidRPr="00EC55B3" w:rsidDel="00075A94" w:rsidRDefault="004C29D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0C6DD11F" w:rsidR="004C29D3" w:rsidRDefault="000F5BED" w:rsidP="00820D17">
            <w:pPr>
              <w:pStyle w:val="NormalArial"/>
            </w:pPr>
            <w:r>
              <w:t>Not applicable</w:t>
            </w:r>
          </w:p>
        </w:tc>
      </w:tr>
    </w:tbl>
    <w:p w14:paraId="01B0495A" w14:textId="77777777" w:rsidR="004C29D3" w:rsidRDefault="004C29D3" w:rsidP="004C29D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14:paraId="5784E426" w14:textId="77777777" w:rsidTr="0020532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Default="009D052E" w:rsidP="00205324">
            <w:pPr>
              <w:pStyle w:val="Header"/>
              <w:jc w:val="center"/>
            </w:pPr>
            <w:r>
              <w:t>Comments</w:t>
            </w:r>
          </w:p>
        </w:tc>
      </w:tr>
    </w:tbl>
    <w:p w14:paraId="7D68FEF0" w14:textId="5C823AED" w:rsidR="00DC77F1" w:rsidRDefault="00DC77F1" w:rsidP="00DC77F1">
      <w:pPr>
        <w:pStyle w:val="NormalArial"/>
        <w:spacing w:before="120" w:after="120"/>
      </w:pPr>
      <w:r>
        <w:t>Emerald AI recommends that Controllable Load Resource</w:t>
      </w:r>
      <w:r>
        <w:t xml:space="preserve"> (</w:t>
      </w:r>
      <w:r>
        <w:t>CLR</w:t>
      </w:r>
      <w:r>
        <w:t>)</w:t>
      </w:r>
      <w:r>
        <w:t xml:space="preserve"> rules are included in Batch Zero policies approved at</w:t>
      </w:r>
      <w:r>
        <w:t xml:space="preserve"> </w:t>
      </w:r>
      <w:r>
        <w:t>the June ERCOT board meeting.</w:t>
      </w:r>
    </w:p>
    <w:p w14:paraId="27720517" w14:textId="315E1E84" w:rsidR="00DC77F1" w:rsidRDefault="00DC77F1" w:rsidP="00DC77F1">
      <w:pPr>
        <w:pStyle w:val="NormalArial"/>
        <w:spacing w:before="120" w:after="120"/>
      </w:pPr>
      <w:r>
        <w:t>Emerald AI was founded in 2024, with a primary aim precisely aligned with the focus of</w:t>
      </w:r>
      <w:r>
        <w:t xml:space="preserve"> </w:t>
      </w:r>
      <w:r>
        <w:t>this activity: enabling power access for viable projects amid unprecedented load growth.</w:t>
      </w:r>
      <w:r>
        <w:t xml:space="preserve"> </w:t>
      </w:r>
      <w:r>
        <w:t>Our technology helps achieve this by making AI power demand flexible, enabling AI</w:t>
      </w:r>
      <w:r>
        <w:t xml:space="preserve"> </w:t>
      </w:r>
      <w:r>
        <w:t>data centers to orchestrate their computational workloads and on-site energy resources</w:t>
      </w:r>
      <w:r>
        <w:t xml:space="preserve"> </w:t>
      </w:r>
      <w:r>
        <w:t>in response to grid conditions. We believe the successful implementation of accelerating</w:t>
      </w:r>
      <w:r>
        <w:t xml:space="preserve"> </w:t>
      </w:r>
      <w:r>
        <w:t>time-to-power for flexible data centers is the key to unlocking AI innovation and</w:t>
      </w:r>
      <w:r>
        <w:t xml:space="preserve"> </w:t>
      </w:r>
      <w:r>
        <w:t>successfully navigating dramatic demand growth – all while ensuring grid reliability,</w:t>
      </w:r>
      <w:r>
        <w:t xml:space="preserve"> </w:t>
      </w:r>
      <w:r>
        <w:t>resilience, and affordability.</w:t>
      </w:r>
    </w:p>
    <w:p w14:paraId="0EE768F3" w14:textId="00717C02" w:rsidR="00DC77F1" w:rsidRDefault="00DC77F1" w:rsidP="00DC77F1">
      <w:pPr>
        <w:pStyle w:val="NormalArial"/>
        <w:spacing w:before="120" w:after="120"/>
      </w:pPr>
      <w:r>
        <w:t>Emerald AI supports an inclusive and efficient Batch Zero Process, aligned with broader</w:t>
      </w:r>
      <w:r>
        <w:t xml:space="preserve"> </w:t>
      </w:r>
      <w:r>
        <w:t>economic goals. We likewise support the principle that the Batch process should</w:t>
      </w:r>
      <w:r>
        <w:t xml:space="preserve"> </w:t>
      </w:r>
      <w:r>
        <w:t>rationalize the load study process so that projects with the highest likelihood of near</w:t>
      </w:r>
      <w:r>
        <w:t>-</w:t>
      </w:r>
      <w:r>
        <w:t>term</w:t>
      </w:r>
      <w:r>
        <w:t xml:space="preserve"> </w:t>
      </w:r>
      <w:r>
        <w:t>energization can proceed. That is, projects that have already demonstrated</w:t>
      </w:r>
      <w:r>
        <w:t xml:space="preserve"> </w:t>
      </w:r>
      <w:r>
        <w:t>significant commitment and technical readiness should be assigned allocation in Batch</w:t>
      </w:r>
      <w:r>
        <w:t xml:space="preserve"> </w:t>
      </w:r>
      <w:r>
        <w:t>Zero – including projects that meet the criteria for the 2026 Regional Transmission Plan</w:t>
      </w:r>
      <w:r>
        <w:t xml:space="preserve"> </w:t>
      </w:r>
      <w:r>
        <w:t>(RTP) and electing to be treated as CLR</w:t>
      </w:r>
      <w:r>
        <w:t>s</w:t>
      </w:r>
      <w:r>
        <w:t>.</w:t>
      </w:r>
    </w:p>
    <w:p w14:paraId="45F2C4A6" w14:textId="44B5B14C" w:rsidR="00DC77F1" w:rsidRDefault="00DC77F1" w:rsidP="00DC77F1">
      <w:pPr>
        <w:pStyle w:val="NormalArial"/>
        <w:spacing w:before="120" w:after="120"/>
      </w:pPr>
      <w:r>
        <w:t>Providing a connect-and-manage framework through CLR election, which is already</w:t>
      </w:r>
      <w:r>
        <w:t xml:space="preserve"> </w:t>
      </w:r>
      <w:r>
        <w:t>available for loads electing this status, not only addresses load growth-driven</w:t>
      </w:r>
      <w:r>
        <w:t xml:space="preserve"> </w:t>
      </w:r>
      <w:r>
        <w:t xml:space="preserve">interconnection needs, </w:t>
      </w:r>
      <w:proofErr w:type="gramStart"/>
      <w:r>
        <w:t>it does</w:t>
      </w:r>
      <w:proofErr w:type="gramEnd"/>
      <w:r>
        <w:t xml:space="preserve"> so by encouraging load siting in locations with</w:t>
      </w:r>
      <w:r>
        <w:t xml:space="preserve"> </w:t>
      </w:r>
      <w:r w:rsidRPr="00DC77F1">
        <w:t>underutilized transmission infrastructure. This approach minimizes overall expansion</w:t>
      </w:r>
      <w:r>
        <w:t xml:space="preserve"> </w:t>
      </w:r>
      <w:r w:rsidRPr="00DC77F1">
        <w:t>cost, with flexibility thus acting as a solution to build most efficiently to meet the</w:t>
      </w:r>
      <w:r>
        <w:t xml:space="preserve"> </w:t>
      </w:r>
      <w:r w:rsidRPr="00DC77F1">
        <w:t>projected load growth. It also provides a clear, implementable pathway for projects that</w:t>
      </w:r>
      <w:r>
        <w:t xml:space="preserve"> </w:t>
      </w:r>
      <w:r w:rsidRPr="00DC77F1">
        <w:t>have met all other readiness criteria, can firm load in peak hours when constraints bind,</w:t>
      </w:r>
      <w:r>
        <w:t xml:space="preserve"> </w:t>
      </w:r>
      <w:r w:rsidRPr="00DC77F1">
        <w:t xml:space="preserve">and </w:t>
      </w:r>
      <w:proofErr w:type="gramStart"/>
      <w:r w:rsidRPr="00DC77F1">
        <w:t>have the ability to</w:t>
      </w:r>
      <w:proofErr w:type="gramEnd"/>
      <w:r w:rsidRPr="00DC77F1">
        <w:t xml:space="preserve"> energize under deliverability studies that indicate the presence of</w:t>
      </w:r>
      <w:r>
        <w:t xml:space="preserve"> </w:t>
      </w:r>
      <w:r w:rsidRPr="00DC77F1">
        <w:t>grid headroom.</w:t>
      </w:r>
    </w:p>
    <w:p w14:paraId="6AC42B0D" w14:textId="316DE929" w:rsidR="00DC77F1" w:rsidRDefault="00DC77F1" w:rsidP="00DC77F1">
      <w:pPr>
        <w:pStyle w:val="NormalArial"/>
        <w:spacing w:before="120" w:after="120"/>
      </w:pPr>
      <w:r w:rsidRPr="00DC77F1">
        <w:lastRenderedPageBreak/>
        <w:t>Enabling the fastest path for Batch Zero loads to come into the batch with CLR status is</w:t>
      </w:r>
      <w:r>
        <w:t xml:space="preserve"> </w:t>
      </w:r>
      <w:r w:rsidRPr="00DC77F1">
        <w:t>also consistent with established ratepayer protection and least-cost/highest benefit grid</w:t>
      </w:r>
      <w:r>
        <w:t xml:space="preserve"> </w:t>
      </w:r>
      <w:r w:rsidRPr="00DC77F1">
        <w:t>expansion goals. This is because bankable flexibility ultimately provides a pathway for</w:t>
      </w:r>
      <w:r>
        <w:t xml:space="preserve"> </w:t>
      </w:r>
      <w:r w:rsidRPr="00DC77F1">
        <w:t>load to reliably start consuming electricity before the market incurs the cost of full firm</w:t>
      </w:r>
      <w:r>
        <w:t xml:space="preserve"> </w:t>
      </w:r>
      <w:proofErr w:type="gramStart"/>
      <w:r w:rsidRPr="00DC77F1">
        <w:t>such upgrades</w:t>
      </w:r>
      <w:proofErr w:type="gramEnd"/>
      <w:r w:rsidRPr="00DC77F1">
        <w:t>.</w:t>
      </w:r>
    </w:p>
    <w:p w14:paraId="40E71A05" w14:textId="15E71CDB" w:rsidR="00613709" w:rsidRPr="00613709" w:rsidRDefault="00DC77F1" w:rsidP="00DC77F1">
      <w:pPr>
        <w:pStyle w:val="NormalArial"/>
        <w:spacing w:before="120" w:after="120"/>
      </w:pPr>
      <w:r w:rsidRPr="00DC77F1">
        <w:t>For these reasons and as stated above, Emerald AI recommends that CLR rules are</w:t>
      </w:r>
      <w:r>
        <w:t xml:space="preserve"> </w:t>
      </w:r>
      <w:r w:rsidRPr="00DC77F1">
        <w:t>included in Batch Zero policies approved at the June ERCOT board meeting.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3B2B8EEE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ACD88" w14:textId="77777777" w:rsidR="004C29D3" w:rsidRDefault="004C29D3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C51F3DA" w14:textId="33E3BDF5" w:rsidR="004C29D3" w:rsidRDefault="003D73D7" w:rsidP="003D73D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6813EFEB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4D95F" w14:textId="77777777" w:rsidR="004C29D3" w:rsidRDefault="004C29D3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2C59B7FA" w14:textId="743F579D" w:rsidR="00B76F17" w:rsidRPr="00B76F17" w:rsidRDefault="00613709" w:rsidP="00613709">
      <w:pPr>
        <w:pStyle w:val="NormalArial"/>
        <w:spacing w:before="120" w:after="120"/>
      </w:pPr>
      <w:r>
        <w:t>None</w:t>
      </w:r>
    </w:p>
    <w:sectPr w:rsidR="00B76F17" w:rsidRPr="00B76F17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5A2F" w14:textId="77777777" w:rsidR="006D366E" w:rsidRDefault="006D366E">
      <w:r>
        <w:separator/>
      </w:r>
    </w:p>
  </w:endnote>
  <w:endnote w:type="continuationSeparator" w:id="0">
    <w:p w14:paraId="5F0C49F9" w14:textId="77777777" w:rsidR="006D366E" w:rsidRDefault="006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6CD91224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>
      <w:rPr>
        <w:rFonts w:ascii="Arial" w:hAnsi="Arial" w:cs="Arial"/>
        <w:sz w:val="18"/>
      </w:rPr>
      <w:t>-</w:t>
    </w:r>
    <w:r w:rsidR="00793DAC">
      <w:rPr>
        <w:rFonts w:ascii="Arial" w:hAnsi="Arial" w:cs="Arial"/>
        <w:sz w:val="18"/>
      </w:rPr>
      <w:t>2</w:t>
    </w:r>
    <w:r w:rsidR="00DC77F1">
      <w:rPr>
        <w:rFonts w:ascii="Arial" w:hAnsi="Arial" w:cs="Arial"/>
        <w:sz w:val="18"/>
      </w:rPr>
      <w:t>5 Emerald AI</w:t>
    </w:r>
    <w:r w:rsidR="009D261A">
      <w:rPr>
        <w:rFonts w:ascii="Arial" w:hAnsi="Arial" w:cs="Arial"/>
        <w:sz w:val="18"/>
      </w:rPr>
      <w:t xml:space="preserve"> Comment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03</w:t>
    </w:r>
    <w:r w:rsidR="00E93F7E">
      <w:rPr>
        <w:rFonts w:ascii="Arial" w:hAnsi="Arial" w:cs="Arial"/>
        <w:sz w:val="18"/>
      </w:rPr>
      <w:t>20</w:t>
    </w:r>
    <w:r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5F26" w14:textId="77777777" w:rsidR="006D366E" w:rsidRDefault="006D366E">
      <w:r>
        <w:separator/>
      </w:r>
    </w:p>
  </w:footnote>
  <w:footnote w:type="continuationSeparator" w:id="0">
    <w:p w14:paraId="7176434B" w14:textId="77777777" w:rsidR="006D366E" w:rsidRDefault="006D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27768A"/>
    <w:multiLevelType w:val="multilevel"/>
    <w:tmpl w:val="6F626BD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8"/>
  </w:num>
  <w:num w:numId="3" w16cid:durableId="1465851006">
    <w:abstractNumId w:val="21"/>
  </w:num>
  <w:num w:numId="4" w16cid:durableId="2101876533">
    <w:abstractNumId w:val="1"/>
  </w:num>
  <w:num w:numId="5" w16cid:durableId="90930211">
    <w:abstractNumId w:val="14"/>
  </w:num>
  <w:num w:numId="6" w16cid:durableId="147064057">
    <w:abstractNumId w:val="14"/>
  </w:num>
  <w:num w:numId="7" w16cid:durableId="1755010341">
    <w:abstractNumId w:val="14"/>
  </w:num>
  <w:num w:numId="8" w16cid:durableId="1467819988">
    <w:abstractNumId w:val="14"/>
  </w:num>
  <w:num w:numId="9" w16cid:durableId="2243846">
    <w:abstractNumId w:val="14"/>
  </w:num>
  <w:num w:numId="10" w16cid:durableId="1707677871">
    <w:abstractNumId w:val="14"/>
  </w:num>
  <w:num w:numId="11" w16cid:durableId="1251043373">
    <w:abstractNumId w:val="14"/>
  </w:num>
  <w:num w:numId="12" w16cid:durableId="2116292320">
    <w:abstractNumId w:val="14"/>
  </w:num>
  <w:num w:numId="13" w16cid:durableId="1336956191">
    <w:abstractNumId w:val="14"/>
  </w:num>
  <w:num w:numId="14" w16cid:durableId="2090686666">
    <w:abstractNumId w:val="7"/>
  </w:num>
  <w:num w:numId="15" w16cid:durableId="437800973">
    <w:abstractNumId w:val="13"/>
  </w:num>
  <w:num w:numId="16" w16cid:durableId="700282402">
    <w:abstractNumId w:val="16"/>
  </w:num>
  <w:num w:numId="17" w16cid:durableId="1309476948">
    <w:abstractNumId w:val="17"/>
  </w:num>
  <w:num w:numId="18" w16cid:durableId="550963706">
    <w:abstractNumId w:val="8"/>
  </w:num>
  <w:num w:numId="19" w16cid:durableId="1284192548">
    <w:abstractNumId w:val="15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20"/>
  </w:num>
  <w:num w:numId="24" w16cid:durableId="935097043">
    <w:abstractNumId w:val="6"/>
  </w:num>
  <w:num w:numId="25" w16cid:durableId="2064131136">
    <w:abstractNumId w:val="10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2"/>
  </w:num>
  <w:num w:numId="29" w16cid:durableId="460730629">
    <w:abstractNumId w:val="11"/>
  </w:num>
  <w:num w:numId="30" w16cid:durableId="1892282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7A6"/>
    <w:rsid w:val="000371A8"/>
    <w:rsid w:val="000372A6"/>
    <w:rsid w:val="0003771B"/>
    <w:rsid w:val="0003780D"/>
    <w:rsid w:val="000378E7"/>
    <w:rsid w:val="00037DAA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33D2"/>
    <w:rsid w:val="0008381D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A9"/>
    <w:rsid w:val="00094CB0"/>
    <w:rsid w:val="00094E93"/>
    <w:rsid w:val="00094E9C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8FE"/>
    <w:rsid w:val="000A3A76"/>
    <w:rsid w:val="000A43DA"/>
    <w:rsid w:val="000A588B"/>
    <w:rsid w:val="000A5AB4"/>
    <w:rsid w:val="000A5FCC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58C"/>
    <w:rsid w:val="000D5650"/>
    <w:rsid w:val="000D5DA6"/>
    <w:rsid w:val="000D62DB"/>
    <w:rsid w:val="000D63F1"/>
    <w:rsid w:val="000D6A09"/>
    <w:rsid w:val="000D6AF6"/>
    <w:rsid w:val="000D6FA0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11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AC2"/>
    <w:rsid w:val="000F114D"/>
    <w:rsid w:val="000F13C5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886"/>
    <w:rsid w:val="00147B55"/>
    <w:rsid w:val="00147DFA"/>
    <w:rsid w:val="00147FDE"/>
    <w:rsid w:val="001500D9"/>
    <w:rsid w:val="00150288"/>
    <w:rsid w:val="00150796"/>
    <w:rsid w:val="00150959"/>
    <w:rsid w:val="001517FC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9F"/>
    <w:rsid w:val="00185DD6"/>
    <w:rsid w:val="00186111"/>
    <w:rsid w:val="0018680C"/>
    <w:rsid w:val="00186901"/>
    <w:rsid w:val="00186A01"/>
    <w:rsid w:val="00186A2C"/>
    <w:rsid w:val="001872D6"/>
    <w:rsid w:val="00190214"/>
    <w:rsid w:val="001903DF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BC0"/>
    <w:rsid w:val="001A0CB4"/>
    <w:rsid w:val="001A0F38"/>
    <w:rsid w:val="001A0FE4"/>
    <w:rsid w:val="001A1283"/>
    <w:rsid w:val="001A13B9"/>
    <w:rsid w:val="001A14B3"/>
    <w:rsid w:val="001A1737"/>
    <w:rsid w:val="001A1EAB"/>
    <w:rsid w:val="001A239C"/>
    <w:rsid w:val="001A24CC"/>
    <w:rsid w:val="001A30F5"/>
    <w:rsid w:val="001A31F2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E16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D6A"/>
    <w:rsid w:val="001D71E5"/>
    <w:rsid w:val="001D7365"/>
    <w:rsid w:val="001D7610"/>
    <w:rsid w:val="001E099F"/>
    <w:rsid w:val="001E0C7B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663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FF5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811"/>
    <w:rsid w:val="0024184A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490"/>
    <w:rsid w:val="00251509"/>
    <w:rsid w:val="00251959"/>
    <w:rsid w:val="00252359"/>
    <w:rsid w:val="002524AE"/>
    <w:rsid w:val="0025254C"/>
    <w:rsid w:val="00252903"/>
    <w:rsid w:val="00252B80"/>
    <w:rsid w:val="00253066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5E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712A"/>
    <w:rsid w:val="002D79A0"/>
    <w:rsid w:val="002D7A0C"/>
    <w:rsid w:val="002D7BA5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31CA"/>
    <w:rsid w:val="002E37CC"/>
    <w:rsid w:val="002E386E"/>
    <w:rsid w:val="002E3D43"/>
    <w:rsid w:val="002E42B6"/>
    <w:rsid w:val="002E4C5E"/>
    <w:rsid w:val="002E5425"/>
    <w:rsid w:val="002E56F4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63C1"/>
    <w:rsid w:val="002F667B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3291"/>
    <w:rsid w:val="00313407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EBF"/>
    <w:rsid w:val="00315FBF"/>
    <w:rsid w:val="00317142"/>
    <w:rsid w:val="0031798C"/>
    <w:rsid w:val="00317C39"/>
    <w:rsid w:val="00317F25"/>
    <w:rsid w:val="003206B7"/>
    <w:rsid w:val="0032083C"/>
    <w:rsid w:val="00320B8A"/>
    <w:rsid w:val="00320DD7"/>
    <w:rsid w:val="00320EE5"/>
    <w:rsid w:val="00320FC9"/>
    <w:rsid w:val="00321496"/>
    <w:rsid w:val="003214A0"/>
    <w:rsid w:val="00321B07"/>
    <w:rsid w:val="00321E35"/>
    <w:rsid w:val="003222F8"/>
    <w:rsid w:val="00322567"/>
    <w:rsid w:val="0032265E"/>
    <w:rsid w:val="0032269F"/>
    <w:rsid w:val="00322E12"/>
    <w:rsid w:val="00322E27"/>
    <w:rsid w:val="003233FE"/>
    <w:rsid w:val="003235BF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7143"/>
    <w:rsid w:val="00337369"/>
    <w:rsid w:val="00337765"/>
    <w:rsid w:val="00337880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34F7"/>
    <w:rsid w:val="00373730"/>
    <w:rsid w:val="00373991"/>
    <w:rsid w:val="00373BFE"/>
    <w:rsid w:val="00373CFC"/>
    <w:rsid w:val="0037409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2A53"/>
    <w:rsid w:val="0039314C"/>
    <w:rsid w:val="00393B67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517B"/>
    <w:rsid w:val="003A53F8"/>
    <w:rsid w:val="003A58F0"/>
    <w:rsid w:val="003A58FA"/>
    <w:rsid w:val="003A5928"/>
    <w:rsid w:val="003A665C"/>
    <w:rsid w:val="003A685C"/>
    <w:rsid w:val="003A6E18"/>
    <w:rsid w:val="003A6EB5"/>
    <w:rsid w:val="003A75FC"/>
    <w:rsid w:val="003A7CB5"/>
    <w:rsid w:val="003B0139"/>
    <w:rsid w:val="003B04EC"/>
    <w:rsid w:val="003B07C6"/>
    <w:rsid w:val="003B099D"/>
    <w:rsid w:val="003B0B00"/>
    <w:rsid w:val="003B126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EAF"/>
    <w:rsid w:val="0040147B"/>
    <w:rsid w:val="0040181D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ECD"/>
    <w:rsid w:val="00430177"/>
    <w:rsid w:val="004302A4"/>
    <w:rsid w:val="004302B7"/>
    <w:rsid w:val="004306D9"/>
    <w:rsid w:val="004307CD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4B83"/>
    <w:rsid w:val="00434CAD"/>
    <w:rsid w:val="00434D91"/>
    <w:rsid w:val="00434F52"/>
    <w:rsid w:val="0043578D"/>
    <w:rsid w:val="004357EB"/>
    <w:rsid w:val="0043634B"/>
    <w:rsid w:val="00436574"/>
    <w:rsid w:val="004366FE"/>
    <w:rsid w:val="0043670D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30FE"/>
    <w:rsid w:val="00473282"/>
    <w:rsid w:val="0047348B"/>
    <w:rsid w:val="0047399D"/>
    <w:rsid w:val="004739AD"/>
    <w:rsid w:val="00473E38"/>
    <w:rsid w:val="00473FBF"/>
    <w:rsid w:val="00474941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3A2"/>
    <w:rsid w:val="00487503"/>
    <w:rsid w:val="00487838"/>
    <w:rsid w:val="00487B1E"/>
    <w:rsid w:val="00487B83"/>
    <w:rsid w:val="00487BE0"/>
    <w:rsid w:val="00487C66"/>
    <w:rsid w:val="00490372"/>
    <w:rsid w:val="004908DF"/>
    <w:rsid w:val="00490BF0"/>
    <w:rsid w:val="00491192"/>
    <w:rsid w:val="00491E5A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2CA"/>
    <w:rsid w:val="004C7405"/>
    <w:rsid w:val="004C780B"/>
    <w:rsid w:val="004C7CD4"/>
    <w:rsid w:val="004D0142"/>
    <w:rsid w:val="004D02E6"/>
    <w:rsid w:val="004D032D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CE6"/>
    <w:rsid w:val="0051521A"/>
    <w:rsid w:val="0051533A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FD4"/>
    <w:rsid w:val="00532FF0"/>
    <w:rsid w:val="00533664"/>
    <w:rsid w:val="00533863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B43"/>
    <w:rsid w:val="00542BF7"/>
    <w:rsid w:val="00543357"/>
    <w:rsid w:val="00543506"/>
    <w:rsid w:val="0054385C"/>
    <w:rsid w:val="0054393A"/>
    <w:rsid w:val="005439C4"/>
    <w:rsid w:val="00543AE1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87F"/>
    <w:rsid w:val="005518DE"/>
    <w:rsid w:val="00551ABF"/>
    <w:rsid w:val="00551B37"/>
    <w:rsid w:val="00551CCE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93A"/>
    <w:rsid w:val="00566AC5"/>
    <w:rsid w:val="00566DB8"/>
    <w:rsid w:val="00566DC4"/>
    <w:rsid w:val="005671AD"/>
    <w:rsid w:val="00567859"/>
    <w:rsid w:val="0057007D"/>
    <w:rsid w:val="0057025F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AAA"/>
    <w:rsid w:val="005B1FF0"/>
    <w:rsid w:val="005B25FA"/>
    <w:rsid w:val="005B264E"/>
    <w:rsid w:val="005B2BED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C1C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EE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BB5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3D1"/>
    <w:rsid w:val="005F45DB"/>
    <w:rsid w:val="005F4EC9"/>
    <w:rsid w:val="005F51E3"/>
    <w:rsid w:val="005F51E5"/>
    <w:rsid w:val="005F54B0"/>
    <w:rsid w:val="005F5680"/>
    <w:rsid w:val="005F56D2"/>
    <w:rsid w:val="005F5835"/>
    <w:rsid w:val="005F59F9"/>
    <w:rsid w:val="005F5BDC"/>
    <w:rsid w:val="005F67F3"/>
    <w:rsid w:val="005F6A75"/>
    <w:rsid w:val="005F79FC"/>
    <w:rsid w:val="005F7B72"/>
    <w:rsid w:val="005F7E05"/>
    <w:rsid w:val="005F7ECE"/>
    <w:rsid w:val="00600172"/>
    <w:rsid w:val="006001F6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9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161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86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911"/>
    <w:rsid w:val="00681A2A"/>
    <w:rsid w:val="00682BF2"/>
    <w:rsid w:val="00682EDF"/>
    <w:rsid w:val="00682EEF"/>
    <w:rsid w:val="0068315F"/>
    <w:rsid w:val="00683825"/>
    <w:rsid w:val="006838DF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F8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289"/>
    <w:rsid w:val="006E35A6"/>
    <w:rsid w:val="006E372A"/>
    <w:rsid w:val="006E3741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B76"/>
    <w:rsid w:val="006F02F4"/>
    <w:rsid w:val="006F0803"/>
    <w:rsid w:val="006F0D46"/>
    <w:rsid w:val="006F0E2C"/>
    <w:rsid w:val="006F1040"/>
    <w:rsid w:val="006F1404"/>
    <w:rsid w:val="006F1451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EBB"/>
    <w:rsid w:val="00715F27"/>
    <w:rsid w:val="00716082"/>
    <w:rsid w:val="007163DE"/>
    <w:rsid w:val="007164C4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A7C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32A9"/>
    <w:rsid w:val="00753331"/>
    <w:rsid w:val="00753C6D"/>
    <w:rsid w:val="007540E2"/>
    <w:rsid w:val="0075469D"/>
    <w:rsid w:val="00754809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C9"/>
    <w:rsid w:val="007570F3"/>
    <w:rsid w:val="007573E3"/>
    <w:rsid w:val="0075744B"/>
    <w:rsid w:val="00757B82"/>
    <w:rsid w:val="00757D4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ECD"/>
    <w:rsid w:val="007740B6"/>
    <w:rsid w:val="007745B4"/>
    <w:rsid w:val="007746B6"/>
    <w:rsid w:val="00774E66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DAC"/>
    <w:rsid w:val="00793EF4"/>
    <w:rsid w:val="0079423E"/>
    <w:rsid w:val="007947F2"/>
    <w:rsid w:val="00795DEF"/>
    <w:rsid w:val="00795EE3"/>
    <w:rsid w:val="00796141"/>
    <w:rsid w:val="00796973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6C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1569"/>
    <w:rsid w:val="007F1B8E"/>
    <w:rsid w:val="007F1FC0"/>
    <w:rsid w:val="007F23DE"/>
    <w:rsid w:val="007F322B"/>
    <w:rsid w:val="007F3E2B"/>
    <w:rsid w:val="007F428F"/>
    <w:rsid w:val="007F44DB"/>
    <w:rsid w:val="007F4801"/>
    <w:rsid w:val="007F48AB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402"/>
    <w:rsid w:val="00806B23"/>
    <w:rsid w:val="008070C0"/>
    <w:rsid w:val="0080759A"/>
    <w:rsid w:val="0080773E"/>
    <w:rsid w:val="00807F0F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323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D17"/>
    <w:rsid w:val="00820FD3"/>
    <w:rsid w:val="0082117C"/>
    <w:rsid w:val="00821812"/>
    <w:rsid w:val="0082193D"/>
    <w:rsid w:val="00822327"/>
    <w:rsid w:val="0082243C"/>
    <w:rsid w:val="008229A9"/>
    <w:rsid w:val="00822E76"/>
    <w:rsid w:val="00822F6B"/>
    <w:rsid w:val="0082386D"/>
    <w:rsid w:val="00823A8D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F2"/>
    <w:rsid w:val="0084516C"/>
    <w:rsid w:val="00845373"/>
    <w:rsid w:val="00845778"/>
    <w:rsid w:val="008458BA"/>
    <w:rsid w:val="008462E0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918"/>
    <w:rsid w:val="00881C35"/>
    <w:rsid w:val="00881DE5"/>
    <w:rsid w:val="00881F7D"/>
    <w:rsid w:val="00882040"/>
    <w:rsid w:val="008825DF"/>
    <w:rsid w:val="00882AAE"/>
    <w:rsid w:val="00882B59"/>
    <w:rsid w:val="00882D74"/>
    <w:rsid w:val="0088300F"/>
    <w:rsid w:val="00883031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694"/>
    <w:rsid w:val="0089292A"/>
    <w:rsid w:val="00892965"/>
    <w:rsid w:val="00892C70"/>
    <w:rsid w:val="00892FCC"/>
    <w:rsid w:val="00893359"/>
    <w:rsid w:val="008934CA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7C8"/>
    <w:rsid w:val="008D1B20"/>
    <w:rsid w:val="008D1B27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A31"/>
    <w:rsid w:val="008F3AA4"/>
    <w:rsid w:val="008F3D4F"/>
    <w:rsid w:val="008F4525"/>
    <w:rsid w:val="008F4534"/>
    <w:rsid w:val="008F4C63"/>
    <w:rsid w:val="008F508F"/>
    <w:rsid w:val="008F54C5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31C2"/>
    <w:rsid w:val="00953A2D"/>
    <w:rsid w:val="00953D4A"/>
    <w:rsid w:val="00953D63"/>
    <w:rsid w:val="0095407E"/>
    <w:rsid w:val="0095430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C9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AA"/>
    <w:rsid w:val="009B2E9D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BE"/>
    <w:rsid w:val="009C3E8D"/>
    <w:rsid w:val="009C3EF9"/>
    <w:rsid w:val="009C4007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D62"/>
    <w:rsid w:val="009D0FDF"/>
    <w:rsid w:val="009D16C1"/>
    <w:rsid w:val="009D17F0"/>
    <w:rsid w:val="009D1AD9"/>
    <w:rsid w:val="009D1B0A"/>
    <w:rsid w:val="009D1C25"/>
    <w:rsid w:val="009D1C9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82D"/>
    <w:rsid w:val="009D6D9C"/>
    <w:rsid w:val="009D6FC1"/>
    <w:rsid w:val="009D7181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6150"/>
    <w:rsid w:val="009E62B2"/>
    <w:rsid w:val="009E661C"/>
    <w:rsid w:val="009E663D"/>
    <w:rsid w:val="009E714C"/>
    <w:rsid w:val="009E791F"/>
    <w:rsid w:val="009E79C9"/>
    <w:rsid w:val="009F04F0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A3"/>
    <w:rsid w:val="009F6F5C"/>
    <w:rsid w:val="009F6FC2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121"/>
    <w:rsid w:val="00A122DF"/>
    <w:rsid w:val="00A12C7D"/>
    <w:rsid w:val="00A12CE4"/>
    <w:rsid w:val="00A12DE2"/>
    <w:rsid w:val="00A12FAC"/>
    <w:rsid w:val="00A132EA"/>
    <w:rsid w:val="00A1359E"/>
    <w:rsid w:val="00A13FF3"/>
    <w:rsid w:val="00A1405B"/>
    <w:rsid w:val="00A140DE"/>
    <w:rsid w:val="00A140EC"/>
    <w:rsid w:val="00A14170"/>
    <w:rsid w:val="00A14A03"/>
    <w:rsid w:val="00A14A07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3E8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D7A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D17"/>
    <w:rsid w:val="00A54F85"/>
    <w:rsid w:val="00A553A8"/>
    <w:rsid w:val="00A558F4"/>
    <w:rsid w:val="00A55A68"/>
    <w:rsid w:val="00A55D4E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70589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2C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6287"/>
    <w:rsid w:val="00AB68A7"/>
    <w:rsid w:val="00AB698F"/>
    <w:rsid w:val="00AB704D"/>
    <w:rsid w:val="00AB7354"/>
    <w:rsid w:val="00AB7B35"/>
    <w:rsid w:val="00AB7C3D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5E6"/>
    <w:rsid w:val="00B165F1"/>
    <w:rsid w:val="00B16756"/>
    <w:rsid w:val="00B17144"/>
    <w:rsid w:val="00B17344"/>
    <w:rsid w:val="00B17810"/>
    <w:rsid w:val="00B17C6D"/>
    <w:rsid w:val="00B17E9E"/>
    <w:rsid w:val="00B201D2"/>
    <w:rsid w:val="00B2066D"/>
    <w:rsid w:val="00B2100B"/>
    <w:rsid w:val="00B211D4"/>
    <w:rsid w:val="00B21449"/>
    <w:rsid w:val="00B21502"/>
    <w:rsid w:val="00B21633"/>
    <w:rsid w:val="00B21854"/>
    <w:rsid w:val="00B2186D"/>
    <w:rsid w:val="00B21DD3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12F9"/>
    <w:rsid w:val="00B31346"/>
    <w:rsid w:val="00B318B6"/>
    <w:rsid w:val="00B31A3B"/>
    <w:rsid w:val="00B323FB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A79"/>
    <w:rsid w:val="00B45DB5"/>
    <w:rsid w:val="00B461AB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13F7"/>
    <w:rsid w:val="00BA1576"/>
    <w:rsid w:val="00BA157D"/>
    <w:rsid w:val="00BA1BE8"/>
    <w:rsid w:val="00BA1D5F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C04C0"/>
    <w:rsid w:val="00BC054D"/>
    <w:rsid w:val="00BC0C0D"/>
    <w:rsid w:val="00BC10C3"/>
    <w:rsid w:val="00BC196B"/>
    <w:rsid w:val="00BC19F9"/>
    <w:rsid w:val="00BC1C0E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1B1"/>
    <w:rsid w:val="00BC41DE"/>
    <w:rsid w:val="00BC4470"/>
    <w:rsid w:val="00BC463C"/>
    <w:rsid w:val="00BC4641"/>
    <w:rsid w:val="00BC5403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422F"/>
    <w:rsid w:val="00BF451D"/>
    <w:rsid w:val="00BF45FA"/>
    <w:rsid w:val="00BF469B"/>
    <w:rsid w:val="00BF479B"/>
    <w:rsid w:val="00BF58E1"/>
    <w:rsid w:val="00BF5CD4"/>
    <w:rsid w:val="00BF5CF1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B53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9F"/>
    <w:rsid w:val="00C13932"/>
    <w:rsid w:val="00C13B0D"/>
    <w:rsid w:val="00C13BC9"/>
    <w:rsid w:val="00C145B2"/>
    <w:rsid w:val="00C146CF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6C6"/>
    <w:rsid w:val="00C2391C"/>
    <w:rsid w:val="00C23BCF"/>
    <w:rsid w:val="00C23CF8"/>
    <w:rsid w:val="00C24193"/>
    <w:rsid w:val="00C24855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CFE"/>
    <w:rsid w:val="00C31F95"/>
    <w:rsid w:val="00C31F98"/>
    <w:rsid w:val="00C32608"/>
    <w:rsid w:val="00C32F26"/>
    <w:rsid w:val="00C33227"/>
    <w:rsid w:val="00C33EAC"/>
    <w:rsid w:val="00C33F2B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CFE"/>
    <w:rsid w:val="00C50DF3"/>
    <w:rsid w:val="00C50F2B"/>
    <w:rsid w:val="00C51758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570"/>
    <w:rsid w:val="00C65643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30DA"/>
    <w:rsid w:val="00C93185"/>
    <w:rsid w:val="00C93368"/>
    <w:rsid w:val="00C939F9"/>
    <w:rsid w:val="00C93B89"/>
    <w:rsid w:val="00C93F07"/>
    <w:rsid w:val="00C9413E"/>
    <w:rsid w:val="00C94382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BCD"/>
    <w:rsid w:val="00CC7EFC"/>
    <w:rsid w:val="00CD01EA"/>
    <w:rsid w:val="00CD0293"/>
    <w:rsid w:val="00CD0D5B"/>
    <w:rsid w:val="00CD165D"/>
    <w:rsid w:val="00CD17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699"/>
    <w:rsid w:val="00D067E4"/>
    <w:rsid w:val="00D06935"/>
    <w:rsid w:val="00D07228"/>
    <w:rsid w:val="00D0731A"/>
    <w:rsid w:val="00D07744"/>
    <w:rsid w:val="00D077B9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836"/>
    <w:rsid w:val="00D15A36"/>
    <w:rsid w:val="00D162E9"/>
    <w:rsid w:val="00D16648"/>
    <w:rsid w:val="00D16699"/>
    <w:rsid w:val="00D16B69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7ED"/>
    <w:rsid w:val="00D21ED4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F1D"/>
    <w:rsid w:val="00D30F48"/>
    <w:rsid w:val="00D30F69"/>
    <w:rsid w:val="00D30FBD"/>
    <w:rsid w:val="00D31097"/>
    <w:rsid w:val="00D316B4"/>
    <w:rsid w:val="00D317DA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128"/>
    <w:rsid w:val="00D41651"/>
    <w:rsid w:val="00D417A0"/>
    <w:rsid w:val="00D418C7"/>
    <w:rsid w:val="00D41A03"/>
    <w:rsid w:val="00D41C6D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EFE"/>
    <w:rsid w:val="00D530A9"/>
    <w:rsid w:val="00D53505"/>
    <w:rsid w:val="00D53519"/>
    <w:rsid w:val="00D5360F"/>
    <w:rsid w:val="00D536CD"/>
    <w:rsid w:val="00D53780"/>
    <w:rsid w:val="00D537AE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7F1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601A"/>
    <w:rsid w:val="00DD628B"/>
    <w:rsid w:val="00DD757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32F"/>
    <w:rsid w:val="00E274B0"/>
    <w:rsid w:val="00E27A74"/>
    <w:rsid w:val="00E27B6E"/>
    <w:rsid w:val="00E3007F"/>
    <w:rsid w:val="00E3025D"/>
    <w:rsid w:val="00E302D6"/>
    <w:rsid w:val="00E305E0"/>
    <w:rsid w:val="00E30B68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FAA"/>
    <w:rsid w:val="00E4416C"/>
    <w:rsid w:val="00E446D8"/>
    <w:rsid w:val="00E449BA"/>
    <w:rsid w:val="00E451A0"/>
    <w:rsid w:val="00E45214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0EE"/>
    <w:rsid w:val="00E829CE"/>
    <w:rsid w:val="00E838ED"/>
    <w:rsid w:val="00E83EB6"/>
    <w:rsid w:val="00E83F8E"/>
    <w:rsid w:val="00E8447F"/>
    <w:rsid w:val="00E845DA"/>
    <w:rsid w:val="00E84A30"/>
    <w:rsid w:val="00E8524E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3F7E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596"/>
    <w:rsid w:val="00EC0B96"/>
    <w:rsid w:val="00EC10CE"/>
    <w:rsid w:val="00EC1228"/>
    <w:rsid w:val="00EC1D6D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DBE"/>
    <w:rsid w:val="00ED00A9"/>
    <w:rsid w:val="00ED05A5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C17"/>
    <w:rsid w:val="00EF1C88"/>
    <w:rsid w:val="00EF1D1C"/>
    <w:rsid w:val="00EF1D75"/>
    <w:rsid w:val="00EF232A"/>
    <w:rsid w:val="00EF2401"/>
    <w:rsid w:val="00EF2724"/>
    <w:rsid w:val="00EF2A88"/>
    <w:rsid w:val="00EF2BAF"/>
    <w:rsid w:val="00EF2DD1"/>
    <w:rsid w:val="00EF30BA"/>
    <w:rsid w:val="00EF3ACF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942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F30"/>
    <w:rsid w:val="00F7713E"/>
    <w:rsid w:val="00F771A9"/>
    <w:rsid w:val="00F7737F"/>
    <w:rsid w:val="00F779DB"/>
    <w:rsid w:val="00F77BBB"/>
    <w:rsid w:val="00F77D70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F40"/>
    <w:rsid w:val="00FA6F92"/>
    <w:rsid w:val="00FA7137"/>
    <w:rsid w:val="00FA7566"/>
    <w:rsid w:val="00FA76CC"/>
    <w:rsid w:val="00FB0430"/>
    <w:rsid w:val="00FB055F"/>
    <w:rsid w:val="00FB062C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F"/>
    <w:rsid w:val="00FE15E3"/>
    <w:rsid w:val="00FE15ED"/>
    <w:rsid w:val="00FE1690"/>
    <w:rsid w:val="00FE1A8B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1CEE0184-52B7-4C3A-90D8-339A86F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011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ael.panfil@emeraldai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B8804F666CC498A704C5AA3800FB8" ma:contentTypeVersion="10" ma:contentTypeDescription="Create a new document." ma:contentTypeScope="" ma:versionID="68cf3be50bf458ea8413e7a5e553aa22">
  <xsd:schema xmlns:xsd="http://www.w3.org/2001/XMLSchema" xmlns:xs="http://www.w3.org/2001/XMLSchema" xmlns:p="http://schemas.microsoft.com/office/2006/metadata/properties" xmlns:ns2="e23dd68b-69db-4080-99ee-81fc683e4560" xmlns:ns3="cfc185b0-3c5d-46d0-a828-c6fa91c2c7f0" targetNamespace="http://schemas.microsoft.com/office/2006/metadata/properties" ma:root="true" ma:fieldsID="f9a5fa76cf66b393d22b64f45551637b" ns2:_="" ns3:_="">
    <xsd:import namespace="e23dd68b-69db-4080-99ee-81fc683e4560"/>
    <xsd:import namespace="cfc185b0-3c5d-46d0-a828-c6fa91c2c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d68b-69db-4080-99ee-81fc683e4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85b0-3c5d-46d0-a828-c6fa91c2c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9ba918-af3c-4cb4-a2bf-2bdecf5e085e}" ma:internalName="TaxCatchAll" ma:showField="CatchAllData" ma:web="cfc185b0-3c5d-46d0-a828-c6fa91c2c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dd68b-69db-4080-99ee-81fc683e4560">
      <Terms xmlns="http://schemas.microsoft.com/office/infopath/2007/PartnerControls"/>
    </lcf76f155ced4ddcb4097134ff3c332f>
    <TaxCatchAll xmlns="cfc185b0-3c5d-46d0-a828-c6fa91c2c7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D715-00BE-430E-B656-4A29CA51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dd68b-69db-4080-99ee-81fc683e4560"/>
    <ds:schemaRef ds:uri="cfc185b0-3c5d-46d0-a828-c6fa91c2c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1F26F-3A48-412C-B08E-140E7655E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DAADC-BC17-44AB-BE37-1AA4A8842080}">
  <ds:schemaRefs>
    <ds:schemaRef ds:uri="http://schemas.microsoft.com/office/2006/metadata/properties"/>
    <ds:schemaRef ds:uri="http://schemas.microsoft.com/office/infopath/2007/PartnerControls"/>
    <ds:schemaRef ds:uri="e23dd68b-69db-4080-99ee-81fc683e4560"/>
    <ds:schemaRef ds:uri="cfc185b0-3c5d-46d0-a828-c6fa91c2c7f0"/>
  </ds:schemaRefs>
</ds:datastoreItem>
</file>

<file path=customXml/itemProps4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2612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3019</CharactersWithSpaces>
  <SharedDoc>false</SharedDoc>
  <HLinks>
    <vt:vector size="12" baseType="variant"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mailto:Christina.Switzer@ercot.com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Sandow 032026</cp:lastModifiedBy>
  <cp:revision>5</cp:revision>
  <cp:lastPrinted>2013-11-17T06:11:00Z</cp:lastPrinted>
  <dcterms:created xsi:type="dcterms:W3CDTF">2026-03-20T15:20:00Z</dcterms:created>
  <dcterms:modified xsi:type="dcterms:W3CDTF">2026-03-20T21:22:00Z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0x010100A8AB8804F666CC498A704C5AA3800FB8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