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 w:rsidP="003C5FC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2CF3E60D" w:rsidR="00152993" w:rsidRDefault="00520715" w:rsidP="00F56919">
            <w:pPr>
              <w:pStyle w:val="Header"/>
              <w:jc w:val="center"/>
            </w:pPr>
            <w:hyperlink r:id="rId8" w:history="1">
              <w:r w:rsidRPr="00987B25">
                <w:rPr>
                  <w:rStyle w:val="Hyperlink"/>
                </w:rPr>
                <w:t>1307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01638A79" w:rsidR="00152993" w:rsidRDefault="00520715" w:rsidP="00F56919">
            <w:pPr>
              <w:pStyle w:val="Header"/>
              <w:spacing w:before="120" w:after="120"/>
            </w:pPr>
            <w:r>
              <w:t>Revised Definition of Mitigation Plan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517322B6" w:rsidR="00152993" w:rsidRDefault="00BB31CD">
            <w:pPr>
              <w:pStyle w:val="NormalArial"/>
            </w:pPr>
            <w:r>
              <w:t xml:space="preserve">March </w:t>
            </w:r>
            <w:r w:rsidR="00EE4551">
              <w:t>10</w:t>
            </w:r>
            <w:r>
              <w:t>, 2026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4700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B64700" w:rsidRPr="00EC55B3" w:rsidRDefault="00B64700" w:rsidP="00B64700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64EAE62F" w:rsidR="00B64700" w:rsidRDefault="00B64700" w:rsidP="00B64700">
            <w:pPr>
              <w:pStyle w:val="NormalArial"/>
            </w:pPr>
            <w:r>
              <w:t>Sandeep Borkar on behalf of the Reliability and Operations Subcommittee (ROS)</w:t>
            </w:r>
          </w:p>
        </w:tc>
      </w:tr>
      <w:tr w:rsidR="00B64700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B64700" w:rsidRPr="00EC55B3" w:rsidRDefault="00B64700" w:rsidP="00B64700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2858C2DA" w:rsidR="00B64700" w:rsidRDefault="00B64700" w:rsidP="00B64700">
            <w:pPr>
              <w:pStyle w:val="NormalArial"/>
            </w:pPr>
            <w:hyperlink r:id="rId9" w:history="1">
              <w:r w:rsidRPr="00AD3D39">
                <w:rPr>
                  <w:rStyle w:val="Hyperlink"/>
                </w:rPr>
                <w:t>sandeep.borkar@lcra.org</w:t>
              </w:r>
            </w:hyperlink>
            <w:r>
              <w:t xml:space="preserve"> </w:t>
            </w:r>
          </w:p>
        </w:tc>
      </w:tr>
      <w:tr w:rsidR="00B64700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B64700" w:rsidRPr="00EC55B3" w:rsidRDefault="00B64700" w:rsidP="00B64700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2E3D1995" w:rsidR="00B64700" w:rsidRDefault="00B64700" w:rsidP="00B64700">
            <w:pPr>
              <w:pStyle w:val="NormalArial"/>
            </w:pPr>
            <w:r>
              <w:t>Lower Colorado River Authority (LCRA)</w:t>
            </w:r>
          </w:p>
        </w:tc>
      </w:tr>
      <w:tr w:rsidR="00B64700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B64700" w:rsidRPr="00EC55B3" w:rsidRDefault="00B64700" w:rsidP="00B64700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790B35C7" w:rsidR="00B64700" w:rsidRDefault="00B64700" w:rsidP="00B64700">
            <w:pPr>
              <w:pStyle w:val="NormalArial"/>
            </w:pPr>
          </w:p>
        </w:tc>
      </w:tr>
      <w:tr w:rsidR="00B64700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B64700" w:rsidRPr="00EC55B3" w:rsidRDefault="00B64700" w:rsidP="00B64700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3E1B0C87" w:rsidR="00B64700" w:rsidRDefault="00B64700" w:rsidP="00B64700">
            <w:pPr>
              <w:pStyle w:val="NormalArial"/>
            </w:pPr>
            <w:r>
              <w:t>512-730-5173</w:t>
            </w:r>
          </w:p>
        </w:tc>
      </w:tr>
      <w:tr w:rsidR="00B64700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B64700" w:rsidRPr="00EC55B3" w:rsidDel="00075A94" w:rsidRDefault="00B64700" w:rsidP="00B6470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0DADE680" w:rsidR="00B64700" w:rsidRDefault="00B64700" w:rsidP="00B64700">
            <w:pPr>
              <w:pStyle w:val="NormalArial"/>
            </w:pPr>
            <w:r>
              <w:t>Not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617120E5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342312" w14:textId="1998AD32" w:rsidR="009F5A2D" w:rsidRDefault="00B64700" w:rsidP="00B64700">
      <w:pPr>
        <w:pStyle w:val="NormalArial"/>
        <w:spacing w:before="120" w:after="120"/>
      </w:pPr>
      <w:r>
        <w:rPr>
          <w:rFonts w:cs="Arial"/>
        </w:rPr>
        <w:t xml:space="preserve">On </w:t>
      </w:r>
      <w:r w:rsidR="00BB31CD">
        <w:rPr>
          <w:rFonts w:cs="Arial"/>
        </w:rPr>
        <w:t>March 5, 2026</w:t>
      </w:r>
      <w:r>
        <w:rPr>
          <w:rFonts w:cs="Arial"/>
        </w:rPr>
        <w:t xml:space="preserve">, ROS reviewed Nodal Protocol Revision Request (NPRR) </w:t>
      </w:r>
      <w:r w:rsidR="00520715">
        <w:rPr>
          <w:rFonts w:cs="Arial"/>
        </w:rPr>
        <w:t>1307</w:t>
      </w:r>
      <w:r>
        <w:rPr>
          <w:rFonts w:cs="Arial"/>
        </w:rPr>
        <w:t xml:space="preserve">.  ROS </w:t>
      </w:r>
      <w:r w:rsidRPr="00B64700">
        <w:rPr>
          <w:rFonts w:cs="Arial"/>
        </w:rPr>
        <w:t xml:space="preserve">voted unanimously to </w:t>
      </w:r>
      <w:r w:rsidR="00BB31CD">
        <w:t xml:space="preserve">endorse NPRR1307 as amended by the 3/2/26 ERCOT comments.  </w:t>
      </w:r>
      <w:r w:rsidRPr="00B64700">
        <w:rPr>
          <w:rFonts w:cs="Arial"/>
        </w:rPr>
        <w:t>All Market Segments participated in the vote.</w:t>
      </w:r>
      <w:r>
        <w:rPr>
          <w:rFonts w:cs="Arial"/>
        </w:rPr>
        <w:t xml:space="preserve">   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DF69812" w14:textId="16EE300F" w:rsidR="00256245" w:rsidRDefault="00C46E55" w:rsidP="00C46E55">
      <w:pPr>
        <w:pStyle w:val="NormalArial"/>
        <w:spacing w:before="120" w:after="120"/>
      </w:pPr>
      <w:bookmarkStart w:id="0" w:name="_Hlk205980229"/>
      <w:r>
        <w:t>None</w:t>
      </w:r>
      <w:bookmarkEnd w:id="0"/>
    </w:p>
    <w:p w14:paraId="54B8BD12" w14:textId="77777777" w:rsidR="00520715" w:rsidRPr="00520715" w:rsidRDefault="00520715" w:rsidP="00520715"/>
    <w:p w14:paraId="28DF8A44" w14:textId="77777777" w:rsidR="00520715" w:rsidRPr="00520715" w:rsidRDefault="00520715" w:rsidP="00520715"/>
    <w:p w14:paraId="73E047FC" w14:textId="77777777" w:rsidR="00520715" w:rsidRPr="00520715" w:rsidRDefault="00520715" w:rsidP="00520715"/>
    <w:p w14:paraId="0D099932" w14:textId="77777777" w:rsidR="00520715" w:rsidRPr="00520715" w:rsidRDefault="00520715" w:rsidP="00520715"/>
    <w:p w14:paraId="68E662C4" w14:textId="77777777" w:rsidR="00520715" w:rsidRDefault="00520715" w:rsidP="00520715">
      <w:pPr>
        <w:rPr>
          <w:rFonts w:ascii="Arial" w:hAnsi="Arial"/>
        </w:rPr>
      </w:pPr>
    </w:p>
    <w:p w14:paraId="5425A478" w14:textId="4323824F" w:rsidR="00520715" w:rsidRPr="00520715" w:rsidRDefault="00520715" w:rsidP="00520715">
      <w:pPr>
        <w:tabs>
          <w:tab w:val="left" w:pos="7485"/>
        </w:tabs>
      </w:pPr>
      <w:r>
        <w:tab/>
      </w:r>
    </w:p>
    <w:sectPr w:rsidR="00520715" w:rsidRPr="00520715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2DB" w14:textId="77777777" w:rsidR="00D200AE" w:rsidRDefault="00D200AE">
      <w:r>
        <w:separator/>
      </w:r>
    </w:p>
  </w:endnote>
  <w:endnote w:type="continuationSeparator" w:id="0">
    <w:p w14:paraId="3E339C7D" w14:textId="77777777" w:rsidR="00D200AE" w:rsidRDefault="00D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01556E96" w:rsidR="00EE6681" w:rsidRDefault="0052071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1307</w:t>
    </w:r>
    <w:r w:rsidR="0048425F">
      <w:rPr>
        <w:rFonts w:ascii="Arial" w:hAnsi="Arial"/>
        <w:sz w:val="18"/>
      </w:rPr>
      <w:t>NPRR-</w:t>
    </w:r>
    <w:r w:rsidR="00EE4551">
      <w:rPr>
        <w:rFonts w:ascii="Arial" w:hAnsi="Arial"/>
        <w:sz w:val="18"/>
      </w:rPr>
      <w:t>14</w:t>
    </w:r>
    <w:r w:rsidR="00B64700">
      <w:rPr>
        <w:rFonts w:ascii="Arial" w:hAnsi="Arial"/>
        <w:sz w:val="18"/>
      </w:rPr>
      <w:t xml:space="preserve"> ROS Comments </w:t>
    </w:r>
    <w:r w:rsidR="00BB31CD">
      <w:rPr>
        <w:rFonts w:ascii="Arial" w:hAnsi="Arial"/>
        <w:sz w:val="18"/>
      </w:rPr>
      <w:t>03</w:t>
    </w:r>
    <w:r w:rsidR="00EE4551">
      <w:rPr>
        <w:rFonts w:ascii="Arial" w:hAnsi="Arial"/>
        <w:sz w:val="18"/>
      </w:rPr>
      <w:t>10</w:t>
    </w:r>
    <w:r w:rsidR="00BB31CD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D3" w14:textId="77777777" w:rsidR="00D200AE" w:rsidRDefault="00D200AE">
      <w:r>
        <w:separator/>
      </w:r>
    </w:p>
  </w:footnote>
  <w:footnote w:type="continuationSeparator" w:id="0">
    <w:p w14:paraId="71604423" w14:textId="77777777" w:rsidR="00D200AE" w:rsidRDefault="00D2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498"/>
    <w:rsid w:val="000224A9"/>
    <w:rsid w:val="0002347D"/>
    <w:rsid w:val="000243E4"/>
    <w:rsid w:val="00033F24"/>
    <w:rsid w:val="00037668"/>
    <w:rsid w:val="00041F60"/>
    <w:rsid w:val="000421D7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196D"/>
    <w:rsid w:val="00093736"/>
    <w:rsid w:val="0009502D"/>
    <w:rsid w:val="00097DD6"/>
    <w:rsid w:val="000A7825"/>
    <w:rsid w:val="000E2CBD"/>
    <w:rsid w:val="000F207C"/>
    <w:rsid w:val="000F2C6D"/>
    <w:rsid w:val="00100478"/>
    <w:rsid w:val="00105EE4"/>
    <w:rsid w:val="001123DE"/>
    <w:rsid w:val="001316DC"/>
    <w:rsid w:val="00131BCF"/>
    <w:rsid w:val="00132855"/>
    <w:rsid w:val="00140F4E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807C4"/>
    <w:rsid w:val="00281F56"/>
    <w:rsid w:val="00283F7A"/>
    <w:rsid w:val="00290218"/>
    <w:rsid w:val="002926D5"/>
    <w:rsid w:val="0029532E"/>
    <w:rsid w:val="002962B8"/>
    <w:rsid w:val="002A32C4"/>
    <w:rsid w:val="002A3526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8425F"/>
    <w:rsid w:val="00484486"/>
    <w:rsid w:val="00487465"/>
    <w:rsid w:val="004912C1"/>
    <w:rsid w:val="004A5726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0715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B0B6C"/>
    <w:rsid w:val="005B62E0"/>
    <w:rsid w:val="005C176D"/>
    <w:rsid w:val="005D05BF"/>
    <w:rsid w:val="005D0FBA"/>
    <w:rsid w:val="005D284C"/>
    <w:rsid w:val="005E7FD3"/>
    <w:rsid w:val="005F6A3A"/>
    <w:rsid w:val="00601685"/>
    <w:rsid w:val="00604512"/>
    <w:rsid w:val="0060784C"/>
    <w:rsid w:val="00633E23"/>
    <w:rsid w:val="006341CA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07A0"/>
    <w:rsid w:val="0097307D"/>
    <w:rsid w:val="00976203"/>
    <w:rsid w:val="009831E6"/>
    <w:rsid w:val="00991A05"/>
    <w:rsid w:val="009A1317"/>
    <w:rsid w:val="009A18A7"/>
    <w:rsid w:val="009B1C60"/>
    <w:rsid w:val="009B4F2A"/>
    <w:rsid w:val="009C2247"/>
    <w:rsid w:val="009C2D08"/>
    <w:rsid w:val="009C6F3E"/>
    <w:rsid w:val="009D5019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D09F6"/>
    <w:rsid w:val="00AD31DD"/>
    <w:rsid w:val="00AE23F1"/>
    <w:rsid w:val="00AE5E0E"/>
    <w:rsid w:val="00AF33FD"/>
    <w:rsid w:val="00B05821"/>
    <w:rsid w:val="00B20510"/>
    <w:rsid w:val="00B24422"/>
    <w:rsid w:val="00B31A9E"/>
    <w:rsid w:val="00B41002"/>
    <w:rsid w:val="00B5080A"/>
    <w:rsid w:val="00B53ABA"/>
    <w:rsid w:val="00B604BB"/>
    <w:rsid w:val="00B62BD8"/>
    <w:rsid w:val="00B64700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31CD"/>
    <w:rsid w:val="00BB5537"/>
    <w:rsid w:val="00BC02D1"/>
    <w:rsid w:val="00BD7258"/>
    <w:rsid w:val="00BF1AF2"/>
    <w:rsid w:val="00BF6CFD"/>
    <w:rsid w:val="00C0598D"/>
    <w:rsid w:val="00C11956"/>
    <w:rsid w:val="00C17F45"/>
    <w:rsid w:val="00C46E55"/>
    <w:rsid w:val="00C47EC4"/>
    <w:rsid w:val="00C50EE3"/>
    <w:rsid w:val="00C602E5"/>
    <w:rsid w:val="00C603D4"/>
    <w:rsid w:val="00C6121C"/>
    <w:rsid w:val="00C644F3"/>
    <w:rsid w:val="00C67BEC"/>
    <w:rsid w:val="00C7364E"/>
    <w:rsid w:val="00C737C0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2BBA"/>
    <w:rsid w:val="00CE6B4F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380F"/>
    <w:rsid w:val="00ED58BD"/>
    <w:rsid w:val="00ED7736"/>
    <w:rsid w:val="00EE34AA"/>
    <w:rsid w:val="00EE4551"/>
    <w:rsid w:val="00EE6681"/>
    <w:rsid w:val="00EF041C"/>
    <w:rsid w:val="00F0009A"/>
    <w:rsid w:val="00F047CA"/>
    <w:rsid w:val="00F128B1"/>
    <w:rsid w:val="00F47A5A"/>
    <w:rsid w:val="00F56919"/>
    <w:rsid w:val="00F57D7F"/>
    <w:rsid w:val="00F65575"/>
    <w:rsid w:val="00F84225"/>
    <w:rsid w:val="00F9446A"/>
    <w:rsid w:val="00F95AA5"/>
    <w:rsid w:val="00F96FB2"/>
    <w:rsid w:val="00FA3086"/>
    <w:rsid w:val="00FA629D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eep.borkar@lc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544</Characters>
  <Application>Microsoft Office Word</Application>
  <DocSecurity>4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618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PRS 031126 </cp:lastModifiedBy>
  <cp:revision>2</cp:revision>
  <cp:lastPrinted>2001-06-20T16:28:00Z</cp:lastPrinted>
  <dcterms:created xsi:type="dcterms:W3CDTF">2026-03-11T02:47:00Z</dcterms:created>
  <dcterms:modified xsi:type="dcterms:W3CDTF">2026-03-11T02:47:00Z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