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40ABE86F" w14:textId="77777777">
        <w:tc>
          <w:tcPr>
            <w:tcW w:w="1620" w:type="dxa"/>
            <w:tcBorders>
              <w:bottom w:val="single" w:sz="4" w:space="0" w:color="auto"/>
            </w:tcBorders>
            <w:shd w:val="clear" w:color="auto" w:fill="FFFFFF"/>
            <w:vAlign w:val="center"/>
          </w:tcPr>
          <w:p w14:paraId="3EE5B433"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D3EDCD3" w14:textId="7B4C10B7" w:rsidR="00152993" w:rsidRDefault="00D23E14">
            <w:pPr>
              <w:pStyle w:val="Header"/>
            </w:pPr>
            <w:hyperlink r:id="rId7" w:history="1">
              <w:r w:rsidRPr="00F560AE">
                <w:rPr>
                  <w:rStyle w:val="Hyperlink"/>
                </w:rPr>
                <w:t>1310</w:t>
              </w:r>
            </w:hyperlink>
          </w:p>
        </w:tc>
        <w:tc>
          <w:tcPr>
            <w:tcW w:w="900" w:type="dxa"/>
            <w:tcBorders>
              <w:bottom w:val="single" w:sz="4" w:space="0" w:color="auto"/>
            </w:tcBorders>
            <w:shd w:val="clear" w:color="auto" w:fill="FFFFFF"/>
            <w:vAlign w:val="center"/>
          </w:tcPr>
          <w:p w14:paraId="3FAA4B64" w14:textId="77777777" w:rsidR="00152993" w:rsidRDefault="00EE6681">
            <w:pPr>
              <w:pStyle w:val="Header"/>
            </w:pPr>
            <w:r>
              <w:t>N</w:t>
            </w:r>
            <w:r w:rsidR="00152993">
              <w:t>PRR Title</w:t>
            </w:r>
          </w:p>
        </w:tc>
        <w:tc>
          <w:tcPr>
            <w:tcW w:w="6660" w:type="dxa"/>
            <w:tcBorders>
              <w:bottom w:val="single" w:sz="4" w:space="0" w:color="auto"/>
            </w:tcBorders>
            <w:vAlign w:val="center"/>
          </w:tcPr>
          <w:p w14:paraId="031B12C6" w14:textId="77777777" w:rsidR="00152993" w:rsidRDefault="00D23E14">
            <w:pPr>
              <w:pStyle w:val="Header"/>
            </w:pPr>
            <w:bookmarkStart w:id="0" w:name="_Hlk214556874"/>
            <w:r>
              <w:t>Dispatchable Reliability Reserve Service Plus Energy Storage Resource Participation and Release Factor</w:t>
            </w:r>
            <w:bookmarkEnd w:id="0"/>
          </w:p>
        </w:tc>
      </w:tr>
      <w:tr w:rsidR="00152993" w14:paraId="012C704C" w14:textId="77777777">
        <w:trPr>
          <w:trHeight w:val="413"/>
        </w:trPr>
        <w:tc>
          <w:tcPr>
            <w:tcW w:w="2880" w:type="dxa"/>
            <w:gridSpan w:val="2"/>
            <w:tcBorders>
              <w:top w:val="nil"/>
              <w:left w:val="nil"/>
              <w:bottom w:val="single" w:sz="4" w:space="0" w:color="auto"/>
              <w:right w:val="nil"/>
            </w:tcBorders>
            <w:vAlign w:val="center"/>
          </w:tcPr>
          <w:p w14:paraId="1E00AE24"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1B254DF5" w14:textId="77777777" w:rsidR="00152993" w:rsidRDefault="00152993">
            <w:pPr>
              <w:pStyle w:val="NormalArial"/>
            </w:pPr>
          </w:p>
        </w:tc>
      </w:tr>
      <w:tr w:rsidR="00152993" w14:paraId="001DE32E"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0DCC13E"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EE32C1" w14:textId="442C7CFF" w:rsidR="00152993" w:rsidRDefault="00C92F6D">
            <w:pPr>
              <w:pStyle w:val="NormalArial"/>
            </w:pPr>
            <w:r>
              <w:t>March</w:t>
            </w:r>
            <w:r w:rsidR="0049336B">
              <w:t xml:space="preserve"> </w:t>
            </w:r>
            <w:r>
              <w:t>5</w:t>
            </w:r>
            <w:r w:rsidR="0049336B">
              <w:t>, 2026</w:t>
            </w:r>
          </w:p>
        </w:tc>
      </w:tr>
      <w:tr w:rsidR="00152993" w14:paraId="3525641C" w14:textId="77777777">
        <w:trPr>
          <w:trHeight w:val="467"/>
        </w:trPr>
        <w:tc>
          <w:tcPr>
            <w:tcW w:w="2880" w:type="dxa"/>
            <w:gridSpan w:val="2"/>
            <w:tcBorders>
              <w:top w:val="single" w:sz="4" w:space="0" w:color="auto"/>
              <w:left w:val="nil"/>
              <w:bottom w:val="nil"/>
              <w:right w:val="nil"/>
            </w:tcBorders>
            <w:shd w:val="clear" w:color="auto" w:fill="FFFFFF"/>
            <w:vAlign w:val="center"/>
          </w:tcPr>
          <w:p w14:paraId="15A11B67" w14:textId="77777777" w:rsidR="00152993" w:rsidRDefault="00152993">
            <w:pPr>
              <w:pStyle w:val="NormalArial"/>
            </w:pPr>
          </w:p>
        </w:tc>
        <w:tc>
          <w:tcPr>
            <w:tcW w:w="7560" w:type="dxa"/>
            <w:gridSpan w:val="2"/>
            <w:tcBorders>
              <w:top w:val="nil"/>
              <w:left w:val="nil"/>
              <w:bottom w:val="nil"/>
              <w:right w:val="nil"/>
            </w:tcBorders>
            <w:vAlign w:val="center"/>
          </w:tcPr>
          <w:p w14:paraId="60A50107" w14:textId="77777777" w:rsidR="00152993" w:rsidRDefault="00152993">
            <w:pPr>
              <w:pStyle w:val="NormalArial"/>
            </w:pPr>
          </w:p>
        </w:tc>
      </w:tr>
      <w:tr w:rsidR="00152993" w14:paraId="6595AE88" w14:textId="77777777">
        <w:trPr>
          <w:trHeight w:val="440"/>
        </w:trPr>
        <w:tc>
          <w:tcPr>
            <w:tcW w:w="10440" w:type="dxa"/>
            <w:gridSpan w:val="4"/>
            <w:tcBorders>
              <w:top w:val="single" w:sz="4" w:space="0" w:color="auto"/>
            </w:tcBorders>
            <w:shd w:val="clear" w:color="auto" w:fill="FFFFFF"/>
            <w:vAlign w:val="center"/>
          </w:tcPr>
          <w:p w14:paraId="767E47CE" w14:textId="77777777" w:rsidR="00152993" w:rsidRDefault="00152993">
            <w:pPr>
              <w:pStyle w:val="Header"/>
              <w:jc w:val="center"/>
            </w:pPr>
            <w:r>
              <w:t>Submitter’s Information</w:t>
            </w:r>
          </w:p>
        </w:tc>
      </w:tr>
      <w:tr w:rsidR="00152993" w14:paraId="115893DB" w14:textId="77777777">
        <w:trPr>
          <w:trHeight w:val="350"/>
        </w:trPr>
        <w:tc>
          <w:tcPr>
            <w:tcW w:w="2880" w:type="dxa"/>
            <w:gridSpan w:val="2"/>
            <w:shd w:val="clear" w:color="auto" w:fill="FFFFFF"/>
            <w:vAlign w:val="center"/>
          </w:tcPr>
          <w:p w14:paraId="3A558B9F" w14:textId="77777777" w:rsidR="00152993" w:rsidRPr="00EC55B3" w:rsidRDefault="00152993" w:rsidP="00EC55B3">
            <w:pPr>
              <w:pStyle w:val="Header"/>
            </w:pPr>
            <w:r w:rsidRPr="00EC55B3">
              <w:t>Name</w:t>
            </w:r>
          </w:p>
        </w:tc>
        <w:tc>
          <w:tcPr>
            <w:tcW w:w="7560" w:type="dxa"/>
            <w:gridSpan w:val="2"/>
            <w:vAlign w:val="center"/>
          </w:tcPr>
          <w:p w14:paraId="7EDA2208" w14:textId="77777777" w:rsidR="00152993" w:rsidRDefault="0049336B">
            <w:pPr>
              <w:pStyle w:val="NormalArial"/>
            </w:pPr>
            <w:r>
              <w:t>Bryn Baker</w:t>
            </w:r>
          </w:p>
        </w:tc>
      </w:tr>
      <w:tr w:rsidR="00152993" w14:paraId="1054794A" w14:textId="77777777">
        <w:trPr>
          <w:trHeight w:val="350"/>
        </w:trPr>
        <w:tc>
          <w:tcPr>
            <w:tcW w:w="2880" w:type="dxa"/>
            <w:gridSpan w:val="2"/>
            <w:shd w:val="clear" w:color="auto" w:fill="FFFFFF"/>
            <w:vAlign w:val="center"/>
          </w:tcPr>
          <w:p w14:paraId="0E2CF148" w14:textId="77777777" w:rsidR="00152993" w:rsidRPr="00EC55B3" w:rsidRDefault="00152993" w:rsidP="00EC55B3">
            <w:pPr>
              <w:pStyle w:val="Header"/>
            </w:pPr>
            <w:r w:rsidRPr="00EC55B3">
              <w:t>E-mail Address</w:t>
            </w:r>
          </w:p>
        </w:tc>
        <w:tc>
          <w:tcPr>
            <w:tcW w:w="7560" w:type="dxa"/>
            <w:gridSpan w:val="2"/>
            <w:vAlign w:val="center"/>
          </w:tcPr>
          <w:p w14:paraId="6D311DE3" w14:textId="6FA02AA0" w:rsidR="00152993" w:rsidRDefault="00F560AE">
            <w:pPr>
              <w:pStyle w:val="NormalArial"/>
            </w:pPr>
            <w:hyperlink r:id="rId8" w:history="1">
              <w:r w:rsidRPr="00AB4119">
                <w:rPr>
                  <w:rStyle w:val="Hyperlink"/>
                </w:rPr>
                <w:t>BBaker@cebuyers.org</w:t>
              </w:r>
            </w:hyperlink>
          </w:p>
        </w:tc>
      </w:tr>
      <w:tr w:rsidR="00152993" w14:paraId="6BA3CAAD" w14:textId="77777777">
        <w:trPr>
          <w:trHeight w:val="350"/>
        </w:trPr>
        <w:tc>
          <w:tcPr>
            <w:tcW w:w="2880" w:type="dxa"/>
            <w:gridSpan w:val="2"/>
            <w:shd w:val="clear" w:color="auto" w:fill="FFFFFF"/>
            <w:vAlign w:val="center"/>
          </w:tcPr>
          <w:p w14:paraId="13BDCE0C" w14:textId="77777777" w:rsidR="00152993" w:rsidRPr="00EC55B3" w:rsidRDefault="00152993" w:rsidP="00EC55B3">
            <w:pPr>
              <w:pStyle w:val="Header"/>
            </w:pPr>
            <w:r w:rsidRPr="00EC55B3">
              <w:t>Company</w:t>
            </w:r>
          </w:p>
        </w:tc>
        <w:tc>
          <w:tcPr>
            <w:tcW w:w="7560" w:type="dxa"/>
            <w:gridSpan w:val="2"/>
            <w:vAlign w:val="center"/>
          </w:tcPr>
          <w:p w14:paraId="739664BE" w14:textId="77777777" w:rsidR="00152993" w:rsidRDefault="0049336B">
            <w:pPr>
              <w:pStyle w:val="NormalArial"/>
            </w:pPr>
            <w:r>
              <w:t>Texas Energy Buyers Alliance (TEBA)</w:t>
            </w:r>
          </w:p>
        </w:tc>
      </w:tr>
      <w:tr w:rsidR="00152993" w14:paraId="45AA309A" w14:textId="77777777">
        <w:trPr>
          <w:trHeight w:val="350"/>
        </w:trPr>
        <w:tc>
          <w:tcPr>
            <w:tcW w:w="2880" w:type="dxa"/>
            <w:gridSpan w:val="2"/>
            <w:tcBorders>
              <w:bottom w:val="single" w:sz="4" w:space="0" w:color="auto"/>
            </w:tcBorders>
            <w:shd w:val="clear" w:color="auto" w:fill="FFFFFF"/>
            <w:vAlign w:val="center"/>
          </w:tcPr>
          <w:p w14:paraId="05A34038"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62E35113" w14:textId="77777777" w:rsidR="00152993" w:rsidRDefault="00152993">
            <w:pPr>
              <w:pStyle w:val="NormalArial"/>
            </w:pPr>
          </w:p>
        </w:tc>
      </w:tr>
      <w:tr w:rsidR="00152993" w14:paraId="12F8C7F0" w14:textId="77777777">
        <w:trPr>
          <w:trHeight w:val="350"/>
        </w:trPr>
        <w:tc>
          <w:tcPr>
            <w:tcW w:w="2880" w:type="dxa"/>
            <w:gridSpan w:val="2"/>
            <w:shd w:val="clear" w:color="auto" w:fill="FFFFFF"/>
            <w:vAlign w:val="center"/>
          </w:tcPr>
          <w:p w14:paraId="2D175099"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727BD073" w14:textId="77777777" w:rsidR="00152993" w:rsidRDefault="0049336B">
            <w:pPr>
              <w:pStyle w:val="NormalArial"/>
            </w:pPr>
            <w:r>
              <w:t>202-579-6737</w:t>
            </w:r>
          </w:p>
        </w:tc>
      </w:tr>
      <w:tr w:rsidR="00075A94" w14:paraId="3473CE72" w14:textId="77777777">
        <w:trPr>
          <w:trHeight w:val="350"/>
        </w:trPr>
        <w:tc>
          <w:tcPr>
            <w:tcW w:w="2880" w:type="dxa"/>
            <w:gridSpan w:val="2"/>
            <w:tcBorders>
              <w:bottom w:val="single" w:sz="4" w:space="0" w:color="auto"/>
            </w:tcBorders>
            <w:shd w:val="clear" w:color="auto" w:fill="FFFFFF"/>
            <w:vAlign w:val="center"/>
          </w:tcPr>
          <w:p w14:paraId="6D1AF4E9"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3E328DB9" w14:textId="08735A8E" w:rsidR="00075A94" w:rsidRDefault="00F560AE">
            <w:pPr>
              <w:pStyle w:val="NormalArial"/>
            </w:pPr>
            <w:r>
              <w:t>Not applicable</w:t>
            </w:r>
          </w:p>
        </w:tc>
      </w:tr>
    </w:tbl>
    <w:p w14:paraId="4425DACC"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676E0" w14:paraId="4529D8EB" w14:textId="77777777" w:rsidTr="00DD3FFF">
        <w:trPr>
          <w:trHeight w:val="350"/>
        </w:trPr>
        <w:tc>
          <w:tcPr>
            <w:tcW w:w="10440" w:type="dxa"/>
            <w:tcBorders>
              <w:bottom w:val="single" w:sz="4" w:space="0" w:color="auto"/>
            </w:tcBorders>
            <w:shd w:val="clear" w:color="auto" w:fill="FFFFFF"/>
            <w:vAlign w:val="center"/>
          </w:tcPr>
          <w:p w14:paraId="4FD1F827" w14:textId="568C506A" w:rsidR="00B676E0" w:rsidRDefault="00B676E0" w:rsidP="00DD3FFF">
            <w:pPr>
              <w:pStyle w:val="Header"/>
              <w:jc w:val="center"/>
            </w:pPr>
            <w:r>
              <w:t>Comments</w:t>
            </w:r>
          </w:p>
        </w:tc>
      </w:tr>
    </w:tbl>
    <w:p w14:paraId="55C29A3B" w14:textId="3BBABC19" w:rsidR="00BD7258" w:rsidRDefault="00D36852" w:rsidP="00F560AE">
      <w:pPr>
        <w:pStyle w:val="NormalArial"/>
        <w:spacing w:before="120" w:after="120"/>
      </w:pPr>
      <w:r>
        <w:t>The Texas Energy Buyers Alliance (TEBA) appreciates the opportunity to</w:t>
      </w:r>
      <w:r w:rsidR="00C92F6D">
        <w:t xml:space="preserve"> provide</w:t>
      </w:r>
      <w:r>
        <w:t xml:space="preserve"> comment</w:t>
      </w:r>
      <w:r w:rsidR="00C92F6D">
        <w:t>s</w:t>
      </w:r>
      <w:r>
        <w:t xml:space="preserve"> on </w:t>
      </w:r>
      <w:r w:rsidR="00F560AE">
        <w:t>Nodal Protocol Revision Request (</w:t>
      </w:r>
      <w:r>
        <w:t>NPRR</w:t>
      </w:r>
      <w:r w:rsidR="00F560AE">
        <w:t xml:space="preserve">) </w:t>
      </w:r>
      <w:r>
        <w:t xml:space="preserve">1310 and </w:t>
      </w:r>
      <w:r w:rsidR="00AF5BE8">
        <w:t xml:space="preserve">to respond to </w:t>
      </w:r>
      <w:r>
        <w:t xml:space="preserve">the </w:t>
      </w:r>
      <w:r w:rsidR="00C92F6D">
        <w:t xml:space="preserve">questions outlined by ERCOT staff. </w:t>
      </w:r>
      <w:r>
        <w:t xml:space="preserve">TEBA represents some of the state’s largest employers and </w:t>
      </w:r>
      <w:r w:rsidR="00AF5BE8">
        <w:t>electricity</w:t>
      </w:r>
      <w:r>
        <w:t xml:space="preserve"> customers who </w:t>
      </w:r>
      <w:r w:rsidR="00AF5BE8">
        <w:t>depend</w:t>
      </w:r>
      <w:r>
        <w:t xml:space="preserve"> on the ERCOT market’s long-standing energy-only </w:t>
      </w:r>
      <w:r w:rsidR="00AF5BE8">
        <w:t>structure</w:t>
      </w:r>
      <w:r>
        <w:t xml:space="preserve"> to </w:t>
      </w:r>
      <w:r w:rsidR="00AF5BE8">
        <w:t>provide</w:t>
      </w:r>
      <w:r>
        <w:t xml:space="preserve"> </w:t>
      </w:r>
      <w:r w:rsidR="00AF5BE8">
        <w:t>reliable service</w:t>
      </w:r>
      <w:r>
        <w:t xml:space="preserve"> at the lowest reasonable cost. </w:t>
      </w:r>
      <w:r w:rsidR="00AF5BE8">
        <w:t>Considering this</w:t>
      </w:r>
      <w:r>
        <w:t xml:space="preserve">, TEBA believes NPRR1310 should </w:t>
      </w:r>
      <w:r w:rsidR="00AF5BE8">
        <w:t>remain tabled</w:t>
      </w:r>
      <w:r>
        <w:t>.</w:t>
      </w:r>
    </w:p>
    <w:p w14:paraId="34C2C2DD" w14:textId="13607805" w:rsidR="00D36852" w:rsidRDefault="00D36852" w:rsidP="00F560AE">
      <w:pPr>
        <w:pStyle w:val="NormalArial"/>
        <w:spacing w:before="120" w:after="120"/>
      </w:pPr>
      <w:r>
        <w:t>At a high level,</w:t>
      </w:r>
      <w:r w:rsidR="005B0DE3">
        <w:t xml:space="preserve"> the</w:t>
      </w:r>
      <w:r>
        <w:t xml:space="preserve"> DRRS+ </w:t>
      </w:r>
      <w:r w:rsidR="00AF5BE8">
        <w:t xml:space="preserve">proposal departs from ERCOTs foundational energy-only market framework. </w:t>
      </w:r>
      <w:r>
        <w:t xml:space="preserve">The Texas market is built around transparent, scarcity-driven price signals that allow </w:t>
      </w:r>
      <w:r w:rsidR="00AF5BE8">
        <w:t xml:space="preserve">market </w:t>
      </w:r>
      <w:r>
        <w:t xml:space="preserve">participants to manage risk through bilateral contracting, financial hedging, and operational response. This design aligns cost causation, risk, and reward in a way that promotes efficiency and innovation. DRRS+ moves ERCOT away from this framework by introducing a new administratively determined payment stream that is largely </w:t>
      </w:r>
      <w:r w:rsidR="00AF5BE8">
        <w:t>detached</w:t>
      </w:r>
      <w:r>
        <w:t xml:space="preserve"> from </w:t>
      </w:r>
      <w:r w:rsidR="00B676E0">
        <w:t>R</w:t>
      </w:r>
      <w:r>
        <w:t>eal-</w:t>
      </w:r>
      <w:r w:rsidR="00B676E0">
        <w:t>T</w:t>
      </w:r>
      <w:r>
        <w:t>ime supp</w:t>
      </w:r>
      <w:r w:rsidR="00B676E0">
        <w:t>ly</w:t>
      </w:r>
      <w:r>
        <w:t xml:space="preserve"> and demand conditions. </w:t>
      </w:r>
      <w:r w:rsidR="003A3AF0">
        <w:t>This structure incentivizes</w:t>
      </w:r>
      <w:r w:rsidR="0088303E">
        <w:t xml:space="preserve"> overcommitment, weake</w:t>
      </w:r>
      <w:r w:rsidR="003A3AF0">
        <w:t xml:space="preserve">ns </w:t>
      </w:r>
      <w:r w:rsidR="00B676E0">
        <w:t>R</w:t>
      </w:r>
      <w:r w:rsidR="003A3AF0">
        <w:t>eal-</w:t>
      </w:r>
      <w:r w:rsidR="00B676E0">
        <w:t>T</w:t>
      </w:r>
      <w:r w:rsidR="003A3AF0">
        <w:t>ime</w:t>
      </w:r>
      <w:r w:rsidR="0088303E">
        <w:t xml:space="preserve"> price signals</w:t>
      </w:r>
      <w:r w:rsidR="003A3AF0">
        <w:t>,</w:t>
      </w:r>
      <w:r w:rsidR="0088303E">
        <w:t xml:space="preserve"> and </w:t>
      </w:r>
      <w:r w:rsidR="003A3AF0">
        <w:t>results in excess</w:t>
      </w:r>
      <w:r w:rsidR="0088303E">
        <w:t xml:space="preserve"> capacity </w:t>
      </w:r>
      <w:r w:rsidR="003A3AF0">
        <w:t xml:space="preserve">remaining </w:t>
      </w:r>
      <w:r w:rsidR="00B676E0">
        <w:t>O</w:t>
      </w:r>
      <w:r w:rsidR="0088303E">
        <w:t>n</w:t>
      </w:r>
      <w:r w:rsidR="00B676E0">
        <w:t>-L</w:t>
      </w:r>
      <w:r w:rsidR="0088303E">
        <w:t>ine</w:t>
      </w:r>
      <w:r>
        <w:t>.</w:t>
      </w:r>
    </w:p>
    <w:p w14:paraId="4943F5DC" w14:textId="76F66826" w:rsidR="00AF5BE8" w:rsidRDefault="00C92F6D" w:rsidP="00F560AE">
      <w:pPr>
        <w:pStyle w:val="NormalArial"/>
        <w:spacing w:before="120" w:after="120"/>
      </w:pPr>
      <w:r>
        <w:t xml:space="preserve">TEBA </w:t>
      </w:r>
      <w:r w:rsidR="004203C9">
        <w:t>offers the following responses</w:t>
      </w:r>
      <w:r>
        <w:t xml:space="preserve"> to ERCOT</w:t>
      </w:r>
      <w:r w:rsidR="004203C9">
        <w:t>’</w:t>
      </w:r>
      <w:r>
        <w:t xml:space="preserve">s questions. </w:t>
      </w:r>
    </w:p>
    <w:p w14:paraId="22C834FA" w14:textId="77777777" w:rsidR="004203C9" w:rsidRPr="004203C9" w:rsidRDefault="004203C9" w:rsidP="004203C9">
      <w:pPr>
        <w:pStyle w:val="NormalWeb"/>
        <w:rPr>
          <w:rFonts w:ascii="Arial" w:hAnsi="Arial" w:cs="Arial"/>
        </w:rPr>
      </w:pPr>
      <w:r w:rsidRPr="004203C9">
        <w:rPr>
          <w:rStyle w:val="Strong"/>
          <w:rFonts w:ascii="Arial" w:hAnsi="Arial" w:cs="Arial"/>
        </w:rPr>
        <w:t>Question 3:</w:t>
      </w:r>
      <w:r w:rsidRPr="004203C9">
        <w:rPr>
          <w:rStyle w:val="apple-converted-space"/>
          <w:rFonts w:ascii="Arial" w:hAnsi="Arial" w:cs="Arial"/>
        </w:rPr>
        <w:t> </w:t>
      </w:r>
      <w:r w:rsidRPr="004203C9">
        <w:rPr>
          <w:rFonts w:ascii="Arial" w:hAnsi="Arial" w:cs="Arial"/>
        </w:rPr>
        <w:t>TEBA believes the two-hour and four-hour requirements should be interpreted together, as complementary elements of the same framework.</w:t>
      </w:r>
    </w:p>
    <w:p w14:paraId="75A51171" w14:textId="25BF2033" w:rsidR="004203C9" w:rsidRPr="004203C9" w:rsidRDefault="004203C9" w:rsidP="004203C9">
      <w:pPr>
        <w:pStyle w:val="NormalWeb"/>
        <w:rPr>
          <w:rFonts w:ascii="Arial" w:hAnsi="Arial" w:cs="Arial"/>
        </w:rPr>
      </w:pPr>
      <w:r w:rsidRPr="004203C9">
        <w:rPr>
          <w:rStyle w:val="Strong"/>
          <w:rFonts w:ascii="Arial" w:hAnsi="Arial" w:cs="Arial"/>
        </w:rPr>
        <w:t>Question 4:</w:t>
      </w:r>
      <w:r w:rsidRPr="004203C9">
        <w:rPr>
          <w:rStyle w:val="apple-converted-space"/>
          <w:rFonts w:ascii="Arial" w:hAnsi="Arial" w:cs="Arial"/>
        </w:rPr>
        <w:t> </w:t>
      </w:r>
      <w:r w:rsidRPr="004203C9">
        <w:rPr>
          <w:rFonts w:ascii="Arial" w:hAnsi="Arial" w:cs="Arial"/>
        </w:rPr>
        <w:t>While ERCOT may be granted the authority to extend the duration requirement beyond the current four-hour limit, TEBA does not believe such an extension would be appropriate. Many reliability events can be effectively addressed within a four-hour service window. In contrast, longer-duration reliability challenges</w:t>
      </w:r>
      <w:r w:rsidR="005B0DE3">
        <w:rPr>
          <w:rFonts w:ascii="Arial" w:hAnsi="Arial" w:cs="Arial"/>
        </w:rPr>
        <w:t xml:space="preserve">, </w:t>
      </w:r>
      <w:r w:rsidRPr="004203C9">
        <w:rPr>
          <w:rFonts w:ascii="Arial" w:hAnsi="Arial" w:cs="Arial"/>
        </w:rPr>
        <w:t>such as those associated with severe winter storms</w:t>
      </w:r>
      <w:r w:rsidR="005B0DE3">
        <w:rPr>
          <w:rFonts w:ascii="Arial" w:hAnsi="Arial" w:cs="Arial"/>
        </w:rPr>
        <w:t xml:space="preserve">, </w:t>
      </w:r>
      <w:r w:rsidRPr="004203C9">
        <w:rPr>
          <w:rFonts w:ascii="Arial" w:hAnsi="Arial" w:cs="Arial"/>
        </w:rPr>
        <w:t>should not rely on DRRS as the primary solution.</w:t>
      </w:r>
    </w:p>
    <w:p w14:paraId="63FF2117" w14:textId="52128EFC" w:rsidR="00BD7258" w:rsidRPr="007C1EAD" w:rsidRDefault="004203C9" w:rsidP="007C1EAD">
      <w:pPr>
        <w:pStyle w:val="NormalWeb"/>
        <w:rPr>
          <w:rFonts w:ascii="Arial" w:hAnsi="Arial" w:cs="Arial"/>
        </w:rPr>
      </w:pPr>
      <w:r w:rsidRPr="004203C9">
        <w:rPr>
          <w:rFonts w:ascii="Arial" w:hAnsi="Arial" w:cs="Arial"/>
        </w:rPr>
        <w:lastRenderedPageBreak/>
        <w:t>Instead, these longer-duration reliability issues should be evaluated independently, with consideration given to which existing or potential products are best suited to address them. Attempting to expand DRRS to solve these challenges risks forcing a solution that was not designed for that purpose. A more effective approach would be to identify and develop the tools best aligned with the specific reliability need.</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5C4B8E6D" w14:textId="77777777" w:rsidTr="00B5080A">
        <w:trPr>
          <w:trHeight w:val="350"/>
        </w:trPr>
        <w:tc>
          <w:tcPr>
            <w:tcW w:w="10440" w:type="dxa"/>
            <w:tcBorders>
              <w:bottom w:val="single" w:sz="4" w:space="0" w:color="auto"/>
            </w:tcBorders>
            <w:shd w:val="clear" w:color="auto" w:fill="FFFFFF"/>
            <w:vAlign w:val="center"/>
          </w:tcPr>
          <w:p w14:paraId="4DA55F73" w14:textId="77777777" w:rsidR="00BD7258" w:rsidRDefault="00BD7258" w:rsidP="00B5080A">
            <w:pPr>
              <w:pStyle w:val="Header"/>
              <w:jc w:val="center"/>
            </w:pPr>
            <w:r>
              <w:t>Revised Cover Page Language</w:t>
            </w:r>
          </w:p>
        </w:tc>
      </w:tr>
    </w:tbl>
    <w:p w14:paraId="367CBC01" w14:textId="61B4C704" w:rsidR="00BD7258" w:rsidRDefault="00F560AE" w:rsidP="00F560AE">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7CE896D2" w14:textId="77777777">
        <w:trPr>
          <w:trHeight w:val="350"/>
        </w:trPr>
        <w:tc>
          <w:tcPr>
            <w:tcW w:w="10440" w:type="dxa"/>
            <w:tcBorders>
              <w:bottom w:val="single" w:sz="4" w:space="0" w:color="auto"/>
            </w:tcBorders>
            <w:shd w:val="clear" w:color="auto" w:fill="FFFFFF"/>
            <w:vAlign w:val="center"/>
          </w:tcPr>
          <w:p w14:paraId="6A453AAB" w14:textId="77777777" w:rsidR="00152993" w:rsidRDefault="00152993">
            <w:pPr>
              <w:pStyle w:val="Header"/>
              <w:jc w:val="center"/>
            </w:pPr>
            <w:r>
              <w:t>Revised Proposed Protocol Language</w:t>
            </w:r>
          </w:p>
        </w:tc>
      </w:tr>
    </w:tbl>
    <w:p w14:paraId="482B093E" w14:textId="0178DD3F" w:rsidR="00152993" w:rsidRDefault="00F560AE" w:rsidP="00F560AE">
      <w:pPr>
        <w:pStyle w:val="NormalArial"/>
        <w:spacing w:before="120" w:after="120"/>
      </w:pPr>
      <w:r>
        <w:t>None.</w:t>
      </w: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5FA98" w14:textId="77777777" w:rsidR="00F71A1F" w:rsidRDefault="00F71A1F">
      <w:r>
        <w:separator/>
      </w:r>
    </w:p>
  </w:endnote>
  <w:endnote w:type="continuationSeparator" w:id="0">
    <w:p w14:paraId="418376A4" w14:textId="77777777" w:rsidR="00F71A1F" w:rsidRDefault="00F7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2D3" w14:textId="50917F07"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0831B9">
      <w:rPr>
        <w:rFonts w:ascii="Arial" w:hAnsi="Arial"/>
        <w:noProof/>
        <w:sz w:val="18"/>
      </w:rPr>
      <w:t>1310NPRR-22 TEBA Comments 030526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35B0BE97"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A873F" w14:textId="77777777" w:rsidR="00F71A1F" w:rsidRDefault="00F71A1F">
      <w:r>
        <w:separator/>
      </w:r>
    </w:p>
  </w:footnote>
  <w:footnote w:type="continuationSeparator" w:id="0">
    <w:p w14:paraId="56B2B98E" w14:textId="77777777" w:rsidR="00F71A1F" w:rsidRDefault="00F7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EE8C" w14:textId="77777777" w:rsidR="00EE6681" w:rsidRDefault="00EE6681">
    <w:pPr>
      <w:pStyle w:val="Header"/>
      <w:jc w:val="center"/>
      <w:rPr>
        <w:sz w:val="32"/>
      </w:rPr>
    </w:pPr>
    <w:r>
      <w:rPr>
        <w:sz w:val="32"/>
      </w:rPr>
      <w:t>NPRR Comments</w:t>
    </w:r>
  </w:p>
  <w:p w14:paraId="3D3452A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76907646">
    <w:abstractNumId w:val="0"/>
  </w:num>
  <w:num w:numId="2" w16cid:durableId="288585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0831B9"/>
    <w:rsid w:val="00132855"/>
    <w:rsid w:val="00152993"/>
    <w:rsid w:val="00170297"/>
    <w:rsid w:val="001A227D"/>
    <w:rsid w:val="001E2032"/>
    <w:rsid w:val="003010C0"/>
    <w:rsid w:val="00332A97"/>
    <w:rsid w:val="00350C00"/>
    <w:rsid w:val="00366113"/>
    <w:rsid w:val="003A3AF0"/>
    <w:rsid w:val="003C270C"/>
    <w:rsid w:val="003D0994"/>
    <w:rsid w:val="003E2658"/>
    <w:rsid w:val="004203C9"/>
    <w:rsid w:val="00423824"/>
    <w:rsid w:val="0043567D"/>
    <w:rsid w:val="0049336B"/>
    <w:rsid w:val="004B7B90"/>
    <w:rsid w:val="004E2C19"/>
    <w:rsid w:val="005B0DE3"/>
    <w:rsid w:val="005D284C"/>
    <w:rsid w:val="00604512"/>
    <w:rsid w:val="00633E23"/>
    <w:rsid w:val="00673B94"/>
    <w:rsid w:val="00680AC6"/>
    <w:rsid w:val="006835D8"/>
    <w:rsid w:val="006C316E"/>
    <w:rsid w:val="006D0F7C"/>
    <w:rsid w:val="007269C4"/>
    <w:rsid w:val="0074209E"/>
    <w:rsid w:val="007C1EAD"/>
    <w:rsid w:val="007F2CA8"/>
    <w:rsid w:val="007F7161"/>
    <w:rsid w:val="0085559E"/>
    <w:rsid w:val="0088303E"/>
    <w:rsid w:val="00896B1B"/>
    <w:rsid w:val="008E559E"/>
    <w:rsid w:val="00904535"/>
    <w:rsid w:val="00916080"/>
    <w:rsid w:val="00921A68"/>
    <w:rsid w:val="00A015C4"/>
    <w:rsid w:val="00A03C6A"/>
    <w:rsid w:val="00A15172"/>
    <w:rsid w:val="00A5425F"/>
    <w:rsid w:val="00A867A8"/>
    <w:rsid w:val="00AF5BE8"/>
    <w:rsid w:val="00B5080A"/>
    <w:rsid w:val="00B676E0"/>
    <w:rsid w:val="00B943AE"/>
    <w:rsid w:val="00BB4A9B"/>
    <w:rsid w:val="00BD7258"/>
    <w:rsid w:val="00C03C0B"/>
    <w:rsid w:val="00C0598D"/>
    <w:rsid w:val="00C11956"/>
    <w:rsid w:val="00C602E5"/>
    <w:rsid w:val="00C748FD"/>
    <w:rsid w:val="00C92F6D"/>
    <w:rsid w:val="00D23E14"/>
    <w:rsid w:val="00D34A65"/>
    <w:rsid w:val="00D36852"/>
    <w:rsid w:val="00D4046E"/>
    <w:rsid w:val="00D4362F"/>
    <w:rsid w:val="00DD4739"/>
    <w:rsid w:val="00DE5F33"/>
    <w:rsid w:val="00E07B54"/>
    <w:rsid w:val="00E11F78"/>
    <w:rsid w:val="00E621E1"/>
    <w:rsid w:val="00EC55B3"/>
    <w:rsid w:val="00EE6681"/>
    <w:rsid w:val="00F560AE"/>
    <w:rsid w:val="00F609F0"/>
    <w:rsid w:val="00F71A1F"/>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524F1"/>
  <w15:chartTrackingRefBased/>
  <w15:docId w15:val="{4352344A-CC7E-4E23-BF87-207616A8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F560AE"/>
    <w:rPr>
      <w:color w:val="605E5C"/>
      <w:shd w:val="clear" w:color="auto" w:fill="E1DFDD"/>
    </w:rPr>
  </w:style>
  <w:style w:type="paragraph" w:styleId="NormalWeb">
    <w:name w:val="Normal (Web)"/>
    <w:basedOn w:val="Normal"/>
    <w:uiPriority w:val="99"/>
    <w:unhideWhenUsed/>
    <w:rsid w:val="004203C9"/>
    <w:pPr>
      <w:spacing w:before="100" w:beforeAutospacing="1" w:after="100" w:afterAutospacing="1"/>
    </w:pPr>
  </w:style>
  <w:style w:type="character" w:styleId="Strong">
    <w:name w:val="Strong"/>
    <w:basedOn w:val="DefaultParagraphFont"/>
    <w:uiPriority w:val="22"/>
    <w:qFormat/>
    <w:rsid w:val="004203C9"/>
    <w:rPr>
      <w:b/>
      <w:bCs/>
    </w:rPr>
  </w:style>
  <w:style w:type="character" w:customStyle="1" w:styleId="apple-converted-space">
    <w:name w:val="apple-converted-space"/>
    <w:basedOn w:val="DefaultParagraphFont"/>
    <w:rsid w:val="00420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Baker@cebuyers.org" TargetMode="External"/><Relationship Id="rId3" Type="http://schemas.openxmlformats.org/officeDocument/2006/relationships/settings" Target="settings.xml"/><Relationship Id="rId7" Type="http://schemas.openxmlformats.org/officeDocument/2006/relationships/hyperlink" Target="https://www.ercot.com/mktrules/issues/NPRR13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2394</Characters>
  <Application>Microsoft Office Word</Application>
  <DocSecurity>0</DocSecurity>
  <Lines>64</Lines>
  <Paragraphs>34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Schaper Energy Consulting 030526</cp:lastModifiedBy>
  <cp:revision>3</cp:revision>
  <cp:lastPrinted>2001-06-20T16:28:00Z</cp:lastPrinted>
  <dcterms:created xsi:type="dcterms:W3CDTF">2026-03-05T23:47:00Z</dcterms:created>
  <dcterms:modified xsi:type="dcterms:W3CDTF">2026-03-05T23:48:00Z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2026-01-30T22:34:19Z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862c264c-582f-4fdd-a74e-d8615064740a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