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B19" w14:textId="4BCF4EA7" w:rsidR="00183D1E" w:rsidRDefault="007D11D0">
      <w:r w:rsidRPr="00C213E1">
        <w:rPr>
          <w:b/>
          <w:bCs/>
        </w:rPr>
        <w:t>Credit Finance Subgroup</w:t>
      </w:r>
      <w:r>
        <w:t xml:space="preserve"> minutes</w:t>
      </w:r>
    </w:p>
    <w:p w14:paraId="5BB38871" w14:textId="1B021365" w:rsidR="007D11D0" w:rsidRDefault="00406E40">
      <w:r>
        <w:t>October 15</w:t>
      </w:r>
      <w:r w:rsidR="007D11D0">
        <w:t>, 2025</w:t>
      </w:r>
    </w:p>
    <w:p w14:paraId="2264DE8E" w14:textId="77777777" w:rsidR="007D11D0" w:rsidRDefault="007D11D0"/>
    <w:p w14:paraId="10BF47B2" w14:textId="65B6E178" w:rsidR="003A3381" w:rsidRDefault="003A3381">
      <w:r>
        <w:t>Quorum verified and meeting called to order at 9:30</w:t>
      </w:r>
      <w:r w:rsidR="004C0CB0">
        <w:t xml:space="preserve"> am.</w:t>
      </w:r>
    </w:p>
    <w:p w14:paraId="1FDDF0AA" w14:textId="6C6F9BF7" w:rsidR="007D11D0" w:rsidRPr="00C213E1" w:rsidRDefault="007D11D0">
      <w:pPr>
        <w:rPr>
          <w:b/>
          <w:bCs/>
        </w:rPr>
      </w:pPr>
      <w:r w:rsidRPr="00C213E1">
        <w:rPr>
          <w:b/>
          <w:bCs/>
        </w:rPr>
        <w:t>Antitrust Admonition</w:t>
      </w:r>
    </w:p>
    <w:p w14:paraId="4F83E893" w14:textId="3B6D63B4" w:rsidR="003A3381" w:rsidRDefault="007C7DE6">
      <w:r>
        <w:t>Minutes presented for</w:t>
      </w:r>
      <w:r w:rsidR="0001025F">
        <w:t xml:space="preserve"> the</w:t>
      </w:r>
      <w:r>
        <w:t xml:space="preserve"> </w:t>
      </w:r>
      <w:r w:rsidR="0001025F">
        <w:t>September 24,</w:t>
      </w:r>
      <w:r>
        <w:t xml:space="preserve"> </w:t>
      </w:r>
      <w:proofErr w:type="gramStart"/>
      <w:r>
        <w:t>2025</w:t>
      </w:r>
      <w:proofErr w:type="gramEnd"/>
      <w:r>
        <w:t xml:space="preserve"> meeting, added to combo ballot</w:t>
      </w:r>
    </w:p>
    <w:p w14:paraId="7D3176A6" w14:textId="0A448FEC" w:rsidR="007D11D0" w:rsidRPr="00C213E1" w:rsidRDefault="007D11D0">
      <w:pPr>
        <w:rPr>
          <w:b/>
          <w:bCs/>
        </w:rPr>
      </w:pPr>
      <w:r w:rsidRPr="00C213E1">
        <w:rPr>
          <w:b/>
          <w:bCs/>
        </w:rPr>
        <w:t>Standard review of NPRRs for Credit Impacts (Vote):</w:t>
      </w:r>
    </w:p>
    <w:p w14:paraId="524E644E" w14:textId="4409E7E8" w:rsidR="007D11D0" w:rsidRDefault="007D11D0">
      <w:r>
        <w:t xml:space="preserve">Reviewed NPRRs </w:t>
      </w:r>
      <w:r w:rsidR="0001025F">
        <w:t>1274, 1287, 1298, 1300 and 1303</w:t>
      </w:r>
      <w:r>
        <w:t xml:space="preserve">.  </w:t>
      </w:r>
      <w:r w:rsidR="00DE1126">
        <w:t>All</w:t>
      </w:r>
      <w:r>
        <w:t xml:space="preserve"> were determined to </w:t>
      </w:r>
      <w:r w:rsidR="001A6DB3">
        <w:t>not r</w:t>
      </w:r>
      <w:r>
        <w:t>equire changes to credit monitoring activity or the calculation of the liability.</w:t>
      </w:r>
      <w:r w:rsidR="001A6DB3">
        <w:t xml:space="preserve">  </w:t>
      </w:r>
      <w:r w:rsidR="00B62CBB">
        <w:t>Added to combo ballot</w:t>
      </w:r>
      <w:r w:rsidR="004030E0">
        <w:t>.</w:t>
      </w:r>
    </w:p>
    <w:p w14:paraId="09036B7E" w14:textId="0ED0DB70" w:rsidR="007D11D0" w:rsidRDefault="007D11D0">
      <w:r w:rsidRPr="00C213E1">
        <w:rPr>
          <w:b/>
          <w:bCs/>
        </w:rPr>
        <w:t>ERCOT Credit Updates</w:t>
      </w:r>
      <w:r w:rsidR="004030E0">
        <w:t xml:space="preserve"> – please see presentation for details</w:t>
      </w:r>
      <w:r w:rsidR="00250BC9">
        <w:t xml:space="preserve"> – no unusual collateral </w:t>
      </w:r>
      <w:r w:rsidR="00EF5287">
        <w:t>call activity</w:t>
      </w:r>
    </w:p>
    <w:p w14:paraId="6F2B5A1F" w14:textId="3DEE021C" w:rsidR="00FD47E3" w:rsidRPr="004C0CB0" w:rsidRDefault="007D11D0">
      <w:r w:rsidRPr="00C213E1">
        <w:rPr>
          <w:b/>
          <w:bCs/>
        </w:rPr>
        <w:t>New Business</w:t>
      </w:r>
      <w:r w:rsidR="004C0CB0">
        <w:t>:</w:t>
      </w:r>
    </w:p>
    <w:p w14:paraId="21573F1E" w14:textId="77E8BFBF" w:rsidR="004C0CB0" w:rsidRPr="004C0CB0" w:rsidRDefault="004C0CB0" w:rsidP="004C0CB0">
      <w:r w:rsidRPr="004C0CB0">
        <w:t xml:space="preserve">ERCOT is </w:t>
      </w:r>
      <w:r w:rsidR="005B1899">
        <w:t>planning t</w:t>
      </w:r>
      <w:r w:rsidRPr="004C0CB0">
        <w:t>o implement NPRR1277, Revisions to EAL Formula after the RTC +B stabilization period</w:t>
      </w:r>
      <w:r w:rsidR="005B1899">
        <w:t xml:space="preserve"> next year.</w:t>
      </w:r>
    </w:p>
    <w:p w14:paraId="45F37021" w14:textId="54A3FA90" w:rsidR="000350CA" w:rsidRPr="004C0CB0" w:rsidRDefault="000350CA">
      <w:r w:rsidRPr="004C0CB0">
        <w:t>ERCOT is currently reviewing financials and consolidating the presentation for the stress testing</w:t>
      </w:r>
      <w:r w:rsidR="004C0CB0">
        <w:t xml:space="preserve"> framework</w:t>
      </w:r>
      <w:r w:rsidRPr="004C0CB0">
        <w:t xml:space="preserve">.  ERCOT is planning to </w:t>
      </w:r>
      <w:proofErr w:type="gramStart"/>
      <w:r w:rsidRPr="004C0CB0">
        <w:t>present</w:t>
      </w:r>
      <w:proofErr w:type="gramEnd"/>
      <w:r w:rsidRPr="004C0CB0">
        <w:t xml:space="preserve"> next month.</w:t>
      </w:r>
    </w:p>
    <w:p w14:paraId="6EEB0DE2" w14:textId="1254C821" w:rsidR="007D11D0" w:rsidRDefault="000350CA">
      <w:r>
        <w:t>Meeting dates for 2026</w:t>
      </w:r>
      <w:r w:rsidR="004C0CB0">
        <w:t xml:space="preserve"> had been determined and were</w:t>
      </w:r>
      <w:r>
        <w:t xml:space="preserve"> presented to the group.   In-person meeting to be determined next year.</w:t>
      </w:r>
    </w:p>
    <w:p w14:paraId="60C30484" w14:textId="31D04745" w:rsidR="003A2395" w:rsidRDefault="003A2395">
      <w:r w:rsidRPr="00C213E1">
        <w:rPr>
          <w:b/>
          <w:bCs/>
        </w:rPr>
        <w:t>Combo Ballot</w:t>
      </w:r>
      <w:r>
        <w:t xml:space="preserve"> – Jett Price motioned approval, </w:t>
      </w:r>
      <w:proofErr w:type="spellStart"/>
      <w:r w:rsidR="000350CA">
        <w:t>Nabaraj</w:t>
      </w:r>
      <w:proofErr w:type="spellEnd"/>
      <w:r>
        <w:t xml:space="preserve"> </w:t>
      </w:r>
      <w:r w:rsidR="000350CA">
        <w:t xml:space="preserve">Pokharel </w:t>
      </w:r>
      <w:r>
        <w:t xml:space="preserve">seconded.  Vote was </w:t>
      </w:r>
      <w:r w:rsidR="007554C6">
        <w:t>unanimous</w:t>
      </w:r>
      <w:r>
        <w:t xml:space="preserve"> approval.</w:t>
      </w:r>
      <w:r w:rsidR="007554C6">
        <w:t xml:space="preserve">  Please see meeting page for vote details.</w:t>
      </w:r>
    </w:p>
    <w:p w14:paraId="42D164D1" w14:textId="77777777" w:rsidR="004C0CB0" w:rsidRDefault="004C0CB0"/>
    <w:p w14:paraId="2476D9BB" w14:textId="598E4A9E" w:rsidR="007D11D0" w:rsidRDefault="007D11D0">
      <w:r>
        <w:t>Adjourn</w:t>
      </w:r>
      <w:r w:rsidR="007554C6">
        <w:t xml:space="preserve"> at </w:t>
      </w:r>
      <w:r w:rsidR="000350CA">
        <w:t>9:49</w:t>
      </w:r>
      <w:r w:rsidR="009479B1">
        <w:t xml:space="preserve"> am.</w:t>
      </w:r>
    </w:p>
    <w:p w14:paraId="49C8EB7C" w14:textId="77777777" w:rsidR="007D11D0" w:rsidRDefault="007D11D0"/>
    <w:p w14:paraId="3BB9D1C8" w14:textId="77777777" w:rsidR="007D11D0" w:rsidRDefault="007D11D0"/>
    <w:sectPr w:rsidR="007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0"/>
    <w:rsid w:val="0001025F"/>
    <w:rsid w:val="00010C2A"/>
    <w:rsid w:val="000350CA"/>
    <w:rsid w:val="00035592"/>
    <w:rsid w:val="000B2E7E"/>
    <w:rsid w:val="00183D1E"/>
    <w:rsid w:val="001A6DB3"/>
    <w:rsid w:val="001B5DB1"/>
    <w:rsid w:val="001D3ACC"/>
    <w:rsid w:val="001D4832"/>
    <w:rsid w:val="00200B1F"/>
    <w:rsid w:val="00250BC9"/>
    <w:rsid w:val="002E263A"/>
    <w:rsid w:val="003A2395"/>
    <w:rsid w:val="003A3381"/>
    <w:rsid w:val="004030E0"/>
    <w:rsid w:val="00406E40"/>
    <w:rsid w:val="00431200"/>
    <w:rsid w:val="00442508"/>
    <w:rsid w:val="00456974"/>
    <w:rsid w:val="0049487E"/>
    <w:rsid w:val="004A72C5"/>
    <w:rsid w:val="004C0CB0"/>
    <w:rsid w:val="004C32A8"/>
    <w:rsid w:val="00537E3B"/>
    <w:rsid w:val="005416D5"/>
    <w:rsid w:val="00576ACE"/>
    <w:rsid w:val="005B1899"/>
    <w:rsid w:val="005C3AEF"/>
    <w:rsid w:val="005D4483"/>
    <w:rsid w:val="00613D86"/>
    <w:rsid w:val="0067121D"/>
    <w:rsid w:val="0067303D"/>
    <w:rsid w:val="006A58D2"/>
    <w:rsid w:val="006C4F51"/>
    <w:rsid w:val="00723403"/>
    <w:rsid w:val="007554C6"/>
    <w:rsid w:val="007C7DE6"/>
    <w:rsid w:val="007D11D0"/>
    <w:rsid w:val="007E4144"/>
    <w:rsid w:val="008171AD"/>
    <w:rsid w:val="0088635F"/>
    <w:rsid w:val="008A324B"/>
    <w:rsid w:val="008A5FBF"/>
    <w:rsid w:val="008C23C2"/>
    <w:rsid w:val="008F2A26"/>
    <w:rsid w:val="009143E5"/>
    <w:rsid w:val="0094501C"/>
    <w:rsid w:val="009479B1"/>
    <w:rsid w:val="00956422"/>
    <w:rsid w:val="00973A46"/>
    <w:rsid w:val="009C6178"/>
    <w:rsid w:val="009D06BB"/>
    <w:rsid w:val="009D15E5"/>
    <w:rsid w:val="00A16B19"/>
    <w:rsid w:val="00A32729"/>
    <w:rsid w:val="00A62AE1"/>
    <w:rsid w:val="00A817AB"/>
    <w:rsid w:val="00A829B5"/>
    <w:rsid w:val="00AD176F"/>
    <w:rsid w:val="00AE69F3"/>
    <w:rsid w:val="00B40801"/>
    <w:rsid w:val="00B62CBB"/>
    <w:rsid w:val="00B87E5D"/>
    <w:rsid w:val="00B915E7"/>
    <w:rsid w:val="00BC0799"/>
    <w:rsid w:val="00BF36D7"/>
    <w:rsid w:val="00C213E1"/>
    <w:rsid w:val="00C84E1F"/>
    <w:rsid w:val="00CF1A4F"/>
    <w:rsid w:val="00DE1126"/>
    <w:rsid w:val="00E512AD"/>
    <w:rsid w:val="00ED4D09"/>
    <w:rsid w:val="00EF083D"/>
    <w:rsid w:val="00EF3308"/>
    <w:rsid w:val="00EF5287"/>
    <w:rsid w:val="00F523CD"/>
    <w:rsid w:val="00F646CA"/>
    <w:rsid w:val="00F85EB6"/>
    <w:rsid w:val="00FA0767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338"/>
  <w15:chartTrackingRefBased/>
  <w15:docId w15:val="{B7ADAFD0-D62E-4994-9DF9-2A800CC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Loretto</dc:creator>
  <cp:keywords/>
  <dc:description/>
  <cp:lastModifiedBy>Zapanta, Zaldy</cp:lastModifiedBy>
  <cp:revision>6</cp:revision>
  <dcterms:created xsi:type="dcterms:W3CDTF">2025-10-15T13:02:00Z</dcterms:created>
  <dcterms:modified xsi:type="dcterms:W3CDTF">2025-11-12T21:24:00Z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2025-10-15T13:02:17Z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4486472f-06be-4ef1-a101-d56b73bd35f3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