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F403" w14:textId="77777777" w:rsidR="00141E55" w:rsidRPr="00631692" w:rsidRDefault="00141E55" w:rsidP="00141E55">
      <w:pPr>
        <w:spacing w:before="2400"/>
        <w:jc w:val="center"/>
        <w:rPr>
          <w:b/>
          <w:sz w:val="36"/>
          <w:szCs w:val="36"/>
        </w:rPr>
      </w:pPr>
      <w:bookmarkStart w:id="0" w:name="_Toc487541285"/>
      <w:r w:rsidRPr="00631692">
        <w:rPr>
          <w:b/>
          <w:sz w:val="36"/>
          <w:szCs w:val="36"/>
        </w:rPr>
        <w:t xml:space="preserve">ERCOT </w:t>
      </w:r>
      <w:r>
        <w:rPr>
          <w:b/>
          <w:sz w:val="36"/>
          <w:szCs w:val="36"/>
        </w:rPr>
        <w:t>Planning Guide</w:t>
      </w:r>
    </w:p>
    <w:p w14:paraId="7FCFDB32" w14:textId="77777777" w:rsidR="00141E55" w:rsidRDefault="00141E55" w:rsidP="00141E55">
      <w:pPr>
        <w:pBdr>
          <w:bottom w:val="single" w:sz="4" w:space="0" w:color="auto"/>
        </w:pBdr>
        <w:jc w:val="center"/>
        <w:outlineLvl w:val="0"/>
        <w:rPr>
          <w:b/>
          <w:sz w:val="36"/>
        </w:rPr>
      </w:pPr>
    </w:p>
    <w:p w14:paraId="641911A3" w14:textId="77777777" w:rsidR="00141E55" w:rsidRPr="00631692" w:rsidRDefault="00141E55" w:rsidP="00141E55">
      <w:pPr>
        <w:pBdr>
          <w:bottom w:val="single" w:sz="4" w:space="0" w:color="auto"/>
        </w:pBdr>
        <w:jc w:val="center"/>
        <w:outlineLvl w:val="0"/>
        <w:rPr>
          <w:b/>
          <w:sz w:val="36"/>
        </w:rPr>
      </w:pPr>
      <w:r w:rsidRPr="00631692">
        <w:rPr>
          <w:b/>
          <w:sz w:val="36"/>
        </w:rPr>
        <w:t>Table of Contents</w:t>
      </w:r>
    </w:p>
    <w:p w14:paraId="30C67973" w14:textId="77777777" w:rsidR="00141E55" w:rsidRPr="00631692" w:rsidRDefault="00141E55" w:rsidP="00141E55">
      <w:pPr>
        <w:pBdr>
          <w:bottom w:val="single" w:sz="4" w:space="0" w:color="auto"/>
        </w:pBdr>
        <w:jc w:val="center"/>
        <w:outlineLvl w:val="0"/>
        <w:rPr>
          <w:b/>
          <w:sz w:val="36"/>
        </w:rPr>
      </w:pPr>
    </w:p>
    <w:p w14:paraId="492E0572" w14:textId="21431508" w:rsidR="00480931" w:rsidRPr="00154BEC" w:rsidRDefault="00687FCB" w:rsidP="00480931">
      <w:pPr>
        <w:pBdr>
          <w:bottom w:val="single" w:sz="4" w:space="0" w:color="auto"/>
        </w:pBdr>
        <w:jc w:val="center"/>
        <w:outlineLvl w:val="0"/>
        <w:rPr>
          <w:b/>
        </w:rPr>
      </w:pPr>
      <w:r>
        <w:rPr>
          <w:b/>
        </w:rPr>
        <w:t>November</w:t>
      </w:r>
      <w:r w:rsidR="009F2E81">
        <w:rPr>
          <w:b/>
        </w:rPr>
        <w:t xml:space="preserve"> </w:t>
      </w:r>
      <w:r>
        <w:rPr>
          <w:b/>
        </w:rPr>
        <w:t>3</w:t>
      </w:r>
      <w:r w:rsidR="00CF4FAC">
        <w:rPr>
          <w:b/>
        </w:rPr>
        <w:t>, 202</w:t>
      </w:r>
      <w:r w:rsidR="008E6A33">
        <w:rPr>
          <w:b/>
        </w:rPr>
        <w:t>5</w:t>
      </w:r>
    </w:p>
    <w:p w14:paraId="0593C9FF" w14:textId="77777777" w:rsidR="00480931" w:rsidRPr="00154BEC" w:rsidRDefault="00480931" w:rsidP="00480931">
      <w:pPr>
        <w:pBdr>
          <w:bottom w:val="single" w:sz="4" w:space="0" w:color="auto"/>
        </w:pBdr>
        <w:jc w:val="center"/>
        <w:outlineLvl w:val="0"/>
        <w:rPr>
          <w:b/>
        </w:rPr>
      </w:pPr>
    </w:p>
    <w:p w14:paraId="11B8FE7A" w14:textId="77777777" w:rsidR="00480931" w:rsidRPr="00154BEC" w:rsidRDefault="00480931" w:rsidP="00480931">
      <w:pPr>
        <w:pBdr>
          <w:bottom w:val="single" w:sz="4" w:space="0" w:color="auto"/>
        </w:pBdr>
        <w:jc w:val="center"/>
        <w:outlineLvl w:val="0"/>
        <w:rPr>
          <w:b/>
        </w:rPr>
      </w:pPr>
    </w:p>
    <w:p w14:paraId="010742B3" w14:textId="77777777" w:rsidR="00480931" w:rsidRPr="00154BEC" w:rsidRDefault="00480931" w:rsidP="00480931">
      <w:pPr>
        <w:pBdr>
          <w:bottom w:val="single" w:sz="4" w:space="0" w:color="auto"/>
        </w:pBdr>
        <w:jc w:val="center"/>
        <w:outlineLvl w:val="0"/>
        <w:rPr>
          <w:b/>
        </w:rPr>
      </w:pPr>
    </w:p>
    <w:p w14:paraId="0E967F3C" w14:textId="77777777" w:rsidR="00480931" w:rsidRPr="00154BEC" w:rsidRDefault="00480931" w:rsidP="00480931">
      <w:pPr>
        <w:pBdr>
          <w:bottom w:val="single" w:sz="4" w:space="0" w:color="auto"/>
        </w:pBdr>
        <w:jc w:val="center"/>
        <w:outlineLvl w:val="0"/>
        <w:rPr>
          <w:b/>
        </w:rPr>
      </w:pPr>
    </w:p>
    <w:p w14:paraId="3E9BC8BC" w14:textId="77777777" w:rsidR="00480931" w:rsidRPr="00154BEC" w:rsidRDefault="00480931" w:rsidP="00480931">
      <w:pPr>
        <w:jc w:val="center"/>
        <w:rPr>
          <w:b/>
        </w:rPr>
      </w:pPr>
    </w:p>
    <w:p w14:paraId="7970B284" w14:textId="77777777" w:rsidR="00480931" w:rsidRPr="00154BEC" w:rsidRDefault="00480931" w:rsidP="00480931">
      <w:pPr>
        <w:jc w:val="center"/>
        <w:rPr>
          <w:b/>
        </w:rPr>
      </w:pPr>
    </w:p>
    <w:p w14:paraId="737D6EC8" w14:textId="77777777" w:rsidR="00480931" w:rsidRPr="00154BEC" w:rsidRDefault="00480931" w:rsidP="00480931">
      <w:pPr>
        <w:jc w:val="center"/>
        <w:rPr>
          <w:b/>
        </w:rPr>
      </w:pPr>
    </w:p>
    <w:p w14:paraId="2E0FE02D" w14:textId="77777777" w:rsidR="00480931" w:rsidRPr="00154BEC" w:rsidRDefault="006E1DA1" w:rsidP="006E1DA1">
      <w:pPr>
        <w:tabs>
          <w:tab w:val="left" w:pos="7472"/>
        </w:tabs>
        <w:rPr>
          <w:b/>
        </w:rPr>
      </w:pPr>
      <w:r>
        <w:rPr>
          <w:b/>
        </w:rPr>
        <w:tab/>
      </w:r>
    </w:p>
    <w:p w14:paraId="3217D905" w14:textId="77777777" w:rsidR="00480931" w:rsidRPr="00154BEC" w:rsidRDefault="00480931" w:rsidP="00480931">
      <w:pPr>
        <w:jc w:val="center"/>
        <w:rPr>
          <w:b/>
        </w:rPr>
      </w:pPr>
    </w:p>
    <w:p w14:paraId="57ED50E8" w14:textId="77777777" w:rsidR="00480931" w:rsidRPr="00154BEC" w:rsidRDefault="00480931" w:rsidP="00480931">
      <w:pPr>
        <w:jc w:val="center"/>
        <w:rPr>
          <w:b/>
        </w:rPr>
        <w:sectPr w:rsidR="00480931" w:rsidRPr="00154BEC">
          <w:footerReference w:type="default" r:id="rId8"/>
          <w:pgSz w:w="12240" w:h="15840" w:code="1"/>
          <w:pgMar w:top="1440" w:right="1440" w:bottom="1440" w:left="1440" w:header="720" w:footer="720" w:gutter="0"/>
          <w:pgNumType w:chapStyle="1"/>
          <w:cols w:space="720"/>
        </w:sectPr>
      </w:pPr>
    </w:p>
    <w:p w14:paraId="4645C80C" w14:textId="77777777" w:rsidR="00760929" w:rsidRPr="00B776F3" w:rsidRDefault="00760929" w:rsidP="00B776F3">
      <w:pPr>
        <w:pStyle w:val="TOC1"/>
        <w:rPr>
          <w:rFonts w:ascii="Calibri" w:hAnsi="Calibri"/>
          <w:caps/>
        </w:rPr>
      </w:pPr>
      <w:bookmarkStart w:id="1" w:name="_Toc30309684"/>
      <w:bookmarkStart w:id="2" w:name="_Toc30311680"/>
      <w:bookmarkStart w:id="3" w:name="_Toc519053619"/>
      <w:bookmarkStart w:id="4" w:name="_Toc519061845"/>
      <w:bookmarkStart w:id="5" w:name="_Toc519061884"/>
      <w:bookmarkStart w:id="6" w:name="_Toc146698957"/>
      <w:bookmarkStart w:id="7" w:name="_Toc193264781"/>
      <w:bookmarkStart w:id="8" w:name="_Toc248306799"/>
      <w:bookmarkEnd w:id="0"/>
      <w:r w:rsidRPr="00B776F3">
        <w:rPr>
          <w:rStyle w:val="Hyperlink"/>
          <w:color w:val="auto"/>
          <w:u w:val="none"/>
        </w:rPr>
        <w:lastRenderedPageBreak/>
        <w:t>1</w:t>
      </w:r>
      <w:r w:rsidRPr="00B776F3">
        <w:rPr>
          <w:rFonts w:ascii="Calibri" w:hAnsi="Calibri"/>
          <w:caps/>
        </w:rPr>
        <w:tab/>
      </w:r>
      <w:r w:rsidRPr="00B776F3">
        <w:rPr>
          <w:rStyle w:val="Hyperlink"/>
          <w:color w:val="auto"/>
          <w:u w:val="none"/>
        </w:rPr>
        <w:t>Overview</w:t>
      </w:r>
      <w:r w:rsidRPr="00B776F3">
        <w:rPr>
          <w:webHidden/>
        </w:rPr>
        <w:tab/>
      </w:r>
      <w:r w:rsidR="00AA46D6">
        <w:rPr>
          <w:webHidden/>
        </w:rPr>
        <w:t>1-</w:t>
      </w:r>
      <w:r w:rsidRPr="00B776F3">
        <w:rPr>
          <w:webHidden/>
        </w:rPr>
        <w:t>1</w:t>
      </w:r>
    </w:p>
    <w:p w14:paraId="7E18402F" w14:textId="77777777" w:rsidR="00760929" w:rsidRPr="0097215E" w:rsidRDefault="00760929" w:rsidP="00802053">
      <w:pPr>
        <w:pStyle w:val="TOC2"/>
        <w:rPr>
          <w:rFonts w:ascii="Calibri" w:hAnsi="Calibri"/>
          <w:smallCaps/>
        </w:rPr>
      </w:pPr>
      <w:r w:rsidRPr="0097215E">
        <w:rPr>
          <w:rStyle w:val="Hyperlink"/>
          <w:color w:val="auto"/>
          <w:u w:val="none"/>
        </w:rPr>
        <w:t>1.1</w:t>
      </w:r>
      <w:r w:rsidRPr="0097215E">
        <w:rPr>
          <w:rFonts w:ascii="Calibri" w:hAnsi="Calibri"/>
          <w:smallCaps/>
        </w:rPr>
        <w:tab/>
      </w:r>
      <w:r w:rsidRPr="0097215E">
        <w:rPr>
          <w:rStyle w:val="Hyperlink"/>
          <w:color w:val="auto"/>
          <w:u w:val="none"/>
        </w:rPr>
        <w:t>Purpose</w:t>
      </w:r>
      <w:r w:rsidRPr="0097215E">
        <w:rPr>
          <w:webHidden/>
        </w:rPr>
        <w:tab/>
        <w:t>1</w:t>
      </w:r>
    </w:p>
    <w:p w14:paraId="03634463" w14:textId="77777777" w:rsidR="00760929" w:rsidRPr="0097215E" w:rsidRDefault="00760929" w:rsidP="00802053">
      <w:pPr>
        <w:pStyle w:val="TOC2"/>
        <w:rPr>
          <w:rFonts w:ascii="Calibri" w:hAnsi="Calibri"/>
          <w:smallCaps/>
        </w:rPr>
      </w:pPr>
      <w:r w:rsidRPr="0097215E">
        <w:rPr>
          <w:rStyle w:val="Hyperlink"/>
          <w:color w:val="auto"/>
          <w:u w:val="none"/>
        </w:rPr>
        <w:t>1.2</w:t>
      </w:r>
      <w:r w:rsidRPr="0097215E">
        <w:rPr>
          <w:rFonts w:ascii="Calibri" w:hAnsi="Calibri"/>
          <w:smallCaps/>
        </w:rPr>
        <w:tab/>
      </w:r>
      <w:r w:rsidRPr="0097215E">
        <w:rPr>
          <w:rStyle w:val="Hyperlink"/>
          <w:color w:val="auto"/>
          <w:u w:val="none"/>
        </w:rPr>
        <w:t>Process for Planning Guide Revision</w:t>
      </w:r>
      <w:r w:rsidRPr="0097215E">
        <w:rPr>
          <w:webHidden/>
        </w:rPr>
        <w:tab/>
        <w:t>1</w:t>
      </w:r>
    </w:p>
    <w:p w14:paraId="12434071" w14:textId="77777777" w:rsidR="00760929" w:rsidRPr="0097215E" w:rsidRDefault="00760929" w:rsidP="00926264">
      <w:pPr>
        <w:pStyle w:val="TOC3"/>
        <w:rPr>
          <w:rFonts w:ascii="Calibri" w:hAnsi="Calibri"/>
          <w:noProof/>
        </w:rPr>
      </w:pPr>
      <w:r w:rsidRPr="0097215E">
        <w:rPr>
          <w:rStyle w:val="Hyperlink"/>
          <w:noProof/>
          <w:color w:val="auto"/>
          <w:u w:val="none"/>
          <w:lang w:val="x-none" w:eastAsia="x-none"/>
        </w:rPr>
        <w:t>1.2.1</w:t>
      </w:r>
      <w:r w:rsidRPr="0097215E">
        <w:rPr>
          <w:rFonts w:ascii="Calibri" w:hAnsi="Calibri"/>
          <w:noProof/>
        </w:rPr>
        <w:tab/>
      </w:r>
      <w:r w:rsidRPr="0097215E">
        <w:rPr>
          <w:rStyle w:val="Hyperlink"/>
          <w:noProof/>
          <w:color w:val="auto"/>
          <w:u w:val="none"/>
          <w:lang w:val="x-none" w:eastAsia="x-none"/>
        </w:rPr>
        <w:t>Introduction</w:t>
      </w:r>
      <w:r w:rsidRPr="0097215E">
        <w:rPr>
          <w:noProof/>
          <w:webHidden/>
        </w:rPr>
        <w:tab/>
        <w:t>1</w:t>
      </w:r>
    </w:p>
    <w:p w14:paraId="390BE48D" w14:textId="77777777" w:rsidR="00760929" w:rsidRPr="0097215E" w:rsidRDefault="00760929" w:rsidP="00926264">
      <w:pPr>
        <w:pStyle w:val="TOC3"/>
        <w:rPr>
          <w:rFonts w:ascii="Calibri" w:hAnsi="Calibri"/>
          <w:noProof/>
        </w:rPr>
      </w:pPr>
      <w:r w:rsidRPr="0097215E">
        <w:rPr>
          <w:rStyle w:val="Hyperlink"/>
          <w:noProof/>
          <w:color w:val="auto"/>
          <w:u w:val="none"/>
          <w:lang w:val="x-none" w:eastAsia="x-none"/>
        </w:rPr>
        <w:t>1.2.2</w:t>
      </w:r>
      <w:r w:rsidRPr="0097215E">
        <w:rPr>
          <w:rFonts w:ascii="Calibri" w:hAnsi="Calibri"/>
          <w:noProof/>
        </w:rPr>
        <w:tab/>
      </w:r>
      <w:r w:rsidRPr="0097215E">
        <w:rPr>
          <w:rStyle w:val="Hyperlink"/>
          <w:noProof/>
          <w:color w:val="auto"/>
          <w:u w:val="none"/>
          <w:lang w:val="x-none" w:eastAsia="x-none"/>
        </w:rPr>
        <w:t>Submission of a Planning Guide Revision Request</w:t>
      </w:r>
      <w:r w:rsidRPr="0097215E">
        <w:rPr>
          <w:noProof/>
          <w:webHidden/>
        </w:rPr>
        <w:tab/>
        <w:t>2</w:t>
      </w:r>
    </w:p>
    <w:p w14:paraId="184BC33A" w14:textId="77777777" w:rsidR="00760929" w:rsidRPr="0097215E" w:rsidRDefault="00760929" w:rsidP="00926264">
      <w:pPr>
        <w:pStyle w:val="TOC3"/>
        <w:rPr>
          <w:rFonts w:ascii="Calibri" w:hAnsi="Calibri"/>
          <w:noProof/>
        </w:rPr>
      </w:pPr>
      <w:r w:rsidRPr="0097215E">
        <w:rPr>
          <w:rStyle w:val="Hyperlink"/>
          <w:noProof/>
          <w:color w:val="auto"/>
          <w:u w:val="none"/>
          <w:lang w:val="x-none" w:eastAsia="x-none"/>
        </w:rPr>
        <w:t>1.2.</w:t>
      </w:r>
      <w:r w:rsidR="00907B6A">
        <w:rPr>
          <w:rStyle w:val="Hyperlink"/>
          <w:noProof/>
          <w:color w:val="auto"/>
          <w:u w:val="none"/>
          <w:lang w:eastAsia="x-none"/>
        </w:rPr>
        <w:t>3</w:t>
      </w:r>
      <w:r w:rsidRPr="0097215E">
        <w:rPr>
          <w:rFonts w:ascii="Calibri" w:hAnsi="Calibri"/>
          <w:noProof/>
        </w:rPr>
        <w:tab/>
      </w:r>
      <w:r w:rsidRPr="0097215E">
        <w:rPr>
          <w:rStyle w:val="Hyperlink"/>
          <w:noProof/>
          <w:color w:val="auto"/>
          <w:u w:val="none"/>
          <w:lang w:val="x-none" w:eastAsia="x-none"/>
        </w:rPr>
        <w:t>Planning Guide Revision Procedure</w:t>
      </w:r>
      <w:r w:rsidRPr="0097215E">
        <w:rPr>
          <w:noProof/>
          <w:webHidden/>
        </w:rPr>
        <w:tab/>
      </w:r>
      <w:r w:rsidR="00907B6A">
        <w:rPr>
          <w:noProof/>
          <w:webHidden/>
        </w:rPr>
        <w:t>3</w:t>
      </w:r>
    </w:p>
    <w:p w14:paraId="2D8D3EEB" w14:textId="77777777" w:rsidR="007A113D" w:rsidRPr="0097215E" w:rsidRDefault="007A113D" w:rsidP="0097215E">
      <w:pPr>
        <w:pStyle w:val="TOC4"/>
        <w:rPr>
          <w:rStyle w:val="Hyperlink"/>
          <w:webHidden/>
          <w:color w:val="auto"/>
          <w:u w:val="none"/>
        </w:rPr>
      </w:pPr>
      <w:r w:rsidRPr="0097215E">
        <w:rPr>
          <w:rStyle w:val="Hyperlink"/>
          <w:color w:val="auto"/>
          <w:u w:val="none"/>
        </w:rPr>
        <w:t>1.2.3.1</w:t>
      </w:r>
      <w:r w:rsidRPr="0097215E">
        <w:rPr>
          <w:rStyle w:val="Hyperlink"/>
          <w:color w:val="auto"/>
          <w:u w:val="none"/>
        </w:rPr>
        <w:tab/>
        <w:t>Review and Posting of Planning Guide Revision Requests</w:t>
      </w:r>
      <w:r w:rsidR="00907B6A">
        <w:rPr>
          <w:rStyle w:val="Hyperlink"/>
          <w:webHidden/>
          <w:color w:val="auto"/>
          <w:u w:val="none"/>
        </w:rPr>
        <w:tab/>
        <w:t>3</w:t>
      </w:r>
    </w:p>
    <w:p w14:paraId="1EB395B7" w14:textId="77777777" w:rsidR="007A113D" w:rsidRPr="0097215E" w:rsidRDefault="007A113D" w:rsidP="0097215E">
      <w:pPr>
        <w:pStyle w:val="TOC4"/>
        <w:rPr>
          <w:rStyle w:val="Hyperlink"/>
          <w:color w:val="auto"/>
          <w:u w:val="none"/>
        </w:rPr>
      </w:pPr>
      <w:r w:rsidRPr="0097215E">
        <w:rPr>
          <w:rStyle w:val="Hyperlink"/>
          <w:color w:val="auto"/>
          <w:u w:val="none"/>
        </w:rPr>
        <w:t>1.2.3.2</w:t>
      </w:r>
      <w:r w:rsidRPr="0097215E">
        <w:rPr>
          <w:rStyle w:val="Hyperlink"/>
          <w:color w:val="auto"/>
          <w:u w:val="none"/>
        </w:rPr>
        <w:tab/>
        <w:t>Withdrawal of aPlanning Guide Revision Request</w:t>
      </w:r>
      <w:r w:rsidRPr="0097215E">
        <w:rPr>
          <w:rStyle w:val="Hyperlink"/>
          <w:webHidden/>
          <w:color w:val="auto"/>
          <w:u w:val="none"/>
        </w:rPr>
        <w:tab/>
        <w:t>4</w:t>
      </w:r>
    </w:p>
    <w:p w14:paraId="6A8346E0" w14:textId="77777777" w:rsidR="007A113D" w:rsidRPr="0097215E" w:rsidRDefault="007A113D" w:rsidP="0097215E">
      <w:pPr>
        <w:pStyle w:val="TOC4"/>
      </w:pPr>
      <w:r w:rsidRPr="0097215E">
        <w:rPr>
          <w:rStyle w:val="Hyperlink"/>
          <w:color w:val="auto"/>
          <w:u w:val="none"/>
        </w:rPr>
        <w:t>1.2.3.3</w:t>
      </w:r>
      <w:r w:rsidRPr="0097215E">
        <w:rPr>
          <w:rStyle w:val="Hyperlink"/>
          <w:color w:val="auto"/>
          <w:u w:val="none"/>
        </w:rPr>
        <w:tab/>
        <w:t>ROS Review and Action</w:t>
      </w:r>
      <w:r w:rsidRPr="0097215E">
        <w:rPr>
          <w:rStyle w:val="Hyperlink"/>
          <w:webHidden/>
          <w:color w:val="auto"/>
          <w:u w:val="none"/>
        </w:rPr>
        <w:tab/>
      </w:r>
      <w:r w:rsidR="00907B6A">
        <w:rPr>
          <w:rStyle w:val="Hyperlink"/>
          <w:webHidden/>
          <w:color w:val="auto"/>
          <w:u w:val="none"/>
        </w:rPr>
        <w:t>4</w:t>
      </w:r>
    </w:p>
    <w:p w14:paraId="4942DE75" w14:textId="77777777" w:rsidR="007A113D" w:rsidRPr="0097215E" w:rsidRDefault="007A113D" w:rsidP="0097215E">
      <w:pPr>
        <w:pStyle w:val="TOC4"/>
        <w:rPr>
          <w:rStyle w:val="Hyperlink"/>
          <w:color w:val="auto"/>
          <w:u w:val="none"/>
        </w:rPr>
      </w:pPr>
      <w:r w:rsidRPr="0097215E">
        <w:rPr>
          <w:rStyle w:val="Hyperlink"/>
          <w:color w:val="auto"/>
          <w:u w:val="none"/>
        </w:rPr>
        <w:t>1.2.3.4</w:t>
      </w:r>
      <w:r w:rsidRPr="0097215E">
        <w:rPr>
          <w:rStyle w:val="Hyperlink"/>
          <w:color w:val="auto"/>
          <w:u w:val="none"/>
        </w:rPr>
        <w:tab/>
        <w:t>Comments to the ROS Report</w:t>
      </w:r>
      <w:r w:rsidRPr="0097215E">
        <w:rPr>
          <w:rStyle w:val="Hyperlink"/>
          <w:webHidden/>
          <w:color w:val="auto"/>
          <w:u w:val="none"/>
        </w:rPr>
        <w:tab/>
      </w:r>
      <w:r w:rsidR="00907B6A">
        <w:rPr>
          <w:rStyle w:val="Hyperlink"/>
          <w:webHidden/>
          <w:color w:val="auto"/>
          <w:u w:val="none"/>
        </w:rPr>
        <w:t>5</w:t>
      </w:r>
    </w:p>
    <w:p w14:paraId="255D1B9A" w14:textId="77777777" w:rsidR="007A113D" w:rsidRPr="0097215E" w:rsidRDefault="007A113D" w:rsidP="0097215E">
      <w:pPr>
        <w:pStyle w:val="TOC4"/>
        <w:rPr>
          <w:rStyle w:val="Hyperlink"/>
          <w:color w:val="auto"/>
          <w:u w:val="none"/>
        </w:rPr>
      </w:pPr>
      <w:r w:rsidRPr="0097215E">
        <w:rPr>
          <w:rStyle w:val="Hyperlink"/>
          <w:color w:val="auto"/>
          <w:u w:val="none"/>
        </w:rPr>
        <w:t>1.2.3.5</w:t>
      </w:r>
      <w:r w:rsidRPr="0097215E">
        <w:rPr>
          <w:rStyle w:val="Hyperlink"/>
          <w:color w:val="auto"/>
          <w:u w:val="none"/>
        </w:rPr>
        <w:tab/>
        <w:t>Planning Guide Revision Request Impact Analysis</w:t>
      </w:r>
      <w:r w:rsidRPr="0097215E">
        <w:rPr>
          <w:rStyle w:val="Hyperlink"/>
          <w:webHidden/>
          <w:color w:val="auto"/>
          <w:u w:val="none"/>
        </w:rPr>
        <w:tab/>
      </w:r>
      <w:r w:rsidR="00907B6A">
        <w:rPr>
          <w:rStyle w:val="Hyperlink"/>
          <w:webHidden/>
          <w:color w:val="auto"/>
          <w:u w:val="none"/>
        </w:rPr>
        <w:t>5</w:t>
      </w:r>
    </w:p>
    <w:p w14:paraId="7FF8A866" w14:textId="77777777" w:rsidR="007A113D" w:rsidRPr="0097215E" w:rsidRDefault="007A113D" w:rsidP="0097215E">
      <w:pPr>
        <w:pStyle w:val="TOC4"/>
        <w:rPr>
          <w:rStyle w:val="Hyperlink"/>
          <w:color w:val="auto"/>
          <w:u w:val="none"/>
        </w:rPr>
      </w:pPr>
      <w:r w:rsidRPr="0097215E">
        <w:rPr>
          <w:rStyle w:val="Hyperlink"/>
          <w:color w:val="auto"/>
          <w:u w:val="none"/>
        </w:rPr>
        <w:t>1.2.3.6</w:t>
      </w:r>
      <w:r w:rsidRPr="0097215E">
        <w:rPr>
          <w:rStyle w:val="Hyperlink"/>
          <w:color w:val="auto"/>
          <w:u w:val="none"/>
        </w:rPr>
        <w:tab/>
        <w:t>ROS Review of Impact Analysis</w:t>
      </w:r>
      <w:r w:rsidRPr="0097215E">
        <w:rPr>
          <w:rStyle w:val="Hyperlink"/>
          <w:webHidden/>
          <w:color w:val="auto"/>
          <w:u w:val="none"/>
        </w:rPr>
        <w:tab/>
      </w:r>
      <w:r w:rsidR="00907B6A">
        <w:rPr>
          <w:rStyle w:val="Hyperlink"/>
          <w:webHidden/>
          <w:color w:val="auto"/>
          <w:u w:val="none"/>
        </w:rPr>
        <w:t>6</w:t>
      </w:r>
    </w:p>
    <w:p w14:paraId="01615FDF" w14:textId="77777777" w:rsidR="007A113D" w:rsidRPr="0097215E" w:rsidRDefault="007A113D" w:rsidP="0097215E">
      <w:pPr>
        <w:pStyle w:val="TOC4"/>
        <w:rPr>
          <w:rStyle w:val="Hyperlink"/>
          <w:color w:val="auto"/>
          <w:u w:val="none"/>
        </w:rPr>
      </w:pPr>
      <w:r w:rsidRPr="0097215E">
        <w:rPr>
          <w:rStyle w:val="Hyperlink"/>
          <w:color w:val="auto"/>
          <w:u w:val="none"/>
        </w:rPr>
        <w:t>1.2.3.7</w:t>
      </w:r>
      <w:r w:rsidRPr="0097215E">
        <w:rPr>
          <w:rStyle w:val="Hyperlink"/>
          <w:color w:val="auto"/>
          <w:u w:val="none"/>
        </w:rPr>
        <w:tab/>
        <w:t>Wholesale Market Subcommittee Review</w:t>
      </w:r>
      <w:r w:rsidRPr="0097215E">
        <w:rPr>
          <w:rStyle w:val="Hyperlink"/>
          <w:webHidden/>
          <w:color w:val="auto"/>
          <w:u w:val="none"/>
        </w:rPr>
        <w:tab/>
      </w:r>
      <w:r w:rsidR="00907B6A">
        <w:rPr>
          <w:rStyle w:val="Hyperlink"/>
          <w:webHidden/>
          <w:color w:val="auto"/>
          <w:u w:val="none"/>
        </w:rPr>
        <w:t>6</w:t>
      </w:r>
    </w:p>
    <w:p w14:paraId="0FA7A995" w14:textId="77777777" w:rsidR="007A113D" w:rsidRPr="0097215E" w:rsidRDefault="007A113D" w:rsidP="0097215E">
      <w:pPr>
        <w:pStyle w:val="TOC4"/>
        <w:rPr>
          <w:rStyle w:val="Hyperlink"/>
          <w:color w:val="auto"/>
          <w:u w:val="none"/>
        </w:rPr>
      </w:pPr>
      <w:r w:rsidRPr="0097215E">
        <w:rPr>
          <w:rStyle w:val="Hyperlink"/>
          <w:color w:val="auto"/>
          <w:u w:val="none"/>
        </w:rPr>
        <w:t>1.2.3.8</w:t>
      </w:r>
      <w:r w:rsidRPr="0097215E">
        <w:rPr>
          <w:rStyle w:val="Hyperlink"/>
          <w:color w:val="auto"/>
          <w:u w:val="none"/>
        </w:rPr>
        <w:tab/>
        <w:t>ERCOT Impact Analysis Based on ROS Report</w:t>
      </w:r>
      <w:r w:rsidRPr="0097215E">
        <w:rPr>
          <w:rStyle w:val="Hyperlink"/>
          <w:webHidden/>
          <w:color w:val="auto"/>
          <w:u w:val="none"/>
        </w:rPr>
        <w:tab/>
      </w:r>
      <w:r w:rsidR="00907B6A">
        <w:rPr>
          <w:rStyle w:val="Hyperlink"/>
          <w:webHidden/>
          <w:color w:val="auto"/>
          <w:u w:val="none"/>
        </w:rPr>
        <w:t>7</w:t>
      </w:r>
    </w:p>
    <w:p w14:paraId="2E217C1E" w14:textId="77777777" w:rsidR="007A113D" w:rsidRPr="0097215E" w:rsidRDefault="007A113D" w:rsidP="0097215E">
      <w:pPr>
        <w:pStyle w:val="TOC4"/>
        <w:rPr>
          <w:rStyle w:val="Hyperlink"/>
          <w:color w:val="auto"/>
          <w:u w:val="none"/>
        </w:rPr>
      </w:pPr>
      <w:r w:rsidRPr="0097215E">
        <w:rPr>
          <w:rStyle w:val="Hyperlink"/>
          <w:color w:val="auto"/>
          <w:u w:val="none"/>
        </w:rPr>
        <w:t>1.2.3.9</w:t>
      </w:r>
      <w:r w:rsidRPr="0097215E">
        <w:rPr>
          <w:rStyle w:val="Hyperlink"/>
          <w:color w:val="auto"/>
          <w:u w:val="none"/>
        </w:rPr>
        <w:tab/>
        <w:t>PRS Review of Project Prioritization</w:t>
      </w:r>
      <w:r w:rsidRPr="0097215E">
        <w:rPr>
          <w:rStyle w:val="Hyperlink"/>
          <w:webHidden/>
          <w:color w:val="auto"/>
          <w:u w:val="none"/>
        </w:rPr>
        <w:tab/>
      </w:r>
      <w:r w:rsidR="00907B6A">
        <w:rPr>
          <w:rStyle w:val="Hyperlink"/>
          <w:webHidden/>
          <w:color w:val="auto"/>
          <w:u w:val="none"/>
        </w:rPr>
        <w:t>7</w:t>
      </w:r>
    </w:p>
    <w:p w14:paraId="55A358B6" w14:textId="77777777" w:rsidR="007A113D" w:rsidRPr="0097215E" w:rsidRDefault="007A113D" w:rsidP="0097215E">
      <w:pPr>
        <w:pStyle w:val="TOC4"/>
        <w:rPr>
          <w:rStyle w:val="Hyperlink"/>
          <w:color w:val="auto"/>
          <w:u w:val="none"/>
        </w:rPr>
      </w:pPr>
      <w:r w:rsidRPr="0097215E">
        <w:rPr>
          <w:rStyle w:val="Hyperlink"/>
          <w:color w:val="auto"/>
          <w:u w:val="none"/>
        </w:rPr>
        <w:t>1.2.3.10</w:t>
      </w:r>
      <w:r w:rsidRPr="0097215E">
        <w:rPr>
          <w:rStyle w:val="Hyperlink"/>
          <w:color w:val="auto"/>
          <w:u w:val="none"/>
        </w:rPr>
        <w:tab/>
        <w:t>Technical Advisory Committee Vote</w:t>
      </w:r>
      <w:r w:rsidRPr="0097215E">
        <w:rPr>
          <w:rStyle w:val="Hyperlink"/>
          <w:webHidden/>
          <w:color w:val="auto"/>
          <w:u w:val="none"/>
        </w:rPr>
        <w:tab/>
      </w:r>
      <w:r w:rsidR="00907B6A">
        <w:rPr>
          <w:rStyle w:val="Hyperlink"/>
          <w:webHidden/>
          <w:color w:val="auto"/>
          <w:u w:val="none"/>
        </w:rPr>
        <w:t>7</w:t>
      </w:r>
    </w:p>
    <w:p w14:paraId="768F1D16" w14:textId="77777777" w:rsidR="007A113D" w:rsidRPr="0097215E" w:rsidRDefault="007A113D" w:rsidP="0097215E">
      <w:pPr>
        <w:pStyle w:val="TOC4"/>
        <w:rPr>
          <w:rStyle w:val="Hyperlink"/>
          <w:color w:val="auto"/>
          <w:u w:val="none"/>
        </w:rPr>
      </w:pPr>
      <w:r w:rsidRPr="0097215E">
        <w:rPr>
          <w:rStyle w:val="Hyperlink"/>
          <w:color w:val="auto"/>
          <w:u w:val="none"/>
        </w:rPr>
        <w:t>1.2.3.11</w:t>
      </w:r>
      <w:r w:rsidRPr="0097215E">
        <w:rPr>
          <w:rStyle w:val="Hyperlink"/>
          <w:color w:val="auto"/>
          <w:u w:val="none"/>
        </w:rPr>
        <w:tab/>
        <w:t>ERCOT Impact Analysis Based on Technical Advisory Committee Report</w:t>
      </w:r>
      <w:r w:rsidRPr="0097215E">
        <w:rPr>
          <w:rStyle w:val="Hyperlink"/>
          <w:webHidden/>
          <w:color w:val="auto"/>
          <w:u w:val="none"/>
        </w:rPr>
        <w:tab/>
      </w:r>
      <w:r w:rsidR="00907B6A">
        <w:rPr>
          <w:rStyle w:val="Hyperlink"/>
          <w:webHidden/>
          <w:color w:val="auto"/>
          <w:u w:val="none"/>
        </w:rPr>
        <w:t>8</w:t>
      </w:r>
    </w:p>
    <w:p w14:paraId="6B5BCAC7" w14:textId="77777777" w:rsidR="007A113D" w:rsidRPr="0097215E" w:rsidRDefault="007A113D" w:rsidP="0097215E">
      <w:pPr>
        <w:pStyle w:val="TOC4"/>
        <w:rPr>
          <w:rStyle w:val="Hyperlink"/>
          <w:color w:val="auto"/>
          <w:u w:val="none"/>
        </w:rPr>
      </w:pPr>
      <w:r w:rsidRPr="0097215E">
        <w:rPr>
          <w:rStyle w:val="Hyperlink"/>
          <w:color w:val="auto"/>
          <w:u w:val="none"/>
        </w:rPr>
        <w:t>1.2.3.12</w:t>
      </w:r>
      <w:r w:rsidRPr="0097215E">
        <w:rPr>
          <w:rStyle w:val="Hyperlink"/>
          <w:color w:val="auto"/>
          <w:u w:val="none"/>
        </w:rPr>
        <w:tab/>
        <w:t>ERCOT Board Vote</w:t>
      </w:r>
      <w:r w:rsidRPr="0097215E">
        <w:rPr>
          <w:rStyle w:val="Hyperlink"/>
          <w:webHidden/>
          <w:color w:val="auto"/>
          <w:u w:val="none"/>
        </w:rPr>
        <w:tab/>
      </w:r>
      <w:r w:rsidR="00907B6A">
        <w:rPr>
          <w:rStyle w:val="Hyperlink"/>
          <w:webHidden/>
          <w:color w:val="auto"/>
          <w:u w:val="none"/>
        </w:rPr>
        <w:t>8</w:t>
      </w:r>
    </w:p>
    <w:p w14:paraId="31F38F07" w14:textId="2A75BD4E" w:rsidR="00C673B5" w:rsidRDefault="00C673B5" w:rsidP="0097215E">
      <w:pPr>
        <w:pStyle w:val="TOC4"/>
        <w:rPr>
          <w:rStyle w:val="Hyperlink"/>
          <w:color w:val="auto"/>
          <w:u w:val="none"/>
        </w:rPr>
      </w:pPr>
      <w:r>
        <w:rPr>
          <w:rStyle w:val="Hyperlink"/>
          <w:color w:val="auto"/>
          <w:u w:val="none"/>
        </w:rPr>
        <w:t>1.2.3.13</w:t>
      </w:r>
      <w:r>
        <w:rPr>
          <w:rStyle w:val="Hyperlink"/>
          <w:color w:val="auto"/>
          <w:u w:val="none"/>
        </w:rPr>
        <w:tab/>
        <w:t>PUCT Approval of Revision Requests</w:t>
      </w:r>
      <w:r>
        <w:rPr>
          <w:rStyle w:val="Hyperlink"/>
          <w:color w:val="auto"/>
          <w:u w:val="none"/>
        </w:rPr>
        <w:tab/>
        <w:t>9</w:t>
      </w:r>
    </w:p>
    <w:p w14:paraId="3B7F22D0" w14:textId="5C4364BA" w:rsidR="007A113D" w:rsidRPr="0097215E" w:rsidRDefault="007A113D" w:rsidP="0097215E">
      <w:pPr>
        <w:pStyle w:val="TOC4"/>
      </w:pPr>
      <w:r w:rsidRPr="0097215E">
        <w:rPr>
          <w:rStyle w:val="Hyperlink"/>
          <w:color w:val="auto"/>
          <w:u w:val="none"/>
        </w:rPr>
        <w:t>1.2.3.1</w:t>
      </w:r>
      <w:r w:rsidR="00C673B5">
        <w:rPr>
          <w:rStyle w:val="Hyperlink"/>
          <w:color w:val="auto"/>
          <w:u w:val="none"/>
        </w:rPr>
        <w:t>4</w:t>
      </w:r>
      <w:r w:rsidRPr="0097215E">
        <w:rPr>
          <w:rStyle w:val="Hyperlink"/>
          <w:color w:val="auto"/>
          <w:u w:val="none"/>
        </w:rPr>
        <w:tab/>
        <w:t>Appeal of Action</w:t>
      </w:r>
      <w:r w:rsidRPr="0097215E">
        <w:rPr>
          <w:rStyle w:val="Hyperlink"/>
          <w:webHidden/>
          <w:color w:val="auto"/>
          <w:u w:val="none"/>
        </w:rPr>
        <w:tab/>
      </w:r>
      <w:r w:rsidR="00907B6A">
        <w:rPr>
          <w:rStyle w:val="Hyperlink"/>
          <w:webHidden/>
          <w:color w:val="auto"/>
          <w:u w:val="none"/>
        </w:rPr>
        <w:t>9</w:t>
      </w:r>
    </w:p>
    <w:p w14:paraId="17675C68" w14:textId="77777777" w:rsidR="00760929" w:rsidRPr="0097215E" w:rsidRDefault="00760929" w:rsidP="00926264">
      <w:pPr>
        <w:pStyle w:val="TOC3"/>
        <w:rPr>
          <w:rFonts w:ascii="Calibri" w:hAnsi="Calibri"/>
          <w:noProof/>
        </w:rPr>
      </w:pPr>
      <w:r w:rsidRPr="0097215E">
        <w:rPr>
          <w:rStyle w:val="Hyperlink"/>
          <w:noProof/>
          <w:color w:val="auto"/>
          <w:u w:val="none"/>
          <w:lang w:val="x-none" w:eastAsia="x-none"/>
        </w:rPr>
        <w:t>1.2.5</w:t>
      </w:r>
      <w:r w:rsidRPr="0097215E">
        <w:rPr>
          <w:rFonts w:ascii="Calibri" w:hAnsi="Calibri"/>
          <w:noProof/>
        </w:rPr>
        <w:tab/>
      </w:r>
      <w:r w:rsidRPr="0097215E">
        <w:rPr>
          <w:rStyle w:val="Hyperlink"/>
          <w:noProof/>
          <w:color w:val="auto"/>
          <w:u w:val="none"/>
          <w:lang w:val="x-none" w:eastAsia="x-none"/>
        </w:rPr>
        <w:t>Urgent Requests</w:t>
      </w:r>
      <w:r w:rsidRPr="0097215E">
        <w:rPr>
          <w:noProof/>
          <w:webHidden/>
        </w:rPr>
        <w:tab/>
        <w:t>1</w:t>
      </w:r>
      <w:r w:rsidR="00907B6A">
        <w:rPr>
          <w:noProof/>
          <w:webHidden/>
        </w:rPr>
        <w:t>0</w:t>
      </w:r>
    </w:p>
    <w:p w14:paraId="7350C943" w14:textId="77777777" w:rsidR="00760929" w:rsidRPr="0097215E" w:rsidRDefault="00760929" w:rsidP="00926264">
      <w:pPr>
        <w:pStyle w:val="TOC3"/>
        <w:rPr>
          <w:rFonts w:ascii="Calibri" w:hAnsi="Calibri"/>
          <w:noProof/>
        </w:rPr>
      </w:pPr>
      <w:r w:rsidRPr="0097215E">
        <w:rPr>
          <w:rStyle w:val="Hyperlink"/>
          <w:noProof/>
          <w:color w:val="auto"/>
          <w:u w:val="none"/>
          <w:lang w:val="x-none" w:eastAsia="x-none"/>
        </w:rPr>
        <w:t>1.2.6</w:t>
      </w:r>
      <w:r w:rsidRPr="0097215E">
        <w:rPr>
          <w:rFonts w:ascii="Calibri" w:hAnsi="Calibri"/>
          <w:noProof/>
        </w:rPr>
        <w:tab/>
      </w:r>
      <w:r w:rsidRPr="0097215E">
        <w:rPr>
          <w:rStyle w:val="Hyperlink"/>
          <w:noProof/>
          <w:color w:val="auto"/>
          <w:u w:val="none"/>
          <w:lang w:val="x-none" w:eastAsia="x-none"/>
        </w:rPr>
        <w:t>Planning Guide Revision Implementation</w:t>
      </w:r>
      <w:r w:rsidRPr="0097215E">
        <w:rPr>
          <w:noProof/>
          <w:webHidden/>
        </w:rPr>
        <w:tab/>
        <w:t>1</w:t>
      </w:r>
      <w:r w:rsidR="00907B6A">
        <w:rPr>
          <w:noProof/>
          <w:webHidden/>
        </w:rPr>
        <w:t>1</w:t>
      </w:r>
    </w:p>
    <w:p w14:paraId="7D45F41D"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2</w:t>
      </w:r>
      <w:r w:rsidRPr="00E33349">
        <w:rPr>
          <w:b/>
          <w:i/>
          <w:noProof/>
          <w:sz w:val="22"/>
          <w:szCs w:val="20"/>
        </w:rPr>
        <w:tab/>
        <w:t>Definitions and Acronyms</w:t>
      </w:r>
      <w:r w:rsidRPr="00E33349">
        <w:rPr>
          <w:b/>
          <w:i/>
          <w:noProof/>
          <w:sz w:val="22"/>
          <w:szCs w:val="20"/>
        </w:rPr>
        <w:tab/>
        <w:t>2-1</w:t>
      </w:r>
    </w:p>
    <w:p w14:paraId="7FB30893" w14:textId="77777777" w:rsidR="00E33349" w:rsidRPr="00E33349" w:rsidRDefault="00AA46D6" w:rsidP="00E33349">
      <w:pPr>
        <w:tabs>
          <w:tab w:val="left" w:pos="540"/>
          <w:tab w:val="left" w:pos="1260"/>
          <w:tab w:val="right" w:leader="dot" w:pos="9360"/>
        </w:tabs>
        <w:ind w:left="1260" w:right="720" w:hanging="720"/>
        <w:rPr>
          <w:noProof/>
          <w:sz w:val="20"/>
          <w:szCs w:val="20"/>
        </w:rPr>
      </w:pPr>
      <w:r>
        <w:rPr>
          <w:noProof/>
          <w:sz w:val="20"/>
          <w:szCs w:val="20"/>
        </w:rPr>
        <w:t>2.1</w:t>
      </w:r>
      <w:r>
        <w:rPr>
          <w:noProof/>
          <w:sz w:val="20"/>
          <w:szCs w:val="20"/>
        </w:rPr>
        <w:tab/>
        <w:t>Definitions</w:t>
      </w:r>
      <w:r>
        <w:rPr>
          <w:noProof/>
          <w:sz w:val="20"/>
          <w:szCs w:val="20"/>
        </w:rPr>
        <w:tab/>
      </w:r>
      <w:r w:rsidR="00E33349" w:rsidRPr="00E33349">
        <w:rPr>
          <w:noProof/>
          <w:sz w:val="20"/>
          <w:szCs w:val="20"/>
        </w:rPr>
        <w:t>1</w:t>
      </w:r>
    </w:p>
    <w:p w14:paraId="125CDBFA" w14:textId="77777777" w:rsidR="00E33349" w:rsidRPr="00E33349" w:rsidRDefault="00AA46D6" w:rsidP="00E33349">
      <w:pPr>
        <w:tabs>
          <w:tab w:val="left" w:pos="540"/>
          <w:tab w:val="left" w:pos="1260"/>
          <w:tab w:val="right" w:leader="dot" w:pos="9360"/>
        </w:tabs>
        <w:ind w:left="1260" w:right="720" w:hanging="720"/>
        <w:rPr>
          <w:noProof/>
          <w:sz w:val="20"/>
          <w:szCs w:val="20"/>
        </w:rPr>
      </w:pPr>
      <w:r>
        <w:rPr>
          <w:noProof/>
          <w:sz w:val="20"/>
          <w:szCs w:val="20"/>
        </w:rPr>
        <w:t xml:space="preserve">2.2 </w:t>
      </w:r>
      <w:r>
        <w:rPr>
          <w:noProof/>
          <w:sz w:val="20"/>
          <w:szCs w:val="20"/>
        </w:rPr>
        <w:tab/>
        <w:t>Acronyms</w:t>
      </w:r>
      <w:r>
        <w:rPr>
          <w:noProof/>
          <w:sz w:val="20"/>
          <w:szCs w:val="20"/>
        </w:rPr>
        <w:tab/>
      </w:r>
      <w:r w:rsidR="00C60B3E">
        <w:rPr>
          <w:noProof/>
          <w:sz w:val="20"/>
          <w:szCs w:val="20"/>
        </w:rPr>
        <w:t>4</w:t>
      </w:r>
    </w:p>
    <w:p w14:paraId="0F6FC0F1" w14:textId="77777777" w:rsidR="002D62FF" w:rsidRPr="0097215E" w:rsidRDefault="002D62FF" w:rsidP="00B776F3">
      <w:pPr>
        <w:pStyle w:val="TOC1"/>
      </w:pPr>
      <w:r w:rsidRPr="0097215E">
        <w:t>3</w:t>
      </w:r>
      <w:r w:rsidRPr="0097215E">
        <w:tab/>
        <w:t>Regional Planning</w:t>
      </w:r>
      <w:r w:rsidRPr="0097215E">
        <w:rPr>
          <w:webHidden/>
        </w:rPr>
        <w:tab/>
      </w:r>
      <w:r w:rsidR="00007F9F" w:rsidRPr="0097215E">
        <w:t>3-1</w:t>
      </w:r>
    </w:p>
    <w:p w14:paraId="4D499D17" w14:textId="77777777" w:rsidR="002D62FF" w:rsidRPr="0097215E" w:rsidRDefault="002D62FF" w:rsidP="00802053">
      <w:pPr>
        <w:pStyle w:val="TOC2"/>
        <w:rPr>
          <w:rFonts w:ascii="Calibri" w:hAnsi="Calibri"/>
          <w:smallCaps/>
        </w:rPr>
      </w:pPr>
      <w:r w:rsidRPr="0097215E">
        <w:rPr>
          <w:rStyle w:val="Hyperlink"/>
          <w:color w:val="auto"/>
          <w:u w:val="none"/>
        </w:rPr>
        <w:t>3.1</w:t>
      </w:r>
      <w:r w:rsidRPr="0097215E">
        <w:rPr>
          <w:rFonts w:ascii="Calibri" w:hAnsi="Calibri"/>
          <w:smallCaps/>
        </w:rPr>
        <w:tab/>
      </w:r>
      <w:r w:rsidRPr="0097215E">
        <w:rPr>
          <w:rStyle w:val="Hyperlink"/>
          <w:color w:val="auto"/>
          <w:u w:val="none"/>
        </w:rPr>
        <w:t>Communications</w:t>
      </w:r>
      <w:r w:rsidRPr="0097215E">
        <w:rPr>
          <w:webHidden/>
        </w:rPr>
        <w:tab/>
        <w:t>1</w:t>
      </w:r>
    </w:p>
    <w:p w14:paraId="1C1C5665" w14:textId="77777777" w:rsidR="002D62FF" w:rsidRPr="0097215E" w:rsidRDefault="002D62FF" w:rsidP="00926264">
      <w:pPr>
        <w:pStyle w:val="TOC3"/>
        <w:rPr>
          <w:rStyle w:val="Hyperlink"/>
          <w:color w:val="auto"/>
          <w:u w:val="none"/>
          <w:lang w:val="x-none" w:eastAsia="x-none"/>
        </w:rPr>
      </w:pPr>
      <w:r w:rsidRPr="0097215E">
        <w:rPr>
          <w:rStyle w:val="Hyperlink"/>
          <w:noProof/>
          <w:color w:val="auto"/>
          <w:u w:val="none"/>
          <w:lang w:val="x-none" w:eastAsia="x-none"/>
        </w:rPr>
        <w:t>3.1.1</w:t>
      </w:r>
      <w:r w:rsidRPr="0097215E">
        <w:rPr>
          <w:rStyle w:val="Hyperlink"/>
          <w:color w:val="auto"/>
          <w:u w:val="none"/>
          <w:lang w:val="x-none" w:eastAsia="x-none"/>
        </w:rPr>
        <w:tab/>
      </w:r>
      <w:r w:rsidRPr="0097215E">
        <w:rPr>
          <w:rStyle w:val="Hyperlink"/>
          <w:noProof/>
          <w:color w:val="auto"/>
          <w:u w:val="none"/>
          <w:lang w:val="x-none" w:eastAsia="x-none"/>
        </w:rPr>
        <w:t>Overview of Major Transmission Planning Activities</w:t>
      </w:r>
      <w:r w:rsidRPr="0097215E">
        <w:rPr>
          <w:rStyle w:val="Hyperlink"/>
          <w:webHidden/>
          <w:color w:val="auto"/>
          <w:u w:val="none"/>
          <w:lang w:val="x-none" w:eastAsia="x-none"/>
        </w:rPr>
        <w:tab/>
        <w:t>1</w:t>
      </w:r>
    </w:p>
    <w:p w14:paraId="062B2EC5" w14:textId="77777777" w:rsidR="002D62FF" w:rsidRPr="0097215E" w:rsidRDefault="002D62FF" w:rsidP="0097215E">
      <w:pPr>
        <w:pStyle w:val="TOC4"/>
        <w:rPr>
          <w:rStyle w:val="Hyperlink"/>
          <w:color w:val="auto"/>
          <w:u w:val="none"/>
        </w:rPr>
      </w:pPr>
      <w:r w:rsidRPr="0097215E">
        <w:rPr>
          <w:rStyle w:val="Hyperlink"/>
          <w:color w:val="auto"/>
          <w:u w:val="none"/>
        </w:rPr>
        <w:t>3.1.1.1</w:t>
      </w:r>
      <w:r w:rsidRPr="0097215E">
        <w:rPr>
          <w:rStyle w:val="Hyperlink"/>
          <w:color w:val="auto"/>
          <w:u w:val="none"/>
        </w:rPr>
        <w:tab/>
        <w:t>Long-Term System Assessment</w:t>
      </w:r>
      <w:r w:rsidRPr="0097215E">
        <w:rPr>
          <w:rStyle w:val="Hyperlink"/>
          <w:webHidden/>
          <w:color w:val="auto"/>
          <w:u w:val="none"/>
        </w:rPr>
        <w:tab/>
        <w:t>1</w:t>
      </w:r>
    </w:p>
    <w:p w14:paraId="41ADF962" w14:textId="737D609F" w:rsidR="002D62FF" w:rsidRPr="0097215E" w:rsidRDefault="002D62FF" w:rsidP="0097215E">
      <w:pPr>
        <w:pStyle w:val="TOC4"/>
        <w:rPr>
          <w:rStyle w:val="Hyperlink"/>
          <w:color w:val="auto"/>
          <w:u w:val="none"/>
        </w:rPr>
      </w:pPr>
      <w:r w:rsidRPr="0097215E">
        <w:rPr>
          <w:rStyle w:val="Hyperlink"/>
          <w:color w:val="auto"/>
          <w:u w:val="none"/>
        </w:rPr>
        <w:t>3.1.1.2</w:t>
      </w:r>
      <w:r w:rsidRPr="0097215E">
        <w:rPr>
          <w:rStyle w:val="Hyperlink"/>
          <w:color w:val="auto"/>
          <w:u w:val="none"/>
        </w:rPr>
        <w:tab/>
        <w:t>Regional Transmission Plan</w:t>
      </w:r>
      <w:r w:rsidRPr="0097215E">
        <w:rPr>
          <w:rStyle w:val="Hyperlink"/>
          <w:webHidden/>
          <w:color w:val="auto"/>
          <w:u w:val="none"/>
        </w:rPr>
        <w:tab/>
      </w:r>
      <w:r w:rsidR="008C2A2A">
        <w:rPr>
          <w:rStyle w:val="Hyperlink"/>
          <w:webHidden/>
          <w:color w:val="auto"/>
          <w:u w:val="none"/>
        </w:rPr>
        <w:t>2</w:t>
      </w:r>
    </w:p>
    <w:p w14:paraId="4A44F8D2" w14:textId="77777777" w:rsidR="002D62FF" w:rsidRPr="0097215E" w:rsidRDefault="002D62FF" w:rsidP="0097215E">
      <w:pPr>
        <w:pStyle w:val="TOC4"/>
        <w:rPr>
          <w:rStyle w:val="Hyperlink"/>
          <w:color w:val="auto"/>
          <w:u w:val="none"/>
        </w:rPr>
      </w:pPr>
      <w:r w:rsidRPr="0097215E">
        <w:rPr>
          <w:rStyle w:val="Hyperlink"/>
          <w:color w:val="auto"/>
          <w:u w:val="none"/>
        </w:rPr>
        <w:t>3.1.1.3</w:t>
      </w:r>
      <w:r w:rsidRPr="0097215E">
        <w:rPr>
          <w:rStyle w:val="Hyperlink"/>
          <w:color w:val="auto"/>
          <w:u w:val="none"/>
        </w:rPr>
        <w:tab/>
        <w:t>Regional Planning Group Project Reviews</w:t>
      </w:r>
      <w:r w:rsidRPr="0097215E">
        <w:rPr>
          <w:rStyle w:val="Hyperlink"/>
          <w:webHidden/>
          <w:color w:val="auto"/>
          <w:u w:val="none"/>
        </w:rPr>
        <w:tab/>
      </w:r>
      <w:r w:rsidR="000B5B87">
        <w:rPr>
          <w:rStyle w:val="Hyperlink"/>
          <w:webHidden/>
          <w:color w:val="auto"/>
          <w:u w:val="none"/>
        </w:rPr>
        <w:t>2</w:t>
      </w:r>
    </w:p>
    <w:p w14:paraId="530A706C" w14:textId="4D1AD221" w:rsidR="002D62FF" w:rsidRDefault="002D62FF" w:rsidP="0097215E">
      <w:pPr>
        <w:pStyle w:val="TOC4"/>
        <w:rPr>
          <w:rStyle w:val="Hyperlink"/>
          <w:webHidden/>
          <w:color w:val="auto"/>
          <w:u w:val="none"/>
        </w:rPr>
      </w:pPr>
      <w:r w:rsidRPr="0097215E">
        <w:rPr>
          <w:rStyle w:val="Hyperlink"/>
          <w:color w:val="auto"/>
          <w:u w:val="none"/>
        </w:rPr>
        <w:t>3.1.1.4</w:t>
      </w:r>
      <w:r w:rsidRPr="0097215E">
        <w:rPr>
          <w:rStyle w:val="Hyperlink"/>
          <w:color w:val="auto"/>
          <w:u w:val="none"/>
        </w:rPr>
        <w:tab/>
        <w:t>Generation Interconnection Process</w:t>
      </w:r>
      <w:r w:rsidRPr="0097215E">
        <w:rPr>
          <w:rStyle w:val="Hyperlink"/>
          <w:webHidden/>
          <w:color w:val="auto"/>
          <w:u w:val="none"/>
        </w:rPr>
        <w:tab/>
      </w:r>
      <w:r w:rsidR="008C2A2A">
        <w:rPr>
          <w:rStyle w:val="Hyperlink"/>
          <w:webHidden/>
          <w:color w:val="auto"/>
          <w:u w:val="none"/>
        </w:rPr>
        <w:t>3</w:t>
      </w:r>
    </w:p>
    <w:p w14:paraId="5287BACC" w14:textId="77777777" w:rsidR="008C7470" w:rsidRDefault="008C7470" w:rsidP="008C7470">
      <w:pPr>
        <w:pStyle w:val="TOC4"/>
        <w:rPr>
          <w:rStyle w:val="Hyperlink"/>
          <w:webHidden/>
          <w:color w:val="auto"/>
          <w:u w:val="none"/>
        </w:rPr>
      </w:pPr>
      <w:r w:rsidRPr="0097215E">
        <w:rPr>
          <w:rStyle w:val="Hyperlink"/>
          <w:color w:val="auto"/>
          <w:u w:val="none"/>
        </w:rPr>
        <w:t>3.1.1.</w:t>
      </w:r>
      <w:r>
        <w:rPr>
          <w:rStyle w:val="Hyperlink"/>
          <w:color w:val="auto"/>
          <w:u w:val="none"/>
        </w:rPr>
        <w:t>5</w:t>
      </w:r>
      <w:r w:rsidRPr="0097215E">
        <w:rPr>
          <w:rStyle w:val="Hyperlink"/>
          <w:color w:val="auto"/>
          <w:u w:val="none"/>
        </w:rPr>
        <w:tab/>
        <w:t>G</w:t>
      </w:r>
      <w:r>
        <w:rPr>
          <w:rStyle w:val="Hyperlink"/>
          <w:color w:val="auto"/>
          <w:u w:val="none"/>
        </w:rPr>
        <w:t>eomagnetic Disturbance (GMD) Vulnerability Assessment</w:t>
      </w:r>
      <w:r w:rsidRPr="0097215E">
        <w:rPr>
          <w:rStyle w:val="Hyperlink"/>
          <w:webHidden/>
          <w:color w:val="auto"/>
          <w:u w:val="none"/>
        </w:rPr>
        <w:tab/>
      </w:r>
      <w:r>
        <w:rPr>
          <w:rStyle w:val="Hyperlink"/>
          <w:webHidden/>
          <w:color w:val="auto"/>
          <w:u w:val="none"/>
        </w:rPr>
        <w:t>3</w:t>
      </w:r>
    </w:p>
    <w:p w14:paraId="1ABC7D32" w14:textId="7CB8886F" w:rsidR="00E60F27" w:rsidRPr="00E60F27" w:rsidRDefault="00EA796D" w:rsidP="00E60F27">
      <w:pPr>
        <w:pStyle w:val="TOC4"/>
        <w:rPr>
          <w:webHidden/>
        </w:rPr>
      </w:pPr>
      <w:r w:rsidRPr="00EA796D">
        <w:t>3.1.1.6</w:t>
      </w:r>
      <w:r w:rsidRPr="00EA796D">
        <w:tab/>
        <w:t>Grid Reliability and Resiliency Assessment (GRRA)</w:t>
      </w:r>
      <w:r w:rsidRPr="00EA796D">
        <w:tab/>
        <w:t>4</w:t>
      </w:r>
    </w:p>
    <w:p w14:paraId="3C15FC9A" w14:textId="1D2E318A" w:rsidR="002D62FF" w:rsidRPr="0097215E" w:rsidRDefault="002D62FF" w:rsidP="00926264">
      <w:pPr>
        <w:pStyle w:val="TOC3"/>
        <w:rPr>
          <w:rStyle w:val="Hyperlink"/>
          <w:color w:val="auto"/>
          <w:u w:val="none"/>
          <w:lang w:eastAsia="x-none"/>
        </w:rPr>
      </w:pPr>
      <w:r w:rsidRPr="0097215E">
        <w:rPr>
          <w:rStyle w:val="Hyperlink"/>
          <w:noProof/>
          <w:color w:val="auto"/>
          <w:u w:val="none"/>
          <w:lang w:val="x-none" w:eastAsia="x-none"/>
        </w:rPr>
        <w:t>3.1.2</w:t>
      </w:r>
      <w:r w:rsidRPr="0097215E">
        <w:rPr>
          <w:rStyle w:val="Hyperlink"/>
          <w:color w:val="auto"/>
          <w:u w:val="none"/>
          <w:lang w:val="x-none" w:eastAsia="x-none"/>
        </w:rPr>
        <w:tab/>
      </w:r>
      <w:r w:rsidRPr="0097215E">
        <w:rPr>
          <w:rStyle w:val="Hyperlink"/>
          <w:noProof/>
          <w:color w:val="auto"/>
          <w:u w:val="none"/>
          <w:lang w:val="x-none" w:eastAsia="x-none"/>
        </w:rPr>
        <w:t>Regional Planning Group Project Submission</w:t>
      </w:r>
      <w:r w:rsidRPr="0097215E">
        <w:rPr>
          <w:rStyle w:val="Hyperlink"/>
          <w:webHidden/>
          <w:color w:val="auto"/>
          <w:u w:val="none"/>
          <w:lang w:val="x-none" w:eastAsia="x-none"/>
        </w:rPr>
        <w:tab/>
      </w:r>
      <w:r w:rsidR="008C2A2A">
        <w:rPr>
          <w:rStyle w:val="Hyperlink"/>
          <w:webHidden/>
          <w:color w:val="auto"/>
          <w:u w:val="none"/>
          <w:lang w:val="x-none" w:eastAsia="x-none"/>
        </w:rPr>
        <w:t>5</w:t>
      </w:r>
    </w:p>
    <w:p w14:paraId="32886747" w14:textId="7ED3B48E" w:rsidR="002D62FF" w:rsidRPr="0097215E" w:rsidRDefault="002D62FF" w:rsidP="0097215E">
      <w:pPr>
        <w:pStyle w:val="TOC4"/>
        <w:rPr>
          <w:rStyle w:val="Hyperlink"/>
          <w:color w:val="auto"/>
          <w:u w:val="none"/>
        </w:rPr>
      </w:pPr>
      <w:r w:rsidRPr="0097215E">
        <w:rPr>
          <w:rStyle w:val="Hyperlink"/>
          <w:color w:val="auto"/>
          <w:u w:val="none"/>
        </w:rPr>
        <w:t>3.1.2.1</w:t>
      </w:r>
      <w:r w:rsidRPr="0097215E">
        <w:rPr>
          <w:rStyle w:val="Hyperlink"/>
          <w:color w:val="auto"/>
          <w:u w:val="none"/>
        </w:rPr>
        <w:tab/>
        <w:t>All Projects</w:t>
      </w:r>
      <w:r w:rsidRPr="0097215E">
        <w:rPr>
          <w:rStyle w:val="Hyperlink"/>
          <w:webHidden/>
          <w:color w:val="auto"/>
          <w:u w:val="none"/>
        </w:rPr>
        <w:tab/>
      </w:r>
      <w:r w:rsidR="008C2A2A">
        <w:rPr>
          <w:rStyle w:val="Hyperlink"/>
          <w:webHidden/>
          <w:color w:val="auto"/>
          <w:u w:val="none"/>
        </w:rPr>
        <w:t>5</w:t>
      </w:r>
    </w:p>
    <w:p w14:paraId="35EEE5A3" w14:textId="36B2F3D2" w:rsidR="002D62FF" w:rsidRPr="0097215E" w:rsidRDefault="002D62FF" w:rsidP="00926264">
      <w:pPr>
        <w:pStyle w:val="TOC3"/>
        <w:rPr>
          <w:rStyle w:val="Hyperlink"/>
          <w:color w:val="auto"/>
          <w:u w:val="none"/>
          <w:lang w:eastAsia="x-none"/>
        </w:rPr>
      </w:pPr>
      <w:r w:rsidRPr="0097215E">
        <w:rPr>
          <w:rStyle w:val="Hyperlink"/>
          <w:noProof/>
          <w:color w:val="auto"/>
          <w:u w:val="none"/>
          <w:lang w:val="x-none" w:eastAsia="x-none"/>
        </w:rPr>
        <w:t>3.1.3</w:t>
      </w:r>
      <w:r w:rsidRPr="0097215E">
        <w:rPr>
          <w:rStyle w:val="Hyperlink"/>
          <w:color w:val="auto"/>
          <w:u w:val="none"/>
          <w:lang w:val="x-none" w:eastAsia="x-none"/>
        </w:rPr>
        <w:tab/>
      </w:r>
      <w:r w:rsidRPr="0097215E">
        <w:rPr>
          <w:rStyle w:val="Hyperlink"/>
          <w:noProof/>
          <w:color w:val="auto"/>
          <w:u w:val="none"/>
          <w:lang w:val="x-none" w:eastAsia="x-none"/>
        </w:rPr>
        <w:t>Project Evaluation</w:t>
      </w:r>
      <w:r w:rsidRPr="0097215E">
        <w:rPr>
          <w:rStyle w:val="Hyperlink"/>
          <w:webHidden/>
          <w:color w:val="auto"/>
          <w:u w:val="none"/>
          <w:lang w:val="x-none" w:eastAsia="x-none"/>
        </w:rPr>
        <w:tab/>
      </w:r>
      <w:r w:rsidR="008C2A2A">
        <w:rPr>
          <w:rStyle w:val="Hyperlink"/>
          <w:webHidden/>
          <w:color w:val="auto"/>
          <w:u w:val="none"/>
          <w:lang w:val="x-none" w:eastAsia="x-none"/>
        </w:rPr>
        <w:t>6</w:t>
      </w:r>
    </w:p>
    <w:p w14:paraId="28EC65B3" w14:textId="26ED4D03" w:rsidR="002D62FF" w:rsidRPr="0097215E" w:rsidRDefault="002D62FF" w:rsidP="0097215E">
      <w:pPr>
        <w:pStyle w:val="TOC4"/>
        <w:rPr>
          <w:rStyle w:val="Hyperlink"/>
          <w:color w:val="auto"/>
          <w:u w:val="none"/>
        </w:rPr>
      </w:pPr>
      <w:r w:rsidRPr="0097215E">
        <w:rPr>
          <w:rStyle w:val="Hyperlink"/>
          <w:color w:val="auto"/>
          <w:u w:val="none"/>
        </w:rPr>
        <w:t>3.1.3.1</w:t>
      </w:r>
      <w:r w:rsidRPr="0097215E">
        <w:rPr>
          <w:rStyle w:val="Hyperlink"/>
          <w:color w:val="auto"/>
          <w:u w:val="none"/>
        </w:rPr>
        <w:tab/>
        <w:t>Definitions of Reliability-Driven and Economic-Driven Projects</w:t>
      </w:r>
      <w:r w:rsidRPr="0097215E">
        <w:rPr>
          <w:rStyle w:val="Hyperlink"/>
          <w:webHidden/>
          <w:color w:val="auto"/>
          <w:u w:val="none"/>
        </w:rPr>
        <w:tab/>
      </w:r>
      <w:r w:rsidR="00B62AF3">
        <w:rPr>
          <w:rStyle w:val="Hyperlink"/>
          <w:webHidden/>
          <w:color w:val="auto"/>
          <w:u w:val="none"/>
        </w:rPr>
        <w:t>7</w:t>
      </w:r>
    </w:p>
    <w:p w14:paraId="10064272" w14:textId="181F4AB2" w:rsidR="002D62FF" w:rsidRPr="0097215E" w:rsidRDefault="002D62FF" w:rsidP="0097215E">
      <w:pPr>
        <w:pStyle w:val="TOC4"/>
        <w:rPr>
          <w:rFonts w:ascii="Calibri" w:hAnsi="Calibri"/>
          <w:i/>
          <w:iCs/>
        </w:rPr>
      </w:pPr>
      <w:r w:rsidRPr="0097215E">
        <w:rPr>
          <w:rStyle w:val="Hyperlink"/>
          <w:color w:val="auto"/>
          <w:u w:val="none"/>
        </w:rPr>
        <w:t>3.1.3.2</w:t>
      </w:r>
      <w:r w:rsidRPr="0097215E">
        <w:rPr>
          <w:rStyle w:val="Hyperlink"/>
          <w:color w:val="auto"/>
          <w:u w:val="none"/>
        </w:rPr>
        <w:tab/>
        <w:t>Reliability-Driven Project Evaluation</w:t>
      </w:r>
      <w:r w:rsidRPr="0097215E">
        <w:rPr>
          <w:rStyle w:val="Hyperlink"/>
          <w:webHidden/>
          <w:color w:val="auto"/>
          <w:u w:val="none"/>
        </w:rPr>
        <w:tab/>
      </w:r>
      <w:r w:rsidR="00B62AF3">
        <w:rPr>
          <w:rStyle w:val="Hyperlink"/>
          <w:webHidden/>
          <w:color w:val="auto"/>
          <w:u w:val="none"/>
        </w:rPr>
        <w:t>8</w:t>
      </w:r>
    </w:p>
    <w:p w14:paraId="5B2FCEA7" w14:textId="2F0F6C0C" w:rsidR="002D62FF" w:rsidRPr="0097215E" w:rsidRDefault="002D62FF" w:rsidP="00926264">
      <w:pPr>
        <w:pStyle w:val="TOC3"/>
        <w:rPr>
          <w:rStyle w:val="Hyperlink"/>
          <w:color w:val="auto"/>
          <w:u w:val="none"/>
          <w:lang w:eastAsia="x-none"/>
        </w:rPr>
      </w:pPr>
      <w:r w:rsidRPr="0097215E">
        <w:rPr>
          <w:rStyle w:val="Hyperlink"/>
          <w:noProof/>
          <w:color w:val="auto"/>
          <w:u w:val="none"/>
          <w:lang w:val="x-none" w:eastAsia="x-none"/>
        </w:rPr>
        <w:t>3.1.4</w:t>
      </w:r>
      <w:r w:rsidRPr="0097215E">
        <w:rPr>
          <w:rStyle w:val="Hyperlink"/>
          <w:color w:val="auto"/>
          <w:u w:val="none"/>
          <w:lang w:val="x-none" w:eastAsia="x-none"/>
        </w:rPr>
        <w:tab/>
      </w:r>
      <w:r w:rsidRPr="0097215E">
        <w:rPr>
          <w:rStyle w:val="Hyperlink"/>
          <w:noProof/>
          <w:color w:val="auto"/>
          <w:u w:val="none"/>
          <w:lang w:val="x-none" w:eastAsia="x-none"/>
        </w:rPr>
        <w:t>Regional Transmission Plan Development Process</w:t>
      </w:r>
      <w:r w:rsidRPr="0097215E">
        <w:rPr>
          <w:rStyle w:val="Hyperlink"/>
          <w:webHidden/>
          <w:color w:val="auto"/>
          <w:u w:val="none"/>
          <w:lang w:val="x-none" w:eastAsia="x-none"/>
        </w:rPr>
        <w:tab/>
      </w:r>
      <w:r w:rsidR="008C2A2A">
        <w:rPr>
          <w:rStyle w:val="Hyperlink"/>
          <w:webHidden/>
          <w:color w:val="auto"/>
          <w:u w:val="none"/>
          <w:lang w:val="x-none" w:eastAsia="x-none"/>
        </w:rPr>
        <w:t>9</w:t>
      </w:r>
    </w:p>
    <w:p w14:paraId="5417C232" w14:textId="0202DCD2" w:rsidR="002D62FF" w:rsidRDefault="002D62FF" w:rsidP="0097215E">
      <w:pPr>
        <w:pStyle w:val="TOC4"/>
        <w:rPr>
          <w:rStyle w:val="Hyperlink"/>
          <w:webHidden/>
          <w:color w:val="auto"/>
          <w:u w:val="none"/>
        </w:rPr>
      </w:pPr>
      <w:r w:rsidRPr="0097215E">
        <w:rPr>
          <w:rStyle w:val="Hyperlink"/>
          <w:color w:val="auto"/>
          <w:u w:val="none"/>
        </w:rPr>
        <w:t>3.1.4.1</w:t>
      </w:r>
      <w:r w:rsidRPr="0097215E">
        <w:rPr>
          <w:rStyle w:val="Hyperlink"/>
          <w:color w:val="auto"/>
          <w:u w:val="none"/>
        </w:rPr>
        <w:tab/>
        <w:t>Development of Regional Transmission Plan</w:t>
      </w:r>
      <w:r w:rsidRPr="0097215E">
        <w:rPr>
          <w:rStyle w:val="Hyperlink"/>
          <w:webHidden/>
          <w:color w:val="auto"/>
          <w:u w:val="none"/>
        </w:rPr>
        <w:tab/>
      </w:r>
      <w:r w:rsidR="008C2A2A">
        <w:rPr>
          <w:rStyle w:val="Hyperlink"/>
          <w:webHidden/>
          <w:color w:val="auto"/>
          <w:u w:val="none"/>
        </w:rPr>
        <w:t>9</w:t>
      </w:r>
    </w:p>
    <w:p w14:paraId="2E81D6BA" w14:textId="229C8825" w:rsidR="00AD3014" w:rsidRPr="00AD3014" w:rsidRDefault="00AD3014" w:rsidP="00AD3014">
      <w:pPr>
        <w:pStyle w:val="TOC4"/>
      </w:pPr>
      <w:r w:rsidRPr="0097215E">
        <w:rPr>
          <w:rStyle w:val="Hyperlink"/>
          <w:color w:val="auto"/>
          <w:u w:val="none"/>
        </w:rPr>
        <w:t>3.1.4.1</w:t>
      </w:r>
      <w:r>
        <w:rPr>
          <w:rStyle w:val="Hyperlink"/>
          <w:color w:val="auto"/>
          <w:u w:val="none"/>
        </w:rPr>
        <w:t>.1</w:t>
      </w:r>
      <w:r w:rsidRPr="0097215E">
        <w:rPr>
          <w:rStyle w:val="Hyperlink"/>
          <w:color w:val="auto"/>
          <w:u w:val="none"/>
        </w:rPr>
        <w:tab/>
        <w:t>Regional Transmission Plan</w:t>
      </w:r>
      <w:r>
        <w:rPr>
          <w:rStyle w:val="Hyperlink"/>
          <w:color w:val="auto"/>
          <w:u w:val="none"/>
        </w:rPr>
        <w:t xml:space="preserve"> Cases</w:t>
      </w:r>
      <w:r w:rsidRPr="0097215E">
        <w:rPr>
          <w:rStyle w:val="Hyperlink"/>
          <w:webHidden/>
          <w:color w:val="auto"/>
          <w:u w:val="none"/>
        </w:rPr>
        <w:tab/>
      </w:r>
      <w:r w:rsidR="00B62AF3">
        <w:rPr>
          <w:rStyle w:val="Hyperlink"/>
          <w:webHidden/>
          <w:color w:val="auto"/>
          <w:u w:val="none"/>
        </w:rPr>
        <w:t>9</w:t>
      </w:r>
    </w:p>
    <w:p w14:paraId="461759E3" w14:textId="188ADF47" w:rsidR="002D62FF" w:rsidRPr="0097215E" w:rsidRDefault="002D62FF" w:rsidP="0097215E">
      <w:pPr>
        <w:pStyle w:val="TOC4"/>
        <w:rPr>
          <w:rStyle w:val="Hyperlink"/>
          <w:color w:val="auto"/>
          <w:u w:val="none"/>
        </w:rPr>
      </w:pPr>
      <w:r w:rsidRPr="0097215E">
        <w:rPr>
          <w:rStyle w:val="Hyperlink"/>
          <w:color w:val="auto"/>
          <w:u w:val="none"/>
        </w:rPr>
        <w:t>3.1.4.2</w:t>
      </w:r>
      <w:r w:rsidRPr="0097215E">
        <w:rPr>
          <w:rStyle w:val="Hyperlink"/>
          <w:color w:val="auto"/>
          <w:u w:val="none"/>
        </w:rPr>
        <w:tab/>
        <w:t>Use of Regional Transmission Plan</w:t>
      </w:r>
      <w:r w:rsidRPr="0097215E">
        <w:rPr>
          <w:rStyle w:val="Hyperlink"/>
          <w:webHidden/>
          <w:color w:val="auto"/>
          <w:u w:val="none"/>
        </w:rPr>
        <w:tab/>
      </w:r>
      <w:r w:rsidR="008C2A2A">
        <w:rPr>
          <w:rStyle w:val="Hyperlink"/>
          <w:webHidden/>
          <w:color w:val="auto"/>
          <w:u w:val="none"/>
        </w:rPr>
        <w:t>11</w:t>
      </w:r>
    </w:p>
    <w:p w14:paraId="08E03BC6" w14:textId="723ADCD9" w:rsidR="002D62FF" w:rsidRPr="0097215E" w:rsidRDefault="002D62FF" w:rsidP="00926264">
      <w:pPr>
        <w:pStyle w:val="TOC3"/>
        <w:rPr>
          <w:rStyle w:val="Hyperlink"/>
          <w:color w:val="auto"/>
          <w:u w:val="none"/>
          <w:lang w:eastAsia="x-none"/>
        </w:rPr>
      </w:pPr>
      <w:r w:rsidRPr="0097215E">
        <w:rPr>
          <w:rStyle w:val="Hyperlink"/>
          <w:noProof/>
          <w:color w:val="auto"/>
          <w:u w:val="none"/>
          <w:lang w:val="x-none" w:eastAsia="x-none"/>
        </w:rPr>
        <w:t>3.1.5</w:t>
      </w:r>
      <w:r w:rsidRPr="0097215E">
        <w:rPr>
          <w:rStyle w:val="Hyperlink"/>
          <w:color w:val="auto"/>
          <w:u w:val="none"/>
          <w:lang w:val="x-none" w:eastAsia="x-none"/>
        </w:rPr>
        <w:tab/>
      </w:r>
      <w:r w:rsidRPr="0097215E">
        <w:rPr>
          <w:rStyle w:val="Hyperlink"/>
          <w:noProof/>
          <w:color w:val="auto"/>
          <w:u w:val="none"/>
          <w:lang w:val="x-none" w:eastAsia="x-none"/>
        </w:rPr>
        <w:t>Regional Planning Group Comment Process</w:t>
      </w:r>
      <w:r w:rsidRPr="0097215E">
        <w:rPr>
          <w:rStyle w:val="Hyperlink"/>
          <w:webHidden/>
          <w:color w:val="auto"/>
          <w:u w:val="none"/>
          <w:lang w:val="x-none" w:eastAsia="x-none"/>
        </w:rPr>
        <w:tab/>
      </w:r>
      <w:r w:rsidR="008C2A2A">
        <w:rPr>
          <w:rStyle w:val="Hyperlink"/>
          <w:webHidden/>
          <w:color w:val="auto"/>
          <w:u w:val="none"/>
          <w:lang w:val="x-none" w:eastAsia="x-none"/>
        </w:rPr>
        <w:t>12</w:t>
      </w:r>
    </w:p>
    <w:p w14:paraId="1D61DA65" w14:textId="0548B466" w:rsidR="002D62FF" w:rsidRPr="0097215E" w:rsidRDefault="002D62FF" w:rsidP="00926264">
      <w:pPr>
        <w:pStyle w:val="TOC3"/>
        <w:rPr>
          <w:rStyle w:val="Hyperlink"/>
          <w:webHidden/>
          <w:color w:val="auto"/>
          <w:u w:val="none"/>
          <w:lang w:eastAsia="x-none"/>
        </w:rPr>
      </w:pPr>
      <w:r w:rsidRPr="0097215E">
        <w:rPr>
          <w:rStyle w:val="Hyperlink"/>
          <w:noProof/>
          <w:color w:val="auto"/>
          <w:u w:val="none"/>
          <w:lang w:val="x-none" w:eastAsia="x-none"/>
        </w:rPr>
        <w:t>3.1.6</w:t>
      </w:r>
      <w:r w:rsidRPr="0097215E">
        <w:rPr>
          <w:rStyle w:val="Hyperlink"/>
          <w:color w:val="auto"/>
          <w:u w:val="none"/>
          <w:lang w:val="x-none" w:eastAsia="x-none"/>
        </w:rPr>
        <w:tab/>
      </w:r>
      <w:r w:rsidRPr="0097215E">
        <w:rPr>
          <w:rStyle w:val="Hyperlink"/>
          <w:noProof/>
          <w:color w:val="auto"/>
          <w:u w:val="none"/>
          <w:lang w:val="x-none" w:eastAsia="x-none"/>
        </w:rPr>
        <w:t>Notify PUCT of Recommended Transmission Projects</w:t>
      </w:r>
      <w:r w:rsidRPr="0097215E">
        <w:rPr>
          <w:rStyle w:val="Hyperlink"/>
          <w:webHidden/>
          <w:color w:val="auto"/>
          <w:u w:val="none"/>
          <w:lang w:val="x-none" w:eastAsia="x-none"/>
        </w:rPr>
        <w:tab/>
      </w:r>
      <w:r w:rsidR="00CE6A99">
        <w:rPr>
          <w:rStyle w:val="Hyperlink"/>
          <w:webHidden/>
          <w:color w:val="auto"/>
          <w:u w:val="none"/>
          <w:lang w:val="x-none" w:eastAsia="x-none"/>
        </w:rPr>
        <w:t>1</w:t>
      </w:r>
      <w:r w:rsidR="008C2A2A">
        <w:rPr>
          <w:rStyle w:val="Hyperlink"/>
          <w:webHidden/>
          <w:color w:val="auto"/>
          <w:u w:val="none"/>
          <w:lang w:val="x-none" w:eastAsia="x-none"/>
        </w:rPr>
        <w:t>3</w:t>
      </w:r>
    </w:p>
    <w:p w14:paraId="4E0428C3" w14:textId="3B9BA858" w:rsidR="00FD1937" w:rsidRDefault="00FD1937" w:rsidP="00926264">
      <w:pPr>
        <w:pStyle w:val="TOC3"/>
        <w:rPr>
          <w:rStyle w:val="Hyperlink"/>
          <w:webHidden/>
          <w:color w:val="auto"/>
          <w:u w:val="none"/>
          <w:lang w:eastAsia="x-none"/>
        </w:rPr>
      </w:pPr>
      <w:r w:rsidRPr="0097215E">
        <w:rPr>
          <w:rStyle w:val="Hyperlink"/>
          <w:noProof/>
          <w:color w:val="auto"/>
          <w:u w:val="none"/>
          <w:lang w:val="x-none" w:eastAsia="x-none"/>
        </w:rPr>
        <w:t>3.1.7</w:t>
      </w:r>
      <w:r w:rsidRPr="0097215E">
        <w:rPr>
          <w:rStyle w:val="Hyperlink"/>
          <w:color w:val="auto"/>
          <w:u w:val="none"/>
          <w:lang w:val="x-none" w:eastAsia="x-none"/>
        </w:rPr>
        <w:tab/>
      </w:r>
      <w:r w:rsidRPr="0097215E">
        <w:rPr>
          <w:rStyle w:val="Hyperlink"/>
          <w:noProof/>
          <w:color w:val="auto"/>
          <w:u w:val="none"/>
          <w:lang w:eastAsia="x-none"/>
        </w:rPr>
        <w:t>Steady State Transmission Planning Load Forecast</w:t>
      </w:r>
      <w:r w:rsidRPr="0097215E">
        <w:rPr>
          <w:rStyle w:val="Hyperlink"/>
          <w:webHidden/>
          <w:color w:val="auto"/>
          <w:u w:val="none"/>
          <w:lang w:val="x-none" w:eastAsia="x-none"/>
        </w:rPr>
        <w:tab/>
      </w:r>
      <w:r w:rsidR="000F79AF">
        <w:rPr>
          <w:rStyle w:val="Hyperlink"/>
          <w:webHidden/>
          <w:color w:val="auto"/>
          <w:u w:val="none"/>
          <w:lang w:val="x-none" w:eastAsia="x-none"/>
        </w:rPr>
        <w:t>1</w:t>
      </w:r>
      <w:r w:rsidR="008C2A2A">
        <w:rPr>
          <w:rStyle w:val="Hyperlink"/>
          <w:webHidden/>
          <w:color w:val="auto"/>
          <w:u w:val="none"/>
          <w:lang w:val="x-none" w:eastAsia="x-none"/>
        </w:rPr>
        <w:t>3</w:t>
      </w:r>
    </w:p>
    <w:p w14:paraId="109C930A" w14:textId="5D2DA1B4" w:rsidR="0047755F" w:rsidRDefault="0047755F" w:rsidP="00926264">
      <w:pPr>
        <w:pStyle w:val="TOC3"/>
        <w:rPr>
          <w:rStyle w:val="Hyperlink"/>
          <w:noProof/>
          <w:webHidden/>
          <w:color w:val="auto"/>
          <w:u w:val="none"/>
          <w:lang w:val="x-none" w:eastAsia="x-none"/>
        </w:rPr>
      </w:pPr>
      <w:r>
        <w:rPr>
          <w:rStyle w:val="Hyperlink"/>
          <w:noProof/>
          <w:color w:val="auto"/>
          <w:u w:val="none"/>
          <w:lang w:val="x-none" w:eastAsia="x-none"/>
        </w:rPr>
        <w:t>3.1.8</w:t>
      </w:r>
      <w:r w:rsidRPr="0097215E">
        <w:rPr>
          <w:rStyle w:val="Hyperlink"/>
          <w:noProof/>
          <w:color w:val="auto"/>
          <w:u w:val="none"/>
          <w:lang w:val="x-none" w:eastAsia="x-none"/>
        </w:rPr>
        <w:tab/>
      </w:r>
      <w:r>
        <w:rPr>
          <w:rStyle w:val="Hyperlink"/>
          <w:noProof/>
          <w:color w:val="auto"/>
          <w:u w:val="none"/>
          <w:lang w:eastAsia="x-none"/>
        </w:rPr>
        <w:t>Planning Geomagnetic Disturbance (GMD) Activities</w:t>
      </w:r>
      <w:r w:rsidRPr="0097215E">
        <w:rPr>
          <w:rStyle w:val="Hyperlink"/>
          <w:noProof/>
          <w:webHidden/>
          <w:color w:val="auto"/>
          <w:u w:val="none"/>
          <w:lang w:val="x-none" w:eastAsia="x-none"/>
        </w:rPr>
        <w:tab/>
      </w:r>
      <w:r>
        <w:rPr>
          <w:rStyle w:val="Hyperlink"/>
          <w:noProof/>
          <w:webHidden/>
          <w:color w:val="auto"/>
          <w:u w:val="none"/>
          <w:lang w:val="x-none" w:eastAsia="x-none"/>
        </w:rPr>
        <w:t>1</w:t>
      </w:r>
      <w:r w:rsidR="00B62AF3">
        <w:rPr>
          <w:rStyle w:val="Hyperlink"/>
          <w:noProof/>
          <w:webHidden/>
          <w:color w:val="auto"/>
          <w:u w:val="none"/>
          <w:lang w:val="x-none" w:eastAsia="x-none"/>
        </w:rPr>
        <w:t>3</w:t>
      </w:r>
    </w:p>
    <w:p w14:paraId="61C1A413" w14:textId="43A9E425" w:rsidR="000B5B87" w:rsidRPr="00F104C2" w:rsidRDefault="000B5B87" w:rsidP="00926264">
      <w:pPr>
        <w:pStyle w:val="TOC3"/>
        <w:rPr>
          <w:noProof/>
        </w:rPr>
      </w:pPr>
      <w:r>
        <w:rPr>
          <w:rStyle w:val="Hyperlink"/>
          <w:noProof/>
          <w:color w:val="auto"/>
          <w:u w:val="none"/>
          <w:lang w:val="x-none" w:eastAsia="x-none"/>
        </w:rPr>
        <w:t>3.1.9</w:t>
      </w:r>
      <w:r w:rsidRPr="0097215E">
        <w:rPr>
          <w:rStyle w:val="Hyperlink"/>
          <w:noProof/>
          <w:color w:val="auto"/>
          <w:u w:val="none"/>
          <w:lang w:val="x-none" w:eastAsia="x-none"/>
        </w:rPr>
        <w:tab/>
      </w:r>
      <w:r>
        <w:rPr>
          <w:rStyle w:val="Hyperlink"/>
          <w:noProof/>
          <w:color w:val="auto"/>
          <w:u w:val="none"/>
          <w:lang w:eastAsia="x-none"/>
        </w:rPr>
        <w:t>Transmission Interconnection Study</w:t>
      </w:r>
      <w:r w:rsidRPr="0097215E">
        <w:rPr>
          <w:rStyle w:val="Hyperlink"/>
          <w:noProof/>
          <w:webHidden/>
          <w:color w:val="auto"/>
          <w:u w:val="none"/>
          <w:lang w:val="x-none" w:eastAsia="x-none"/>
        </w:rPr>
        <w:tab/>
      </w:r>
      <w:r>
        <w:rPr>
          <w:rStyle w:val="Hyperlink"/>
          <w:noProof/>
          <w:webHidden/>
          <w:color w:val="auto"/>
          <w:u w:val="none"/>
          <w:lang w:val="x-none" w:eastAsia="x-none"/>
        </w:rPr>
        <w:t>1</w:t>
      </w:r>
      <w:r w:rsidR="008C2A2A">
        <w:rPr>
          <w:rStyle w:val="Hyperlink"/>
          <w:noProof/>
          <w:webHidden/>
          <w:color w:val="auto"/>
          <w:u w:val="none"/>
          <w:lang w:val="x-none" w:eastAsia="x-none"/>
        </w:rPr>
        <w:t>6</w:t>
      </w:r>
    </w:p>
    <w:p w14:paraId="5CC044A4" w14:textId="77777777" w:rsidR="00047180" w:rsidRPr="00A847C5" w:rsidRDefault="00047180" w:rsidP="00B776F3">
      <w:pPr>
        <w:pStyle w:val="TOC1"/>
        <w:rPr>
          <w:rFonts w:ascii="Calibri" w:hAnsi="Calibri"/>
          <w:caps/>
        </w:rPr>
      </w:pPr>
      <w:r w:rsidRPr="00A847C5">
        <w:rPr>
          <w:rStyle w:val="Hyperlink"/>
          <w:color w:val="auto"/>
          <w:u w:val="none"/>
        </w:rPr>
        <w:t>4</w:t>
      </w:r>
      <w:r w:rsidRPr="00A847C5">
        <w:rPr>
          <w:rFonts w:ascii="Calibri" w:hAnsi="Calibri"/>
          <w:caps/>
        </w:rPr>
        <w:tab/>
      </w:r>
      <w:r w:rsidRPr="00A847C5">
        <w:t>Transmission Planning Criteria</w:t>
      </w:r>
      <w:r w:rsidRPr="00A847C5">
        <w:rPr>
          <w:webHidden/>
        </w:rPr>
        <w:tab/>
      </w:r>
      <w:r w:rsidR="00007F9F" w:rsidRPr="00A847C5">
        <w:t>4-1</w:t>
      </w:r>
    </w:p>
    <w:p w14:paraId="57163C51" w14:textId="77777777" w:rsidR="00047180" w:rsidRPr="0097215E" w:rsidRDefault="00047180" w:rsidP="00802053">
      <w:pPr>
        <w:pStyle w:val="TOC2"/>
        <w:rPr>
          <w:rFonts w:ascii="Calibri" w:hAnsi="Calibri"/>
          <w:smallCaps/>
        </w:rPr>
      </w:pPr>
      <w:r w:rsidRPr="0097215E">
        <w:rPr>
          <w:rStyle w:val="Hyperlink"/>
          <w:color w:val="auto"/>
          <w:u w:val="none"/>
        </w:rPr>
        <w:t>4.1</w:t>
      </w:r>
      <w:r w:rsidRPr="0097215E">
        <w:rPr>
          <w:rFonts w:ascii="Calibri" w:hAnsi="Calibri"/>
          <w:smallCaps/>
        </w:rPr>
        <w:tab/>
      </w:r>
      <w:r w:rsidRPr="0097215E">
        <w:rPr>
          <w:rStyle w:val="Hyperlink"/>
          <w:color w:val="auto"/>
          <w:u w:val="none"/>
        </w:rPr>
        <w:t>Introduction</w:t>
      </w:r>
      <w:r w:rsidRPr="0097215E">
        <w:rPr>
          <w:webHidden/>
        </w:rPr>
        <w:tab/>
        <w:t>1</w:t>
      </w:r>
    </w:p>
    <w:p w14:paraId="0B14C91E" w14:textId="77777777" w:rsidR="00047180" w:rsidRPr="0097215E" w:rsidRDefault="00047180" w:rsidP="00926264">
      <w:pPr>
        <w:pStyle w:val="TOC3"/>
        <w:rPr>
          <w:rFonts w:ascii="Calibri" w:hAnsi="Calibri"/>
          <w:noProof/>
        </w:rPr>
      </w:pPr>
      <w:r w:rsidRPr="0097215E">
        <w:rPr>
          <w:rStyle w:val="Hyperlink"/>
          <w:noProof/>
          <w:color w:val="auto"/>
          <w:u w:val="none"/>
        </w:rPr>
        <w:t>4.1.1</w:t>
      </w:r>
      <w:r w:rsidRPr="0097215E">
        <w:rPr>
          <w:rFonts w:ascii="Calibri" w:hAnsi="Calibri"/>
          <w:noProof/>
        </w:rPr>
        <w:tab/>
      </w:r>
      <w:r w:rsidRPr="0097215E">
        <w:rPr>
          <w:rStyle w:val="Hyperlink"/>
          <w:noProof/>
          <w:color w:val="auto"/>
          <w:u w:val="none"/>
        </w:rPr>
        <w:t>Reliability Criteria</w:t>
      </w:r>
      <w:r w:rsidRPr="0097215E">
        <w:rPr>
          <w:noProof/>
          <w:webHidden/>
        </w:rPr>
        <w:tab/>
        <w:t>2</w:t>
      </w:r>
    </w:p>
    <w:p w14:paraId="377447A2" w14:textId="77777777" w:rsidR="00047180" w:rsidRPr="0097215E" w:rsidRDefault="00047180" w:rsidP="0097215E">
      <w:pPr>
        <w:pStyle w:val="TOC4"/>
        <w:rPr>
          <w:rFonts w:ascii="Calibri" w:hAnsi="Calibri"/>
        </w:rPr>
      </w:pPr>
      <w:r w:rsidRPr="0097215E">
        <w:rPr>
          <w:rStyle w:val="Hyperlink"/>
          <w:color w:val="auto"/>
          <w:u w:val="none"/>
        </w:rPr>
        <w:t>4.1.1.1</w:t>
      </w:r>
      <w:r w:rsidRPr="0097215E">
        <w:rPr>
          <w:rFonts w:ascii="Calibri" w:hAnsi="Calibri"/>
        </w:rPr>
        <w:tab/>
      </w:r>
      <w:r w:rsidRPr="0097215E">
        <w:rPr>
          <w:rStyle w:val="Hyperlink"/>
          <w:color w:val="auto"/>
          <w:u w:val="none"/>
        </w:rPr>
        <w:t>Planning Assumptions</w:t>
      </w:r>
      <w:r w:rsidRPr="0097215E">
        <w:rPr>
          <w:webHidden/>
        </w:rPr>
        <w:tab/>
        <w:t>2</w:t>
      </w:r>
    </w:p>
    <w:p w14:paraId="02ECF37D" w14:textId="1886542D" w:rsidR="00047180" w:rsidRPr="0097215E" w:rsidRDefault="00047180" w:rsidP="0097215E">
      <w:pPr>
        <w:pStyle w:val="TOC4"/>
        <w:rPr>
          <w:rFonts w:ascii="Calibri" w:hAnsi="Calibri"/>
        </w:rPr>
      </w:pPr>
      <w:r w:rsidRPr="0097215E">
        <w:rPr>
          <w:rStyle w:val="Hyperlink"/>
          <w:color w:val="auto"/>
          <w:u w:val="none"/>
        </w:rPr>
        <w:t>4.1.1.2</w:t>
      </w:r>
      <w:r w:rsidRPr="0097215E">
        <w:rPr>
          <w:rFonts w:ascii="Calibri" w:hAnsi="Calibri"/>
        </w:rPr>
        <w:tab/>
      </w:r>
      <w:r w:rsidRPr="0097215E">
        <w:rPr>
          <w:rStyle w:val="Hyperlink"/>
          <w:color w:val="auto"/>
          <w:u w:val="none"/>
        </w:rPr>
        <w:t>Reliability Performance Criteria</w:t>
      </w:r>
      <w:r w:rsidRPr="0097215E">
        <w:rPr>
          <w:webHidden/>
        </w:rPr>
        <w:tab/>
      </w:r>
      <w:r w:rsidR="000F79AF">
        <w:rPr>
          <w:webHidden/>
        </w:rPr>
        <w:t>3</w:t>
      </w:r>
    </w:p>
    <w:p w14:paraId="5745A986" w14:textId="08E2C4AD" w:rsidR="00047180" w:rsidRPr="0097215E" w:rsidRDefault="00047180" w:rsidP="0097215E">
      <w:pPr>
        <w:pStyle w:val="TOC4"/>
        <w:rPr>
          <w:webHidden/>
        </w:rPr>
      </w:pPr>
      <w:r w:rsidRPr="0097215E">
        <w:rPr>
          <w:rStyle w:val="Hyperlink"/>
          <w:color w:val="auto"/>
          <w:u w:val="none"/>
        </w:rPr>
        <w:t>4.1.1.3</w:t>
      </w:r>
      <w:r w:rsidRPr="0097215E">
        <w:rPr>
          <w:rFonts w:ascii="Calibri" w:hAnsi="Calibri"/>
        </w:rPr>
        <w:tab/>
      </w:r>
      <w:r w:rsidRPr="0097215E">
        <w:rPr>
          <w:rStyle w:val="Hyperlink"/>
          <w:color w:val="auto"/>
          <w:u w:val="none"/>
        </w:rPr>
        <w:t>Voltage Stability Margin</w:t>
      </w:r>
      <w:r w:rsidRPr="0097215E">
        <w:rPr>
          <w:webHidden/>
        </w:rPr>
        <w:tab/>
      </w:r>
      <w:r w:rsidR="00B62AF3">
        <w:rPr>
          <w:webHidden/>
        </w:rPr>
        <w:t>8</w:t>
      </w:r>
    </w:p>
    <w:p w14:paraId="26854C7B" w14:textId="523FE13E" w:rsidR="00A847C5" w:rsidRPr="0097215E" w:rsidRDefault="00A847C5" w:rsidP="0097215E">
      <w:pPr>
        <w:pStyle w:val="TOC4"/>
        <w:rPr>
          <w:rStyle w:val="Hyperlink"/>
          <w:webHidden/>
          <w:color w:val="auto"/>
          <w:u w:val="none"/>
        </w:rPr>
      </w:pPr>
      <w:r w:rsidRPr="0097215E">
        <w:rPr>
          <w:rStyle w:val="Hyperlink"/>
          <w:color w:val="auto"/>
          <w:u w:val="none"/>
        </w:rPr>
        <w:t>4.1.1.4</w:t>
      </w:r>
      <w:r w:rsidRPr="0097215E">
        <w:rPr>
          <w:rStyle w:val="Hyperlink"/>
          <w:color w:val="auto"/>
          <w:u w:val="none"/>
        </w:rPr>
        <w:tab/>
        <w:t>Steady State Voltage Response Criteria</w:t>
      </w:r>
      <w:r w:rsidRPr="0097215E">
        <w:rPr>
          <w:rStyle w:val="Hyperlink"/>
          <w:webHidden/>
          <w:color w:val="auto"/>
          <w:u w:val="none"/>
        </w:rPr>
        <w:tab/>
      </w:r>
      <w:r w:rsidR="00B62AF3">
        <w:rPr>
          <w:rStyle w:val="Hyperlink"/>
          <w:webHidden/>
          <w:color w:val="auto"/>
          <w:u w:val="none"/>
        </w:rPr>
        <w:t>8</w:t>
      </w:r>
    </w:p>
    <w:p w14:paraId="62D3CA25" w14:textId="56698DFA" w:rsidR="00A847C5" w:rsidRPr="0097215E" w:rsidRDefault="00A847C5" w:rsidP="0097215E">
      <w:pPr>
        <w:pStyle w:val="TOC4"/>
        <w:rPr>
          <w:rStyle w:val="Hyperlink"/>
          <w:webHidden/>
          <w:color w:val="auto"/>
          <w:u w:val="none"/>
        </w:rPr>
      </w:pPr>
      <w:r w:rsidRPr="0097215E">
        <w:rPr>
          <w:rStyle w:val="Hyperlink"/>
          <w:color w:val="auto"/>
          <w:u w:val="none"/>
        </w:rPr>
        <w:lastRenderedPageBreak/>
        <w:t>4.1.1.5</w:t>
      </w:r>
      <w:r w:rsidRPr="0097215E">
        <w:rPr>
          <w:rStyle w:val="Hyperlink"/>
          <w:color w:val="auto"/>
          <w:u w:val="none"/>
        </w:rPr>
        <w:tab/>
        <w:t>Transient Voltage Response Criteria</w:t>
      </w:r>
      <w:r w:rsidRPr="0097215E">
        <w:rPr>
          <w:rStyle w:val="Hyperlink"/>
          <w:webHidden/>
          <w:color w:val="auto"/>
          <w:u w:val="none"/>
        </w:rPr>
        <w:tab/>
      </w:r>
      <w:r w:rsidR="00B62AF3">
        <w:rPr>
          <w:rStyle w:val="Hyperlink"/>
          <w:webHidden/>
          <w:color w:val="auto"/>
          <w:u w:val="none"/>
        </w:rPr>
        <w:t>9</w:t>
      </w:r>
    </w:p>
    <w:p w14:paraId="71FEE7DF" w14:textId="6C9971D3" w:rsidR="00A847C5" w:rsidRDefault="00A847C5" w:rsidP="0097215E">
      <w:pPr>
        <w:pStyle w:val="TOC4"/>
        <w:rPr>
          <w:rStyle w:val="Hyperlink"/>
          <w:webHidden/>
          <w:color w:val="auto"/>
          <w:u w:val="none"/>
        </w:rPr>
      </w:pPr>
      <w:r w:rsidRPr="0097215E">
        <w:rPr>
          <w:rStyle w:val="Hyperlink"/>
          <w:color w:val="auto"/>
          <w:u w:val="none"/>
        </w:rPr>
        <w:t>4.1.1.6</w:t>
      </w:r>
      <w:r w:rsidRPr="0097215E">
        <w:rPr>
          <w:rStyle w:val="Hyperlink"/>
          <w:color w:val="auto"/>
          <w:u w:val="none"/>
        </w:rPr>
        <w:tab/>
        <w:t>Damping Criteria</w:t>
      </w:r>
      <w:r w:rsidRPr="0097215E">
        <w:rPr>
          <w:rStyle w:val="Hyperlink"/>
          <w:webHidden/>
          <w:color w:val="auto"/>
          <w:u w:val="none"/>
        </w:rPr>
        <w:tab/>
      </w:r>
      <w:r w:rsidR="00B62AF3">
        <w:rPr>
          <w:rStyle w:val="Hyperlink"/>
          <w:webHidden/>
          <w:color w:val="auto"/>
          <w:u w:val="none"/>
        </w:rPr>
        <w:t>9</w:t>
      </w:r>
    </w:p>
    <w:p w14:paraId="5B124E92" w14:textId="727C27CF" w:rsidR="002C345E" w:rsidRPr="0097215E" w:rsidRDefault="002C345E" w:rsidP="002C345E">
      <w:pPr>
        <w:pStyle w:val="TOC4"/>
        <w:rPr>
          <w:rStyle w:val="Hyperlink"/>
          <w:color w:val="auto"/>
          <w:u w:val="none"/>
        </w:rPr>
      </w:pPr>
      <w:r w:rsidRPr="0097215E">
        <w:rPr>
          <w:rStyle w:val="Hyperlink"/>
          <w:color w:val="auto"/>
          <w:u w:val="none"/>
        </w:rPr>
        <w:t>4.1.1.</w:t>
      </w:r>
      <w:r>
        <w:rPr>
          <w:rStyle w:val="Hyperlink"/>
          <w:color w:val="auto"/>
          <w:u w:val="none"/>
        </w:rPr>
        <w:t>7</w:t>
      </w:r>
      <w:r w:rsidRPr="0097215E">
        <w:rPr>
          <w:rStyle w:val="Hyperlink"/>
          <w:color w:val="auto"/>
          <w:u w:val="none"/>
        </w:rPr>
        <w:tab/>
      </w:r>
      <w:r>
        <w:rPr>
          <w:rStyle w:val="Hyperlink"/>
          <w:color w:val="auto"/>
          <w:u w:val="none"/>
        </w:rPr>
        <w:t>Minimum Deliverability</w:t>
      </w:r>
      <w:r w:rsidRPr="0097215E">
        <w:rPr>
          <w:rStyle w:val="Hyperlink"/>
          <w:color w:val="auto"/>
          <w:u w:val="none"/>
        </w:rPr>
        <w:t xml:space="preserve"> Criteria</w:t>
      </w:r>
      <w:r w:rsidRPr="0097215E">
        <w:rPr>
          <w:rStyle w:val="Hyperlink"/>
          <w:webHidden/>
          <w:color w:val="auto"/>
          <w:u w:val="none"/>
        </w:rPr>
        <w:tab/>
      </w:r>
      <w:r w:rsidR="00B62AF3">
        <w:rPr>
          <w:rStyle w:val="Hyperlink"/>
          <w:webHidden/>
          <w:color w:val="auto"/>
          <w:u w:val="none"/>
        </w:rPr>
        <w:t>9</w:t>
      </w:r>
    </w:p>
    <w:p w14:paraId="685D1AEB" w14:textId="1CAE10B0" w:rsidR="002C345E" w:rsidRPr="0097215E" w:rsidRDefault="002C345E" w:rsidP="002C345E">
      <w:pPr>
        <w:pStyle w:val="TOC4"/>
        <w:rPr>
          <w:rStyle w:val="Hyperlink"/>
          <w:color w:val="auto"/>
          <w:u w:val="none"/>
        </w:rPr>
      </w:pPr>
      <w:r w:rsidRPr="0097215E">
        <w:rPr>
          <w:rStyle w:val="Hyperlink"/>
          <w:color w:val="auto"/>
          <w:u w:val="none"/>
        </w:rPr>
        <w:t>4.1.1.</w:t>
      </w:r>
      <w:r>
        <w:rPr>
          <w:rStyle w:val="Hyperlink"/>
          <w:color w:val="auto"/>
          <w:u w:val="none"/>
        </w:rPr>
        <w:t>8</w:t>
      </w:r>
      <w:r w:rsidRPr="0097215E">
        <w:rPr>
          <w:rStyle w:val="Hyperlink"/>
          <w:color w:val="auto"/>
          <w:u w:val="none"/>
        </w:rPr>
        <w:tab/>
      </w:r>
      <w:r>
        <w:rPr>
          <w:rStyle w:val="Hyperlink"/>
          <w:color w:val="auto"/>
          <w:u w:val="none"/>
        </w:rPr>
        <w:t>Maintenance Outage Reliability</w:t>
      </w:r>
      <w:r w:rsidRPr="0097215E">
        <w:rPr>
          <w:rStyle w:val="Hyperlink"/>
          <w:color w:val="auto"/>
          <w:u w:val="none"/>
        </w:rPr>
        <w:t xml:space="preserve"> Criteria</w:t>
      </w:r>
      <w:r w:rsidRPr="0097215E">
        <w:rPr>
          <w:rStyle w:val="Hyperlink"/>
          <w:webHidden/>
          <w:color w:val="auto"/>
          <w:u w:val="none"/>
        </w:rPr>
        <w:tab/>
      </w:r>
      <w:r w:rsidR="00B62AF3">
        <w:rPr>
          <w:rStyle w:val="Hyperlink"/>
          <w:webHidden/>
          <w:color w:val="auto"/>
          <w:u w:val="none"/>
        </w:rPr>
        <w:t>10</w:t>
      </w:r>
    </w:p>
    <w:p w14:paraId="1046DBF7" w14:textId="5A49B7D3" w:rsidR="00E60F27" w:rsidRPr="00EA796D" w:rsidRDefault="00EA796D" w:rsidP="00E60F27">
      <w:pPr>
        <w:pStyle w:val="TOC3"/>
        <w:tabs>
          <w:tab w:val="left" w:pos="1200"/>
        </w:tabs>
        <w:rPr>
          <w:rStyle w:val="Hyperlink"/>
          <w:color w:val="auto"/>
          <w:u w:val="none"/>
        </w:rPr>
      </w:pPr>
      <w:r w:rsidRPr="00EA796D">
        <w:rPr>
          <w:rStyle w:val="Hyperlink"/>
          <w:color w:val="auto"/>
          <w:u w:val="none"/>
        </w:rPr>
        <w:t>4.1.2</w:t>
      </w:r>
      <w:r w:rsidRPr="00EA796D">
        <w:rPr>
          <w:rStyle w:val="Hyperlink"/>
          <w:color w:val="auto"/>
          <w:u w:val="none"/>
        </w:rPr>
        <w:tab/>
        <w:t>Resiliency Criteria</w:t>
      </w:r>
      <w:r w:rsidRPr="00EA796D">
        <w:rPr>
          <w:rStyle w:val="Hyperlink"/>
          <w:color w:val="auto"/>
          <w:u w:val="none"/>
        </w:rPr>
        <w:tab/>
      </w:r>
      <w:r w:rsidR="00B62AF3">
        <w:rPr>
          <w:rStyle w:val="Hyperlink"/>
          <w:color w:val="auto"/>
          <w:u w:val="none"/>
        </w:rPr>
        <w:t>11</w:t>
      </w:r>
    </w:p>
    <w:p w14:paraId="321757E2" w14:textId="77777777" w:rsidR="00007F9F" w:rsidRPr="00007F9F" w:rsidRDefault="00007F9F" w:rsidP="00007F9F">
      <w:pPr>
        <w:tabs>
          <w:tab w:val="left" w:pos="540"/>
          <w:tab w:val="left" w:pos="720"/>
          <w:tab w:val="right" w:leader="dot" w:pos="9360"/>
        </w:tabs>
        <w:spacing w:before="120" w:after="120"/>
        <w:rPr>
          <w:b/>
          <w:i/>
          <w:noProof/>
          <w:sz w:val="22"/>
          <w:szCs w:val="20"/>
        </w:rPr>
      </w:pPr>
      <w:r w:rsidRPr="00007F9F">
        <w:rPr>
          <w:b/>
          <w:i/>
          <w:sz w:val="22"/>
          <w:szCs w:val="20"/>
        </w:rPr>
        <w:t>5</w:t>
      </w:r>
      <w:r w:rsidRPr="00007F9F">
        <w:rPr>
          <w:b/>
          <w:i/>
          <w:noProof/>
          <w:sz w:val="22"/>
          <w:szCs w:val="20"/>
        </w:rPr>
        <w:tab/>
      </w:r>
      <w:r w:rsidRPr="00007F9F">
        <w:rPr>
          <w:b/>
          <w:i/>
          <w:sz w:val="22"/>
          <w:szCs w:val="20"/>
        </w:rPr>
        <w:t>Generat</w:t>
      </w:r>
      <w:r w:rsidR="00BD162A">
        <w:rPr>
          <w:b/>
          <w:i/>
          <w:sz w:val="22"/>
          <w:szCs w:val="20"/>
        </w:rPr>
        <w:t>or Interconnection or Modification</w:t>
      </w:r>
      <w:r w:rsidRPr="00007F9F">
        <w:rPr>
          <w:b/>
          <w:i/>
          <w:noProof/>
          <w:webHidden/>
          <w:sz w:val="22"/>
          <w:szCs w:val="20"/>
        </w:rPr>
        <w:tab/>
      </w:r>
      <w:r w:rsidRPr="00E33349">
        <w:rPr>
          <w:b/>
          <w:i/>
          <w:noProof/>
          <w:sz w:val="22"/>
          <w:szCs w:val="20"/>
        </w:rPr>
        <w:t>5-1</w:t>
      </w:r>
    </w:p>
    <w:p w14:paraId="4493532A" w14:textId="77777777" w:rsidR="00007F9F" w:rsidRDefault="00007F9F" w:rsidP="00802053">
      <w:pPr>
        <w:pStyle w:val="TOC2"/>
        <w:rPr>
          <w:webHidden/>
        </w:rPr>
      </w:pPr>
      <w:r w:rsidRPr="00646FD5">
        <w:rPr>
          <w:rStyle w:val="Hyperlink"/>
          <w:color w:val="auto"/>
          <w:u w:val="none"/>
        </w:rPr>
        <w:t>5.1</w:t>
      </w:r>
      <w:r w:rsidRPr="00646FD5">
        <w:rPr>
          <w:rFonts w:ascii="Calibri" w:hAnsi="Calibri"/>
          <w:smallCaps/>
          <w:sz w:val="22"/>
          <w:szCs w:val="22"/>
        </w:rPr>
        <w:tab/>
      </w:r>
      <w:r w:rsidRPr="00646FD5">
        <w:rPr>
          <w:rStyle w:val="Hyperlink"/>
          <w:color w:val="auto"/>
          <w:u w:val="none"/>
        </w:rPr>
        <w:t>Introduction</w:t>
      </w:r>
      <w:r w:rsidRPr="00646FD5">
        <w:rPr>
          <w:webHidden/>
        </w:rPr>
        <w:tab/>
        <w:t>1</w:t>
      </w:r>
    </w:p>
    <w:p w14:paraId="62EA58D5" w14:textId="77777777" w:rsidR="00007F9F" w:rsidRPr="00646FD5" w:rsidRDefault="00007F9F" w:rsidP="00802053">
      <w:pPr>
        <w:pStyle w:val="TOC2"/>
        <w:rPr>
          <w:rFonts w:ascii="Calibri" w:hAnsi="Calibri"/>
          <w:smallCaps/>
          <w:sz w:val="22"/>
          <w:szCs w:val="22"/>
        </w:rPr>
      </w:pPr>
      <w:r w:rsidRPr="00646FD5">
        <w:rPr>
          <w:rStyle w:val="Hyperlink"/>
          <w:color w:val="auto"/>
          <w:u w:val="none"/>
        </w:rPr>
        <w:t>5.2</w:t>
      </w:r>
      <w:r w:rsidRPr="00646FD5">
        <w:rPr>
          <w:rFonts w:ascii="Calibri" w:hAnsi="Calibri"/>
          <w:smallCaps/>
          <w:sz w:val="22"/>
          <w:szCs w:val="22"/>
        </w:rPr>
        <w:tab/>
      </w:r>
      <w:r w:rsidR="00BD162A">
        <w:rPr>
          <w:rStyle w:val="Hyperlink"/>
          <w:color w:val="auto"/>
          <w:u w:val="none"/>
        </w:rPr>
        <w:t>General Provisions</w:t>
      </w:r>
      <w:r w:rsidRPr="00646FD5">
        <w:rPr>
          <w:webHidden/>
        </w:rPr>
        <w:tab/>
      </w:r>
      <w:r w:rsidR="00BD162A">
        <w:rPr>
          <w:webHidden/>
        </w:rPr>
        <w:t>1</w:t>
      </w:r>
    </w:p>
    <w:p w14:paraId="535ED6C5" w14:textId="77777777" w:rsidR="00007F9F" w:rsidRPr="00646FD5" w:rsidRDefault="00007F9F" w:rsidP="00926264">
      <w:pPr>
        <w:pStyle w:val="TOC3"/>
        <w:rPr>
          <w:rFonts w:ascii="Calibri" w:hAnsi="Calibri"/>
          <w:noProof/>
          <w:sz w:val="22"/>
          <w:szCs w:val="22"/>
        </w:rPr>
      </w:pPr>
      <w:r w:rsidRPr="00646FD5">
        <w:rPr>
          <w:rStyle w:val="Hyperlink"/>
          <w:noProof/>
          <w:color w:val="auto"/>
          <w:u w:val="none"/>
        </w:rPr>
        <w:t>5.2.1</w:t>
      </w:r>
      <w:r w:rsidRPr="00646FD5">
        <w:rPr>
          <w:rFonts w:ascii="Calibri" w:hAnsi="Calibri"/>
          <w:noProof/>
          <w:sz w:val="22"/>
          <w:szCs w:val="22"/>
        </w:rPr>
        <w:tab/>
      </w:r>
      <w:r w:rsidR="00BD162A">
        <w:rPr>
          <w:rStyle w:val="Hyperlink"/>
          <w:noProof/>
          <w:color w:val="auto"/>
          <w:u w:val="none"/>
        </w:rPr>
        <w:t>Applicability</w:t>
      </w:r>
      <w:r w:rsidRPr="00646FD5">
        <w:rPr>
          <w:noProof/>
          <w:webHidden/>
        </w:rPr>
        <w:tab/>
      </w:r>
      <w:r w:rsidR="00371893">
        <w:rPr>
          <w:noProof/>
          <w:webHidden/>
        </w:rPr>
        <w:t>1</w:t>
      </w:r>
    </w:p>
    <w:p w14:paraId="786212EA" w14:textId="77777777" w:rsidR="0003200D" w:rsidRDefault="0003200D" w:rsidP="00926264">
      <w:pPr>
        <w:pStyle w:val="TOC3"/>
        <w:rPr>
          <w:noProof/>
          <w:webHidden/>
        </w:rPr>
      </w:pPr>
      <w:r w:rsidRPr="00646FD5">
        <w:rPr>
          <w:rStyle w:val="Hyperlink"/>
          <w:noProof/>
          <w:color w:val="auto"/>
          <w:u w:val="none"/>
        </w:rPr>
        <w:t>5.2.2</w:t>
      </w:r>
      <w:r w:rsidRPr="00646FD5">
        <w:rPr>
          <w:rFonts w:ascii="Calibri" w:hAnsi="Calibri"/>
          <w:noProof/>
          <w:sz w:val="22"/>
          <w:szCs w:val="22"/>
        </w:rPr>
        <w:tab/>
      </w:r>
      <w:r w:rsidR="00BD162A">
        <w:rPr>
          <w:rStyle w:val="Hyperlink"/>
          <w:noProof/>
          <w:color w:val="auto"/>
          <w:u w:val="none"/>
        </w:rPr>
        <w:t>Initiation of Generator Interconnection or Modification</w:t>
      </w:r>
      <w:r w:rsidRPr="00646FD5">
        <w:rPr>
          <w:noProof/>
          <w:webHidden/>
        </w:rPr>
        <w:tab/>
      </w:r>
      <w:r w:rsidR="00371893">
        <w:rPr>
          <w:noProof/>
          <w:webHidden/>
        </w:rPr>
        <w:t>3</w:t>
      </w:r>
    </w:p>
    <w:p w14:paraId="657C828F" w14:textId="77777777" w:rsidR="00BD162A" w:rsidRPr="00646FD5" w:rsidRDefault="00BD162A" w:rsidP="00926264">
      <w:pPr>
        <w:pStyle w:val="TOC3"/>
        <w:rPr>
          <w:rFonts w:ascii="Calibri" w:hAnsi="Calibri"/>
          <w:noProof/>
          <w:sz w:val="22"/>
          <w:szCs w:val="22"/>
        </w:rPr>
      </w:pPr>
      <w:r w:rsidRPr="00646FD5">
        <w:rPr>
          <w:rStyle w:val="Hyperlink"/>
          <w:noProof/>
          <w:color w:val="auto"/>
          <w:u w:val="none"/>
        </w:rPr>
        <w:t>5.2.</w:t>
      </w:r>
      <w:r>
        <w:rPr>
          <w:rStyle w:val="Hyperlink"/>
          <w:noProof/>
          <w:color w:val="auto"/>
          <w:u w:val="none"/>
        </w:rPr>
        <w:t>3</w:t>
      </w:r>
      <w:r w:rsidRPr="00646FD5">
        <w:rPr>
          <w:rFonts w:ascii="Calibri" w:hAnsi="Calibri"/>
          <w:noProof/>
          <w:sz w:val="22"/>
          <w:szCs w:val="22"/>
        </w:rPr>
        <w:tab/>
      </w:r>
      <w:r>
        <w:rPr>
          <w:rStyle w:val="Hyperlink"/>
          <w:noProof/>
          <w:color w:val="auto"/>
          <w:u w:val="none"/>
        </w:rPr>
        <w:t>Confidentiality</w:t>
      </w:r>
      <w:r w:rsidRPr="00646FD5">
        <w:rPr>
          <w:noProof/>
          <w:webHidden/>
        </w:rPr>
        <w:tab/>
      </w:r>
      <w:r w:rsidR="00330EC2">
        <w:rPr>
          <w:noProof/>
          <w:webHidden/>
        </w:rPr>
        <w:t>5</w:t>
      </w:r>
    </w:p>
    <w:p w14:paraId="74A982FC" w14:textId="3D7B0819" w:rsidR="00BD162A" w:rsidRDefault="00BD162A" w:rsidP="00926264">
      <w:pPr>
        <w:pStyle w:val="TOC3"/>
        <w:rPr>
          <w:noProof/>
          <w:webHidden/>
        </w:rPr>
      </w:pPr>
      <w:r w:rsidRPr="00646FD5">
        <w:rPr>
          <w:rStyle w:val="Hyperlink"/>
          <w:noProof/>
          <w:color w:val="auto"/>
          <w:u w:val="none"/>
        </w:rPr>
        <w:t>5.2.</w:t>
      </w:r>
      <w:r>
        <w:rPr>
          <w:rStyle w:val="Hyperlink"/>
          <w:noProof/>
          <w:color w:val="auto"/>
          <w:u w:val="none"/>
        </w:rPr>
        <w:t>4</w:t>
      </w:r>
      <w:r w:rsidRPr="00646FD5">
        <w:rPr>
          <w:rFonts w:ascii="Calibri" w:hAnsi="Calibri"/>
          <w:noProof/>
          <w:sz w:val="22"/>
          <w:szCs w:val="22"/>
        </w:rPr>
        <w:tab/>
      </w:r>
      <w:r>
        <w:rPr>
          <w:rStyle w:val="Hyperlink"/>
          <w:noProof/>
          <w:color w:val="auto"/>
          <w:u w:val="none"/>
        </w:rPr>
        <w:t>Duty to Update Project Information and Respond to ERCOT and TDSP Requests</w:t>
      </w:r>
      <w:r w:rsidR="00371893">
        <w:rPr>
          <w:rStyle w:val="Hyperlink"/>
          <w:noProof/>
          <w:color w:val="auto"/>
          <w:u w:val="none"/>
        </w:rPr>
        <w:t xml:space="preserve"> </w:t>
      </w:r>
      <w:r>
        <w:rPr>
          <w:rStyle w:val="Hyperlink"/>
          <w:noProof/>
          <w:color w:val="auto"/>
          <w:u w:val="none"/>
        </w:rPr>
        <w:t>for Information</w:t>
      </w:r>
      <w:r w:rsidRPr="00646FD5">
        <w:rPr>
          <w:noProof/>
          <w:webHidden/>
        </w:rPr>
        <w:tab/>
      </w:r>
      <w:r w:rsidR="009F2E81">
        <w:rPr>
          <w:noProof/>
          <w:webHidden/>
        </w:rPr>
        <w:t>6</w:t>
      </w:r>
    </w:p>
    <w:p w14:paraId="2612F1FD" w14:textId="79F247C6" w:rsidR="00BD162A" w:rsidRPr="00646FD5" w:rsidRDefault="00BD162A" w:rsidP="00926264">
      <w:pPr>
        <w:pStyle w:val="TOC3"/>
        <w:rPr>
          <w:rFonts w:ascii="Calibri" w:hAnsi="Calibri"/>
          <w:noProof/>
          <w:sz w:val="22"/>
          <w:szCs w:val="22"/>
        </w:rPr>
      </w:pPr>
      <w:r w:rsidRPr="00646FD5">
        <w:rPr>
          <w:rStyle w:val="Hyperlink"/>
          <w:noProof/>
          <w:color w:val="auto"/>
          <w:u w:val="none"/>
        </w:rPr>
        <w:t>5.2.</w:t>
      </w:r>
      <w:r>
        <w:rPr>
          <w:rStyle w:val="Hyperlink"/>
          <w:noProof/>
          <w:color w:val="auto"/>
          <w:u w:val="none"/>
        </w:rPr>
        <w:t>5</w:t>
      </w:r>
      <w:r w:rsidRPr="00646FD5">
        <w:rPr>
          <w:rFonts w:ascii="Calibri" w:hAnsi="Calibri"/>
          <w:noProof/>
          <w:sz w:val="22"/>
          <w:szCs w:val="22"/>
        </w:rPr>
        <w:tab/>
      </w:r>
      <w:r>
        <w:rPr>
          <w:rStyle w:val="Hyperlink"/>
          <w:noProof/>
          <w:color w:val="auto"/>
          <w:u w:val="none"/>
        </w:rPr>
        <w:t>Inactive Status</w:t>
      </w:r>
      <w:r w:rsidRPr="00646FD5">
        <w:rPr>
          <w:noProof/>
          <w:webHidden/>
        </w:rPr>
        <w:tab/>
      </w:r>
      <w:r w:rsidR="009F2E81">
        <w:rPr>
          <w:noProof/>
          <w:webHidden/>
        </w:rPr>
        <w:t>8</w:t>
      </w:r>
    </w:p>
    <w:p w14:paraId="3FDA34E0" w14:textId="63BC9C2C" w:rsidR="00BD162A" w:rsidRDefault="00BD162A" w:rsidP="00926264">
      <w:pPr>
        <w:pStyle w:val="TOC3"/>
        <w:rPr>
          <w:noProof/>
          <w:webHidden/>
        </w:rPr>
      </w:pPr>
      <w:r w:rsidRPr="00646FD5">
        <w:rPr>
          <w:rStyle w:val="Hyperlink"/>
          <w:noProof/>
          <w:color w:val="auto"/>
          <w:u w:val="none"/>
        </w:rPr>
        <w:t>5.2.</w:t>
      </w:r>
      <w:r>
        <w:rPr>
          <w:rStyle w:val="Hyperlink"/>
          <w:noProof/>
          <w:color w:val="auto"/>
          <w:u w:val="none"/>
        </w:rPr>
        <w:t>6</w:t>
      </w:r>
      <w:r w:rsidRPr="00646FD5">
        <w:rPr>
          <w:rFonts w:ascii="Calibri" w:hAnsi="Calibri"/>
          <w:noProof/>
          <w:sz w:val="22"/>
          <w:szCs w:val="22"/>
        </w:rPr>
        <w:tab/>
      </w:r>
      <w:r>
        <w:rPr>
          <w:rStyle w:val="Hyperlink"/>
          <w:noProof/>
          <w:color w:val="auto"/>
          <w:u w:val="none"/>
        </w:rPr>
        <w:t>Project Cancellation Due to Failure to Comply with Requirements</w:t>
      </w:r>
      <w:r w:rsidRPr="00646FD5">
        <w:rPr>
          <w:noProof/>
          <w:webHidden/>
        </w:rPr>
        <w:tab/>
      </w:r>
      <w:r w:rsidR="009F2E81">
        <w:rPr>
          <w:noProof/>
          <w:webHidden/>
        </w:rPr>
        <w:t>9</w:t>
      </w:r>
    </w:p>
    <w:p w14:paraId="312B5788" w14:textId="2FA5A868" w:rsidR="00BD162A" w:rsidRPr="00646FD5" w:rsidRDefault="00BD162A" w:rsidP="00926264">
      <w:pPr>
        <w:pStyle w:val="TOC3"/>
        <w:rPr>
          <w:rFonts w:ascii="Calibri" w:hAnsi="Calibri"/>
          <w:noProof/>
          <w:sz w:val="22"/>
          <w:szCs w:val="22"/>
        </w:rPr>
      </w:pPr>
      <w:r w:rsidRPr="00646FD5">
        <w:rPr>
          <w:rStyle w:val="Hyperlink"/>
          <w:noProof/>
          <w:color w:val="auto"/>
          <w:u w:val="none"/>
        </w:rPr>
        <w:t>5.2.</w:t>
      </w:r>
      <w:r>
        <w:rPr>
          <w:rStyle w:val="Hyperlink"/>
          <w:noProof/>
          <w:color w:val="auto"/>
          <w:u w:val="none"/>
        </w:rPr>
        <w:t>7</w:t>
      </w:r>
      <w:r w:rsidRPr="00646FD5">
        <w:rPr>
          <w:rFonts w:ascii="Calibri" w:hAnsi="Calibri"/>
          <w:noProof/>
          <w:sz w:val="22"/>
          <w:szCs w:val="22"/>
        </w:rPr>
        <w:tab/>
      </w:r>
      <w:r>
        <w:rPr>
          <w:rStyle w:val="Hyperlink"/>
          <w:noProof/>
          <w:color w:val="auto"/>
          <w:u w:val="none"/>
        </w:rPr>
        <w:t>Voluntary Project Cancellation</w:t>
      </w:r>
      <w:r w:rsidRPr="00646FD5">
        <w:rPr>
          <w:noProof/>
          <w:webHidden/>
        </w:rPr>
        <w:tab/>
      </w:r>
      <w:r w:rsidR="009F2E81">
        <w:rPr>
          <w:noProof/>
          <w:webHidden/>
        </w:rPr>
        <w:t>10</w:t>
      </w:r>
    </w:p>
    <w:p w14:paraId="66C9D44C" w14:textId="12DF87F7" w:rsidR="00BD162A" w:rsidRDefault="00BD162A" w:rsidP="00926264">
      <w:pPr>
        <w:pStyle w:val="TOC3"/>
        <w:rPr>
          <w:noProof/>
          <w:webHidden/>
        </w:rPr>
      </w:pPr>
      <w:r w:rsidRPr="00646FD5">
        <w:rPr>
          <w:rStyle w:val="Hyperlink"/>
          <w:noProof/>
          <w:color w:val="auto"/>
          <w:u w:val="none"/>
        </w:rPr>
        <w:t>5.2.</w:t>
      </w:r>
      <w:r>
        <w:rPr>
          <w:rStyle w:val="Hyperlink"/>
          <w:noProof/>
          <w:color w:val="auto"/>
          <w:u w:val="none"/>
        </w:rPr>
        <w:t>8</w:t>
      </w:r>
      <w:r w:rsidRPr="00646FD5">
        <w:rPr>
          <w:rFonts w:ascii="Calibri" w:hAnsi="Calibri"/>
          <w:noProof/>
          <w:sz w:val="22"/>
          <w:szCs w:val="22"/>
        </w:rPr>
        <w:tab/>
      </w:r>
      <w:r>
        <w:rPr>
          <w:rStyle w:val="Hyperlink"/>
          <w:noProof/>
          <w:color w:val="auto"/>
          <w:u w:val="none"/>
        </w:rPr>
        <w:t>Interconnection Agreements and Procedures</w:t>
      </w:r>
      <w:r w:rsidRPr="00646FD5">
        <w:rPr>
          <w:noProof/>
          <w:webHidden/>
        </w:rPr>
        <w:tab/>
      </w:r>
      <w:r w:rsidR="009F2E81">
        <w:rPr>
          <w:noProof/>
          <w:webHidden/>
        </w:rPr>
        <w:t>10</w:t>
      </w:r>
    </w:p>
    <w:p w14:paraId="67E243EB" w14:textId="58BF7AF4" w:rsidR="00BD162A" w:rsidRDefault="00BD162A" w:rsidP="00BD162A">
      <w:pPr>
        <w:pStyle w:val="TOC4"/>
        <w:rPr>
          <w:rStyle w:val="Hyperlink"/>
          <w:webHidden/>
          <w:color w:val="auto"/>
          <w:u w:val="none"/>
        </w:rPr>
      </w:pPr>
      <w:r>
        <w:rPr>
          <w:rStyle w:val="Hyperlink"/>
          <w:color w:val="auto"/>
          <w:u w:val="none"/>
        </w:rPr>
        <w:t>5.2.8.1</w:t>
      </w:r>
      <w:r w:rsidRPr="007C6924">
        <w:rPr>
          <w:rStyle w:val="Hyperlink"/>
          <w:color w:val="auto"/>
          <w:u w:val="none"/>
        </w:rPr>
        <w:tab/>
      </w:r>
      <w:r>
        <w:rPr>
          <w:rStyle w:val="Hyperlink"/>
          <w:color w:val="auto"/>
          <w:u w:val="none"/>
        </w:rPr>
        <w:t>Standard Generation Interconnection Agreement for Transmission-Connected Generators</w:t>
      </w:r>
      <w:r w:rsidRPr="007C6924">
        <w:rPr>
          <w:rStyle w:val="Hyperlink"/>
          <w:webHidden/>
          <w:color w:val="auto"/>
          <w:u w:val="none"/>
        </w:rPr>
        <w:tab/>
      </w:r>
      <w:r w:rsidR="009F2E81">
        <w:rPr>
          <w:rStyle w:val="Hyperlink"/>
          <w:webHidden/>
          <w:color w:val="auto"/>
          <w:u w:val="none"/>
        </w:rPr>
        <w:t>10</w:t>
      </w:r>
    </w:p>
    <w:p w14:paraId="6E54862E" w14:textId="646DFE63" w:rsidR="00BD162A" w:rsidRPr="007C6924" w:rsidRDefault="00BD162A" w:rsidP="00BD162A">
      <w:pPr>
        <w:pStyle w:val="TOC4"/>
        <w:rPr>
          <w:rStyle w:val="Hyperlink"/>
          <w:color w:val="auto"/>
          <w:u w:val="none"/>
        </w:rPr>
      </w:pPr>
      <w:r w:rsidRPr="007C6924">
        <w:rPr>
          <w:rStyle w:val="Hyperlink"/>
          <w:color w:val="auto"/>
          <w:u w:val="none"/>
        </w:rPr>
        <w:t>5.</w:t>
      </w:r>
      <w:r>
        <w:rPr>
          <w:rStyle w:val="Hyperlink"/>
          <w:color w:val="auto"/>
          <w:u w:val="none"/>
        </w:rPr>
        <w:t>2.8.2</w:t>
      </w:r>
      <w:r w:rsidRPr="007C6924">
        <w:rPr>
          <w:rStyle w:val="Hyperlink"/>
          <w:color w:val="auto"/>
          <w:u w:val="none"/>
        </w:rPr>
        <w:tab/>
      </w:r>
      <w:r>
        <w:rPr>
          <w:rStyle w:val="Hyperlink"/>
          <w:color w:val="auto"/>
          <w:u w:val="none"/>
        </w:rPr>
        <w:t>Interconnection Agreement for Distribution-Connected Generators</w:t>
      </w:r>
      <w:r w:rsidRPr="007C6924">
        <w:rPr>
          <w:rStyle w:val="Hyperlink"/>
          <w:webHidden/>
          <w:color w:val="auto"/>
          <w:u w:val="none"/>
        </w:rPr>
        <w:tab/>
      </w:r>
      <w:r w:rsidR="00330EC2">
        <w:rPr>
          <w:rStyle w:val="Hyperlink"/>
          <w:webHidden/>
          <w:color w:val="auto"/>
          <w:u w:val="none"/>
        </w:rPr>
        <w:t>1</w:t>
      </w:r>
      <w:r w:rsidR="009F2E81">
        <w:rPr>
          <w:rStyle w:val="Hyperlink"/>
          <w:webHidden/>
          <w:color w:val="auto"/>
          <w:u w:val="none"/>
        </w:rPr>
        <w:t>1</w:t>
      </w:r>
    </w:p>
    <w:p w14:paraId="3BAC7D8F" w14:textId="234FD7E7" w:rsidR="00BD162A" w:rsidRDefault="00BD162A" w:rsidP="00BD162A">
      <w:pPr>
        <w:pStyle w:val="TOC4"/>
        <w:rPr>
          <w:rStyle w:val="Hyperlink"/>
          <w:webHidden/>
          <w:color w:val="auto"/>
          <w:u w:val="none"/>
        </w:rPr>
      </w:pPr>
      <w:r>
        <w:rPr>
          <w:rStyle w:val="Hyperlink"/>
          <w:color w:val="auto"/>
          <w:u w:val="none"/>
        </w:rPr>
        <w:t>5.2.8.3</w:t>
      </w:r>
      <w:r w:rsidRPr="007C6924">
        <w:rPr>
          <w:rStyle w:val="Hyperlink"/>
          <w:color w:val="auto"/>
          <w:u w:val="none"/>
        </w:rPr>
        <w:tab/>
      </w:r>
      <w:r>
        <w:rPr>
          <w:rStyle w:val="Hyperlink"/>
          <w:color w:val="auto"/>
          <w:u w:val="none"/>
        </w:rPr>
        <w:t>Provisions for Municipally Owned Utilities and Cooperatives</w:t>
      </w:r>
      <w:r w:rsidRPr="007C6924">
        <w:rPr>
          <w:rStyle w:val="Hyperlink"/>
          <w:webHidden/>
          <w:color w:val="auto"/>
          <w:u w:val="none"/>
        </w:rPr>
        <w:tab/>
      </w:r>
      <w:r w:rsidR="00330EC2">
        <w:rPr>
          <w:rStyle w:val="Hyperlink"/>
          <w:webHidden/>
          <w:color w:val="auto"/>
          <w:u w:val="none"/>
        </w:rPr>
        <w:t>1</w:t>
      </w:r>
      <w:r w:rsidR="009F2E81">
        <w:rPr>
          <w:rStyle w:val="Hyperlink"/>
          <w:webHidden/>
          <w:color w:val="auto"/>
          <w:u w:val="none"/>
        </w:rPr>
        <w:t>1</w:t>
      </w:r>
    </w:p>
    <w:p w14:paraId="20377E84" w14:textId="5789A9B1" w:rsidR="00926264" w:rsidRDefault="00926264" w:rsidP="00926264">
      <w:pPr>
        <w:pStyle w:val="TOC3"/>
        <w:rPr>
          <w:noProof/>
          <w:webHidden/>
        </w:rPr>
      </w:pPr>
      <w:r w:rsidRPr="00646FD5">
        <w:rPr>
          <w:rStyle w:val="Hyperlink"/>
          <w:noProof/>
          <w:color w:val="auto"/>
          <w:u w:val="none"/>
        </w:rPr>
        <w:t>5.2.</w:t>
      </w:r>
      <w:r>
        <w:rPr>
          <w:rStyle w:val="Hyperlink"/>
          <w:noProof/>
          <w:color w:val="auto"/>
          <w:u w:val="none"/>
        </w:rPr>
        <w:t>9</w:t>
      </w:r>
      <w:r w:rsidRPr="00646FD5">
        <w:rPr>
          <w:rFonts w:ascii="Calibri" w:hAnsi="Calibri"/>
          <w:noProof/>
          <w:sz w:val="22"/>
          <w:szCs w:val="22"/>
        </w:rPr>
        <w:tab/>
      </w:r>
      <w:r>
        <w:rPr>
          <w:rStyle w:val="Hyperlink"/>
          <w:noProof/>
          <w:color w:val="auto"/>
          <w:u w:val="none"/>
        </w:rPr>
        <w:t>Self-Limiting Facilities</w:t>
      </w:r>
      <w:r w:rsidRPr="00646FD5">
        <w:rPr>
          <w:noProof/>
          <w:webHidden/>
        </w:rPr>
        <w:tab/>
      </w:r>
      <w:r>
        <w:rPr>
          <w:noProof/>
          <w:webHidden/>
        </w:rPr>
        <w:t>1</w:t>
      </w:r>
      <w:r w:rsidR="008C2A2A">
        <w:rPr>
          <w:noProof/>
          <w:webHidden/>
        </w:rPr>
        <w:t>1</w:t>
      </w:r>
    </w:p>
    <w:p w14:paraId="789C6F3F" w14:textId="73469898" w:rsidR="00BD7411" w:rsidRDefault="00BD7411" w:rsidP="00BD7411">
      <w:pPr>
        <w:pStyle w:val="TOC3"/>
        <w:rPr>
          <w:noProof/>
          <w:webHidden/>
        </w:rPr>
      </w:pPr>
      <w:r w:rsidRPr="00646FD5">
        <w:rPr>
          <w:rStyle w:val="Hyperlink"/>
          <w:noProof/>
          <w:color w:val="auto"/>
          <w:u w:val="none"/>
        </w:rPr>
        <w:t>5.2.</w:t>
      </w:r>
      <w:r>
        <w:rPr>
          <w:rStyle w:val="Hyperlink"/>
          <w:noProof/>
          <w:color w:val="auto"/>
          <w:u w:val="none"/>
        </w:rPr>
        <w:t>10</w:t>
      </w:r>
      <w:r w:rsidRPr="00646FD5">
        <w:rPr>
          <w:rFonts w:ascii="Calibri" w:hAnsi="Calibri"/>
          <w:noProof/>
          <w:sz w:val="22"/>
          <w:szCs w:val="22"/>
        </w:rPr>
        <w:tab/>
      </w:r>
      <w:r w:rsidRPr="00BD7411">
        <w:rPr>
          <w:rStyle w:val="Hyperlink"/>
          <w:color w:val="auto"/>
          <w:u w:val="none"/>
        </w:rPr>
        <w:t>Required Interconnection Equipment</w:t>
      </w:r>
      <w:r w:rsidRPr="00646FD5">
        <w:rPr>
          <w:noProof/>
          <w:webHidden/>
        </w:rPr>
        <w:tab/>
      </w:r>
      <w:r>
        <w:rPr>
          <w:noProof/>
          <w:webHidden/>
        </w:rPr>
        <w:t>11</w:t>
      </w:r>
    </w:p>
    <w:p w14:paraId="6359B1B0" w14:textId="1B854862" w:rsidR="00007F9F" w:rsidRPr="00646FD5" w:rsidRDefault="00007F9F" w:rsidP="00802053">
      <w:pPr>
        <w:pStyle w:val="TOC2"/>
        <w:rPr>
          <w:rFonts w:ascii="Calibri" w:hAnsi="Calibri"/>
          <w:smallCaps/>
          <w:sz w:val="22"/>
          <w:szCs w:val="22"/>
        </w:rPr>
      </w:pPr>
      <w:r w:rsidRPr="00646FD5">
        <w:rPr>
          <w:rStyle w:val="Hyperlink"/>
          <w:color w:val="auto"/>
          <w:u w:val="none"/>
        </w:rPr>
        <w:t>5.3</w:t>
      </w:r>
      <w:r w:rsidRPr="00646FD5">
        <w:rPr>
          <w:rFonts w:ascii="Calibri" w:hAnsi="Calibri"/>
          <w:smallCaps/>
          <w:sz w:val="22"/>
          <w:szCs w:val="22"/>
        </w:rPr>
        <w:tab/>
      </w:r>
      <w:r w:rsidR="00BD162A">
        <w:rPr>
          <w:rStyle w:val="Hyperlink"/>
          <w:color w:val="auto"/>
          <w:u w:val="none"/>
        </w:rPr>
        <w:t>Interconnection and Study Procedures for Large Generators</w:t>
      </w:r>
      <w:r w:rsidRPr="00646FD5">
        <w:rPr>
          <w:webHidden/>
        </w:rPr>
        <w:tab/>
      </w:r>
      <w:r w:rsidR="00F876E2">
        <w:rPr>
          <w:webHidden/>
        </w:rPr>
        <w:t>1</w:t>
      </w:r>
      <w:r w:rsidR="00E727DF">
        <w:rPr>
          <w:webHidden/>
        </w:rPr>
        <w:t>2</w:t>
      </w:r>
    </w:p>
    <w:p w14:paraId="03028582" w14:textId="433F595D" w:rsidR="00007F9F" w:rsidRPr="00646FD5" w:rsidRDefault="00007F9F" w:rsidP="00926264">
      <w:pPr>
        <w:pStyle w:val="TOC3"/>
        <w:rPr>
          <w:rFonts w:ascii="Calibri" w:hAnsi="Calibri"/>
          <w:noProof/>
          <w:sz w:val="22"/>
          <w:szCs w:val="22"/>
        </w:rPr>
      </w:pPr>
      <w:r w:rsidRPr="00646FD5">
        <w:rPr>
          <w:rStyle w:val="Hyperlink"/>
          <w:noProof/>
          <w:color w:val="auto"/>
          <w:u w:val="none"/>
        </w:rPr>
        <w:t>5.3.1</w:t>
      </w:r>
      <w:r w:rsidRPr="00646FD5">
        <w:rPr>
          <w:rFonts w:ascii="Calibri" w:hAnsi="Calibri"/>
          <w:noProof/>
          <w:sz w:val="22"/>
          <w:szCs w:val="22"/>
        </w:rPr>
        <w:tab/>
      </w:r>
      <w:r w:rsidR="00BD162A">
        <w:rPr>
          <w:rStyle w:val="Hyperlink"/>
          <w:noProof/>
          <w:color w:val="auto"/>
          <w:u w:val="none"/>
        </w:rPr>
        <w:t>Security Screening Study</w:t>
      </w:r>
      <w:r w:rsidRPr="00646FD5">
        <w:rPr>
          <w:noProof/>
          <w:webHidden/>
        </w:rPr>
        <w:tab/>
      </w:r>
      <w:r w:rsidR="00F876E2">
        <w:rPr>
          <w:noProof/>
          <w:webHidden/>
        </w:rPr>
        <w:t>1</w:t>
      </w:r>
      <w:r w:rsidR="00E727DF">
        <w:rPr>
          <w:noProof/>
          <w:webHidden/>
        </w:rPr>
        <w:t>2</w:t>
      </w:r>
    </w:p>
    <w:p w14:paraId="12C8742B" w14:textId="642DC88E" w:rsidR="00007F9F" w:rsidRDefault="00007F9F" w:rsidP="00926264">
      <w:pPr>
        <w:pStyle w:val="TOC3"/>
        <w:rPr>
          <w:noProof/>
          <w:webHidden/>
        </w:rPr>
      </w:pPr>
      <w:r w:rsidRPr="00646FD5">
        <w:rPr>
          <w:rStyle w:val="Hyperlink"/>
          <w:noProof/>
          <w:color w:val="auto"/>
          <w:u w:val="none"/>
        </w:rPr>
        <w:t>5.3.2</w:t>
      </w:r>
      <w:r w:rsidRPr="00646FD5">
        <w:rPr>
          <w:rFonts w:ascii="Calibri" w:hAnsi="Calibri"/>
          <w:noProof/>
          <w:sz w:val="22"/>
          <w:szCs w:val="22"/>
        </w:rPr>
        <w:tab/>
      </w:r>
      <w:r w:rsidR="00BD162A">
        <w:rPr>
          <w:rStyle w:val="Hyperlink"/>
          <w:noProof/>
          <w:color w:val="auto"/>
          <w:u w:val="none"/>
        </w:rPr>
        <w:t>Full Interconnection Study</w:t>
      </w:r>
      <w:r w:rsidRPr="00646FD5">
        <w:rPr>
          <w:noProof/>
          <w:webHidden/>
        </w:rPr>
        <w:tab/>
      </w:r>
      <w:r w:rsidR="00F876E2">
        <w:rPr>
          <w:noProof/>
          <w:webHidden/>
        </w:rPr>
        <w:t>1</w:t>
      </w:r>
      <w:r w:rsidR="00E727DF">
        <w:rPr>
          <w:noProof/>
          <w:webHidden/>
        </w:rPr>
        <w:t>4</w:t>
      </w:r>
    </w:p>
    <w:p w14:paraId="2F1D41FB" w14:textId="19DF00C6" w:rsidR="00BD162A" w:rsidRDefault="00BD162A" w:rsidP="00BD162A">
      <w:pPr>
        <w:pStyle w:val="TOC4"/>
        <w:rPr>
          <w:rStyle w:val="Hyperlink"/>
          <w:webHidden/>
          <w:color w:val="auto"/>
          <w:u w:val="none"/>
        </w:rPr>
      </w:pPr>
      <w:r>
        <w:rPr>
          <w:rStyle w:val="Hyperlink"/>
          <w:color w:val="auto"/>
          <w:u w:val="none"/>
        </w:rPr>
        <w:t>5.3.2.1</w:t>
      </w:r>
      <w:r w:rsidRPr="007C6924">
        <w:rPr>
          <w:rStyle w:val="Hyperlink"/>
          <w:color w:val="auto"/>
          <w:u w:val="none"/>
        </w:rPr>
        <w:tab/>
      </w:r>
      <w:r>
        <w:rPr>
          <w:rStyle w:val="Hyperlink"/>
          <w:color w:val="auto"/>
          <w:u w:val="none"/>
        </w:rPr>
        <w:t>Proof of Site Control</w:t>
      </w:r>
      <w:r w:rsidRPr="007C6924">
        <w:rPr>
          <w:rStyle w:val="Hyperlink"/>
          <w:webHidden/>
          <w:color w:val="auto"/>
          <w:u w:val="none"/>
        </w:rPr>
        <w:tab/>
      </w:r>
      <w:r w:rsidR="00371893">
        <w:rPr>
          <w:rStyle w:val="Hyperlink"/>
          <w:webHidden/>
          <w:color w:val="auto"/>
          <w:u w:val="none"/>
        </w:rPr>
        <w:t>1</w:t>
      </w:r>
      <w:r w:rsidR="009F2E81">
        <w:rPr>
          <w:rStyle w:val="Hyperlink"/>
          <w:webHidden/>
          <w:color w:val="auto"/>
          <w:u w:val="none"/>
        </w:rPr>
        <w:t>7</w:t>
      </w:r>
    </w:p>
    <w:p w14:paraId="1079190C" w14:textId="52C47000" w:rsidR="00BD162A" w:rsidRPr="007C6924" w:rsidRDefault="00BD162A" w:rsidP="00BD162A">
      <w:pPr>
        <w:pStyle w:val="TOC4"/>
        <w:rPr>
          <w:rStyle w:val="Hyperlink"/>
          <w:color w:val="auto"/>
          <w:u w:val="none"/>
        </w:rPr>
      </w:pPr>
      <w:r w:rsidRPr="007C6924">
        <w:rPr>
          <w:rStyle w:val="Hyperlink"/>
          <w:color w:val="auto"/>
          <w:u w:val="none"/>
        </w:rPr>
        <w:t>5.</w:t>
      </w:r>
      <w:r>
        <w:rPr>
          <w:rStyle w:val="Hyperlink"/>
          <w:color w:val="auto"/>
          <w:u w:val="none"/>
        </w:rPr>
        <w:t>3</w:t>
      </w:r>
      <w:r w:rsidRPr="007C6924">
        <w:rPr>
          <w:rStyle w:val="Hyperlink"/>
          <w:color w:val="auto"/>
          <w:u w:val="none"/>
        </w:rPr>
        <w:t>.2.2</w:t>
      </w:r>
      <w:r w:rsidRPr="007C6924">
        <w:rPr>
          <w:rStyle w:val="Hyperlink"/>
          <w:color w:val="auto"/>
          <w:u w:val="none"/>
        </w:rPr>
        <w:tab/>
      </w:r>
      <w:r>
        <w:rPr>
          <w:rStyle w:val="Hyperlink"/>
          <w:color w:val="auto"/>
          <w:u w:val="none"/>
        </w:rPr>
        <w:t>Full Interconnection Study Scoping Process</w:t>
      </w:r>
      <w:r w:rsidRPr="007C6924">
        <w:rPr>
          <w:rStyle w:val="Hyperlink"/>
          <w:webHidden/>
          <w:color w:val="auto"/>
          <w:u w:val="none"/>
        </w:rPr>
        <w:tab/>
      </w:r>
      <w:r w:rsidR="00371893">
        <w:rPr>
          <w:rStyle w:val="Hyperlink"/>
          <w:webHidden/>
          <w:color w:val="auto"/>
          <w:u w:val="none"/>
        </w:rPr>
        <w:t>1</w:t>
      </w:r>
      <w:r w:rsidR="00E727DF">
        <w:rPr>
          <w:rStyle w:val="Hyperlink"/>
          <w:webHidden/>
          <w:color w:val="auto"/>
          <w:u w:val="none"/>
        </w:rPr>
        <w:t>7</w:t>
      </w:r>
    </w:p>
    <w:p w14:paraId="10C29331" w14:textId="39528C31" w:rsidR="00BD162A" w:rsidRDefault="00BD162A" w:rsidP="00BD162A">
      <w:pPr>
        <w:pStyle w:val="TOC4"/>
        <w:rPr>
          <w:rStyle w:val="Hyperlink"/>
          <w:webHidden/>
          <w:color w:val="auto"/>
          <w:u w:val="none"/>
        </w:rPr>
      </w:pPr>
      <w:r>
        <w:rPr>
          <w:rStyle w:val="Hyperlink"/>
          <w:color w:val="auto"/>
          <w:u w:val="none"/>
        </w:rPr>
        <w:t>5.3.2.3</w:t>
      </w:r>
      <w:r w:rsidRPr="007C6924">
        <w:rPr>
          <w:rStyle w:val="Hyperlink"/>
          <w:color w:val="auto"/>
          <w:u w:val="none"/>
        </w:rPr>
        <w:tab/>
        <w:t xml:space="preserve">Full Interconnection Study </w:t>
      </w:r>
      <w:r>
        <w:rPr>
          <w:rStyle w:val="Hyperlink"/>
          <w:color w:val="auto"/>
          <w:u w:val="none"/>
        </w:rPr>
        <w:t>Description and Methodology</w:t>
      </w:r>
      <w:r w:rsidRPr="007C6924">
        <w:rPr>
          <w:rStyle w:val="Hyperlink"/>
          <w:webHidden/>
          <w:color w:val="auto"/>
          <w:u w:val="none"/>
        </w:rPr>
        <w:tab/>
      </w:r>
      <w:r w:rsidR="00371893">
        <w:rPr>
          <w:rStyle w:val="Hyperlink"/>
          <w:webHidden/>
          <w:color w:val="auto"/>
          <w:u w:val="none"/>
        </w:rPr>
        <w:t>1</w:t>
      </w:r>
      <w:r w:rsidR="009F2E81">
        <w:rPr>
          <w:rStyle w:val="Hyperlink"/>
          <w:webHidden/>
          <w:color w:val="auto"/>
          <w:u w:val="none"/>
        </w:rPr>
        <w:t>9</w:t>
      </w:r>
    </w:p>
    <w:p w14:paraId="13956A43" w14:textId="20605EEA" w:rsidR="00BD162A" w:rsidRDefault="00BD162A" w:rsidP="00BD162A">
      <w:pPr>
        <w:pStyle w:val="TOC4"/>
        <w:rPr>
          <w:rStyle w:val="Hyperlink"/>
          <w:webHidden/>
          <w:color w:val="auto"/>
          <w:u w:val="none"/>
        </w:rPr>
      </w:pPr>
      <w:r w:rsidRPr="007C6924">
        <w:rPr>
          <w:rStyle w:val="Hyperlink"/>
          <w:color w:val="auto"/>
          <w:u w:val="none"/>
        </w:rPr>
        <w:t>5.</w:t>
      </w:r>
      <w:r>
        <w:rPr>
          <w:rStyle w:val="Hyperlink"/>
          <w:color w:val="auto"/>
          <w:u w:val="none"/>
        </w:rPr>
        <w:t>3</w:t>
      </w:r>
      <w:r w:rsidRPr="007C6924">
        <w:rPr>
          <w:rStyle w:val="Hyperlink"/>
          <w:color w:val="auto"/>
          <w:u w:val="none"/>
        </w:rPr>
        <w:t>.2.</w:t>
      </w:r>
      <w:r>
        <w:rPr>
          <w:rStyle w:val="Hyperlink"/>
          <w:color w:val="auto"/>
          <w:u w:val="none"/>
        </w:rPr>
        <w:t>4</w:t>
      </w:r>
      <w:r w:rsidRPr="007C6924">
        <w:rPr>
          <w:rStyle w:val="Hyperlink"/>
          <w:color w:val="auto"/>
          <w:u w:val="none"/>
        </w:rPr>
        <w:tab/>
        <w:t>Full Interconnection Study Elements</w:t>
      </w:r>
      <w:r w:rsidRPr="007C6924">
        <w:rPr>
          <w:rStyle w:val="Hyperlink"/>
          <w:webHidden/>
          <w:color w:val="auto"/>
          <w:u w:val="none"/>
        </w:rPr>
        <w:tab/>
      </w:r>
      <w:r w:rsidR="009F2E81">
        <w:rPr>
          <w:rStyle w:val="Hyperlink"/>
          <w:webHidden/>
          <w:color w:val="auto"/>
          <w:u w:val="none"/>
        </w:rPr>
        <w:t>20</w:t>
      </w:r>
    </w:p>
    <w:p w14:paraId="661A4D4D" w14:textId="495BBDC8" w:rsidR="00BD162A" w:rsidRPr="00AD3014" w:rsidRDefault="00BD162A" w:rsidP="00BD162A">
      <w:pPr>
        <w:pStyle w:val="TOC4"/>
      </w:pPr>
      <w:r>
        <w:rPr>
          <w:rStyle w:val="Hyperlink"/>
          <w:color w:val="auto"/>
          <w:u w:val="none"/>
        </w:rPr>
        <w:t>5.3.2.4.1</w:t>
      </w:r>
      <w:r w:rsidRPr="0097215E">
        <w:rPr>
          <w:rStyle w:val="Hyperlink"/>
          <w:color w:val="auto"/>
          <w:u w:val="none"/>
        </w:rPr>
        <w:tab/>
      </w:r>
      <w:r>
        <w:rPr>
          <w:rStyle w:val="Hyperlink"/>
          <w:color w:val="auto"/>
          <w:u w:val="none"/>
        </w:rPr>
        <w:t>Steady-State Analysis</w:t>
      </w:r>
      <w:r w:rsidRPr="0097215E">
        <w:rPr>
          <w:rStyle w:val="Hyperlink"/>
          <w:webHidden/>
          <w:color w:val="auto"/>
          <w:u w:val="none"/>
        </w:rPr>
        <w:tab/>
      </w:r>
      <w:r w:rsidR="009F2E81">
        <w:rPr>
          <w:rStyle w:val="Hyperlink"/>
          <w:webHidden/>
          <w:color w:val="auto"/>
          <w:u w:val="none"/>
        </w:rPr>
        <w:t>20</w:t>
      </w:r>
    </w:p>
    <w:p w14:paraId="1A146F52" w14:textId="2D47B358" w:rsidR="00BD162A" w:rsidRPr="00AD3014" w:rsidRDefault="00BD162A" w:rsidP="00BD162A">
      <w:pPr>
        <w:pStyle w:val="TOC4"/>
      </w:pPr>
      <w:r>
        <w:rPr>
          <w:rStyle w:val="Hyperlink"/>
          <w:color w:val="auto"/>
          <w:u w:val="none"/>
        </w:rPr>
        <w:t>5.3.2.4.2</w:t>
      </w:r>
      <w:r w:rsidRPr="0097215E">
        <w:rPr>
          <w:rStyle w:val="Hyperlink"/>
          <w:color w:val="auto"/>
          <w:u w:val="none"/>
        </w:rPr>
        <w:tab/>
      </w:r>
      <w:r w:rsidR="00EB3A6E">
        <w:rPr>
          <w:rStyle w:val="Hyperlink"/>
          <w:color w:val="auto"/>
          <w:u w:val="none"/>
        </w:rPr>
        <w:t>System Protection (Short-Circuit) Analysis</w:t>
      </w:r>
      <w:r w:rsidRPr="0097215E">
        <w:rPr>
          <w:rStyle w:val="Hyperlink"/>
          <w:webHidden/>
          <w:color w:val="auto"/>
          <w:u w:val="none"/>
        </w:rPr>
        <w:tab/>
      </w:r>
      <w:r w:rsidR="00E727DF">
        <w:rPr>
          <w:rStyle w:val="Hyperlink"/>
          <w:webHidden/>
          <w:color w:val="auto"/>
          <w:u w:val="none"/>
        </w:rPr>
        <w:t>2</w:t>
      </w:r>
      <w:r w:rsidR="009F2E81">
        <w:rPr>
          <w:rStyle w:val="Hyperlink"/>
          <w:webHidden/>
          <w:color w:val="auto"/>
          <w:u w:val="none"/>
        </w:rPr>
        <w:t>1</w:t>
      </w:r>
    </w:p>
    <w:p w14:paraId="1CFF694B" w14:textId="558FDEBD" w:rsidR="00BD162A" w:rsidRPr="00AD3014" w:rsidRDefault="00BD162A" w:rsidP="00BD162A">
      <w:pPr>
        <w:pStyle w:val="TOC4"/>
      </w:pPr>
      <w:r>
        <w:rPr>
          <w:rStyle w:val="Hyperlink"/>
          <w:color w:val="auto"/>
          <w:u w:val="none"/>
        </w:rPr>
        <w:t>5.3.2.4.3</w:t>
      </w:r>
      <w:r w:rsidRPr="0097215E">
        <w:rPr>
          <w:rStyle w:val="Hyperlink"/>
          <w:color w:val="auto"/>
          <w:u w:val="none"/>
        </w:rPr>
        <w:tab/>
      </w:r>
      <w:r w:rsidR="00EB3A6E">
        <w:rPr>
          <w:rStyle w:val="Hyperlink"/>
          <w:color w:val="auto"/>
          <w:u w:val="none"/>
        </w:rPr>
        <w:t>Dynamic and Transient Stability (Unit Stability, Voltage) Analysis</w:t>
      </w:r>
      <w:r w:rsidRPr="0097215E">
        <w:rPr>
          <w:rStyle w:val="Hyperlink"/>
          <w:webHidden/>
          <w:color w:val="auto"/>
          <w:u w:val="none"/>
        </w:rPr>
        <w:tab/>
      </w:r>
      <w:r w:rsidR="00E727DF">
        <w:rPr>
          <w:rStyle w:val="Hyperlink"/>
          <w:webHidden/>
          <w:color w:val="auto"/>
          <w:u w:val="none"/>
        </w:rPr>
        <w:t>2</w:t>
      </w:r>
      <w:r w:rsidR="009F2E81">
        <w:rPr>
          <w:rStyle w:val="Hyperlink"/>
          <w:webHidden/>
          <w:color w:val="auto"/>
          <w:u w:val="none"/>
        </w:rPr>
        <w:t>1</w:t>
      </w:r>
    </w:p>
    <w:p w14:paraId="0D77272F" w14:textId="5ABCD3FF" w:rsidR="00BD162A" w:rsidRPr="00AD3014" w:rsidRDefault="00BD162A" w:rsidP="00BD162A">
      <w:pPr>
        <w:pStyle w:val="TOC4"/>
      </w:pPr>
      <w:r>
        <w:rPr>
          <w:rStyle w:val="Hyperlink"/>
          <w:color w:val="auto"/>
          <w:u w:val="none"/>
        </w:rPr>
        <w:t>5.3.2.4.4</w:t>
      </w:r>
      <w:r w:rsidRPr="0097215E">
        <w:rPr>
          <w:rStyle w:val="Hyperlink"/>
          <w:color w:val="auto"/>
          <w:u w:val="none"/>
        </w:rPr>
        <w:tab/>
      </w:r>
      <w:r w:rsidR="00EB3A6E">
        <w:rPr>
          <w:rStyle w:val="Hyperlink"/>
          <w:color w:val="auto"/>
          <w:u w:val="none"/>
        </w:rPr>
        <w:t>Facility Study</w:t>
      </w:r>
      <w:r w:rsidRPr="0097215E">
        <w:rPr>
          <w:rStyle w:val="Hyperlink"/>
          <w:webHidden/>
          <w:color w:val="auto"/>
          <w:u w:val="none"/>
        </w:rPr>
        <w:tab/>
      </w:r>
      <w:r w:rsidR="002B2D59">
        <w:rPr>
          <w:rStyle w:val="Hyperlink"/>
          <w:webHidden/>
          <w:color w:val="auto"/>
          <w:u w:val="none"/>
        </w:rPr>
        <w:t>2</w:t>
      </w:r>
      <w:r w:rsidR="00E727DF">
        <w:rPr>
          <w:rStyle w:val="Hyperlink"/>
          <w:webHidden/>
          <w:color w:val="auto"/>
          <w:u w:val="none"/>
        </w:rPr>
        <w:t>2</w:t>
      </w:r>
    </w:p>
    <w:p w14:paraId="2F26EDBF" w14:textId="1EBCF00D" w:rsidR="00BD162A" w:rsidRDefault="00BD162A" w:rsidP="00BD162A">
      <w:pPr>
        <w:pStyle w:val="TOC4"/>
        <w:rPr>
          <w:rStyle w:val="Hyperlink"/>
          <w:webHidden/>
          <w:color w:val="auto"/>
          <w:u w:val="none"/>
        </w:rPr>
      </w:pPr>
      <w:r w:rsidRPr="007C6924">
        <w:rPr>
          <w:rStyle w:val="Hyperlink"/>
          <w:color w:val="auto"/>
          <w:u w:val="none"/>
        </w:rPr>
        <w:t>5.</w:t>
      </w:r>
      <w:r>
        <w:rPr>
          <w:rStyle w:val="Hyperlink"/>
          <w:color w:val="auto"/>
          <w:u w:val="none"/>
        </w:rPr>
        <w:t>3</w:t>
      </w:r>
      <w:r w:rsidRPr="007C6924">
        <w:rPr>
          <w:rStyle w:val="Hyperlink"/>
          <w:color w:val="auto"/>
          <w:u w:val="none"/>
        </w:rPr>
        <w:t>.2.</w:t>
      </w:r>
      <w:r>
        <w:rPr>
          <w:rStyle w:val="Hyperlink"/>
          <w:color w:val="auto"/>
          <w:u w:val="none"/>
        </w:rPr>
        <w:t>5</w:t>
      </w:r>
      <w:r w:rsidRPr="007C6924">
        <w:rPr>
          <w:rStyle w:val="Hyperlink"/>
          <w:color w:val="auto"/>
          <w:u w:val="none"/>
        </w:rPr>
        <w:tab/>
        <w:t>F</w:t>
      </w:r>
      <w:r>
        <w:rPr>
          <w:rStyle w:val="Hyperlink"/>
          <w:color w:val="auto"/>
          <w:u w:val="none"/>
        </w:rPr>
        <w:t>IS Report and Follow-up</w:t>
      </w:r>
      <w:r w:rsidRPr="007C6924">
        <w:rPr>
          <w:rStyle w:val="Hyperlink"/>
          <w:webHidden/>
          <w:color w:val="auto"/>
          <w:u w:val="none"/>
        </w:rPr>
        <w:tab/>
      </w:r>
      <w:r>
        <w:rPr>
          <w:rStyle w:val="Hyperlink"/>
          <w:webHidden/>
          <w:color w:val="auto"/>
          <w:u w:val="none"/>
        </w:rPr>
        <w:t>2</w:t>
      </w:r>
      <w:r w:rsidR="009F2E81">
        <w:rPr>
          <w:rStyle w:val="Hyperlink"/>
          <w:webHidden/>
          <w:color w:val="auto"/>
          <w:u w:val="none"/>
        </w:rPr>
        <w:t>3</w:t>
      </w:r>
    </w:p>
    <w:p w14:paraId="037B90A8" w14:textId="1B3C9225" w:rsidR="00EB3A6E" w:rsidRPr="00646FD5" w:rsidRDefault="00EB3A6E" w:rsidP="00926264">
      <w:pPr>
        <w:pStyle w:val="TOC3"/>
        <w:rPr>
          <w:rFonts w:ascii="Calibri" w:hAnsi="Calibri"/>
          <w:noProof/>
          <w:sz w:val="22"/>
          <w:szCs w:val="22"/>
        </w:rPr>
      </w:pPr>
      <w:r w:rsidRPr="00646FD5">
        <w:rPr>
          <w:rStyle w:val="Hyperlink"/>
          <w:noProof/>
          <w:color w:val="auto"/>
          <w:u w:val="none"/>
        </w:rPr>
        <w:t>5.3.</w:t>
      </w:r>
      <w:r>
        <w:rPr>
          <w:rStyle w:val="Hyperlink"/>
          <w:noProof/>
          <w:color w:val="auto"/>
          <w:u w:val="none"/>
        </w:rPr>
        <w:t>3</w:t>
      </w:r>
      <w:r w:rsidRPr="00646FD5">
        <w:rPr>
          <w:rFonts w:ascii="Calibri" w:hAnsi="Calibri"/>
          <w:noProof/>
          <w:sz w:val="22"/>
          <w:szCs w:val="22"/>
        </w:rPr>
        <w:tab/>
      </w:r>
      <w:r>
        <w:rPr>
          <w:rStyle w:val="Hyperlink"/>
          <w:noProof/>
          <w:color w:val="auto"/>
          <w:u w:val="none"/>
        </w:rPr>
        <w:t>ERCOT Economic Study</w:t>
      </w:r>
      <w:r w:rsidRPr="00646FD5">
        <w:rPr>
          <w:noProof/>
          <w:webHidden/>
        </w:rPr>
        <w:tab/>
      </w:r>
      <w:r w:rsidR="00371893">
        <w:rPr>
          <w:noProof/>
          <w:webHidden/>
        </w:rPr>
        <w:t>2</w:t>
      </w:r>
      <w:r w:rsidR="00B62AF3">
        <w:rPr>
          <w:noProof/>
          <w:webHidden/>
        </w:rPr>
        <w:t>4</w:t>
      </w:r>
    </w:p>
    <w:p w14:paraId="36692F75" w14:textId="4D3CA10F" w:rsidR="00EB3A6E" w:rsidRDefault="00EB3A6E" w:rsidP="00926264">
      <w:pPr>
        <w:pStyle w:val="TOC3"/>
        <w:rPr>
          <w:noProof/>
          <w:webHidden/>
        </w:rPr>
      </w:pPr>
      <w:r w:rsidRPr="00646FD5">
        <w:rPr>
          <w:rStyle w:val="Hyperlink"/>
          <w:noProof/>
          <w:color w:val="auto"/>
          <w:u w:val="none"/>
        </w:rPr>
        <w:t>5.3.</w:t>
      </w:r>
      <w:r>
        <w:rPr>
          <w:rStyle w:val="Hyperlink"/>
          <w:noProof/>
          <w:color w:val="auto"/>
          <w:u w:val="none"/>
        </w:rPr>
        <w:t>4</w:t>
      </w:r>
      <w:r w:rsidRPr="00646FD5">
        <w:rPr>
          <w:rFonts w:ascii="Calibri" w:hAnsi="Calibri"/>
          <w:noProof/>
          <w:sz w:val="22"/>
          <w:szCs w:val="22"/>
        </w:rPr>
        <w:tab/>
      </w:r>
      <w:r>
        <w:rPr>
          <w:rStyle w:val="Hyperlink"/>
          <w:noProof/>
          <w:color w:val="auto"/>
          <w:u w:val="none"/>
        </w:rPr>
        <w:t>Reactive Study</w:t>
      </w:r>
      <w:r w:rsidRPr="00646FD5">
        <w:rPr>
          <w:noProof/>
          <w:webHidden/>
        </w:rPr>
        <w:tab/>
      </w:r>
      <w:r w:rsidR="00371893">
        <w:rPr>
          <w:noProof/>
          <w:webHidden/>
        </w:rPr>
        <w:t>2</w:t>
      </w:r>
      <w:r w:rsidR="009F2E81">
        <w:rPr>
          <w:noProof/>
          <w:webHidden/>
        </w:rPr>
        <w:t>5</w:t>
      </w:r>
    </w:p>
    <w:p w14:paraId="7C4E7EB5" w14:textId="0DC045F5" w:rsidR="00EB3A6E" w:rsidRPr="00646FD5" w:rsidRDefault="00EB3A6E" w:rsidP="00926264">
      <w:pPr>
        <w:pStyle w:val="TOC3"/>
        <w:rPr>
          <w:rFonts w:ascii="Calibri" w:hAnsi="Calibri"/>
          <w:noProof/>
          <w:sz w:val="22"/>
          <w:szCs w:val="22"/>
        </w:rPr>
      </w:pPr>
      <w:r w:rsidRPr="00646FD5">
        <w:rPr>
          <w:rStyle w:val="Hyperlink"/>
          <w:noProof/>
          <w:color w:val="auto"/>
          <w:u w:val="none"/>
        </w:rPr>
        <w:t>5.3.</w:t>
      </w:r>
      <w:r>
        <w:rPr>
          <w:rStyle w:val="Hyperlink"/>
          <w:noProof/>
          <w:color w:val="auto"/>
          <w:u w:val="none"/>
        </w:rPr>
        <w:t>5</w:t>
      </w:r>
      <w:r w:rsidRPr="00646FD5">
        <w:rPr>
          <w:rFonts w:ascii="Calibri" w:hAnsi="Calibri"/>
          <w:noProof/>
          <w:sz w:val="22"/>
          <w:szCs w:val="22"/>
        </w:rPr>
        <w:tab/>
      </w:r>
      <w:r>
        <w:rPr>
          <w:rStyle w:val="Hyperlink"/>
          <w:noProof/>
          <w:color w:val="auto"/>
          <w:u w:val="none"/>
        </w:rPr>
        <w:t>ERCOT Quarterly Stability Assessment</w:t>
      </w:r>
      <w:r w:rsidRPr="00646FD5">
        <w:rPr>
          <w:noProof/>
          <w:webHidden/>
        </w:rPr>
        <w:tab/>
      </w:r>
      <w:r w:rsidR="00371893">
        <w:rPr>
          <w:noProof/>
          <w:webHidden/>
        </w:rPr>
        <w:t>2</w:t>
      </w:r>
      <w:r w:rsidR="00E727DF">
        <w:rPr>
          <w:noProof/>
          <w:webHidden/>
        </w:rPr>
        <w:t>5</w:t>
      </w:r>
    </w:p>
    <w:p w14:paraId="6A5FD279" w14:textId="3445A09B" w:rsidR="00007F9F" w:rsidRDefault="00007F9F" w:rsidP="00802053">
      <w:pPr>
        <w:pStyle w:val="TOC2"/>
        <w:rPr>
          <w:webHidden/>
        </w:rPr>
      </w:pPr>
      <w:r w:rsidRPr="00646FD5">
        <w:rPr>
          <w:rStyle w:val="Hyperlink"/>
          <w:color w:val="auto"/>
          <w:u w:val="none"/>
        </w:rPr>
        <w:t>5.4</w:t>
      </w:r>
      <w:r w:rsidRPr="00646FD5">
        <w:rPr>
          <w:rFonts w:ascii="Calibri" w:hAnsi="Calibri"/>
          <w:smallCaps/>
          <w:sz w:val="22"/>
          <w:szCs w:val="22"/>
        </w:rPr>
        <w:tab/>
      </w:r>
      <w:r w:rsidR="00EB3A6E">
        <w:rPr>
          <w:rStyle w:val="Hyperlink"/>
          <w:color w:val="auto"/>
          <w:u w:val="none"/>
        </w:rPr>
        <w:t>Interconnection Procedures for Small Generators</w:t>
      </w:r>
      <w:r w:rsidRPr="00646FD5">
        <w:rPr>
          <w:webHidden/>
        </w:rPr>
        <w:tab/>
      </w:r>
      <w:r w:rsidR="00B62AF3">
        <w:rPr>
          <w:webHidden/>
        </w:rPr>
        <w:t>3</w:t>
      </w:r>
      <w:r w:rsidR="009F2E81">
        <w:rPr>
          <w:webHidden/>
        </w:rPr>
        <w:t>1</w:t>
      </w:r>
    </w:p>
    <w:p w14:paraId="791A5B5F" w14:textId="24356460" w:rsidR="00F876E2" w:rsidRPr="00646FD5" w:rsidRDefault="00F876E2" w:rsidP="00926264">
      <w:pPr>
        <w:pStyle w:val="TOC3"/>
        <w:rPr>
          <w:rFonts w:ascii="Calibri" w:hAnsi="Calibri"/>
          <w:noProof/>
          <w:sz w:val="22"/>
          <w:szCs w:val="22"/>
        </w:rPr>
      </w:pPr>
      <w:r w:rsidRPr="00646FD5">
        <w:rPr>
          <w:rStyle w:val="Hyperlink"/>
          <w:noProof/>
          <w:color w:val="auto"/>
          <w:u w:val="none"/>
        </w:rPr>
        <w:t>5.4.1</w:t>
      </w:r>
      <w:r w:rsidRPr="00646FD5">
        <w:rPr>
          <w:rFonts w:ascii="Calibri" w:hAnsi="Calibri"/>
          <w:noProof/>
          <w:sz w:val="22"/>
          <w:szCs w:val="22"/>
        </w:rPr>
        <w:tab/>
      </w:r>
      <w:r w:rsidR="00EB3A6E">
        <w:rPr>
          <w:rStyle w:val="Hyperlink"/>
          <w:noProof/>
          <w:color w:val="auto"/>
          <w:u w:val="none"/>
        </w:rPr>
        <w:t>Small Generator Review Meetings</w:t>
      </w:r>
      <w:r w:rsidRPr="00646FD5">
        <w:rPr>
          <w:noProof/>
          <w:webHidden/>
        </w:rPr>
        <w:tab/>
      </w:r>
      <w:r w:rsidR="00B62AF3">
        <w:rPr>
          <w:noProof/>
          <w:webHidden/>
        </w:rPr>
        <w:t>3</w:t>
      </w:r>
      <w:r w:rsidR="009F2E81">
        <w:rPr>
          <w:noProof/>
          <w:webHidden/>
        </w:rPr>
        <w:t>1</w:t>
      </w:r>
    </w:p>
    <w:p w14:paraId="03304F8A" w14:textId="705634F3" w:rsidR="00F876E2" w:rsidRPr="00646FD5" w:rsidRDefault="00F876E2" w:rsidP="00926264">
      <w:pPr>
        <w:pStyle w:val="TOC3"/>
        <w:rPr>
          <w:rFonts w:ascii="Calibri" w:hAnsi="Calibri"/>
          <w:noProof/>
          <w:sz w:val="22"/>
          <w:szCs w:val="22"/>
        </w:rPr>
      </w:pPr>
      <w:r w:rsidRPr="00646FD5">
        <w:rPr>
          <w:rStyle w:val="Hyperlink"/>
          <w:noProof/>
          <w:color w:val="auto"/>
          <w:u w:val="none"/>
        </w:rPr>
        <w:t>5.4.2</w:t>
      </w:r>
      <w:r w:rsidRPr="00646FD5">
        <w:rPr>
          <w:rFonts w:ascii="Calibri" w:hAnsi="Calibri"/>
          <w:noProof/>
          <w:sz w:val="22"/>
          <w:szCs w:val="22"/>
        </w:rPr>
        <w:tab/>
      </w:r>
      <w:r w:rsidR="00EB3A6E">
        <w:rPr>
          <w:rStyle w:val="Hyperlink"/>
          <w:noProof/>
          <w:color w:val="auto"/>
          <w:u w:val="none"/>
        </w:rPr>
        <w:t>Submission of Interconnection Agreement and TSP and/or DSP Studies and Technical Requirements</w:t>
      </w:r>
      <w:r w:rsidRPr="00646FD5">
        <w:rPr>
          <w:noProof/>
          <w:webHidden/>
        </w:rPr>
        <w:tab/>
      </w:r>
      <w:r w:rsidR="00B62AF3">
        <w:rPr>
          <w:noProof/>
          <w:webHidden/>
        </w:rPr>
        <w:t>3</w:t>
      </w:r>
      <w:r w:rsidR="009F2E81">
        <w:rPr>
          <w:noProof/>
          <w:webHidden/>
        </w:rPr>
        <w:t>1</w:t>
      </w:r>
    </w:p>
    <w:p w14:paraId="6F6816B4" w14:textId="7136BD52" w:rsidR="00007F9F" w:rsidRDefault="00007F9F" w:rsidP="00926264">
      <w:pPr>
        <w:pStyle w:val="TOC3"/>
        <w:rPr>
          <w:noProof/>
          <w:webHidden/>
        </w:rPr>
      </w:pPr>
      <w:r w:rsidRPr="00646FD5">
        <w:rPr>
          <w:rStyle w:val="Hyperlink"/>
          <w:noProof/>
          <w:color w:val="auto"/>
          <w:u w:val="none"/>
        </w:rPr>
        <w:t>5.4.3</w:t>
      </w:r>
      <w:r w:rsidRPr="00646FD5">
        <w:rPr>
          <w:rFonts w:ascii="Calibri" w:hAnsi="Calibri"/>
          <w:noProof/>
          <w:sz w:val="22"/>
          <w:szCs w:val="22"/>
        </w:rPr>
        <w:tab/>
      </w:r>
      <w:r w:rsidR="00EB3A6E">
        <w:rPr>
          <w:rStyle w:val="Hyperlink"/>
          <w:noProof/>
          <w:color w:val="auto"/>
          <w:u w:val="none"/>
        </w:rPr>
        <w:t>Reviews and Approval to Submit Model Information</w:t>
      </w:r>
      <w:r w:rsidRPr="00646FD5">
        <w:rPr>
          <w:noProof/>
          <w:webHidden/>
        </w:rPr>
        <w:tab/>
      </w:r>
      <w:r w:rsidR="00B62AF3">
        <w:rPr>
          <w:noProof/>
          <w:webHidden/>
        </w:rPr>
        <w:t>31</w:t>
      </w:r>
    </w:p>
    <w:p w14:paraId="073BF2BB" w14:textId="715E0A6B" w:rsidR="00007F9F" w:rsidRDefault="00007F9F" w:rsidP="00926264">
      <w:pPr>
        <w:pStyle w:val="TOC3"/>
        <w:rPr>
          <w:noProof/>
          <w:webHidden/>
        </w:rPr>
      </w:pPr>
      <w:r w:rsidRPr="00646FD5">
        <w:rPr>
          <w:rStyle w:val="Hyperlink"/>
          <w:noProof/>
          <w:color w:val="auto"/>
          <w:u w:val="none"/>
        </w:rPr>
        <w:t>5.4.4</w:t>
      </w:r>
      <w:r w:rsidRPr="00646FD5">
        <w:rPr>
          <w:rFonts w:ascii="Calibri" w:hAnsi="Calibri"/>
          <w:noProof/>
          <w:sz w:val="22"/>
          <w:szCs w:val="22"/>
        </w:rPr>
        <w:tab/>
      </w:r>
      <w:r w:rsidR="00EB3A6E">
        <w:rPr>
          <w:rStyle w:val="Hyperlink"/>
          <w:noProof/>
          <w:color w:val="auto"/>
          <w:u w:val="none"/>
        </w:rPr>
        <w:t>Transmission System Reliability Impact</w:t>
      </w:r>
      <w:r w:rsidRPr="00646FD5">
        <w:rPr>
          <w:noProof/>
          <w:webHidden/>
        </w:rPr>
        <w:tab/>
      </w:r>
      <w:r w:rsidR="00B62AF3">
        <w:rPr>
          <w:noProof/>
          <w:webHidden/>
        </w:rPr>
        <w:t>3</w:t>
      </w:r>
      <w:r w:rsidR="009F2E81">
        <w:rPr>
          <w:noProof/>
          <w:webHidden/>
        </w:rPr>
        <w:t>2</w:t>
      </w:r>
    </w:p>
    <w:p w14:paraId="21DB9360" w14:textId="761489C3" w:rsidR="00007F9F" w:rsidRPr="00646FD5" w:rsidRDefault="00007F9F" w:rsidP="00802053">
      <w:pPr>
        <w:pStyle w:val="TOC2"/>
        <w:rPr>
          <w:rFonts w:ascii="Calibri" w:hAnsi="Calibri"/>
          <w:smallCaps/>
          <w:sz w:val="22"/>
          <w:szCs w:val="22"/>
        </w:rPr>
      </w:pPr>
      <w:r w:rsidRPr="00646FD5">
        <w:rPr>
          <w:rStyle w:val="Hyperlink"/>
          <w:color w:val="auto"/>
          <w:u w:val="none"/>
        </w:rPr>
        <w:t>5.5</w:t>
      </w:r>
      <w:r w:rsidRPr="00646FD5">
        <w:rPr>
          <w:rFonts w:ascii="Calibri" w:hAnsi="Calibri"/>
          <w:smallCaps/>
          <w:sz w:val="22"/>
          <w:szCs w:val="22"/>
        </w:rPr>
        <w:tab/>
      </w:r>
      <w:r w:rsidR="00EB3A6E">
        <w:rPr>
          <w:rStyle w:val="Hyperlink"/>
          <w:color w:val="auto"/>
          <w:u w:val="none"/>
        </w:rPr>
        <w:t>Generator Commissioning and Continuing Operations</w:t>
      </w:r>
      <w:r w:rsidRPr="00646FD5">
        <w:rPr>
          <w:webHidden/>
        </w:rPr>
        <w:tab/>
      </w:r>
      <w:r w:rsidR="00B62AF3">
        <w:rPr>
          <w:webHidden/>
        </w:rPr>
        <w:t>32</w:t>
      </w:r>
    </w:p>
    <w:p w14:paraId="7FB1A07D" w14:textId="77777777" w:rsidR="00141E55" w:rsidRPr="00141E55" w:rsidRDefault="00141E55" w:rsidP="00141E55">
      <w:pPr>
        <w:tabs>
          <w:tab w:val="left" w:pos="540"/>
          <w:tab w:val="left" w:pos="720"/>
          <w:tab w:val="right" w:leader="dot" w:pos="9360"/>
        </w:tabs>
        <w:spacing w:before="120" w:after="120"/>
        <w:rPr>
          <w:b/>
          <w:i/>
          <w:noProof/>
          <w:sz w:val="22"/>
          <w:szCs w:val="20"/>
        </w:rPr>
      </w:pPr>
      <w:bookmarkStart w:id="9" w:name="_Toc529952346"/>
      <w:bookmarkStart w:id="10" w:name="_Toc533319510"/>
      <w:bookmarkStart w:id="11" w:name="_Toc88892699"/>
      <w:bookmarkStart w:id="12" w:name="_Toc88893068"/>
      <w:bookmarkStart w:id="13" w:name="_Toc88893998"/>
      <w:bookmarkStart w:id="14" w:name="_Toc88894048"/>
      <w:bookmarkStart w:id="15" w:name="_Toc88894557"/>
      <w:bookmarkStart w:id="16" w:name="_Toc88895017"/>
      <w:bookmarkStart w:id="17" w:name="_Toc88895934"/>
      <w:bookmarkStart w:id="18" w:name="_Toc89242467"/>
      <w:bookmarkStart w:id="19" w:name="_Toc89246141"/>
      <w:bookmarkStart w:id="20" w:name="_Toc93826449"/>
      <w:bookmarkStart w:id="21" w:name="_Toc93828820"/>
      <w:bookmarkStart w:id="22" w:name="_Toc93830187"/>
      <w:bookmarkStart w:id="23" w:name="_Toc93889449"/>
      <w:bookmarkStart w:id="24" w:name="_Toc94518669"/>
      <w:bookmarkStart w:id="25" w:name="_Toc94519590"/>
      <w:bookmarkStart w:id="26" w:name="_Toc94519990"/>
      <w:bookmarkStart w:id="27" w:name="_Toc94520273"/>
      <w:bookmarkStart w:id="28" w:name="_Toc94521248"/>
      <w:bookmarkStart w:id="29" w:name="_Toc94521484"/>
      <w:bookmarkStart w:id="30" w:name="_Toc94521689"/>
      <w:bookmarkStart w:id="31" w:name="_Toc94521727"/>
      <w:bookmarkStart w:id="32" w:name="_Toc94521837"/>
      <w:bookmarkStart w:id="33" w:name="_Toc94521997"/>
      <w:bookmarkStart w:id="34" w:name="_Toc94522123"/>
      <w:bookmarkStart w:id="35" w:name="_Toc94522224"/>
      <w:bookmarkStart w:id="36" w:name="_Toc94582708"/>
      <w:bookmarkStart w:id="37" w:name="_Toc94583396"/>
      <w:bookmarkStart w:id="38" w:name="_Toc94683526"/>
      <w:bookmarkStart w:id="39" w:name="_Toc94695030"/>
      <w:bookmarkStart w:id="40" w:name="_Toc94695106"/>
      <w:bookmarkStart w:id="41" w:name="_Toc94950906"/>
      <w:bookmarkStart w:id="42" w:name="_Toc96504093"/>
      <w:bookmarkStart w:id="43" w:name="_Toc97110894"/>
      <w:bookmarkStart w:id="44" w:name="_Toc97534477"/>
      <w:bookmarkStart w:id="45" w:name="_Toc97696283"/>
      <w:bookmarkStart w:id="46" w:name="_Toc98059101"/>
      <w:bookmarkStart w:id="47" w:name="_Toc98062120"/>
      <w:bookmarkStart w:id="48" w:name="_Toc98062418"/>
      <w:bookmarkStart w:id="49" w:name="_Toc98063449"/>
      <w:bookmarkStart w:id="50" w:name="_Toc98750007"/>
      <w:bookmarkStart w:id="51" w:name="_Toc98750475"/>
      <w:bookmarkStart w:id="52" w:name="_Toc103758831"/>
      <w:bookmarkStart w:id="53" w:name="_Toc103759948"/>
      <w:bookmarkStart w:id="54" w:name="_Toc103760131"/>
      <w:bookmarkStart w:id="55" w:name="_Toc103760272"/>
      <w:bookmarkStart w:id="56" w:name="_Toc103760426"/>
      <w:bookmarkStart w:id="57" w:name="_Toc103760747"/>
      <w:bookmarkStart w:id="58" w:name="_Toc103760915"/>
      <w:bookmarkStart w:id="59" w:name="_Toc88892700"/>
      <w:bookmarkStart w:id="60" w:name="_Toc88893069"/>
      <w:bookmarkStart w:id="61" w:name="_Toc88893999"/>
      <w:bookmarkStart w:id="62" w:name="_Toc88894049"/>
      <w:bookmarkStart w:id="63" w:name="_Toc88894558"/>
      <w:bookmarkStart w:id="64" w:name="_Toc88895018"/>
      <w:bookmarkStart w:id="65" w:name="_Toc88895935"/>
      <w:bookmarkStart w:id="66" w:name="_Toc89242468"/>
      <w:bookmarkStart w:id="67" w:name="_Toc89246142"/>
      <w:bookmarkStart w:id="68" w:name="_Toc93826450"/>
      <w:bookmarkStart w:id="69" w:name="_Toc93828821"/>
      <w:bookmarkStart w:id="70" w:name="_Toc93830188"/>
      <w:bookmarkStart w:id="71" w:name="_Toc93889450"/>
      <w:bookmarkStart w:id="72" w:name="_Toc94518670"/>
      <w:bookmarkStart w:id="73" w:name="_Toc94519591"/>
      <w:bookmarkStart w:id="74" w:name="_Toc94519991"/>
      <w:bookmarkStart w:id="75" w:name="_Toc94520274"/>
      <w:bookmarkStart w:id="76" w:name="_Toc94521249"/>
      <w:bookmarkStart w:id="77" w:name="_Toc94521485"/>
      <w:bookmarkStart w:id="78" w:name="_Toc94521690"/>
      <w:bookmarkStart w:id="79" w:name="_Toc94521728"/>
      <w:bookmarkStart w:id="80" w:name="_Toc94521838"/>
      <w:bookmarkStart w:id="81" w:name="_Toc94521998"/>
      <w:bookmarkStart w:id="82" w:name="_Toc94522124"/>
      <w:bookmarkStart w:id="83" w:name="_Toc94522225"/>
      <w:bookmarkStart w:id="84" w:name="_Toc94582709"/>
      <w:bookmarkStart w:id="85" w:name="_Toc94583397"/>
      <w:bookmarkStart w:id="86" w:name="_Toc94683527"/>
      <w:bookmarkStart w:id="87" w:name="_Toc94695031"/>
      <w:bookmarkStart w:id="88" w:name="_Toc94695107"/>
      <w:bookmarkStart w:id="89" w:name="_Toc94950907"/>
      <w:bookmarkStart w:id="90" w:name="_Toc96504094"/>
      <w:bookmarkStart w:id="91" w:name="_Toc97110895"/>
      <w:bookmarkStart w:id="92" w:name="_Toc97534478"/>
      <w:bookmarkStart w:id="93" w:name="_Toc97696284"/>
      <w:bookmarkStart w:id="94" w:name="_Toc98059102"/>
      <w:bookmarkStart w:id="95" w:name="_Toc98062121"/>
      <w:bookmarkStart w:id="96" w:name="_Toc98062419"/>
      <w:bookmarkStart w:id="97" w:name="_Toc98063450"/>
      <w:bookmarkStart w:id="98" w:name="_Toc98750008"/>
      <w:bookmarkStart w:id="99" w:name="_Toc98750476"/>
      <w:bookmarkStart w:id="100" w:name="_Toc103758832"/>
      <w:bookmarkStart w:id="101" w:name="_Toc103759949"/>
      <w:bookmarkStart w:id="102" w:name="_Toc103760132"/>
      <w:bookmarkStart w:id="103" w:name="_Toc103760273"/>
      <w:bookmarkStart w:id="104" w:name="_Toc103760427"/>
      <w:bookmarkStart w:id="105" w:name="_Toc103760748"/>
      <w:bookmarkStart w:id="106" w:name="_Toc103760916"/>
      <w:bookmarkStart w:id="107" w:name="_Toc88892701"/>
      <w:bookmarkStart w:id="108" w:name="_Toc88893070"/>
      <w:bookmarkStart w:id="109" w:name="_Toc88894000"/>
      <w:bookmarkStart w:id="110" w:name="_Toc88894050"/>
      <w:bookmarkStart w:id="111" w:name="_Toc88894559"/>
      <w:bookmarkStart w:id="112" w:name="_Toc88895019"/>
      <w:bookmarkStart w:id="113" w:name="_Toc88895936"/>
      <w:bookmarkStart w:id="114" w:name="_Toc89242469"/>
      <w:bookmarkStart w:id="115" w:name="_Toc89246143"/>
      <w:bookmarkStart w:id="116" w:name="_Toc93826451"/>
      <w:bookmarkStart w:id="117" w:name="_Toc93828822"/>
      <w:bookmarkStart w:id="118" w:name="_Toc93830189"/>
      <w:bookmarkStart w:id="119" w:name="_Toc93889451"/>
      <w:bookmarkStart w:id="120" w:name="_Toc94518671"/>
      <w:bookmarkStart w:id="121" w:name="_Toc94519592"/>
      <w:bookmarkStart w:id="122" w:name="_Toc94519992"/>
      <w:bookmarkStart w:id="123" w:name="_Toc94520275"/>
      <w:bookmarkStart w:id="124" w:name="_Toc94521250"/>
      <w:bookmarkStart w:id="125" w:name="_Toc94521486"/>
      <w:bookmarkStart w:id="126" w:name="_Toc94521691"/>
      <w:bookmarkStart w:id="127" w:name="_Toc94521729"/>
      <w:bookmarkStart w:id="128" w:name="_Toc94521839"/>
      <w:bookmarkStart w:id="129" w:name="_Toc94521999"/>
      <w:bookmarkStart w:id="130" w:name="_Toc94522125"/>
      <w:bookmarkStart w:id="131" w:name="_Toc94522226"/>
      <w:bookmarkStart w:id="132" w:name="_Toc94582710"/>
      <w:bookmarkStart w:id="133" w:name="_Toc94583398"/>
      <w:bookmarkStart w:id="134" w:name="_Toc94683528"/>
      <w:bookmarkStart w:id="135" w:name="_Toc94695032"/>
      <w:bookmarkStart w:id="136" w:name="_Toc94695108"/>
      <w:bookmarkStart w:id="137" w:name="_Toc94950908"/>
      <w:bookmarkStart w:id="138" w:name="_Toc96504095"/>
      <w:bookmarkStart w:id="139" w:name="_Toc97110896"/>
      <w:bookmarkStart w:id="140" w:name="_Toc97534479"/>
      <w:bookmarkStart w:id="141" w:name="_Toc97696285"/>
      <w:bookmarkStart w:id="142" w:name="_Toc98059103"/>
      <w:bookmarkStart w:id="143" w:name="_Toc98062122"/>
      <w:bookmarkStart w:id="144" w:name="_Toc98062420"/>
      <w:bookmarkStart w:id="145" w:name="_Toc98063451"/>
      <w:bookmarkStart w:id="146" w:name="_Toc98750009"/>
      <w:bookmarkStart w:id="147" w:name="_Toc98750477"/>
      <w:bookmarkStart w:id="148" w:name="_Toc103758833"/>
      <w:bookmarkStart w:id="149" w:name="_Toc103759950"/>
      <w:bookmarkStart w:id="150" w:name="_Toc103760133"/>
      <w:bookmarkStart w:id="151" w:name="_Toc103760274"/>
      <w:bookmarkStart w:id="152" w:name="_Toc103760428"/>
      <w:bookmarkStart w:id="153" w:name="_Toc103760749"/>
      <w:bookmarkStart w:id="154" w:name="_Toc103760917"/>
      <w:bookmarkStart w:id="155" w:name="_Toc88892720"/>
      <w:bookmarkStart w:id="156" w:name="_Toc88892721"/>
      <w:bookmarkStart w:id="157" w:name="_Toc88892723"/>
      <w:bookmarkStart w:id="158" w:name="_Toc88892724"/>
      <w:bookmarkStart w:id="159" w:name="_Toc88892726"/>
      <w:bookmarkStart w:id="160" w:name="_Toc88892727"/>
      <w:bookmarkStart w:id="161" w:name="_Toc88892729"/>
      <w:bookmarkStart w:id="162" w:name="_Toc88892730"/>
      <w:bookmarkStart w:id="163" w:name="_Toc88892731"/>
      <w:bookmarkStart w:id="164" w:name="_Toc88892733"/>
      <w:bookmarkStart w:id="165" w:name="_Toc88892735"/>
      <w:bookmarkStart w:id="166" w:name="_Toc88892737"/>
      <w:bookmarkStart w:id="167" w:name="_Toc88892738"/>
      <w:bookmarkStart w:id="168" w:name="_Toc88892739"/>
      <w:bookmarkStart w:id="169" w:name="_Toc88892741"/>
      <w:bookmarkStart w:id="170" w:name="_Toc88892742"/>
      <w:bookmarkStart w:id="171" w:name="_Toc88892743"/>
      <w:bookmarkStart w:id="172" w:name="_Toc88892745"/>
      <w:bookmarkStart w:id="173" w:name="_Toc88892747"/>
      <w:bookmarkStart w:id="174" w:name="_Toc88892750"/>
      <w:bookmarkStart w:id="175" w:name="_Toc88892752"/>
      <w:bookmarkStart w:id="176" w:name="_Toc88892753"/>
      <w:bookmarkStart w:id="177" w:name="_Toc88892756"/>
      <w:bookmarkStart w:id="178" w:name="_Toc88892757"/>
      <w:bookmarkStart w:id="179" w:name="_Toc88892759"/>
      <w:bookmarkStart w:id="180" w:name="_Toc88892761"/>
      <w:bookmarkStart w:id="181" w:name="_Toc88892763"/>
      <w:bookmarkStart w:id="182" w:name="_Toc88892764"/>
      <w:bookmarkStart w:id="183" w:name="_Toc88892767"/>
      <w:bookmarkStart w:id="184" w:name="_Toc88892768"/>
      <w:bookmarkStart w:id="185" w:name="_Toc88892770"/>
      <w:bookmarkStart w:id="186" w:name="_Toc88892772"/>
      <w:bookmarkStart w:id="187" w:name="_Toc88892774"/>
      <w:bookmarkStart w:id="188" w:name="_Toc88892776"/>
      <w:bookmarkStart w:id="189" w:name="_Toc88892778"/>
      <w:bookmarkStart w:id="190" w:name="_Toc88892779"/>
      <w:bookmarkStart w:id="191" w:name="_Toc88892781"/>
      <w:bookmarkStart w:id="192" w:name="_Toc88892782"/>
      <w:bookmarkStart w:id="193" w:name="_Toc88892784"/>
      <w:bookmarkStart w:id="194" w:name="_Toc88892785"/>
      <w:bookmarkStart w:id="195" w:name="_Toc88892787"/>
      <w:bookmarkStart w:id="196" w:name="_Toc88892788"/>
      <w:bookmarkStart w:id="197" w:name="_Toc88892790"/>
      <w:bookmarkStart w:id="198" w:name="_Toc88892791"/>
      <w:bookmarkStart w:id="199" w:name="_Toc88892792"/>
      <w:bookmarkStart w:id="200" w:name="_Toc88892794"/>
      <w:bookmarkStart w:id="201" w:name="_Toc88892796"/>
      <w:bookmarkStart w:id="202" w:name="_Toc88892798"/>
      <w:bookmarkStart w:id="203" w:name="_Toc88892800"/>
      <w:bookmarkStart w:id="204" w:name="_Toc88892801"/>
      <w:bookmarkStart w:id="205" w:name="_Toc88892806"/>
      <w:bookmarkStart w:id="206" w:name="_Toc88892808"/>
      <w:bookmarkStart w:id="207" w:name="_Toc88892810"/>
      <w:bookmarkStart w:id="208" w:name="_Toc88892813"/>
      <w:bookmarkStart w:id="209" w:name="_Toc88892815"/>
      <w:bookmarkStart w:id="210" w:name="_Toc88892817"/>
      <w:bookmarkStart w:id="211" w:name="_Toc88892821"/>
      <w:bookmarkStart w:id="212" w:name="_Toc88892822"/>
      <w:bookmarkStart w:id="213" w:name="_Toc88892823"/>
      <w:bookmarkStart w:id="214" w:name="_Toc88892854"/>
      <w:bookmarkStart w:id="215" w:name="_Toc88892857"/>
      <w:bookmarkStart w:id="216" w:name="_Toc88892860"/>
      <w:bookmarkStart w:id="217" w:name="_Toc88892870"/>
      <w:bookmarkStart w:id="218" w:name="_Toc88892873"/>
      <w:bookmarkStart w:id="219" w:name="_Toc88892876"/>
      <w:bookmarkStart w:id="220" w:name="_Toc88892880"/>
      <w:bookmarkStart w:id="221" w:name="_Toc88892883"/>
      <w:bookmarkStart w:id="222" w:name="_Toc88892885"/>
      <w:bookmarkStart w:id="223" w:name="_Toc88892890"/>
      <w:bookmarkStart w:id="224" w:name="_Toc88892929"/>
      <w:bookmarkStart w:id="225" w:name="_Toc88892930"/>
      <w:bookmarkStart w:id="226" w:name="_Toc88892932"/>
      <w:bookmarkStart w:id="227" w:name="_Toc88892934"/>
      <w:bookmarkStart w:id="228" w:name="_Toc88892936"/>
      <w:bookmarkStart w:id="229" w:name="_Toc88892938"/>
      <w:bookmarkStart w:id="230" w:name="_Toc88892941"/>
      <w:bookmarkStart w:id="231" w:name="_Toc88892943"/>
      <w:bookmarkStart w:id="232" w:name="_Toc88892946"/>
      <w:bookmarkStart w:id="233" w:name="_Toc88892950"/>
      <w:bookmarkStart w:id="234" w:name="_Toc88892954"/>
      <w:bookmarkStart w:id="235" w:name="_Toc88892956"/>
      <w:bookmarkStart w:id="236" w:name="_Toc88892958"/>
      <w:bookmarkStart w:id="237" w:name="_Toc88892960"/>
      <w:bookmarkStart w:id="238" w:name="_Toc88892964"/>
      <w:bookmarkStart w:id="239" w:name="_Toc88892971"/>
      <w:bookmarkStart w:id="240" w:name="_Toc88892973"/>
      <w:bookmarkStart w:id="241" w:name="_Toc88892975"/>
      <w:bookmarkStart w:id="242" w:name="_Toc88892983"/>
      <w:bookmarkStart w:id="243" w:name="_Toc88892992"/>
      <w:bookmarkStart w:id="244" w:name="_Toc88892993"/>
      <w:bookmarkStart w:id="245" w:name="_Toc88892995"/>
      <w:bookmarkStart w:id="246" w:name="_Toc88892999"/>
      <w:bookmarkStart w:id="247" w:name="_Toc88893003"/>
      <w:bookmarkStart w:id="248" w:name="_Toc88893004"/>
      <w:bookmarkStart w:id="249" w:name="_Toc88893009"/>
      <w:bookmarkStart w:id="250" w:name="_Toc88893016"/>
      <w:bookmarkStart w:id="251" w:name="_Toc88893018"/>
      <w:bookmarkStart w:id="252" w:name="_Toc88893020"/>
      <w:bookmarkStart w:id="253" w:name="_Toc88893024"/>
      <w:bookmarkStart w:id="254" w:name="_Toc88893025"/>
      <w:bookmarkEnd w:id="1"/>
      <w:bookmarkEnd w:id="2"/>
      <w:bookmarkEnd w:id="3"/>
      <w:bookmarkEnd w:id="4"/>
      <w:bookmarkEnd w:id="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141E55">
        <w:rPr>
          <w:b/>
          <w:i/>
          <w:sz w:val="22"/>
          <w:szCs w:val="20"/>
        </w:rPr>
        <w:t>6</w:t>
      </w:r>
      <w:r w:rsidRPr="00141E55">
        <w:rPr>
          <w:b/>
          <w:i/>
          <w:noProof/>
          <w:sz w:val="22"/>
          <w:szCs w:val="20"/>
        </w:rPr>
        <w:tab/>
      </w:r>
      <w:r w:rsidRPr="00141E55">
        <w:rPr>
          <w:b/>
          <w:i/>
          <w:sz w:val="22"/>
          <w:szCs w:val="20"/>
        </w:rPr>
        <w:t>Data/Modeling</w:t>
      </w:r>
      <w:r w:rsidRPr="00141E55">
        <w:rPr>
          <w:b/>
          <w:i/>
          <w:noProof/>
          <w:webHidden/>
          <w:sz w:val="22"/>
          <w:szCs w:val="20"/>
        </w:rPr>
        <w:tab/>
      </w:r>
      <w:r w:rsidRPr="00E33349">
        <w:rPr>
          <w:b/>
          <w:i/>
          <w:noProof/>
          <w:sz w:val="22"/>
          <w:szCs w:val="20"/>
        </w:rPr>
        <w:t>6-1</w:t>
      </w:r>
    </w:p>
    <w:p w14:paraId="5C66DAB6" w14:textId="77777777" w:rsidR="00141E55" w:rsidRPr="0053608E" w:rsidRDefault="00141E55" w:rsidP="00802053">
      <w:pPr>
        <w:pStyle w:val="TOC2"/>
        <w:rPr>
          <w:rFonts w:ascii="Calibri" w:hAnsi="Calibri"/>
          <w:smallCaps/>
          <w:sz w:val="22"/>
          <w:szCs w:val="22"/>
        </w:rPr>
      </w:pPr>
      <w:r w:rsidRPr="0053608E">
        <w:rPr>
          <w:rStyle w:val="Hyperlink"/>
          <w:color w:val="auto"/>
          <w:u w:val="none"/>
        </w:rPr>
        <w:t>6.1</w:t>
      </w:r>
      <w:r w:rsidRPr="0053608E">
        <w:rPr>
          <w:rFonts w:ascii="Calibri" w:hAnsi="Calibri"/>
          <w:smallCaps/>
          <w:sz w:val="22"/>
          <w:szCs w:val="22"/>
        </w:rPr>
        <w:tab/>
      </w:r>
      <w:r w:rsidRPr="0053608E">
        <w:rPr>
          <w:rStyle w:val="Hyperlink"/>
          <w:color w:val="auto"/>
          <w:u w:val="none"/>
        </w:rPr>
        <w:t>Steady-State Model Development</w:t>
      </w:r>
      <w:r w:rsidRPr="0053608E">
        <w:rPr>
          <w:webHidden/>
        </w:rPr>
        <w:tab/>
        <w:t>1</w:t>
      </w:r>
    </w:p>
    <w:p w14:paraId="70E16955" w14:textId="77777777" w:rsidR="00141E55" w:rsidRPr="0053608E" w:rsidRDefault="00141E55" w:rsidP="00802053">
      <w:pPr>
        <w:pStyle w:val="TOC2"/>
        <w:rPr>
          <w:rFonts w:ascii="Calibri" w:hAnsi="Calibri"/>
          <w:smallCaps/>
          <w:sz w:val="22"/>
          <w:szCs w:val="22"/>
        </w:rPr>
      </w:pPr>
      <w:r w:rsidRPr="0053608E">
        <w:rPr>
          <w:rStyle w:val="Hyperlink"/>
          <w:color w:val="auto"/>
          <w:u w:val="none"/>
        </w:rPr>
        <w:t>6.2</w:t>
      </w:r>
      <w:r w:rsidRPr="0053608E">
        <w:rPr>
          <w:rFonts w:ascii="Calibri" w:hAnsi="Calibri"/>
          <w:smallCaps/>
          <w:sz w:val="22"/>
          <w:szCs w:val="22"/>
        </w:rPr>
        <w:tab/>
      </w:r>
      <w:r w:rsidRPr="0053608E">
        <w:rPr>
          <w:rStyle w:val="Hyperlink"/>
          <w:color w:val="auto"/>
          <w:u w:val="none"/>
        </w:rPr>
        <w:t>Dynamics Model Development</w:t>
      </w:r>
      <w:r w:rsidRPr="0053608E">
        <w:rPr>
          <w:webHidden/>
        </w:rPr>
        <w:tab/>
      </w:r>
      <w:r w:rsidR="000C6BD1">
        <w:rPr>
          <w:webHidden/>
        </w:rPr>
        <w:t>3</w:t>
      </w:r>
    </w:p>
    <w:p w14:paraId="1292CD54" w14:textId="58C1FC66" w:rsidR="00141E55" w:rsidRPr="0053608E" w:rsidRDefault="00141E55" w:rsidP="00926264">
      <w:pPr>
        <w:pStyle w:val="TOC3"/>
        <w:rPr>
          <w:rFonts w:ascii="Calibri" w:hAnsi="Calibri"/>
          <w:noProof/>
          <w:sz w:val="22"/>
          <w:szCs w:val="22"/>
        </w:rPr>
      </w:pPr>
      <w:r w:rsidRPr="0053608E">
        <w:rPr>
          <w:rStyle w:val="Hyperlink"/>
          <w:noProof/>
          <w:color w:val="auto"/>
          <w:u w:val="none"/>
        </w:rPr>
        <w:t>6.2.1</w:t>
      </w:r>
      <w:r w:rsidRPr="0053608E">
        <w:rPr>
          <w:rFonts w:ascii="Calibri" w:hAnsi="Calibri"/>
          <w:noProof/>
          <w:sz w:val="22"/>
          <w:szCs w:val="22"/>
        </w:rPr>
        <w:tab/>
      </w:r>
      <w:r w:rsidRPr="0053608E">
        <w:rPr>
          <w:rStyle w:val="Hyperlink"/>
          <w:noProof/>
          <w:color w:val="auto"/>
          <w:u w:val="none"/>
        </w:rPr>
        <w:t xml:space="preserve">Dynamics Data Requirements for </w:t>
      </w:r>
      <w:r w:rsidR="0042468C">
        <w:rPr>
          <w:rStyle w:val="Hyperlink"/>
          <w:noProof/>
          <w:color w:val="auto"/>
          <w:u w:val="none"/>
        </w:rPr>
        <w:t xml:space="preserve">Generation </w:t>
      </w:r>
      <w:r w:rsidRPr="0053608E">
        <w:rPr>
          <w:rStyle w:val="Hyperlink"/>
          <w:noProof/>
          <w:color w:val="auto"/>
          <w:u w:val="none"/>
        </w:rPr>
        <w:t>Resources</w:t>
      </w:r>
      <w:r w:rsidR="0042468C">
        <w:rPr>
          <w:rStyle w:val="Hyperlink"/>
          <w:noProof/>
          <w:color w:val="auto"/>
          <w:u w:val="none"/>
        </w:rPr>
        <w:t xml:space="preserve"> and Settlement Only Generators</w:t>
      </w:r>
      <w:r w:rsidRPr="0053608E">
        <w:rPr>
          <w:noProof/>
          <w:webHidden/>
        </w:rPr>
        <w:tab/>
      </w:r>
      <w:r w:rsidR="00E727DF">
        <w:rPr>
          <w:noProof/>
          <w:webHidden/>
        </w:rPr>
        <w:t>7</w:t>
      </w:r>
    </w:p>
    <w:p w14:paraId="24DBD547" w14:textId="77777777" w:rsidR="00141E55" w:rsidRPr="0053608E" w:rsidRDefault="00141E55" w:rsidP="00926264">
      <w:pPr>
        <w:pStyle w:val="TOC3"/>
        <w:rPr>
          <w:rFonts w:ascii="Calibri" w:hAnsi="Calibri"/>
          <w:noProof/>
          <w:sz w:val="22"/>
          <w:szCs w:val="22"/>
        </w:rPr>
      </w:pPr>
      <w:r w:rsidRPr="0053608E">
        <w:rPr>
          <w:rStyle w:val="Hyperlink"/>
          <w:noProof/>
          <w:color w:val="auto"/>
          <w:u w:val="none"/>
        </w:rPr>
        <w:t>6.2.2</w:t>
      </w:r>
      <w:r w:rsidRPr="0053608E">
        <w:rPr>
          <w:rFonts w:ascii="Calibri" w:hAnsi="Calibri"/>
          <w:noProof/>
          <w:sz w:val="22"/>
          <w:szCs w:val="22"/>
        </w:rPr>
        <w:tab/>
      </w:r>
      <w:r w:rsidRPr="0053608E">
        <w:rPr>
          <w:rStyle w:val="Hyperlink"/>
          <w:noProof/>
          <w:color w:val="auto"/>
          <w:u w:val="none"/>
        </w:rPr>
        <w:t>Dynamics Data Requirements for Load Resources</w:t>
      </w:r>
      <w:r w:rsidRPr="0053608E">
        <w:rPr>
          <w:noProof/>
          <w:webHidden/>
        </w:rPr>
        <w:tab/>
      </w:r>
      <w:r w:rsidR="001A66AE">
        <w:rPr>
          <w:noProof/>
          <w:webHidden/>
        </w:rPr>
        <w:t>7</w:t>
      </w:r>
    </w:p>
    <w:p w14:paraId="2091BC64" w14:textId="77777777" w:rsidR="00141E55" w:rsidRPr="0053608E" w:rsidRDefault="00141E55" w:rsidP="00926264">
      <w:pPr>
        <w:pStyle w:val="TOC3"/>
        <w:rPr>
          <w:rFonts w:ascii="Calibri" w:hAnsi="Calibri"/>
          <w:noProof/>
          <w:sz w:val="22"/>
          <w:szCs w:val="22"/>
        </w:rPr>
      </w:pPr>
      <w:r w:rsidRPr="0053608E">
        <w:rPr>
          <w:rStyle w:val="Hyperlink"/>
          <w:noProof/>
          <w:color w:val="auto"/>
          <w:u w:val="none"/>
        </w:rPr>
        <w:t>6.2.3</w:t>
      </w:r>
      <w:r w:rsidRPr="0053608E">
        <w:rPr>
          <w:rFonts w:ascii="Calibri" w:hAnsi="Calibri"/>
          <w:noProof/>
          <w:sz w:val="22"/>
          <w:szCs w:val="22"/>
        </w:rPr>
        <w:tab/>
      </w:r>
      <w:r w:rsidRPr="0053608E">
        <w:rPr>
          <w:rStyle w:val="Hyperlink"/>
          <w:noProof/>
          <w:color w:val="auto"/>
          <w:u w:val="none"/>
        </w:rPr>
        <w:t>Dynamics Data Requirements for and Transmission and/or Distribution Service Providers</w:t>
      </w:r>
      <w:r w:rsidRPr="0053608E">
        <w:rPr>
          <w:noProof/>
          <w:webHidden/>
        </w:rPr>
        <w:tab/>
      </w:r>
      <w:r w:rsidR="00230FFA">
        <w:rPr>
          <w:noProof/>
          <w:webHidden/>
        </w:rPr>
        <w:t>7</w:t>
      </w:r>
    </w:p>
    <w:p w14:paraId="11F519A1" w14:textId="679E535B" w:rsidR="00141E55" w:rsidRPr="0053608E" w:rsidRDefault="00141E55" w:rsidP="00926264">
      <w:pPr>
        <w:pStyle w:val="TOC3"/>
        <w:rPr>
          <w:rFonts w:ascii="Calibri" w:hAnsi="Calibri"/>
          <w:noProof/>
          <w:sz w:val="22"/>
          <w:szCs w:val="22"/>
        </w:rPr>
      </w:pPr>
      <w:r w:rsidRPr="0053608E">
        <w:rPr>
          <w:rStyle w:val="Hyperlink"/>
          <w:noProof/>
          <w:color w:val="auto"/>
          <w:u w:val="none"/>
        </w:rPr>
        <w:t xml:space="preserve">6.2.4 </w:t>
      </w:r>
      <w:r w:rsidRPr="0053608E">
        <w:rPr>
          <w:rFonts w:ascii="Calibri" w:hAnsi="Calibri"/>
          <w:noProof/>
          <w:sz w:val="22"/>
          <w:szCs w:val="22"/>
        </w:rPr>
        <w:tab/>
      </w:r>
      <w:r w:rsidRPr="0053608E">
        <w:rPr>
          <w:rStyle w:val="Hyperlink"/>
          <w:noProof/>
          <w:color w:val="auto"/>
          <w:u w:val="none"/>
        </w:rPr>
        <w:t>Dynamics Data Screening and Maintenance</w:t>
      </w:r>
      <w:r w:rsidRPr="0053608E">
        <w:rPr>
          <w:noProof/>
          <w:webHidden/>
        </w:rPr>
        <w:tab/>
      </w:r>
      <w:r w:rsidR="003A4522">
        <w:rPr>
          <w:noProof/>
          <w:webHidden/>
        </w:rPr>
        <w:t>8</w:t>
      </w:r>
    </w:p>
    <w:p w14:paraId="02E4EC0A" w14:textId="21A1CA0F" w:rsidR="00141E55" w:rsidRPr="0053608E" w:rsidRDefault="00141E55" w:rsidP="00802053">
      <w:pPr>
        <w:pStyle w:val="TOC2"/>
        <w:rPr>
          <w:rFonts w:ascii="Calibri" w:hAnsi="Calibri"/>
          <w:smallCaps/>
          <w:sz w:val="22"/>
          <w:szCs w:val="22"/>
        </w:rPr>
      </w:pPr>
      <w:r w:rsidRPr="0053608E">
        <w:rPr>
          <w:rStyle w:val="Hyperlink"/>
          <w:color w:val="auto"/>
          <w:u w:val="none"/>
        </w:rPr>
        <w:t>6.3</w:t>
      </w:r>
      <w:r w:rsidRPr="0053608E">
        <w:rPr>
          <w:rFonts w:ascii="Calibri" w:hAnsi="Calibri"/>
          <w:smallCaps/>
          <w:sz w:val="22"/>
          <w:szCs w:val="22"/>
        </w:rPr>
        <w:tab/>
      </w:r>
      <w:r w:rsidRPr="0053608E">
        <w:rPr>
          <w:rStyle w:val="Hyperlink"/>
          <w:color w:val="auto"/>
          <w:u w:val="none"/>
        </w:rPr>
        <w:t>Process for Developing Short Circuit Cases</w:t>
      </w:r>
      <w:r w:rsidRPr="0053608E">
        <w:rPr>
          <w:webHidden/>
        </w:rPr>
        <w:tab/>
      </w:r>
      <w:r w:rsidR="00E727DF">
        <w:rPr>
          <w:webHidden/>
        </w:rPr>
        <w:t>7</w:t>
      </w:r>
    </w:p>
    <w:p w14:paraId="233FF81A" w14:textId="1BF96AEF" w:rsidR="00141E55" w:rsidRPr="0053608E" w:rsidRDefault="00141E55" w:rsidP="00802053">
      <w:pPr>
        <w:pStyle w:val="TOC2"/>
        <w:rPr>
          <w:rFonts w:ascii="Calibri" w:hAnsi="Calibri"/>
          <w:smallCaps/>
          <w:sz w:val="22"/>
          <w:szCs w:val="22"/>
        </w:rPr>
      </w:pPr>
      <w:bookmarkStart w:id="255" w:name="_Hlk198630604"/>
      <w:r w:rsidRPr="0053608E">
        <w:rPr>
          <w:rStyle w:val="Hyperlink"/>
          <w:color w:val="auto"/>
          <w:u w:val="none"/>
        </w:rPr>
        <w:t>6.4</w:t>
      </w:r>
      <w:r w:rsidRPr="0053608E">
        <w:rPr>
          <w:rFonts w:ascii="Calibri" w:hAnsi="Calibri"/>
          <w:smallCaps/>
          <w:sz w:val="22"/>
          <w:szCs w:val="22"/>
        </w:rPr>
        <w:tab/>
      </w:r>
      <w:r w:rsidRPr="0053608E">
        <w:rPr>
          <w:rStyle w:val="Hyperlink"/>
          <w:color w:val="auto"/>
          <w:u w:val="none"/>
        </w:rPr>
        <w:t xml:space="preserve">Transmission Project </w:t>
      </w:r>
      <w:r w:rsidR="003F62B7">
        <w:rPr>
          <w:rStyle w:val="Hyperlink"/>
          <w:color w:val="auto"/>
          <w:u w:val="none"/>
        </w:rPr>
        <w:t xml:space="preserve">and </w:t>
      </w:r>
      <w:r w:rsidRPr="0053608E">
        <w:rPr>
          <w:rStyle w:val="Hyperlink"/>
          <w:color w:val="auto"/>
          <w:u w:val="none"/>
        </w:rPr>
        <w:t>Information Tracking Report and Data Requirements</w:t>
      </w:r>
      <w:r w:rsidRPr="0053608E">
        <w:rPr>
          <w:webHidden/>
        </w:rPr>
        <w:tab/>
      </w:r>
      <w:r w:rsidR="003A4522">
        <w:rPr>
          <w:webHidden/>
        </w:rPr>
        <w:t>10</w:t>
      </w:r>
    </w:p>
    <w:p w14:paraId="681DC753" w14:textId="30C8FD8E" w:rsidR="00141E55" w:rsidRPr="0053608E" w:rsidRDefault="00141E55" w:rsidP="00926264">
      <w:pPr>
        <w:pStyle w:val="TOC3"/>
        <w:rPr>
          <w:rFonts w:ascii="Calibri" w:hAnsi="Calibri"/>
          <w:noProof/>
          <w:sz w:val="22"/>
          <w:szCs w:val="22"/>
        </w:rPr>
      </w:pPr>
      <w:r w:rsidRPr="0053608E">
        <w:rPr>
          <w:rStyle w:val="Hyperlink"/>
          <w:noProof/>
          <w:color w:val="auto"/>
          <w:u w:val="none"/>
        </w:rPr>
        <w:lastRenderedPageBreak/>
        <w:t>6.4.1</w:t>
      </w:r>
      <w:r w:rsidRPr="0053608E">
        <w:rPr>
          <w:rFonts w:ascii="Calibri" w:hAnsi="Calibri"/>
          <w:noProof/>
          <w:sz w:val="22"/>
          <w:szCs w:val="22"/>
        </w:rPr>
        <w:tab/>
      </w:r>
      <w:r w:rsidRPr="0053608E">
        <w:rPr>
          <w:rStyle w:val="Hyperlink"/>
          <w:noProof/>
          <w:color w:val="auto"/>
          <w:u w:val="none"/>
        </w:rPr>
        <w:t xml:space="preserve">Transmission Project </w:t>
      </w:r>
      <w:r w:rsidR="003F62B7">
        <w:rPr>
          <w:rStyle w:val="Hyperlink"/>
          <w:noProof/>
          <w:color w:val="auto"/>
          <w:u w:val="none"/>
        </w:rPr>
        <w:t xml:space="preserve">and </w:t>
      </w:r>
      <w:r w:rsidRPr="0053608E">
        <w:rPr>
          <w:rStyle w:val="Hyperlink"/>
          <w:noProof/>
          <w:color w:val="auto"/>
          <w:u w:val="none"/>
        </w:rPr>
        <w:t>Information Tracking Report</w:t>
      </w:r>
      <w:r w:rsidRPr="0053608E">
        <w:rPr>
          <w:noProof/>
          <w:webHidden/>
        </w:rPr>
        <w:tab/>
      </w:r>
      <w:r w:rsidR="003A4522">
        <w:rPr>
          <w:noProof/>
          <w:webHidden/>
        </w:rPr>
        <w:t>10</w:t>
      </w:r>
    </w:p>
    <w:bookmarkEnd w:id="255"/>
    <w:p w14:paraId="5974AFBD" w14:textId="76FE9770" w:rsidR="00141E55" w:rsidRPr="0053608E" w:rsidRDefault="00141E55" w:rsidP="00926264">
      <w:pPr>
        <w:pStyle w:val="TOC3"/>
        <w:rPr>
          <w:rFonts w:ascii="Calibri" w:hAnsi="Calibri"/>
          <w:noProof/>
          <w:sz w:val="22"/>
          <w:szCs w:val="22"/>
        </w:rPr>
      </w:pPr>
      <w:r w:rsidRPr="0053608E">
        <w:rPr>
          <w:rStyle w:val="Hyperlink"/>
          <w:noProof/>
          <w:color w:val="auto"/>
          <w:u w:val="none"/>
        </w:rPr>
        <w:t>6.4.2</w:t>
      </w:r>
      <w:r w:rsidRPr="0053608E">
        <w:rPr>
          <w:rFonts w:ascii="Calibri" w:hAnsi="Calibri"/>
          <w:noProof/>
          <w:sz w:val="22"/>
          <w:szCs w:val="22"/>
        </w:rPr>
        <w:tab/>
      </w:r>
      <w:r w:rsidRPr="0053608E">
        <w:rPr>
          <w:rStyle w:val="Hyperlink"/>
          <w:noProof/>
          <w:color w:val="auto"/>
          <w:u w:val="none"/>
        </w:rPr>
        <w:t>ERCOT Responsibilities</w:t>
      </w:r>
      <w:r w:rsidRPr="0053608E">
        <w:rPr>
          <w:noProof/>
          <w:webHidden/>
        </w:rPr>
        <w:tab/>
      </w:r>
      <w:r w:rsidR="001A66AE">
        <w:rPr>
          <w:noProof/>
          <w:webHidden/>
        </w:rPr>
        <w:t>1</w:t>
      </w:r>
      <w:r w:rsidR="003A4522">
        <w:rPr>
          <w:noProof/>
          <w:webHidden/>
        </w:rPr>
        <w:t>1</w:t>
      </w:r>
    </w:p>
    <w:p w14:paraId="6C86D7C6" w14:textId="6941BF57" w:rsidR="00141E55" w:rsidRPr="0053608E" w:rsidRDefault="00141E55" w:rsidP="00926264">
      <w:pPr>
        <w:pStyle w:val="TOC3"/>
        <w:rPr>
          <w:rFonts w:ascii="Calibri" w:hAnsi="Calibri"/>
          <w:noProof/>
          <w:sz w:val="22"/>
          <w:szCs w:val="22"/>
        </w:rPr>
      </w:pPr>
      <w:r w:rsidRPr="0053608E">
        <w:rPr>
          <w:rStyle w:val="Hyperlink"/>
          <w:noProof/>
          <w:color w:val="auto"/>
          <w:u w:val="none"/>
        </w:rPr>
        <w:t>6.4.3</w:t>
      </w:r>
      <w:r w:rsidRPr="0053608E">
        <w:rPr>
          <w:rFonts w:ascii="Calibri" w:hAnsi="Calibri"/>
          <w:noProof/>
          <w:sz w:val="22"/>
          <w:szCs w:val="22"/>
        </w:rPr>
        <w:tab/>
      </w:r>
      <w:r w:rsidRPr="0053608E">
        <w:rPr>
          <w:rStyle w:val="Hyperlink"/>
          <w:noProof/>
          <w:color w:val="auto"/>
          <w:u w:val="none"/>
        </w:rPr>
        <w:t>TSP Responsibilities</w:t>
      </w:r>
      <w:r w:rsidRPr="0053608E">
        <w:rPr>
          <w:noProof/>
          <w:webHidden/>
        </w:rPr>
        <w:tab/>
      </w:r>
      <w:r w:rsidR="001A66AE">
        <w:rPr>
          <w:noProof/>
          <w:webHidden/>
        </w:rPr>
        <w:t>1</w:t>
      </w:r>
      <w:r w:rsidR="003A4522">
        <w:rPr>
          <w:noProof/>
          <w:webHidden/>
        </w:rPr>
        <w:t>1</w:t>
      </w:r>
    </w:p>
    <w:p w14:paraId="0C10B946" w14:textId="7D2C5A50" w:rsidR="00141E55" w:rsidRDefault="00141E55" w:rsidP="00926264">
      <w:pPr>
        <w:pStyle w:val="TOC3"/>
        <w:rPr>
          <w:noProof/>
          <w:webHidden/>
        </w:rPr>
      </w:pPr>
      <w:r w:rsidRPr="0053608E">
        <w:rPr>
          <w:rStyle w:val="Hyperlink"/>
          <w:noProof/>
          <w:color w:val="auto"/>
          <w:u w:val="none"/>
        </w:rPr>
        <w:t xml:space="preserve">6.4.4 </w:t>
      </w:r>
      <w:r w:rsidRPr="0053608E">
        <w:rPr>
          <w:rFonts w:ascii="Calibri" w:hAnsi="Calibri"/>
          <w:noProof/>
          <w:sz w:val="22"/>
          <w:szCs w:val="22"/>
        </w:rPr>
        <w:tab/>
      </w:r>
      <w:r w:rsidRPr="0053608E">
        <w:rPr>
          <w:rStyle w:val="Hyperlink"/>
          <w:noProof/>
          <w:color w:val="auto"/>
          <w:u w:val="none"/>
        </w:rPr>
        <w:t xml:space="preserve">Regional Transmission Plan Projects in Transmission Project </w:t>
      </w:r>
      <w:r w:rsidR="003F62B7">
        <w:rPr>
          <w:rStyle w:val="Hyperlink"/>
          <w:noProof/>
          <w:color w:val="auto"/>
          <w:u w:val="none"/>
        </w:rPr>
        <w:t xml:space="preserve">and </w:t>
      </w:r>
      <w:r w:rsidRPr="0053608E">
        <w:rPr>
          <w:rStyle w:val="Hyperlink"/>
          <w:noProof/>
          <w:color w:val="auto"/>
          <w:u w:val="none"/>
        </w:rPr>
        <w:t>Information Tracking Report</w:t>
      </w:r>
      <w:r w:rsidRPr="0053608E">
        <w:rPr>
          <w:noProof/>
          <w:webHidden/>
        </w:rPr>
        <w:tab/>
      </w:r>
      <w:r w:rsidR="000C6BD1">
        <w:rPr>
          <w:noProof/>
          <w:webHidden/>
        </w:rPr>
        <w:t>1</w:t>
      </w:r>
      <w:r w:rsidR="003A4522">
        <w:rPr>
          <w:noProof/>
          <w:webHidden/>
        </w:rPr>
        <w:t>1</w:t>
      </w:r>
    </w:p>
    <w:p w14:paraId="78A06D18" w14:textId="64FD2D8B" w:rsidR="00D40F21" w:rsidRPr="00D40F21" w:rsidRDefault="00D40F21" w:rsidP="00926264">
      <w:pPr>
        <w:pStyle w:val="TOC3"/>
        <w:rPr>
          <w:rFonts w:ascii="Calibri" w:hAnsi="Calibri"/>
          <w:noProof/>
          <w:sz w:val="22"/>
          <w:szCs w:val="22"/>
        </w:rPr>
      </w:pPr>
      <w:r w:rsidRPr="0053608E">
        <w:rPr>
          <w:rStyle w:val="Hyperlink"/>
          <w:noProof/>
          <w:color w:val="auto"/>
          <w:u w:val="none"/>
        </w:rPr>
        <w:t>6.4.</w:t>
      </w:r>
      <w:r>
        <w:rPr>
          <w:rStyle w:val="Hyperlink"/>
          <w:noProof/>
          <w:color w:val="auto"/>
          <w:u w:val="none"/>
        </w:rPr>
        <w:t>5</w:t>
      </w:r>
      <w:r w:rsidRPr="0053608E">
        <w:rPr>
          <w:rFonts w:ascii="Calibri" w:hAnsi="Calibri"/>
          <w:noProof/>
          <w:sz w:val="22"/>
          <w:szCs w:val="22"/>
        </w:rPr>
        <w:tab/>
      </w:r>
      <w:r>
        <w:rPr>
          <w:rStyle w:val="Hyperlink"/>
          <w:noProof/>
          <w:color w:val="auto"/>
          <w:u w:val="none"/>
        </w:rPr>
        <w:t xml:space="preserve">Content of the Transmission Project </w:t>
      </w:r>
      <w:r w:rsidR="003F62B7">
        <w:rPr>
          <w:rStyle w:val="Hyperlink"/>
          <w:noProof/>
          <w:color w:val="auto"/>
          <w:u w:val="none"/>
        </w:rPr>
        <w:t xml:space="preserve">and </w:t>
      </w:r>
      <w:r>
        <w:rPr>
          <w:rStyle w:val="Hyperlink"/>
          <w:noProof/>
          <w:color w:val="auto"/>
          <w:u w:val="none"/>
        </w:rPr>
        <w:t>Information</w:t>
      </w:r>
      <w:r w:rsidR="003F62B7">
        <w:rPr>
          <w:rStyle w:val="Hyperlink"/>
          <w:noProof/>
          <w:color w:val="auto"/>
          <w:u w:val="none"/>
        </w:rPr>
        <w:t xml:space="preserve"> </w:t>
      </w:r>
      <w:r>
        <w:rPr>
          <w:rStyle w:val="Hyperlink"/>
          <w:noProof/>
          <w:color w:val="auto"/>
          <w:u w:val="none"/>
        </w:rPr>
        <w:t>Tracking Report</w:t>
      </w:r>
      <w:r w:rsidRPr="0053608E">
        <w:rPr>
          <w:noProof/>
          <w:webHidden/>
        </w:rPr>
        <w:tab/>
      </w:r>
      <w:r w:rsidR="00337F72">
        <w:rPr>
          <w:noProof/>
          <w:webHidden/>
        </w:rPr>
        <w:t>1</w:t>
      </w:r>
      <w:r w:rsidR="003F62B7">
        <w:rPr>
          <w:noProof/>
          <w:webHidden/>
        </w:rPr>
        <w:t>1</w:t>
      </w:r>
    </w:p>
    <w:p w14:paraId="3D863A8A" w14:textId="539085CC" w:rsidR="00141E55" w:rsidRPr="0053608E" w:rsidRDefault="00141E55" w:rsidP="00802053">
      <w:pPr>
        <w:pStyle w:val="TOC2"/>
        <w:rPr>
          <w:rFonts w:ascii="Calibri" w:hAnsi="Calibri"/>
          <w:smallCaps/>
          <w:sz w:val="22"/>
          <w:szCs w:val="22"/>
        </w:rPr>
      </w:pPr>
      <w:r w:rsidRPr="0053608E">
        <w:rPr>
          <w:rStyle w:val="Hyperlink"/>
          <w:color w:val="auto"/>
          <w:u w:val="none"/>
        </w:rPr>
        <w:t>6.5</w:t>
      </w:r>
      <w:r w:rsidRPr="0053608E">
        <w:rPr>
          <w:rFonts w:ascii="Calibri" w:hAnsi="Calibri"/>
          <w:smallCaps/>
          <w:sz w:val="22"/>
          <w:szCs w:val="22"/>
        </w:rPr>
        <w:tab/>
      </w:r>
      <w:r w:rsidRPr="0053608E">
        <w:rPr>
          <w:rStyle w:val="Hyperlink"/>
          <w:color w:val="auto"/>
          <w:u w:val="none"/>
        </w:rPr>
        <w:t>Annual Load Data Request</w:t>
      </w:r>
      <w:r w:rsidRPr="0053608E">
        <w:rPr>
          <w:webHidden/>
        </w:rPr>
        <w:tab/>
      </w:r>
      <w:r w:rsidR="00337F72">
        <w:rPr>
          <w:webHidden/>
        </w:rPr>
        <w:t>1</w:t>
      </w:r>
      <w:r w:rsidR="003A4522">
        <w:rPr>
          <w:webHidden/>
        </w:rPr>
        <w:t>2</w:t>
      </w:r>
    </w:p>
    <w:p w14:paraId="61808DAF" w14:textId="7922FE2C" w:rsidR="00141E55" w:rsidRPr="0053608E" w:rsidRDefault="00141E55" w:rsidP="00802053">
      <w:pPr>
        <w:pStyle w:val="TOC2"/>
        <w:rPr>
          <w:rFonts w:ascii="Calibri" w:hAnsi="Calibri"/>
          <w:smallCaps/>
          <w:sz w:val="22"/>
          <w:szCs w:val="22"/>
        </w:rPr>
      </w:pPr>
      <w:r w:rsidRPr="0053608E">
        <w:rPr>
          <w:rStyle w:val="Hyperlink"/>
          <w:color w:val="auto"/>
          <w:u w:val="none"/>
        </w:rPr>
        <w:t>6.6</w:t>
      </w:r>
      <w:r w:rsidRPr="0053608E">
        <w:rPr>
          <w:rFonts w:ascii="Calibri" w:hAnsi="Calibri"/>
          <w:smallCaps/>
          <w:sz w:val="22"/>
          <w:szCs w:val="22"/>
        </w:rPr>
        <w:tab/>
      </w:r>
      <w:r w:rsidRPr="0053608E">
        <w:rPr>
          <w:rStyle w:val="Hyperlink"/>
          <w:color w:val="auto"/>
          <w:u w:val="none"/>
        </w:rPr>
        <w:t>Intentionally Left Blank</w:t>
      </w:r>
      <w:r w:rsidRPr="0053608E">
        <w:rPr>
          <w:webHidden/>
        </w:rPr>
        <w:tab/>
      </w:r>
      <w:r w:rsidR="0042468C">
        <w:rPr>
          <w:webHidden/>
        </w:rPr>
        <w:t>1</w:t>
      </w:r>
      <w:r w:rsidR="003A4522">
        <w:rPr>
          <w:webHidden/>
        </w:rPr>
        <w:t>3</w:t>
      </w:r>
    </w:p>
    <w:p w14:paraId="1BC84C57" w14:textId="4F6DF5D7" w:rsidR="00141E55" w:rsidRPr="0053608E" w:rsidRDefault="00141E55" w:rsidP="00802053">
      <w:pPr>
        <w:pStyle w:val="TOC2"/>
        <w:rPr>
          <w:rFonts w:ascii="Calibri" w:hAnsi="Calibri"/>
          <w:smallCaps/>
          <w:sz w:val="22"/>
          <w:szCs w:val="22"/>
        </w:rPr>
      </w:pPr>
      <w:r w:rsidRPr="0053608E">
        <w:rPr>
          <w:rStyle w:val="Hyperlink"/>
          <w:color w:val="auto"/>
          <w:u w:val="none"/>
        </w:rPr>
        <w:t>6.7</w:t>
      </w:r>
      <w:r w:rsidRPr="0053608E">
        <w:rPr>
          <w:rFonts w:ascii="Calibri" w:hAnsi="Calibri"/>
          <w:smallCaps/>
          <w:sz w:val="22"/>
          <w:szCs w:val="22"/>
        </w:rPr>
        <w:tab/>
      </w:r>
      <w:r w:rsidRPr="0053608E">
        <w:rPr>
          <w:rStyle w:val="Hyperlink"/>
          <w:color w:val="auto"/>
          <w:u w:val="none"/>
        </w:rPr>
        <w:t>Data Dictionary</w:t>
      </w:r>
      <w:r w:rsidRPr="0053608E">
        <w:rPr>
          <w:webHidden/>
        </w:rPr>
        <w:tab/>
      </w:r>
      <w:r w:rsidR="00D40F21">
        <w:rPr>
          <w:webHidden/>
        </w:rPr>
        <w:t>1</w:t>
      </w:r>
      <w:r w:rsidR="003A4522">
        <w:rPr>
          <w:webHidden/>
        </w:rPr>
        <w:t>3</w:t>
      </w:r>
    </w:p>
    <w:p w14:paraId="6E25704E" w14:textId="62FE0308" w:rsidR="00141E55" w:rsidRPr="0053608E" w:rsidRDefault="00141E55" w:rsidP="00802053">
      <w:pPr>
        <w:pStyle w:val="TOC2"/>
        <w:rPr>
          <w:rFonts w:ascii="Calibri" w:hAnsi="Calibri"/>
          <w:smallCaps/>
          <w:sz w:val="22"/>
          <w:szCs w:val="22"/>
        </w:rPr>
      </w:pPr>
      <w:r w:rsidRPr="0053608E">
        <w:rPr>
          <w:rStyle w:val="Hyperlink"/>
          <w:color w:val="auto"/>
          <w:u w:val="none"/>
        </w:rPr>
        <w:t>6.8</w:t>
      </w:r>
      <w:r w:rsidRPr="0053608E">
        <w:rPr>
          <w:rFonts w:ascii="Calibri" w:hAnsi="Calibri"/>
          <w:smallCaps/>
          <w:sz w:val="22"/>
          <w:szCs w:val="22"/>
        </w:rPr>
        <w:tab/>
      </w:r>
      <w:r w:rsidRPr="0053608E">
        <w:rPr>
          <w:rStyle w:val="Hyperlink"/>
          <w:color w:val="auto"/>
          <w:u w:val="none"/>
        </w:rPr>
        <w:t>Resource Registration Procedures</w:t>
      </w:r>
      <w:r w:rsidRPr="0053608E">
        <w:rPr>
          <w:webHidden/>
        </w:rPr>
        <w:tab/>
      </w:r>
      <w:r w:rsidR="00D40F21">
        <w:rPr>
          <w:webHidden/>
        </w:rPr>
        <w:t>1</w:t>
      </w:r>
      <w:r w:rsidR="00580022">
        <w:rPr>
          <w:webHidden/>
        </w:rPr>
        <w:t>5</w:t>
      </w:r>
    </w:p>
    <w:p w14:paraId="2D526436" w14:textId="08001688" w:rsidR="00141E55" w:rsidRPr="0053608E" w:rsidRDefault="00141E55" w:rsidP="00926264">
      <w:pPr>
        <w:pStyle w:val="TOC3"/>
        <w:rPr>
          <w:rFonts w:ascii="Calibri" w:hAnsi="Calibri"/>
          <w:noProof/>
          <w:sz w:val="22"/>
          <w:szCs w:val="22"/>
        </w:rPr>
      </w:pPr>
      <w:r w:rsidRPr="0053608E">
        <w:rPr>
          <w:rStyle w:val="Hyperlink"/>
          <w:noProof/>
          <w:color w:val="auto"/>
          <w:u w:val="none"/>
        </w:rPr>
        <w:t>6.8.1</w:t>
      </w:r>
      <w:r w:rsidRPr="0053608E">
        <w:rPr>
          <w:rFonts w:ascii="Calibri" w:hAnsi="Calibri"/>
          <w:noProof/>
          <w:sz w:val="22"/>
          <w:szCs w:val="22"/>
        </w:rPr>
        <w:tab/>
      </w:r>
      <w:r w:rsidRPr="0053608E">
        <w:rPr>
          <w:rStyle w:val="Hyperlink"/>
          <w:noProof/>
          <w:color w:val="auto"/>
          <w:u w:val="none"/>
        </w:rPr>
        <w:t>Resource Registration</w:t>
      </w:r>
      <w:r w:rsidRPr="0053608E">
        <w:rPr>
          <w:noProof/>
          <w:webHidden/>
        </w:rPr>
        <w:tab/>
      </w:r>
      <w:r w:rsidR="00A22824">
        <w:rPr>
          <w:noProof/>
          <w:webHidden/>
        </w:rPr>
        <w:t>1</w:t>
      </w:r>
      <w:r w:rsidR="00580022">
        <w:rPr>
          <w:noProof/>
          <w:webHidden/>
        </w:rPr>
        <w:t>6</w:t>
      </w:r>
    </w:p>
    <w:p w14:paraId="4CDB3978" w14:textId="209723FE" w:rsidR="00141E55" w:rsidRPr="0053608E" w:rsidRDefault="00141E55" w:rsidP="00926264">
      <w:pPr>
        <w:pStyle w:val="TOC3"/>
        <w:rPr>
          <w:rFonts w:ascii="Calibri" w:hAnsi="Calibri"/>
          <w:noProof/>
          <w:sz w:val="22"/>
          <w:szCs w:val="22"/>
        </w:rPr>
      </w:pPr>
      <w:r w:rsidRPr="0053608E">
        <w:rPr>
          <w:rStyle w:val="Hyperlink"/>
          <w:noProof/>
          <w:color w:val="auto"/>
          <w:u w:val="none"/>
        </w:rPr>
        <w:t>6.8.2</w:t>
      </w:r>
      <w:r w:rsidRPr="0053608E">
        <w:rPr>
          <w:rFonts w:ascii="Calibri" w:hAnsi="Calibri"/>
          <w:noProof/>
          <w:sz w:val="22"/>
          <w:szCs w:val="22"/>
        </w:rPr>
        <w:tab/>
      </w:r>
      <w:r w:rsidRPr="0053608E">
        <w:rPr>
          <w:rStyle w:val="Hyperlink"/>
          <w:noProof/>
          <w:color w:val="auto"/>
          <w:u w:val="none"/>
        </w:rPr>
        <w:t>Resource Registration Process</w:t>
      </w:r>
      <w:r w:rsidRPr="0053608E">
        <w:rPr>
          <w:noProof/>
          <w:webHidden/>
        </w:rPr>
        <w:tab/>
        <w:t>1</w:t>
      </w:r>
      <w:r w:rsidR="00580022">
        <w:rPr>
          <w:noProof/>
          <w:webHidden/>
        </w:rPr>
        <w:t>6</w:t>
      </w:r>
    </w:p>
    <w:p w14:paraId="11387FDF" w14:textId="50C869FF" w:rsidR="00141E55" w:rsidRPr="0053608E" w:rsidRDefault="00141E55" w:rsidP="00802053">
      <w:pPr>
        <w:pStyle w:val="TOC2"/>
        <w:rPr>
          <w:rFonts w:ascii="Calibri" w:hAnsi="Calibri"/>
          <w:smallCaps/>
          <w:sz w:val="22"/>
          <w:szCs w:val="22"/>
        </w:rPr>
      </w:pPr>
      <w:r w:rsidRPr="0053608E">
        <w:rPr>
          <w:rStyle w:val="Hyperlink"/>
          <w:color w:val="auto"/>
          <w:u w:val="none"/>
        </w:rPr>
        <w:t>6.9</w:t>
      </w:r>
      <w:r w:rsidRPr="0053608E">
        <w:rPr>
          <w:rFonts w:ascii="Calibri" w:hAnsi="Calibri"/>
          <w:smallCaps/>
          <w:sz w:val="22"/>
          <w:szCs w:val="22"/>
        </w:rPr>
        <w:tab/>
      </w:r>
      <w:r w:rsidRPr="0053608E">
        <w:rPr>
          <w:rStyle w:val="Hyperlink"/>
          <w:color w:val="auto"/>
          <w:u w:val="none"/>
        </w:rPr>
        <w:t>Addition of Proposed Generation to the Planning Models</w:t>
      </w:r>
      <w:r w:rsidRPr="0053608E">
        <w:rPr>
          <w:webHidden/>
        </w:rPr>
        <w:tab/>
        <w:t>1</w:t>
      </w:r>
      <w:r w:rsidR="00580022">
        <w:rPr>
          <w:webHidden/>
        </w:rPr>
        <w:t>8</w:t>
      </w:r>
    </w:p>
    <w:p w14:paraId="3F8E483B" w14:textId="4A41C29F" w:rsidR="009E5E11" w:rsidRDefault="00141E55" w:rsidP="00802053">
      <w:pPr>
        <w:pStyle w:val="TOC2"/>
        <w:rPr>
          <w:rStyle w:val="Hyperlink"/>
          <w:webHidden/>
          <w:color w:val="auto"/>
          <w:u w:val="none"/>
        </w:rPr>
      </w:pPr>
      <w:r w:rsidRPr="00141E55">
        <w:rPr>
          <w:rStyle w:val="Hyperlink"/>
          <w:color w:val="auto"/>
          <w:u w:val="none"/>
        </w:rPr>
        <w:t>6.10</w:t>
      </w:r>
      <w:r w:rsidRPr="00141E55">
        <w:rPr>
          <w:rStyle w:val="Hyperlink"/>
          <w:color w:val="auto"/>
          <w:u w:val="none"/>
        </w:rPr>
        <w:tab/>
        <w:t>Contingency Filing Requirements</w:t>
      </w:r>
      <w:r w:rsidRPr="00141E55">
        <w:rPr>
          <w:rStyle w:val="Hyperlink"/>
          <w:webHidden/>
          <w:color w:val="auto"/>
          <w:u w:val="none"/>
        </w:rPr>
        <w:tab/>
      </w:r>
      <w:r w:rsidR="00B43FFA">
        <w:rPr>
          <w:rStyle w:val="Hyperlink"/>
          <w:webHidden/>
          <w:color w:val="auto"/>
          <w:u w:val="none"/>
        </w:rPr>
        <w:t>1</w:t>
      </w:r>
      <w:r w:rsidR="00580022">
        <w:rPr>
          <w:rStyle w:val="Hyperlink"/>
          <w:webHidden/>
          <w:color w:val="auto"/>
          <w:u w:val="none"/>
        </w:rPr>
        <w:t>9</w:t>
      </w:r>
    </w:p>
    <w:p w14:paraId="5075DE71" w14:textId="4EF8A379" w:rsidR="00141E55" w:rsidRDefault="009E5E11" w:rsidP="00802053">
      <w:pPr>
        <w:pStyle w:val="TOC2"/>
        <w:rPr>
          <w:bCs/>
        </w:rPr>
      </w:pPr>
      <w:r w:rsidRPr="00802053">
        <w:rPr>
          <w:rStyle w:val="Hyperlink"/>
          <w:webHidden/>
          <w:color w:val="auto"/>
          <w:u w:val="none"/>
        </w:rPr>
        <w:t>6.11</w:t>
      </w:r>
      <w:r w:rsidRPr="00802053">
        <w:rPr>
          <w:rStyle w:val="Hyperlink"/>
          <w:webHidden/>
          <w:color w:val="auto"/>
          <w:u w:val="none"/>
        </w:rPr>
        <w:tab/>
        <w:t>Process for Developing Geomagnetically-Induced Current (GIC) System Models</w:t>
      </w:r>
      <w:r w:rsidR="00F42F19" w:rsidRPr="00802053">
        <w:rPr>
          <w:bCs/>
        </w:rPr>
        <w:tab/>
      </w:r>
      <w:r w:rsidR="00580022">
        <w:rPr>
          <w:bCs/>
        </w:rPr>
        <w:t>20</w:t>
      </w:r>
    </w:p>
    <w:p w14:paraId="54E37B2D" w14:textId="3CADD43F" w:rsidR="00D40F21" w:rsidRPr="00D40F21" w:rsidRDefault="00D40F21" w:rsidP="00D40F21">
      <w:pPr>
        <w:pStyle w:val="TOC2"/>
        <w:rPr>
          <w:bCs/>
        </w:rPr>
      </w:pPr>
      <w:r>
        <w:rPr>
          <w:rStyle w:val="Hyperlink"/>
          <w:webHidden/>
          <w:color w:val="auto"/>
          <w:u w:val="none"/>
        </w:rPr>
        <w:t>6.12</w:t>
      </w:r>
      <w:r w:rsidRPr="00802053">
        <w:rPr>
          <w:rStyle w:val="Hyperlink"/>
          <w:webHidden/>
          <w:color w:val="auto"/>
          <w:u w:val="none"/>
        </w:rPr>
        <w:tab/>
      </w:r>
      <w:r>
        <w:rPr>
          <w:rStyle w:val="Hyperlink"/>
          <w:webHidden/>
          <w:color w:val="auto"/>
          <w:u w:val="none"/>
        </w:rPr>
        <w:t>Addition of a Proposed DC Tie to the Planning</w:t>
      </w:r>
      <w:r w:rsidRPr="00802053">
        <w:rPr>
          <w:rStyle w:val="Hyperlink"/>
          <w:webHidden/>
          <w:color w:val="auto"/>
          <w:u w:val="none"/>
        </w:rPr>
        <w:t xml:space="preserve"> Models</w:t>
      </w:r>
      <w:r w:rsidRPr="00802053">
        <w:rPr>
          <w:bCs/>
        </w:rPr>
        <w:tab/>
      </w:r>
      <w:r w:rsidR="003A4522">
        <w:rPr>
          <w:bCs/>
        </w:rPr>
        <w:t>2</w:t>
      </w:r>
      <w:r w:rsidR="00580022">
        <w:rPr>
          <w:bCs/>
        </w:rPr>
        <w:t>2</w:t>
      </w:r>
    </w:p>
    <w:p w14:paraId="35F95D4B" w14:textId="77777777" w:rsidR="000F23E9" w:rsidRPr="00141E55" w:rsidRDefault="000F23E9" w:rsidP="000F23E9">
      <w:pPr>
        <w:tabs>
          <w:tab w:val="left" w:pos="540"/>
          <w:tab w:val="left" w:pos="720"/>
          <w:tab w:val="right" w:leader="dot" w:pos="9360"/>
        </w:tabs>
        <w:spacing w:before="120" w:after="120"/>
        <w:rPr>
          <w:b/>
          <w:i/>
          <w:noProof/>
          <w:sz w:val="22"/>
          <w:szCs w:val="20"/>
        </w:rPr>
      </w:pPr>
      <w:r>
        <w:rPr>
          <w:b/>
          <w:i/>
          <w:sz w:val="22"/>
          <w:szCs w:val="20"/>
        </w:rPr>
        <w:t>7</w:t>
      </w:r>
      <w:r w:rsidRPr="00141E55">
        <w:rPr>
          <w:b/>
          <w:i/>
          <w:noProof/>
          <w:sz w:val="22"/>
          <w:szCs w:val="20"/>
        </w:rPr>
        <w:tab/>
      </w:r>
      <w:r>
        <w:rPr>
          <w:b/>
          <w:i/>
          <w:sz w:val="22"/>
          <w:szCs w:val="20"/>
        </w:rPr>
        <w:t>Market Data Transparency</w:t>
      </w:r>
      <w:r w:rsidRPr="00141E55">
        <w:rPr>
          <w:b/>
          <w:i/>
          <w:noProof/>
          <w:webHidden/>
          <w:sz w:val="22"/>
          <w:szCs w:val="20"/>
        </w:rPr>
        <w:tab/>
      </w:r>
      <w:r>
        <w:rPr>
          <w:b/>
          <w:i/>
          <w:noProof/>
          <w:sz w:val="22"/>
          <w:szCs w:val="20"/>
        </w:rPr>
        <w:t>7</w:t>
      </w:r>
      <w:r w:rsidRPr="00E33349">
        <w:rPr>
          <w:b/>
          <w:i/>
          <w:noProof/>
          <w:sz w:val="22"/>
          <w:szCs w:val="20"/>
        </w:rPr>
        <w:t>-1</w:t>
      </w:r>
    </w:p>
    <w:p w14:paraId="3A7CC7F5" w14:textId="77777777" w:rsidR="000F23E9" w:rsidRPr="000F23E9" w:rsidRDefault="000F23E9" w:rsidP="000F23E9">
      <w:pPr>
        <w:pStyle w:val="TOC2"/>
        <w:rPr>
          <w:rFonts w:ascii="Calibri" w:hAnsi="Calibri"/>
          <w:smallCaps/>
          <w:sz w:val="22"/>
          <w:szCs w:val="22"/>
        </w:rPr>
      </w:pPr>
      <w:r>
        <w:rPr>
          <w:rStyle w:val="Hyperlink"/>
          <w:color w:val="auto"/>
          <w:u w:val="none"/>
        </w:rPr>
        <w:t>7</w:t>
      </w:r>
      <w:r w:rsidRPr="0053608E">
        <w:rPr>
          <w:rStyle w:val="Hyperlink"/>
          <w:color w:val="auto"/>
          <w:u w:val="none"/>
        </w:rPr>
        <w:t>.1</w:t>
      </w:r>
      <w:r w:rsidRPr="0053608E">
        <w:rPr>
          <w:rFonts w:ascii="Calibri" w:hAnsi="Calibri"/>
          <w:smallCaps/>
          <w:sz w:val="22"/>
          <w:szCs w:val="22"/>
        </w:rPr>
        <w:tab/>
      </w:r>
      <w:r>
        <w:rPr>
          <w:rStyle w:val="Hyperlink"/>
          <w:color w:val="auto"/>
          <w:u w:val="none"/>
        </w:rPr>
        <w:t>Planning Data and Information</w:t>
      </w:r>
      <w:r w:rsidRPr="0053608E">
        <w:rPr>
          <w:webHidden/>
        </w:rPr>
        <w:tab/>
        <w:t>1</w:t>
      </w:r>
    </w:p>
    <w:p w14:paraId="600FE74E" w14:textId="77777777" w:rsidR="00141E55" w:rsidRPr="00141E55" w:rsidRDefault="00141E55" w:rsidP="00116C74">
      <w:pPr>
        <w:tabs>
          <w:tab w:val="left" w:pos="540"/>
          <w:tab w:val="left" w:pos="720"/>
          <w:tab w:val="right" w:leader="dot" w:pos="9360"/>
        </w:tabs>
        <w:spacing w:before="120" w:after="120"/>
        <w:rPr>
          <w:b/>
          <w:i/>
          <w:sz w:val="22"/>
          <w:szCs w:val="20"/>
        </w:rPr>
      </w:pPr>
      <w:r w:rsidRPr="00141E55">
        <w:rPr>
          <w:b/>
          <w:i/>
          <w:sz w:val="22"/>
          <w:szCs w:val="20"/>
        </w:rPr>
        <w:t>8</w:t>
      </w:r>
      <w:r w:rsidRPr="00141E55">
        <w:rPr>
          <w:b/>
          <w:i/>
          <w:sz w:val="22"/>
          <w:szCs w:val="20"/>
        </w:rPr>
        <w:tab/>
        <w:t>Attachments</w:t>
      </w:r>
      <w:r w:rsidRPr="00141E55">
        <w:rPr>
          <w:b/>
          <w:i/>
          <w:sz w:val="22"/>
          <w:szCs w:val="20"/>
        </w:rPr>
        <w:tab/>
        <w:t>8-1</w:t>
      </w:r>
    </w:p>
    <w:p w14:paraId="5D298B5A" w14:textId="77777777" w:rsidR="00141E55" w:rsidRPr="006419F7" w:rsidRDefault="00141E55" w:rsidP="00802053">
      <w:pPr>
        <w:pStyle w:val="TOC2"/>
      </w:pPr>
      <w:r w:rsidRPr="006419F7">
        <w:t>Declaration of Resource Data Accuracy</w:t>
      </w:r>
      <w:r w:rsidRPr="006419F7">
        <w:tab/>
        <w:t>8(A)</w:t>
      </w:r>
    </w:p>
    <w:p w14:paraId="1DD3EABE" w14:textId="77777777" w:rsidR="00141E55" w:rsidRDefault="00141E55" w:rsidP="00802053">
      <w:pPr>
        <w:pStyle w:val="TOC2"/>
      </w:pPr>
      <w:r w:rsidRPr="006419F7">
        <w:t xml:space="preserve">Declaration of Adequate Water </w:t>
      </w:r>
      <w:r w:rsidR="00393B77">
        <w:t>Supplies</w:t>
      </w:r>
      <w:r w:rsidRPr="00A1352B">
        <w:tab/>
      </w:r>
      <w:r>
        <w:t>8(</w:t>
      </w:r>
      <w:r w:rsidRPr="00A1352B">
        <w:t>B)</w:t>
      </w:r>
    </w:p>
    <w:p w14:paraId="65E135D7" w14:textId="77777777" w:rsidR="00DB64C1" w:rsidRDefault="00DB64C1" w:rsidP="00802053">
      <w:pPr>
        <w:pStyle w:val="TOC2"/>
      </w:pPr>
      <w:r w:rsidRPr="006419F7">
        <w:t xml:space="preserve">Declaration of </w:t>
      </w:r>
      <w:r>
        <w:t>Department of Defense Notification</w:t>
      </w:r>
      <w:r w:rsidRPr="00A1352B">
        <w:tab/>
      </w:r>
      <w:r>
        <w:t>8(C</w:t>
      </w:r>
      <w:r w:rsidRPr="00A1352B">
        <w:t>)</w:t>
      </w:r>
    </w:p>
    <w:p w14:paraId="0BDB6980" w14:textId="77777777" w:rsidR="00C73A34" w:rsidRPr="00C73A34" w:rsidRDefault="00C73A34" w:rsidP="00C73A34">
      <w:pPr>
        <w:pStyle w:val="TOC2"/>
      </w:pPr>
      <w:r>
        <w:t>Attestation Regarding Compliance with the Lone Star Infrastructure Protection Act</w:t>
      </w:r>
      <w:r w:rsidRPr="00A1352B">
        <w:tab/>
      </w:r>
      <w:r>
        <w:t>8(D</w:t>
      </w:r>
      <w:r w:rsidRPr="00A1352B">
        <w:t>)</w:t>
      </w:r>
    </w:p>
    <w:p w14:paraId="7B6B18A8" w14:textId="76DF482C" w:rsidR="00E33349" w:rsidRDefault="00141E55" w:rsidP="00141E55">
      <w:pPr>
        <w:tabs>
          <w:tab w:val="left" w:pos="540"/>
          <w:tab w:val="left" w:pos="720"/>
          <w:tab w:val="right" w:leader="dot" w:pos="9360"/>
        </w:tabs>
        <w:spacing w:before="120" w:after="120"/>
        <w:rPr>
          <w:b/>
          <w:i/>
          <w:sz w:val="22"/>
          <w:szCs w:val="22"/>
        </w:rPr>
      </w:pPr>
      <w:r w:rsidRPr="00B776F3">
        <w:rPr>
          <w:b/>
          <w:i/>
          <w:sz w:val="22"/>
          <w:szCs w:val="22"/>
        </w:rPr>
        <w:t>9</w:t>
      </w:r>
      <w:r w:rsidRPr="00B776F3">
        <w:rPr>
          <w:b/>
          <w:i/>
          <w:sz w:val="22"/>
          <w:szCs w:val="22"/>
        </w:rPr>
        <w:tab/>
      </w:r>
      <w:r w:rsidR="00580022">
        <w:rPr>
          <w:b/>
          <w:i/>
          <w:sz w:val="22"/>
          <w:szCs w:val="22"/>
        </w:rPr>
        <w:t>Large Load Additions At New Or Modification Of Existing Load Interconnection(s)</w:t>
      </w:r>
      <w:r w:rsidRPr="00B776F3">
        <w:rPr>
          <w:b/>
          <w:i/>
          <w:webHidden/>
          <w:sz w:val="22"/>
          <w:szCs w:val="22"/>
        </w:rPr>
        <w:tab/>
        <w:t>9-1</w:t>
      </w:r>
      <w:bookmarkEnd w:id="6"/>
      <w:bookmarkEnd w:id="7"/>
      <w:bookmarkEnd w:id="8"/>
    </w:p>
    <w:p w14:paraId="74965571" w14:textId="77777777" w:rsidR="0055530D" w:rsidRPr="0055530D" w:rsidRDefault="0055530D" w:rsidP="0055530D">
      <w:pPr>
        <w:pStyle w:val="TOC2"/>
        <w:rPr>
          <w:rStyle w:val="Hyperlink"/>
          <w:color w:val="auto"/>
          <w:u w:val="none"/>
        </w:rPr>
      </w:pPr>
      <w:r w:rsidRPr="0055530D">
        <w:rPr>
          <w:rStyle w:val="Hyperlink"/>
          <w:color w:val="auto"/>
          <w:u w:val="none"/>
        </w:rPr>
        <w:t>9.1</w:t>
      </w:r>
      <w:r w:rsidRPr="0055530D">
        <w:rPr>
          <w:rStyle w:val="Hyperlink"/>
          <w:color w:val="auto"/>
          <w:u w:val="none"/>
        </w:rPr>
        <w:tab/>
        <w:t>INTRODUCTION</w:t>
      </w:r>
      <w:r w:rsidRPr="0055530D">
        <w:rPr>
          <w:rStyle w:val="Hyperlink"/>
          <w:color w:val="auto"/>
          <w:u w:val="none"/>
        </w:rPr>
        <w:tab/>
        <w:t>1</w:t>
      </w:r>
    </w:p>
    <w:p w14:paraId="4658C0F8" w14:textId="77777777" w:rsidR="0055530D" w:rsidRPr="0055530D" w:rsidRDefault="0055530D" w:rsidP="0055530D">
      <w:pPr>
        <w:pStyle w:val="TOC2"/>
        <w:rPr>
          <w:rStyle w:val="Hyperlink"/>
          <w:color w:val="auto"/>
          <w:u w:val="none"/>
        </w:rPr>
      </w:pPr>
      <w:r w:rsidRPr="0055530D">
        <w:rPr>
          <w:rStyle w:val="Hyperlink"/>
          <w:color w:val="auto"/>
          <w:u w:val="none"/>
        </w:rPr>
        <w:t>9.2</w:t>
      </w:r>
      <w:r w:rsidRPr="0055530D">
        <w:rPr>
          <w:rStyle w:val="Hyperlink"/>
          <w:color w:val="auto"/>
          <w:u w:val="none"/>
        </w:rPr>
        <w:tab/>
        <w:t>GENERAL PROVISIONS</w:t>
      </w:r>
      <w:r w:rsidRPr="0055530D">
        <w:rPr>
          <w:rStyle w:val="Hyperlink"/>
          <w:color w:val="auto"/>
          <w:u w:val="none"/>
        </w:rPr>
        <w:tab/>
        <w:t>2</w:t>
      </w:r>
    </w:p>
    <w:p w14:paraId="55EFB9BE" w14:textId="71EEA6D4" w:rsidR="0055530D" w:rsidRPr="0055530D" w:rsidRDefault="0055530D" w:rsidP="0055530D">
      <w:pPr>
        <w:pStyle w:val="TOC3"/>
        <w:rPr>
          <w:rStyle w:val="Hyperlink"/>
          <w:noProof/>
          <w:color w:val="auto"/>
          <w:u w:val="none"/>
        </w:rPr>
      </w:pPr>
      <w:r w:rsidRPr="0055530D">
        <w:rPr>
          <w:rStyle w:val="Hyperlink"/>
          <w:noProof/>
          <w:color w:val="auto"/>
          <w:u w:val="none"/>
        </w:rPr>
        <w:t>9.2.1</w:t>
      </w:r>
      <w:r w:rsidRPr="0055530D">
        <w:rPr>
          <w:rStyle w:val="Hyperlink"/>
          <w:noProof/>
          <w:color w:val="auto"/>
          <w:u w:val="none"/>
        </w:rPr>
        <w:tab/>
        <w:t>Applicability of the Large Load Interconnection Study Process</w:t>
      </w:r>
      <w:r w:rsidRPr="0055530D">
        <w:rPr>
          <w:rStyle w:val="Hyperlink"/>
          <w:noProof/>
          <w:color w:val="auto"/>
          <w:u w:val="none"/>
        </w:rPr>
        <w:tab/>
        <w:t>2</w:t>
      </w:r>
    </w:p>
    <w:p w14:paraId="68B58B15" w14:textId="77777777" w:rsidR="0055530D" w:rsidRPr="0055530D" w:rsidRDefault="0055530D" w:rsidP="0055530D">
      <w:pPr>
        <w:pStyle w:val="TOC3"/>
        <w:rPr>
          <w:rStyle w:val="Hyperlink"/>
          <w:noProof/>
          <w:color w:val="auto"/>
          <w:u w:val="none"/>
        </w:rPr>
      </w:pPr>
      <w:r w:rsidRPr="0055530D">
        <w:rPr>
          <w:rStyle w:val="Hyperlink"/>
          <w:noProof/>
          <w:color w:val="auto"/>
          <w:u w:val="none"/>
        </w:rPr>
        <w:t>9.2.2</w:t>
      </w:r>
      <w:r w:rsidRPr="0055530D">
        <w:rPr>
          <w:rStyle w:val="Hyperlink"/>
          <w:noProof/>
          <w:color w:val="auto"/>
          <w:u w:val="none"/>
        </w:rPr>
        <w:tab/>
        <w:t>Submission of Large Load Project Information and Initiation of the Large Load Interconnection Study (LLIS)</w:t>
      </w:r>
      <w:r w:rsidRPr="0055530D">
        <w:rPr>
          <w:rStyle w:val="Hyperlink"/>
          <w:noProof/>
          <w:color w:val="auto"/>
          <w:u w:val="none"/>
        </w:rPr>
        <w:tab/>
        <w:t>2</w:t>
      </w:r>
    </w:p>
    <w:p w14:paraId="17A59566" w14:textId="77777777" w:rsidR="0055530D" w:rsidRPr="0055530D" w:rsidRDefault="0055530D" w:rsidP="0055530D">
      <w:pPr>
        <w:pStyle w:val="TOC3"/>
        <w:rPr>
          <w:rStyle w:val="Hyperlink"/>
          <w:noProof/>
          <w:color w:val="auto"/>
          <w:u w:val="none"/>
        </w:rPr>
      </w:pPr>
      <w:r w:rsidRPr="0055530D">
        <w:rPr>
          <w:rStyle w:val="Hyperlink"/>
          <w:noProof/>
          <w:color w:val="auto"/>
          <w:u w:val="none"/>
        </w:rPr>
        <w:t>9.2.3</w:t>
      </w:r>
      <w:r w:rsidRPr="0055530D">
        <w:rPr>
          <w:rStyle w:val="Hyperlink"/>
          <w:noProof/>
          <w:color w:val="auto"/>
          <w:u w:val="none"/>
        </w:rPr>
        <w:tab/>
        <w:t>Modification of Large Load Project Information</w:t>
      </w:r>
      <w:r w:rsidRPr="0055530D">
        <w:rPr>
          <w:rStyle w:val="Hyperlink"/>
          <w:noProof/>
          <w:color w:val="auto"/>
          <w:u w:val="none"/>
        </w:rPr>
        <w:tab/>
        <w:t>3</w:t>
      </w:r>
    </w:p>
    <w:p w14:paraId="46612BB1" w14:textId="77777777" w:rsidR="0055530D" w:rsidRPr="0055530D" w:rsidRDefault="0055530D" w:rsidP="0055530D">
      <w:pPr>
        <w:pStyle w:val="TOC3"/>
        <w:rPr>
          <w:rStyle w:val="Hyperlink"/>
          <w:noProof/>
          <w:color w:val="auto"/>
          <w:u w:val="none"/>
        </w:rPr>
      </w:pPr>
      <w:r w:rsidRPr="0055530D">
        <w:rPr>
          <w:rStyle w:val="Hyperlink"/>
          <w:noProof/>
          <w:color w:val="auto"/>
          <w:u w:val="none"/>
        </w:rPr>
        <w:t>9.2.4</w:t>
      </w:r>
      <w:r w:rsidRPr="0055530D">
        <w:rPr>
          <w:rStyle w:val="Hyperlink"/>
          <w:noProof/>
          <w:color w:val="auto"/>
          <w:u w:val="none"/>
        </w:rPr>
        <w:tab/>
        <w:t>Load Commissioning Plan</w:t>
      </w:r>
      <w:r w:rsidRPr="0055530D">
        <w:rPr>
          <w:rStyle w:val="Hyperlink"/>
          <w:noProof/>
          <w:color w:val="auto"/>
          <w:u w:val="none"/>
        </w:rPr>
        <w:tab/>
        <w:t>4</w:t>
      </w:r>
    </w:p>
    <w:p w14:paraId="18D603A3" w14:textId="77777777" w:rsidR="0055530D" w:rsidRPr="0055530D" w:rsidRDefault="0055530D" w:rsidP="0055530D">
      <w:pPr>
        <w:pStyle w:val="TOC3"/>
        <w:rPr>
          <w:rStyle w:val="Hyperlink"/>
          <w:noProof/>
          <w:color w:val="auto"/>
          <w:u w:val="none"/>
        </w:rPr>
      </w:pPr>
      <w:r w:rsidRPr="0055530D">
        <w:rPr>
          <w:rStyle w:val="Hyperlink"/>
          <w:noProof/>
          <w:color w:val="auto"/>
          <w:u w:val="none"/>
        </w:rPr>
        <w:t>9.2.5</w:t>
      </w:r>
      <w:r w:rsidRPr="0055530D">
        <w:rPr>
          <w:rStyle w:val="Hyperlink"/>
          <w:noProof/>
          <w:color w:val="auto"/>
          <w:u w:val="none"/>
        </w:rPr>
        <w:tab/>
        <w:t xml:space="preserve"> Required Interconnection Equipment</w:t>
      </w:r>
      <w:r w:rsidRPr="0055530D">
        <w:rPr>
          <w:rStyle w:val="Hyperlink"/>
          <w:noProof/>
          <w:color w:val="auto"/>
          <w:u w:val="none"/>
        </w:rPr>
        <w:tab/>
        <w:t>4</w:t>
      </w:r>
    </w:p>
    <w:p w14:paraId="655651FD" w14:textId="77777777" w:rsidR="0055530D" w:rsidRPr="0055530D" w:rsidRDefault="0055530D" w:rsidP="0055530D">
      <w:pPr>
        <w:pStyle w:val="TOC2"/>
        <w:rPr>
          <w:rStyle w:val="Hyperlink"/>
          <w:color w:val="auto"/>
          <w:u w:val="none"/>
        </w:rPr>
      </w:pPr>
      <w:r w:rsidRPr="0055530D">
        <w:rPr>
          <w:rStyle w:val="Hyperlink"/>
          <w:color w:val="auto"/>
          <w:u w:val="none"/>
        </w:rPr>
        <w:t>9.3</w:t>
      </w:r>
      <w:r w:rsidRPr="0055530D">
        <w:rPr>
          <w:rStyle w:val="Hyperlink"/>
          <w:color w:val="auto"/>
          <w:u w:val="none"/>
        </w:rPr>
        <w:tab/>
        <w:t>INTERCONNECTION STUDY PROCEDURES FOR LARGE LOADS</w:t>
      </w:r>
      <w:r w:rsidRPr="0055530D">
        <w:rPr>
          <w:rStyle w:val="Hyperlink"/>
          <w:color w:val="auto"/>
          <w:u w:val="none"/>
        </w:rPr>
        <w:tab/>
        <w:t>5</w:t>
      </w:r>
    </w:p>
    <w:p w14:paraId="3B944594" w14:textId="77777777" w:rsidR="0055530D" w:rsidRPr="0055530D" w:rsidRDefault="0055530D" w:rsidP="0055530D">
      <w:pPr>
        <w:pStyle w:val="TOC3"/>
        <w:rPr>
          <w:rStyle w:val="Hyperlink"/>
          <w:noProof/>
          <w:color w:val="auto"/>
          <w:u w:val="none"/>
        </w:rPr>
      </w:pPr>
      <w:r w:rsidRPr="0055530D">
        <w:rPr>
          <w:rStyle w:val="Hyperlink"/>
          <w:noProof/>
          <w:color w:val="auto"/>
          <w:u w:val="none"/>
        </w:rPr>
        <w:t>9.3.1</w:t>
      </w:r>
      <w:r w:rsidRPr="0055530D">
        <w:rPr>
          <w:rStyle w:val="Hyperlink"/>
          <w:noProof/>
          <w:color w:val="auto"/>
          <w:u w:val="none"/>
        </w:rPr>
        <w:tab/>
        <w:t>Large Load Interconnection Study (LLIS)</w:t>
      </w:r>
      <w:r w:rsidRPr="0055530D">
        <w:rPr>
          <w:rStyle w:val="Hyperlink"/>
          <w:noProof/>
          <w:color w:val="auto"/>
          <w:u w:val="none"/>
        </w:rPr>
        <w:tab/>
        <w:t>5</w:t>
      </w:r>
    </w:p>
    <w:p w14:paraId="423E2378" w14:textId="77777777" w:rsidR="0055530D" w:rsidRPr="0055530D" w:rsidRDefault="0055530D" w:rsidP="0055530D">
      <w:pPr>
        <w:pStyle w:val="TOC3"/>
        <w:rPr>
          <w:rStyle w:val="Hyperlink"/>
          <w:noProof/>
          <w:color w:val="auto"/>
          <w:u w:val="none"/>
        </w:rPr>
      </w:pPr>
      <w:r w:rsidRPr="0055530D">
        <w:rPr>
          <w:rStyle w:val="Hyperlink"/>
          <w:noProof/>
          <w:color w:val="auto"/>
          <w:u w:val="none"/>
        </w:rPr>
        <w:t>9.3.2</w:t>
      </w:r>
      <w:r w:rsidRPr="0055530D">
        <w:rPr>
          <w:rStyle w:val="Hyperlink"/>
          <w:noProof/>
          <w:color w:val="auto"/>
          <w:u w:val="none"/>
        </w:rPr>
        <w:tab/>
        <w:t>Large Load Interconnection Study Scoping Process</w:t>
      </w:r>
      <w:r w:rsidRPr="0055530D">
        <w:rPr>
          <w:rStyle w:val="Hyperlink"/>
          <w:noProof/>
          <w:color w:val="auto"/>
          <w:u w:val="none"/>
        </w:rPr>
        <w:tab/>
        <w:t>6</w:t>
      </w:r>
    </w:p>
    <w:p w14:paraId="64E3913A" w14:textId="77777777" w:rsidR="0055530D" w:rsidRPr="0055530D" w:rsidRDefault="0055530D" w:rsidP="0055530D">
      <w:pPr>
        <w:pStyle w:val="TOC3"/>
        <w:rPr>
          <w:rStyle w:val="Hyperlink"/>
          <w:noProof/>
          <w:color w:val="auto"/>
          <w:u w:val="none"/>
        </w:rPr>
      </w:pPr>
      <w:r w:rsidRPr="0055530D">
        <w:rPr>
          <w:rStyle w:val="Hyperlink"/>
          <w:noProof/>
          <w:color w:val="auto"/>
          <w:u w:val="none"/>
        </w:rPr>
        <w:t>9.3.3</w:t>
      </w:r>
      <w:r w:rsidRPr="0055530D">
        <w:rPr>
          <w:rStyle w:val="Hyperlink"/>
          <w:noProof/>
          <w:color w:val="auto"/>
          <w:u w:val="none"/>
        </w:rPr>
        <w:tab/>
        <w:t>Large Load Interconnection Study Description and Methodology</w:t>
      </w:r>
      <w:r w:rsidRPr="0055530D">
        <w:rPr>
          <w:rStyle w:val="Hyperlink"/>
          <w:noProof/>
          <w:color w:val="auto"/>
          <w:u w:val="none"/>
        </w:rPr>
        <w:tab/>
        <w:t>8</w:t>
      </w:r>
    </w:p>
    <w:p w14:paraId="094747B9" w14:textId="77777777" w:rsidR="0055530D" w:rsidRPr="0055530D" w:rsidRDefault="0055530D" w:rsidP="0055530D">
      <w:pPr>
        <w:pStyle w:val="TOC3"/>
        <w:rPr>
          <w:rStyle w:val="Hyperlink"/>
          <w:noProof/>
          <w:color w:val="auto"/>
          <w:u w:val="none"/>
        </w:rPr>
      </w:pPr>
      <w:r w:rsidRPr="0055530D">
        <w:rPr>
          <w:rStyle w:val="Hyperlink"/>
          <w:noProof/>
          <w:color w:val="auto"/>
          <w:u w:val="none"/>
        </w:rPr>
        <w:t>9.3.4</w:t>
      </w:r>
      <w:r w:rsidRPr="0055530D">
        <w:rPr>
          <w:rStyle w:val="Hyperlink"/>
          <w:noProof/>
          <w:color w:val="auto"/>
          <w:u w:val="none"/>
        </w:rPr>
        <w:tab/>
        <w:t>Large Load Interconnection Study Elements</w:t>
      </w:r>
      <w:r w:rsidRPr="0055530D">
        <w:rPr>
          <w:rStyle w:val="Hyperlink"/>
          <w:noProof/>
          <w:color w:val="auto"/>
          <w:u w:val="none"/>
        </w:rPr>
        <w:tab/>
        <w:t>8</w:t>
      </w:r>
    </w:p>
    <w:p w14:paraId="0E973C08" w14:textId="77777777" w:rsidR="0055530D" w:rsidRPr="0055530D" w:rsidRDefault="0055530D" w:rsidP="0055530D">
      <w:pPr>
        <w:pStyle w:val="TOC4"/>
        <w:rPr>
          <w:rStyle w:val="Hyperlink"/>
          <w:color w:val="auto"/>
          <w:u w:val="none"/>
        </w:rPr>
      </w:pPr>
      <w:r w:rsidRPr="0055530D">
        <w:rPr>
          <w:rStyle w:val="Hyperlink"/>
          <w:color w:val="auto"/>
          <w:u w:val="none"/>
        </w:rPr>
        <w:t>9.3.4.1</w:t>
      </w:r>
      <w:r w:rsidRPr="0055530D">
        <w:rPr>
          <w:rStyle w:val="Hyperlink"/>
          <w:color w:val="auto"/>
          <w:u w:val="none"/>
        </w:rPr>
        <w:tab/>
        <w:t>Steady-State Analysis</w:t>
      </w:r>
      <w:r w:rsidRPr="0055530D">
        <w:rPr>
          <w:rStyle w:val="Hyperlink"/>
          <w:color w:val="auto"/>
          <w:u w:val="none"/>
        </w:rPr>
        <w:tab/>
        <w:t>8</w:t>
      </w:r>
    </w:p>
    <w:p w14:paraId="5AE6BEBE" w14:textId="77777777" w:rsidR="0055530D" w:rsidRPr="0055530D" w:rsidRDefault="0055530D" w:rsidP="0055530D">
      <w:pPr>
        <w:pStyle w:val="TOC4"/>
        <w:rPr>
          <w:rStyle w:val="Hyperlink"/>
          <w:color w:val="auto"/>
          <w:u w:val="none"/>
        </w:rPr>
      </w:pPr>
      <w:r w:rsidRPr="0055530D">
        <w:rPr>
          <w:rStyle w:val="Hyperlink"/>
          <w:color w:val="auto"/>
          <w:u w:val="none"/>
        </w:rPr>
        <w:t>9.3.4.2</w:t>
      </w:r>
      <w:r w:rsidRPr="0055530D">
        <w:rPr>
          <w:rStyle w:val="Hyperlink"/>
          <w:color w:val="auto"/>
          <w:u w:val="none"/>
        </w:rPr>
        <w:tab/>
        <w:t>System Protection (Short-Circuit) Analysis</w:t>
      </w:r>
      <w:r w:rsidRPr="0055530D">
        <w:rPr>
          <w:rStyle w:val="Hyperlink"/>
          <w:color w:val="auto"/>
          <w:u w:val="none"/>
        </w:rPr>
        <w:tab/>
        <w:t>9</w:t>
      </w:r>
    </w:p>
    <w:p w14:paraId="613075EF" w14:textId="77777777" w:rsidR="0055530D" w:rsidRPr="0055530D" w:rsidRDefault="0055530D" w:rsidP="0055530D">
      <w:pPr>
        <w:pStyle w:val="TOC4"/>
        <w:rPr>
          <w:rStyle w:val="Hyperlink"/>
          <w:color w:val="auto"/>
          <w:sz w:val="20"/>
          <w:szCs w:val="20"/>
          <w:u w:val="none"/>
        </w:rPr>
      </w:pPr>
      <w:r w:rsidRPr="0055530D">
        <w:rPr>
          <w:rStyle w:val="Hyperlink"/>
          <w:color w:val="auto"/>
          <w:u w:val="none"/>
        </w:rPr>
        <w:t>9.3.4.3</w:t>
      </w:r>
      <w:r w:rsidRPr="0055530D">
        <w:rPr>
          <w:rStyle w:val="Hyperlink"/>
          <w:color w:val="auto"/>
          <w:u w:val="none"/>
        </w:rPr>
        <w:tab/>
        <w:t>Dynamic and Trans</w:t>
      </w:r>
      <w:r w:rsidRPr="0055530D">
        <w:rPr>
          <w:rStyle w:val="Hyperlink"/>
          <w:color w:val="auto"/>
          <w:sz w:val="20"/>
          <w:szCs w:val="20"/>
          <w:u w:val="none"/>
        </w:rPr>
        <w:t>ient Stability Analysis</w:t>
      </w:r>
      <w:r w:rsidRPr="0055530D">
        <w:rPr>
          <w:rStyle w:val="Hyperlink"/>
          <w:color w:val="auto"/>
          <w:sz w:val="20"/>
          <w:szCs w:val="20"/>
          <w:u w:val="none"/>
        </w:rPr>
        <w:tab/>
        <w:t>9</w:t>
      </w:r>
    </w:p>
    <w:p w14:paraId="1B2935C8" w14:textId="77777777" w:rsidR="0055530D" w:rsidRPr="0055530D" w:rsidRDefault="0055530D" w:rsidP="0055530D">
      <w:pPr>
        <w:pStyle w:val="TOC2"/>
        <w:rPr>
          <w:rStyle w:val="Hyperlink"/>
          <w:color w:val="auto"/>
          <w:u w:val="none"/>
        </w:rPr>
      </w:pPr>
      <w:r w:rsidRPr="0055530D">
        <w:rPr>
          <w:rStyle w:val="Hyperlink"/>
          <w:color w:val="auto"/>
          <w:u w:val="none"/>
        </w:rPr>
        <w:t>9.4</w:t>
      </w:r>
      <w:r w:rsidRPr="0055530D">
        <w:rPr>
          <w:rStyle w:val="Hyperlink"/>
          <w:color w:val="auto"/>
          <w:u w:val="none"/>
        </w:rPr>
        <w:tab/>
        <w:t>LLIS REPORT AND FOLLOW-UP</w:t>
      </w:r>
      <w:r w:rsidRPr="0055530D">
        <w:rPr>
          <w:rStyle w:val="Hyperlink"/>
          <w:color w:val="auto"/>
          <w:u w:val="none"/>
        </w:rPr>
        <w:tab/>
        <w:t>10</w:t>
      </w:r>
    </w:p>
    <w:p w14:paraId="1700F8F9" w14:textId="77777777" w:rsidR="0055530D" w:rsidRPr="0055530D" w:rsidRDefault="0055530D" w:rsidP="0055530D">
      <w:pPr>
        <w:pStyle w:val="TOC2"/>
        <w:rPr>
          <w:rStyle w:val="Hyperlink"/>
          <w:color w:val="auto"/>
          <w:u w:val="none"/>
        </w:rPr>
      </w:pPr>
      <w:r w:rsidRPr="0055530D">
        <w:rPr>
          <w:rStyle w:val="Hyperlink"/>
          <w:color w:val="auto"/>
          <w:u w:val="none"/>
        </w:rPr>
        <w:t>9.5</w:t>
      </w:r>
      <w:r w:rsidRPr="0055530D">
        <w:rPr>
          <w:rStyle w:val="Hyperlink"/>
          <w:color w:val="auto"/>
          <w:u w:val="none"/>
        </w:rPr>
        <w:tab/>
        <w:t>INTERCONNECTION AGREEMENTS AND RESPONSIBILITIES</w:t>
      </w:r>
      <w:r w:rsidRPr="0055530D">
        <w:rPr>
          <w:rStyle w:val="Hyperlink"/>
          <w:color w:val="auto"/>
          <w:u w:val="none"/>
        </w:rPr>
        <w:tab/>
        <w:t>12</w:t>
      </w:r>
    </w:p>
    <w:p w14:paraId="40A9EBC2" w14:textId="1B5C2E98" w:rsidR="0096146D" w:rsidRPr="0055530D" w:rsidRDefault="0055530D" w:rsidP="0055530D">
      <w:pPr>
        <w:pStyle w:val="TOC2"/>
        <w:rPr>
          <w:rStyle w:val="Hyperlink"/>
          <w:color w:val="auto"/>
          <w:u w:val="none"/>
        </w:rPr>
      </w:pPr>
      <w:r w:rsidRPr="0055530D">
        <w:rPr>
          <w:rStyle w:val="Hyperlink"/>
          <w:color w:val="auto"/>
          <w:u w:val="none"/>
        </w:rPr>
        <w:t>9.6</w:t>
      </w:r>
      <w:r w:rsidRPr="0055530D">
        <w:rPr>
          <w:rStyle w:val="Hyperlink"/>
          <w:color w:val="auto"/>
          <w:u w:val="none"/>
        </w:rPr>
        <w:tab/>
        <w:t>INITIAL ENERGIZATION AND CONTINUING OPERATIONS FOR LARGE LOADS</w:t>
      </w:r>
      <w:r w:rsidRPr="0055530D">
        <w:rPr>
          <w:rStyle w:val="Hyperlink"/>
          <w:color w:val="auto"/>
          <w:u w:val="none"/>
        </w:rPr>
        <w:tab/>
        <w:t>14</w:t>
      </w:r>
    </w:p>
    <w:p w14:paraId="40DF419B" w14:textId="77777777" w:rsidR="0096146D" w:rsidRPr="0096146D" w:rsidRDefault="0096146D" w:rsidP="0096146D">
      <w:pPr>
        <w:rPr>
          <w:sz w:val="22"/>
          <w:szCs w:val="22"/>
        </w:rPr>
      </w:pPr>
    </w:p>
    <w:p w14:paraId="1147C92E" w14:textId="77777777" w:rsidR="0096146D" w:rsidRPr="0096146D" w:rsidRDefault="0096146D" w:rsidP="0096146D">
      <w:pPr>
        <w:rPr>
          <w:sz w:val="22"/>
          <w:szCs w:val="22"/>
        </w:rPr>
      </w:pPr>
    </w:p>
    <w:p w14:paraId="5BB42470" w14:textId="77777777" w:rsidR="0096146D" w:rsidRPr="0096146D" w:rsidRDefault="0096146D" w:rsidP="0055530D">
      <w:pPr>
        <w:rPr>
          <w:sz w:val="22"/>
          <w:szCs w:val="22"/>
        </w:rPr>
      </w:pPr>
    </w:p>
    <w:sectPr w:rsidR="0096146D" w:rsidRPr="0096146D" w:rsidSect="00E33349">
      <w:headerReference w:type="default" r:id="rId9"/>
      <w:footerReference w:type="even" r:id="rId10"/>
      <w:footerReference w:type="default" r:id="rId11"/>
      <w:footerReference w:type="first" r:id="rId12"/>
      <w:pgSz w:w="12240" w:h="15840" w:code="1"/>
      <w:pgMar w:top="1080" w:right="1440" w:bottom="1440" w:left="1440" w:header="720"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5C3E" w14:textId="77777777" w:rsidR="003B1F3A" w:rsidRDefault="003B1F3A">
      <w:r>
        <w:separator/>
      </w:r>
    </w:p>
  </w:endnote>
  <w:endnote w:type="continuationSeparator" w:id="0">
    <w:p w14:paraId="33341EDA" w14:textId="77777777" w:rsidR="003B1F3A" w:rsidRDefault="003B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BE3F" w14:textId="77777777" w:rsidR="006F23CD" w:rsidRDefault="006F23CD">
    <w:pP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F03B" w14:textId="77777777" w:rsidR="006F23CD" w:rsidRPr="00412DCA" w:rsidRDefault="006F23C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156</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2157" w14:textId="21A6408C" w:rsidR="006F23CD" w:rsidRPr="00285625" w:rsidRDefault="00141E55" w:rsidP="00285625">
    <w:pPr>
      <w:pBdr>
        <w:top w:val="single" w:sz="4" w:space="0" w:color="auto"/>
      </w:pBdr>
      <w:tabs>
        <w:tab w:val="right" w:pos="9360"/>
        <w:tab w:val="right" w:pos="12960"/>
      </w:tabs>
      <w:rPr>
        <w:smallCaps/>
        <w:sz w:val="20"/>
        <w:szCs w:val="20"/>
      </w:rPr>
    </w:pPr>
    <w:r>
      <w:rPr>
        <w:smallCaps/>
        <w:sz w:val="20"/>
      </w:rPr>
      <w:t>E</w:t>
    </w:r>
    <w:r w:rsidR="00B4558E">
      <w:rPr>
        <w:smallCaps/>
        <w:sz w:val="20"/>
      </w:rPr>
      <w:t>RCOT planning Guide –</w:t>
    </w:r>
    <w:r w:rsidR="000A74DB">
      <w:rPr>
        <w:smallCaps/>
        <w:sz w:val="20"/>
      </w:rPr>
      <w:t xml:space="preserve"> </w:t>
    </w:r>
    <w:r w:rsidR="00687FCB">
      <w:rPr>
        <w:smallCaps/>
        <w:sz w:val="20"/>
      </w:rPr>
      <w:t>November 3</w:t>
    </w:r>
    <w:r w:rsidR="00A50ACD">
      <w:rPr>
        <w:smallCaps/>
        <w:sz w:val="20"/>
      </w:rPr>
      <w:t>, 202</w:t>
    </w:r>
    <w:r w:rsidR="008E6A33">
      <w:rPr>
        <w:smallCaps/>
        <w:sz w:val="20"/>
      </w:rPr>
      <w:t>5</w:t>
    </w:r>
    <w:r w:rsidR="006F23CD" w:rsidRPr="00285625">
      <w:rPr>
        <w:smallCaps/>
        <w:sz w:val="20"/>
        <w:szCs w:val="20"/>
      </w:rPr>
      <w:tab/>
    </w:r>
    <w:r>
      <w:rPr>
        <w:smallCaps/>
        <w:sz w:val="20"/>
        <w:szCs w:val="20"/>
      </w:rPr>
      <w:t>TOC-</w:t>
    </w:r>
    <w:r w:rsidR="006F23CD" w:rsidRPr="00285625">
      <w:rPr>
        <w:smallCaps/>
        <w:sz w:val="20"/>
        <w:szCs w:val="20"/>
      </w:rPr>
      <w:fldChar w:fldCharType="begin"/>
    </w:r>
    <w:r w:rsidR="006F23CD" w:rsidRPr="00285625">
      <w:rPr>
        <w:smallCaps/>
        <w:sz w:val="20"/>
        <w:szCs w:val="20"/>
      </w:rPr>
      <w:instrText xml:space="preserve"> PAGE </w:instrText>
    </w:r>
    <w:r w:rsidR="006F23CD" w:rsidRPr="00285625">
      <w:rPr>
        <w:smallCaps/>
        <w:sz w:val="20"/>
        <w:szCs w:val="20"/>
      </w:rPr>
      <w:fldChar w:fldCharType="separate"/>
    </w:r>
    <w:r w:rsidR="000A74DB">
      <w:rPr>
        <w:smallCaps/>
        <w:noProof/>
        <w:sz w:val="20"/>
        <w:szCs w:val="20"/>
      </w:rPr>
      <w:t>3</w:t>
    </w:r>
    <w:r w:rsidR="006F23CD" w:rsidRPr="00285625">
      <w:rPr>
        <w:smallCaps/>
        <w:sz w:val="20"/>
        <w:szCs w:val="20"/>
      </w:rPr>
      <w:fldChar w:fldCharType="end"/>
    </w:r>
  </w:p>
  <w:p w14:paraId="24A9078F" w14:textId="77777777" w:rsidR="006F23CD" w:rsidRPr="00285625" w:rsidRDefault="006F23CD" w:rsidP="00FA2DC1">
    <w:pPr>
      <w:pBdr>
        <w:top w:val="single" w:sz="4" w:space="0" w:color="auto"/>
      </w:pBdr>
      <w:tabs>
        <w:tab w:val="right" w:pos="9360"/>
        <w:tab w:val="right" w:pos="12960"/>
      </w:tabs>
      <w:jc w:val="center"/>
    </w:pPr>
    <w:r>
      <w:rPr>
        <w:smallCaps/>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B2D" w14:textId="77777777" w:rsidR="006F23CD" w:rsidRPr="002C163B" w:rsidRDefault="006F23CD" w:rsidP="00447452">
    <w:pPr>
      <w:pStyle w:val="Footer"/>
      <w:tabs>
        <w:tab w:val="clear" w:pos="4320"/>
        <w:tab w:val="clear" w:pos="8640"/>
        <w:tab w:val="right" w:pos="9360"/>
      </w:tabs>
      <w:rPr>
        <w:rFonts w:ascii="Arial" w:hAnsi="Arial" w:cs="Arial"/>
        <w:sz w:val="18"/>
      </w:rPr>
    </w:pPr>
    <w:r w:rsidRPr="002C163B">
      <w:rPr>
        <w:rFonts w:ascii="Arial" w:hAnsi="Arial" w:cs="Arial"/>
        <w:sz w:val="18"/>
      </w:rPr>
      <w:t>090RMGRR-01 Revisions for Texas Nodal Market Implementation (Part 4) 071510</w:t>
    </w:r>
    <w:r w:rsidRPr="002C163B">
      <w:rPr>
        <w:rFonts w:ascii="Arial" w:hAnsi="Arial" w:cs="Arial"/>
        <w:sz w:val="18"/>
      </w:rPr>
      <w:tab/>
      <w:t xml:space="preserve">Page </w:t>
    </w:r>
    <w:r w:rsidRPr="002C163B">
      <w:rPr>
        <w:rFonts w:ascii="Arial" w:hAnsi="Arial" w:cs="Arial"/>
        <w:sz w:val="18"/>
      </w:rPr>
      <w:fldChar w:fldCharType="begin"/>
    </w:r>
    <w:r w:rsidRPr="002C163B">
      <w:rPr>
        <w:rFonts w:ascii="Arial" w:hAnsi="Arial" w:cs="Arial"/>
        <w:sz w:val="18"/>
      </w:rPr>
      <w:instrText xml:space="preserve"> PAGE </w:instrText>
    </w:r>
    <w:r w:rsidRPr="002C163B">
      <w:rPr>
        <w:rFonts w:ascii="Arial" w:hAnsi="Arial" w:cs="Arial"/>
        <w:sz w:val="18"/>
      </w:rPr>
      <w:fldChar w:fldCharType="separate"/>
    </w:r>
    <w:r>
      <w:rPr>
        <w:rFonts w:ascii="Arial" w:hAnsi="Arial" w:cs="Arial"/>
        <w:noProof/>
        <w:sz w:val="18"/>
      </w:rPr>
      <w:t>1</w:t>
    </w:r>
    <w:r w:rsidRPr="002C163B">
      <w:rPr>
        <w:rFonts w:ascii="Arial" w:hAnsi="Arial" w:cs="Arial"/>
        <w:sz w:val="18"/>
      </w:rPr>
      <w:fldChar w:fldCharType="end"/>
    </w:r>
    <w:r w:rsidRPr="002C163B">
      <w:rPr>
        <w:rFonts w:ascii="Arial" w:hAnsi="Arial" w:cs="Arial"/>
        <w:sz w:val="18"/>
      </w:rPr>
      <w:t xml:space="preserve"> of </w:t>
    </w:r>
    <w:r w:rsidRPr="002C163B">
      <w:rPr>
        <w:rFonts w:ascii="Arial" w:hAnsi="Arial" w:cs="Arial"/>
        <w:sz w:val="18"/>
      </w:rPr>
      <w:fldChar w:fldCharType="begin"/>
    </w:r>
    <w:r w:rsidRPr="002C163B">
      <w:rPr>
        <w:rFonts w:ascii="Arial" w:hAnsi="Arial" w:cs="Arial"/>
        <w:sz w:val="18"/>
      </w:rPr>
      <w:instrText xml:space="preserve"> NUMPAGES </w:instrText>
    </w:r>
    <w:r w:rsidRPr="002C163B">
      <w:rPr>
        <w:rFonts w:ascii="Arial" w:hAnsi="Arial" w:cs="Arial"/>
        <w:sz w:val="18"/>
      </w:rPr>
      <w:fldChar w:fldCharType="separate"/>
    </w:r>
    <w:r>
      <w:rPr>
        <w:rFonts w:ascii="Arial" w:hAnsi="Arial" w:cs="Arial"/>
        <w:noProof/>
        <w:sz w:val="18"/>
      </w:rPr>
      <w:t>156</w:t>
    </w:r>
    <w:r w:rsidRPr="002C163B">
      <w:rPr>
        <w:rFonts w:ascii="Arial" w:hAnsi="Arial" w:cs="Arial"/>
        <w:sz w:val="18"/>
      </w:rPr>
      <w:fldChar w:fldCharType="end"/>
    </w:r>
  </w:p>
  <w:p w14:paraId="7AAAA18F" w14:textId="77777777" w:rsidR="006F23CD" w:rsidRPr="002C163B" w:rsidRDefault="006F23CD" w:rsidP="00447452">
    <w:pPr>
      <w:pStyle w:val="Footer"/>
      <w:tabs>
        <w:tab w:val="clear" w:pos="4320"/>
        <w:tab w:val="clear" w:pos="8640"/>
        <w:tab w:val="right" w:pos="9360"/>
      </w:tabs>
      <w:rPr>
        <w:rFonts w:ascii="Arial" w:hAnsi="Arial" w:cs="Arial"/>
        <w:sz w:val="18"/>
      </w:rPr>
    </w:pPr>
    <w:r w:rsidRPr="002C163B">
      <w:rPr>
        <w:rFonts w:ascii="Arial" w:hAnsi="Arial" w:cs="Arial"/>
        <w:sz w:val="18"/>
      </w:rPr>
      <w:t>PUBLIC</w:t>
    </w:r>
  </w:p>
  <w:p w14:paraId="7F04E095" w14:textId="77777777" w:rsidR="006F23CD" w:rsidRPr="00412DCA" w:rsidRDefault="006F23CD" w:rsidP="006E337C">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D7F8" w14:textId="77777777" w:rsidR="003B1F3A" w:rsidRDefault="003B1F3A">
      <w:r>
        <w:separator/>
      </w:r>
    </w:p>
  </w:footnote>
  <w:footnote w:type="continuationSeparator" w:id="0">
    <w:p w14:paraId="5F255E13" w14:textId="77777777" w:rsidR="003B1F3A" w:rsidRDefault="003B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0AD1" w14:textId="77777777" w:rsidR="006F23CD" w:rsidRPr="009135E5" w:rsidRDefault="006F23CD" w:rsidP="009135E5">
    <w:pPr>
      <w:pStyle w:val="Header"/>
      <w:pBdr>
        <w:bottom w:val="single" w:sz="4" w:space="1" w:color="auto"/>
      </w:pBdr>
      <w:tabs>
        <w:tab w:val="clear" w:pos="4320"/>
        <w:tab w:val="clear" w:pos="8640"/>
        <w:tab w:val="center" w:pos="4680"/>
        <w:tab w:val="right" w:pos="9360"/>
      </w:tabs>
      <w:spacing w:before="120" w:after="120"/>
      <w:jc w:val="right"/>
      <w:rPr>
        <w:rFonts w:ascii="Times New Roman" w:hAnsi="Times New Roman"/>
        <w:b w:val="0"/>
        <w:bCs w:val="0"/>
        <w:smallCaps/>
        <w:sz w:val="20"/>
        <w:szCs w:val="20"/>
        <w:lang w:val="en-US" w:eastAsia="en-US"/>
      </w:rPr>
    </w:pPr>
    <w:r w:rsidRPr="009135E5">
      <w:rPr>
        <w:rFonts w:ascii="Times New Roman" w:hAnsi="Times New Roman"/>
        <w:b w:val="0"/>
        <w:bCs w:val="0"/>
        <w:smallCaps/>
        <w:sz w:val="20"/>
        <w:szCs w:val="20"/>
        <w:lang w:val="en-US" w:eastAsia="en-US"/>
      </w:rPr>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CAE4B6"/>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04A3A0B"/>
    <w:multiLevelType w:val="hybridMultilevel"/>
    <w:tmpl w:val="73F2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369EE"/>
    <w:multiLevelType w:val="hybridMultilevel"/>
    <w:tmpl w:val="0C4E4ED2"/>
    <w:lvl w:ilvl="0" w:tplc="CF4052F6">
      <w:start w:val="1"/>
      <w:numFmt w:val="decimal"/>
      <w:lvlText w:val="(%1)"/>
      <w:lvlJc w:val="left"/>
      <w:pPr>
        <w:tabs>
          <w:tab w:val="num" w:pos="720"/>
        </w:tabs>
        <w:ind w:left="720" w:hanging="360"/>
      </w:pPr>
      <w:rPr>
        <w:rFonts w:hint="default"/>
      </w:rPr>
    </w:lvl>
    <w:lvl w:ilvl="1" w:tplc="A66023F8">
      <w:start w:val="1"/>
      <w:numFmt w:val="lowerLetter"/>
      <w:lvlText w:val="%2."/>
      <w:lvlJc w:val="left"/>
      <w:pPr>
        <w:tabs>
          <w:tab w:val="num" w:pos="1440"/>
        </w:tabs>
        <w:ind w:left="1440" w:hanging="360"/>
      </w:pPr>
      <w:rPr>
        <w:rFonts w:ascii="Arial" w:hAnsi="Arial" w:cs="Times New Roman" w:hint="default"/>
        <w:sz w:val="24"/>
        <w:szCs w:val="24"/>
      </w:rPr>
    </w:lvl>
    <w:lvl w:ilvl="2" w:tplc="0914A7F8">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03EC4"/>
    <w:multiLevelType w:val="hybridMultilevel"/>
    <w:tmpl w:val="9976DA84"/>
    <w:lvl w:ilvl="0" w:tplc="DEE6A6F4">
      <w:start w:val="1"/>
      <w:numFmt w:val="none"/>
      <w:lvlText w:val="(2)"/>
      <w:lvlJc w:val="left"/>
      <w:pPr>
        <w:tabs>
          <w:tab w:val="num" w:pos="1080"/>
        </w:tabs>
        <w:ind w:left="1080" w:hanging="720"/>
      </w:pPr>
      <w:rPr>
        <w:rFonts w:hint="default"/>
      </w:rPr>
    </w:lvl>
    <w:lvl w:ilvl="1" w:tplc="760ABEF2">
      <w:start w:val="5"/>
      <w:numFmt w:val="lowerRoman"/>
      <w:lvlText w:val="(%2)"/>
      <w:lvlJc w:val="left"/>
      <w:pPr>
        <w:tabs>
          <w:tab w:val="num" w:pos="1800"/>
        </w:tabs>
        <w:ind w:left="1800" w:hanging="720"/>
      </w:pPr>
      <w:rPr>
        <w:rFonts w:hint="default"/>
      </w:rPr>
    </w:lvl>
    <w:lvl w:ilvl="2" w:tplc="C1C05F14" w:tentative="1">
      <w:start w:val="1"/>
      <w:numFmt w:val="bullet"/>
      <w:lvlText w:val=""/>
      <w:lvlJc w:val="left"/>
      <w:pPr>
        <w:tabs>
          <w:tab w:val="num" w:pos="2160"/>
        </w:tabs>
        <w:ind w:left="2160" w:hanging="360"/>
      </w:pPr>
      <w:rPr>
        <w:rFonts w:ascii="Wingdings" w:hAnsi="Wingdings" w:hint="default"/>
      </w:rPr>
    </w:lvl>
    <w:lvl w:ilvl="3" w:tplc="192290A6" w:tentative="1">
      <w:start w:val="1"/>
      <w:numFmt w:val="bullet"/>
      <w:lvlText w:val=""/>
      <w:lvlJc w:val="left"/>
      <w:pPr>
        <w:tabs>
          <w:tab w:val="num" w:pos="2880"/>
        </w:tabs>
        <w:ind w:left="2880" w:hanging="360"/>
      </w:pPr>
      <w:rPr>
        <w:rFonts w:ascii="Symbol" w:hAnsi="Symbol" w:hint="default"/>
      </w:rPr>
    </w:lvl>
    <w:lvl w:ilvl="4" w:tplc="99A86786" w:tentative="1">
      <w:start w:val="1"/>
      <w:numFmt w:val="bullet"/>
      <w:lvlText w:val="o"/>
      <w:lvlJc w:val="left"/>
      <w:pPr>
        <w:tabs>
          <w:tab w:val="num" w:pos="3600"/>
        </w:tabs>
        <w:ind w:left="3600" w:hanging="360"/>
      </w:pPr>
      <w:rPr>
        <w:rFonts w:ascii="Courier New" w:hAnsi="Courier New" w:cs="Courier New" w:hint="default"/>
      </w:rPr>
    </w:lvl>
    <w:lvl w:ilvl="5" w:tplc="E21A823A" w:tentative="1">
      <w:start w:val="1"/>
      <w:numFmt w:val="bullet"/>
      <w:lvlText w:val=""/>
      <w:lvlJc w:val="left"/>
      <w:pPr>
        <w:tabs>
          <w:tab w:val="num" w:pos="4320"/>
        </w:tabs>
        <w:ind w:left="4320" w:hanging="360"/>
      </w:pPr>
      <w:rPr>
        <w:rFonts w:ascii="Wingdings" w:hAnsi="Wingdings" w:hint="default"/>
      </w:rPr>
    </w:lvl>
    <w:lvl w:ilvl="6" w:tplc="72FC8A44" w:tentative="1">
      <w:start w:val="1"/>
      <w:numFmt w:val="bullet"/>
      <w:lvlText w:val=""/>
      <w:lvlJc w:val="left"/>
      <w:pPr>
        <w:tabs>
          <w:tab w:val="num" w:pos="5040"/>
        </w:tabs>
        <w:ind w:left="5040" w:hanging="360"/>
      </w:pPr>
      <w:rPr>
        <w:rFonts w:ascii="Symbol" w:hAnsi="Symbol" w:hint="default"/>
      </w:rPr>
    </w:lvl>
    <w:lvl w:ilvl="7" w:tplc="B874C268" w:tentative="1">
      <w:start w:val="1"/>
      <w:numFmt w:val="bullet"/>
      <w:lvlText w:val="o"/>
      <w:lvlJc w:val="left"/>
      <w:pPr>
        <w:tabs>
          <w:tab w:val="num" w:pos="5760"/>
        </w:tabs>
        <w:ind w:left="5760" w:hanging="360"/>
      </w:pPr>
      <w:rPr>
        <w:rFonts w:ascii="Courier New" w:hAnsi="Courier New" w:cs="Courier New" w:hint="default"/>
      </w:rPr>
    </w:lvl>
    <w:lvl w:ilvl="8" w:tplc="9F90E7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7000F"/>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7D536B2"/>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A2C7A37"/>
    <w:multiLevelType w:val="hybridMultilevel"/>
    <w:tmpl w:val="C6B6DA88"/>
    <w:lvl w:ilvl="0" w:tplc="03DA0B4E">
      <w:start w:val="1"/>
      <w:numFmt w:val="decimal"/>
      <w:lvlText w:val="(%1)"/>
      <w:lvlJc w:val="left"/>
      <w:pPr>
        <w:tabs>
          <w:tab w:val="num" w:pos="360"/>
        </w:tabs>
        <w:ind w:left="360" w:hanging="360"/>
      </w:pPr>
      <w:rPr>
        <w:rFonts w:ascii="Times New Roman" w:eastAsia="Times New Roman" w:hAnsi="Times New Roman" w:cs="Times New Roman"/>
      </w:rPr>
    </w:lvl>
    <w:lvl w:ilvl="1" w:tplc="0A1C0F5C" w:tentative="1">
      <w:start w:val="1"/>
      <w:numFmt w:val="bullet"/>
      <w:lvlText w:val="o"/>
      <w:lvlJc w:val="left"/>
      <w:pPr>
        <w:tabs>
          <w:tab w:val="num" w:pos="1080"/>
        </w:tabs>
        <w:ind w:left="1080" w:hanging="360"/>
      </w:pPr>
      <w:rPr>
        <w:rFonts w:ascii="Courier New" w:hAnsi="Courier New" w:cs="Courier New" w:hint="default"/>
      </w:rPr>
    </w:lvl>
    <w:lvl w:ilvl="2" w:tplc="9A202C78" w:tentative="1">
      <w:start w:val="1"/>
      <w:numFmt w:val="bullet"/>
      <w:lvlText w:val=""/>
      <w:lvlJc w:val="left"/>
      <w:pPr>
        <w:tabs>
          <w:tab w:val="num" w:pos="1800"/>
        </w:tabs>
        <w:ind w:left="1800" w:hanging="360"/>
      </w:pPr>
      <w:rPr>
        <w:rFonts w:ascii="Wingdings" w:hAnsi="Wingdings" w:hint="default"/>
      </w:rPr>
    </w:lvl>
    <w:lvl w:ilvl="3" w:tplc="51B26F90" w:tentative="1">
      <w:start w:val="1"/>
      <w:numFmt w:val="bullet"/>
      <w:lvlText w:val=""/>
      <w:lvlJc w:val="left"/>
      <w:pPr>
        <w:tabs>
          <w:tab w:val="num" w:pos="2520"/>
        </w:tabs>
        <w:ind w:left="2520" w:hanging="360"/>
      </w:pPr>
      <w:rPr>
        <w:rFonts w:ascii="Symbol" w:hAnsi="Symbol" w:hint="default"/>
      </w:rPr>
    </w:lvl>
    <w:lvl w:ilvl="4" w:tplc="6AFA8A5E" w:tentative="1">
      <w:start w:val="1"/>
      <w:numFmt w:val="bullet"/>
      <w:lvlText w:val="o"/>
      <w:lvlJc w:val="left"/>
      <w:pPr>
        <w:tabs>
          <w:tab w:val="num" w:pos="3240"/>
        </w:tabs>
        <w:ind w:left="3240" w:hanging="360"/>
      </w:pPr>
      <w:rPr>
        <w:rFonts w:ascii="Courier New" w:hAnsi="Courier New" w:cs="Courier New" w:hint="default"/>
      </w:rPr>
    </w:lvl>
    <w:lvl w:ilvl="5" w:tplc="C47E8724" w:tentative="1">
      <w:start w:val="1"/>
      <w:numFmt w:val="bullet"/>
      <w:lvlText w:val=""/>
      <w:lvlJc w:val="left"/>
      <w:pPr>
        <w:tabs>
          <w:tab w:val="num" w:pos="3960"/>
        </w:tabs>
        <w:ind w:left="3960" w:hanging="360"/>
      </w:pPr>
      <w:rPr>
        <w:rFonts w:ascii="Wingdings" w:hAnsi="Wingdings" w:hint="default"/>
      </w:rPr>
    </w:lvl>
    <w:lvl w:ilvl="6" w:tplc="F438916E" w:tentative="1">
      <w:start w:val="1"/>
      <w:numFmt w:val="bullet"/>
      <w:lvlText w:val=""/>
      <w:lvlJc w:val="left"/>
      <w:pPr>
        <w:tabs>
          <w:tab w:val="num" w:pos="4680"/>
        </w:tabs>
        <w:ind w:left="4680" w:hanging="360"/>
      </w:pPr>
      <w:rPr>
        <w:rFonts w:ascii="Symbol" w:hAnsi="Symbol" w:hint="default"/>
      </w:rPr>
    </w:lvl>
    <w:lvl w:ilvl="7" w:tplc="D456A988" w:tentative="1">
      <w:start w:val="1"/>
      <w:numFmt w:val="bullet"/>
      <w:lvlText w:val="o"/>
      <w:lvlJc w:val="left"/>
      <w:pPr>
        <w:tabs>
          <w:tab w:val="num" w:pos="5400"/>
        </w:tabs>
        <w:ind w:left="5400" w:hanging="360"/>
      </w:pPr>
      <w:rPr>
        <w:rFonts w:ascii="Courier New" w:hAnsi="Courier New" w:cs="Courier New" w:hint="default"/>
      </w:rPr>
    </w:lvl>
    <w:lvl w:ilvl="8" w:tplc="4C909A5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0966BE"/>
    <w:multiLevelType w:val="multilevel"/>
    <w:tmpl w:val="29BEC0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1" w15:restartNumberingAfterBreak="0">
    <w:nsid w:val="0C927FD0"/>
    <w:multiLevelType w:val="multilevel"/>
    <w:tmpl w:val="EAD8FE76"/>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A70DBF"/>
    <w:multiLevelType w:val="singleLevel"/>
    <w:tmpl w:val="2E086ACE"/>
    <w:lvl w:ilvl="0">
      <w:start w:val="1"/>
      <w:numFmt w:val="decimal"/>
      <w:lvlText w:val="(%1)"/>
      <w:lvlJc w:val="left"/>
      <w:pPr>
        <w:tabs>
          <w:tab w:val="num" w:pos="1530"/>
        </w:tabs>
        <w:ind w:left="1530" w:hanging="450"/>
      </w:pPr>
      <w:rPr>
        <w:rFonts w:hint="default"/>
      </w:rPr>
    </w:lvl>
  </w:abstractNum>
  <w:abstractNum w:abstractNumId="14" w15:restartNumberingAfterBreak="0">
    <w:nsid w:val="1734672F"/>
    <w:multiLevelType w:val="multilevel"/>
    <w:tmpl w:val="0A189562"/>
    <w:lvl w:ilvl="0">
      <w:start w:val="6"/>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7A70E78"/>
    <w:multiLevelType w:val="multilevel"/>
    <w:tmpl w:val="1F7413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8E0903"/>
    <w:multiLevelType w:val="multilevel"/>
    <w:tmpl w:val="D7BA930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765751"/>
    <w:multiLevelType w:val="multilevel"/>
    <w:tmpl w:val="B8EA8886"/>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F9C509F"/>
    <w:multiLevelType w:val="multilevel"/>
    <w:tmpl w:val="5AF85582"/>
    <w:lvl w:ilvl="0">
      <w:start w:val="8"/>
      <w:numFmt w:val="decimal"/>
      <w:lvlText w:val="%1"/>
      <w:lvlJc w:val="left"/>
      <w:pPr>
        <w:tabs>
          <w:tab w:val="num" w:pos="1200"/>
        </w:tabs>
        <w:ind w:left="1200" w:hanging="1200"/>
      </w:pPr>
      <w:rPr>
        <w:rFonts w:hint="default"/>
      </w:rPr>
    </w:lvl>
    <w:lvl w:ilvl="1">
      <w:start w:val="3"/>
      <w:numFmt w:val="decimal"/>
      <w:lvlText w:val="%1.%2"/>
      <w:lvlJc w:val="left"/>
      <w:pPr>
        <w:tabs>
          <w:tab w:val="num" w:pos="1230"/>
        </w:tabs>
        <w:ind w:left="1230" w:hanging="1200"/>
      </w:pPr>
      <w:rPr>
        <w:rFonts w:hint="default"/>
      </w:rPr>
    </w:lvl>
    <w:lvl w:ilvl="2">
      <w:start w:val="5"/>
      <w:numFmt w:val="decimal"/>
      <w:lvlText w:val="%1.%2.%3"/>
      <w:lvlJc w:val="left"/>
      <w:pPr>
        <w:tabs>
          <w:tab w:val="num" w:pos="1260"/>
        </w:tabs>
        <w:ind w:left="1260" w:hanging="1200"/>
      </w:pPr>
      <w:rPr>
        <w:rFonts w:hint="default"/>
      </w:rPr>
    </w:lvl>
    <w:lvl w:ilvl="3">
      <w:start w:val="8"/>
      <w:numFmt w:val="decimal"/>
      <w:lvlText w:val="%1.%2.%3.%4"/>
      <w:lvlJc w:val="left"/>
      <w:pPr>
        <w:tabs>
          <w:tab w:val="num" w:pos="1290"/>
        </w:tabs>
        <w:ind w:left="1290" w:hanging="1200"/>
      </w:pPr>
      <w:rPr>
        <w:rFonts w:hint="default"/>
      </w:rPr>
    </w:lvl>
    <w:lvl w:ilvl="4">
      <w:start w:val="1"/>
      <w:numFmt w:val="decimal"/>
      <w:lvlText w:val="%1.%2.%3.%4.%5"/>
      <w:lvlJc w:val="left"/>
      <w:pPr>
        <w:tabs>
          <w:tab w:val="num" w:pos="1320"/>
        </w:tabs>
        <w:ind w:left="1320" w:hanging="1200"/>
      </w:pPr>
      <w:rPr>
        <w:rFonts w:hint="default"/>
      </w:rPr>
    </w:lvl>
    <w:lvl w:ilvl="5">
      <w:start w:val="1"/>
      <w:numFmt w:val="decimal"/>
      <w:lvlText w:val="%1.%2.%3.%4.%5.%6"/>
      <w:lvlJc w:val="left"/>
      <w:pPr>
        <w:tabs>
          <w:tab w:val="num" w:pos="1350"/>
        </w:tabs>
        <w:ind w:left="1350" w:hanging="120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0" w15:restartNumberingAfterBreak="0">
    <w:nsid w:val="203B303B"/>
    <w:multiLevelType w:val="hybridMultilevel"/>
    <w:tmpl w:val="79647FDA"/>
    <w:lvl w:ilvl="0" w:tplc="0F3E0AA2">
      <w:start w:val="1"/>
      <w:numFmt w:val="upperLetter"/>
      <w:lvlText w:val="(%1)"/>
      <w:lvlJc w:val="left"/>
      <w:pPr>
        <w:ind w:left="2520" w:hanging="360"/>
      </w:pPr>
      <w:rPr>
        <w:rFonts w:hint="default"/>
      </w:rPr>
    </w:lvl>
    <w:lvl w:ilvl="1" w:tplc="691CF7C8" w:tentative="1">
      <w:start w:val="1"/>
      <w:numFmt w:val="lowerLetter"/>
      <w:lvlText w:val="%2."/>
      <w:lvlJc w:val="left"/>
      <w:pPr>
        <w:ind w:left="3240" w:hanging="360"/>
      </w:pPr>
    </w:lvl>
    <w:lvl w:ilvl="2" w:tplc="45620E4C" w:tentative="1">
      <w:start w:val="1"/>
      <w:numFmt w:val="lowerRoman"/>
      <w:lvlText w:val="%3."/>
      <w:lvlJc w:val="right"/>
      <w:pPr>
        <w:ind w:left="3960" w:hanging="180"/>
      </w:pPr>
    </w:lvl>
    <w:lvl w:ilvl="3" w:tplc="D4D6AD68" w:tentative="1">
      <w:start w:val="1"/>
      <w:numFmt w:val="decimal"/>
      <w:lvlText w:val="%4."/>
      <w:lvlJc w:val="left"/>
      <w:pPr>
        <w:ind w:left="4680" w:hanging="360"/>
      </w:pPr>
    </w:lvl>
    <w:lvl w:ilvl="4" w:tplc="FA4A7BF6" w:tentative="1">
      <w:start w:val="1"/>
      <w:numFmt w:val="lowerLetter"/>
      <w:lvlText w:val="%5."/>
      <w:lvlJc w:val="left"/>
      <w:pPr>
        <w:ind w:left="5400" w:hanging="360"/>
      </w:pPr>
    </w:lvl>
    <w:lvl w:ilvl="5" w:tplc="27624BFC" w:tentative="1">
      <w:start w:val="1"/>
      <w:numFmt w:val="lowerRoman"/>
      <w:lvlText w:val="%6."/>
      <w:lvlJc w:val="right"/>
      <w:pPr>
        <w:ind w:left="6120" w:hanging="180"/>
      </w:pPr>
    </w:lvl>
    <w:lvl w:ilvl="6" w:tplc="6680DA76" w:tentative="1">
      <w:start w:val="1"/>
      <w:numFmt w:val="decimal"/>
      <w:lvlText w:val="%7."/>
      <w:lvlJc w:val="left"/>
      <w:pPr>
        <w:ind w:left="6840" w:hanging="360"/>
      </w:pPr>
    </w:lvl>
    <w:lvl w:ilvl="7" w:tplc="6FF4481A" w:tentative="1">
      <w:start w:val="1"/>
      <w:numFmt w:val="lowerLetter"/>
      <w:lvlText w:val="%8."/>
      <w:lvlJc w:val="left"/>
      <w:pPr>
        <w:ind w:left="7560" w:hanging="360"/>
      </w:pPr>
    </w:lvl>
    <w:lvl w:ilvl="8" w:tplc="8F006B04" w:tentative="1">
      <w:start w:val="1"/>
      <w:numFmt w:val="lowerRoman"/>
      <w:lvlText w:val="%9."/>
      <w:lvlJc w:val="right"/>
      <w:pPr>
        <w:ind w:left="8280" w:hanging="180"/>
      </w:pPr>
    </w:lvl>
  </w:abstractNum>
  <w:abstractNum w:abstractNumId="21" w15:restartNumberingAfterBreak="0">
    <w:nsid w:val="20DF51AB"/>
    <w:multiLevelType w:val="hybridMultilevel"/>
    <w:tmpl w:val="C41A9A32"/>
    <w:lvl w:ilvl="0" w:tplc="8DB4C026">
      <w:start w:val="1"/>
      <w:numFmt w:val="bullet"/>
      <w:pStyle w:val="TableBullet"/>
      <w:lvlText w:val=""/>
      <w:lvlJc w:val="left"/>
      <w:pPr>
        <w:tabs>
          <w:tab w:val="num" w:pos="360"/>
        </w:tabs>
        <w:ind w:left="360" w:hanging="360"/>
      </w:pPr>
      <w:rPr>
        <w:rFonts w:ascii="Symbol" w:hAnsi="Symbol" w:hint="default"/>
      </w:rPr>
    </w:lvl>
    <w:lvl w:ilvl="1" w:tplc="2B723FC6" w:tentative="1">
      <w:start w:val="1"/>
      <w:numFmt w:val="bullet"/>
      <w:lvlText w:val="o"/>
      <w:lvlJc w:val="left"/>
      <w:pPr>
        <w:tabs>
          <w:tab w:val="num" w:pos="1440"/>
        </w:tabs>
        <w:ind w:left="1440" w:hanging="360"/>
      </w:pPr>
      <w:rPr>
        <w:rFonts w:ascii="Courier New" w:hAnsi="Courier New" w:cs="Courier New" w:hint="default"/>
      </w:rPr>
    </w:lvl>
    <w:lvl w:ilvl="2" w:tplc="E0C8E15A" w:tentative="1">
      <w:start w:val="1"/>
      <w:numFmt w:val="bullet"/>
      <w:lvlText w:val=""/>
      <w:lvlJc w:val="left"/>
      <w:pPr>
        <w:tabs>
          <w:tab w:val="num" w:pos="2160"/>
        </w:tabs>
        <w:ind w:left="2160" w:hanging="360"/>
      </w:pPr>
      <w:rPr>
        <w:rFonts w:ascii="Wingdings" w:hAnsi="Wingdings" w:hint="default"/>
      </w:rPr>
    </w:lvl>
    <w:lvl w:ilvl="3" w:tplc="BE009C82" w:tentative="1">
      <w:start w:val="1"/>
      <w:numFmt w:val="bullet"/>
      <w:lvlText w:val=""/>
      <w:lvlJc w:val="left"/>
      <w:pPr>
        <w:tabs>
          <w:tab w:val="num" w:pos="2880"/>
        </w:tabs>
        <w:ind w:left="2880" w:hanging="360"/>
      </w:pPr>
      <w:rPr>
        <w:rFonts w:ascii="Symbol" w:hAnsi="Symbol" w:hint="default"/>
      </w:rPr>
    </w:lvl>
    <w:lvl w:ilvl="4" w:tplc="956CFEAC" w:tentative="1">
      <w:start w:val="1"/>
      <w:numFmt w:val="bullet"/>
      <w:lvlText w:val="o"/>
      <w:lvlJc w:val="left"/>
      <w:pPr>
        <w:tabs>
          <w:tab w:val="num" w:pos="3600"/>
        </w:tabs>
        <w:ind w:left="3600" w:hanging="360"/>
      </w:pPr>
      <w:rPr>
        <w:rFonts w:ascii="Courier New" w:hAnsi="Courier New" w:cs="Courier New" w:hint="default"/>
      </w:rPr>
    </w:lvl>
    <w:lvl w:ilvl="5" w:tplc="D324BD50" w:tentative="1">
      <w:start w:val="1"/>
      <w:numFmt w:val="bullet"/>
      <w:lvlText w:val=""/>
      <w:lvlJc w:val="left"/>
      <w:pPr>
        <w:tabs>
          <w:tab w:val="num" w:pos="4320"/>
        </w:tabs>
        <w:ind w:left="4320" w:hanging="360"/>
      </w:pPr>
      <w:rPr>
        <w:rFonts w:ascii="Wingdings" w:hAnsi="Wingdings" w:hint="default"/>
      </w:rPr>
    </w:lvl>
    <w:lvl w:ilvl="6" w:tplc="329614A2" w:tentative="1">
      <w:start w:val="1"/>
      <w:numFmt w:val="bullet"/>
      <w:lvlText w:val=""/>
      <w:lvlJc w:val="left"/>
      <w:pPr>
        <w:tabs>
          <w:tab w:val="num" w:pos="5040"/>
        </w:tabs>
        <w:ind w:left="5040" w:hanging="360"/>
      </w:pPr>
      <w:rPr>
        <w:rFonts w:ascii="Symbol" w:hAnsi="Symbol" w:hint="default"/>
      </w:rPr>
    </w:lvl>
    <w:lvl w:ilvl="7" w:tplc="E528E29C" w:tentative="1">
      <w:start w:val="1"/>
      <w:numFmt w:val="bullet"/>
      <w:lvlText w:val="o"/>
      <w:lvlJc w:val="left"/>
      <w:pPr>
        <w:tabs>
          <w:tab w:val="num" w:pos="5760"/>
        </w:tabs>
        <w:ind w:left="5760" w:hanging="360"/>
      </w:pPr>
      <w:rPr>
        <w:rFonts w:ascii="Courier New" w:hAnsi="Courier New" w:cs="Courier New" w:hint="default"/>
      </w:rPr>
    </w:lvl>
    <w:lvl w:ilvl="8" w:tplc="1D42C3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F4460"/>
    <w:multiLevelType w:val="multilevel"/>
    <w:tmpl w:val="A19ED7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23" w15:restartNumberingAfterBreak="0">
    <w:nsid w:val="313B6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B468D0"/>
    <w:multiLevelType w:val="hybridMultilevel"/>
    <w:tmpl w:val="B0B228E0"/>
    <w:lvl w:ilvl="0" w:tplc="B4E406CA">
      <w:start w:val="1"/>
      <w:numFmt w:val="lowerLetter"/>
      <w:lvlText w:val="%1."/>
      <w:lvlJc w:val="left"/>
      <w:pPr>
        <w:tabs>
          <w:tab w:val="num" w:pos="1260"/>
        </w:tabs>
        <w:ind w:left="1260" w:hanging="360"/>
      </w:pPr>
      <w:rPr>
        <w:rFonts w:ascii="Arial" w:hAnsi="Arial" w:cs="Times New Roman" w:hint="default"/>
        <w:sz w:val="24"/>
        <w:szCs w:val="24"/>
      </w:rPr>
    </w:lvl>
    <w:lvl w:ilvl="1" w:tplc="C93449CA">
      <w:start w:val="1"/>
      <w:numFmt w:val="lowerLetter"/>
      <w:lvlText w:val="%2."/>
      <w:lvlJc w:val="left"/>
      <w:pPr>
        <w:tabs>
          <w:tab w:val="num" w:pos="1980"/>
        </w:tabs>
        <w:ind w:left="1980" w:hanging="360"/>
      </w:pPr>
    </w:lvl>
    <w:lvl w:ilvl="2" w:tplc="3D9ABA0C">
      <w:start w:val="1"/>
      <w:numFmt w:val="lowerRoman"/>
      <w:lvlText w:val="%3."/>
      <w:lvlJc w:val="left"/>
      <w:pPr>
        <w:tabs>
          <w:tab w:val="num" w:pos="2700"/>
        </w:tabs>
        <w:ind w:left="2700" w:hanging="180"/>
      </w:pPr>
      <w:rPr>
        <w:rFonts w:hint="default"/>
        <w:sz w:val="24"/>
        <w:szCs w:val="24"/>
      </w:rPr>
    </w:lvl>
    <w:lvl w:ilvl="3" w:tplc="0BB2183E">
      <w:start w:val="1"/>
      <w:numFmt w:val="lowerLetter"/>
      <w:lvlText w:val="%4."/>
      <w:lvlJc w:val="left"/>
      <w:pPr>
        <w:tabs>
          <w:tab w:val="num" w:pos="3420"/>
        </w:tabs>
        <w:ind w:left="3420" w:hanging="360"/>
      </w:pPr>
      <w:rPr>
        <w:rFonts w:ascii="Arial" w:hAnsi="Arial" w:cs="Times New Roman" w:hint="default"/>
        <w:sz w:val="24"/>
        <w:szCs w:val="24"/>
      </w:rPr>
    </w:lvl>
    <w:lvl w:ilvl="4" w:tplc="8518650A" w:tentative="1">
      <w:start w:val="1"/>
      <w:numFmt w:val="lowerLetter"/>
      <w:lvlText w:val="%5."/>
      <w:lvlJc w:val="left"/>
      <w:pPr>
        <w:tabs>
          <w:tab w:val="num" w:pos="4140"/>
        </w:tabs>
        <w:ind w:left="4140" w:hanging="360"/>
      </w:pPr>
    </w:lvl>
    <w:lvl w:ilvl="5" w:tplc="8E200D58" w:tentative="1">
      <w:start w:val="1"/>
      <w:numFmt w:val="lowerRoman"/>
      <w:lvlText w:val="%6."/>
      <w:lvlJc w:val="right"/>
      <w:pPr>
        <w:tabs>
          <w:tab w:val="num" w:pos="4860"/>
        </w:tabs>
        <w:ind w:left="4860" w:hanging="180"/>
      </w:pPr>
    </w:lvl>
    <w:lvl w:ilvl="6" w:tplc="587E7668" w:tentative="1">
      <w:start w:val="1"/>
      <w:numFmt w:val="decimal"/>
      <w:lvlText w:val="%7."/>
      <w:lvlJc w:val="left"/>
      <w:pPr>
        <w:tabs>
          <w:tab w:val="num" w:pos="5580"/>
        </w:tabs>
        <w:ind w:left="5580" w:hanging="360"/>
      </w:pPr>
    </w:lvl>
    <w:lvl w:ilvl="7" w:tplc="091237EC" w:tentative="1">
      <w:start w:val="1"/>
      <w:numFmt w:val="lowerLetter"/>
      <w:lvlText w:val="%8."/>
      <w:lvlJc w:val="left"/>
      <w:pPr>
        <w:tabs>
          <w:tab w:val="num" w:pos="6300"/>
        </w:tabs>
        <w:ind w:left="6300" w:hanging="360"/>
      </w:pPr>
    </w:lvl>
    <w:lvl w:ilvl="8" w:tplc="BD366C74" w:tentative="1">
      <w:start w:val="1"/>
      <w:numFmt w:val="lowerRoman"/>
      <w:lvlText w:val="%9."/>
      <w:lvlJc w:val="right"/>
      <w:pPr>
        <w:tabs>
          <w:tab w:val="num" w:pos="7020"/>
        </w:tabs>
        <w:ind w:left="7020" w:hanging="180"/>
      </w:pPr>
    </w:lvl>
  </w:abstractNum>
  <w:abstractNum w:abstractNumId="25" w15:restartNumberingAfterBreak="0">
    <w:nsid w:val="39B0583D"/>
    <w:multiLevelType w:val="hybridMultilevel"/>
    <w:tmpl w:val="DC0A0A8A"/>
    <w:lvl w:ilvl="0" w:tplc="BC7C5E62">
      <w:start w:val="2"/>
      <w:numFmt w:val="none"/>
      <w:lvlText w:val="(3)"/>
      <w:lvlJc w:val="left"/>
      <w:pPr>
        <w:tabs>
          <w:tab w:val="num" w:pos="1080"/>
        </w:tabs>
        <w:ind w:left="1080" w:hanging="720"/>
      </w:pPr>
      <w:rPr>
        <w:rFonts w:hint="default"/>
      </w:rPr>
    </w:lvl>
    <w:lvl w:ilvl="1" w:tplc="49721B34" w:tentative="1">
      <w:start w:val="1"/>
      <w:numFmt w:val="bullet"/>
      <w:lvlText w:val="o"/>
      <w:lvlJc w:val="left"/>
      <w:pPr>
        <w:tabs>
          <w:tab w:val="num" w:pos="1440"/>
        </w:tabs>
        <w:ind w:left="1440" w:hanging="360"/>
      </w:pPr>
      <w:rPr>
        <w:rFonts w:ascii="Courier New" w:hAnsi="Courier New" w:cs="Courier New" w:hint="default"/>
      </w:rPr>
    </w:lvl>
    <w:lvl w:ilvl="2" w:tplc="1466F79A" w:tentative="1">
      <w:start w:val="1"/>
      <w:numFmt w:val="bullet"/>
      <w:lvlText w:val=""/>
      <w:lvlJc w:val="left"/>
      <w:pPr>
        <w:tabs>
          <w:tab w:val="num" w:pos="2160"/>
        </w:tabs>
        <w:ind w:left="2160" w:hanging="360"/>
      </w:pPr>
      <w:rPr>
        <w:rFonts w:ascii="Wingdings" w:hAnsi="Wingdings" w:hint="default"/>
      </w:rPr>
    </w:lvl>
    <w:lvl w:ilvl="3" w:tplc="945AA93C" w:tentative="1">
      <w:start w:val="1"/>
      <w:numFmt w:val="bullet"/>
      <w:lvlText w:val=""/>
      <w:lvlJc w:val="left"/>
      <w:pPr>
        <w:tabs>
          <w:tab w:val="num" w:pos="2880"/>
        </w:tabs>
        <w:ind w:left="2880" w:hanging="360"/>
      </w:pPr>
      <w:rPr>
        <w:rFonts w:ascii="Symbol" w:hAnsi="Symbol" w:hint="default"/>
      </w:rPr>
    </w:lvl>
    <w:lvl w:ilvl="4" w:tplc="0F882A9A" w:tentative="1">
      <w:start w:val="1"/>
      <w:numFmt w:val="bullet"/>
      <w:lvlText w:val="o"/>
      <w:lvlJc w:val="left"/>
      <w:pPr>
        <w:tabs>
          <w:tab w:val="num" w:pos="3600"/>
        </w:tabs>
        <w:ind w:left="3600" w:hanging="360"/>
      </w:pPr>
      <w:rPr>
        <w:rFonts w:ascii="Courier New" w:hAnsi="Courier New" w:cs="Courier New" w:hint="default"/>
      </w:rPr>
    </w:lvl>
    <w:lvl w:ilvl="5" w:tplc="C7A6B858" w:tentative="1">
      <w:start w:val="1"/>
      <w:numFmt w:val="bullet"/>
      <w:lvlText w:val=""/>
      <w:lvlJc w:val="left"/>
      <w:pPr>
        <w:tabs>
          <w:tab w:val="num" w:pos="4320"/>
        </w:tabs>
        <w:ind w:left="4320" w:hanging="360"/>
      </w:pPr>
      <w:rPr>
        <w:rFonts w:ascii="Wingdings" w:hAnsi="Wingdings" w:hint="default"/>
      </w:rPr>
    </w:lvl>
    <w:lvl w:ilvl="6" w:tplc="842C1B12" w:tentative="1">
      <w:start w:val="1"/>
      <w:numFmt w:val="bullet"/>
      <w:lvlText w:val=""/>
      <w:lvlJc w:val="left"/>
      <w:pPr>
        <w:tabs>
          <w:tab w:val="num" w:pos="5040"/>
        </w:tabs>
        <w:ind w:left="5040" w:hanging="360"/>
      </w:pPr>
      <w:rPr>
        <w:rFonts w:ascii="Symbol" w:hAnsi="Symbol" w:hint="default"/>
      </w:rPr>
    </w:lvl>
    <w:lvl w:ilvl="7" w:tplc="FB269DBC" w:tentative="1">
      <w:start w:val="1"/>
      <w:numFmt w:val="bullet"/>
      <w:lvlText w:val="o"/>
      <w:lvlJc w:val="left"/>
      <w:pPr>
        <w:tabs>
          <w:tab w:val="num" w:pos="5760"/>
        </w:tabs>
        <w:ind w:left="5760" w:hanging="360"/>
      </w:pPr>
      <w:rPr>
        <w:rFonts w:ascii="Courier New" w:hAnsi="Courier New" w:cs="Courier New" w:hint="default"/>
      </w:rPr>
    </w:lvl>
    <w:lvl w:ilvl="8" w:tplc="9BAC88F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CC7654"/>
    <w:multiLevelType w:val="multilevel"/>
    <w:tmpl w:val="20FE1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E715B2"/>
    <w:multiLevelType w:val="hybridMultilevel"/>
    <w:tmpl w:val="20FE1C20"/>
    <w:lvl w:ilvl="0" w:tplc="0F40535A">
      <w:start w:val="1"/>
      <w:numFmt w:val="bullet"/>
      <w:lvlText w:val=""/>
      <w:lvlJc w:val="left"/>
      <w:pPr>
        <w:ind w:left="720" w:hanging="360"/>
      </w:pPr>
      <w:rPr>
        <w:rFonts w:ascii="Symbol" w:hAnsi="Symbol" w:hint="default"/>
      </w:rPr>
    </w:lvl>
    <w:lvl w:ilvl="1" w:tplc="3BFCB7EC" w:tentative="1">
      <w:start w:val="1"/>
      <w:numFmt w:val="bullet"/>
      <w:lvlText w:val="o"/>
      <w:lvlJc w:val="left"/>
      <w:pPr>
        <w:ind w:left="1440" w:hanging="360"/>
      </w:pPr>
      <w:rPr>
        <w:rFonts w:ascii="Courier New" w:hAnsi="Courier New" w:cs="Courier New" w:hint="default"/>
      </w:rPr>
    </w:lvl>
    <w:lvl w:ilvl="2" w:tplc="79E231E2" w:tentative="1">
      <w:start w:val="1"/>
      <w:numFmt w:val="bullet"/>
      <w:lvlText w:val=""/>
      <w:lvlJc w:val="left"/>
      <w:pPr>
        <w:ind w:left="2160" w:hanging="360"/>
      </w:pPr>
      <w:rPr>
        <w:rFonts w:ascii="Wingdings" w:hAnsi="Wingdings" w:hint="default"/>
      </w:rPr>
    </w:lvl>
    <w:lvl w:ilvl="3" w:tplc="1994B914" w:tentative="1">
      <w:start w:val="1"/>
      <w:numFmt w:val="bullet"/>
      <w:lvlText w:val=""/>
      <w:lvlJc w:val="left"/>
      <w:pPr>
        <w:ind w:left="2880" w:hanging="360"/>
      </w:pPr>
      <w:rPr>
        <w:rFonts w:ascii="Symbol" w:hAnsi="Symbol" w:hint="default"/>
      </w:rPr>
    </w:lvl>
    <w:lvl w:ilvl="4" w:tplc="A4C21D50" w:tentative="1">
      <w:start w:val="1"/>
      <w:numFmt w:val="bullet"/>
      <w:lvlText w:val="o"/>
      <w:lvlJc w:val="left"/>
      <w:pPr>
        <w:ind w:left="3600" w:hanging="360"/>
      </w:pPr>
      <w:rPr>
        <w:rFonts w:ascii="Courier New" w:hAnsi="Courier New" w:cs="Courier New" w:hint="default"/>
      </w:rPr>
    </w:lvl>
    <w:lvl w:ilvl="5" w:tplc="CAF0D6E2" w:tentative="1">
      <w:start w:val="1"/>
      <w:numFmt w:val="bullet"/>
      <w:lvlText w:val=""/>
      <w:lvlJc w:val="left"/>
      <w:pPr>
        <w:ind w:left="4320" w:hanging="360"/>
      </w:pPr>
      <w:rPr>
        <w:rFonts w:ascii="Wingdings" w:hAnsi="Wingdings" w:hint="default"/>
      </w:rPr>
    </w:lvl>
    <w:lvl w:ilvl="6" w:tplc="2076C4BC" w:tentative="1">
      <w:start w:val="1"/>
      <w:numFmt w:val="bullet"/>
      <w:lvlText w:val=""/>
      <w:lvlJc w:val="left"/>
      <w:pPr>
        <w:ind w:left="5040" w:hanging="360"/>
      </w:pPr>
      <w:rPr>
        <w:rFonts w:ascii="Symbol" w:hAnsi="Symbol" w:hint="default"/>
      </w:rPr>
    </w:lvl>
    <w:lvl w:ilvl="7" w:tplc="0A26D1A4" w:tentative="1">
      <w:start w:val="1"/>
      <w:numFmt w:val="bullet"/>
      <w:lvlText w:val="o"/>
      <w:lvlJc w:val="left"/>
      <w:pPr>
        <w:ind w:left="5760" w:hanging="360"/>
      </w:pPr>
      <w:rPr>
        <w:rFonts w:ascii="Courier New" w:hAnsi="Courier New" w:cs="Courier New" w:hint="default"/>
      </w:rPr>
    </w:lvl>
    <w:lvl w:ilvl="8" w:tplc="3F0ACEEA" w:tentative="1">
      <w:start w:val="1"/>
      <w:numFmt w:val="bullet"/>
      <w:lvlText w:val=""/>
      <w:lvlJc w:val="left"/>
      <w:pPr>
        <w:ind w:left="6480" w:hanging="360"/>
      </w:pPr>
      <w:rPr>
        <w:rFonts w:ascii="Wingdings" w:hAnsi="Wingdings" w:hint="default"/>
      </w:rPr>
    </w:lvl>
  </w:abstractNum>
  <w:abstractNum w:abstractNumId="28"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683B9F"/>
    <w:multiLevelType w:val="hybridMultilevel"/>
    <w:tmpl w:val="4D4CDDA4"/>
    <w:lvl w:ilvl="0" w:tplc="DEBEAE88">
      <w:start w:val="8"/>
      <w:numFmt w:val="decimal"/>
      <w:lvlText w:val="%1"/>
      <w:lvlJc w:val="left"/>
      <w:pPr>
        <w:tabs>
          <w:tab w:val="num" w:pos="1230"/>
        </w:tabs>
        <w:ind w:left="1230" w:hanging="870"/>
      </w:pPr>
      <w:rPr>
        <w:rFonts w:hint="default"/>
      </w:rPr>
    </w:lvl>
    <w:lvl w:ilvl="1" w:tplc="0374CACA" w:tentative="1">
      <w:start w:val="1"/>
      <w:numFmt w:val="lowerLetter"/>
      <w:lvlText w:val="%2."/>
      <w:lvlJc w:val="left"/>
      <w:pPr>
        <w:tabs>
          <w:tab w:val="num" w:pos="1440"/>
        </w:tabs>
        <w:ind w:left="1440" w:hanging="360"/>
      </w:pPr>
    </w:lvl>
    <w:lvl w:ilvl="2" w:tplc="63623256" w:tentative="1">
      <w:start w:val="1"/>
      <w:numFmt w:val="lowerRoman"/>
      <w:lvlText w:val="%3."/>
      <w:lvlJc w:val="right"/>
      <w:pPr>
        <w:tabs>
          <w:tab w:val="num" w:pos="2160"/>
        </w:tabs>
        <w:ind w:left="2160" w:hanging="180"/>
      </w:pPr>
    </w:lvl>
    <w:lvl w:ilvl="3" w:tplc="654C94B0" w:tentative="1">
      <w:start w:val="1"/>
      <w:numFmt w:val="decimal"/>
      <w:lvlText w:val="%4."/>
      <w:lvlJc w:val="left"/>
      <w:pPr>
        <w:tabs>
          <w:tab w:val="num" w:pos="2880"/>
        </w:tabs>
        <w:ind w:left="2880" w:hanging="360"/>
      </w:pPr>
    </w:lvl>
    <w:lvl w:ilvl="4" w:tplc="B21A4698" w:tentative="1">
      <w:start w:val="1"/>
      <w:numFmt w:val="lowerLetter"/>
      <w:lvlText w:val="%5."/>
      <w:lvlJc w:val="left"/>
      <w:pPr>
        <w:tabs>
          <w:tab w:val="num" w:pos="3600"/>
        </w:tabs>
        <w:ind w:left="3600" w:hanging="360"/>
      </w:pPr>
    </w:lvl>
    <w:lvl w:ilvl="5" w:tplc="8B34D896" w:tentative="1">
      <w:start w:val="1"/>
      <w:numFmt w:val="lowerRoman"/>
      <w:lvlText w:val="%6."/>
      <w:lvlJc w:val="right"/>
      <w:pPr>
        <w:tabs>
          <w:tab w:val="num" w:pos="4320"/>
        </w:tabs>
        <w:ind w:left="4320" w:hanging="180"/>
      </w:pPr>
    </w:lvl>
    <w:lvl w:ilvl="6" w:tplc="AB9E45E4" w:tentative="1">
      <w:start w:val="1"/>
      <w:numFmt w:val="decimal"/>
      <w:lvlText w:val="%7."/>
      <w:lvlJc w:val="left"/>
      <w:pPr>
        <w:tabs>
          <w:tab w:val="num" w:pos="5040"/>
        </w:tabs>
        <w:ind w:left="5040" w:hanging="360"/>
      </w:pPr>
    </w:lvl>
    <w:lvl w:ilvl="7" w:tplc="C2DCE9BC" w:tentative="1">
      <w:start w:val="1"/>
      <w:numFmt w:val="lowerLetter"/>
      <w:lvlText w:val="%8."/>
      <w:lvlJc w:val="left"/>
      <w:pPr>
        <w:tabs>
          <w:tab w:val="num" w:pos="5760"/>
        </w:tabs>
        <w:ind w:left="5760" w:hanging="360"/>
      </w:pPr>
    </w:lvl>
    <w:lvl w:ilvl="8" w:tplc="87D4363A" w:tentative="1">
      <w:start w:val="1"/>
      <w:numFmt w:val="lowerRoman"/>
      <w:lvlText w:val="%9."/>
      <w:lvlJc w:val="right"/>
      <w:pPr>
        <w:tabs>
          <w:tab w:val="num" w:pos="6480"/>
        </w:tabs>
        <w:ind w:left="6480" w:hanging="180"/>
      </w:pPr>
    </w:lvl>
  </w:abstractNum>
  <w:abstractNum w:abstractNumId="30" w15:restartNumberingAfterBreak="0">
    <w:nsid w:val="4B331B25"/>
    <w:multiLevelType w:val="hybridMultilevel"/>
    <w:tmpl w:val="18D61F08"/>
    <w:lvl w:ilvl="0" w:tplc="527A62AA">
      <w:start w:val="1"/>
      <w:numFmt w:val="decimal"/>
      <w:pStyle w:val="List1"/>
      <w:lvlText w:val="(%1)"/>
      <w:lvlJc w:val="left"/>
      <w:pPr>
        <w:tabs>
          <w:tab w:val="num" w:pos="1440"/>
        </w:tabs>
        <w:ind w:left="1440" w:hanging="720"/>
      </w:pPr>
      <w:rPr>
        <w:rFonts w:hint="default"/>
      </w:rPr>
    </w:lvl>
    <w:lvl w:ilvl="1" w:tplc="99B659F6" w:tentative="1">
      <w:start w:val="1"/>
      <w:numFmt w:val="lowerLetter"/>
      <w:lvlText w:val="%2."/>
      <w:lvlJc w:val="left"/>
      <w:pPr>
        <w:tabs>
          <w:tab w:val="num" w:pos="1440"/>
        </w:tabs>
        <w:ind w:left="1440" w:hanging="360"/>
      </w:pPr>
    </w:lvl>
    <w:lvl w:ilvl="2" w:tplc="B19ACEAE" w:tentative="1">
      <w:start w:val="1"/>
      <w:numFmt w:val="lowerRoman"/>
      <w:lvlText w:val="%3."/>
      <w:lvlJc w:val="right"/>
      <w:pPr>
        <w:tabs>
          <w:tab w:val="num" w:pos="2160"/>
        </w:tabs>
        <w:ind w:left="2160" w:hanging="180"/>
      </w:pPr>
    </w:lvl>
    <w:lvl w:ilvl="3" w:tplc="8E1ADC58" w:tentative="1">
      <w:start w:val="1"/>
      <w:numFmt w:val="decimal"/>
      <w:lvlText w:val="%4."/>
      <w:lvlJc w:val="left"/>
      <w:pPr>
        <w:tabs>
          <w:tab w:val="num" w:pos="2880"/>
        </w:tabs>
        <w:ind w:left="2880" w:hanging="360"/>
      </w:pPr>
    </w:lvl>
    <w:lvl w:ilvl="4" w:tplc="AD02D3DE" w:tentative="1">
      <w:start w:val="1"/>
      <w:numFmt w:val="lowerLetter"/>
      <w:lvlText w:val="%5."/>
      <w:lvlJc w:val="left"/>
      <w:pPr>
        <w:tabs>
          <w:tab w:val="num" w:pos="3600"/>
        </w:tabs>
        <w:ind w:left="3600" w:hanging="360"/>
      </w:pPr>
    </w:lvl>
    <w:lvl w:ilvl="5" w:tplc="6AD4A760" w:tentative="1">
      <w:start w:val="1"/>
      <w:numFmt w:val="lowerRoman"/>
      <w:lvlText w:val="%6."/>
      <w:lvlJc w:val="right"/>
      <w:pPr>
        <w:tabs>
          <w:tab w:val="num" w:pos="4320"/>
        </w:tabs>
        <w:ind w:left="4320" w:hanging="180"/>
      </w:pPr>
    </w:lvl>
    <w:lvl w:ilvl="6" w:tplc="836C24C2" w:tentative="1">
      <w:start w:val="1"/>
      <w:numFmt w:val="decimal"/>
      <w:lvlText w:val="%7."/>
      <w:lvlJc w:val="left"/>
      <w:pPr>
        <w:tabs>
          <w:tab w:val="num" w:pos="5040"/>
        </w:tabs>
        <w:ind w:left="5040" w:hanging="360"/>
      </w:pPr>
    </w:lvl>
    <w:lvl w:ilvl="7" w:tplc="97B0BC78" w:tentative="1">
      <w:start w:val="1"/>
      <w:numFmt w:val="lowerLetter"/>
      <w:lvlText w:val="%8."/>
      <w:lvlJc w:val="left"/>
      <w:pPr>
        <w:tabs>
          <w:tab w:val="num" w:pos="5760"/>
        </w:tabs>
        <w:ind w:left="5760" w:hanging="360"/>
      </w:pPr>
    </w:lvl>
    <w:lvl w:ilvl="8" w:tplc="FD121F54" w:tentative="1">
      <w:start w:val="1"/>
      <w:numFmt w:val="lowerRoman"/>
      <w:lvlText w:val="%9."/>
      <w:lvlJc w:val="right"/>
      <w:pPr>
        <w:tabs>
          <w:tab w:val="num" w:pos="6480"/>
        </w:tabs>
        <w:ind w:left="6480" w:hanging="180"/>
      </w:pPr>
    </w:lvl>
  </w:abstractNum>
  <w:abstractNum w:abstractNumId="31" w15:restartNumberingAfterBreak="0">
    <w:nsid w:val="4CA406F1"/>
    <w:multiLevelType w:val="multilevel"/>
    <w:tmpl w:val="51943004"/>
    <w:numStyleLink w:val="Style28"/>
  </w:abstractNum>
  <w:abstractNum w:abstractNumId="32" w15:restartNumberingAfterBreak="0">
    <w:nsid w:val="52281385"/>
    <w:multiLevelType w:val="multilevel"/>
    <w:tmpl w:val="6C30CA2A"/>
    <w:lvl w:ilvl="0">
      <w:start w:val="1"/>
      <w:numFmt w:val="none"/>
      <w:lvlText w:val="5"/>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D324F9"/>
    <w:multiLevelType w:val="hybridMultilevel"/>
    <w:tmpl w:val="ACB06E0C"/>
    <w:lvl w:ilvl="0" w:tplc="F6441570">
      <w:start w:val="1"/>
      <w:numFmt w:val="bullet"/>
      <w:lvlText w:val=""/>
      <w:lvlJc w:val="left"/>
      <w:pPr>
        <w:tabs>
          <w:tab w:val="num" w:pos="1800"/>
        </w:tabs>
        <w:ind w:left="1800" w:hanging="360"/>
      </w:pPr>
      <w:rPr>
        <w:rFonts w:ascii="Symbol" w:hAnsi="Symbol" w:hint="default"/>
      </w:rPr>
    </w:lvl>
    <w:lvl w:ilvl="1" w:tplc="C12EBD36">
      <w:start w:val="1"/>
      <w:numFmt w:val="bullet"/>
      <w:lvlText w:val="o"/>
      <w:lvlJc w:val="left"/>
      <w:pPr>
        <w:tabs>
          <w:tab w:val="num" w:pos="2520"/>
        </w:tabs>
        <w:ind w:left="2520" w:hanging="360"/>
      </w:pPr>
      <w:rPr>
        <w:rFonts w:ascii="Courier New" w:hAnsi="Courier New" w:cs="Courier New" w:hint="default"/>
      </w:rPr>
    </w:lvl>
    <w:lvl w:ilvl="2" w:tplc="79BEEABA" w:tentative="1">
      <w:start w:val="1"/>
      <w:numFmt w:val="bullet"/>
      <w:lvlText w:val=""/>
      <w:lvlJc w:val="left"/>
      <w:pPr>
        <w:tabs>
          <w:tab w:val="num" w:pos="3240"/>
        </w:tabs>
        <w:ind w:left="3240" w:hanging="360"/>
      </w:pPr>
      <w:rPr>
        <w:rFonts w:ascii="Wingdings" w:hAnsi="Wingdings" w:hint="default"/>
      </w:rPr>
    </w:lvl>
    <w:lvl w:ilvl="3" w:tplc="6C9AE684" w:tentative="1">
      <w:start w:val="1"/>
      <w:numFmt w:val="bullet"/>
      <w:lvlText w:val=""/>
      <w:lvlJc w:val="left"/>
      <w:pPr>
        <w:tabs>
          <w:tab w:val="num" w:pos="3960"/>
        </w:tabs>
        <w:ind w:left="3960" w:hanging="360"/>
      </w:pPr>
      <w:rPr>
        <w:rFonts w:ascii="Symbol" w:hAnsi="Symbol" w:hint="default"/>
      </w:rPr>
    </w:lvl>
    <w:lvl w:ilvl="4" w:tplc="0A7A2E22" w:tentative="1">
      <w:start w:val="1"/>
      <w:numFmt w:val="bullet"/>
      <w:lvlText w:val="o"/>
      <w:lvlJc w:val="left"/>
      <w:pPr>
        <w:tabs>
          <w:tab w:val="num" w:pos="4680"/>
        </w:tabs>
        <w:ind w:left="4680" w:hanging="360"/>
      </w:pPr>
      <w:rPr>
        <w:rFonts w:ascii="Courier New" w:hAnsi="Courier New" w:cs="Courier New" w:hint="default"/>
      </w:rPr>
    </w:lvl>
    <w:lvl w:ilvl="5" w:tplc="477CBB36" w:tentative="1">
      <w:start w:val="1"/>
      <w:numFmt w:val="bullet"/>
      <w:lvlText w:val=""/>
      <w:lvlJc w:val="left"/>
      <w:pPr>
        <w:tabs>
          <w:tab w:val="num" w:pos="5400"/>
        </w:tabs>
        <w:ind w:left="5400" w:hanging="360"/>
      </w:pPr>
      <w:rPr>
        <w:rFonts w:ascii="Wingdings" w:hAnsi="Wingdings" w:hint="default"/>
      </w:rPr>
    </w:lvl>
    <w:lvl w:ilvl="6" w:tplc="7F04526C" w:tentative="1">
      <w:start w:val="1"/>
      <w:numFmt w:val="bullet"/>
      <w:lvlText w:val=""/>
      <w:lvlJc w:val="left"/>
      <w:pPr>
        <w:tabs>
          <w:tab w:val="num" w:pos="6120"/>
        </w:tabs>
        <w:ind w:left="6120" w:hanging="360"/>
      </w:pPr>
      <w:rPr>
        <w:rFonts w:ascii="Symbol" w:hAnsi="Symbol" w:hint="default"/>
      </w:rPr>
    </w:lvl>
    <w:lvl w:ilvl="7" w:tplc="5860DDC4" w:tentative="1">
      <w:start w:val="1"/>
      <w:numFmt w:val="bullet"/>
      <w:lvlText w:val="o"/>
      <w:lvlJc w:val="left"/>
      <w:pPr>
        <w:tabs>
          <w:tab w:val="num" w:pos="6840"/>
        </w:tabs>
        <w:ind w:left="6840" w:hanging="360"/>
      </w:pPr>
      <w:rPr>
        <w:rFonts w:ascii="Courier New" w:hAnsi="Courier New" w:cs="Courier New" w:hint="default"/>
      </w:rPr>
    </w:lvl>
    <w:lvl w:ilvl="8" w:tplc="6CC2EC28"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73D11B9"/>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9FA11DA"/>
    <w:multiLevelType w:val="multilevel"/>
    <w:tmpl w:val="3410963A"/>
    <w:lvl w:ilvl="0">
      <w:start w:val="1"/>
      <w:numFmt w:val="none"/>
      <w:lvlText w:val="6"/>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FB1481D"/>
    <w:multiLevelType w:val="multilevel"/>
    <w:tmpl w:val="411E711E"/>
    <w:lvl w:ilvl="0">
      <w:start w:val="7"/>
      <w:numFmt w:val="decimal"/>
      <w:pStyle w:val="Heading1"/>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6D597C"/>
    <w:multiLevelType w:val="hybridMultilevel"/>
    <w:tmpl w:val="7EA4D7B2"/>
    <w:lvl w:ilvl="0" w:tplc="37C872CC">
      <w:start w:val="1"/>
      <w:numFmt w:val="bullet"/>
      <w:lvlText w:val=""/>
      <w:lvlJc w:val="left"/>
      <w:pPr>
        <w:tabs>
          <w:tab w:val="num" w:pos="720"/>
        </w:tabs>
        <w:ind w:left="720" w:hanging="360"/>
      </w:pPr>
      <w:rPr>
        <w:rFonts w:ascii="Symbol" w:hAnsi="Symbol" w:hint="default"/>
      </w:rPr>
    </w:lvl>
    <w:lvl w:ilvl="1" w:tplc="5C0A7F12" w:tentative="1">
      <w:start w:val="1"/>
      <w:numFmt w:val="bullet"/>
      <w:lvlText w:val="o"/>
      <w:lvlJc w:val="left"/>
      <w:pPr>
        <w:tabs>
          <w:tab w:val="num" w:pos="1440"/>
        </w:tabs>
        <w:ind w:left="1440" w:hanging="360"/>
      </w:pPr>
      <w:rPr>
        <w:rFonts w:ascii="Courier New" w:hAnsi="Courier New" w:cs="Courier New" w:hint="default"/>
      </w:rPr>
    </w:lvl>
    <w:lvl w:ilvl="2" w:tplc="34A0556A" w:tentative="1">
      <w:start w:val="1"/>
      <w:numFmt w:val="bullet"/>
      <w:lvlText w:val=""/>
      <w:lvlJc w:val="left"/>
      <w:pPr>
        <w:tabs>
          <w:tab w:val="num" w:pos="2160"/>
        </w:tabs>
        <w:ind w:left="2160" w:hanging="360"/>
      </w:pPr>
      <w:rPr>
        <w:rFonts w:ascii="Wingdings" w:hAnsi="Wingdings" w:hint="default"/>
      </w:rPr>
    </w:lvl>
    <w:lvl w:ilvl="3" w:tplc="5F409CCA" w:tentative="1">
      <w:start w:val="1"/>
      <w:numFmt w:val="bullet"/>
      <w:lvlText w:val=""/>
      <w:lvlJc w:val="left"/>
      <w:pPr>
        <w:tabs>
          <w:tab w:val="num" w:pos="2880"/>
        </w:tabs>
        <w:ind w:left="2880" w:hanging="360"/>
      </w:pPr>
      <w:rPr>
        <w:rFonts w:ascii="Symbol" w:hAnsi="Symbol" w:hint="default"/>
      </w:rPr>
    </w:lvl>
    <w:lvl w:ilvl="4" w:tplc="831ADBDE" w:tentative="1">
      <w:start w:val="1"/>
      <w:numFmt w:val="bullet"/>
      <w:lvlText w:val="o"/>
      <w:lvlJc w:val="left"/>
      <w:pPr>
        <w:tabs>
          <w:tab w:val="num" w:pos="3600"/>
        </w:tabs>
        <w:ind w:left="3600" w:hanging="360"/>
      </w:pPr>
      <w:rPr>
        <w:rFonts w:ascii="Courier New" w:hAnsi="Courier New" w:cs="Courier New" w:hint="default"/>
      </w:rPr>
    </w:lvl>
    <w:lvl w:ilvl="5" w:tplc="64C081D4" w:tentative="1">
      <w:start w:val="1"/>
      <w:numFmt w:val="bullet"/>
      <w:lvlText w:val=""/>
      <w:lvlJc w:val="left"/>
      <w:pPr>
        <w:tabs>
          <w:tab w:val="num" w:pos="4320"/>
        </w:tabs>
        <w:ind w:left="4320" w:hanging="360"/>
      </w:pPr>
      <w:rPr>
        <w:rFonts w:ascii="Wingdings" w:hAnsi="Wingdings" w:hint="default"/>
      </w:rPr>
    </w:lvl>
    <w:lvl w:ilvl="6" w:tplc="2C2632F4" w:tentative="1">
      <w:start w:val="1"/>
      <w:numFmt w:val="bullet"/>
      <w:lvlText w:val=""/>
      <w:lvlJc w:val="left"/>
      <w:pPr>
        <w:tabs>
          <w:tab w:val="num" w:pos="5040"/>
        </w:tabs>
        <w:ind w:left="5040" w:hanging="360"/>
      </w:pPr>
      <w:rPr>
        <w:rFonts w:ascii="Symbol" w:hAnsi="Symbol" w:hint="default"/>
      </w:rPr>
    </w:lvl>
    <w:lvl w:ilvl="7" w:tplc="49444BC2" w:tentative="1">
      <w:start w:val="1"/>
      <w:numFmt w:val="bullet"/>
      <w:lvlText w:val="o"/>
      <w:lvlJc w:val="left"/>
      <w:pPr>
        <w:tabs>
          <w:tab w:val="num" w:pos="5760"/>
        </w:tabs>
        <w:ind w:left="5760" w:hanging="360"/>
      </w:pPr>
      <w:rPr>
        <w:rFonts w:ascii="Courier New" w:hAnsi="Courier New" w:cs="Courier New" w:hint="default"/>
      </w:rPr>
    </w:lvl>
    <w:lvl w:ilvl="8" w:tplc="DA266CD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233721"/>
    <w:multiLevelType w:val="multilevel"/>
    <w:tmpl w:val="0C4E4E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Times New Roman" w:hint="default"/>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5802E81"/>
    <w:multiLevelType w:val="hybridMultilevel"/>
    <w:tmpl w:val="AFBC2F24"/>
    <w:lvl w:ilvl="0" w:tplc="6D4EEB50">
      <w:start w:val="1"/>
      <w:numFmt w:val="decimal"/>
      <w:lvlText w:val="%1."/>
      <w:lvlJc w:val="left"/>
      <w:pPr>
        <w:tabs>
          <w:tab w:val="num" w:pos="1440"/>
        </w:tabs>
        <w:ind w:left="1440" w:hanging="360"/>
      </w:pPr>
    </w:lvl>
    <w:lvl w:ilvl="1" w:tplc="E8FE1D8A" w:tentative="1">
      <w:start w:val="1"/>
      <w:numFmt w:val="lowerLetter"/>
      <w:lvlText w:val="%2."/>
      <w:lvlJc w:val="left"/>
      <w:pPr>
        <w:tabs>
          <w:tab w:val="num" w:pos="2160"/>
        </w:tabs>
        <w:ind w:left="2160" w:hanging="360"/>
      </w:pPr>
    </w:lvl>
    <w:lvl w:ilvl="2" w:tplc="BE30DB12" w:tentative="1">
      <w:start w:val="1"/>
      <w:numFmt w:val="lowerRoman"/>
      <w:lvlText w:val="%3."/>
      <w:lvlJc w:val="right"/>
      <w:pPr>
        <w:tabs>
          <w:tab w:val="num" w:pos="2880"/>
        </w:tabs>
        <w:ind w:left="2880" w:hanging="180"/>
      </w:pPr>
    </w:lvl>
    <w:lvl w:ilvl="3" w:tplc="E1EA6EF4" w:tentative="1">
      <w:start w:val="1"/>
      <w:numFmt w:val="decimal"/>
      <w:lvlText w:val="%4."/>
      <w:lvlJc w:val="left"/>
      <w:pPr>
        <w:tabs>
          <w:tab w:val="num" w:pos="3600"/>
        </w:tabs>
        <w:ind w:left="3600" w:hanging="360"/>
      </w:pPr>
    </w:lvl>
    <w:lvl w:ilvl="4" w:tplc="1C462C68" w:tentative="1">
      <w:start w:val="1"/>
      <w:numFmt w:val="lowerLetter"/>
      <w:lvlText w:val="%5."/>
      <w:lvlJc w:val="left"/>
      <w:pPr>
        <w:tabs>
          <w:tab w:val="num" w:pos="4320"/>
        </w:tabs>
        <w:ind w:left="4320" w:hanging="360"/>
      </w:pPr>
    </w:lvl>
    <w:lvl w:ilvl="5" w:tplc="21168D74" w:tentative="1">
      <w:start w:val="1"/>
      <w:numFmt w:val="lowerRoman"/>
      <w:lvlText w:val="%6."/>
      <w:lvlJc w:val="right"/>
      <w:pPr>
        <w:tabs>
          <w:tab w:val="num" w:pos="5040"/>
        </w:tabs>
        <w:ind w:left="5040" w:hanging="180"/>
      </w:pPr>
    </w:lvl>
    <w:lvl w:ilvl="6" w:tplc="3ABE0CB4" w:tentative="1">
      <w:start w:val="1"/>
      <w:numFmt w:val="decimal"/>
      <w:lvlText w:val="%7."/>
      <w:lvlJc w:val="left"/>
      <w:pPr>
        <w:tabs>
          <w:tab w:val="num" w:pos="5760"/>
        </w:tabs>
        <w:ind w:left="5760" w:hanging="360"/>
      </w:pPr>
    </w:lvl>
    <w:lvl w:ilvl="7" w:tplc="A4302DAE" w:tentative="1">
      <w:start w:val="1"/>
      <w:numFmt w:val="lowerLetter"/>
      <w:lvlText w:val="%8."/>
      <w:lvlJc w:val="left"/>
      <w:pPr>
        <w:tabs>
          <w:tab w:val="num" w:pos="6480"/>
        </w:tabs>
        <w:ind w:left="6480" w:hanging="360"/>
      </w:pPr>
    </w:lvl>
    <w:lvl w:ilvl="8" w:tplc="D1625842" w:tentative="1">
      <w:start w:val="1"/>
      <w:numFmt w:val="lowerRoman"/>
      <w:lvlText w:val="%9."/>
      <w:lvlJc w:val="right"/>
      <w:pPr>
        <w:tabs>
          <w:tab w:val="num" w:pos="7200"/>
        </w:tabs>
        <w:ind w:left="7200" w:hanging="180"/>
      </w:pPr>
    </w:lvl>
  </w:abstractNum>
  <w:abstractNum w:abstractNumId="41" w15:restartNumberingAfterBreak="0">
    <w:nsid w:val="65EB31BB"/>
    <w:multiLevelType w:val="hybridMultilevel"/>
    <w:tmpl w:val="0C989A1A"/>
    <w:lvl w:ilvl="0" w:tplc="216EBF96">
      <w:start w:val="1"/>
      <w:numFmt w:val="bullet"/>
      <w:lvlText w:val=""/>
      <w:lvlJc w:val="left"/>
      <w:pPr>
        <w:tabs>
          <w:tab w:val="num" w:pos="2520"/>
        </w:tabs>
        <w:ind w:left="2520" w:hanging="720"/>
      </w:pPr>
      <w:rPr>
        <w:rFonts w:ascii="Symbol" w:hAnsi="Symbol" w:hint="default"/>
      </w:rPr>
    </w:lvl>
    <w:lvl w:ilvl="1" w:tplc="7E3655A4" w:tentative="1">
      <w:start w:val="1"/>
      <w:numFmt w:val="bullet"/>
      <w:lvlText w:val="o"/>
      <w:lvlJc w:val="left"/>
      <w:pPr>
        <w:tabs>
          <w:tab w:val="num" w:pos="3240"/>
        </w:tabs>
        <w:ind w:left="3240" w:hanging="360"/>
      </w:pPr>
      <w:rPr>
        <w:rFonts w:ascii="Courier New" w:hAnsi="Courier New" w:cs="Courier New" w:hint="default"/>
      </w:rPr>
    </w:lvl>
    <w:lvl w:ilvl="2" w:tplc="E20C7FB6" w:tentative="1">
      <w:start w:val="1"/>
      <w:numFmt w:val="bullet"/>
      <w:lvlText w:val=""/>
      <w:lvlJc w:val="left"/>
      <w:pPr>
        <w:tabs>
          <w:tab w:val="num" w:pos="3960"/>
        </w:tabs>
        <w:ind w:left="3960" w:hanging="360"/>
      </w:pPr>
      <w:rPr>
        <w:rFonts w:ascii="Wingdings" w:hAnsi="Wingdings" w:hint="default"/>
      </w:rPr>
    </w:lvl>
    <w:lvl w:ilvl="3" w:tplc="FF364014" w:tentative="1">
      <w:start w:val="1"/>
      <w:numFmt w:val="bullet"/>
      <w:lvlText w:val=""/>
      <w:lvlJc w:val="left"/>
      <w:pPr>
        <w:tabs>
          <w:tab w:val="num" w:pos="4680"/>
        </w:tabs>
        <w:ind w:left="4680" w:hanging="360"/>
      </w:pPr>
      <w:rPr>
        <w:rFonts w:ascii="Symbol" w:hAnsi="Symbol" w:hint="default"/>
      </w:rPr>
    </w:lvl>
    <w:lvl w:ilvl="4" w:tplc="C3DA1CFA" w:tentative="1">
      <w:start w:val="1"/>
      <w:numFmt w:val="bullet"/>
      <w:lvlText w:val="o"/>
      <w:lvlJc w:val="left"/>
      <w:pPr>
        <w:tabs>
          <w:tab w:val="num" w:pos="5400"/>
        </w:tabs>
        <w:ind w:left="5400" w:hanging="360"/>
      </w:pPr>
      <w:rPr>
        <w:rFonts w:ascii="Courier New" w:hAnsi="Courier New" w:cs="Courier New" w:hint="default"/>
      </w:rPr>
    </w:lvl>
    <w:lvl w:ilvl="5" w:tplc="25906A5E" w:tentative="1">
      <w:start w:val="1"/>
      <w:numFmt w:val="bullet"/>
      <w:lvlText w:val=""/>
      <w:lvlJc w:val="left"/>
      <w:pPr>
        <w:tabs>
          <w:tab w:val="num" w:pos="6120"/>
        </w:tabs>
        <w:ind w:left="6120" w:hanging="360"/>
      </w:pPr>
      <w:rPr>
        <w:rFonts w:ascii="Wingdings" w:hAnsi="Wingdings" w:hint="default"/>
      </w:rPr>
    </w:lvl>
    <w:lvl w:ilvl="6" w:tplc="3168C130" w:tentative="1">
      <w:start w:val="1"/>
      <w:numFmt w:val="bullet"/>
      <w:lvlText w:val=""/>
      <w:lvlJc w:val="left"/>
      <w:pPr>
        <w:tabs>
          <w:tab w:val="num" w:pos="6840"/>
        </w:tabs>
        <w:ind w:left="6840" w:hanging="360"/>
      </w:pPr>
      <w:rPr>
        <w:rFonts w:ascii="Symbol" w:hAnsi="Symbol" w:hint="default"/>
      </w:rPr>
    </w:lvl>
    <w:lvl w:ilvl="7" w:tplc="C78E07A0" w:tentative="1">
      <w:start w:val="1"/>
      <w:numFmt w:val="bullet"/>
      <w:lvlText w:val="o"/>
      <w:lvlJc w:val="left"/>
      <w:pPr>
        <w:tabs>
          <w:tab w:val="num" w:pos="7560"/>
        </w:tabs>
        <w:ind w:left="7560" w:hanging="360"/>
      </w:pPr>
      <w:rPr>
        <w:rFonts w:ascii="Courier New" w:hAnsi="Courier New" w:cs="Courier New" w:hint="default"/>
      </w:rPr>
    </w:lvl>
    <w:lvl w:ilvl="8" w:tplc="FD22A1DA"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66510064"/>
    <w:multiLevelType w:val="multilevel"/>
    <w:tmpl w:val="B624044C"/>
    <w:numStyleLink w:val="Style29"/>
  </w:abstractNum>
  <w:abstractNum w:abstractNumId="43" w15:restartNumberingAfterBreak="0">
    <w:nsid w:val="687C2E2C"/>
    <w:multiLevelType w:val="hybridMultilevel"/>
    <w:tmpl w:val="F6142142"/>
    <w:lvl w:ilvl="0" w:tplc="A8E03628">
      <w:start w:val="1"/>
      <w:numFmt w:val="bullet"/>
      <w:lvlText w:val=""/>
      <w:lvlJc w:val="left"/>
      <w:pPr>
        <w:ind w:left="1080" w:hanging="360"/>
      </w:pPr>
      <w:rPr>
        <w:rFonts w:ascii="Symbol" w:hAnsi="Symbol" w:hint="default"/>
      </w:rPr>
    </w:lvl>
    <w:lvl w:ilvl="1" w:tplc="2EB06B88" w:tentative="1">
      <w:start w:val="1"/>
      <w:numFmt w:val="bullet"/>
      <w:lvlText w:val="o"/>
      <w:lvlJc w:val="left"/>
      <w:pPr>
        <w:ind w:left="1800" w:hanging="360"/>
      </w:pPr>
      <w:rPr>
        <w:rFonts w:ascii="Courier New" w:hAnsi="Courier New" w:cs="Courier New" w:hint="default"/>
      </w:rPr>
    </w:lvl>
    <w:lvl w:ilvl="2" w:tplc="D68422EC" w:tentative="1">
      <w:start w:val="1"/>
      <w:numFmt w:val="bullet"/>
      <w:lvlText w:val=""/>
      <w:lvlJc w:val="left"/>
      <w:pPr>
        <w:ind w:left="2520" w:hanging="360"/>
      </w:pPr>
      <w:rPr>
        <w:rFonts w:ascii="Wingdings" w:hAnsi="Wingdings" w:hint="default"/>
      </w:rPr>
    </w:lvl>
    <w:lvl w:ilvl="3" w:tplc="3DCC2B76" w:tentative="1">
      <w:start w:val="1"/>
      <w:numFmt w:val="bullet"/>
      <w:lvlText w:val=""/>
      <w:lvlJc w:val="left"/>
      <w:pPr>
        <w:ind w:left="3240" w:hanging="360"/>
      </w:pPr>
      <w:rPr>
        <w:rFonts w:ascii="Symbol" w:hAnsi="Symbol" w:hint="default"/>
      </w:rPr>
    </w:lvl>
    <w:lvl w:ilvl="4" w:tplc="BCC42958" w:tentative="1">
      <w:start w:val="1"/>
      <w:numFmt w:val="bullet"/>
      <w:lvlText w:val="o"/>
      <w:lvlJc w:val="left"/>
      <w:pPr>
        <w:ind w:left="3960" w:hanging="360"/>
      </w:pPr>
      <w:rPr>
        <w:rFonts w:ascii="Courier New" w:hAnsi="Courier New" w:cs="Courier New" w:hint="default"/>
      </w:rPr>
    </w:lvl>
    <w:lvl w:ilvl="5" w:tplc="85163548" w:tentative="1">
      <w:start w:val="1"/>
      <w:numFmt w:val="bullet"/>
      <w:lvlText w:val=""/>
      <w:lvlJc w:val="left"/>
      <w:pPr>
        <w:ind w:left="4680" w:hanging="360"/>
      </w:pPr>
      <w:rPr>
        <w:rFonts w:ascii="Wingdings" w:hAnsi="Wingdings" w:hint="default"/>
      </w:rPr>
    </w:lvl>
    <w:lvl w:ilvl="6" w:tplc="741AA21E" w:tentative="1">
      <w:start w:val="1"/>
      <w:numFmt w:val="bullet"/>
      <w:lvlText w:val=""/>
      <w:lvlJc w:val="left"/>
      <w:pPr>
        <w:ind w:left="5400" w:hanging="360"/>
      </w:pPr>
      <w:rPr>
        <w:rFonts w:ascii="Symbol" w:hAnsi="Symbol" w:hint="default"/>
      </w:rPr>
    </w:lvl>
    <w:lvl w:ilvl="7" w:tplc="D194A5CE" w:tentative="1">
      <w:start w:val="1"/>
      <w:numFmt w:val="bullet"/>
      <w:lvlText w:val="o"/>
      <w:lvlJc w:val="left"/>
      <w:pPr>
        <w:ind w:left="6120" w:hanging="360"/>
      </w:pPr>
      <w:rPr>
        <w:rFonts w:ascii="Courier New" w:hAnsi="Courier New" w:cs="Courier New" w:hint="default"/>
      </w:rPr>
    </w:lvl>
    <w:lvl w:ilvl="8" w:tplc="410263F2" w:tentative="1">
      <w:start w:val="1"/>
      <w:numFmt w:val="bullet"/>
      <w:lvlText w:val=""/>
      <w:lvlJc w:val="left"/>
      <w:pPr>
        <w:ind w:left="6840" w:hanging="360"/>
      </w:pPr>
      <w:rPr>
        <w:rFonts w:ascii="Wingdings" w:hAnsi="Wingdings" w:hint="default"/>
      </w:rPr>
    </w:lvl>
  </w:abstractNum>
  <w:abstractNum w:abstractNumId="44" w15:restartNumberingAfterBreak="0">
    <w:nsid w:val="6BA329B3"/>
    <w:multiLevelType w:val="hybridMultilevel"/>
    <w:tmpl w:val="3EB282C8"/>
    <w:lvl w:ilvl="0" w:tplc="5C86EF1C">
      <w:start w:val="3"/>
      <w:numFmt w:val="decimal"/>
      <w:lvlText w:val="%1."/>
      <w:lvlJc w:val="left"/>
      <w:pPr>
        <w:tabs>
          <w:tab w:val="num" w:pos="1080"/>
        </w:tabs>
        <w:ind w:left="1080" w:hanging="360"/>
      </w:pPr>
      <w:rPr>
        <w:rFonts w:hint="default"/>
      </w:rPr>
    </w:lvl>
    <w:lvl w:ilvl="1" w:tplc="B61CCD1A" w:tentative="1">
      <w:start w:val="1"/>
      <w:numFmt w:val="lowerLetter"/>
      <w:lvlText w:val="%2."/>
      <w:lvlJc w:val="left"/>
      <w:pPr>
        <w:tabs>
          <w:tab w:val="num" w:pos="1800"/>
        </w:tabs>
        <w:ind w:left="1800" w:hanging="360"/>
      </w:pPr>
    </w:lvl>
    <w:lvl w:ilvl="2" w:tplc="F9DC130A" w:tentative="1">
      <w:start w:val="1"/>
      <w:numFmt w:val="lowerRoman"/>
      <w:lvlText w:val="%3."/>
      <w:lvlJc w:val="right"/>
      <w:pPr>
        <w:tabs>
          <w:tab w:val="num" w:pos="2520"/>
        </w:tabs>
        <w:ind w:left="2520" w:hanging="180"/>
      </w:pPr>
    </w:lvl>
    <w:lvl w:ilvl="3" w:tplc="EA44CC64" w:tentative="1">
      <w:start w:val="1"/>
      <w:numFmt w:val="decimal"/>
      <w:lvlText w:val="%4."/>
      <w:lvlJc w:val="left"/>
      <w:pPr>
        <w:tabs>
          <w:tab w:val="num" w:pos="3240"/>
        </w:tabs>
        <w:ind w:left="3240" w:hanging="360"/>
      </w:pPr>
    </w:lvl>
    <w:lvl w:ilvl="4" w:tplc="8F4247EE" w:tentative="1">
      <w:start w:val="1"/>
      <w:numFmt w:val="lowerLetter"/>
      <w:lvlText w:val="%5."/>
      <w:lvlJc w:val="left"/>
      <w:pPr>
        <w:tabs>
          <w:tab w:val="num" w:pos="3960"/>
        </w:tabs>
        <w:ind w:left="3960" w:hanging="360"/>
      </w:pPr>
    </w:lvl>
    <w:lvl w:ilvl="5" w:tplc="F6B8A38E" w:tentative="1">
      <w:start w:val="1"/>
      <w:numFmt w:val="lowerRoman"/>
      <w:lvlText w:val="%6."/>
      <w:lvlJc w:val="right"/>
      <w:pPr>
        <w:tabs>
          <w:tab w:val="num" w:pos="4680"/>
        </w:tabs>
        <w:ind w:left="4680" w:hanging="180"/>
      </w:pPr>
    </w:lvl>
    <w:lvl w:ilvl="6" w:tplc="2696BBFC" w:tentative="1">
      <w:start w:val="1"/>
      <w:numFmt w:val="decimal"/>
      <w:lvlText w:val="%7."/>
      <w:lvlJc w:val="left"/>
      <w:pPr>
        <w:tabs>
          <w:tab w:val="num" w:pos="5400"/>
        </w:tabs>
        <w:ind w:left="5400" w:hanging="360"/>
      </w:pPr>
    </w:lvl>
    <w:lvl w:ilvl="7" w:tplc="5796680E" w:tentative="1">
      <w:start w:val="1"/>
      <w:numFmt w:val="lowerLetter"/>
      <w:lvlText w:val="%8."/>
      <w:lvlJc w:val="left"/>
      <w:pPr>
        <w:tabs>
          <w:tab w:val="num" w:pos="6120"/>
        </w:tabs>
        <w:ind w:left="6120" w:hanging="360"/>
      </w:pPr>
    </w:lvl>
    <w:lvl w:ilvl="8" w:tplc="6ABC2258" w:tentative="1">
      <w:start w:val="1"/>
      <w:numFmt w:val="lowerRoman"/>
      <w:lvlText w:val="%9."/>
      <w:lvlJc w:val="right"/>
      <w:pPr>
        <w:tabs>
          <w:tab w:val="num" w:pos="6840"/>
        </w:tabs>
        <w:ind w:left="6840" w:hanging="180"/>
      </w:pPr>
    </w:lvl>
  </w:abstractNum>
  <w:abstractNum w:abstractNumId="45" w15:restartNumberingAfterBreak="0">
    <w:nsid w:val="6BC954A2"/>
    <w:multiLevelType w:val="multilevel"/>
    <w:tmpl w:val="623E3CA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6" w15:restartNumberingAfterBreak="0">
    <w:nsid w:val="7125694A"/>
    <w:multiLevelType w:val="hybridMultilevel"/>
    <w:tmpl w:val="7BA25B14"/>
    <w:lvl w:ilvl="0" w:tplc="43F2250E">
      <w:start w:val="1"/>
      <w:numFmt w:val="bullet"/>
      <w:lvlText w:val=""/>
      <w:lvlJc w:val="left"/>
      <w:pPr>
        <w:tabs>
          <w:tab w:val="num" w:pos="720"/>
        </w:tabs>
        <w:ind w:left="720" w:hanging="360"/>
      </w:pPr>
      <w:rPr>
        <w:rFonts w:ascii="Symbol" w:hAnsi="Symbol" w:hint="default"/>
      </w:rPr>
    </w:lvl>
    <w:lvl w:ilvl="1" w:tplc="F0F80208" w:tentative="1">
      <w:start w:val="1"/>
      <w:numFmt w:val="bullet"/>
      <w:lvlText w:val="o"/>
      <w:lvlJc w:val="left"/>
      <w:pPr>
        <w:tabs>
          <w:tab w:val="num" w:pos="1440"/>
        </w:tabs>
        <w:ind w:left="1440" w:hanging="360"/>
      </w:pPr>
      <w:rPr>
        <w:rFonts w:ascii="Courier New" w:hAnsi="Courier New" w:cs="Courier New" w:hint="default"/>
      </w:rPr>
    </w:lvl>
    <w:lvl w:ilvl="2" w:tplc="27CABBCA" w:tentative="1">
      <w:start w:val="1"/>
      <w:numFmt w:val="bullet"/>
      <w:lvlText w:val=""/>
      <w:lvlJc w:val="left"/>
      <w:pPr>
        <w:tabs>
          <w:tab w:val="num" w:pos="2160"/>
        </w:tabs>
        <w:ind w:left="2160" w:hanging="360"/>
      </w:pPr>
      <w:rPr>
        <w:rFonts w:ascii="Wingdings" w:hAnsi="Wingdings" w:hint="default"/>
      </w:rPr>
    </w:lvl>
    <w:lvl w:ilvl="3" w:tplc="E3420632" w:tentative="1">
      <w:start w:val="1"/>
      <w:numFmt w:val="bullet"/>
      <w:lvlText w:val=""/>
      <w:lvlJc w:val="left"/>
      <w:pPr>
        <w:tabs>
          <w:tab w:val="num" w:pos="2880"/>
        </w:tabs>
        <w:ind w:left="2880" w:hanging="360"/>
      </w:pPr>
      <w:rPr>
        <w:rFonts w:ascii="Symbol" w:hAnsi="Symbol" w:hint="default"/>
      </w:rPr>
    </w:lvl>
    <w:lvl w:ilvl="4" w:tplc="128AA848" w:tentative="1">
      <w:start w:val="1"/>
      <w:numFmt w:val="bullet"/>
      <w:lvlText w:val="o"/>
      <w:lvlJc w:val="left"/>
      <w:pPr>
        <w:tabs>
          <w:tab w:val="num" w:pos="3600"/>
        </w:tabs>
        <w:ind w:left="3600" w:hanging="360"/>
      </w:pPr>
      <w:rPr>
        <w:rFonts w:ascii="Courier New" w:hAnsi="Courier New" w:cs="Courier New" w:hint="default"/>
      </w:rPr>
    </w:lvl>
    <w:lvl w:ilvl="5" w:tplc="4BEADF22" w:tentative="1">
      <w:start w:val="1"/>
      <w:numFmt w:val="bullet"/>
      <w:lvlText w:val=""/>
      <w:lvlJc w:val="left"/>
      <w:pPr>
        <w:tabs>
          <w:tab w:val="num" w:pos="4320"/>
        </w:tabs>
        <w:ind w:left="4320" w:hanging="360"/>
      </w:pPr>
      <w:rPr>
        <w:rFonts w:ascii="Wingdings" w:hAnsi="Wingdings" w:hint="default"/>
      </w:rPr>
    </w:lvl>
    <w:lvl w:ilvl="6" w:tplc="9EA6AF02" w:tentative="1">
      <w:start w:val="1"/>
      <w:numFmt w:val="bullet"/>
      <w:lvlText w:val=""/>
      <w:lvlJc w:val="left"/>
      <w:pPr>
        <w:tabs>
          <w:tab w:val="num" w:pos="5040"/>
        </w:tabs>
        <w:ind w:left="5040" w:hanging="360"/>
      </w:pPr>
      <w:rPr>
        <w:rFonts w:ascii="Symbol" w:hAnsi="Symbol" w:hint="default"/>
      </w:rPr>
    </w:lvl>
    <w:lvl w:ilvl="7" w:tplc="65A4A48A" w:tentative="1">
      <w:start w:val="1"/>
      <w:numFmt w:val="bullet"/>
      <w:lvlText w:val="o"/>
      <w:lvlJc w:val="left"/>
      <w:pPr>
        <w:tabs>
          <w:tab w:val="num" w:pos="5760"/>
        </w:tabs>
        <w:ind w:left="5760" w:hanging="360"/>
      </w:pPr>
      <w:rPr>
        <w:rFonts w:ascii="Courier New" w:hAnsi="Courier New" w:cs="Courier New" w:hint="default"/>
      </w:rPr>
    </w:lvl>
    <w:lvl w:ilvl="8" w:tplc="ED72F1E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512BEC"/>
    <w:multiLevelType w:val="hybridMultilevel"/>
    <w:tmpl w:val="7D88691A"/>
    <w:lvl w:ilvl="0" w:tplc="5CB873BE">
      <w:start w:val="1"/>
      <w:numFmt w:val="bullet"/>
      <w:lvlText w:val=""/>
      <w:lvlJc w:val="left"/>
      <w:pPr>
        <w:tabs>
          <w:tab w:val="num" w:pos="720"/>
        </w:tabs>
        <w:ind w:left="720" w:hanging="360"/>
      </w:pPr>
      <w:rPr>
        <w:rFonts w:ascii="Symbol" w:hAnsi="Symbol" w:hint="default"/>
      </w:rPr>
    </w:lvl>
    <w:lvl w:ilvl="1" w:tplc="B9C2D706" w:tentative="1">
      <w:start w:val="1"/>
      <w:numFmt w:val="bullet"/>
      <w:lvlText w:val="o"/>
      <w:lvlJc w:val="left"/>
      <w:pPr>
        <w:tabs>
          <w:tab w:val="num" w:pos="1440"/>
        </w:tabs>
        <w:ind w:left="1440" w:hanging="360"/>
      </w:pPr>
      <w:rPr>
        <w:rFonts w:ascii="Courier New" w:hAnsi="Courier New" w:cs="Courier New" w:hint="default"/>
      </w:rPr>
    </w:lvl>
    <w:lvl w:ilvl="2" w:tplc="A3629A2E" w:tentative="1">
      <w:start w:val="1"/>
      <w:numFmt w:val="bullet"/>
      <w:lvlText w:val=""/>
      <w:lvlJc w:val="left"/>
      <w:pPr>
        <w:tabs>
          <w:tab w:val="num" w:pos="2160"/>
        </w:tabs>
        <w:ind w:left="2160" w:hanging="360"/>
      </w:pPr>
      <w:rPr>
        <w:rFonts w:ascii="Wingdings" w:hAnsi="Wingdings" w:hint="default"/>
      </w:rPr>
    </w:lvl>
    <w:lvl w:ilvl="3" w:tplc="41FE3FE0" w:tentative="1">
      <w:start w:val="1"/>
      <w:numFmt w:val="bullet"/>
      <w:lvlText w:val=""/>
      <w:lvlJc w:val="left"/>
      <w:pPr>
        <w:tabs>
          <w:tab w:val="num" w:pos="2880"/>
        </w:tabs>
        <w:ind w:left="2880" w:hanging="360"/>
      </w:pPr>
      <w:rPr>
        <w:rFonts w:ascii="Symbol" w:hAnsi="Symbol" w:hint="default"/>
      </w:rPr>
    </w:lvl>
    <w:lvl w:ilvl="4" w:tplc="C2049A02" w:tentative="1">
      <w:start w:val="1"/>
      <w:numFmt w:val="bullet"/>
      <w:lvlText w:val="o"/>
      <w:lvlJc w:val="left"/>
      <w:pPr>
        <w:tabs>
          <w:tab w:val="num" w:pos="3600"/>
        </w:tabs>
        <w:ind w:left="3600" w:hanging="360"/>
      </w:pPr>
      <w:rPr>
        <w:rFonts w:ascii="Courier New" w:hAnsi="Courier New" w:cs="Courier New" w:hint="default"/>
      </w:rPr>
    </w:lvl>
    <w:lvl w:ilvl="5" w:tplc="AEACA690" w:tentative="1">
      <w:start w:val="1"/>
      <w:numFmt w:val="bullet"/>
      <w:lvlText w:val=""/>
      <w:lvlJc w:val="left"/>
      <w:pPr>
        <w:tabs>
          <w:tab w:val="num" w:pos="4320"/>
        </w:tabs>
        <w:ind w:left="4320" w:hanging="360"/>
      </w:pPr>
      <w:rPr>
        <w:rFonts w:ascii="Wingdings" w:hAnsi="Wingdings" w:hint="default"/>
      </w:rPr>
    </w:lvl>
    <w:lvl w:ilvl="6" w:tplc="5A5AAFE6" w:tentative="1">
      <w:start w:val="1"/>
      <w:numFmt w:val="bullet"/>
      <w:lvlText w:val=""/>
      <w:lvlJc w:val="left"/>
      <w:pPr>
        <w:tabs>
          <w:tab w:val="num" w:pos="5040"/>
        </w:tabs>
        <w:ind w:left="5040" w:hanging="360"/>
      </w:pPr>
      <w:rPr>
        <w:rFonts w:ascii="Symbol" w:hAnsi="Symbol" w:hint="default"/>
      </w:rPr>
    </w:lvl>
    <w:lvl w:ilvl="7" w:tplc="ABE4DC90" w:tentative="1">
      <w:start w:val="1"/>
      <w:numFmt w:val="bullet"/>
      <w:lvlText w:val="o"/>
      <w:lvlJc w:val="left"/>
      <w:pPr>
        <w:tabs>
          <w:tab w:val="num" w:pos="5760"/>
        </w:tabs>
        <w:ind w:left="5760" w:hanging="360"/>
      </w:pPr>
      <w:rPr>
        <w:rFonts w:ascii="Courier New" w:hAnsi="Courier New" w:cs="Courier New" w:hint="default"/>
      </w:rPr>
    </w:lvl>
    <w:lvl w:ilvl="8" w:tplc="0E0C2CC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060C90"/>
    <w:multiLevelType w:val="hybridMultilevel"/>
    <w:tmpl w:val="246208DE"/>
    <w:lvl w:ilvl="0" w:tplc="D17878C2">
      <w:start w:val="1"/>
      <w:numFmt w:val="bullet"/>
      <w:lvlText w:val=""/>
      <w:lvlJc w:val="left"/>
      <w:pPr>
        <w:tabs>
          <w:tab w:val="num" w:pos="1080"/>
        </w:tabs>
        <w:ind w:left="1080" w:hanging="360"/>
      </w:pPr>
      <w:rPr>
        <w:rFonts w:ascii="Symbol" w:hAnsi="Symbol" w:hint="default"/>
      </w:rPr>
    </w:lvl>
    <w:lvl w:ilvl="1" w:tplc="356A7AA0" w:tentative="1">
      <w:start w:val="1"/>
      <w:numFmt w:val="bullet"/>
      <w:lvlText w:val="o"/>
      <w:lvlJc w:val="left"/>
      <w:pPr>
        <w:tabs>
          <w:tab w:val="num" w:pos="1800"/>
        </w:tabs>
        <w:ind w:left="1800" w:hanging="360"/>
      </w:pPr>
      <w:rPr>
        <w:rFonts w:ascii="Courier New" w:hAnsi="Courier New" w:hint="default"/>
      </w:rPr>
    </w:lvl>
    <w:lvl w:ilvl="2" w:tplc="C82E47C2" w:tentative="1">
      <w:start w:val="1"/>
      <w:numFmt w:val="bullet"/>
      <w:lvlText w:val=""/>
      <w:lvlJc w:val="left"/>
      <w:pPr>
        <w:tabs>
          <w:tab w:val="num" w:pos="2520"/>
        </w:tabs>
        <w:ind w:left="2520" w:hanging="360"/>
      </w:pPr>
      <w:rPr>
        <w:rFonts w:ascii="Wingdings" w:hAnsi="Wingdings" w:hint="default"/>
      </w:rPr>
    </w:lvl>
    <w:lvl w:ilvl="3" w:tplc="34F4FF1A" w:tentative="1">
      <w:start w:val="1"/>
      <w:numFmt w:val="bullet"/>
      <w:lvlText w:val=""/>
      <w:lvlJc w:val="left"/>
      <w:pPr>
        <w:tabs>
          <w:tab w:val="num" w:pos="3240"/>
        </w:tabs>
        <w:ind w:left="3240" w:hanging="360"/>
      </w:pPr>
      <w:rPr>
        <w:rFonts w:ascii="Symbol" w:hAnsi="Symbol" w:hint="default"/>
      </w:rPr>
    </w:lvl>
    <w:lvl w:ilvl="4" w:tplc="290AA7C2" w:tentative="1">
      <w:start w:val="1"/>
      <w:numFmt w:val="bullet"/>
      <w:lvlText w:val="o"/>
      <w:lvlJc w:val="left"/>
      <w:pPr>
        <w:tabs>
          <w:tab w:val="num" w:pos="3960"/>
        </w:tabs>
        <w:ind w:left="3960" w:hanging="360"/>
      </w:pPr>
      <w:rPr>
        <w:rFonts w:ascii="Courier New" w:hAnsi="Courier New" w:hint="default"/>
      </w:rPr>
    </w:lvl>
    <w:lvl w:ilvl="5" w:tplc="4C023CB2" w:tentative="1">
      <w:start w:val="1"/>
      <w:numFmt w:val="bullet"/>
      <w:lvlText w:val=""/>
      <w:lvlJc w:val="left"/>
      <w:pPr>
        <w:tabs>
          <w:tab w:val="num" w:pos="4680"/>
        </w:tabs>
        <w:ind w:left="4680" w:hanging="360"/>
      </w:pPr>
      <w:rPr>
        <w:rFonts w:ascii="Wingdings" w:hAnsi="Wingdings" w:hint="default"/>
      </w:rPr>
    </w:lvl>
    <w:lvl w:ilvl="6" w:tplc="FD6470E4" w:tentative="1">
      <w:start w:val="1"/>
      <w:numFmt w:val="bullet"/>
      <w:lvlText w:val=""/>
      <w:lvlJc w:val="left"/>
      <w:pPr>
        <w:tabs>
          <w:tab w:val="num" w:pos="5400"/>
        </w:tabs>
        <w:ind w:left="5400" w:hanging="360"/>
      </w:pPr>
      <w:rPr>
        <w:rFonts w:ascii="Symbol" w:hAnsi="Symbol" w:hint="default"/>
      </w:rPr>
    </w:lvl>
    <w:lvl w:ilvl="7" w:tplc="42AE5CB8" w:tentative="1">
      <w:start w:val="1"/>
      <w:numFmt w:val="bullet"/>
      <w:lvlText w:val="o"/>
      <w:lvlJc w:val="left"/>
      <w:pPr>
        <w:tabs>
          <w:tab w:val="num" w:pos="6120"/>
        </w:tabs>
        <w:ind w:left="6120" w:hanging="360"/>
      </w:pPr>
      <w:rPr>
        <w:rFonts w:ascii="Courier New" w:hAnsi="Courier New" w:hint="default"/>
      </w:rPr>
    </w:lvl>
    <w:lvl w:ilvl="8" w:tplc="7A3A7222"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66C6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D500D2"/>
    <w:multiLevelType w:val="hybridMultilevel"/>
    <w:tmpl w:val="28F80686"/>
    <w:lvl w:ilvl="0" w:tplc="F8F09736">
      <w:start w:val="1"/>
      <w:numFmt w:val="lowerRoman"/>
      <w:lvlText w:val="%1."/>
      <w:lvlJc w:val="left"/>
      <w:pPr>
        <w:tabs>
          <w:tab w:val="num" w:pos="1080"/>
        </w:tabs>
        <w:ind w:left="1080" w:hanging="180"/>
      </w:pPr>
      <w:rPr>
        <w:rFonts w:hint="default"/>
        <w:sz w:val="24"/>
        <w:szCs w:val="24"/>
      </w:rPr>
    </w:lvl>
    <w:lvl w:ilvl="1" w:tplc="81F65F3E" w:tentative="1">
      <w:start w:val="1"/>
      <w:numFmt w:val="lowerLetter"/>
      <w:lvlText w:val="%2."/>
      <w:lvlJc w:val="left"/>
      <w:pPr>
        <w:tabs>
          <w:tab w:val="num" w:pos="-180"/>
        </w:tabs>
        <w:ind w:left="-180" w:hanging="360"/>
      </w:pPr>
    </w:lvl>
    <w:lvl w:ilvl="2" w:tplc="2FD8E932" w:tentative="1">
      <w:start w:val="1"/>
      <w:numFmt w:val="lowerRoman"/>
      <w:lvlText w:val="%3."/>
      <w:lvlJc w:val="right"/>
      <w:pPr>
        <w:tabs>
          <w:tab w:val="num" w:pos="540"/>
        </w:tabs>
        <w:ind w:left="540" w:hanging="180"/>
      </w:pPr>
    </w:lvl>
    <w:lvl w:ilvl="3" w:tplc="B964B170" w:tentative="1">
      <w:start w:val="1"/>
      <w:numFmt w:val="decimal"/>
      <w:lvlText w:val="%4."/>
      <w:lvlJc w:val="left"/>
      <w:pPr>
        <w:tabs>
          <w:tab w:val="num" w:pos="1260"/>
        </w:tabs>
        <w:ind w:left="1260" w:hanging="360"/>
      </w:pPr>
    </w:lvl>
    <w:lvl w:ilvl="4" w:tplc="AFA86A2C" w:tentative="1">
      <w:start w:val="1"/>
      <w:numFmt w:val="lowerLetter"/>
      <w:lvlText w:val="%5."/>
      <w:lvlJc w:val="left"/>
      <w:pPr>
        <w:tabs>
          <w:tab w:val="num" w:pos="1980"/>
        </w:tabs>
        <w:ind w:left="1980" w:hanging="360"/>
      </w:pPr>
    </w:lvl>
    <w:lvl w:ilvl="5" w:tplc="88083C16" w:tentative="1">
      <w:start w:val="1"/>
      <w:numFmt w:val="lowerRoman"/>
      <w:lvlText w:val="%6."/>
      <w:lvlJc w:val="right"/>
      <w:pPr>
        <w:tabs>
          <w:tab w:val="num" w:pos="2700"/>
        </w:tabs>
        <w:ind w:left="2700" w:hanging="180"/>
      </w:pPr>
    </w:lvl>
    <w:lvl w:ilvl="6" w:tplc="AC303096" w:tentative="1">
      <w:start w:val="1"/>
      <w:numFmt w:val="decimal"/>
      <w:lvlText w:val="%7."/>
      <w:lvlJc w:val="left"/>
      <w:pPr>
        <w:tabs>
          <w:tab w:val="num" w:pos="3420"/>
        </w:tabs>
        <w:ind w:left="3420" w:hanging="360"/>
      </w:pPr>
    </w:lvl>
    <w:lvl w:ilvl="7" w:tplc="4FEEBC62" w:tentative="1">
      <w:start w:val="1"/>
      <w:numFmt w:val="lowerLetter"/>
      <w:lvlText w:val="%8."/>
      <w:lvlJc w:val="left"/>
      <w:pPr>
        <w:tabs>
          <w:tab w:val="num" w:pos="4140"/>
        </w:tabs>
        <w:ind w:left="4140" w:hanging="360"/>
      </w:pPr>
    </w:lvl>
    <w:lvl w:ilvl="8" w:tplc="92AAE85A" w:tentative="1">
      <w:start w:val="1"/>
      <w:numFmt w:val="lowerRoman"/>
      <w:lvlText w:val="%9."/>
      <w:lvlJc w:val="right"/>
      <w:pPr>
        <w:tabs>
          <w:tab w:val="num" w:pos="4860"/>
        </w:tabs>
        <w:ind w:left="4860" w:hanging="180"/>
      </w:pPr>
    </w:lvl>
  </w:abstractNum>
  <w:abstractNum w:abstractNumId="52" w15:restartNumberingAfterBreak="0">
    <w:nsid w:val="7B2510E8"/>
    <w:multiLevelType w:val="hybridMultilevel"/>
    <w:tmpl w:val="3B14DA70"/>
    <w:lvl w:ilvl="0" w:tplc="82C2C1BE">
      <w:start w:val="1"/>
      <w:numFmt w:val="upperRoman"/>
      <w:pStyle w:val="Heading43"/>
      <w:lvlText w:val="%1."/>
      <w:lvlJc w:val="left"/>
      <w:pPr>
        <w:tabs>
          <w:tab w:val="num" w:pos="1080"/>
        </w:tabs>
        <w:ind w:left="1080" w:hanging="720"/>
      </w:pPr>
      <w:rPr>
        <w:rFonts w:hint="default"/>
      </w:rPr>
    </w:lvl>
    <w:lvl w:ilvl="1" w:tplc="18ACEBB8">
      <w:start w:val="1"/>
      <w:numFmt w:val="upperLetter"/>
      <w:lvlText w:val="%2."/>
      <w:lvlJc w:val="left"/>
      <w:pPr>
        <w:tabs>
          <w:tab w:val="num" w:pos="1500"/>
        </w:tabs>
        <w:ind w:left="1500" w:hanging="420"/>
      </w:pPr>
      <w:rPr>
        <w:rFonts w:hint="default"/>
      </w:rPr>
    </w:lvl>
    <w:lvl w:ilvl="2" w:tplc="83A61CB8" w:tentative="1">
      <w:start w:val="1"/>
      <w:numFmt w:val="lowerRoman"/>
      <w:lvlText w:val="%3."/>
      <w:lvlJc w:val="right"/>
      <w:pPr>
        <w:tabs>
          <w:tab w:val="num" w:pos="2160"/>
        </w:tabs>
        <w:ind w:left="2160" w:hanging="180"/>
      </w:pPr>
    </w:lvl>
    <w:lvl w:ilvl="3" w:tplc="08305EC8" w:tentative="1">
      <w:start w:val="1"/>
      <w:numFmt w:val="decimal"/>
      <w:lvlText w:val="%4."/>
      <w:lvlJc w:val="left"/>
      <w:pPr>
        <w:tabs>
          <w:tab w:val="num" w:pos="2880"/>
        </w:tabs>
        <w:ind w:left="2880" w:hanging="360"/>
      </w:pPr>
    </w:lvl>
    <w:lvl w:ilvl="4" w:tplc="8FB69EC2" w:tentative="1">
      <w:start w:val="1"/>
      <w:numFmt w:val="lowerLetter"/>
      <w:lvlText w:val="%5."/>
      <w:lvlJc w:val="left"/>
      <w:pPr>
        <w:tabs>
          <w:tab w:val="num" w:pos="3600"/>
        </w:tabs>
        <w:ind w:left="3600" w:hanging="360"/>
      </w:pPr>
    </w:lvl>
    <w:lvl w:ilvl="5" w:tplc="26143C60" w:tentative="1">
      <w:start w:val="1"/>
      <w:numFmt w:val="lowerRoman"/>
      <w:lvlText w:val="%6."/>
      <w:lvlJc w:val="right"/>
      <w:pPr>
        <w:tabs>
          <w:tab w:val="num" w:pos="4320"/>
        </w:tabs>
        <w:ind w:left="4320" w:hanging="180"/>
      </w:pPr>
    </w:lvl>
    <w:lvl w:ilvl="6" w:tplc="956261B0" w:tentative="1">
      <w:start w:val="1"/>
      <w:numFmt w:val="decimal"/>
      <w:lvlText w:val="%7."/>
      <w:lvlJc w:val="left"/>
      <w:pPr>
        <w:tabs>
          <w:tab w:val="num" w:pos="5040"/>
        </w:tabs>
        <w:ind w:left="5040" w:hanging="360"/>
      </w:pPr>
    </w:lvl>
    <w:lvl w:ilvl="7" w:tplc="2D1CF2C4" w:tentative="1">
      <w:start w:val="1"/>
      <w:numFmt w:val="lowerLetter"/>
      <w:lvlText w:val="%8."/>
      <w:lvlJc w:val="left"/>
      <w:pPr>
        <w:tabs>
          <w:tab w:val="num" w:pos="5760"/>
        </w:tabs>
        <w:ind w:left="5760" w:hanging="360"/>
      </w:pPr>
    </w:lvl>
    <w:lvl w:ilvl="8" w:tplc="D5908AB2" w:tentative="1">
      <w:start w:val="1"/>
      <w:numFmt w:val="lowerRoman"/>
      <w:lvlText w:val="%9."/>
      <w:lvlJc w:val="right"/>
      <w:pPr>
        <w:tabs>
          <w:tab w:val="num" w:pos="6480"/>
        </w:tabs>
        <w:ind w:left="6480" w:hanging="180"/>
      </w:pPr>
    </w:lvl>
  </w:abstractNum>
  <w:abstractNum w:abstractNumId="5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54" w15:restartNumberingAfterBreak="0">
    <w:nsid w:val="7C1E509D"/>
    <w:multiLevelType w:val="hybridMultilevel"/>
    <w:tmpl w:val="BD32C9CE"/>
    <w:lvl w:ilvl="0" w:tplc="2474004E">
      <w:start w:val="1"/>
      <w:numFmt w:val="bullet"/>
      <w:lvlText w:val=""/>
      <w:lvlJc w:val="left"/>
      <w:pPr>
        <w:tabs>
          <w:tab w:val="num" w:pos="720"/>
        </w:tabs>
        <w:ind w:left="720" w:hanging="360"/>
      </w:pPr>
      <w:rPr>
        <w:rFonts w:ascii="Wingdings" w:hAnsi="Wingdings" w:hint="default"/>
      </w:rPr>
    </w:lvl>
    <w:lvl w:ilvl="1" w:tplc="090A177E" w:tentative="1">
      <w:start w:val="1"/>
      <w:numFmt w:val="bullet"/>
      <w:lvlText w:val="o"/>
      <w:lvlJc w:val="left"/>
      <w:pPr>
        <w:tabs>
          <w:tab w:val="num" w:pos="1440"/>
        </w:tabs>
        <w:ind w:left="1440" w:hanging="360"/>
      </w:pPr>
      <w:rPr>
        <w:rFonts w:ascii="Courier New" w:hAnsi="Courier New" w:cs="Courier New" w:hint="default"/>
      </w:rPr>
    </w:lvl>
    <w:lvl w:ilvl="2" w:tplc="92261E26" w:tentative="1">
      <w:start w:val="1"/>
      <w:numFmt w:val="bullet"/>
      <w:lvlText w:val=""/>
      <w:lvlJc w:val="left"/>
      <w:pPr>
        <w:tabs>
          <w:tab w:val="num" w:pos="2160"/>
        </w:tabs>
        <w:ind w:left="2160" w:hanging="360"/>
      </w:pPr>
      <w:rPr>
        <w:rFonts w:ascii="Wingdings" w:hAnsi="Wingdings" w:hint="default"/>
      </w:rPr>
    </w:lvl>
    <w:lvl w:ilvl="3" w:tplc="F7A65B78" w:tentative="1">
      <w:start w:val="1"/>
      <w:numFmt w:val="bullet"/>
      <w:lvlText w:val=""/>
      <w:lvlJc w:val="left"/>
      <w:pPr>
        <w:tabs>
          <w:tab w:val="num" w:pos="2880"/>
        </w:tabs>
        <w:ind w:left="2880" w:hanging="360"/>
      </w:pPr>
      <w:rPr>
        <w:rFonts w:ascii="Symbol" w:hAnsi="Symbol" w:hint="default"/>
      </w:rPr>
    </w:lvl>
    <w:lvl w:ilvl="4" w:tplc="5E8A62A6" w:tentative="1">
      <w:start w:val="1"/>
      <w:numFmt w:val="bullet"/>
      <w:lvlText w:val="o"/>
      <w:lvlJc w:val="left"/>
      <w:pPr>
        <w:tabs>
          <w:tab w:val="num" w:pos="3600"/>
        </w:tabs>
        <w:ind w:left="3600" w:hanging="360"/>
      </w:pPr>
      <w:rPr>
        <w:rFonts w:ascii="Courier New" w:hAnsi="Courier New" w:cs="Courier New" w:hint="default"/>
      </w:rPr>
    </w:lvl>
    <w:lvl w:ilvl="5" w:tplc="EF727CEE" w:tentative="1">
      <w:start w:val="1"/>
      <w:numFmt w:val="bullet"/>
      <w:lvlText w:val=""/>
      <w:lvlJc w:val="left"/>
      <w:pPr>
        <w:tabs>
          <w:tab w:val="num" w:pos="4320"/>
        </w:tabs>
        <w:ind w:left="4320" w:hanging="360"/>
      </w:pPr>
      <w:rPr>
        <w:rFonts w:ascii="Wingdings" w:hAnsi="Wingdings" w:hint="default"/>
      </w:rPr>
    </w:lvl>
    <w:lvl w:ilvl="6" w:tplc="20F0FFA0" w:tentative="1">
      <w:start w:val="1"/>
      <w:numFmt w:val="bullet"/>
      <w:lvlText w:val=""/>
      <w:lvlJc w:val="left"/>
      <w:pPr>
        <w:tabs>
          <w:tab w:val="num" w:pos="5040"/>
        </w:tabs>
        <w:ind w:left="5040" w:hanging="360"/>
      </w:pPr>
      <w:rPr>
        <w:rFonts w:ascii="Symbol" w:hAnsi="Symbol" w:hint="default"/>
      </w:rPr>
    </w:lvl>
    <w:lvl w:ilvl="7" w:tplc="3F3A27CC" w:tentative="1">
      <w:start w:val="1"/>
      <w:numFmt w:val="bullet"/>
      <w:lvlText w:val="o"/>
      <w:lvlJc w:val="left"/>
      <w:pPr>
        <w:tabs>
          <w:tab w:val="num" w:pos="5760"/>
        </w:tabs>
        <w:ind w:left="5760" w:hanging="360"/>
      </w:pPr>
      <w:rPr>
        <w:rFonts w:ascii="Courier New" w:hAnsi="Courier New" w:cs="Courier New" w:hint="default"/>
      </w:rPr>
    </w:lvl>
    <w:lvl w:ilvl="8" w:tplc="476C617A" w:tentative="1">
      <w:start w:val="1"/>
      <w:numFmt w:val="bullet"/>
      <w:lvlText w:val=""/>
      <w:lvlJc w:val="left"/>
      <w:pPr>
        <w:tabs>
          <w:tab w:val="num" w:pos="6480"/>
        </w:tabs>
        <w:ind w:left="6480" w:hanging="360"/>
      </w:pPr>
      <w:rPr>
        <w:rFonts w:ascii="Wingdings" w:hAnsi="Wingdings" w:hint="default"/>
      </w:rPr>
    </w:lvl>
  </w:abstractNum>
  <w:num w:numId="1" w16cid:durableId="334577482">
    <w:abstractNumId w:val="1"/>
  </w:num>
  <w:num w:numId="2" w16cid:durableId="1035083993">
    <w:abstractNumId w:val="48"/>
  </w:num>
  <w:num w:numId="3" w16cid:durableId="1754624844">
    <w:abstractNumId w:val="53"/>
  </w:num>
  <w:num w:numId="4" w16cid:durableId="236134028">
    <w:abstractNumId w:val="2"/>
  </w:num>
  <w:num w:numId="5" w16cid:durableId="613630807">
    <w:abstractNumId w:val="42"/>
  </w:num>
  <w:num w:numId="6" w16cid:durableId="600795735">
    <w:abstractNumId w:val="42"/>
  </w:num>
  <w:num w:numId="7" w16cid:durableId="1692995163">
    <w:abstractNumId w:val="42"/>
  </w:num>
  <w:num w:numId="8" w16cid:durableId="1527717755">
    <w:abstractNumId w:val="42"/>
  </w:num>
  <w:num w:numId="9" w16cid:durableId="1617831153">
    <w:abstractNumId w:val="42"/>
  </w:num>
  <w:num w:numId="10" w16cid:durableId="1737581343">
    <w:abstractNumId w:val="42"/>
  </w:num>
  <w:num w:numId="11" w16cid:durableId="1503739342">
    <w:abstractNumId w:val="42"/>
  </w:num>
  <w:num w:numId="12" w16cid:durableId="1121025460">
    <w:abstractNumId w:val="42"/>
  </w:num>
  <w:num w:numId="13" w16cid:durableId="716200252">
    <w:abstractNumId w:val="42"/>
  </w:num>
  <w:num w:numId="14" w16cid:durableId="187060365">
    <w:abstractNumId w:val="21"/>
  </w:num>
  <w:num w:numId="15" w16cid:durableId="1817381700">
    <w:abstractNumId w:val="40"/>
  </w:num>
  <w:num w:numId="16" w16cid:durableId="1662191805">
    <w:abstractNumId w:val="44"/>
  </w:num>
  <w:num w:numId="17" w16cid:durableId="1905069364">
    <w:abstractNumId w:val="46"/>
  </w:num>
  <w:num w:numId="18" w16cid:durableId="929629478">
    <w:abstractNumId w:val="38"/>
  </w:num>
  <w:num w:numId="19" w16cid:durableId="942153349">
    <w:abstractNumId w:val="7"/>
  </w:num>
  <w:num w:numId="20" w16cid:durableId="502553766">
    <w:abstractNumId w:val="18"/>
  </w:num>
  <w:num w:numId="21" w16cid:durableId="291177405">
    <w:abstractNumId w:val="32"/>
  </w:num>
  <w:num w:numId="22" w16cid:durableId="628049400">
    <w:abstractNumId w:val="35"/>
  </w:num>
  <w:num w:numId="23" w16cid:durableId="2017033904">
    <w:abstractNumId w:val="11"/>
  </w:num>
  <w:num w:numId="24" w16cid:durableId="138808184">
    <w:abstractNumId w:val="16"/>
  </w:num>
  <w:num w:numId="25" w16cid:durableId="961764921">
    <w:abstractNumId w:val="30"/>
  </w:num>
  <w:num w:numId="26" w16cid:durableId="182785988">
    <w:abstractNumId w:val="52"/>
  </w:num>
  <w:num w:numId="27" w16cid:durableId="1621455686">
    <w:abstractNumId w:val="5"/>
  </w:num>
  <w:num w:numId="28" w16cid:durableId="55058919">
    <w:abstractNumId w:val="36"/>
  </w:num>
  <w:num w:numId="29" w16cid:durableId="1577782190">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30" w16cid:durableId="1205680717">
    <w:abstractNumId w:val="45"/>
  </w:num>
  <w:num w:numId="31" w16cid:durableId="1345785495">
    <w:abstractNumId w:val="4"/>
  </w:num>
  <w:num w:numId="32" w16cid:durableId="1521629415">
    <w:abstractNumId w:val="9"/>
  </w:num>
  <w:num w:numId="33" w16cid:durableId="1108700573">
    <w:abstractNumId w:val="13"/>
  </w:num>
  <w:num w:numId="34" w16cid:durableId="1719822490">
    <w:abstractNumId w:val="6"/>
  </w:num>
  <w:num w:numId="35" w16cid:durableId="412166472">
    <w:abstractNumId w:val="25"/>
  </w:num>
  <w:num w:numId="36" w16cid:durableId="1756196707">
    <w:abstractNumId w:val="43"/>
  </w:num>
  <w:num w:numId="37" w16cid:durableId="156924243">
    <w:abstractNumId w:val="15"/>
  </w:num>
  <w:num w:numId="38" w16cid:durableId="669984740">
    <w:abstractNumId w:val="39"/>
  </w:num>
  <w:num w:numId="39" w16cid:durableId="2134781983">
    <w:abstractNumId w:val="20"/>
  </w:num>
  <w:num w:numId="40" w16cid:durableId="1115443993">
    <w:abstractNumId w:val="27"/>
  </w:num>
  <w:num w:numId="41" w16cid:durableId="783500864">
    <w:abstractNumId w:val="26"/>
  </w:num>
  <w:num w:numId="42" w16cid:durableId="1082489474">
    <w:abstractNumId w:val="37"/>
  </w:num>
  <w:num w:numId="43" w16cid:durableId="659040372">
    <w:abstractNumId w:val="12"/>
  </w:num>
  <w:num w:numId="44" w16cid:durableId="694430619">
    <w:abstractNumId w:val="50"/>
  </w:num>
  <w:num w:numId="45" w16cid:durableId="328866986">
    <w:abstractNumId w:val="31"/>
  </w:num>
  <w:num w:numId="46" w16cid:durableId="1523128564">
    <w:abstractNumId w:val="47"/>
  </w:num>
  <w:num w:numId="47" w16cid:durableId="1897543338">
    <w:abstractNumId w:val="33"/>
  </w:num>
  <w:num w:numId="48" w16cid:durableId="1363171334">
    <w:abstractNumId w:val="19"/>
  </w:num>
  <w:num w:numId="49" w16cid:durableId="774056404">
    <w:abstractNumId w:val="24"/>
  </w:num>
  <w:num w:numId="50" w16cid:durableId="2001469964">
    <w:abstractNumId w:val="51"/>
  </w:num>
  <w:num w:numId="51" w16cid:durableId="742218528">
    <w:abstractNumId w:val="49"/>
  </w:num>
  <w:num w:numId="52" w16cid:durableId="288825638">
    <w:abstractNumId w:val="41"/>
  </w:num>
  <w:num w:numId="53" w16cid:durableId="1561362213">
    <w:abstractNumId w:val="36"/>
    <w:lvlOverride w:ilvl="0">
      <w:startOverride w:val="7"/>
    </w:lvlOverride>
    <w:lvlOverride w:ilvl="1">
      <w:startOverride w:val="13"/>
    </w:lvlOverride>
    <w:lvlOverride w:ilvl="2">
      <w:startOverride w:val="2"/>
    </w:lvlOverride>
  </w:num>
  <w:num w:numId="54" w16cid:durableId="129131888">
    <w:abstractNumId w:val="34"/>
  </w:num>
  <w:num w:numId="55" w16cid:durableId="924538482">
    <w:abstractNumId w:val="36"/>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2972173">
    <w:abstractNumId w:val="8"/>
  </w:num>
  <w:num w:numId="57" w16cid:durableId="793253360">
    <w:abstractNumId w:val="36"/>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8298000">
    <w:abstractNumId w:val="10"/>
  </w:num>
  <w:num w:numId="59" w16cid:durableId="564141852">
    <w:abstractNumId w:val="22"/>
  </w:num>
  <w:num w:numId="60" w16cid:durableId="1049954460">
    <w:abstractNumId w:val="29"/>
  </w:num>
  <w:num w:numId="61" w16cid:durableId="169949680">
    <w:abstractNumId w:val="28"/>
  </w:num>
  <w:num w:numId="62" w16cid:durableId="20070063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75965375">
    <w:abstractNumId w:val="23"/>
  </w:num>
  <w:num w:numId="64" w16cid:durableId="1128549617">
    <w:abstractNumId w:val="54"/>
  </w:num>
  <w:num w:numId="65" w16cid:durableId="192882611">
    <w:abstractNumId w:val="3"/>
  </w:num>
  <w:num w:numId="66" w16cid:durableId="631599819">
    <w:abstractNumId w:val="17"/>
  </w:num>
  <w:num w:numId="67" w16cid:durableId="514148555">
    <w:abstractNumId w:val="12"/>
  </w:num>
  <w:num w:numId="68" w16cid:durableId="1338461669">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EA"/>
    <w:rsid w:val="00000934"/>
    <w:rsid w:val="0000146D"/>
    <w:rsid w:val="000015DC"/>
    <w:rsid w:val="00001A4E"/>
    <w:rsid w:val="00005628"/>
    <w:rsid w:val="0000766E"/>
    <w:rsid w:val="00007F9F"/>
    <w:rsid w:val="00012181"/>
    <w:rsid w:val="00015EC9"/>
    <w:rsid w:val="00022640"/>
    <w:rsid w:val="00022D4A"/>
    <w:rsid w:val="000237A4"/>
    <w:rsid w:val="00024134"/>
    <w:rsid w:val="000243D1"/>
    <w:rsid w:val="00025166"/>
    <w:rsid w:val="000262AA"/>
    <w:rsid w:val="00026537"/>
    <w:rsid w:val="00027A1B"/>
    <w:rsid w:val="00030527"/>
    <w:rsid w:val="000306FA"/>
    <w:rsid w:val="0003104D"/>
    <w:rsid w:val="0003200D"/>
    <w:rsid w:val="00032D1A"/>
    <w:rsid w:val="000331AD"/>
    <w:rsid w:val="00034469"/>
    <w:rsid w:val="00034756"/>
    <w:rsid w:val="00034E24"/>
    <w:rsid w:val="00035312"/>
    <w:rsid w:val="000354F2"/>
    <w:rsid w:val="00035B1A"/>
    <w:rsid w:val="0003600B"/>
    <w:rsid w:val="0004069E"/>
    <w:rsid w:val="000409FA"/>
    <w:rsid w:val="00041809"/>
    <w:rsid w:val="00043CEE"/>
    <w:rsid w:val="000442E9"/>
    <w:rsid w:val="000443C3"/>
    <w:rsid w:val="00045DF2"/>
    <w:rsid w:val="0004670B"/>
    <w:rsid w:val="00047180"/>
    <w:rsid w:val="00051589"/>
    <w:rsid w:val="0005288F"/>
    <w:rsid w:val="00053853"/>
    <w:rsid w:val="00053AA0"/>
    <w:rsid w:val="00054BF4"/>
    <w:rsid w:val="00060786"/>
    <w:rsid w:val="000607A8"/>
    <w:rsid w:val="000622CB"/>
    <w:rsid w:val="0006266D"/>
    <w:rsid w:val="0006485F"/>
    <w:rsid w:val="00064E8E"/>
    <w:rsid w:val="00066677"/>
    <w:rsid w:val="00066C90"/>
    <w:rsid w:val="0007182C"/>
    <w:rsid w:val="00072052"/>
    <w:rsid w:val="00072EEA"/>
    <w:rsid w:val="000754C2"/>
    <w:rsid w:val="000756AE"/>
    <w:rsid w:val="00075E6C"/>
    <w:rsid w:val="0007687E"/>
    <w:rsid w:val="00076A02"/>
    <w:rsid w:val="00077537"/>
    <w:rsid w:val="0007763F"/>
    <w:rsid w:val="00080A60"/>
    <w:rsid w:val="00080D56"/>
    <w:rsid w:val="00083504"/>
    <w:rsid w:val="0008379D"/>
    <w:rsid w:val="00084E28"/>
    <w:rsid w:val="00087924"/>
    <w:rsid w:val="00090467"/>
    <w:rsid w:val="0009256A"/>
    <w:rsid w:val="00093D83"/>
    <w:rsid w:val="000954F8"/>
    <w:rsid w:val="000961F1"/>
    <w:rsid w:val="00097055"/>
    <w:rsid w:val="00097575"/>
    <w:rsid w:val="000A30D4"/>
    <w:rsid w:val="000A3245"/>
    <w:rsid w:val="000A39B1"/>
    <w:rsid w:val="000A43F8"/>
    <w:rsid w:val="000A4AAA"/>
    <w:rsid w:val="000A526D"/>
    <w:rsid w:val="000A58DC"/>
    <w:rsid w:val="000A74DB"/>
    <w:rsid w:val="000B19F2"/>
    <w:rsid w:val="000B56A5"/>
    <w:rsid w:val="000B5B87"/>
    <w:rsid w:val="000B6332"/>
    <w:rsid w:val="000B7462"/>
    <w:rsid w:val="000B7FB1"/>
    <w:rsid w:val="000C2174"/>
    <w:rsid w:val="000C2D59"/>
    <w:rsid w:val="000C3673"/>
    <w:rsid w:val="000C447A"/>
    <w:rsid w:val="000C45D8"/>
    <w:rsid w:val="000C6979"/>
    <w:rsid w:val="000C6BD1"/>
    <w:rsid w:val="000C6E3E"/>
    <w:rsid w:val="000D1D7C"/>
    <w:rsid w:val="000D34E3"/>
    <w:rsid w:val="000D37C3"/>
    <w:rsid w:val="000D42C9"/>
    <w:rsid w:val="000D650B"/>
    <w:rsid w:val="000D7092"/>
    <w:rsid w:val="000D7A35"/>
    <w:rsid w:val="000D7A78"/>
    <w:rsid w:val="000D7EF3"/>
    <w:rsid w:val="000E0C65"/>
    <w:rsid w:val="000E18E7"/>
    <w:rsid w:val="000E28B4"/>
    <w:rsid w:val="000E37E9"/>
    <w:rsid w:val="000E517C"/>
    <w:rsid w:val="000F0D6F"/>
    <w:rsid w:val="000F1488"/>
    <w:rsid w:val="000F1799"/>
    <w:rsid w:val="000F1895"/>
    <w:rsid w:val="000F23E9"/>
    <w:rsid w:val="000F448B"/>
    <w:rsid w:val="000F61B8"/>
    <w:rsid w:val="000F79AF"/>
    <w:rsid w:val="00100FC4"/>
    <w:rsid w:val="00101A2D"/>
    <w:rsid w:val="0010380C"/>
    <w:rsid w:val="00103CA7"/>
    <w:rsid w:val="00105205"/>
    <w:rsid w:val="00105C42"/>
    <w:rsid w:val="001067D5"/>
    <w:rsid w:val="0010712E"/>
    <w:rsid w:val="00110A8E"/>
    <w:rsid w:val="00112339"/>
    <w:rsid w:val="0011374A"/>
    <w:rsid w:val="00114767"/>
    <w:rsid w:val="00114777"/>
    <w:rsid w:val="00114ADE"/>
    <w:rsid w:val="00116C74"/>
    <w:rsid w:val="00116CE4"/>
    <w:rsid w:val="00117723"/>
    <w:rsid w:val="00121BAE"/>
    <w:rsid w:val="00121C72"/>
    <w:rsid w:val="001223CF"/>
    <w:rsid w:val="00124C74"/>
    <w:rsid w:val="001307A7"/>
    <w:rsid w:val="0013090D"/>
    <w:rsid w:val="001337AB"/>
    <w:rsid w:val="001355EB"/>
    <w:rsid w:val="00136708"/>
    <w:rsid w:val="00140159"/>
    <w:rsid w:val="001403C7"/>
    <w:rsid w:val="00141B32"/>
    <w:rsid w:val="00141E55"/>
    <w:rsid w:val="00142D8F"/>
    <w:rsid w:val="001450F2"/>
    <w:rsid w:val="0015117A"/>
    <w:rsid w:val="0015619A"/>
    <w:rsid w:val="00156818"/>
    <w:rsid w:val="001572DA"/>
    <w:rsid w:val="0016021D"/>
    <w:rsid w:val="00161049"/>
    <w:rsid w:val="00161EE4"/>
    <w:rsid w:val="00162FEE"/>
    <w:rsid w:val="00164B86"/>
    <w:rsid w:val="00166CA1"/>
    <w:rsid w:val="0017061D"/>
    <w:rsid w:val="001711CB"/>
    <w:rsid w:val="00171624"/>
    <w:rsid w:val="00171737"/>
    <w:rsid w:val="001731F5"/>
    <w:rsid w:val="001825CB"/>
    <w:rsid w:val="00182B76"/>
    <w:rsid w:val="0018307F"/>
    <w:rsid w:val="00183341"/>
    <w:rsid w:val="00183DDA"/>
    <w:rsid w:val="001840BA"/>
    <w:rsid w:val="001867C3"/>
    <w:rsid w:val="0019017C"/>
    <w:rsid w:val="0019068A"/>
    <w:rsid w:val="00190EA6"/>
    <w:rsid w:val="00191D3F"/>
    <w:rsid w:val="001921EB"/>
    <w:rsid w:val="00193185"/>
    <w:rsid w:val="00194424"/>
    <w:rsid w:val="00195D47"/>
    <w:rsid w:val="001A0FA5"/>
    <w:rsid w:val="001A2460"/>
    <w:rsid w:val="001A3268"/>
    <w:rsid w:val="001A387C"/>
    <w:rsid w:val="001A4952"/>
    <w:rsid w:val="001A4A3B"/>
    <w:rsid w:val="001A5655"/>
    <w:rsid w:val="001A66AE"/>
    <w:rsid w:val="001B1653"/>
    <w:rsid w:val="001B2165"/>
    <w:rsid w:val="001B3C17"/>
    <w:rsid w:val="001C068C"/>
    <w:rsid w:val="001C3BEF"/>
    <w:rsid w:val="001C514D"/>
    <w:rsid w:val="001C5B8F"/>
    <w:rsid w:val="001D03CC"/>
    <w:rsid w:val="001D18B3"/>
    <w:rsid w:val="001D1AE0"/>
    <w:rsid w:val="001D1F13"/>
    <w:rsid w:val="001D4652"/>
    <w:rsid w:val="001D4AF5"/>
    <w:rsid w:val="001D5FB1"/>
    <w:rsid w:val="001D60B8"/>
    <w:rsid w:val="001E23B0"/>
    <w:rsid w:val="001E31AA"/>
    <w:rsid w:val="001E5865"/>
    <w:rsid w:val="001F038D"/>
    <w:rsid w:val="001F0D11"/>
    <w:rsid w:val="001F114F"/>
    <w:rsid w:val="001F1705"/>
    <w:rsid w:val="001F27DB"/>
    <w:rsid w:val="001F398C"/>
    <w:rsid w:val="001F3B77"/>
    <w:rsid w:val="001F5228"/>
    <w:rsid w:val="001F75CA"/>
    <w:rsid w:val="00203A63"/>
    <w:rsid w:val="00203D25"/>
    <w:rsid w:val="00204FF1"/>
    <w:rsid w:val="002068CE"/>
    <w:rsid w:val="00206AC8"/>
    <w:rsid w:val="002077B6"/>
    <w:rsid w:val="00210046"/>
    <w:rsid w:val="002109E3"/>
    <w:rsid w:val="0021201A"/>
    <w:rsid w:val="0021221B"/>
    <w:rsid w:val="002124E7"/>
    <w:rsid w:val="002133EA"/>
    <w:rsid w:val="00216584"/>
    <w:rsid w:val="00220E5E"/>
    <w:rsid w:val="00221762"/>
    <w:rsid w:val="00221FAB"/>
    <w:rsid w:val="002226DF"/>
    <w:rsid w:val="00224591"/>
    <w:rsid w:val="0022475B"/>
    <w:rsid w:val="00225890"/>
    <w:rsid w:val="00225D38"/>
    <w:rsid w:val="00226960"/>
    <w:rsid w:val="00230FFA"/>
    <w:rsid w:val="00232F74"/>
    <w:rsid w:val="00233448"/>
    <w:rsid w:val="00233923"/>
    <w:rsid w:val="002352B7"/>
    <w:rsid w:val="002353FD"/>
    <w:rsid w:val="002377AC"/>
    <w:rsid w:val="002400FC"/>
    <w:rsid w:val="00242181"/>
    <w:rsid w:val="00243D63"/>
    <w:rsid w:val="00244BB7"/>
    <w:rsid w:val="002457AA"/>
    <w:rsid w:val="00247BC8"/>
    <w:rsid w:val="00250270"/>
    <w:rsid w:val="002511E8"/>
    <w:rsid w:val="00255674"/>
    <w:rsid w:val="00255BE1"/>
    <w:rsid w:val="002570D3"/>
    <w:rsid w:val="00257EFA"/>
    <w:rsid w:val="00261970"/>
    <w:rsid w:val="00261B53"/>
    <w:rsid w:val="00261BBE"/>
    <w:rsid w:val="00261D54"/>
    <w:rsid w:val="00262FAF"/>
    <w:rsid w:val="002632F5"/>
    <w:rsid w:val="00265ABC"/>
    <w:rsid w:val="002665F6"/>
    <w:rsid w:val="0026676D"/>
    <w:rsid w:val="00266A62"/>
    <w:rsid w:val="002677E8"/>
    <w:rsid w:val="00267E7C"/>
    <w:rsid w:val="00270B94"/>
    <w:rsid w:val="00275C72"/>
    <w:rsid w:val="0027770F"/>
    <w:rsid w:val="0028012F"/>
    <w:rsid w:val="00281428"/>
    <w:rsid w:val="00281CFB"/>
    <w:rsid w:val="00282EAC"/>
    <w:rsid w:val="00283F5D"/>
    <w:rsid w:val="0028558D"/>
    <w:rsid w:val="00285625"/>
    <w:rsid w:val="00286A1E"/>
    <w:rsid w:val="002909B4"/>
    <w:rsid w:val="00291D54"/>
    <w:rsid w:val="00293688"/>
    <w:rsid w:val="00293C31"/>
    <w:rsid w:val="00295692"/>
    <w:rsid w:val="0029620A"/>
    <w:rsid w:val="00296689"/>
    <w:rsid w:val="00296BBD"/>
    <w:rsid w:val="00297D29"/>
    <w:rsid w:val="002A10FF"/>
    <w:rsid w:val="002A17D0"/>
    <w:rsid w:val="002A3188"/>
    <w:rsid w:val="002A36F6"/>
    <w:rsid w:val="002A66B0"/>
    <w:rsid w:val="002A6845"/>
    <w:rsid w:val="002B0584"/>
    <w:rsid w:val="002B21EB"/>
    <w:rsid w:val="002B2937"/>
    <w:rsid w:val="002B2D59"/>
    <w:rsid w:val="002B4A75"/>
    <w:rsid w:val="002B766F"/>
    <w:rsid w:val="002B7772"/>
    <w:rsid w:val="002C0B0C"/>
    <w:rsid w:val="002C0D1A"/>
    <w:rsid w:val="002C163B"/>
    <w:rsid w:val="002C345E"/>
    <w:rsid w:val="002C35A3"/>
    <w:rsid w:val="002C4497"/>
    <w:rsid w:val="002C4B35"/>
    <w:rsid w:val="002D06F7"/>
    <w:rsid w:val="002D0F9D"/>
    <w:rsid w:val="002D1053"/>
    <w:rsid w:val="002D174D"/>
    <w:rsid w:val="002D2F21"/>
    <w:rsid w:val="002D4452"/>
    <w:rsid w:val="002D4608"/>
    <w:rsid w:val="002D4EB1"/>
    <w:rsid w:val="002D5C95"/>
    <w:rsid w:val="002D62FF"/>
    <w:rsid w:val="002D7313"/>
    <w:rsid w:val="002E11F7"/>
    <w:rsid w:val="002E1BF0"/>
    <w:rsid w:val="002E38DA"/>
    <w:rsid w:val="002E3F8F"/>
    <w:rsid w:val="002E5A04"/>
    <w:rsid w:val="002E6072"/>
    <w:rsid w:val="002E6509"/>
    <w:rsid w:val="002E7070"/>
    <w:rsid w:val="002F4817"/>
    <w:rsid w:val="002F481D"/>
    <w:rsid w:val="002F6E1A"/>
    <w:rsid w:val="002F70A1"/>
    <w:rsid w:val="00300D57"/>
    <w:rsid w:val="00300D77"/>
    <w:rsid w:val="0030184B"/>
    <w:rsid w:val="003061D3"/>
    <w:rsid w:val="00306E25"/>
    <w:rsid w:val="003072EC"/>
    <w:rsid w:val="003073AE"/>
    <w:rsid w:val="0030772A"/>
    <w:rsid w:val="0031155C"/>
    <w:rsid w:val="0031567E"/>
    <w:rsid w:val="00315A08"/>
    <w:rsid w:val="00316B65"/>
    <w:rsid w:val="0031782A"/>
    <w:rsid w:val="00320235"/>
    <w:rsid w:val="00322599"/>
    <w:rsid w:val="00324BEB"/>
    <w:rsid w:val="00326BE8"/>
    <w:rsid w:val="00326D8C"/>
    <w:rsid w:val="003300F5"/>
    <w:rsid w:val="00330EC2"/>
    <w:rsid w:val="00333374"/>
    <w:rsid w:val="0033529A"/>
    <w:rsid w:val="00336909"/>
    <w:rsid w:val="00336954"/>
    <w:rsid w:val="0033704D"/>
    <w:rsid w:val="00337801"/>
    <w:rsid w:val="00337F72"/>
    <w:rsid w:val="00341311"/>
    <w:rsid w:val="00341631"/>
    <w:rsid w:val="003426D8"/>
    <w:rsid w:val="0034289F"/>
    <w:rsid w:val="0034618E"/>
    <w:rsid w:val="00346999"/>
    <w:rsid w:val="0034729E"/>
    <w:rsid w:val="003525BE"/>
    <w:rsid w:val="003527AD"/>
    <w:rsid w:val="0035313C"/>
    <w:rsid w:val="0035454F"/>
    <w:rsid w:val="003557A3"/>
    <w:rsid w:val="003557E6"/>
    <w:rsid w:val="00355F6F"/>
    <w:rsid w:val="0035675D"/>
    <w:rsid w:val="003569AD"/>
    <w:rsid w:val="00356B0A"/>
    <w:rsid w:val="00356F75"/>
    <w:rsid w:val="0036022C"/>
    <w:rsid w:val="00362357"/>
    <w:rsid w:val="0036236C"/>
    <w:rsid w:val="00366A02"/>
    <w:rsid w:val="00371893"/>
    <w:rsid w:val="00372CA7"/>
    <w:rsid w:val="0037355F"/>
    <w:rsid w:val="003738EA"/>
    <w:rsid w:val="00374CD3"/>
    <w:rsid w:val="0037542D"/>
    <w:rsid w:val="003759B1"/>
    <w:rsid w:val="00375FE2"/>
    <w:rsid w:val="003773D9"/>
    <w:rsid w:val="00381A61"/>
    <w:rsid w:val="00383031"/>
    <w:rsid w:val="00383D76"/>
    <w:rsid w:val="00384A7D"/>
    <w:rsid w:val="00384E4B"/>
    <w:rsid w:val="00387520"/>
    <w:rsid w:val="00390340"/>
    <w:rsid w:val="00391680"/>
    <w:rsid w:val="003936CD"/>
    <w:rsid w:val="00393B77"/>
    <w:rsid w:val="00394AB1"/>
    <w:rsid w:val="003954BE"/>
    <w:rsid w:val="00395551"/>
    <w:rsid w:val="003967E3"/>
    <w:rsid w:val="00397482"/>
    <w:rsid w:val="003A033E"/>
    <w:rsid w:val="003A04CB"/>
    <w:rsid w:val="003A2893"/>
    <w:rsid w:val="003A29E9"/>
    <w:rsid w:val="003A389E"/>
    <w:rsid w:val="003A4522"/>
    <w:rsid w:val="003A796F"/>
    <w:rsid w:val="003B1D67"/>
    <w:rsid w:val="003B1F3A"/>
    <w:rsid w:val="003B3427"/>
    <w:rsid w:val="003B4608"/>
    <w:rsid w:val="003B5648"/>
    <w:rsid w:val="003B6F80"/>
    <w:rsid w:val="003C4356"/>
    <w:rsid w:val="003C5007"/>
    <w:rsid w:val="003C6BEB"/>
    <w:rsid w:val="003C6C87"/>
    <w:rsid w:val="003C7294"/>
    <w:rsid w:val="003D1A8C"/>
    <w:rsid w:val="003D370D"/>
    <w:rsid w:val="003D52D8"/>
    <w:rsid w:val="003D5E22"/>
    <w:rsid w:val="003D69D4"/>
    <w:rsid w:val="003D7B97"/>
    <w:rsid w:val="003D7F0B"/>
    <w:rsid w:val="003E08D8"/>
    <w:rsid w:val="003E2FAD"/>
    <w:rsid w:val="003E362F"/>
    <w:rsid w:val="003E3821"/>
    <w:rsid w:val="003E3F09"/>
    <w:rsid w:val="003E43A7"/>
    <w:rsid w:val="003E554D"/>
    <w:rsid w:val="003E7A6B"/>
    <w:rsid w:val="003F2833"/>
    <w:rsid w:val="003F29CA"/>
    <w:rsid w:val="003F3F91"/>
    <w:rsid w:val="003F4135"/>
    <w:rsid w:val="003F62B7"/>
    <w:rsid w:val="003F6572"/>
    <w:rsid w:val="003F6763"/>
    <w:rsid w:val="003F6899"/>
    <w:rsid w:val="00401369"/>
    <w:rsid w:val="00401DAE"/>
    <w:rsid w:val="00402CD1"/>
    <w:rsid w:val="00405318"/>
    <w:rsid w:val="00405493"/>
    <w:rsid w:val="0040658B"/>
    <w:rsid w:val="004075A1"/>
    <w:rsid w:val="004125D0"/>
    <w:rsid w:val="00413C2D"/>
    <w:rsid w:val="00413CA0"/>
    <w:rsid w:val="00414486"/>
    <w:rsid w:val="00415F5D"/>
    <w:rsid w:val="004160B7"/>
    <w:rsid w:val="004160D1"/>
    <w:rsid w:val="0041725C"/>
    <w:rsid w:val="00417798"/>
    <w:rsid w:val="00420738"/>
    <w:rsid w:val="00420EB3"/>
    <w:rsid w:val="0042116F"/>
    <w:rsid w:val="00422200"/>
    <w:rsid w:val="004230B0"/>
    <w:rsid w:val="0042468C"/>
    <w:rsid w:val="004247E5"/>
    <w:rsid w:val="00426074"/>
    <w:rsid w:val="00430A5E"/>
    <w:rsid w:val="00431A66"/>
    <w:rsid w:val="00431CFA"/>
    <w:rsid w:val="00432F3C"/>
    <w:rsid w:val="00433DF8"/>
    <w:rsid w:val="0043505E"/>
    <w:rsid w:val="00435361"/>
    <w:rsid w:val="00435765"/>
    <w:rsid w:val="00437BDB"/>
    <w:rsid w:val="00440264"/>
    <w:rsid w:val="00442845"/>
    <w:rsid w:val="00442BCE"/>
    <w:rsid w:val="00444710"/>
    <w:rsid w:val="004452FA"/>
    <w:rsid w:val="00447328"/>
    <w:rsid w:val="00447452"/>
    <w:rsid w:val="00447FAB"/>
    <w:rsid w:val="00451E83"/>
    <w:rsid w:val="00453A75"/>
    <w:rsid w:val="00453E17"/>
    <w:rsid w:val="00454AFB"/>
    <w:rsid w:val="00454F8A"/>
    <w:rsid w:val="00455252"/>
    <w:rsid w:val="00455D20"/>
    <w:rsid w:val="0045693A"/>
    <w:rsid w:val="004576EA"/>
    <w:rsid w:val="004603D0"/>
    <w:rsid w:val="00462580"/>
    <w:rsid w:val="00462897"/>
    <w:rsid w:val="00462CA9"/>
    <w:rsid w:val="004630FF"/>
    <w:rsid w:val="00464C31"/>
    <w:rsid w:val="00464D0F"/>
    <w:rsid w:val="00467D6F"/>
    <w:rsid w:val="004723E4"/>
    <w:rsid w:val="0047259E"/>
    <w:rsid w:val="00472B11"/>
    <w:rsid w:val="00472DC1"/>
    <w:rsid w:val="00473653"/>
    <w:rsid w:val="00473CF4"/>
    <w:rsid w:val="004742B3"/>
    <w:rsid w:val="00474B58"/>
    <w:rsid w:val="00474CAD"/>
    <w:rsid w:val="004758E0"/>
    <w:rsid w:val="00475CF8"/>
    <w:rsid w:val="004773F2"/>
    <w:rsid w:val="0047755F"/>
    <w:rsid w:val="00477E91"/>
    <w:rsid w:val="00480931"/>
    <w:rsid w:val="00481011"/>
    <w:rsid w:val="00481BD9"/>
    <w:rsid w:val="004823F5"/>
    <w:rsid w:val="0048270F"/>
    <w:rsid w:val="00483BB5"/>
    <w:rsid w:val="004842D6"/>
    <w:rsid w:val="004843FB"/>
    <w:rsid w:val="00484A91"/>
    <w:rsid w:val="00484C42"/>
    <w:rsid w:val="0048509E"/>
    <w:rsid w:val="00487293"/>
    <w:rsid w:val="0048737B"/>
    <w:rsid w:val="00487FD5"/>
    <w:rsid w:val="004908B7"/>
    <w:rsid w:val="00493737"/>
    <w:rsid w:val="00494204"/>
    <w:rsid w:val="00495130"/>
    <w:rsid w:val="00496680"/>
    <w:rsid w:val="00497397"/>
    <w:rsid w:val="004A1280"/>
    <w:rsid w:val="004A1B49"/>
    <w:rsid w:val="004A260A"/>
    <w:rsid w:val="004A3B74"/>
    <w:rsid w:val="004A4E45"/>
    <w:rsid w:val="004A5C5E"/>
    <w:rsid w:val="004A68B7"/>
    <w:rsid w:val="004B0447"/>
    <w:rsid w:val="004B0C09"/>
    <w:rsid w:val="004B3843"/>
    <w:rsid w:val="004B408C"/>
    <w:rsid w:val="004B60A1"/>
    <w:rsid w:val="004B709E"/>
    <w:rsid w:val="004C088D"/>
    <w:rsid w:val="004C13D3"/>
    <w:rsid w:val="004C2B81"/>
    <w:rsid w:val="004C35E5"/>
    <w:rsid w:val="004C4720"/>
    <w:rsid w:val="004C4DD2"/>
    <w:rsid w:val="004C5C73"/>
    <w:rsid w:val="004D2014"/>
    <w:rsid w:val="004D26B3"/>
    <w:rsid w:val="004D31CD"/>
    <w:rsid w:val="004D5B32"/>
    <w:rsid w:val="004D60CB"/>
    <w:rsid w:val="004E12C9"/>
    <w:rsid w:val="004E39FB"/>
    <w:rsid w:val="004E45E7"/>
    <w:rsid w:val="004E56E6"/>
    <w:rsid w:val="004E6DB5"/>
    <w:rsid w:val="004E73F5"/>
    <w:rsid w:val="004F0525"/>
    <w:rsid w:val="004F0DE2"/>
    <w:rsid w:val="004F0EB9"/>
    <w:rsid w:val="004F15D1"/>
    <w:rsid w:val="004F443E"/>
    <w:rsid w:val="004F4643"/>
    <w:rsid w:val="004F5512"/>
    <w:rsid w:val="004F6DC1"/>
    <w:rsid w:val="004F6E4E"/>
    <w:rsid w:val="004F7093"/>
    <w:rsid w:val="004F71FC"/>
    <w:rsid w:val="004F7512"/>
    <w:rsid w:val="004F7DB1"/>
    <w:rsid w:val="00501B19"/>
    <w:rsid w:val="00502046"/>
    <w:rsid w:val="00502055"/>
    <w:rsid w:val="00502CE4"/>
    <w:rsid w:val="00502D89"/>
    <w:rsid w:val="005048FB"/>
    <w:rsid w:val="00505E10"/>
    <w:rsid w:val="005063A9"/>
    <w:rsid w:val="00507996"/>
    <w:rsid w:val="00510083"/>
    <w:rsid w:val="0051377F"/>
    <w:rsid w:val="0051389D"/>
    <w:rsid w:val="0051437F"/>
    <w:rsid w:val="00521057"/>
    <w:rsid w:val="00522840"/>
    <w:rsid w:val="00523040"/>
    <w:rsid w:val="00523100"/>
    <w:rsid w:val="00524EA1"/>
    <w:rsid w:val="0052630D"/>
    <w:rsid w:val="005263E9"/>
    <w:rsid w:val="00526C2A"/>
    <w:rsid w:val="005306E5"/>
    <w:rsid w:val="00533054"/>
    <w:rsid w:val="005339BC"/>
    <w:rsid w:val="00535459"/>
    <w:rsid w:val="00536238"/>
    <w:rsid w:val="0053703F"/>
    <w:rsid w:val="005370B5"/>
    <w:rsid w:val="005373F9"/>
    <w:rsid w:val="00541738"/>
    <w:rsid w:val="005437C7"/>
    <w:rsid w:val="00543FFF"/>
    <w:rsid w:val="00544292"/>
    <w:rsid w:val="00544C6D"/>
    <w:rsid w:val="00545E01"/>
    <w:rsid w:val="00546A3E"/>
    <w:rsid w:val="00546E0D"/>
    <w:rsid w:val="00547562"/>
    <w:rsid w:val="0055530D"/>
    <w:rsid w:val="00555A8C"/>
    <w:rsid w:val="00556CA4"/>
    <w:rsid w:val="005577D3"/>
    <w:rsid w:val="00560937"/>
    <w:rsid w:val="005620C0"/>
    <w:rsid w:val="0056336C"/>
    <w:rsid w:val="005633EF"/>
    <w:rsid w:val="00564B62"/>
    <w:rsid w:val="005654A7"/>
    <w:rsid w:val="00565BDC"/>
    <w:rsid w:val="00567E8D"/>
    <w:rsid w:val="00567EF9"/>
    <w:rsid w:val="00570250"/>
    <w:rsid w:val="00571DF2"/>
    <w:rsid w:val="0057273C"/>
    <w:rsid w:val="005739AB"/>
    <w:rsid w:val="00573CC5"/>
    <w:rsid w:val="00574F46"/>
    <w:rsid w:val="00575A06"/>
    <w:rsid w:val="00576D29"/>
    <w:rsid w:val="00580022"/>
    <w:rsid w:val="005815F6"/>
    <w:rsid w:val="00581AB7"/>
    <w:rsid w:val="0058352C"/>
    <w:rsid w:val="005846FB"/>
    <w:rsid w:val="00587D36"/>
    <w:rsid w:val="00587D9B"/>
    <w:rsid w:val="00590BA3"/>
    <w:rsid w:val="00592ADF"/>
    <w:rsid w:val="00592C86"/>
    <w:rsid w:val="00595584"/>
    <w:rsid w:val="00596809"/>
    <w:rsid w:val="00596AB5"/>
    <w:rsid w:val="00597660"/>
    <w:rsid w:val="005A1AEC"/>
    <w:rsid w:val="005A2158"/>
    <w:rsid w:val="005A26C5"/>
    <w:rsid w:val="005A2892"/>
    <w:rsid w:val="005A5779"/>
    <w:rsid w:val="005A5C4D"/>
    <w:rsid w:val="005A6D7D"/>
    <w:rsid w:val="005A75AE"/>
    <w:rsid w:val="005B1A01"/>
    <w:rsid w:val="005B214D"/>
    <w:rsid w:val="005B2ED2"/>
    <w:rsid w:val="005B3217"/>
    <w:rsid w:val="005B378D"/>
    <w:rsid w:val="005B3F39"/>
    <w:rsid w:val="005B542D"/>
    <w:rsid w:val="005B7EDE"/>
    <w:rsid w:val="005C5BE5"/>
    <w:rsid w:val="005C64D8"/>
    <w:rsid w:val="005C7A75"/>
    <w:rsid w:val="005C7FE9"/>
    <w:rsid w:val="005C7FFD"/>
    <w:rsid w:val="005D121E"/>
    <w:rsid w:val="005D42FC"/>
    <w:rsid w:val="005D535B"/>
    <w:rsid w:val="005D65A6"/>
    <w:rsid w:val="005E08B6"/>
    <w:rsid w:val="005E0BDE"/>
    <w:rsid w:val="005E29F3"/>
    <w:rsid w:val="005E2A5E"/>
    <w:rsid w:val="005E3376"/>
    <w:rsid w:val="005E46D8"/>
    <w:rsid w:val="005E4A58"/>
    <w:rsid w:val="005E6672"/>
    <w:rsid w:val="005E7C4E"/>
    <w:rsid w:val="005F13A7"/>
    <w:rsid w:val="005F1593"/>
    <w:rsid w:val="005F307F"/>
    <w:rsid w:val="005F5264"/>
    <w:rsid w:val="005F7D76"/>
    <w:rsid w:val="006010A6"/>
    <w:rsid w:val="00602403"/>
    <w:rsid w:val="00603963"/>
    <w:rsid w:val="00604BA2"/>
    <w:rsid w:val="0060504D"/>
    <w:rsid w:val="00610636"/>
    <w:rsid w:val="006122A8"/>
    <w:rsid w:val="00612D0D"/>
    <w:rsid w:val="00613889"/>
    <w:rsid w:val="006152C2"/>
    <w:rsid w:val="00621644"/>
    <w:rsid w:val="006218D9"/>
    <w:rsid w:val="00624A3F"/>
    <w:rsid w:val="00624CB6"/>
    <w:rsid w:val="00625E05"/>
    <w:rsid w:val="00625F44"/>
    <w:rsid w:val="00627C4E"/>
    <w:rsid w:val="00630F8C"/>
    <w:rsid w:val="00631B6D"/>
    <w:rsid w:val="00631D72"/>
    <w:rsid w:val="006330B3"/>
    <w:rsid w:val="006333BC"/>
    <w:rsid w:val="006344B6"/>
    <w:rsid w:val="00634734"/>
    <w:rsid w:val="006362E9"/>
    <w:rsid w:val="00637092"/>
    <w:rsid w:val="006378C3"/>
    <w:rsid w:val="006404AC"/>
    <w:rsid w:val="00642F87"/>
    <w:rsid w:val="006437C3"/>
    <w:rsid w:val="006458BD"/>
    <w:rsid w:val="00646678"/>
    <w:rsid w:val="00647DB4"/>
    <w:rsid w:val="0065325A"/>
    <w:rsid w:val="00653606"/>
    <w:rsid w:val="00655288"/>
    <w:rsid w:val="0065541D"/>
    <w:rsid w:val="006564CE"/>
    <w:rsid w:val="00657206"/>
    <w:rsid w:val="0065735D"/>
    <w:rsid w:val="00657D08"/>
    <w:rsid w:val="00660C26"/>
    <w:rsid w:val="00661F7D"/>
    <w:rsid w:val="00663EE1"/>
    <w:rsid w:val="006646E2"/>
    <w:rsid w:val="00664B5D"/>
    <w:rsid w:val="0066790A"/>
    <w:rsid w:val="00667943"/>
    <w:rsid w:val="00667F1B"/>
    <w:rsid w:val="00667F5E"/>
    <w:rsid w:val="00670769"/>
    <w:rsid w:val="00670884"/>
    <w:rsid w:val="006711BE"/>
    <w:rsid w:val="0067429D"/>
    <w:rsid w:val="006765A6"/>
    <w:rsid w:val="006775DD"/>
    <w:rsid w:val="0068054B"/>
    <w:rsid w:val="00680782"/>
    <w:rsid w:val="00680F96"/>
    <w:rsid w:val="00682030"/>
    <w:rsid w:val="00682725"/>
    <w:rsid w:val="00684C8C"/>
    <w:rsid w:val="00685D8D"/>
    <w:rsid w:val="00686776"/>
    <w:rsid w:val="00687FCB"/>
    <w:rsid w:val="00690441"/>
    <w:rsid w:val="0069407A"/>
    <w:rsid w:val="006946E0"/>
    <w:rsid w:val="0069512B"/>
    <w:rsid w:val="00696893"/>
    <w:rsid w:val="00697C62"/>
    <w:rsid w:val="006A01F9"/>
    <w:rsid w:val="006A2103"/>
    <w:rsid w:val="006A6418"/>
    <w:rsid w:val="006A657E"/>
    <w:rsid w:val="006B00D1"/>
    <w:rsid w:val="006B07E8"/>
    <w:rsid w:val="006B3A58"/>
    <w:rsid w:val="006B5FEE"/>
    <w:rsid w:val="006B64F6"/>
    <w:rsid w:val="006B7988"/>
    <w:rsid w:val="006C1B42"/>
    <w:rsid w:val="006C3FDE"/>
    <w:rsid w:val="006C4472"/>
    <w:rsid w:val="006C471B"/>
    <w:rsid w:val="006C563A"/>
    <w:rsid w:val="006C7266"/>
    <w:rsid w:val="006C7B9D"/>
    <w:rsid w:val="006D13BB"/>
    <w:rsid w:val="006D24E5"/>
    <w:rsid w:val="006D2838"/>
    <w:rsid w:val="006D331A"/>
    <w:rsid w:val="006D3A62"/>
    <w:rsid w:val="006D460E"/>
    <w:rsid w:val="006E091D"/>
    <w:rsid w:val="006E1DA1"/>
    <w:rsid w:val="006E1DFD"/>
    <w:rsid w:val="006E337C"/>
    <w:rsid w:val="006E33D0"/>
    <w:rsid w:val="006E4398"/>
    <w:rsid w:val="006E55D4"/>
    <w:rsid w:val="006E58F0"/>
    <w:rsid w:val="006E641F"/>
    <w:rsid w:val="006E6887"/>
    <w:rsid w:val="006E73A9"/>
    <w:rsid w:val="006F0F92"/>
    <w:rsid w:val="006F23CD"/>
    <w:rsid w:val="006F386D"/>
    <w:rsid w:val="006F6216"/>
    <w:rsid w:val="006F67A0"/>
    <w:rsid w:val="006F72F8"/>
    <w:rsid w:val="006F7933"/>
    <w:rsid w:val="00700613"/>
    <w:rsid w:val="0070088A"/>
    <w:rsid w:val="00700A49"/>
    <w:rsid w:val="00701657"/>
    <w:rsid w:val="007017B7"/>
    <w:rsid w:val="00701AD9"/>
    <w:rsid w:val="00704BB6"/>
    <w:rsid w:val="007065F0"/>
    <w:rsid w:val="007067E6"/>
    <w:rsid w:val="00707853"/>
    <w:rsid w:val="00710331"/>
    <w:rsid w:val="00711CF8"/>
    <w:rsid w:val="007143F5"/>
    <w:rsid w:val="0071441D"/>
    <w:rsid w:val="007169E7"/>
    <w:rsid w:val="00716DCA"/>
    <w:rsid w:val="007175E4"/>
    <w:rsid w:val="007178DD"/>
    <w:rsid w:val="007237C8"/>
    <w:rsid w:val="00723D4D"/>
    <w:rsid w:val="00730A6C"/>
    <w:rsid w:val="00730E01"/>
    <w:rsid w:val="00733126"/>
    <w:rsid w:val="007338EB"/>
    <w:rsid w:val="00734F1D"/>
    <w:rsid w:val="00735A55"/>
    <w:rsid w:val="00735E12"/>
    <w:rsid w:val="00736A21"/>
    <w:rsid w:val="00737E9A"/>
    <w:rsid w:val="00743372"/>
    <w:rsid w:val="007437E4"/>
    <w:rsid w:val="007449D2"/>
    <w:rsid w:val="007449F6"/>
    <w:rsid w:val="007461F4"/>
    <w:rsid w:val="00746223"/>
    <w:rsid w:val="00746F50"/>
    <w:rsid w:val="0074735D"/>
    <w:rsid w:val="007502BE"/>
    <w:rsid w:val="00750882"/>
    <w:rsid w:val="00752DC3"/>
    <w:rsid w:val="00753E84"/>
    <w:rsid w:val="00755750"/>
    <w:rsid w:val="007562B3"/>
    <w:rsid w:val="00757213"/>
    <w:rsid w:val="00757A79"/>
    <w:rsid w:val="00760929"/>
    <w:rsid w:val="00760EC3"/>
    <w:rsid w:val="0076148D"/>
    <w:rsid w:val="007620F0"/>
    <w:rsid w:val="0076212D"/>
    <w:rsid w:val="00763BF7"/>
    <w:rsid w:val="0076461B"/>
    <w:rsid w:val="00764B7A"/>
    <w:rsid w:val="00770306"/>
    <w:rsid w:val="0077259F"/>
    <w:rsid w:val="0077358D"/>
    <w:rsid w:val="007751E8"/>
    <w:rsid w:val="0077640B"/>
    <w:rsid w:val="00780007"/>
    <w:rsid w:val="00784418"/>
    <w:rsid w:val="00785735"/>
    <w:rsid w:val="00785BAC"/>
    <w:rsid w:val="007867C1"/>
    <w:rsid w:val="00790718"/>
    <w:rsid w:val="00792331"/>
    <w:rsid w:val="00793D65"/>
    <w:rsid w:val="00796428"/>
    <w:rsid w:val="00796A9E"/>
    <w:rsid w:val="00797561"/>
    <w:rsid w:val="007A0BF0"/>
    <w:rsid w:val="007A113D"/>
    <w:rsid w:val="007A1324"/>
    <w:rsid w:val="007A475E"/>
    <w:rsid w:val="007A57B8"/>
    <w:rsid w:val="007A6ED8"/>
    <w:rsid w:val="007A7160"/>
    <w:rsid w:val="007A75D5"/>
    <w:rsid w:val="007A7837"/>
    <w:rsid w:val="007B11CE"/>
    <w:rsid w:val="007B11EF"/>
    <w:rsid w:val="007B1BD4"/>
    <w:rsid w:val="007B1C5C"/>
    <w:rsid w:val="007B3E91"/>
    <w:rsid w:val="007B52E0"/>
    <w:rsid w:val="007B6B30"/>
    <w:rsid w:val="007B7514"/>
    <w:rsid w:val="007C00FA"/>
    <w:rsid w:val="007C1F9F"/>
    <w:rsid w:val="007C4E04"/>
    <w:rsid w:val="007C6924"/>
    <w:rsid w:val="007D06D8"/>
    <w:rsid w:val="007D2188"/>
    <w:rsid w:val="007D3BA4"/>
    <w:rsid w:val="007D50C7"/>
    <w:rsid w:val="007D5D3F"/>
    <w:rsid w:val="007D5E67"/>
    <w:rsid w:val="007D707D"/>
    <w:rsid w:val="007E3007"/>
    <w:rsid w:val="007E3E64"/>
    <w:rsid w:val="007E67BA"/>
    <w:rsid w:val="007F03D6"/>
    <w:rsid w:val="007F1177"/>
    <w:rsid w:val="007F2921"/>
    <w:rsid w:val="007F53FA"/>
    <w:rsid w:val="007F62A2"/>
    <w:rsid w:val="007F62D1"/>
    <w:rsid w:val="007F749A"/>
    <w:rsid w:val="00800F7F"/>
    <w:rsid w:val="008012E3"/>
    <w:rsid w:val="00802053"/>
    <w:rsid w:val="00803B6B"/>
    <w:rsid w:val="00804185"/>
    <w:rsid w:val="0080510F"/>
    <w:rsid w:val="00805683"/>
    <w:rsid w:val="0080604D"/>
    <w:rsid w:val="008101B1"/>
    <w:rsid w:val="0081138E"/>
    <w:rsid w:val="00811DEF"/>
    <w:rsid w:val="00813C4A"/>
    <w:rsid w:val="00815991"/>
    <w:rsid w:val="00821625"/>
    <w:rsid w:val="0082207A"/>
    <w:rsid w:val="0082374A"/>
    <w:rsid w:val="008254BC"/>
    <w:rsid w:val="008262AA"/>
    <w:rsid w:val="0082783C"/>
    <w:rsid w:val="00827B90"/>
    <w:rsid w:val="00830C8E"/>
    <w:rsid w:val="008310F9"/>
    <w:rsid w:val="008314DD"/>
    <w:rsid w:val="008342D7"/>
    <w:rsid w:val="0083679F"/>
    <w:rsid w:val="008371E3"/>
    <w:rsid w:val="00840491"/>
    <w:rsid w:val="008427C6"/>
    <w:rsid w:val="008446C8"/>
    <w:rsid w:val="008471EE"/>
    <w:rsid w:val="0084737A"/>
    <w:rsid w:val="0084778E"/>
    <w:rsid w:val="00847CBE"/>
    <w:rsid w:val="00850416"/>
    <w:rsid w:val="00851CFE"/>
    <w:rsid w:val="008534B1"/>
    <w:rsid w:val="00855668"/>
    <w:rsid w:val="00856424"/>
    <w:rsid w:val="00860636"/>
    <w:rsid w:val="008610BE"/>
    <w:rsid w:val="00861458"/>
    <w:rsid w:val="00867131"/>
    <w:rsid w:val="00870489"/>
    <w:rsid w:val="00871ECC"/>
    <w:rsid w:val="008738B9"/>
    <w:rsid w:val="00874213"/>
    <w:rsid w:val="008744F0"/>
    <w:rsid w:val="0087469B"/>
    <w:rsid w:val="008762E8"/>
    <w:rsid w:val="0088048E"/>
    <w:rsid w:val="00880A0F"/>
    <w:rsid w:val="008813DC"/>
    <w:rsid w:val="008846EA"/>
    <w:rsid w:val="00886036"/>
    <w:rsid w:val="008875A5"/>
    <w:rsid w:val="00893796"/>
    <w:rsid w:val="00894FE5"/>
    <w:rsid w:val="00895069"/>
    <w:rsid w:val="008954FB"/>
    <w:rsid w:val="0089690B"/>
    <w:rsid w:val="00897C55"/>
    <w:rsid w:val="00897ED4"/>
    <w:rsid w:val="008A08B0"/>
    <w:rsid w:val="008A0EAB"/>
    <w:rsid w:val="008A13BE"/>
    <w:rsid w:val="008A1645"/>
    <w:rsid w:val="008A28D1"/>
    <w:rsid w:val="008A3E62"/>
    <w:rsid w:val="008A3EB3"/>
    <w:rsid w:val="008A5BED"/>
    <w:rsid w:val="008A5DF1"/>
    <w:rsid w:val="008A5F29"/>
    <w:rsid w:val="008A609D"/>
    <w:rsid w:val="008A7294"/>
    <w:rsid w:val="008A7B61"/>
    <w:rsid w:val="008A7D6E"/>
    <w:rsid w:val="008B04F1"/>
    <w:rsid w:val="008B10F4"/>
    <w:rsid w:val="008B2A88"/>
    <w:rsid w:val="008B35FD"/>
    <w:rsid w:val="008B39E5"/>
    <w:rsid w:val="008B488B"/>
    <w:rsid w:val="008B4F68"/>
    <w:rsid w:val="008B589A"/>
    <w:rsid w:val="008B5A6A"/>
    <w:rsid w:val="008B699E"/>
    <w:rsid w:val="008B6D5C"/>
    <w:rsid w:val="008C06FB"/>
    <w:rsid w:val="008C1761"/>
    <w:rsid w:val="008C2A2A"/>
    <w:rsid w:val="008C7470"/>
    <w:rsid w:val="008D18A1"/>
    <w:rsid w:val="008D3609"/>
    <w:rsid w:val="008D3866"/>
    <w:rsid w:val="008D3AD4"/>
    <w:rsid w:val="008D4214"/>
    <w:rsid w:val="008D4651"/>
    <w:rsid w:val="008D49D8"/>
    <w:rsid w:val="008D54A5"/>
    <w:rsid w:val="008D5555"/>
    <w:rsid w:val="008D6843"/>
    <w:rsid w:val="008D7C04"/>
    <w:rsid w:val="008E25A3"/>
    <w:rsid w:val="008E35F7"/>
    <w:rsid w:val="008E4200"/>
    <w:rsid w:val="008E5336"/>
    <w:rsid w:val="008E5D04"/>
    <w:rsid w:val="008E5DAF"/>
    <w:rsid w:val="008E6A33"/>
    <w:rsid w:val="008E7186"/>
    <w:rsid w:val="008E7C0F"/>
    <w:rsid w:val="008F1C99"/>
    <w:rsid w:val="008F1EB6"/>
    <w:rsid w:val="008F22D6"/>
    <w:rsid w:val="008F2920"/>
    <w:rsid w:val="008F3454"/>
    <w:rsid w:val="008F3807"/>
    <w:rsid w:val="008F4374"/>
    <w:rsid w:val="008F4597"/>
    <w:rsid w:val="008F47CB"/>
    <w:rsid w:val="008F641A"/>
    <w:rsid w:val="00901ECB"/>
    <w:rsid w:val="00904334"/>
    <w:rsid w:val="00905232"/>
    <w:rsid w:val="00906B10"/>
    <w:rsid w:val="00907B6A"/>
    <w:rsid w:val="009105EF"/>
    <w:rsid w:val="00911D33"/>
    <w:rsid w:val="009135E5"/>
    <w:rsid w:val="0091421C"/>
    <w:rsid w:val="00915360"/>
    <w:rsid w:val="0091630E"/>
    <w:rsid w:val="00916B49"/>
    <w:rsid w:val="00920041"/>
    <w:rsid w:val="00926264"/>
    <w:rsid w:val="00926AA0"/>
    <w:rsid w:val="00927845"/>
    <w:rsid w:val="0093037F"/>
    <w:rsid w:val="00931F04"/>
    <w:rsid w:val="00931F90"/>
    <w:rsid w:val="00933180"/>
    <w:rsid w:val="00933E4C"/>
    <w:rsid w:val="009377B2"/>
    <w:rsid w:val="00940B6F"/>
    <w:rsid w:val="00942A06"/>
    <w:rsid w:val="00944A09"/>
    <w:rsid w:val="00945CA9"/>
    <w:rsid w:val="00946CC9"/>
    <w:rsid w:val="00946F0A"/>
    <w:rsid w:val="0094704C"/>
    <w:rsid w:val="00950B4C"/>
    <w:rsid w:val="00950B6E"/>
    <w:rsid w:val="0095155C"/>
    <w:rsid w:val="00951663"/>
    <w:rsid w:val="0095297B"/>
    <w:rsid w:val="00954774"/>
    <w:rsid w:val="0095599E"/>
    <w:rsid w:val="0095741E"/>
    <w:rsid w:val="00957475"/>
    <w:rsid w:val="009603C7"/>
    <w:rsid w:val="0096146D"/>
    <w:rsid w:val="00961C05"/>
    <w:rsid w:val="00962550"/>
    <w:rsid w:val="009702AD"/>
    <w:rsid w:val="0097215E"/>
    <w:rsid w:val="00972279"/>
    <w:rsid w:val="00972BC1"/>
    <w:rsid w:val="00975CD8"/>
    <w:rsid w:val="009760AE"/>
    <w:rsid w:val="00977593"/>
    <w:rsid w:val="00977703"/>
    <w:rsid w:val="009810AE"/>
    <w:rsid w:val="009817C4"/>
    <w:rsid w:val="00982531"/>
    <w:rsid w:val="00982DCB"/>
    <w:rsid w:val="0098329C"/>
    <w:rsid w:val="009838CB"/>
    <w:rsid w:val="00983BA8"/>
    <w:rsid w:val="00987BF1"/>
    <w:rsid w:val="00990430"/>
    <w:rsid w:val="00990AFA"/>
    <w:rsid w:val="00991992"/>
    <w:rsid w:val="00994A51"/>
    <w:rsid w:val="0099626F"/>
    <w:rsid w:val="00996B87"/>
    <w:rsid w:val="00997AD1"/>
    <w:rsid w:val="009A0A20"/>
    <w:rsid w:val="009A10BC"/>
    <w:rsid w:val="009A1AAC"/>
    <w:rsid w:val="009A1DE3"/>
    <w:rsid w:val="009A3598"/>
    <w:rsid w:val="009A53EE"/>
    <w:rsid w:val="009A5B2D"/>
    <w:rsid w:val="009A5CE5"/>
    <w:rsid w:val="009B0345"/>
    <w:rsid w:val="009B0D53"/>
    <w:rsid w:val="009B175A"/>
    <w:rsid w:val="009B17CF"/>
    <w:rsid w:val="009B180E"/>
    <w:rsid w:val="009B1A9D"/>
    <w:rsid w:val="009B3E5C"/>
    <w:rsid w:val="009B4D32"/>
    <w:rsid w:val="009C0981"/>
    <w:rsid w:val="009C1FA9"/>
    <w:rsid w:val="009C1FBE"/>
    <w:rsid w:val="009C227E"/>
    <w:rsid w:val="009C31BC"/>
    <w:rsid w:val="009C5C61"/>
    <w:rsid w:val="009D02E3"/>
    <w:rsid w:val="009D114B"/>
    <w:rsid w:val="009D1F75"/>
    <w:rsid w:val="009D264D"/>
    <w:rsid w:val="009D43C2"/>
    <w:rsid w:val="009D4A7A"/>
    <w:rsid w:val="009D682B"/>
    <w:rsid w:val="009E039B"/>
    <w:rsid w:val="009E05C8"/>
    <w:rsid w:val="009E0969"/>
    <w:rsid w:val="009E1AD3"/>
    <w:rsid w:val="009E325D"/>
    <w:rsid w:val="009E363E"/>
    <w:rsid w:val="009E4500"/>
    <w:rsid w:val="009E5E11"/>
    <w:rsid w:val="009E6C76"/>
    <w:rsid w:val="009F084F"/>
    <w:rsid w:val="009F0925"/>
    <w:rsid w:val="009F1DB0"/>
    <w:rsid w:val="009F2E81"/>
    <w:rsid w:val="009F461F"/>
    <w:rsid w:val="009F5472"/>
    <w:rsid w:val="00A0015F"/>
    <w:rsid w:val="00A01606"/>
    <w:rsid w:val="00A022A6"/>
    <w:rsid w:val="00A02B24"/>
    <w:rsid w:val="00A0357A"/>
    <w:rsid w:val="00A0571C"/>
    <w:rsid w:val="00A06653"/>
    <w:rsid w:val="00A102AF"/>
    <w:rsid w:val="00A106B2"/>
    <w:rsid w:val="00A114E2"/>
    <w:rsid w:val="00A11644"/>
    <w:rsid w:val="00A121EC"/>
    <w:rsid w:val="00A132E6"/>
    <w:rsid w:val="00A1576F"/>
    <w:rsid w:val="00A15C62"/>
    <w:rsid w:val="00A15DBA"/>
    <w:rsid w:val="00A22824"/>
    <w:rsid w:val="00A22F2A"/>
    <w:rsid w:val="00A2334E"/>
    <w:rsid w:val="00A240CA"/>
    <w:rsid w:val="00A26292"/>
    <w:rsid w:val="00A27222"/>
    <w:rsid w:val="00A27ED2"/>
    <w:rsid w:val="00A307D5"/>
    <w:rsid w:val="00A33AC3"/>
    <w:rsid w:val="00A33E34"/>
    <w:rsid w:val="00A34CFD"/>
    <w:rsid w:val="00A35519"/>
    <w:rsid w:val="00A36642"/>
    <w:rsid w:val="00A37379"/>
    <w:rsid w:val="00A43EE4"/>
    <w:rsid w:val="00A447BD"/>
    <w:rsid w:val="00A4520B"/>
    <w:rsid w:val="00A45383"/>
    <w:rsid w:val="00A4569B"/>
    <w:rsid w:val="00A46AEE"/>
    <w:rsid w:val="00A4714F"/>
    <w:rsid w:val="00A50ACD"/>
    <w:rsid w:val="00A519AF"/>
    <w:rsid w:val="00A53EF0"/>
    <w:rsid w:val="00A564AF"/>
    <w:rsid w:val="00A57D69"/>
    <w:rsid w:val="00A614E6"/>
    <w:rsid w:val="00A6157A"/>
    <w:rsid w:val="00A617E6"/>
    <w:rsid w:val="00A61D8D"/>
    <w:rsid w:val="00A62015"/>
    <w:rsid w:val="00A632DF"/>
    <w:rsid w:val="00A63A72"/>
    <w:rsid w:val="00A642BA"/>
    <w:rsid w:val="00A64C12"/>
    <w:rsid w:val="00A66BC9"/>
    <w:rsid w:val="00A670DE"/>
    <w:rsid w:val="00A70F41"/>
    <w:rsid w:val="00A7208D"/>
    <w:rsid w:val="00A7655B"/>
    <w:rsid w:val="00A77841"/>
    <w:rsid w:val="00A8057A"/>
    <w:rsid w:val="00A809A5"/>
    <w:rsid w:val="00A81D75"/>
    <w:rsid w:val="00A820F8"/>
    <w:rsid w:val="00A82166"/>
    <w:rsid w:val="00A83F27"/>
    <w:rsid w:val="00A847C5"/>
    <w:rsid w:val="00A858AB"/>
    <w:rsid w:val="00A86106"/>
    <w:rsid w:val="00A87035"/>
    <w:rsid w:val="00A8733B"/>
    <w:rsid w:val="00A87D79"/>
    <w:rsid w:val="00A904ED"/>
    <w:rsid w:val="00A91496"/>
    <w:rsid w:val="00A932D2"/>
    <w:rsid w:val="00A94021"/>
    <w:rsid w:val="00A9469C"/>
    <w:rsid w:val="00A94DB3"/>
    <w:rsid w:val="00A95164"/>
    <w:rsid w:val="00A95216"/>
    <w:rsid w:val="00A95DC1"/>
    <w:rsid w:val="00A961EE"/>
    <w:rsid w:val="00A968C6"/>
    <w:rsid w:val="00A97497"/>
    <w:rsid w:val="00AA0569"/>
    <w:rsid w:val="00AA1364"/>
    <w:rsid w:val="00AA2794"/>
    <w:rsid w:val="00AA46D6"/>
    <w:rsid w:val="00AA6870"/>
    <w:rsid w:val="00AA74AE"/>
    <w:rsid w:val="00AB0784"/>
    <w:rsid w:val="00AB1247"/>
    <w:rsid w:val="00AB138B"/>
    <w:rsid w:val="00AB1B27"/>
    <w:rsid w:val="00AB214E"/>
    <w:rsid w:val="00AB270A"/>
    <w:rsid w:val="00AB2725"/>
    <w:rsid w:val="00AB44CD"/>
    <w:rsid w:val="00AB4AD1"/>
    <w:rsid w:val="00AB4BDD"/>
    <w:rsid w:val="00AB54BD"/>
    <w:rsid w:val="00AB686D"/>
    <w:rsid w:val="00AB7384"/>
    <w:rsid w:val="00AC04E3"/>
    <w:rsid w:val="00AC0A7A"/>
    <w:rsid w:val="00AC0FA1"/>
    <w:rsid w:val="00AC1BDC"/>
    <w:rsid w:val="00AC2179"/>
    <w:rsid w:val="00AC2BD2"/>
    <w:rsid w:val="00AC2FDE"/>
    <w:rsid w:val="00AC49CA"/>
    <w:rsid w:val="00AC50C7"/>
    <w:rsid w:val="00AC520C"/>
    <w:rsid w:val="00AC539D"/>
    <w:rsid w:val="00AC7ABE"/>
    <w:rsid w:val="00AC7B92"/>
    <w:rsid w:val="00AC7FA2"/>
    <w:rsid w:val="00AD114F"/>
    <w:rsid w:val="00AD1B52"/>
    <w:rsid w:val="00AD3014"/>
    <w:rsid w:val="00AD423B"/>
    <w:rsid w:val="00AD462C"/>
    <w:rsid w:val="00AD4C27"/>
    <w:rsid w:val="00AD5D34"/>
    <w:rsid w:val="00AD66D6"/>
    <w:rsid w:val="00AD74DE"/>
    <w:rsid w:val="00AE05F1"/>
    <w:rsid w:val="00AE33CD"/>
    <w:rsid w:val="00AE5D88"/>
    <w:rsid w:val="00AE7E33"/>
    <w:rsid w:val="00AE7EA3"/>
    <w:rsid w:val="00AF097D"/>
    <w:rsid w:val="00AF0DC5"/>
    <w:rsid w:val="00AF1658"/>
    <w:rsid w:val="00AF1CB1"/>
    <w:rsid w:val="00AF1D60"/>
    <w:rsid w:val="00AF372F"/>
    <w:rsid w:val="00AF3B6C"/>
    <w:rsid w:val="00B00641"/>
    <w:rsid w:val="00B0391B"/>
    <w:rsid w:val="00B049AC"/>
    <w:rsid w:val="00B06A7C"/>
    <w:rsid w:val="00B06C6A"/>
    <w:rsid w:val="00B07684"/>
    <w:rsid w:val="00B10DD7"/>
    <w:rsid w:val="00B12542"/>
    <w:rsid w:val="00B12A5F"/>
    <w:rsid w:val="00B12C1F"/>
    <w:rsid w:val="00B136B3"/>
    <w:rsid w:val="00B1577D"/>
    <w:rsid w:val="00B15DB9"/>
    <w:rsid w:val="00B1715A"/>
    <w:rsid w:val="00B21477"/>
    <w:rsid w:val="00B220A9"/>
    <w:rsid w:val="00B22DA6"/>
    <w:rsid w:val="00B23B32"/>
    <w:rsid w:val="00B23B6D"/>
    <w:rsid w:val="00B2544F"/>
    <w:rsid w:val="00B27767"/>
    <w:rsid w:val="00B27B0C"/>
    <w:rsid w:val="00B27FE4"/>
    <w:rsid w:val="00B30C24"/>
    <w:rsid w:val="00B31BD1"/>
    <w:rsid w:val="00B31D25"/>
    <w:rsid w:val="00B32A19"/>
    <w:rsid w:val="00B32A3C"/>
    <w:rsid w:val="00B32B3D"/>
    <w:rsid w:val="00B37C4D"/>
    <w:rsid w:val="00B40B11"/>
    <w:rsid w:val="00B43661"/>
    <w:rsid w:val="00B43D02"/>
    <w:rsid w:val="00B43FFA"/>
    <w:rsid w:val="00B44790"/>
    <w:rsid w:val="00B4558E"/>
    <w:rsid w:val="00B45684"/>
    <w:rsid w:val="00B4696D"/>
    <w:rsid w:val="00B46E17"/>
    <w:rsid w:val="00B46FEE"/>
    <w:rsid w:val="00B475AB"/>
    <w:rsid w:val="00B50FAD"/>
    <w:rsid w:val="00B5119D"/>
    <w:rsid w:val="00B52541"/>
    <w:rsid w:val="00B53CEB"/>
    <w:rsid w:val="00B54009"/>
    <w:rsid w:val="00B54344"/>
    <w:rsid w:val="00B5627E"/>
    <w:rsid w:val="00B5681E"/>
    <w:rsid w:val="00B60471"/>
    <w:rsid w:val="00B604EE"/>
    <w:rsid w:val="00B60D1E"/>
    <w:rsid w:val="00B62AF3"/>
    <w:rsid w:val="00B661A8"/>
    <w:rsid w:val="00B72302"/>
    <w:rsid w:val="00B7267F"/>
    <w:rsid w:val="00B72C83"/>
    <w:rsid w:val="00B73047"/>
    <w:rsid w:val="00B73733"/>
    <w:rsid w:val="00B74DCF"/>
    <w:rsid w:val="00B7566C"/>
    <w:rsid w:val="00B75A52"/>
    <w:rsid w:val="00B776F3"/>
    <w:rsid w:val="00B81775"/>
    <w:rsid w:val="00B81B13"/>
    <w:rsid w:val="00B82F34"/>
    <w:rsid w:val="00B8504A"/>
    <w:rsid w:val="00B86A2B"/>
    <w:rsid w:val="00B87DFA"/>
    <w:rsid w:val="00B9211B"/>
    <w:rsid w:val="00B92993"/>
    <w:rsid w:val="00B92EC6"/>
    <w:rsid w:val="00B931EB"/>
    <w:rsid w:val="00B940C9"/>
    <w:rsid w:val="00B95C72"/>
    <w:rsid w:val="00B961F5"/>
    <w:rsid w:val="00B96CE6"/>
    <w:rsid w:val="00BA2827"/>
    <w:rsid w:val="00BA505C"/>
    <w:rsid w:val="00BA6544"/>
    <w:rsid w:val="00BB03C8"/>
    <w:rsid w:val="00BB07BE"/>
    <w:rsid w:val="00BB0F1D"/>
    <w:rsid w:val="00BB20B7"/>
    <w:rsid w:val="00BB21DB"/>
    <w:rsid w:val="00BB24B5"/>
    <w:rsid w:val="00BB4D4B"/>
    <w:rsid w:val="00BC0A86"/>
    <w:rsid w:val="00BC2F18"/>
    <w:rsid w:val="00BC3002"/>
    <w:rsid w:val="00BC355A"/>
    <w:rsid w:val="00BC3928"/>
    <w:rsid w:val="00BC3CDA"/>
    <w:rsid w:val="00BC4E7D"/>
    <w:rsid w:val="00BC4FED"/>
    <w:rsid w:val="00BC5049"/>
    <w:rsid w:val="00BC6348"/>
    <w:rsid w:val="00BD0621"/>
    <w:rsid w:val="00BD162A"/>
    <w:rsid w:val="00BD31C7"/>
    <w:rsid w:val="00BD6176"/>
    <w:rsid w:val="00BD7411"/>
    <w:rsid w:val="00BE06AB"/>
    <w:rsid w:val="00BE10D2"/>
    <w:rsid w:val="00BE1779"/>
    <w:rsid w:val="00BE7374"/>
    <w:rsid w:val="00BE7AF7"/>
    <w:rsid w:val="00BF0BFC"/>
    <w:rsid w:val="00BF2FFF"/>
    <w:rsid w:val="00BF45F1"/>
    <w:rsid w:val="00BF64B9"/>
    <w:rsid w:val="00C01C04"/>
    <w:rsid w:val="00C03A63"/>
    <w:rsid w:val="00C03D70"/>
    <w:rsid w:val="00C04F44"/>
    <w:rsid w:val="00C05178"/>
    <w:rsid w:val="00C058A2"/>
    <w:rsid w:val="00C060D1"/>
    <w:rsid w:val="00C070DF"/>
    <w:rsid w:val="00C075DE"/>
    <w:rsid w:val="00C0782B"/>
    <w:rsid w:val="00C101B6"/>
    <w:rsid w:val="00C10447"/>
    <w:rsid w:val="00C1126A"/>
    <w:rsid w:val="00C11DCD"/>
    <w:rsid w:val="00C14CB7"/>
    <w:rsid w:val="00C1632D"/>
    <w:rsid w:val="00C168D6"/>
    <w:rsid w:val="00C17CBE"/>
    <w:rsid w:val="00C205CF"/>
    <w:rsid w:val="00C23223"/>
    <w:rsid w:val="00C23764"/>
    <w:rsid w:val="00C2425E"/>
    <w:rsid w:val="00C260D3"/>
    <w:rsid w:val="00C267CC"/>
    <w:rsid w:val="00C26932"/>
    <w:rsid w:val="00C30112"/>
    <w:rsid w:val="00C30991"/>
    <w:rsid w:val="00C312A0"/>
    <w:rsid w:val="00C32EF2"/>
    <w:rsid w:val="00C3524E"/>
    <w:rsid w:val="00C413AD"/>
    <w:rsid w:val="00C469C6"/>
    <w:rsid w:val="00C46C5F"/>
    <w:rsid w:val="00C50B14"/>
    <w:rsid w:val="00C5160D"/>
    <w:rsid w:val="00C51F2F"/>
    <w:rsid w:val="00C54102"/>
    <w:rsid w:val="00C548AA"/>
    <w:rsid w:val="00C54CF7"/>
    <w:rsid w:val="00C57582"/>
    <w:rsid w:val="00C57B21"/>
    <w:rsid w:val="00C6072D"/>
    <w:rsid w:val="00C60955"/>
    <w:rsid w:val="00C60B3E"/>
    <w:rsid w:val="00C61EC2"/>
    <w:rsid w:val="00C61FCF"/>
    <w:rsid w:val="00C62815"/>
    <w:rsid w:val="00C62CB8"/>
    <w:rsid w:val="00C64385"/>
    <w:rsid w:val="00C6484B"/>
    <w:rsid w:val="00C658BE"/>
    <w:rsid w:val="00C673B5"/>
    <w:rsid w:val="00C70209"/>
    <w:rsid w:val="00C7255F"/>
    <w:rsid w:val="00C726AB"/>
    <w:rsid w:val="00C73A34"/>
    <w:rsid w:val="00C74504"/>
    <w:rsid w:val="00C75A45"/>
    <w:rsid w:val="00C75F07"/>
    <w:rsid w:val="00C761E1"/>
    <w:rsid w:val="00C774FA"/>
    <w:rsid w:val="00C77F29"/>
    <w:rsid w:val="00C83624"/>
    <w:rsid w:val="00C9048B"/>
    <w:rsid w:val="00C931A4"/>
    <w:rsid w:val="00C9389C"/>
    <w:rsid w:val="00C9455F"/>
    <w:rsid w:val="00C94C9C"/>
    <w:rsid w:val="00C95155"/>
    <w:rsid w:val="00C95906"/>
    <w:rsid w:val="00CA0F32"/>
    <w:rsid w:val="00CA1C2D"/>
    <w:rsid w:val="00CA39C6"/>
    <w:rsid w:val="00CA5244"/>
    <w:rsid w:val="00CA7B12"/>
    <w:rsid w:val="00CB1299"/>
    <w:rsid w:val="00CB1A42"/>
    <w:rsid w:val="00CB66E8"/>
    <w:rsid w:val="00CB6CA4"/>
    <w:rsid w:val="00CB728A"/>
    <w:rsid w:val="00CB7FE5"/>
    <w:rsid w:val="00CC125E"/>
    <w:rsid w:val="00CC29A2"/>
    <w:rsid w:val="00CC41BC"/>
    <w:rsid w:val="00CC660E"/>
    <w:rsid w:val="00CC7BB8"/>
    <w:rsid w:val="00CD06D8"/>
    <w:rsid w:val="00CD15B3"/>
    <w:rsid w:val="00CD1C89"/>
    <w:rsid w:val="00CD323C"/>
    <w:rsid w:val="00CD393F"/>
    <w:rsid w:val="00CD4047"/>
    <w:rsid w:val="00CD6603"/>
    <w:rsid w:val="00CD77B5"/>
    <w:rsid w:val="00CE40D5"/>
    <w:rsid w:val="00CE4CD8"/>
    <w:rsid w:val="00CE5083"/>
    <w:rsid w:val="00CE5F9E"/>
    <w:rsid w:val="00CE6A99"/>
    <w:rsid w:val="00CE72F6"/>
    <w:rsid w:val="00CE747F"/>
    <w:rsid w:val="00CF0229"/>
    <w:rsid w:val="00CF1471"/>
    <w:rsid w:val="00CF43C3"/>
    <w:rsid w:val="00CF4BA9"/>
    <w:rsid w:val="00CF4FAC"/>
    <w:rsid w:val="00CF52AB"/>
    <w:rsid w:val="00CF590F"/>
    <w:rsid w:val="00D0100D"/>
    <w:rsid w:val="00D029D5"/>
    <w:rsid w:val="00D04998"/>
    <w:rsid w:val="00D066D7"/>
    <w:rsid w:val="00D06980"/>
    <w:rsid w:val="00D06C3A"/>
    <w:rsid w:val="00D10CF2"/>
    <w:rsid w:val="00D110B9"/>
    <w:rsid w:val="00D13ECE"/>
    <w:rsid w:val="00D1575C"/>
    <w:rsid w:val="00D15FC1"/>
    <w:rsid w:val="00D1618F"/>
    <w:rsid w:val="00D17705"/>
    <w:rsid w:val="00D224D2"/>
    <w:rsid w:val="00D25129"/>
    <w:rsid w:val="00D25269"/>
    <w:rsid w:val="00D304ED"/>
    <w:rsid w:val="00D313DC"/>
    <w:rsid w:val="00D31428"/>
    <w:rsid w:val="00D32456"/>
    <w:rsid w:val="00D341AA"/>
    <w:rsid w:val="00D374D5"/>
    <w:rsid w:val="00D37503"/>
    <w:rsid w:val="00D40DE7"/>
    <w:rsid w:val="00D40F21"/>
    <w:rsid w:val="00D4189F"/>
    <w:rsid w:val="00D4198B"/>
    <w:rsid w:val="00D44026"/>
    <w:rsid w:val="00D440BE"/>
    <w:rsid w:val="00D47784"/>
    <w:rsid w:val="00D56D61"/>
    <w:rsid w:val="00D6177C"/>
    <w:rsid w:val="00D61ECD"/>
    <w:rsid w:val="00D62897"/>
    <w:rsid w:val="00D630BD"/>
    <w:rsid w:val="00D65232"/>
    <w:rsid w:val="00D65AB3"/>
    <w:rsid w:val="00D670DF"/>
    <w:rsid w:val="00D761FA"/>
    <w:rsid w:val="00D7716C"/>
    <w:rsid w:val="00D823E7"/>
    <w:rsid w:val="00D851B7"/>
    <w:rsid w:val="00D90C25"/>
    <w:rsid w:val="00D93194"/>
    <w:rsid w:val="00D93D12"/>
    <w:rsid w:val="00D93F09"/>
    <w:rsid w:val="00D9586B"/>
    <w:rsid w:val="00D95A5D"/>
    <w:rsid w:val="00D972FC"/>
    <w:rsid w:val="00D97B96"/>
    <w:rsid w:val="00D97F5A"/>
    <w:rsid w:val="00DA0290"/>
    <w:rsid w:val="00DA18D9"/>
    <w:rsid w:val="00DA1C9A"/>
    <w:rsid w:val="00DA25FD"/>
    <w:rsid w:val="00DA2675"/>
    <w:rsid w:val="00DA26C3"/>
    <w:rsid w:val="00DA327E"/>
    <w:rsid w:val="00DA3A68"/>
    <w:rsid w:val="00DA59C5"/>
    <w:rsid w:val="00DA66C3"/>
    <w:rsid w:val="00DA6C8A"/>
    <w:rsid w:val="00DA7A49"/>
    <w:rsid w:val="00DB1321"/>
    <w:rsid w:val="00DB26FC"/>
    <w:rsid w:val="00DB2F1A"/>
    <w:rsid w:val="00DB3907"/>
    <w:rsid w:val="00DB3C4B"/>
    <w:rsid w:val="00DB452C"/>
    <w:rsid w:val="00DB51E1"/>
    <w:rsid w:val="00DB5BF2"/>
    <w:rsid w:val="00DB6351"/>
    <w:rsid w:val="00DB64C1"/>
    <w:rsid w:val="00DC0414"/>
    <w:rsid w:val="00DC0EAE"/>
    <w:rsid w:val="00DC21AA"/>
    <w:rsid w:val="00DC257B"/>
    <w:rsid w:val="00DC28BF"/>
    <w:rsid w:val="00DC34B0"/>
    <w:rsid w:val="00DC4B0D"/>
    <w:rsid w:val="00DC549A"/>
    <w:rsid w:val="00DC70E9"/>
    <w:rsid w:val="00DD001F"/>
    <w:rsid w:val="00DD2CF8"/>
    <w:rsid w:val="00DD34A7"/>
    <w:rsid w:val="00DD5507"/>
    <w:rsid w:val="00DD68BE"/>
    <w:rsid w:val="00DD6B29"/>
    <w:rsid w:val="00DE0D8C"/>
    <w:rsid w:val="00DE11A4"/>
    <w:rsid w:val="00DE1BD0"/>
    <w:rsid w:val="00DE1DAA"/>
    <w:rsid w:val="00DE3C76"/>
    <w:rsid w:val="00DE4323"/>
    <w:rsid w:val="00DE51AD"/>
    <w:rsid w:val="00DF096F"/>
    <w:rsid w:val="00DF1549"/>
    <w:rsid w:val="00DF2EE8"/>
    <w:rsid w:val="00DF5559"/>
    <w:rsid w:val="00DF5802"/>
    <w:rsid w:val="00DF5AFC"/>
    <w:rsid w:val="00E01CFD"/>
    <w:rsid w:val="00E02712"/>
    <w:rsid w:val="00E04109"/>
    <w:rsid w:val="00E07CEB"/>
    <w:rsid w:val="00E11B1C"/>
    <w:rsid w:val="00E11BDE"/>
    <w:rsid w:val="00E120B4"/>
    <w:rsid w:val="00E1227F"/>
    <w:rsid w:val="00E12DF4"/>
    <w:rsid w:val="00E14A41"/>
    <w:rsid w:val="00E15EF0"/>
    <w:rsid w:val="00E17D7A"/>
    <w:rsid w:val="00E202AE"/>
    <w:rsid w:val="00E23C22"/>
    <w:rsid w:val="00E23EFB"/>
    <w:rsid w:val="00E2426B"/>
    <w:rsid w:val="00E250A2"/>
    <w:rsid w:val="00E25925"/>
    <w:rsid w:val="00E27088"/>
    <w:rsid w:val="00E30A23"/>
    <w:rsid w:val="00E32A6A"/>
    <w:rsid w:val="00E32FE5"/>
    <w:rsid w:val="00E33349"/>
    <w:rsid w:val="00E334C2"/>
    <w:rsid w:val="00E33DE7"/>
    <w:rsid w:val="00E35F6A"/>
    <w:rsid w:val="00E41DFB"/>
    <w:rsid w:val="00E42079"/>
    <w:rsid w:val="00E46A40"/>
    <w:rsid w:val="00E50D2B"/>
    <w:rsid w:val="00E5108B"/>
    <w:rsid w:val="00E54492"/>
    <w:rsid w:val="00E568AB"/>
    <w:rsid w:val="00E56971"/>
    <w:rsid w:val="00E56F21"/>
    <w:rsid w:val="00E5770D"/>
    <w:rsid w:val="00E60F27"/>
    <w:rsid w:val="00E621AF"/>
    <w:rsid w:val="00E62CDA"/>
    <w:rsid w:val="00E63F57"/>
    <w:rsid w:val="00E64501"/>
    <w:rsid w:val="00E65023"/>
    <w:rsid w:val="00E66662"/>
    <w:rsid w:val="00E66C26"/>
    <w:rsid w:val="00E701B6"/>
    <w:rsid w:val="00E70532"/>
    <w:rsid w:val="00E716E7"/>
    <w:rsid w:val="00E71D9F"/>
    <w:rsid w:val="00E71EEF"/>
    <w:rsid w:val="00E727DF"/>
    <w:rsid w:val="00E74BD5"/>
    <w:rsid w:val="00E75DE8"/>
    <w:rsid w:val="00E75FAE"/>
    <w:rsid w:val="00E76859"/>
    <w:rsid w:val="00E76C08"/>
    <w:rsid w:val="00E7731F"/>
    <w:rsid w:val="00E778EA"/>
    <w:rsid w:val="00E85762"/>
    <w:rsid w:val="00E86488"/>
    <w:rsid w:val="00E90046"/>
    <w:rsid w:val="00E9008F"/>
    <w:rsid w:val="00E97F5E"/>
    <w:rsid w:val="00EA0EB1"/>
    <w:rsid w:val="00EA1444"/>
    <w:rsid w:val="00EA440C"/>
    <w:rsid w:val="00EA44C7"/>
    <w:rsid w:val="00EA55F1"/>
    <w:rsid w:val="00EA796D"/>
    <w:rsid w:val="00EB133E"/>
    <w:rsid w:val="00EB2070"/>
    <w:rsid w:val="00EB3A6E"/>
    <w:rsid w:val="00EB43CC"/>
    <w:rsid w:val="00EB482A"/>
    <w:rsid w:val="00EB4D42"/>
    <w:rsid w:val="00EB5D0E"/>
    <w:rsid w:val="00EB689B"/>
    <w:rsid w:val="00EC0D23"/>
    <w:rsid w:val="00EC21BC"/>
    <w:rsid w:val="00EC3031"/>
    <w:rsid w:val="00EC4CFF"/>
    <w:rsid w:val="00EC588A"/>
    <w:rsid w:val="00EC6545"/>
    <w:rsid w:val="00EC65FD"/>
    <w:rsid w:val="00EC7485"/>
    <w:rsid w:val="00ED0A76"/>
    <w:rsid w:val="00ED0DEE"/>
    <w:rsid w:val="00ED21F0"/>
    <w:rsid w:val="00ED39FD"/>
    <w:rsid w:val="00EE06BC"/>
    <w:rsid w:val="00EE0ED6"/>
    <w:rsid w:val="00EE12B9"/>
    <w:rsid w:val="00EE13A7"/>
    <w:rsid w:val="00EE2C65"/>
    <w:rsid w:val="00EF05E1"/>
    <w:rsid w:val="00EF130A"/>
    <w:rsid w:val="00EF2AC1"/>
    <w:rsid w:val="00EF2ED6"/>
    <w:rsid w:val="00EF3A2A"/>
    <w:rsid w:val="00EF5B54"/>
    <w:rsid w:val="00F042F5"/>
    <w:rsid w:val="00F06096"/>
    <w:rsid w:val="00F06320"/>
    <w:rsid w:val="00F064F3"/>
    <w:rsid w:val="00F10106"/>
    <w:rsid w:val="00F104C2"/>
    <w:rsid w:val="00F11545"/>
    <w:rsid w:val="00F13D43"/>
    <w:rsid w:val="00F14A8F"/>
    <w:rsid w:val="00F14AC0"/>
    <w:rsid w:val="00F200F0"/>
    <w:rsid w:val="00F21897"/>
    <w:rsid w:val="00F21B23"/>
    <w:rsid w:val="00F25C08"/>
    <w:rsid w:val="00F26221"/>
    <w:rsid w:val="00F27F55"/>
    <w:rsid w:val="00F30474"/>
    <w:rsid w:val="00F30E58"/>
    <w:rsid w:val="00F34013"/>
    <w:rsid w:val="00F34322"/>
    <w:rsid w:val="00F34500"/>
    <w:rsid w:val="00F364DD"/>
    <w:rsid w:val="00F41C3C"/>
    <w:rsid w:val="00F423E9"/>
    <w:rsid w:val="00F42F19"/>
    <w:rsid w:val="00F453B7"/>
    <w:rsid w:val="00F45B48"/>
    <w:rsid w:val="00F50EB3"/>
    <w:rsid w:val="00F510F3"/>
    <w:rsid w:val="00F51951"/>
    <w:rsid w:val="00F51C62"/>
    <w:rsid w:val="00F54CD1"/>
    <w:rsid w:val="00F54F76"/>
    <w:rsid w:val="00F57E4D"/>
    <w:rsid w:val="00F611D3"/>
    <w:rsid w:val="00F61733"/>
    <w:rsid w:val="00F6258A"/>
    <w:rsid w:val="00F62A34"/>
    <w:rsid w:val="00F6323F"/>
    <w:rsid w:val="00F656CB"/>
    <w:rsid w:val="00F67B91"/>
    <w:rsid w:val="00F70758"/>
    <w:rsid w:val="00F714E2"/>
    <w:rsid w:val="00F71733"/>
    <w:rsid w:val="00F71BD8"/>
    <w:rsid w:val="00F72271"/>
    <w:rsid w:val="00F72410"/>
    <w:rsid w:val="00F72992"/>
    <w:rsid w:val="00F81393"/>
    <w:rsid w:val="00F81914"/>
    <w:rsid w:val="00F81DCA"/>
    <w:rsid w:val="00F82664"/>
    <w:rsid w:val="00F85D81"/>
    <w:rsid w:val="00F86308"/>
    <w:rsid w:val="00F876E2"/>
    <w:rsid w:val="00F92269"/>
    <w:rsid w:val="00F92BA1"/>
    <w:rsid w:val="00F92E54"/>
    <w:rsid w:val="00FA01F3"/>
    <w:rsid w:val="00FA04D3"/>
    <w:rsid w:val="00FA2CB5"/>
    <w:rsid w:val="00FA2DC1"/>
    <w:rsid w:val="00FA715E"/>
    <w:rsid w:val="00FB0199"/>
    <w:rsid w:val="00FB01FC"/>
    <w:rsid w:val="00FB0A45"/>
    <w:rsid w:val="00FB1376"/>
    <w:rsid w:val="00FB1A1A"/>
    <w:rsid w:val="00FB3198"/>
    <w:rsid w:val="00FB34BC"/>
    <w:rsid w:val="00FB3ACF"/>
    <w:rsid w:val="00FB58CF"/>
    <w:rsid w:val="00FB6719"/>
    <w:rsid w:val="00FC2AA3"/>
    <w:rsid w:val="00FC2BD0"/>
    <w:rsid w:val="00FC3904"/>
    <w:rsid w:val="00FC672A"/>
    <w:rsid w:val="00FC723B"/>
    <w:rsid w:val="00FD1937"/>
    <w:rsid w:val="00FD4803"/>
    <w:rsid w:val="00FD5626"/>
    <w:rsid w:val="00FD6719"/>
    <w:rsid w:val="00FD6A4D"/>
    <w:rsid w:val="00FD6D81"/>
    <w:rsid w:val="00FD77E2"/>
    <w:rsid w:val="00FE0AB1"/>
    <w:rsid w:val="00FE2D7E"/>
    <w:rsid w:val="00FE3108"/>
    <w:rsid w:val="00FE3EDF"/>
    <w:rsid w:val="00FE5CFF"/>
    <w:rsid w:val="00FE63C0"/>
    <w:rsid w:val="00FE7D20"/>
    <w:rsid w:val="00FF2737"/>
    <w:rsid w:val="00FF5171"/>
    <w:rsid w:val="00FF697E"/>
    <w:rsid w:val="00FF6C2A"/>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045AD"/>
  <w15:chartTrackingRefBased/>
  <w15:docId w15:val="{12000828-DEF2-4BEF-A671-3799FFF6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23"/>
    <w:rPr>
      <w:sz w:val="24"/>
      <w:szCs w:val="24"/>
    </w:rPr>
  </w:style>
  <w:style w:type="paragraph" w:styleId="Heading1">
    <w:name w:val="heading 1"/>
    <w:aliases w:val="h1"/>
    <w:basedOn w:val="Normal"/>
    <w:next w:val="BodyText"/>
    <w:link w:val="Heading1Char"/>
    <w:qFormat/>
    <w:rsid w:val="00117723"/>
    <w:pPr>
      <w:keepNext/>
      <w:numPr>
        <w:numId w:val="42"/>
      </w:numPr>
      <w:spacing w:after="240"/>
      <w:outlineLvl w:val="0"/>
    </w:pPr>
    <w:rPr>
      <w:b/>
      <w:caps/>
      <w:szCs w:val="20"/>
      <w:lang w:val="x-none" w:eastAsia="x-none"/>
    </w:rPr>
  </w:style>
  <w:style w:type="paragraph" w:styleId="Heading2">
    <w:name w:val="heading 2"/>
    <w:aliases w:val="h2"/>
    <w:basedOn w:val="Normal"/>
    <w:next w:val="BodyText"/>
    <w:link w:val="Heading2Char"/>
    <w:qFormat/>
    <w:rsid w:val="00117723"/>
    <w:pPr>
      <w:keepNext/>
      <w:numPr>
        <w:ilvl w:val="1"/>
        <w:numId w:val="68"/>
      </w:numPr>
      <w:spacing w:before="240" w:after="240"/>
      <w:outlineLvl w:val="1"/>
    </w:pPr>
    <w:rPr>
      <w:b/>
      <w:szCs w:val="20"/>
      <w:lang w:val="x-none" w:eastAsia="x-none"/>
    </w:rPr>
  </w:style>
  <w:style w:type="paragraph" w:styleId="Heading3">
    <w:name w:val="heading 3"/>
    <w:aliases w:val="h3"/>
    <w:basedOn w:val="Normal"/>
    <w:next w:val="BodyText"/>
    <w:qFormat/>
    <w:rsid w:val="00117723"/>
    <w:pPr>
      <w:keepNext/>
      <w:numPr>
        <w:ilvl w:val="2"/>
        <w:numId w:val="68"/>
      </w:numPr>
      <w:tabs>
        <w:tab w:val="left" w:pos="1008"/>
      </w:tabs>
      <w:spacing w:before="240" w:after="240"/>
      <w:outlineLvl w:val="2"/>
    </w:pPr>
    <w:rPr>
      <w:b/>
      <w:bCs/>
      <w:i/>
      <w:szCs w:val="20"/>
    </w:rPr>
  </w:style>
  <w:style w:type="paragraph" w:styleId="Heading4">
    <w:name w:val="heading 4"/>
    <w:aliases w:val="h4"/>
    <w:basedOn w:val="Normal"/>
    <w:next w:val="BodyText"/>
    <w:link w:val="Heading4Char"/>
    <w:qFormat/>
    <w:rsid w:val="00117723"/>
    <w:pPr>
      <w:keepNext/>
      <w:widowControl w:val="0"/>
      <w:numPr>
        <w:ilvl w:val="3"/>
        <w:numId w:val="68"/>
      </w:numPr>
      <w:tabs>
        <w:tab w:val="left" w:pos="1296"/>
      </w:tabs>
      <w:spacing w:before="240" w:after="240"/>
      <w:outlineLvl w:val="3"/>
    </w:pPr>
    <w:rPr>
      <w:b/>
      <w:bCs/>
      <w:snapToGrid w:val="0"/>
      <w:szCs w:val="20"/>
      <w:lang w:val="x-none" w:eastAsia="x-none"/>
    </w:rPr>
  </w:style>
  <w:style w:type="paragraph" w:styleId="Heading5">
    <w:name w:val="heading 5"/>
    <w:aliases w:val="h5"/>
    <w:basedOn w:val="Normal"/>
    <w:next w:val="BodyText"/>
    <w:qFormat/>
    <w:rsid w:val="00117723"/>
    <w:pPr>
      <w:keepNext/>
      <w:numPr>
        <w:ilvl w:val="4"/>
        <w:numId w:val="68"/>
      </w:numPr>
      <w:tabs>
        <w:tab w:val="left" w:pos="1440"/>
      </w:tabs>
      <w:spacing w:before="240" w:after="240"/>
      <w:outlineLvl w:val="4"/>
    </w:pPr>
    <w:rPr>
      <w:b/>
      <w:bCs/>
      <w:i/>
      <w:iCs/>
      <w:szCs w:val="26"/>
    </w:rPr>
  </w:style>
  <w:style w:type="paragraph" w:styleId="Heading6">
    <w:name w:val="heading 6"/>
    <w:aliases w:val="h6"/>
    <w:basedOn w:val="Normal"/>
    <w:next w:val="BodyText"/>
    <w:qFormat/>
    <w:rsid w:val="00117723"/>
    <w:pPr>
      <w:keepNext/>
      <w:numPr>
        <w:ilvl w:val="5"/>
        <w:numId w:val="68"/>
      </w:numPr>
      <w:tabs>
        <w:tab w:val="left" w:pos="1584"/>
      </w:tabs>
      <w:spacing w:before="240" w:after="240"/>
      <w:outlineLvl w:val="5"/>
    </w:pPr>
    <w:rPr>
      <w:b/>
      <w:bCs/>
      <w:szCs w:val="22"/>
    </w:rPr>
  </w:style>
  <w:style w:type="paragraph" w:styleId="Heading7">
    <w:name w:val="heading 7"/>
    <w:basedOn w:val="Normal"/>
    <w:next w:val="BodyText"/>
    <w:qFormat/>
    <w:rsid w:val="00117723"/>
    <w:pPr>
      <w:keepNext/>
      <w:numPr>
        <w:ilvl w:val="6"/>
        <w:numId w:val="68"/>
      </w:numPr>
      <w:tabs>
        <w:tab w:val="left" w:pos="1728"/>
      </w:tabs>
      <w:spacing w:before="240" w:after="240"/>
      <w:outlineLvl w:val="6"/>
    </w:pPr>
  </w:style>
  <w:style w:type="paragraph" w:styleId="Heading8">
    <w:name w:val="heading 8"/>
    <w:basedOn w:val="Normal"/>
    <w:next w:val="BodyText"/>
    <w:qFormat/>
    <w:rsid w:val="00117723"/>
    <w:pPr>
      <w:keepNext/>
      <w:numPr>
        <w:ilvl w:val="7"/>
        <w:numId w:val="68"/>
      </w:numPr>
      <w:tabs>
        <w:tab w:val="left" w:pos="1872"/>
      </w:tabs>
      <w:spacing w:before="240" w:after="240"/>
      <w:outlineLvl w:val="7"/>
    </w:pPr>
    <w:rPr>
      <w:i/>
      <w:iCs/>
    </w:rPr>
  </w:style>
  <w:style w:type="paragraph" w:styleId="Heading9">
    <w:name w:val="heading 9"/>
    <w:basedOn w:val="Normal"/>
    <w:next w:val="BodyText"/>
    <w:qFormat/>
    <w:rsid w:val="00117723"/>
    <w:pPr>
      <w:keepNext/>
      <w:numPr>
        <w:ilvl w:val="8"/>
        <w:numId w:val="68"/>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723"/>
    <w:pPr>
      <w:tabs>
        <w:tab w:val="center" w:pos="4320"/>
        <w:tab w:val="right" w:pos="8640"/>
      </w:tabs>
    </w:pPr>
    <w:rPr>
      <w:rFonts w:ascii="Arial" w:hAnsi="Arial"/>
      <w:b/>
      <w:bCs/>
      <w:lang w:val="x-none" w:eastAsia="x-none"/>
    </w:rPr>
  </w:style>
  <w:style w:type="paragraph" w:styleId="Footer">
    <w:name w:val="footer"/>
    <w:basedOn w:val="Normal"/>
    <w:link w:val="FooterChar"/>
    <w:rsid w:val="00117723"/>
    <w:pPr>
      <w:tabs>
        <w:tab w:val="center" w:pos="4320"/>
        <w:tab w:val="right" w:pos="8640"/>
      </w:tabs>
    </w:pPr>
    <w:rPr>
      <w:lang w:val="x-none" w:eastAsia="x-none"/>
    </w:rPr>
  </w:style>
  <w:style w:type="paragraph" w:customStyle="1" w:styleId="TXUNormal">
    <w:name w:val="TXUNormal"/>
    <w:rsid w:val="00117723"/>
    <w:pPr>
      <w:spacing w:after="120"/>
    </w:pPr>
  </w:style>
  <w:style w:type="paragraph" w:customStyle="1" w:styleId="TXUHeader">
    <w:name w:val="TXUHeader"/>
    <w:basedOn w:val="TXUNormal"/>
    <w:rsid w:val="00117723"/>
    <w:pPr>
      <w:tabs>
        <w:tab w:val="right" w:pos="9360"/>
      </w:tabs>
      <w:spacing w:after="0"/>
    </w:pPr>
    <w:rPr>
      <w:noProof/>
      <w:sz w:val="16"/>
    </w:rPr>
  </w:style>
  <w:style w:type="paragraph" w:customStyle="1" w:styleId="TXUHeaderForm">
    <w:name w:val="TXUHeaderForm"/>
    <w:basedOn w:val="TXUHeader"/>
    <w:next w:val="Normal"/>
    <w:rsid w:val="00117723"/>
    <w:rPr>
      <w:sz w:val="24"/>
    </w:rPr>
  </w:style>
  <w:style w:type="paragraph" w:customStyle="1" w:styleId="TXUSubject">
    <w:name w:val="TXUSubject"/>
    <w:basedOn w:val="TXUNormal"/>
    <w:next w:val="TXUNormal"/>
    <w:rsid w:val="00117723"/>
    <w:pPr>
      <w:spacing w:after="240"/>
    </w:pPr>
    <w:rPr>
      <w:b/>
    </w:rPr>
  </w:style>
  <w:style w:type="paragraph" w:customStyle="1" w:styleId="TXUFooter">
    <w:name w:val="TXUFooter"/>
    <w:basedOn w:val="TXUNormal"/>
    <w:rsid w:val="00117723"/>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117723"/>
    <w:rPr>
      <w:sz w:val="20"/>
    </w:rPr>
  </w:style>
  <w:style w:type="paragraph" w:customStyle="1" w:styleId="Comments">
    <w:name w:val="Comments"/>
    <w:basedOn w:val="Normal"/>
    <w:rsid w:val="00117723"/>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117723"/>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17723"/>
    <w:pPr>
      <w:spacing w:after="240"/>
    </w:pPr>
    <w:rPr>
      <w:lang w:val="x-none" w:eastAsia="x-none"/>
    </w:rPr>
  </w:style>
  <w:style w:type="paragraph" w:styleId="BodyTextIndent">
    <w:name w:val="Body Text Indent"/>
    <w:basedOn w:val="Normal"/>
    <w:link w:val="BodyTextIndentChar"/>
    <w:rsid w:val="00117723"/>
    <w:pPr>
      <w:spacing w:after="240"/>
      <w:ind w:left="720"/>
    </w:pPr>
    <w:rPr>
      <w:iCs/>
      <w:szCs w:val="20"/>
      <w:lang w:val="x-none" w:eastAsia="x-none"/>
    </w:rPr>
  </w:style>
  <w:style w:type="paragraph" w:customStyle="1" w:styleId="Bullet">
    <w:name w:val="Bullet"/>
    <w:basedOn w:val="Normal"/>
    <w:rsid w:val="00117723"/>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117723"/>
    <w:rPr>
      <w:rFonts w:ascii="Arial" w:hAnsi="Arial"/>
    </w:rPr>
  </w:style>
  <w:style w:type="table" w:customStyle="1" w:styleId="BoxedLanguage">
    <w:name w:val="Boxed Language"/>
    <w:basedOn w:val="TableNormal"/>
    <w:rsid w:val="001177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17723"/>
    <w:pPr>
      <w:numPr>
        <w:numId w:val="4"/>
      </w:numPr>
      <w:tabs>
        <w:tab w:val="clear" w:pos="360"/>
        <w:tab w:val="num" w:pos="432"/>
      </w:tabs>
      <w:spacing w:after="180"/>
      <w:ind w:left="432" w:hanging="432"/>
    </w:pPr>
    <w:rPr>
      <w:szCs w:val="20"/>
    </w:rPr>
  </w:style>
  <w:style w:type="paragraph" w:styleId="FootnoteText">
    <w:name w:val="footnote text"/>
    <w:basedOn w:val="Normal"/>
    <w:rsid w:val="00117723"/>
    <w:rPr>
      <w:sz w:val="18"/>
      <w:szCs w:val="20"/>
    </w:rPr>
  </w:style>
  <w:style w:type="paragraph" w:customStyle="1" w:styleId="Formula">
    <w:name w:val="Formula"/>
    <w:basedOn w:val="Normal"/>
    <w:autoRedefine/>
    <w:rsid w:val="00117723"/>
    <w:pPr>
      <w:tabs>
        <w:tab w:val="left" w:pos="2340"/>
        <w:tab w:val="left" w:pos="3420"/>
      </w:tabs>
      <w:spacing w:after="240"/>
      <w:ind w:left="3420" w:hanging="2700"/>
    </w:pPr>
    <w:rPr>
      <w:bCs/>
    </w:rPr>
  </w:style>
  <w:style w:type="paragraph" w:customStyle="1" w:styleId="FormulaBold">
    <w:name w:val="Formula Bold"/>
    <w:basedOn w:val="Normal"/>
    <w:autoRedefine/>
    <w:rsid w:val="00117723"/>
    <w:pPr>
      <w:tabs>
        <w:tab w:val="left" w:pos="2340"/>
        <w:tab w:val="left" w:pos="3420"/>
      </w:tabs>
      <w:spacing w:after="240"/>
      <w:ind w:left="3420" w:hanging="2700"/>
    </w:pPr>
    <w:rPr>
      <w:b/>
      <w:bCs/>
    </w:rPr>
  </w:style>
  <w:style w:type="table" w:customStyle="1" w:styleId="FormulaVariableTable">
    <w:name w:val="Formula Variable Table"/>
    <w:basedOn w:val="TableNormal"/>
    <w:rsid w:val="001177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117723"/>
    <w:pPr>
      <w:numPr>
        <w:ilvl w:val="0"/>
        <w:numId w:val="0"/>
      </w:numPr>
      <w:tabs>
        <w:tab w:val="left" w:pos="900"/>
      </w:tabs>
    </w:pPr>
    <w:rPr>
      <w:lang w:val="en-US" w:eastAsia="en-US"/>
    </w:rPr>
  </w:style>
  <w:style w:type="paragraph" w:customStyle="1" w:styleId="H3">
    <w:name w:val="H3"/>
    <w:basedOn w:val="Heading3"/>
    <w:next w:val="BodyText"/>
    <w:link w:val="H3Char"/>
    <w:rsid w:val="00117723"/>
    <w:pPr>
      <w:numPr>
        <w:ilvl w:val="0"/>
        <w:numId w:val="0"/>
      </w:numPr>
      <w:tabs>
        <w:tab w:val="clear" w:pos="1008"/>
        <w:tab w:val="left" w:pos="1080"/>
      </w:tabs>
    </w:pPr>
    <w:rPr>
      <w:lang w:val="x-none" w:eastAsia="x-none"/>
    </w:rPr>
  </w:style>
  <w:style w:type="paragraph" w:customStyle="1" w:styleId="H4">
    <w:name w:val="H4"/>
    <w:basedOn w:val="Heading4"/>
    <w:next w:val="BodyText"/>
    <w:link w:val="H4Char"/>
    <w:rsid w:val="00117723"/>
    <w:pPr>
      <w:numPr>
        <w:ilvl w:val="0"/>
        <w:numId w:val="0"/>
      </w:numPr>
      <w:tabs>
        <w:tab w:val="clear" w:pos="1296"/>
        <w:tab w:val="left" w:pos="1260"/>
      </w:tabs>
    </w:pPr>
  </w:style>
  <w:style w:type="paragraph" w:customStyle="1" w:styleId="H5">
    <w:name w:val="H5"/>
    <w:basedOn w:val="Heading5"/>
    <w:next w:val="BodyText"/>
    <w:rsid w:val="00117723"/>
    <w:pPr>
      <w:numPr>
        <w:ilvl w:val="0"/>
        <w:numId w:val="0"/>
      </w:numPr>
      <w:tabs>
        <w:tab w:val="clear" w:pos="1440"/>
        <w:tab w:val="left" w:pos="1620"/>
      </w:tabs>
    </w:pPr>
  </w:style>
  <w:style w:type="paragraph" w:customStyle="1" w:styleId="H6">
    <w:name w:val="H6"/>
    <w:basedOn w:val="Heading6"/>
    <w:next w:val="BodyText"/>
    <w:rsid w:val="00117723"/>
    <w:pPr>
      <w:numPr>
        <w:ilvl w:val="0"/>
        <w:numId w:val="0"/>
      </w:numPr>
      <w:tabs>
        <w:tab w:val="clear" w:pos="1584"/>
        <w:tab w:val="left" w:pos="1800"/>
      </w:tabs>
    </w:pPr>
  </w:style>
  <w:style w:type="paragraph" w:customStyle="1" w:styleId="H7">
    <w:name w:val="H7"/>
    <w:basedOn w:val="Heading7"/>
    <w:next w:val="BodyText"/>
    <w:rsid w:val="00117723"/>
    <w:pPr>
      <w:tabs>
        <w:tab w:val="clear" w:pos="1728"/>
        <w:tab w:val="left" w:pos="1980"/>
      </w:tabs>
      <w:ind w:left="1980" w:hanging="1980"/>
    </w:pPr>
    <w:rPr>
      <w:b/>
      <w:i/>
    </w:rPr>
  </w:style>
  <w:style w:type="paragraph" w:customStyle="1" w:styleId="H8">
    <w:name w:val="H8"/>
    <w:basedOn w:val="Heading8"/>
    <w:next w:val="BodyText"/>
    <w:rsid w:val="00117723"/>
    <w:pPr>
      <w:tabs>
        <w:tab w:val="clear" w:pos="1872"/>
        <w:tab w:val="left" w:pos="2160"/>
      </w:tabs>
      <w:ind w:left="2160" w:hanging="2160"/>
    </w:pPr>
    <w:rPr>
      <w:b/>
      <w:i w:val="0"/>
    </w:rPr>
  </w:style>
  <w:style w:type="paragraph" w:customStyle="1" w:styleId="H9">
    <w:name w:val="H9"/>
    <w:basedOn w:val="Heading9"/>
    <w:next w:val="BodyText"/>
    <w:rsid w:val="00117723"/>
    <w:pPr>
      <w:tabs>
        <w:tab w:val="clear" w:pos="2160"/>
        <w:tab w:val="left" w:pos="2340"/>
      </w:tabs>
      <w:ind w:left="2340" w:hanging="2340"/>
    </w:pPr>
    <w:rPr>
      <w:i/>
    </w:rPr>
  </w:style>
  <w:style w:type="paragraph" w:customStyle="1" w:styleId="HeadSub">
    <w:name w:val="Head Sub"/>
    <w:basedOn w:val="BodyText"/>
    <w:next w:val="BodyText"/>
    <w:rsid w:val="00117723"/>
    <w:pPr>
      <w:keepNext/>
      <w:spacing w:before="240"/>
    </w:pPr>
    <w:rPr>
      <w:b/>
      <w:iCs/>
      <w:szCs w:val="20"/>
    </w:rPr>
  </w:style>
  <w:style w:type="paragraph" w:customStyle="1" w:styleId="Instructions">
    <w:name w:val="Instructions"/>
    <w:basedOn w:val="BodyText"/>
    <w:link w:val="InstructionsChar"/>
    <w:rsid w:val="00117723"/>
    <w:rPr>
      <w:b/>
      <w:i/>
      <w:iCs/>
    </w:rPr>
  </w:style>
  <w:style w:type="paragraph" w:styleId="List">
    <w:name w:val="List"/>
    <w:aliases w:val=" Char2 Char Char Char Char, Char2 Char"/>
    <w:basedOn w:val="Normal"/>
    <w:link w:val="ListChar"/>
    <w:rsid w:val="00117723"/>
    <w:pPr>
      <w:spacing w:after="240"/>
      <w:ind w:left="720" w:hanging="720"/>
    </w:pPr>
    <w:rPr>
      <w:szCs w:val="20"/>
    </w:rPr>
  </w:style>
  <w:style w:type="paragraph" w:styleId="List2">
    <w:name w:val="List 2"/>
    <w:basedOn w:val="Normal"/>
    <w:rsid w:val="00117723"/>
    <w:pPr>
      <w:spacing w:after="240"/>
      <w:ind w:left="1440" w:hanging="720"/>
    </w:pPr>
    <w:rPr>
      <w:szCs w:val="20"/>
    </w:rPr>
  </w:style>
  <w:style w:type="paragraph" w:styleId="List3">
    <w:name w:val="List 3"/>
    <w:basedOn w:val="Normal"/>
    <w:rsid w:val="00117723"/>
    <w:pPr>
      <w:spacing w:after="240"/>
      <w:ind w:left="2160" w:hanging="720"/>
    </w:pPr>
    <w:rPr>
      <w:szCs w:val="20"/>
    </w:rPr>
  </w:style>
  <w:style w:type="paragraph" w:customStyle="1" w:styleId="ListIntroduction">
    <w:name w:val="List Introduction"/>
    <w:basedOn w:val="BodyText"/>
    <w:link w:val="ListIntroductionChar"/>
    <w:rsid w:val="00117723"/>
    <w:pPr>
      <w:keepNext/>
    </w:pPr>
    <w:rPr>
      <w:iCs/>
      <w:szCs w:val="20"/>
      <w:lang w:val="en-US" w:eastAsia="en-US"/>
    </w:rPr>
  </w:style>
  <w:style w:type="paragraph" w:customStyle="1" w:styleId="ListSub">
    <w:name w:val="List Sub"/>
    <w:basedOn w:val="List"/>
    <w:rsid w:val="00117723"/>
    <w:pPr>
      <w:ind w:firstLine="0"/>
    </w:pPr>
  </w:style>
  <w:style w:type="character" w:styleId="PageNumber">
    <w:name w:val="page number"/>
    <w:basedOn w:val="DefaultParagraphFont"/>
    <w:rsid w:val="00117723"/>
  </w:style>
  <w:style w:type="paragraph" w:customStyle="1" w:styleId="Spaceafterbox">
    <w:name w:val="Space after box"/>
    <w:basedOn w:val="Normal"/>
    <w:rsid w:val="00117723"/>
    <w:rPr>
      <w:szCs w:val="20"/>
    </w:rPr>
  </w:style>
  <w:style w:type="paragraph" w:customStyle="1" w:styleId="TableBody">
    <w:name w:val="Table Body"/>
    <w:basedOn w:val="BodyText"/>
    <w:rsid w:val="00117723"/>
    <w:pPr>
      <w:spacing w:after="60"/>
    </w:pPr>
    <w:rPr>
      <w:iCs/>
      <w:sz w:val="20"/>
      <w:szCs w:val="20"/>
    </w:rPr>
  </w:style>
  <w:style w:type="paragraph" w:customStyle="1" w:styleId="TableBullet">
    <w:name w:val="Table Bullet"/>
    <w:basedOn w:val="TableBody"/>
    <w:rsid w:val="00117723"/>
    <w:pPr>
      <w:numPr>
        <w:numId w:val="14"/>
      </w:numPr>
      <w:ind w:left="0" w:firstLine="0"/>
    </w:pPr>
  </w:style>
  <w:style w:type="table" w:styleId="TableGrid">
    <w:name w:val="Table Grid"/>
    <w:basedOn w:val="TableNormal"/>
    <w:rsid w:val="0011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117723"/>
    <w:rPr>
      <w:b/>
      <w:iCs/>
      <w:sz w:val="20"/>
      <w:szCs w:val="20"/>
    </w:rPr>
  </w:style>
  <w:style w:type="paragraph" w:styleId="TOC1">
    <w:name w:val="toc 1"/>
    <w:basedOn w:val="Normal"/>
    <w:next w:val="Normal"/>
    <w:autoRedefine/>
    <w:uiPriority w:val="39"/>
    <w:rsid w:val="00B776F3"/>
    <w:pPr>
      <w:tabs>
        <w:tab w:val="left" w:pos="480"/>
        <w:tab w:val="left" w:pos="540"/>
        <w:tab w:val="right" w:leader="dot" w:pos="9350"/>
      </w:tabs>
      <w:spacing w:before="120" w:after="120"/>
      <w:ind w:left="540" w:right="720" w:hanging="540"/>
    </w:pPr>
    <w:rPr>
      <w:b/>
      <w:bCs/>
      <w:i/>
      <w:noProof/>
      <w:sz w:val="22"/>
      <w:szCs w:val="22"/>
    </w:rPr>
  </w:style>
  <w:style w:type="paragraph" w:styleId="TOC2">
    <w:name w:val="toc 2"/>
    <w:basedOn w:val="Normal"/>
    <w:next w:val="Normal"/>
    <w:autoRedefine/>
    <w:uiPriority w:val="39"/>
    <w:rsid w:val="00802053"/>
    <w:pPr>
      <w:tabs>
        <w:tab w:val="left" w:pos="720"/>
        <w:tab w:val="left" w:pos="1260"/>
        <w:tab w:val="right" w:leader="dot" w:pos="9360"/>
      </w:tabs>
      <w:ind w:left="1260" w:right="720" w:hanging="720"/>
    </w:pPr>
    <w:rPr>
      <w:noProof/>
      <w:sz w:val="20"/>
      <w:szCs w:val="20"/>
    </w:rPr>
  </w:style>
  <w:style w:type="paragraph" w:styleId="TOC3">
    <w:name w:val="toc 3"/>
    <w:basedOn w:val="Normal"/>
    <w:next w:val="Normal"/>
    <w:autoRedefine/>
    <w:uiPriority w:val="39"/>
    <w:rsid w:val="00926264"/>
    <w:pPr>
      <w:tabs>
        <w:tab w:val="left" w:pos="1080"/>
        <w:tab w:val="left" w:pos="1980"/>
        <w:tab w:val="right" w:leader="dot" w:pos="9350"/>
      </w:tabs>
      <w:ind w:left="1980" w:right="720" w:hanging="900"/>
    </w:pPr>
    <w:rPr>
      <w:i/>
      <w:iCs/>
      <w:sz w:val="20"/>
      <w:szCs w:val="20"/>
    </w:rPr>
  </w:style>
  <w:style w:type="paragraph" w:styleId="TOC4">
    <w:name w:val="toc 4"/>
    <w:basedOn w:val="Normal"/>
    <w:next w:val="Normal"/>
    <w:autoRedefine/>
    <w:uiPriority w:val="39"/>
    <w:rsid w:val="0097215E"/>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117723"/>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117723"/>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117723"/>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117723"/>
    <w:pPr>
      <w:ind w:left="1680"/>
    </w:pPr>
    <w:rPr>
      <w:sz w:val="18"/>
      <w:szCs w:val="18"/>
    </w:rPr>
  </w:style>
  <w:style w:type="paragraph" w:styleId="TOC9">
    <w:name w:val="toc 9"/>
    <w:basedOn w:val="Normal"/>
    <w:next w:val="Normal"/>
    <w:autoRedefine/>
    <w:uiPriority w:val="39"/>
    <w:rsid w:val="00117723"/>
    <w:pPr>
      <w:ind w:left="1920"/>
    </w:pPr>
    <w:rPr>
      <w:sz w:val="18"/>
      <w:szCs w:val="18"/>
    </w:rPr>
  </w:style>
  <w:style w:type="paragraph" w:customStyle="1" w:styleId="VariableDefinition">
    <w:name w:val="Variable Definition"/>
    <w:basedOn w:val="BodyTextIndent"/>
    <w:rsid w:val="00117723"/>
    <w:pPr>
      <w:tabs>
        <w:tab w:val="left" w:pos="2160"/>
      </w:tabs>
      <w:ind w:left="2160" w:hanging="1440"/>
      <w:contextualSpacing/>
    </w:pPr>
  </w:style>
  <w:style w:type="table" w:customStyle="1" w:styleId="VariableTable">
    <w:name w:val="Variable Table"/>
    <w:basedOn w:val="TableNormal"/>
    <w:rsid w:val="00117723"/>
    <w:tblPr/>
  </w:style>
  <w:style w:type="paragraph" w:styleId="BalloonText">
    <w:name w:val="Balloon Text"/>
    <w:basedOn w:val="Normal"/>
    <w:rsid w:val="00117723"/>
    <w:rPr>
      <w:rFonts w:ascii="Tahoma" w:hAnsi="Tahoma" w:cs="Tahoma"/>
      <w:sz w:val="16"/>
      <w:szCs w:val="16"/>
    </w:rPr>
  </w:style>
  <w:style w:type="character" w:styleId="CommentReference">
    <w:name w:val="annotation reference"/>
    <w:rsid w:val="00117723"/>
    <w:rPr>
      <w:sz w:val="16"/>
      <w:szCs w:val="16"/>
    </w:rPr>
  </w:style>
  <w:style w:type="paragraph" w:styleId="CommentText">
    <w:name w:val="annotation text"/>
    <w:basedOn w:val="Normal"/>
    <w:link w:val="CommentTextChar"/>
    <w:rsid w:val="00117723"/>
    <w:rPr>
      <w:sz w:val="20"/>
      <w:szCs w:val="20"/>
    </w:rPr>
  </w:style>
  <w:style w:type="paragraph" w:styleId="CommentSubject">
    <w:name w:val="annotation subject"/>
    <w:basedOn w:val="CommentText"/>
    <w:next w:val="CommentText"/>
    <w:rsid w:val="00117723"/>
    <w:rPr>
      <w:b/>
      <w:bCs/>
    </w:rPr>
  </w:style>
  <w:style w:type="character" w:customStyle="1" w:styleId="NormalArialChar">
    <w:name w:val="Normal+Arial Char"/>
    <w:link w:val="NormalArial"/>
    <w:rsid w:val="00117723"/>
    <w:rPr>
      <w:rFonts w:ascii="Arial" w:hAnsi="Arial"/>
      <w:sz w:val="24"/>
      <w:szCs w:val="24"/>
      <w:lang w:val="en-US" w:eastAsia="en-US" w:bidi="ar-SA"/>
    </w:rPr>
  </w:style>
  <w:style w:type="paragraph" w:customStyle="1" w:styleId="BodyTextNumbered">
    <w:name w:val="Body Text Numbered"/>
    <w:basedOn w:val="BodyText"/>
    <w:link w:val="BodyTextNumberedChar1"/>
    <w:rsid w:val="00696893"/>
    <w:pPr>
      <w:ind w:left="720" w:hanging="720"/>
    </w:pPr>
    <w:rPr>
      <w:iCs/>
      <w:szCs w:val="20"/>
    </w:rPr>
  </w:style>
  <w:style w:type="character" w:customStyle="1" w:styleId="ListIntroductionChar">
    <w:name w:val="List Introduction Char"/>
    <w:link w:val="ListIntroduction"/>
    <w:rsid w:val="008A08B0"/>
    <w:rPr>
      <w:iCs/>
      <w:sz w:val="24"/>
      <w:lang w:val="en-US" w:eastAsia="en-US" w:bidi="ar-SA"/>
    </w:rPr>
  </w:style>
  <w:style w:type="character" w:customStyle="1" w:styleId="ListChar">
    <w:name w:val="List Char"/>
    <w:aliases w:val=" Char2 Char Char Char Char Char, Char2 Char Char"/>
    <w:link w:val="List"/>
    <w:rsid w:val="008A08B0"/>
    <w:rPr>
      <w:sz w:val="24"/>
      <w:lang w:val="en-US" w:eastAsia="en-US" w:bidi="ar-SA"/>
    </w:rPr>
  </w:style>
  <w:style w:type="character" w:customStyle="1" w:styleId="H2Char">
    <w:name w:val="H2 Char"/>
    <w:link w:val="H2"/>
    <w:rsid w:val="008A08B0"/>
    <w:rPr>
      <w:b/>
      <w:sz w:val="24"/>
      <w:lang w:val="en-US" w:eastAsia="en-US" w:bidi="ar-SA"/>
    </w:rPr>
  </w:style>
  <w:style w:type="paragraph" w:customStyle="1" w:styleId="xl27">
    <w:name w:val="xl27"/>
    <w:basedOn w:val="Normal"/>
    <w:rsid w:val="00A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rsid w:val="001A0FA5"/>
    <w:pPr>
      <w:spacing w:after="120"/>
    </w:pPr>
    <w:rPr>
      <w:sz w:val="16"/>
      <w:szCs w:val="16"/>
    </w:rPr>
  </w:style>
  <w:style w:type="character" w:customStyle="1" w:styleId="CharChar">
    <w:name w:val="Char Char"/>
    <w:rsid w:val="001A0FA5"/>
    <w:rPr>
      <w:sz w:val="24"/>
      <w:lang w:val="en-US" w:eastAsia="en-US" w:bidi="ar-SA"/>
    </w:rPr>
  </w:style>
  <w:style w:type="paragraph" w:customStyle="1" w:styleId="Acronym">
    <w:name w:val="Acronym"/>
    <w:basedOn w:val="BodyText"/>
    <w:rsid w:val="00261BBE"/>
    <w:pPr>
      <w:tabs>
        <w:tab w:val="left" w:pos="1440"/>
      </w:tabs>
      <w:spacing w:after="0"/>
    </w:pPr>
    <w:rPr>
      <w:iCs/>
      <w:szCs w:val="20"/>
    </w:rPr>
  </w:style>
  <w:style w:type="paragraph" w:customStyle="1" w:styleId="TermTitle">
    <w:name w:val="Term Title"/>
    <w:basedOn w:val="Normal"/>
    <w:link w:val="TermTitleChar"/>
    <w:rsid w:val="00261BBE"/>
    <w:pPr>
      <w:keepNext/>
    </w:pPr>
    <w:rPr>
      <w:b/>
      <w:szCs w:val="20"/>
      <w:lang w:val="x-none" w:eastAsia="x-none"/>
    </w:rPr>
  </w:style>
  <w:style w:type="character" w:customStyle="1" w:styleId="TermTitleChar">
    <w:name w:val="Term Title Char"/>
    <w:link w:val="TermTitle"/>
    <w:rsid w:val="00261BBE"/>
    <w:rPr>
      <w:b/>
      <w:sz w:val="24"/>
    </w:rPr>
  </w:style>
  <w:style w:type="character" w:customStyle="1" w:styleId="FooterChar">
    <w:name w:val="Footer Char"/>
    <w:link w:val="Footer"/>
    <w:rsid w:val="00261BBE"/>
    <w:rPr>
      <w:sz w:val="24"/>
      <w:szCs w:val="24"/>
    </w:rPr>
  </w:style>
  <w:style w:type="paragraph" w:customStyle="1" w:styleId="Text2">
    <w:name w:val="Text 2"/>
    <w:basedOn w:val="Normal"/>
    <w:autoRedefine/>
    <w:rsid w:val="007D5E67"/>
    <w:pPr>
      <w:keepLines/>
      <w:tabs>
        <w:tab w:val="left" w:pos="450"/>
        <w:tab w:val="num" w:pos="2340"/>
      </w:tabs>
    </w:pPr>
    <w:rPr>
      <w:snapToGrid w:val="0"/>
      <w:color w:val="000000"/>
      <w:sz w:val="28"/>
      <w:szCs w:val="28"/>
    </w:rPr>
  </w:style>
  <w:style w:type="paragraph" w:customStyle="1" w:styleId="Text1">
    <w:name w:val="Text 1"/>
    <w:basedOn w:val="Normal"/>
    <w:autoRedefine/>
    <w:rsid w:val="007D5E67"/>
    <w:rPr>
      <w:szCs w:val="20"/>
    </w:rPr>
  </w:style>
  <w:style w:type="paragraph" w:customStyle="1" w:styleId="Text3">
    <w:name w:val="Text 3"/>
    <w:basedOn w:val="Normal"/>
    <w:rsid w:val="007D5E67"/>
    <w:pPr>
      <w:ind w:left="864" w:firstLine="864"/>
    </w:pPr>
    <w:rPr>
      <w:szCs w:val="20"/>
    </w:rPr>
  </w:style>
  <w:style w:type="paragraph" w:customStyle="1" w:styleId="Text4">
    <w:name w:val="Text 4"/>
    <w:basedOn w:val="Text3"/>
    <w:rsid w:val="007D5E67"/>
    <w:pPr>
      <w:ind w:left="1728"/>
    </w:pPr>
  </w:style>
  <w:style w:type="paragraph" w:styleId="NormalWeb">
    <w:name w:val="Normal (Web)"/>
    <w:basedOn w:val="Normal"/>
    <w:rsid w:val="007D5E67"/>
    <w:pPr>
      <w:spacing w:before="100" w:after="100"/>
    </w:pPr>
    <w:rPr>
      <w:rFonts w:ascii="Verdana" w:hAnsi="Verdana"/>
      <w:color w:val="000000"/>
      <w:szCs w:val="20"/>
    </w:rPr>
  </w:style>
  <w:style w:type="paragraph" w:customStyle="1" w:styleId="nor">
    <w:name w:val="nor"/>
    <w:basedOn w:val="Heading3"/>
    <w:rsid w:val="007D5E67"/>
    <w:pPr>
      <w:tabs>
        <w:tab w:val="num" w:pos="1800"/>
      </w:tabs>
      <w:ind w:left="1440" w:firstLine="540"/>
    </w:pPr>
    <w:rPr>
      <w:sz w:val="26"/>
    </w:rPr>
  </w:style>
  <w:style w:type="paragraph" w:customStyle="1" w:styleId="Normal1">
    <w:name w:val="Normal1"/>
    <w:basedOn w:val="Normal"/>
    <w:rsid w:val="007D5E67"/>
    <w:pPr>
      <w:spacing w:after="120"/>
      <w:ind w:left="720"/>
    </w:pPr>
    <w:rPr>
      <w:szCs w:val="20"/>
    </w:rPr>
  </w:style>
  <w:style w:type="paragraph" w:styleId="BodyTextIndent2">
    <w:name w:val="Body Text Indent 2"/>
    <w:basedOn w:val="Normal"/>
    <w:link w:val="BodyTextIndent2Char"/>
    <w:rsid w:val="007D5E67"/>
    <w:pPr>
      <w:widowControl w:val="0"/>
      <w:ind w:left="1800"/>
      <w:jc w:val="both"/>
    </w:pPr>
    <w:rPr>
      <w:szCs w:val="20"/>
      <w:lang w:val="x-none" w:eastAsia="x-none"/>
    </w:rPr>
  </w:style>
  <w:style w:type="character" w:customStyle="1" w:styleId="BodyTextIndent2Char">
    <w:name w:val="Body Text Indent 2 Char"/>
    <w:link w:val="BodyTextIndent2"/>
    <w:rsid w:val="007D5E67"/>
    <w:rPr>
      <w:sz w:val="24"/>
    </w:rPr>
  </w:style>
  <w:style w:type="paragraph" w:styleId="BodyTextIndent3">
    <w:name w:val="Body Text Indent 3"/>
    <w:basedOn w:val="Normal"/>
    <w:link w:val="BodyTextIndent3Char"/>
    <w:rsid w:val="007D5E67"/>
    <w:pPr>
      <w:widowControl w:val="0"/>
      <w:ind w:left="2880"/>
      <w:jc w:val="both"/>
    </w:pPr>
    <w:rPr>
      <w:szCs w:val="20"/>
      <w:lang w:val="x-none" w:eastAsia="x-none"/>
    </w:rPr>
  </w:style>
  <w:style w:type="character" w:customStyle="1" w:styleId="BodyTextIndent3Char">
    <w:name w:val="Body Text Indent 3 Char"/>
    <w:link w:val="BodyTextIndent3"/>
    <w:rsid w:val="007D5E67"/>
    <w:rPr>
      <w:sz w:val="24"/>
    </w:rPr>
  </w:style>
  <w:style w:type="character" w:styleId="FollowedHyperlink">
    <w:name w:val="FollowedHyperlink"/>
    <w:rsid w:val="007D5E67"/>
    <w:rPr>
      <w:color w:val="800080"/>
      <w:u w:val="single"/>
    </w:rPr>
  </w:style>
  <w:style w:type="paragraph" w:styleId="BodyText2">
    <w:name w:val="Body Text 2"/>
    <w:basedOn w:val="Normal"/>
    <w:link w:val="BodyText2Char"/>
    <w:rsid w:val="007D5E67"/>
    <w:pPr>
      <w:autoSpaceDE w:val="0"/>
      <w:autoSpaceDN w:val="0"/>
      <w:adjustRightInd w:val="0"/>
    </w:pPr>
    <w:rPr>
      <w:color w:val="FF0000"/>
      <w:szCs w:val="20"/>
      <w:lang w:val="x-none" w:eastAsia="x-none"/>
    </w:rPr>
  </w:style>
  <w:style w:type="character" w:customStyle="1" w:styleId="BodyText2Char">
    <w:name w:val="Body Text 2 Char"/>
    <w:link w:val="BodyText2"/>
    <w:rsid w:val="007D5E67"/>
    <w:rPr>
      <w:color w:val="FF0000"/>
      <w:sz w:val="24"/>
    </w:rPr>
  </w:style>
  <w:style w:type="paragraph" w:styleId="Title">
    <w:name w:val="Title"/>
    <w:basedOn w:val="Normal"/>
    <w:link w:val="TitleChar"/>
    <w:qFormat/>
    <w:rsid w:val="007D5E67"/>
    <w:pPr>
      <w:jc w:val="center"/>
    </w:pPr>
    <w:rPr>
      <w:sz w:val="32"/>
      <w:szCs w:val="20"/>
      <w:lang w:val="x-none" w:eastAsia="x-none"/>
    </w:rPr>
  </w:style>
  <w:style w:type="character" w:customStyle="1" w:styleId="TitleChar">
    <w:name w:val="Title Char"/>
    <w:link w:val="Title"/>
    <w:rsid w:val="007D5E67"/>
    <w:rPr>
      <w:sz w:val="32"/>
    </w:rPr>
  </w:style>
  <w:style w:type="paragraph" w:styleId="Subtitle">
    <w:name w:val="Subtitle"/>
    <w:basedOn w:val="Normal"/>
    <w:link w:val="SubtitleChar"/>
    <w:qFormat/>
    <w:rsid w:val="007D5E67"/>
    <w:rPr>
      <w:b/>
      <w:szCs w:val="20"/>
      <w:lang w:val="x-none" w:eastAsia="x-none"/>
    </w:rPr>
  </w:style>
  <w:style w:type="character" w:customStyle="1" w:styleId="SubtitleChar">
    <w:name w:val="Subtitle Char"/>
    <w:link w:val="Subtitle"/>
    <w:rsid w:val="007D5E67"/>
    <w:rPr>
      <w:b/>
      <w:sz w:val="24"/>
    </w:rPr>
  </w:style>
  <w:style w:type="character" w:styleId="Strong">
    <w:name w:val="Strong"/>
    <w:qFormat/>
    <w:rsid w:val="007D5E67"/>
    <w:rPr>
      <w:b/>
      <w:bCs/>
    </w:rPr>
  </w:style>
  <w:style w:type="paragraph" w:customStyle="1" w:styleId="Text2Char">
    <w:name w:val="Text 2 Char"/>
    <w:basedOn w:val="Normal"/>
    <w:autoRedefine/>
    <w:rsid w:val="007D5E67"/>
    <w:pPr>
      <w:tabs>
        <w:tab w:val="left" w:pos="450"/>
      </w:tabs>
      <w:ind w:left="864"/>
    </w:pPr>
    <w:rPr>
      <w:snapToGrid w:val="0"/>
    </w:rPr>
  </w:style>
  <w:style w:type="character" w:customStyle="1" w:styleId="small1">
    <w:name w:val="small1"/>
    <w:rsid w:val="007D5E67"/>
    <w:rPr>
      <w:rFonts w:ascii="Arial" w:hAnsi="Arial" w:cs="Arial" w:hint="default"/>
      <w:sz w:val="15"/>
      <w:szCs w:val="15"/>
    </w:rPr>
  </w:style>
  <w:style w:type="character" w:customStyle="1" w:styleId="Text2CharChar">
    <w:name w:val="Text 2 Char Char"/>
    <w:rsid w:val="007D5E67"/>
    <w:rPr>
      <w:rFonts w:ascii="Arial" w:hAnsi="Arial"/>
      <w:noProof w:val="0"/>
      <w:snapToGrid w:val="0"/>
      <w:sz w:val="24"/>
      <w:szCs w:val="24"/>
      <w:lang w:val="en-US" w:eastAsia="en-US" w:bidi="ar-SA"/>
    </w:rPr>
  </w:style>
  <w:style w:type="paragraph" w:styleId="BlockText">
    <w:name w:val="Block Text"/>
    <w:basedOn w:val="Normal"/>
    <w:rsid w:val="007D5E67"/>
    <w:pPr>
      <w:tabs>
        <w:tab w:val="left" w:leader="dot" w:pos="8280"/>
      </w:tabs>
      <w:ind w:left="1980" w:right="540" w:hanging="540"/>
    </w:pPr>
  </w:style>
  <w:style w:type="paragraph" w:customStyle="1" w:styleId="Style1">
    <w:name w:val="Style1"/>
    <w:basedOn w:val="Normal"/>
    <w:rsid w:val="007D5E67"/>
    <w:rPr>
      <w:b/>
      <w:bCs/>
      <w:sz w:val="28"/>
    </w:rPr>
  </w:style>
  <w:style w:type="paragraph" w:styleId="ListContinue3">
    <w:name w:val="List Continue 3"/>
    <w:basedOn w:val="Normal"/>
    <w:rsid w:val="007D5E67"/>
    <w:pPr>
      <w:spacing w:after="120"/>
      <w:ind w:left="1080"/>
    </w:pPr>
  </w:style>
  <w:style w:type="paragraph" w:customStyle="1" w:styleId="xl24">
    <w:name w:val="xl24"/>
    <w:basedOn w:val="Normal"/>
    <w:rsid w:val="007D5E67"/>
    <w:pPr>
      <w:spacing w:before="100" w:beforeAutospacing="1" w:after="100" w:afterAutospacing="1"/>
    </w:pPr>
    <w:rPr>
      <w:rFonts w:eastAsia="Arial Unicode MS" w:cs="Arial"/>
      <w:b/>
      <w:bCs/>
    </w:rPr>
  </w:style>
  <w:style w:type="paragraph" w:customStyle="1" w:styleId="xl25">
    <w:name w:val="xl25"/>
    <w:basedOn w:val="Normal"/>
    <w:rsid w:val="007D5E6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D5E67"/>
    <w:pPr>
      <w:ind w:left="1920" w:hanging="240"/>
    </w:pPr>
  </w:style>
  <w:style w:type="paragraph" w:customStyle="1" w:styleId="xl26">
    <w:name w:val="xl26"/>
    <w:basedOn w:val="Normal"/>
    <w:rsid w:val="007D5E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D5E6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D5E67"/>
    <w:rPr>
      <w:rFonts w:ascii="Arial" w:hAnsi="Arial" w:cs="Arial"/>
      <w:color w:val="000000"/>
      <w:sz w:val="20"/>
      <w:szCs w:val="20"/>
    </w:rPr>
  </w:style>
  <w:style w:type="paragraph" w:customStyle="1" w:styleId="Header1">
    <w:name w:val="Header 1"/>
    <w:basedOn w:val="Normal"/>
    <w:next w:val="BodyText"/>
    <w:rsid w:val="007D5E67"/>
    <w:pPr>
      <w:keepNext/>
      <w:numPr>
        <w:numId w:val="28"/>
      </w:numPr>
      <w:tabs>
        <w:tab w:val="left" w:pos="547"/>
      </w:tabs>
      <w:spacing w:after="240"/>
      <w:outlineLvl w:val="0"/>
    </w:pPr>
    <w:rPr>
      <w:rFonts w:ascii="Times New Roman Bold" w:hAnsi="Times New Roman Bold"/>
      <w:b/>
      <w:bCs/>
    </w:rPr>
  </w:style>
  <w:style w:type="character" w:styleId="FootnoteReference">
    <w:name w:val="footnote reference"/>
    <w:rsid w:val="007D5E67"/>
    <w:rPr>
      <w:vertAlign w:val="superscript"/>
    </w:rPr>
  </w:style>
  <w:style w:type="paragraph" w:customStyle="1" w:styleId="Alphabet">
    <w:name w:val="Alphabet"/>
    <w:basedOn w:val="H3"/>
    <w:rsid w:val="007D5E67"/>
    <w:rPr>
      <w:sz w:val="36"/>
    </w:rPr>
  </w:style>
  <w:style w:type="paragraph" w:customStyle="1" w:styleId="TermDefinition">
    <w:name w:val="Term Definition"/>
    <w:basedOn w:val="Normal"/>
    <w:rsid w:val="007D5E67"/>
    <w:pPr>
      <w:spacing w:after="60"/>
      <w:ind w:left="720"/>
    </w:pPr>
    <w:rPr>
      <w:szCs w:val="20"/>
    </w:rPr>
  </w:style>
  <w:style w:type="paragraph" w:customStyle="1" w:styleId="TermList">
    <w:name w:val="Term List"/>
    <w:basedOn w:val="Normal"/>
    <w:rsid w:val="007D5E67"/>
    <w:pPr>
      <w:numPr>
        <w:numId w:val="24"/>
      </w:numPr>
      <w:tabs>
        <w:tab w:val="clear" w:pos="720"/>
        <w:tab w:val="num" w:pos="360"/>
      </w:tabs>
      <w:spacing w:after="120"/>
      <w:ind w:left="0" w:firstLine="0"/>
    </w:pPr>
    <w:rPr>
      <w:szCs w:val="20"/>
    </w:rPr>
  </w:style>
  <w:style w:type="character" w:customStyle="1" w:styleId="Char">
    <w:name w:val="Char"/>
    <w:rsid w:val="007D5E67"/>
    <w:rPr>
      <w:b/>
      <w:sz w:val="32"/>
      <w:szCs w:val="32"/>
      <w:lang w:val="en-US" w:eastAsia="en-US" w:bidi="ar-SA"/>
    </w:rPr>
  </w:style>
  <w:style w:type="character" w:customStyle="1" w:styleId="Heading4Char">
    <w:name w:val="Heading 4 Char"/>
    <w:aliases w:val="h4 Char"/>
    <w:link w:val="Heading4"/>
    <w:rsid w:val="007D5E67"/>
    <w:rPr>
      <w:b/>
      <w:bCs/>
      <w:snapToGrid w:val="0"/>
      <w:sz w:val="24"/>
    </w:rPr>
  </w:style>
  <w:style w:type="character" w:customStyle="1" w:styleId="H4Char">
    <w:name w:val="H4 Char"/>
    <w:basedOn w:val="Heading4Char"/>
    <w:link w:val="H4"/>
    <w:rsid w:val="007D5E67"/>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D5E67"/>
    <w:rPr>
      <w:sz w:val="24"/>
      <w:szCs w:val="24"/>
    </w:rPr>
  </w:style>
  <w:style w:type="paragraph" w:styleId="Date">
    <w:name w:val="Date"/>
    <w:basedOn w:val="Normal"/>
    <w:next w:val="Normal"/>
    <w:link w:val="DateChar"/>
    <w:rsid w:val="007D5E67"/>
    <w:rPr>
      <w:szCs w:val="20"/>
      <w:lang w:val="x-none" w:eastAsia="x-none"/>
    </w:rPr>
  </w:style>
  <w:style w:type="character" w:customStyle="1" w:styleId="DateChar">
    <w:name w:val="Date Char"/>
    <w:link w:val="Date"/>
    <w:rsid w:val="007D5E67"/>
    <w:rPr>
      <w:sz w:val="24"/>
    </w:rPr>
  </w:style>
  <w:style w:type="character" w:customStyle="1" w:styleId="tw4winMark">
    <w:name w:val="tw4winMark"/>
    <w:rsid w:val="007D5E67"/>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D5E67"/>
    <w:rPr>
      <w:b/>
      <w:sz w:val="24"/>
    </w:rPr>
  </w:style>
  <w:style w:type="paragraph" w:styleId="DocumentMap">
    <w:name w:val="Document Map"/>
    <w:basedOn w:val="Normal"/>
    <w:link w:val="DocumentMapChar"/>
    <w:rsid w:val="007D5E67"/>
    <w:pPr>
      <w:shd w:val="clear" w:color="auto" w:fill="000080"/>
    </w:pPr>
    <w:rPr>
      <w:rFonts w:ascii="Tahoma" w:hAnsi="Tahoma"/>
      <w:sz w:val="20"/>
      <w:szCs w:val="20"/>
      <w:lang w:val="x-none" w:eastAsia="x-none"/>
    </w:rPr>
  </w:style>
  <w:style w:type="character" w:customStyle="1" w:styleId="DocumentMapChar">
    <w:name w:val="Document Map Char"/>
    <w:link w:val="DocumentMap"/>
    <w:rsid w:val="007D5E67"/>
    <w:rPr>
      <w:rFonts w:ascii="Tahoma" w:hAnsi="Tahoma" w:cs="Tahoma"/>
      <w:shd w:val="clear" w:color="auto" w:fill="000080"/>
    </w:rPr>
  </w:style>
  <w:style w:type="character" w:customStyle="1" w:styleId="BodyText3Char">
    <w:name w:val="Body Text 3 Char"/>
    <w:rsid w:val="007D5E67"/>
    <w:rPr>
      <w:sz w:val="16"/>
      <w:szCs w:val="16"/>
      <w:lang w:val="en-US" w:eastAsia="en-US" w:bidi="ar-SA"/>
    </w:rPr>
  </w:style>
  <w:style w:type="paragraph" w:styleId="PlainText">
    <w:name w:val="Plain Text"/>
    <w:basedOn w:val="Normal"/>
    <w:link w:val="PlainTextChar"/>
    <w:rsid w:val="007D5E67"/>
    <w:rPr>
      <w:rFonts w:ascii="Courier New" w:hAnsi="Courier New"/>
      <w:sz w:val="20"/>
      <w:szCs w:val="20"/>
      <w:lang w:val="x-none" w:eastAsia="x-none"/>
    </w:rPr>
  </w:style>
  <w:style w:type="character" w:customStyle="1" w:styleId="PlainTextChar">
    <w:name w:val="Plain Text Char"/>
    <w:link w:val="PlainText"/>
    <w:rsid w:val="007D5E67"/>
    <w:rPr>
      <w:rFonts w:ascii="Courier New" w:hAnsi="Courier New" w:cs="Courier New"/>
    </w:rPr>
  </w:style>
  <w:style w:type="paragraph" w:customStyle="1" w:styleId="List10">
    <w:name w:val="List 1"/>
    <w:basedOn w:val="List2"/>
    <w:rsid w:val="007D5E67"/>
  </w:style>
  <w:style w:type="paragraph" w:customStyle="1" w:styleId="Llist">
    <w:name w:val="Llist"/>
    <w:basedOn w:val="Normal"/>
    <w:rsid w:val="007D5E67"/>
    <w:pPr>
      <w:ind w:left="720"/>
    </w:pPr>
    <w:rPr>
      <w:szCs w:val="20"/>
    </w:rPr>
  </w:style>
  <w:style w:type="paragraph" w:customStyle="1" w:styleId="Heding4">
    <w:name w:val="Heding 4"/>
    <w:basedOn w:val="Heading2"/>
    <w:rsid w:val="007D5E67"/>
    <w:pPr>
      <w:keepNext w:val="0"/>
      <w:spacing w:before="0" w:after="0"/>
      <w:ind w:left="648"/>
    </w:pPr>
  </w:style>
  <w:style w:type="paragraph" w:customStyle="1" w:styleId="Heding2">
    <w:name w:val="Heding 2"/>
    <w:basedOn w:val="Heading2"/>
    <w:rsid w:val="007D5E67"/>
    <w:pPr>
      <w:keepNext w:val="0"/>
      <w:numPr>
        <w:numId w:val="27"/>
      </w:numPr>
      <w:spacing w:before="0" w:after="0"/>
    </w:pPr>
  </w:style>
  <w:style w:type="paragraph" w:customStyle="1" w:styleId="Heading43">
    <w:name w:val="Heading 43"/>
    <w:basedOn w:val="Heading1"/>
    <w:rsid w:val="007D5E67"/>
    <w:pPr>
      <w:keepNext w:val="0"/>
      <w:numPr>
        <w:numId w:val="26"/>
      </w:numPr>
      <w:spacing w:after="0"/>
    </w:pPr>
  </w:style>
  <w:style w:type="paragraph" w:customStyle="1" w:styleId="List1">
    <w:name w:val="List1"/>
    <w:basedOn w:val="Normal"/>
    <w:rsid w:val="007D5E67"/>
    <w:pPr>
      <w:numPr>
        <w:numId w:val="25"/>
      </w:numPr>
      <w:spacing w:before="60" w:after="60"/>
    </w:pPr>
    <w:rPr>
      <w:szCs w:val="20"/>
    </w:rPr>
  </w:style>
  <w:style w:type="paragraph" w:customStyle="1" w:styleId="Lilst3">
    <w:name w:val="Lilst 3"/>
    <w:basedOn w:val="Normal"/>
    <w:rsid w:val="007D5E67"/>
    <w:rPr>
      <w:szCs w:val="20"/>
    </w:rPr>
  </w:style>
  <w:style w:type="paragraph" w:customStyle="1" w:styleId="Lilst">
    <w:name w:val="Lilst"/>
    <w:basedOn w:val="BodyText"/>
    <w:rsid w:val="007D5E67"/>
    <w:rPr>
      <w:iCs/>
      <w:szCs w:val="20"/>
    </w:rPr>
  </w:style>
  <w:style w:type="character" w:customStyle="1" w:styleId="H3Char">
    <w:name w:val="H3 Char"/>
    <w:link w:val="H3"/>
    <w:rsid w:val="007D5E67"/>
    <w:rPr>
      <w:b/>
      <w:bCs/>
      <w:i/>
      <w:sz w:val="24"/>
    </w:rPr>
  </w:style>
  <w:style w:type="paragraph" w:customStyle="1" w:styleId="Char3">
    <w:name w:val="Char3"/>
    <w:basedOn w:val="Normal"/>
    <w:rsid w:val="007D5E67"/>
    <w:pPr>
      <w:spacing w:after="160" w:line="240" w:lineRule="exact"/>
    </w:pPr>
    <w:rPr>
      <w:rFonts w:ascii="Verdana" w:hAnsi="Verdana"/>
      <w:sz w:val="16"/>
      <w:szCs w:val="20"/>
    </w:rPr>
  </w:style>
  <w:style w:type="character" w:customStyle="1" w:styleId="Heading1Char">
    <w:name w:val="Heading 1 Char"/>
    <w:aliases w:val="h1 Char"/>
    <w:link w:val="Heading1"/>
    <w:rsid w:val="007D5E67"/>
    <w:rPr>
      <w:b/>
      <w:caps/>
      <w:sz w:val="24"/>
    </w:rPr>
  </w:style>
  <w:style w:type="character" w:customStyle="1" w:styleId="HeaderChar">
    <w:name w:val="Header Char"/>
    <w:link w:val="Header"/>
    <w:rsid w:val="007D5E67"/>
    <w:rPr>
      <w:rFonts w:ascii="Arial" w:hAnsi="Arial"/>
      <w:b/>
      <w:bCs/>
      <w:sz w:val="24"/>
      <w:szCs w:val="24"/>
    </w:rPr>
  </w:style>
  <w:style w:type="paragraph" w:styleId="Revision">
    <w:name w:val="Revision"/>
    <w:hidden/>
    <w:rsid w:val="007D5E67"/>
    <w:rPr>
      <w:sz w:val="24"/>
    </w:rPr>
  </w:style>
  <w:style w:type="character" w:customStyle="1" w:styleId="EmailStyle145">
    <w:name w:val="EmailStyle145"/>
    <w:rsid w:val="00A95164"/>
    <w:rPr>
      <w:rFonts w:ascii="Arial" w:hAnsi="Arial" w:cs="Arial"/>
      <w:color w:val="000000"/>
      <w:sz w:val="20"/>
      <w:szCs w:val="20"/>
    </w:rPr>
  </w:style>
  <w:style w:type="paragraph" w:customStyle="1" w:styleId="Style2">
    <w:name w:val="Style2"/>
    <w:basedOn w:val="Normal"/>
    <w:rsid w:val="00A95164"/>
    <w:pPr>
      <w:spacing w:before="100" w:beforeAutospacing="1" w:after="100" w:afterAutospacing="1"/>
    </w:pPr>
  </w:style>
  <w:style w:type="paragraph" w:customStyle="1" w:styleId="Style3">
    <w:name w:val="Style3"/>
    <w:basedOn w:val="Normal"/>
    <w:rsid w:val="00A95164"/>
    <w:pPr>
      <w:spacing w:before="100" w:beforeAutospacing="1" w:after="100" w:afterAutospacing="1"/>
    </w:pPr>
    <w:rPr>
      <w:b/>
      <w:i/>
    </w:rPr>
  </w:style>
  <w:style w:type="paragraph" w:customStyle="1" w:styleId="Style4">
    <w:name w:val="Style4"/>
    <w:basedOn w:val="Normal"/>
    <w:rsid w:val="00A95164"/>
    <w:pPr>
      <w:spacing w:before="100" w:beforeAutospacing="1" w:after="100" w:afterAutospacing="1"/>
    </w:pPr>
    <w:rPr>
      <w:i/>
    </w:rPr>
  </w:style>
  <w:style w:type="paragraph" w:customStyle="1" w:styleId="Style5">
    <w:name w:val="Style5"/>
    <w:basedOn w:val="Normal"/>
    <w:rsid w:val="00A95164"/>
    <w:pPr>
      <w:spacing w:before="100" w:beforeAutospacing="1" w:after="100" w:afterAutospacing="1"/>
    </w:pPr>
  </w:style>
  <w:style w:type="paragraph" w:customStyle="1" w:styleId="Style6">
    <w:name w:val="Style6"/>
    <w:basedOn w:val="Normal"/>
    <w:rsid w:val="00A95164"/>
    <w:pPr>
      <w:spacing w:after="100" w:afterAutospacing="1"/>
    </w:pPr>
    <w:rPr>
      <w:b/>
      <w:i/>
      <w:szCs w:val="20"/>
    </w:rPr>
  </w:style>
  <w:style w:type="paragraph" w:customStyle="1" w:styleId="Style7">
    <w:name w:val="Style7"/>
    <w:basedOn w:val="Normal"/>
    <w:rsid w:val="00A95164"/>
    <w:pPr>
      <w:spacing w:before="100" w:beforeAutospacing="1" w:after="100" w:afterAutospacing="1"/>
    </w:pPr>
    <w:rPr>
      <w:szCs w:val="20"/>
    </w:rPr>
  </w:style>
  <w:style w:type="paragraph" w:customStyle="1" w:styleId="Style8">
    <w:name w:val="Style8"/>
    <w:basedOn w:val="Normal"/>
    <w:autoRedefine/>
    <w:rsid w:val="00A95164"/>
    <w:pPr>
      <w:spacing w:after="100" w:afterAutospacing="1"/>
    </w:pPr>
    <w:rPr>
      <w:b/>
      <w:i/>
      <w:szCs w:val="20"/>
    </w:rPr>
  </w:style>
  <w:style w:type="paragraph" w:customStyle="1" w:styleId="Style9">
    <w:name w:val="Style9"/>
    <w:basedOn w:val="Normal"/>
    <w:autoRedefine/>
    <w:rsid w:val="00A95164"/>
    <w:pPr>
      <w:spacing w:before="100" w:beforeAutospacing="1" w:after="100" w:afterAutospacing="1"/>
    </w:pPr>
    <w:rPr>
      <w:i/>
    </w:rPr>
  </w:style>
  <w:style w:type="paragraph" w:customStyle="1" w:styleId="Style10">
    <w:name w:val="Style10"/>
    <w:basedOn w:val="Normal"/>
    <w:next w:val="Normal"/>
    <w:autoRedefine/>
    <w:rsid w:val="00A95164"/>
    <w:pPr>
      <w:spacing w:before="100" w:beforeAutospacing="1" w:after="100" w:afterAutospacing="1"/>
    </w:pPr>
    <w:rPr>
      <w:i/>
    </w:rPr>
  </w:style>
  <w:style w:type="paragraph" w:customStyle="1" w:styleId="Style11">
    <w:name w:val="Style11"/>
    <w:basedOn w:val="Normal"/>
    <w:next w:val="Normal"/>
    <w:autoRedefine/>
    <w:rsid w:val="00A95164"/>
    <w:rPr>
      <w:b/>
      <w:i/>
    </w:rPr>
  </w:style>
  <w:style w:type="paragraph" w:customStyle="1" w:styleId="Style12">
    <w:name w:val="Style12"/>
    <w:basedOn w:val="Normal"/>
    <w:next w:val="Normal"/>
    <w:rsid w:val="00A95164"/>
    <w:rPr>
      <w:b/>
      <w:i/>
    </w:rPr>
  </w:style>
  <w:style w:type="paragraph" w:customStyle="1" w:styleId="Style13">
    <w:name w:val="Style13"/>
    <w:basedOn w:val="Normal"/>
    <w:next w:val="Normal"/>
    <w:autoRedefine/>
    <w:rsid w:val="00A95164"/>
  </w:style>
  <w:style w:type="paragraph" w:customStyle="1" w:styleId="Style14">
    <w:name w:val="Style14"/>
    <w:basedOn w:val="Normal"/>
    <w:rsid w:val="00A95164"/>
    <w:rPr>
      <w:b/>
      <w:i/>
    </w:rPr>
  </w:style>
  <w:style w:type="paragraph" w:customStyle="1" w:styleId="Style15">
    <w:name w:val="Style15"/>
    <w:basedOn w:val="Normal"/>
    <w:autoRedefine/>
    <w:rsid w:val="00A95164"/>
    <w:rPr>
      <w:b/>
      <w:i/>
    </w:rPr>
  </w:style>
  <w:style w:type="paragraph" w:customStyle="1" w:styleId="Style16">
    <w:name w:val="Style16"/>
    <w:basedOn w:val="Normal"/>
    <w:autoRedefine/>
    <w:rsid w:val="00A95164"/>
    <w:rPr>
      <w:b/>
      <w:i/>
      <w:szCs w:val="20"/>
    </w:rPr>
  </w:style>
  <w:style w:type="paragraph" w:customStyle="1" w:styleId="Style17">
    <w:name w:val="Style17"/>
    <w:basedOn w:val="Normal"/>
    <w:autoRedefine/>
    <w:rsid w:val="00A95164"/>
    <w:rPr>
      <w:b/>
      <w:i/>
      <w:szCs w:val="20"/>
    </w:rPr>
  </w:style>
  <w:style w:type="paragraph" w:customStyle="1" w:styleId="Style18">
    <w:name w:val="Style18"/>
    <w:basedOn w:val="Normal"/>
    <w:autoRedefine/>
    <w:rsid w:val="00A95164"/>
    <w:rPr>
      <w:b/>
      <w:i/>
      <w:szCs w:val="20"/>
    </w:rPr>
  </w:style>
  <w:style w:type="paragraph" w:customStyle="1" w:styleId="Style19">
    <w:name w:val="Style19"/>
    <w:basedOn w:val="H2"/>
    <w:rsid w:val="00A95164"/>
  </w:style>
  <w:style w:type="paragraph" w:customStyle="1" w:styleId="Style20">
    <w:name w:val="Style20"/>
    <w:basedOn w:val="List"/>
    <w:rsid w:val="00A95164"/>
  </w:style>
  <w:style w:type="paragraph" w:customStyle="1" w:styleId="Style21">
    <w:name w:val="Style21"/>
    <w:basedOn w:val="H4"/>
    <w:rsid w:val="00A95164"/>
    <w:pPr>
      <w:tabs>
        <w:tab w:val="left" w:pos="1296"/>
      </w:tabs>
    </w:pPr>
    <w:rPr>
      <w:bCs w:val="0"/>
    </w:rPr>
  </w:style>
  <w:style w:type="paragraph" w:customStyle="1" w:styleId="Style22">
    <w:name w:val="Style22"/>
    <w:basedOn w:val="H4"/>
    <w:autoRedefine/>
    <w:rsid w:val="00A95164"/>
    <w:pPr>
      <w:tabs>
        <w:tab w:val="left" w:pos="1296"/>
      </w:tabs>
    </w:pPr>
    <w:rPr>
      <w:bCs w:val="0"/>
    </w:rPr>
  </w:style>
  <w:style w:type="paragraph" w:customStyle="1" w:styleId="Style23">
    <w:name w:val="Style23"/>
    <w:basedOn w:val="H4"/>
    <w:autoRedefine/>
    <w:rsid w:val="00A95164"/>
    <w:pPr>
      <w:tabs>
        <w:tab w:val="left" w:pos="1296"/>
      </w:tabs>
    </w:pPr>
    <w:rPr>
      <w:bCs w:val="0"/>
    </w:rPr>
  </w:style>
  <w:style w:type="paragraph" w:customStyle="1" w:styleId="Style24">
    <w:name w:val="Style24"/>
    <w:basedOn w:val="H4"/>
    <w:rsid w:val="00A95164"/>
    <w:pPr>
      <w:tabs>
        <w:tab w:val="left" w:pos="1296"/>
      </w:tabs>
    </w:pPr>
    <w:rPr>
      <w:bCs w:val="0"/>
    </w:rPr>
  </w:style>
  <w:style w:type="paragraph" w:customStyle="1" w:styleId="Style25">
    <w:name w:val="Style25"/>
    <w:basedOn w:val="H4"/>
    <w:autoRedefine/>
    <w:rsid w:val="00A95164"/>
    <w:pPr>
      <w:tabs>
        <w:tab w:val="left" w:pos="1296"/>
      </w:tabs>
    </w:pPr>
    <w:rPr>
      <w:b w:val="0"/>
      <w:bCs w:val="0"/>
      <w:i/>
    </w:rPr>
  </w:style>
  <w:style w:type="paragraph" w:customStyle="1" w:styleId="Style26">
    <w:name w:val="Style26"/>
    <w:basedOn w:val="List"/>
    <w:rsid w:val="00A95164"/>
  </w:style>
  <w:style w:type="character" w:customStyle="1" w:styleId="BodyTextIndentChar">
    <w:name w:val="Body Text Indent Char"/>
    <w:link w:val="BodyTextIndent"/>
    <w:rsid w:val="00A95164"/>
    <w:rPr>
      <w:iCs/>
      <w:sz w:val="24"/>
    </w:rPr>
  </w:style>
  <w:style w:type="character" w:customStyle="1" w:styleId="CharChar2">
    <w:name w:val="Char Char2"/>
    <w:rsid w:val="00A95164"/>
    <w:rPr>
      <w:iCs/>
      <w:sz w:val="24"/>
      <w:lang w:val="en-US" w:eastAsia="en-US" w:bidi="ar-SA"/>
    </w:rPr>
  </w:style>
  <w:style w:type="character" w:customStyle="1" w:styleId="CharChar1">
    <w:name w:val="Char Char1"/>
    <w:rsid w:val="00A95164"/>
    <w:rPr>
      <w:iCs/>
      <w:sz w:val="24"/>
    </w:rPr>
  </w:style>
  <w:style w:type="character" w:customStyle="1" w:styleId="ListChar1">
    <w:name w:val="List Char1"/>
    <w:rsid w:val="00A95164"/>
    <w:rPr>
      <w:sz w:val="24"/>
      <w:lang w:val="en-US" w:eastAsia="en-US" w:bidi="ar-SA"/>
    </w:rPr>
  </w:style>
  <w:style w:type="character" w:customStyle="1" w:styleId="CommentTextChar">
    <w:name w:val="Comment Text Char"/>
    <w:basedOn w:val="DefaultParagraphFont"/>
    <w:link w:val="CommentText"/>
    <w:rsid w:val="00A95164"/>
  </w:style>
  <w:style w:type="character" w:customStyle="1" w:styleId="EmailStyle176">
    <w:name w:val="EmailStyle176"/>
    <w:rsid w:val="00CC41BC"/>
    <w:rPr>
      <w:rFonts w:ascii="Arial" w:hAnsi="Arial" w:cs="Arial"/>
      <w:color w:val="000000"/>
      <w:sz w:val="20"/>
      <w:szCs w:val="20"/>
    </w:rPr>
  </w:style>
  <w:style w:type="numbering" w:customStyle="1" w:styleId="Style27">
    <w:name w:val="Style27"/>
    <w:rsid w:val="00C6072D"/>
    <w:pPr>
      <w:numPr>
        <w:numId w:val="43"/>
      </w:numPr>
    </w:pPr>
  </w:style>
  <w:style w:type="numbering" w:customStyle="1" w:styleId="Style28">
    <w:name w:val="Style28"/>
    <w:rsid w:val="00C6072D"/>
    <w:pPr>
      <w:numPr>
        <w:numId w:val="44"/>
      </w:numPr>
    </w:pPr>
  </w:style>
  <w:style w:type="numbering" w:customStyle="1" w:styleId="NoList1">
    <w:name w:val="No List1"/>
    <w:next w:val="NoList"/>
    <w:rsid w:val="005063A9"/>
  </w:style>
  <w:style w:type="numbering" w:customStyle="1" w:styleId="NoList2">
    <w:name w:val="No List2"/>
    <w:next w:val="NoList"/>
    <w:rsid w:val="00DB51E1"/>
  </w:style>
  <w:style w:type="numbering" w:customStyle="1" w:styleId="Style29">
    <w:name w:val="Style29"/>
    <w:rsid w:val="0033704D"/>
    <w:pPr>
      <w:numPr>
        <w:numId w:val="61"/>
      </w:numPr>
    </w:pPr>
  </w:style>
  <w:style w:type="character" w:customStyle="1" w:styleId="EmailStyle1821">
    <w:name w:val="EmailStyle1821"/>
    <w:rsid w:val="00C060D1"/>
    <w:rPr>
      <w:rFonts w:ascii="Arial" w:hAnsi="Arial" w:cs="Arial"/>
      <w:color w:val="000000"/>
      <w:sz w:val="20"/>
      <w:szCs w:val="20"/>
    </w:rPr>
  </w:style>
  <w:style w:type="character" w:customStyle="1" w:styleId="InstructionsChar">
    <w:name w:val="Instructions Char"/>
    <w:link w:val="Instructions"/>
    <w:rsid w:val="00CF43C3"/>
    <w:rPr>
      <w:b/>
      <w:i/>
      <w:iCs/>
      <w:sz w:val="24"/>
      <w:szCs w:val="24"/>
    </w:rPr>
  </w:style>
  <w:style w:type="character" w:customStyle="1" w:styleId="BodyTextNumberedChar1">
    <w:name w:val="Body Text Numbered Char1"/>
    <w:link w:val="BodyTextNumbered"/>
    <w:rsid w:val="00CF43C3"/>
    <w:rPr>
      <w:iCs/>
      <w:sz w:val="24"/>
    </w:rPr>
  </w:style>
  <w:style w:type="paragraph" w:customStyle="1" w:styleId="TOC4level">
    <w:name w:val="TOC 4 level"/>
    <w:basedOn w:val="Normal"/>
    <w:link w:val="TOC4levelChar"/>
    <w:qFormat/>
    <w:rsid w:val="00E33349"/>
    <w:pPr>
      <w:tabs>
        <w:tab w:val="left" w:pos="2700"/>
        <w:tab w:val="right" w:leader="dot" w:pos="9360"/>
      </w:tabs>
      <w:ind w:left="2700" w:right="720" w:hanging="1080"/>
    </w:pPr>
    <w:rPr>
      <w:noProof/>
      <w:snapToGrid w:val="0"/>
      <w:sz w:val="18"/>
      <w:szCs w:val="18"/>
    </w:rPr>
  </w:style>
  <w:style w:type="paragraph" w:customStyle="1" w:styleId="TOClevel3">
    <w:name w:val="TOC level 3"/>
    <w:basedOn w:val="Normal"/>
    <w:link w:val="TOClevel3Char"/>
    <w:qFormat/>
    <w:rsid w:val="00E33349"/>
    <w:pPr>
      <w:tabs>
        <w:tab w:val="left" w:pos="1980"/>
        <w:tab w:val="right" w:leader="dot" w:pos="9360"/>
      </w:tabs>
      <w:ind w:left="1980" w:right="720" w:hanging="900"/>
    </w:pPr>
    <w:rPr>
      <w:i/>
      <w:iCs/>
      <w:noProof/>
      <w:sz w:val="20"/>
      <w:szCs w:val="20"/>
    </w:rPr>
  </w:style>
  <w:style w:type="character" w:customStyle="1" w:styleId="TOC4levelChar">
    <w:name w:val="TOC 4 level Char"/>
    <w:link w:val="TOC4level"/>
    <w:rsid w:val="00E33349"/>
    <w:rPr>
      <w:noProof/>
      <w:snapToGrid w:val="0"/>
      <w:sz w:val="18"/>
      <w:szCs w:val="18"/>
    </w:rPr>
  </w:style>
  <w:style w:type="paragraph" w:customStyle="1" w:styleId="TOClevel2">
    <w:name w:val="TOC level 2"/>
    <w:basedOn w:val="Normal"/>
    <w:link w:val="TOClevel2Char"/>
    <w:qFormat/>
    <w:rsid w:val="00E33349"/>
    <w:pPr>
      <w:tabs>
        <w:tab w:val="left" w:pos="540"/>
        <w:tab w:val="left" w:pos="1260"/>
        <w:tab w:val="right" w:leader="dot" w:pos="9360"/>
      </w:tabs>
      <w:ind w:left="1260" w:right="720" w:hanging="720"/>
    </w:pPr>
    <w:rPr>
      <w:noProof/>
      <w:sz w:val="20"/>
      <w:szCs w:val="20"/>
    </w:rPr>
  </w:style>
  <w:style w:type="character" w:customStyle="1" w:styleId="TOClevel3Char">
    <w:name w:val="TOC level 3 Char"/>
    <w:link w:val="TOClevel3"/>
    <w:rsid w:val="00E33349"/>
    <w:rPr>
      <w:i/>
      <w:iCs/>
      <w:noProof/>
    </w:rPr>
  </w:style>
  <w:style w:type="character" w:customStyle="1" w:styleId="TOClevel2Char">
    <w:name w:val="TOC level 2 Char"/>
    <w:link w:val="TOClevel2"/>
    <w:rsid w:val="00E33349"/>
    <w:rPr>
      <w:noProof/>
    </w:rPr>
  </w:style>
  <w:style w:type="paragraph" w:styleId="TOCHeading">
    <w:name w:val="TOC Heading"/>
    <w:basedOn w:val="Heading1"/>
    <w:next w:val="Normal"/>
    <w:uiPriority w:val="39"/>
    <w:unhideWhenUsed/>
    <w:qFormat/>
    <w:rsid w:val="00625F44"/>
    <w:pPr>
      <w:keepLines/>
      <w:numPr>
        <w:numId w:val="0"/>
      </w:numPr>
      <w:spacing w:before="240" w:after="0" w:line="259" w:lineRule="auto"/>
      <w:outlineLvl w:val="9"/>
    </w:pPr>
    <w:rPr>
      <w:rFonts w:ascii="Calibri Light" w:hAnsi="Calibri Light"/>
      <w:b w:val="0"/>
      <w:caps w:val="0"/>
      <w:color w:val="2E74B5"/>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2103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FE0E7-B939-47E1-BFCD-04AFAAD7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4</cp:revision>
  <cp:lastPrinted>2011-09-30T19:35:00Z</cp:lastPrinted>
  <dcterms:created xsi:type="dcterms:W3CDTF">2025-07-31T12:48:00Z</dcterms:created>
  <dcterms:modified xsi:type="dcterms:W3CDTF">2025-10-31T16:32:00Z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2023-10-27T17:20:37Z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21599b94-20f1-4482-8b0d-7891435b90da</vt:lpwstr>
  </property>
  <property fmtid="{D5CDD505-2E9C-101B-9397-08002B2CF9AE}" pid="8" name="MSIP_Label_7084cbda-52b8-46fb-a7b7-cb5bd465ed85_ContentBits">
    <vt:lpwstr>0</vt:lpwstr>
  </property>
</Properties>
</file>