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1440"/>
        <w:gridCol w:w="6120"/>
      </w:tblGrid>
      <w:tr w:rsidR="001F5716" w14:paraId="2C0F0D3A" w14:textId="77777777" w:rsidTr="001F5716">
        <w:tc>
          <w:tcPr>
            <w:tcW w:w="1620" w:type="dxa"/>
            <w:tcBorders>
              <w:bottom w:val="single" w:sz="4" w:space="0" w:color="auto"/>
            </w:tcBorders>
            <w:shd w:val="clear" w:color="auto" w:fill="FFFFFF"/>
            <w:vAlign w:val="center"/>
          </w:tcPr>
          <w:p w14:paraId="327BE850" w14:textId="77777777" w:rsidR="001F5716" w:rsidRDefault="001F5716" w:rsidP="001F5716">
            <w:pPr>
              <w:pStyle w:val="Header"/>
              <w:rPr>
                <w:rFonts w:ascii="Verdana" w:hAnsi="Verdana"/>
                <w:sz w:val="22"/>
              </w:rPr>
            </w:pPr>
            <w:r>
              <w:t>PGRR Number</w:t>
            </w:r>
          </w:p>
        </w:tc>
        <w:tc>
          <w:tcPr>
            <w:tcW w:w="1260" w:type="dxa"/>
            <w:tcBorders>
              <w:bottom w:val="single" w:sz="4" w:space="0" w:color="auto"/>
            </w:tcBorders>
            <w:vAlign w:val="center"/>
          </w:tcPr>
          <w:p w14:paraId="568C06EC" w14:textId="77777777" w:rsidR="001F5716" w:rsidRDefault="001F5716" w:rsidP="001F5716">
            <w:pPr>
              <w:pStyle w:val="Header"/>
            </w:pPr>
            <w:hyperlink r:id="rId10" w:history="1">
              <w:r w:rsidRPr="003D6716">
                <w:rPr>
                  <w:rStyle w:val="Hyperlink"/>
                </w:rPr>
                <w:t>134</w:t>
              </w:r>
            </w:hyperlink>
          </w:p>
        </w:tc>
        <w:tc>
          <w:tcPr>
            <w:tcW w:w="1440" w:type="dxa"/>
            <w:tcBorders>
              <w:bottom w:val="single" w:sz="4" w:space="0" w:color="auto"/>
            </w:tcBorders>
            <w:shd w:val="clear" w:color="auto" w:fill="FFFFFF"/>
            <w:vAlign w:val="center"/>
          </w:tcPr>
          <w:p w14:paraId="54F27EF9" w14:textId="77777777" w:rsidR="001F5716" w:rsidRDefault="001F5716" w:rsidP="001F5716">
            <w:pPr>
              <w:pStyle w:val="Header"/>
            </w:pPr>
            <w:r>
              <w:t>PGRR Title</w:t>
            </w:r>
          </w:p>
        </w:tc>
        <w:tc>
          <w:tcPr>
            <w:tcW w:w="6120" w:type="dxa"/>
            <w:vAlign w:val="center"/>
          </w:tcPr>
          <w:p w14:paraId="75FDFE3B" w14:textId="77777777" w:rsidR="001F5716" w:rsidRDefault="001F5716" w:rsidP="001F5716">
            <w:pPr>
              <w:pStyle w:val="Header"/>
            </w:pPr>
            <w:r w:rsidRPr="005F1D26">
              <w:t>Interconnection Studies Reform for Dispatchable Loads</w:t>
            </w:r>
          </w:p>
        </w:tc>
      </w:tr>
    </w:tbl>
    <w:p w14:paraId="0BF492CD" w14:textId="77777777" w:rsidR="002771E6" w:rsidRDefault="002771E6"/>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52993" w14:paraId="596CDC65" w14:textId="77777777">
        <w:trPr>
          <w:trHeight w:val="440"/>
        </w:trPr>
        <w:tc>
          <w:tcPr>
            <w:tcW w:w="2880" w:type="dxa"/>
            <w:tcBorders>
              <w:top w:val="single" w:sz="4" w:space="0" w:color="auto"/>
              <w:left w:val="single" w:sz="4" w:space="0" w:color="auto"/>
              <w:bottom w:val="single" w:sz="4" w:space="0" w:color="auto"/>
              <w:right w:val="single" w:sz="4" w:space="0" w:color="auto"/>
            </w:tcBorders>
            <w:vAlign w:val="center"/>
          </w:tcPr>
          <w:p w14:paraId="40B08B61" w14:textId="77777777" w:rsidR="00152993" w:rsidRDefault="00152993">
            <w:pPr>
              <w:pStyle w:val="Header"/>
            </w:pPr>
            <w:r>
              <w:t>Date</w:t>
            </w:r>
          </w:p>
        </w:tc>
        <w:tc>
          <w:tcPr>
            <w:tcW w:w="7560" w:type="dxa"/>
            <w:tcBorders>
              <w:top w:val="single" w:sz="4" w:space="0" w:color="auto"/>
              <w:left w:val="single" w:sz="4" w:space="0" w:color="auto"/>
              <w:bottom w:val="single" w:sz="4" w:space="0" w:color="auto"/>
              <w:right w:val="single" w:sz="4" w:space="0" w:color="auto"/>
            </w:tcBorders>
            <w:vAlign w:val="center"/>
          </w:tcPr>
          <w:p w14:paraId="4FDFD7F6" w14:textId="298D3F8A" w:rsidR="00152993" w:rsidRDefault="001A4924">
            <w:pPr>
              <w:pStyle w:val="NormalArial"/>
            </w:pPr>
            <w:r>
              <w:t>November 3, 2025</w:t>
            </w:r>
          </w:p>
        </w:tc>
      </w:tr>
    </w:tbl>
    <w:p w14:paraId="5769FA9E" w14:textId="77777777" w:rsidR="002771E6" w:rsidRDefault="002771E6"/>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52993" w14:paraId="4951A927" w14:textId="77777777">
        <w:trPr>
          <w:trHeight w:val="440"/>
        </w:trPr>
        <w:tc>
          <w:tcPr>
            <w:tcW w:w="10440" w:type="dxa"/>
            <w:gridSpan w:val="2"/>
            <w:tcBorders>
              <w:top w:val="single" w:sz="4" w:space="0" w:color="auto"/>
            </w:tcBorders>
            <w:shd w:val="clear" w:color="auto" w:fill="FFFFFF"/>
            <w:vAlign w:val="center"/>
          </w:tcPr>
          <w:p w14:paraId="17C05A37" w14:textId="77777777" w:rsidR="00152993" w:rsidRDefault="00152993">
            <w:pPr>
              <w:pStyle w:val="Header"/>
              <w:jc w:val="center"/>
            </w:pPr>
            <w:r>
              <w:t>Submitter’s Information</w:t>
            </w:r>
          </w:p>
        </w:tc>
      </w:tr>
      <w:tr w:rsidR="00152993" w14:paraId="3C8FA44C" w14:textId="77777777">
        <w:trPr>
          <w:trHeight w:val="350"/>
        </w:trPr>
        <w:tc>
          <w:tcPr>
            <w:tcW w:w="2880" w:type="dxa"/>
            <w:shd w:val="clear" w:color="auto" w:fill="FFFFFF"/>
            <w:vAlign w:val="center"/>
          </w:tcPr>
          <w:p w14:paraId="5CD30758" w14:textId="77777777" w:rsidR="00152993" w:rsidRPr="00EC55B3" w:rsidRDefault="00152993" w:rsidP="00EC55B3">
            <w:pPr>
              <w:pStyle w:val="Header"/>
            </w:pPr>
            <w:r w:rsidRPr="00EC55B3">
              <w:t>Name</w:t>
            </w:r>
          </w:p>
        </w:tc>
        <w:tc>
          <w:tcPr>
            <w:tcW w:w="7560" w:type="dxa"/>
            <w:vAlign w:val="center"/>
          </w:tcPr>
          <w:p w14:paraId="26CDB46E" w14:textId="77777777" w:rsidR="00152993" w:rsidRDefault="00360A7D">
            <w:pPr>
              <w:pStyle w:val="NormalArial"/>
            </w:pPr>
            <w:r>
              <w:t>Sam Brandin</w:t>
            </w:r>
          </w:p>
        </w:tc>
      </w:tr>
      <w:tr w:rsidR="00152993" w14:paraId="5B8D1A8F" w14:textId="77777777">
        <w:trPr>
          <w:trHeight w:val="350"/>
        </w:trPr>
        <w:tc>
          <w:tcPr>
            <w:tcW w:w="2880" w:type="dxa"/>
            <w:shd w:val="clear" w:color="auto" w:fill="FFFFFF"/>
            <w:vAlign w:val="center"/>
          </w:tcPr>
          <w:p w14:paraId="6D9EC442" w14:textId="77777777" w:rsidR="00152993" w:rsidRPr="00EC55B3" w:rsidRDefault="00152993" w:rsidP="00EC55B3">
            <w:pPr>
              <w:pStyle w:val="Header"/>
            </w:pPr>
            <w:r w:rsidRPr="00EC55B3">
              <w:t>E-mail Address</w:t>
            </w:r>
          </w:p>
        </w:tc>
        <w:tc>
          <w:tcPr>
            <w:tcW w:w="7560" w:type="dxa"/>
            <w:vAlign w:val="center"/>
          </w:tcPr>
          <w:p w14:paraId="7EDC1135" w14:textId="77777777" w:rsidR="00152993" w:rsidRDefault="00360A7D">
            <w:pPr>
              <w:pStyle w:val="NormalArial"/>
            </w:pPr>
            <w:hyperlink r:id="rId11" w:history="1">
              <w:r w:rsidRPr="000B2011">
                <w:rPr>
                  <w:rStyle w:val="Hyperlink"/>
                </w:rPr>
                <w:t>sbrandin@agenticinfra.com</w:t>
              </w:r>
            </w:hyperlink>
          </w:p>
        </w:tc>
      </w:tr>
      <w:tr w:rsidR="00152993" w14:paraId="38EF5B3C" w14:textId="77777777">
        <w:trPr>
          <w:trHeight w:val="350"/>
        </w:trPr>
        <w:tc>
          <w:tcPr>
            <w:tcW w:w="2880" w:type="dxa"/>
            <w:shd w:val="clear" w:color="auto" w:fill="FFFFFF"/>
            <w:vAlign w:val="center"/>
          </w:tcPr>
          <w:p w14:paraId="4F40C6FA" w14:textId="77777777" w:rsidR="00152993" w:rsidRPr="00EC55B3" w:rsidRDefault="00152993" w:rsidP="00EC55B3">
            <w:pPr>
              <w:pStyle w:val="Header"/>
            </w:pPr>
            <w:r w:rsidRPr="00EC55B3">
              <w:t>Company</w:t>
            </w:r>
          </w:p>
        </w:tc>
        <w:tc>
          <w:tcPr>
            <w:tcW w:w="7560" w:type="dxa"/>
            <w:vAlign w:val="center"/>
          </w:tcPr>
          <w:p w14:paraId="031E354C" w14:textId="5946A3D7" w:rsidR="00152993" w:rsidRDefault="00360A7D">
            <w:pPr>
              <w:pStyle w:val="NormalArial"/>
            </w:pPr>
            <w:r>
              <w:t>Agentic Infrastructure</w:t>
            </w:r>
            <w:r w:rsidR="006B30D3">
              <w:t xml:space="preserve"> LLC</w:t>
            </w:r>
          </w:p>
        </w:tc>
      </w:tr>
      <w:tr w:rsidR="00152993" w14:paraId="1FC4C4D8" w14:textId="77777777">
        <w:trPr>
          <w:trHeight w:val="350"/>
        </w:trPr>
        <w:tc>
          <w:tcPr>
            <w:tcW w:w="2880" w:type="dxa"/>
            <w:tcBorders>
              <w:bottom w:val="single" w:sz="4" w:space="0" w:color="auto"/>
            </w:tcBorders>
            <w:shd w:val="clear" w:color="auto" w:fill="FFFFFF"/>
            <w:vAlign w:val="center"/>
          </w:tcPr>
          <w:p w14:paraId="518BD03C" w14:textId="77777777" w:rsidR="00152993" w:rsidRPr="00EC55B3" w:rsidRDefault="00152993" w:rsidP="00EC55B3">
            <w:pPr>
              <w:pStyle w:val="Header"/>
            </w:pPr>
            <w:r w:rsidRPr="00EC55B3">
              <w:t>Phone Number</w:t>
            </w:r>
          </w:p>
        </w:tc>
        <w:tc>
          <w:tcPr>
            <w:tcW w:w="7560" w:type="dxa"/>
            <w:tcBorders>
              <w:bottom w:val="single" w:sz="4" w:space="0" w:color="auto"/>
            </w:tcBorders>
            <w:vAlign w:val="center"/>
          </w:tcPr>
          <w:p w14:paraId="7BC06A8E" w14:textId="77777777" w:rsidR="00152993" w:rsidRDefault="00152993">
            <w:pPr>
              <w:pStyle w:val="NormalArial"/>
            </w:pPr>
          </w:p>
        </w:tc>
      </w:tr>
      <w:tr w:rsidR="00152993" w14:paraId="10C2B90F" w14:textId="77777777">
        <w:trPr>
          <w:trHeight w:val="350"/>
        </w:trPr>
        <w:tc>
          <w:tcPr>
            <w:tcW w:w="2880" w:type="dxa"/>
            <w:shd w:val="clear" w:color="auto" w:fill="FFFFFF"/>
            <w:vAlign w:val="center"/>
          </w:tcPr>
          <w:p w14:paraId="5AC064AA" w14:textId="77777777" w:rsidR="00152993" w:rsidRPr="00EC55B3" w:rsidRDefault="00075A94" w:rsidP="00EC55B3">
            <w:pPr>
              <w:pStyle w:val="Header"/>
            </w:pPr>
            <w:r>
              <w:t>Cell</w:t>
            </w:r>
            <w:r w:rsidRPr="00EC55B3">
              <w:t xml:space="preserve"> </w:t>
            </w:r>
            <w:r w:rsidR="00152993" w:rsidRPr="00EC55B3">
              <w:t>Number</w:t>
            </w:r>
          </w:p>
        </w:tc>
        <w:tc>
          <w:tcPr>
            <w:tcW w:w="7560" w:type="dxa"/>
            <w:vAlign w:val="center"/>
          </w:tcPr>
          <w:p w14:paraId="21E2B191" w14:textId="77777777" w:rsidR="00152993" w:rsidRDefault="00360A7D">
            <w:pPr>
              <w:pStyle w:val="NormalArial"/>
            </w:pPr>
            <w:r>
              <w:t>(603) 315-2383</w:t>
            </w:r>
          </w:p>
        </w:tc>
      </w:tr>
      <w:tr w:rsidR="00075A94" w14:paraId="04FD95B0" w14:textId="77777777">
        <w:trPr>
          <w:trHeight w:val="350"/>
        </w:trPr>
        <w:tc>
          <w:tcPr>
            <w:tcW w:w="2880" w:type="dxa"/>
            <w:tcBorders>
              <w:bottom w:val="single" w:sz="4" w:space="0" w:color="auto"/>
            </w:tcBorders>
            <w:shd w:val="clear" w:color="auto" w:fill="FFFFFF"/>
            <w:vAlign w:val="center"/>
          </w:tcPr>
          <w:p w14:paraId="19421C77" w14:textId="77777777" w:rsidR="00075A94" w:rsidRPr="00EC55B3" w:rsidDel="00075A94" w:rsidRDefault="00075A94" w:rsidP="00EC55B3">
            <w:pPr>
              <w:pStyle w:val="Header"/>
            </w:pPr>
            <w:r>
              <w:t>Market Segment</w:t>
            </w:r>
          </w:p>
        </w:tc>
        <w:tc>
          <w:tcPr>
            <w:tcW w:w="7560" w:type="dxa"/>
            <w:tcBorders>
              <w:bottom w:val="single" w:sz="4" w:space="0" w:color="auto"/>
            </w:tcBorders>
            <w:vAlign w:val="center"/>
          </w:tcPr>
          <w:p w14:paraId="184AB48F" w14:textId="4F2A1BBD" w:rsidR="00075A94" w:rsidRDefault="001A4924">
            <w:pPr>
              <w:pStyle w:val="NormalArial"/>
            </w:pPr>
            <w:r>
              <w:t>Not applicable</w:t>
            </w:r>
          </w:p>
        </w:tc>
      </w:tr>
    </w:tbl>
    <w:p w14:paraId="13668ABC" w14:textId="77777777" w:rsidR="00075A94" w:rsidRDefault="00075A94">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AA6D5B" w14:paraId="71324533" w14:textId="77777777" w:rsidTr="000923A3">
        <w:trPr>
          <w:trHeight w:val="350"/>
        </w:trPr>
        <w:tc>
          <w:tcPr>
            <w:tcW w:w="10440" w:type="dxa"/>
            <w:tcBorders>
              <w:bottom w:val="single" w:sz="4" w:space="0" w:color="auto"/>
            </w:tcBorders>
            <w:shd w:val="clear" w:color="auto" w:fill="FFFFFF"/>
            <w:vAlign w:val="center"/>
          </w:tcPr>
          <w:p w14:paraId="1A48AD6F" w14:textId="1C08AF9C" w:rsidR="00AA6D5B" w:rsidRDefault="00AA6D5B" w:rsidP="000923A3">
            <w:pPr>
              <w:pStyle w:val="Header"/>
              <w:jc w:val="center"/>
            </w:pPr>
            <w:r>
              <w:t>Comments</w:t>
            </w:r>
          </w:p>
        </w:tc>
      </w:tr>
    </w:tbl>
    <w:p w14:paraId="65D13D9C" w14:textId="77777777" w:rsidR="00152993" w:rsidRDefault="00152993">
      <w:pPr>
        <w:pStyle w:val="NormalArial"/>
      </w:pPr>
    </w:p>
    <w:p w14:paraId="2735817C" w14:textId="0BAC24BB" w:rsidR="001F5716" w:rsidRDefault="00E63B0D" w:rsidP="00FF5E88">
      <w:pPr>
        <w:pStyle w:val="NormalArial"/>
      </w:pPr>
      <w:r w:rsidRPr="00E63B0D">
        <w:t>Agentic Infrastructure submits the following content as an illustrative narrative speaking to the commercial and procedur</w:t>
      </w:r>
      <w:r>
        <w:t>al</w:t>
      </w:r>
      <w:r w:rsidRPr="00E63B0D">
        <w:t xml:space="preserve"> intent behind </w:t>
      </w:r>
      <w:r w:rsidR="001A4924">
        <w:t>Planning Guide Revision Request (</w:t>
      </w:r>
      <w:r w:rsidRPr="00E63B0D">
        <w:t>PGRR</w:t>
      </w:r>
      <w:r w:rsidR="001A4924">
        <w:t xml:space="preserve">) </w:t>
      </w:r>
      <w:r w:rsidRPr="00E63B0D">
        <w:t xml:space="preserve">134. This effort is intended to be directly aligned with the spirit of Senate Bill 6 by fostering economic development in the state of Texas while preserving reliability and minimizing stranded cost risk in the transmission planning process. </w:t>
      </w:r>
      <w:r w:rsidR="001A4924">
        <w:t xml:space="preserve"> </w:t>
      </w:r>
      <w:r w:rsidRPr="00E63B0D">
        <w:t>Enabling private capital investment to energize with dispatchable service ahead of the timeline required for expansion of firm network service ensures the risks of serving rapid load growth are managed privately while the economics benefits of load growth are socialized to the public rate base.</w:t>
      </w:r>
    </w:p>
    <w:p w14:paraId="13E517A2" w14:textId="77777777" w:rsidR="00E63B0D" w:rsidRDefault="00E63B0D" w:rsidP="00FF5E88">
      <w:pPr>
        <w:pStyle w:val="NormalArial"/>
      </w:pPr>
    </w:p>
    <w:p w14:paraId="24F9D9FF" w14:textId="58E604AB" w:rsidR="00823E4A" w:rsidRDefault="001A4924" w:rsidP="00FF5E88">
      <w:pPr>
        <w:pStyle w:val="NormalArial"/>
      </w:pPr>
      <w:r>
        <w:rPr>
          <w:noProof/>
        </w:rPr>
        <w:lastRenderedPageBreak/>
        <w:drawing>
          <wp:anchor distT="0" distB="0" distL="114300" distR="114300" simplePos="0" relativeHeight="251652096" behindDoc="0" locked="0" layoutInCell="1" allowOverlap="1" wp14:anchorId="63289D60" wp14:editId="3C377D66">
            <wp:simplePos x="0" y="0"/>
            <wp:positionH relativeFrom="column">
              <wp:posOffset>0</wp:posOffset>
            </wp:positionH>
            <wp:positionV relativeFrom="paragraph">
              <wp:align>top</wp:align>
            </wp:positionV>
            <wp:extent cx="5934075" cy="3343275"/>
            <wp:effectExtent l="19050" t="19050" r="9525" b="9525"/>
            <wp:wrapSquare wrapText="bothSides"/>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202CD644" w14:textId="1350BBE0" w:rsidR="001F5716" w:rsidRDefault="001A4924" w:rsidP="00FF5E88">
      <w:pPr>
        <w:pStyle w:val="NormalArial"/>
      </w:pPr>
      <w:r>
        <w:rPr>
          <w:noProof/>
        </w:rPr>
        <w:drawing>
          <wp:anchor distT="0" distB="0" distL="114300" distR="114300" simplePos="0" relativeHeight="251653120" behindDoc="0" locked="0" layoutInCell="1" allowOverlap="1" wp14:anchorId="282A5EBE" wp14:editId="7F1DFB1D">
            <wp:simplePos x="0" y="0"/>
            <wp:positionH relativeFrom="column">
              <wp:posOffset>0</wp:posOffset>
            </wp:positionH>
            <wp:positionV relativeFrom="paragraph">
              <wp:align>top</wp:align>
            </wp:positionV>
            <wp:extent cx="5934075" cy="3343275"/>
            <wp:effectExtent l="19050" t="19050" r="9525" b="9525"/>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7324C53E" w14:textId="77777777" w:rsidR="001F5716" w:rsidRDefault="001F5716" w:rsidP="00FF5E88">
      <w:pPr>
        <w:pStyle w:val="NormalArial"/>
      </w:pPr>
    </w:p>
    <w:p w14:paraId="64AFD3DB" w14:textId="01BF9691" w:rsidR="001F5716" w:rsidRDefault="001A4924" w:rsidP="00FF5E88">
      <w:pPr>
        <w:pStyle w:val="NormalArial"/>
      </w:pPr>
      <w:r>
        <w:rPr>
          <w:noProof/>
        </w:rPr>
        <w:lastRenderedPageBreak/>
        <w:drawing>
          <wp:anchor distT="0" distB="0" distL="114300" distR="114300" simplePos="0" relativeHeight="251654144" behindDoc="0" locked="0" layoutInCell="1" allowOverlap="1" wp14:anchorId="7C8163F4" wp14:editId="56C5D8E0">
            <wp:simplePos x="0" y="0"/>
            <wp:positionH relativeFrom="column">
              <wp:posOffset>0</wp:posOffset>
            </wp:positionH>
            <wp:positionV relativeFrom="paragraph">
              <wp:align>top</wp:align>
            </wp:positionV>
            <wp:extent cx="5934075" cy="3343275"/>
            <wp:effectExtent l="19050" t="19050" r="9525" b="9525"/>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485F6DF9" w14:textId="7C064CD4" w:rsidR="001F5716" w:rsidRDefault="001A4924" w:rsidP="00FF5E88">
      <w:pPr>
        <w:pStyle w:val="NormalArial"/>
      </w:pPr>
      <w:r>
        <w:rPr>
          <w:noProof/>
        </w:rPr>
        <w:drawing>
          <wp:anchor distT="0" distB="0" distL="114300" distR="114300" simplePos="0" relativeHeight="251655168" behindDoc="0" locked="0" layoutInCell="1" allowOverlap="1" wp14:anchorId="0AE48C0B" wp14:editId="383EA828">
            <wp:simplePos x="0" y="0"/>
            <wp:positionH relativeFrom="column">
              <wp:posOffset>0</wp:posOffset>
            </wp:positionH>
            <wp:positionV relativeFrom="paragraph">
              <wp:align>top</wp:align>
            </wp:positionV>
            <wp:extent cx="5934075" cy="3343275"/>
            <wp:effectExtent l="19050" t="19050" r="9525" b="9525"/>
            <wp:wrapSquare wrapText="bothSides"/>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100AB523" w14:textId="77777777" w:rsidR="001F5716" w:rsidRDefault="001F5716" w:rsidP="00FF5E88">
      <w:pPr>
        <w:pStyle w:val="NormalArial"/>
      </w:pPr>
    </w:p>
    <w:p w14:paraId="05D3C4BA" w14:textId="06180CE7" w:rsidR="001F5716" w:rsidRDefault="001A4924" w:rsidP="00FF5E88">
      <w:pPr>
        <w:pStyle w:val="NormalArial"/>
      </w:pPr>
      <w:r>
        <w:rPr>
          <w:noProof/>
        </w:rPr>
        <w:lastRenderedPageBreak/>
        <w:drawing>
          <wp:anchor distT="0" distB="0" distL="114300" distR="114300" simplePos="0" relativeHeight="251656192" behindDoc="0" locked="0" layoutInCell="1" allowOverlap="1" wp14:anchorId="7CDD33F8" wp14:editId="7E1CF70D">
            <wp:simplePos x="0" y="0"/>
            <wp:positionH relativeFrom="column">
              <wp:posOffset>0</wp:posOffset>
            </wp:positionH>
            <wp:positionV relativeFrom="paragraph">
              <wp:align>top</wp:align>
            </wp:positionV>
            <wp:extent cx="5934075" cy="3343275"/>
            <wp:effectExtent l="19050" t="19050" r="9525" b="9525"/>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23B7FD7A" w14:textId="77777777" w:rsidR="001F5716" w:rsidRDefault="001F5716" w:rsidP="00FF5E88">
      <w:pPr>
        <w:pStyle w:val="NormalArial"/>
      </w:pPr>
    </w:p>
    <w:p w14:paraId="6483FC2C" w14:textId="51D414BD" w:rsidR="001F5716" w:rsidRDefault="001A4924" w:rsidP="00FF5E88">
      <w:pPr>
        <w:pStyle w:val="NormalArial"/>
      </w:pPr>
      <w:r>
        <w:rPr>
          <w:noProof/>
        </w:rPr>
        <w:drawing>
          <wp:anchor distT="0" distB="0" distL="114300" distR="114300" simplePos="0" relativeHeight="251657216" behindDoc="0" locked="0" layoutInCell="1" allowOverlap="1" wp14:anchorId="4D1FB737" wp14:editId="1F398E83">
            <wp:simplePos x="0" y="0"/>
            <wp:positionH relativeFrom="column">
              <wp:posOffset>0</wp:posOffset>
            </wp:positionH>
            <wp:positionV relativeFrom="paragraph">
              <wp:align>top</wp:align>
            </wp:positionV>
            <wp:extent cx="5934075" cy="3343275"/>
            <wp:effectExtent l="19050" t="1905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366E0F6F" w14:textId="77777777" w:rsidR="001F5716" w:rsidRDefault="001F5716" w:rsidP="00FF5E88">
      <w:pPr>
        <w:pStyle w:val="NormalArial"/>
      </w:pPr>
    </w:p>
    <w:p w14:paraId="7496A85E" w14:textId="2DCB988F" w:rsidR="001F5716" w:rsidRDefault="001A4924" w:rsidP="00FF5E88">
      <w:pPr>
        <w:pStyle w:val="NormalArial"/>
      </w:pPr>
      <w:r>
        <w:rPr>
          <w:noProof/>
        </w:rPr>
        <w:lastRenderedPageBreak/>
        <w:drawing>
          <wp:anchor distT="0" distB="0" distL="114300" distR="114300" simplePos="0" relativeHeight="251658240" behindDoc="0" locked="0" layoutInCell="1" allowOverlap="1" wp14:anchorId="54C49837" wp14:editId="451DB1C4">
            <wp:simplePos x="0" y="0"/>
            <wp:positionH relativeFrom="column">
              <wp:posOffset>0</wp:posOffset>
            </wp:positionH>
            <wp:positionV relativeFrom="paragraph">
              <wp:align>top</wp:align>
            </wp:positionV>
            <wp:extent cx="5934075" cy="3343275"/>
            <wp:effectExtent l="19050" t="19050" r="9525" b="9525"/>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52C620AD" w14:textId="77777777" w:rsidR="001F5716" w:rsidRDefault="001F5716" w:rsidP="00FF5E88">
      <w:pPr>
        <w:pStyle w:val="NormalArial"/>
      </w:pPr>
    </w:p>
    <w:p w14:paraId="15E05BE6" w14:textId="587B759A" w:rsidR="001F5716" w:rsidRDefault="001A4924" w:rsidP="00FF5E88">
      <w:pPr>
        <w:pStyle w:val="NormalArial"/>
      </w:pPr>
      <w:r>
        <w:rPr>
          <w:noProof/>
        </w:rPr>
        <w:drawing>
          <wp:anchor distT="0" distB="0" distL="114300" distR="114300" simplePos="0" relativeHeight="251659264" behindDoc="0" locked="0" layoutInCell="1" allowOverlap="1" wp14:anchorId="15104AA7" wp14:editId="69322E0E">
            <wp:simplePos x="0" y="0"/>
            <wp:positionH relativeFrom="column">
              <wp:posOffset>0</wp:posOffset>
            </wp:positionH>
            <wp:positionV relativeFrom="paragraph">
              <wp:align>top</wp:align>
            </wp:positionV>
            <wp:extent cx="5934075" cy="3343275"/>
            <wp:effectExtent l="19050" t="19050" r="9525" b="952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395FCF40" w14:textId="09C31D99" w:rsidR="001F5716" w:rsidRDefault="001A4924" w:rsidP="00FF5E88">
      <w:pPr>
        <w:pStyle w:val="NormalArial"/>
      </w:pPr>
      <w:r>
        <w:rPr>
          <w:noProof/>
        </w:rPr>
        <w:lastRenderedPageBreak/>
        <w:drawing>
          <wp:anchor distT="0" distB="0" distL="114300" distR="114300" simplePos="0" relativeHeight="251660288" behindDoc="0" locked="0" layoutInCell="1" allowOverlap="1" wp14:anchorId="2D0CA5E3" wp14:editId="0AF4B78C">
            <wp:simplePos x="0" y="0"/>
            <wp:positionH relativeFrom="column">
              <wp:posOffset>0</wp:posOffset>
            </wp:positionH>
            <wp:positionV relativeFrom="paragraph">
              <wp:align>top</wp:align>
            </wp:positionV>
            <wp:extent cx="5934075" cy="3343275"/>
            <wp:effectExtent l="19050" t="19050" r="9525" b="9525"/>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2B9EA36B" w14:textId="77777777" w:rsidR="001F5716" w:rsidRDefault="001F5716" w:rsidP="00FF5E88">
      <w:pPr>
        <w:pStyle w:val="NormalArial"/>
      </w:pPr>
    </w:p>
    <w:p w14:paraId="7FEFF930" w14:textId="4EB3C7A7" w:rsidR="001F5716" w:rsidRDefault="001A4924" w:rsidP="00FF5E88">
      <w:pPr>
        <w:pStyle w:val="NormalArial"/>
      </w:pPr>
      <w:r>
        <w:rPr>
          <w:noProof/>
        </w:rPr>
        <w:drawing>
          <wp:anchor distT="0" distB="0" distL="114300" distR="114300" simplePos="0" relativeHeight="251661312" behindDoc="0" locked="0" layoutInCell="1" allowOverlap="1" wp14:anchorId="5944B84D" wp14:editId="1AAD71D5">
            <wp:simplePos x="0" y="0"/>
            <wp:positionH relativeFrom="column">
              <wp:posOffset>0</wp:posOffset>
            </wp:positionH>
            <wp:positionV relativeFrom="paragraph">
              <wp:align>top</wp:align>
            </wp:positionV>
            <wp:extent cx="5934075" cy="3343275"/>
            <wp:effectExtent l="19050" t="19050" r="9525" b="9525"/>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3437A4EB" w14:textId="77777777" w:rsidR="001F5716" w:rsidRDefault="001F5716" w:rsidP="00FF5E88">
      <w:pPr>
        <w:pStyle w:val="NormalArial"/>
      </w:pPr>
    </w:p>
    <w:p w14:paraId="55BE9639" w14:textId="6F089450" w:rsidR="001F5716" w:rsidRDefault="001A4924" w:rsidP="00FF5E88">
      <w:pPr>
        <w:pStyle w:val="NormalArial"/>
      </w:pPr>
      <w:r>
        <w:rPr>
          <w:noProof/>
        </w:rPr>
        <w:lastRenderedPageBreak/>
        <w:drawing>
          <wp:anchor distT="0" distB="0" distL="114300" distR="114300" simplePos="0" relativeHeight="251662336" behindDoc="0" locked="0" layoutInCell="1" allowOverlap="1" wp14:anchorId="3C5F3CB6" wp14:editId="4AAE4582">
            <wp:simplePos x="0" y="0"/>
            <wp:positionH relativeFrom="column">
              <wp:posOffset>0</wp:posOffset>
            </wp:positionH>
            <wp:positionV relativeFrom="paragraph">
              <wp:align>top</wp:align>
            </wp:positionV>
            <wp:extent cx="5934075" cy="3343275"/>
            <wp:effectExtent l="19050" t="19050" r="9525" b="9525"/>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0B95F428" w14:textId="77777777" w:rsidR="001F5716" w:rsidRDefault="001F5716" w:rsidP="00FF5E88">
      <w:pPr>
        <w:pStyle w:val="NormalArial"/>
      </w:pPr>
    </w:p>
    <w:p w14:paraId="12C46825" w14:textId="0BE2B84B" w:rsidR="001F5716" w:rsidRDefault="001A4924" w:rsidP="00FF5E88">
      <w:pPr>
        <w:pStyle w:val="NormalArial"/>
      </w:pPr>
      <w:r>
        <w:rPr>
          <w:noProof/>
        </w:rPr>
        <w:drawing>
          <wp:anchor distT="0" distB="0" distL="114300" distR="114300" simplePos="0" relativeHeight="251663360" behindDoc="0" locked="0" layoutInCell="1" allowOverlap="1" wp14:anchorId="2CA8EAAF" wp14:editId="0B4E01F8">
            <wp:simplePos x="0" y="0"/>
            <wp:positionH relativeFrom="column">
              <wp:posOffset>0</wp:posOffset>
            </wp:positionH>
            <wp:positionV relativeFrom="paragraph">
              <wp:align>top</wp:align>
            </wp:positionV>
            <wp:extent cx="5934075" cy="3343275"/>
            <wp:effectExtent l="19050" t="19050" r="9525" b="9525"/>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w="9525">
                      <a:solidFill>
                        <a:srgbClr val="D0D0D0"/>
                      </a:solidFill>
                      <a:miter lim="800000"/>
                      <a:headEnd/>
                      <a:tailEnd/>
                    </a:ln>
                  </pic:spPr>
                </pic:pic>
              </a:graphicData>
            </a:graphic>
            <wp14:sizeRelH relativeFrom="page">
              <wp14:pctWidth>0</wp14:pctWidth>
            </wp14:sizeRelH>
            <wp14:sizeRelV relativeFrom="page">
              <wp14:pctHeight>0</wp14:pctHeight>
            </wp14:sizeRelV>
          </wp:anchor>
        </w:drawing>
      </w:r>
    </w:p>
    <w:p w14:paraId="13DBFD1B" w14:textId="77777777" w:rsidR="001F5716" w:rsidRDefault="001F5716" w:rsidP="00FF5E88">
      <w:pPr>
        <w:pStyle w:val="NormalArial"/>
      </w:pPr>
    </w:p>
    <w:p w14:paraId="7989A7FB" w14:textId="77777777" w:rsidR="001F5716" w:rsidRDefault="001F5716" w:rsidP="00FF5E88">
      <w:pPr>
        <w:pStyle w:val="NormalArial"/>
      </w:pPr>
    </w:p>
    <w:p w14:paraId="089739C5" w14:textId="77777777" w:rsidR="00873063" w:rsidRDefault="00873063" w:rsidP="00FF5E88">
      <w:pPr>
        <w:pStyle w:val="NormalArial"/>
      </w:pPr>
    </w:p>
    <w:p w14:paraId="26BAA40B" w14:textId="77777777" w:rsidR="00873063" w:rsidRDefault="00873063" w:rsidP="00FF5E88">
      <w:pPr>
        <w:pStyle w:val="NormalArial"/>
      </w:pPr>
    </w:p>
    <w:p w14:paraId="30FE4AB6" w14:textId="77777777" w:rsidR="00FF5E88" w:rsidRDefault="00FF5E88" w:rsidP="00FF5E8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FF5E88" w14:paraId="54560BF5" w14:textId="77777777" w:rsidTr="00366799">
        <w:trPr>
          <w:trHeight w:val="350"/>
        </w:trPr>
        <w:tc>
          <w:tcPr>
            <w:tcW w:w="10440" w:type="dxa"/>
            <w:tcBorders>
              <w:bottom w:val="single" w:sz="4" w:space="0" w:color="auto"/>
            </w:tcBorders>
            <w:shd w:val="clear" w:color="auto" w:fill="FFFFFF"/>
            <w:vAlign w:val="center"/>
          </w:tcPr>
          <w:p w14:paraId="2684EBC8" w14:textId="77777777" w:rsidR="00FF5E88" w:rsidRDefault="00FF5E88" w:rsidP="00366799">
            <w:pPr>
              <w:pStyle w:val="Header"/>
              <w:jc w:val="center"/>
            </w:pPr>
            <w:r>
              <w:lastRenderedPageBreak/>
              <w:t>Revised Cover Page Language</w:t>
            </w:r>
          </w:p>
        </w:tc>
      </w:tr>
    </w:tbl>
    <w:p w14:paraId="1DDB757F" w14:textId="01E9EB8F" w:rsidR="00152993" w:rsidRPr="00AA6D5B" w:rsidRDefault="001F5716" w:rsidP="00AA6D5B">
      <w:pPr>
        <w:pStyle w:val="BodyText"/>
        <w:rPr>
          <w:rFonts w:ascii="Arial" w:hAnsi="Arial" w:cs="Arial"/>
          <w:bCs/>
        </w:rPr>
      </w:pPr>
      <w:r w:rsidRPr="001F5716">
        <w:rPr>
          <w:rFonts w:ascii="Arial" w:hAnsi="Arial" w:cs="Arial"/>
          <w:bCs/>
        </w:rPr>
        <w:t>None</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52993" w14:paraId="70B21B73" w14:textId="77777777">
        <w:trPr>
          <w:trHeight w:val="350"/>
        </w:trPr>
        <w:tc>
          <w:tcPr>
            <w:tcW w:w="10440" w:type="dxa"/>
            <w:tcBorders>
              <w:bottom w:val="single" w:sz="4" w:space="0" w:color="auto"/>
            </w:tcBorders>
            <w:shd w:val="clear" w:color="auto" w:fill="FFFFFF"/>
            <w:vAlign w:val="center"/>
          </w:tcPr>
          <w:p w14:paraId="07375485" w14:textId="77777777" w:rsidR="00152993" w:rsidRDefault="00152993">
            <w:pPr>
              <w:pStyle w:val="Header"/>
              <w:jc w:val="center"/>
            </w:pPr>
            <w:r>
              <w:t xml:space="preserve">Revised Proposed </w:t>
            </w:r>
            <w:r w:rsidR="00C158EE">
              <w:t xml:space="preserve">Guide </w:t>
            </w:r>
            <w:r>
              <w:t>Language</w:t>
            </w:r>
          </w:p>
        </w:tc>
      </w:tr>
    </w:tbl>
    <w:p w14:paraId="0F1B035A" w14:textId="05FE6B73" w:rsidR="00152993" w:rsidRPr="00AA6D5B" w:rsidRDefault="001F5716">
      <w:pPr>
        <w:pStyle w:val="BodyText"/>
        <w:rPr>
          <w:rFonts w:ascii="Arial" w:hAnsi="Arial" w:cs="Arial"/>
          <w:bCs/>
        </w:rPr>
      </w:pPr>
      <w:r w:rsidRPr="001F5716">
        <w:rPr>
          <w:rFonts w:ascii="Arial" w:hAnsi="Arial" w:cs="Arial"/>
          <w:bCs/>
        </w:rPr>
        <w:t>None</w:t>
      </w:r>
    </w:p>
    <w:p w14:paraId="1A5C54A9" w14:textId="77777777" w:rsidR="00152993" w:rsidRDefault="00152993">
      <w:pPr>
        <w:pStyle w:val="BodyText"/>
      </w:pPr>
    </w:p>
    <w:sectPr w:rsidR="00152993" w:rsidSect="0074209E">
      <w:headerReference w:type="even" r:id="rId24"/>
      <w:headerReference w:type="default" r:id="rId25"/>
      <w:footerReference w:type="even" r:id="rId26"/>
      <w:footerReference w:type="default" r:id="rId27"/>
      <w:headerReference w:type="first" r:id="rId28"/>
      <w:footerReference w:type="first" r:id="rId2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40543" w14:textId="77777777" w:rsidR="002C4711" w:rsidRDefault="002C4711">
      <w:r>
        <w:separator/>
      </w:r>
    </w:p>
  </w:endnote>
  <w:endnote w:type="continuationSeparator" w:id="0">
    <w:p w14:paraId="1F3F30DD" w14:textId="77777777" w:rsidR="002C4711" w:rsidRDefault="002C4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77365" w14:textId="77777777" w:rsidR="00AA6D5B" w:rsidRDefault="00AA6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11BD" w14:textId="5D838CA0" w:rsidR="003D0994" w:rsidRDefault="00AA6D5B" w:rsidP="0074209E">
    <w:pPr>
      <w:pStyle w:val="Footer"/>
      <w:tabs>
        <w:tab w:val="clear" w:pos="4320"/>
        <w:tab w:val="clear" w:pos="8640"/>
        <w:tab w:val="right" w:pos="9360"/>
      </w:tabs>
      <w:rPr>
        <w:rFonts w:ascii="Arial" w:hAnsi="Arial"/>
        <w:sz w:val="18"/>
      </w:rPr>
    </w:pPr>
    <w:r>
      <w:rPr>
        <w:rFonts w:ascii="Arial" w:hAnsi="Arial"/>
        <w:sz w:val="18"/>
      </w:rPr>
      <w:t>134</w:t>
    </w:r>
    <w:r w:rsidR="00170E84">
      <w:rPr>
        <w:rFonts w:ascii="Arial" w:hAnsi="Arial"/>
        <w:sz w:val="18"/>
      </w:rPr>
      <w:t>P</w:t>
    </w:r>
    <w:r w:rsidR="00C158EE">
      <w:rPr>
        <w:rFonts w:ascii="Arial" w:hAnsi="Arial"/>
        <w:sz w:val="18"/>
      </w:rPr>
      <w:t>GRR</w:t>
    </w:r>
    <w:r>
      <w:rPr>
        <w:rFonts w:ascii="Arial" w:hAnsi="Arial"/>
        <w:sz w:val="18"/>
      </w:rPr>
      <w:t>-03</w:t>
    </w:r>
    <w:r w:rsidR="00C158EE">
      <w:rPr>
        <w:rFonts w:ascii="Arial" w:hAnsi="Arial"/>
        <w:sz w:val="18"/>
      </w:rPr>
      <w:t xml:space="preserve"> </w:t>
    </w:r>
    <w:r>
      <w:rPr>
        <w:rFonts w:ascii="Arial" w:hAnsi="Arial"/>
        <w:sz w:val="18"/>
      </w:rPr>
      <w:t xml:space="preserve">Agentic Infrastructure </w:t>
    </w:r>
    <w:r w:rsidR="007269C4">
      <w:rPr>
        <w:rFonts w:ascii="Arial" w:hAnsi="Arial"/>
        <w:sz w:val="18"/>
      </w:rPr>
      <w:t>Comment</w:t>
    </w:r>
    <w:r>
      <w:rPr>
        <w:rFonts w:ascii="Arial" w:hAnsi="Arial"/>
        <w:sz w:val="18"/>
      </w:rPr>
      <w:t>s 110325</w:t>
    </w:r>
    <w:r w:rsidR="007269C4">
      <w:rPr>
        <w:rFonts w:ascii="Arial" w:hAnsi="Arial"/>
        <w:sz w:val="18"/>
      </w:rPr>
      <w:t xml:space="preserve"> </w:t>
    </w:r>
    <w:r w:rsidR="003D0994">
      <w:rPr>
        <w:rFonts w:ascii="Arial" w:hAnsi="Arial"/>
        <w:sz w:val="18"/>
      </w:rPr>
      <w:tab/>
      <w:t xml:space="preserve">Page </w:t>
    </w:r>
    <w:r w:rsidR="003D0994">
      <w:rPr>
        <w:rFonts w:ascii="Arial" w:hAnsi="Arial"/>
        <w:sz w:val="18"/>
      </w:rPr>
      <w:fldChar w:fldCharType="begin"/>
    </w:r>
    <w:r w:rsidR="003D0994">
      <w:rPr>
        <w:rFonts w:ascii="Arial" w:hAnsi="Arial"/>
        <w:sz w:val="18"/>
      </w:rPr>
      <w:instrText xml:space="preserve"> PAGE </w:instrText>
    </w:r>
    <w:r w:rsidR="003D0994">
      <w:rPr>
        <w:rFonts w:ascii="Arial" w:hAnsi="Arial"/>
        <w:sz w:val="18"/>
      </w:rPr>
      <w:fldChar w:fldCharType="separate"/>
    </w:r>
    <w:r w:rsidR="00823E4A">
      <w:rPr>
        <w:rFonts w:ascii="Arial" w:hAnsi="Arial"/>
        <w:noProof/>
        <w:sz w:val="18"/>
      </w:rPr>
      <w:t>1</w:t>
    </w:r>
    <w:r w:rsidR="003D0994">
      <w:rPr>
        <w:rFonts w:ascii="Arial" w:hAnsi="Arial"/>
        <w:sz w:val="18"/>
      </w:rPr>
      <w:fldChar w:fldCharType="end"/>
    </w:r>
    <w:r w:rsidR="003D0994">
      <w:rPr>
        <w:rFonts w:ascii="Arial" w:hAnsi="Arial"/>
        <w:sz w:val="18"/>
      </w:rPr>
      <w:t xml:space="preserve"> of </w:t>
    </w:r>
    <w:r w:rsidR="003D0994">
      <w:rPr>
        <w:rFonts w:ascii="Arial" w:hAnsi="Arial"/>
        <w:sz w:val="18"/>
      </w:rPr>
      <w:fldChar w:fldCharType="begin"/>
    </w:r>
    <w:r w:rsidR="003D0994">
      <w:rPr>
        <w:rFonts w:ascii="Arial" w:hAnsi="Arial"/>
        <w:sz w:val="18"/>
      </w:rPr>
      <w:instrText xml:space="preserve"> NUMPAGES </w:instrText>
    </w:r>
    <w:r w:rsidR="003D0994">
      <w:rPr>
        <w:rFonts w:ascii="Arial" w:hAnsi="Arial"/>
        <w:sz w:val="18"/>
      </w:rPr>
      <w:fldChar w:fldCharType="separate"/>
    </w:r>
    <w:r w:rsidR="00823E4A">
      <w:rPr>
        <w:rFonts w:ascii="Arial" w:hAnsi="Arial"/>
        <w:noProof/>
        <w:sz w:val="18"/>
      </w:rPr>
      <w:t>1</w:t>
    </w:r>
    <w:r w:rsidR="003D0994">
      <w:rPr>
        <w:rFonts w:ascii="Arial" w:hAnsi="Arial"/>
        <w:sz w:val="18"/>
      </w:rPr>
      <w:fldChar w:fldCharType="end"/>
    </w:r>
  </w:p>
  <w:p w14:paraId="0AEE474C" w14:textId="77777777" w:rsidR="00FD08E8" w:rsidRDefault="00FD08E8" w:rsidP="003C405A">
    <w:pPr>
      <w:pStyle w:val="Footer"/>
      <w:tabs>
        <w:tab w:val="clear" w:pos="4320"/>
        <w:tab w:val="clear" w:pos="8640"/>
        <w:tab w:val="right" w:pos="9360"/>
      </w:tabs>
      <w:jc w:val="center"/>
      <w:rPr>
        <w:rFonts w:ascii="Arial" w:hAnsi="Arial"/>
        <w:sz w:val="18"/>
      </w:rPr>
    </w:pPr>
    <w:r>
      <w:rPr>
        <w:rFonts w:ascii="Arial" w:hAnsi="Arial"/>
        <w:sz w:val="18"/>
      </w:rP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B89DF" w14:textId="77777777" w:rsidR="00AA6D5B" w:rsidRDefault="00AA6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F6DA9" w14:textId="77777777" w:rsidR="002C4711" w:rsidRDefault="002C4711">
      <w:r>
        <w:separator/>
      </w:r>
    </w:p>
  </w:footnote>
  <w:footnote w:type="continuationSeparator" w:id="0">
    <w:p w14:paraId="7783F564" w14:textId="77777777" w:rsidR="002C4711" w:rsidRDefault="002C4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ABE4" w14:textId="77777777" w:rsidR="00AA6D5B" w:rsidRDefault="00AA6D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7A7ED" w14:textId="77777777" w:rsidR="003D0994" w:rsidRDefault="00170E84">
    <w:pPr>
      <w:pStyle w:val="Header"/>
      <w:jc w:val="center"/>
      <w:rPr>
        <w:sz w:val="32"/>
      </w:rPr>
    </w:pPr>
    <w:r>
      <w:rPr>
        <w:sz w:val="32"/>
      </w:rPr>
      <w:t>P</w:t>
    </w:r>
    <w:r w:rsidR="00C158EE">
      <w:rPr>
        <w:sz w:val="32"/>
      </w:rPr>
      <w:t xml:space="preserve">GRR </w:t>
    </w:r>
    <w:r w:rsidR="003D0994">
      <w:rPr>
        <w:sz w:val="32"/>
      </w:rPr>
      <w:t>Comments</w:t>
    </w:r>
  </w:p>
  <w:p w14:paraId="6BC1F6E0" w14:textId="77777777" w:rsidR="003D0994" w:rsidRDefault="003D09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8D564" w14:textId="77777777" w:rsidR="00AA6D5B" w:rsidRDefault="00AA6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5C26B7F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76060C90"/>
    <w:multiLevelType w:val="hybridMultilevel"/>
    <w:tmpl w:val="246208DE"/>
    <w:lvl w:ilvl="0" w:tplc="9434FC1A">
      <w:start w:val="1"/>
      <w:numFmt w:val="bullet"/>
      <w:pStyle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793204492">
    <w:abstractNumId w:val="0"/>
  </w:num>
  <w:num w:numId="2" w16cid:durableId="235556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2"/>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7D"/>
    <w:rsid w:val="00012122"/>
    <w:rsid w:val="000320B9"/>
    <w:rsid w:val="00037668"/>
    <w:rsid w:val="00075A94"/>
    <w:rsid w:val="00132855"/>
    <w:rsid w:val="00152993"/>
    <w:rsid w:val="00166E1A"/>
    <w:rsid w:val="00170297"/>
    <w:rsid w:val="00170E84"/>
    <w:rsid w:val="001A227D"/>
    <w:rsid w:val="001A4924"/>
    <w:rsid w:val="001B76AA"/>
    <w:rsid w:val="001E2032"/>
    <w:rsid w:val="001F5716"/>
    <w:rsid w:val="00234434"/>
    <w:rsid w:val="00237F13"/>
    <w:rsid w:val="00255CEB"/>
    <w:rsid w:val="002771E6"/>
    <w:rsid w:val="002B126D"/>
    <w:rsid w:val="002C4711"/>
    <w:rsid w:val="003010C0"/>
    <w:rsid w:val="00332A97"/>
    <w:rsid w:val="00350C00"/>
    <w:rsid w:val="003528C4"/>
    <w:rsid w:val="00360A7D"/>
    <w:rsid w:val="00366113"/>
    <w:rsid w:val="00366799"/>
    <w:rsid w:val="003C270C"/>
    <w:rsid w:val="003C405A"/>
    <w:rsid w:val="003D0994"/>
    <w:rsid w:val="003E7888"/>
    <w:rsid w:val="003E7D74"/>
    <w:rsid w:val="00423824"/>
    <w:rsid w:val="0043567D"/>
    <w:rsid w:val="004B7B90"/>
    <w:rsid w:val="004E2C19"/>
    <w:rsid w:val="005001C4"/>
    <w:rsid w:val="00577EA4"/>
    <w:rsid w:val="005B062E"/>
    <w:rsid w:val="005D284C"/>
    <w:rsid w:val="00633E23"/>
    <w:rsid w:val="00663983"/>
    <w:rsid w:val="00673B94"/>
    <w:rsid w:val="00680AC6"/>
    <w:rsid w:val="006835D8"/>
    <w:rsid w:val="006B30D3"/>
    <w:rsid w:val="006C316E"/>
    <w:rsid w:val="006D0F7C"/>
    <w:rsid w:val="006D5B12"/>
    <w:rsid w:val="006E6BEF"/>
    <w:rsid w:val="007269C4"/>
    <w:rsid w:val="00734EAF"/>
    <w:rsid w:val="0074209E"/>
    <w:rsid w:val="007F2CA8"/>
    <w:rsid w:val="007F7161"/>
    <w:rsid w:val="00823E4A"/>
    <w:rsid w:val="0085559E"/>
    <w:rsid w:val="00873063"/>
    <w:rsid w:val="00896B1B"/>
    <w:rsid w:val="008D5693"/>
    <w:rsid w:val="008E559E"/>
    <w:rsid w:val="00916080"/>
    <w:rsid w:val="00921A68"/>
    <w:rsid w:val="00960706"/>
    <w:rsid w:val="00A015C4"/>
    <w:rsid w:val="00A15172"/>
    <w:rsid w:val="00AA6D5B"/>
    <w:rsid w:val="00AD3964"/>
    <w:rsid w:val="00B845F9"/>
    <w:rsid w:val="00C0598D"/>
    <w:rsid w:val="00C11956"/>
    <w:rsid w:val="00C158EE"/>
    <w:rsid w:val="00C15FB9"/>
    <w:rsid w:val="00C4060F"/>
    <w:rsid w:val="00C602E5"/>
    <w:rsid w:val="00C748FD"/>
    <w:rsid w:val="00CD3439"/>
    <w:rsid w:val="00D24DCF"/>
    <w:rsid w:val="00D4046E"/>
    <w:rsid w:val="00D6170F"/>
    <w:rsid w:val="00DD4739"/>
    <w:rsid w:val="00DE5F33"/>
    <w:rsid w:val="00E07B54"/>
    <w:rsid w:val="00E11F78"/>
    <w:rsid w:val="00E621E1"/>
    <w:rsid w:val="00E63B0D"/>
    <w:rsid w:val="00EC55B3"/>
    <w:rsid w:val="00ED72E1"/>
    <w:rsid w:val="00F038EC"/>
    <w:rsid w:val="00F96FB2"/>
    <w:rsid w:val="00FB51D8"/>
    <w:rsid w:val="00FD08E8"/>
    <w:rsid w:val="00FE5B3D"/>
    <w:rsid w:val="00FE7CAB"/>
    <w:rsid w:val="00FF4012"/>
    <w:rsid w:val="00FF5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1847315A"/>
  <w15:chartTrackingRefBased/>
  <w15:docId w15:val="{5597B798-32AC-41ED-BC99-66145089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h1"/>
    <w:basedOn w:val="Normal"/>
    <w:next w:val="Normal"/>
    <w:qFormat/>
    <w:pPr>
      <w:keepNext/>
      <w:numPr>
        <w:numId w:val="1"/>
      </w:numPr>
      <w:spacing w:after="240"/>
      <w:outlineLvl w:val="0"/>
    </w:pPr>
    <w:rPr>
      <w:b/>
      <w:caps/>
      <w:szCs w:val="20"/>
    </w:rPr>
  </w:style>
  <w:style w:type="paragraph" w:styleId="Heading2">
    <w:name w:val="heading 2"/>
    <w:aliases w:val="h2"/>
    <w:basedOn w:val="Normal"/>
    <w:next w:val="Normal"/>
    <w:qFormat/>
    <w:pPr>
      <w:keepNext/>
      <w:numPr>
        <w:ilvl w:val="1"/>
        <w:numId w:val="1"/>
      </w:numPr>
      <w:spacing w:before="240" w:after="240"/>
      <w:outlineLvl w:val="1"/>
    </w:pPr>
    <w:rPr>
      <w:b/>
      <w:szCs w:val="20"/>
    </w:rPr>
  </w:style>
  <w:style w:type="paragraph" w:styleId="Heading3">
    <w:name w:val="heading 3"/>
    <w:aliases w:val="h3"/>
    <w:basedOn w:val="Normal"/>
    <w:next w:val="Normal"/>
    <w:qFormat/>
    <w:pPr>
      <w:keepNext/>
      <w:numPr>
        <w:ilvl w:val="2"/>
        <w:numId w:val="1"/>
      </w:numPr>
      <w:spacing w:before="120" w:after="120"/>
      <w:outlineLvl w:val="2"/>
    </w:pPr>
    <w:rPr>
      <w:b/>
      <w:bCs/>
      <w:i/>
      <w:iCs/>
      <w:szCs w:val="20"/>
    </w:rPr>
  </w:style>
  <w:style w:type="paragraph" w:styleId="Heading4">
    <w:name w:val="heading 4"/>
    <w:aliases w:val="h4"/>
    <w:basedOn w:val="Normal"/>
    <w:next w:val="Normal"/>
    <w:qFormat/>
    <w:pPr>
      <w:keepNext/>
      <w:widowControl w:val="0"/>
      <w:numPr>
        <w:ilvl w:val="3"/>
        <w:numId w:val="1"/>
      </w:numPr>
      <w:spacing w:before="360" w:after="240"/>
      <w:outlineLvl w:val="3"/>
    </w:pPr>
    <w:rPr>
      <w:b/>
      <w:bCs/>
      <w:snapToGrid w:val="0"/>
      <w:szCs w:val="20"/>
    </w:rPr>
  </w:style>
  <w:style w:type="paragraph" w:styleId="Heading5">
    <w:name w:val="heading 5"/>
    <w:aliases w:val="h5"/>
    <w:basedOn w:val="Normal"/>
    <w:next w:val="Normal"/>
    <w:qFormat/>
    <w:pPr>
      <w:spacing w:before="240" w:after="60"/>
      <w:outlineLvl w:val="4"/>
    </w:pPr>
    <w:rPr>
      <w:b/>
      <w:i/>
      <w:sz w:val="26"/>
      <w:szCs w:val="20"/>
    </w:rPr>
  </w:style>
  <w:style w:type="paragraph" w:styleId="Heading6">
    <w:name w:val="heading 6"/>
    <w:aliases w:val="h6"/>
    <w:basedOn w:val="Normal"/>
    <w:next w:val="Normal"/>
    <w:qFormat/>
    <w:pPr>
      <w:spacing w:before="240" w:after="60"/>
      <w:outlineLvl w:val="5"/>
    </w:pPr>
    <w:rPr>
      <w:b/>
      <w:sz w:val="22"/>
      <w:szCs w:val="20"/>
    </w:rPr>
  </w:style>
  <w:style w:type="paragraph" w:styleId="Heading7">
    <w:name w:val="heading 7"/>
    <w:basedOn w:val="Normal"/>
    <w:next w:val="Normal"/>
    <w:qFormat/>
    <w:pPr>
      <w:spacing w:before="240" w:after="60"/>
      <w:outlineLvl w:val="6"/>
    </w:pPr>
    <w:rPr>
      <w:szCs w:val="20"/>
    </w:rPr>
  </w:style>
  <w:style w:type="paragraph" w:styleId="Heading8">
    <w:name w:val="heading 8"/>
    <w:basedOn w:val="Normal"/>
    <w:next w:val="Normal"/>
    <w:qFormat/>
    <w:pPr>
      <w:spacing w:before="240" w:after="60"/>
      <w:outlineLvl w:val="7"/>
    </w:pPr>
    <w:rPr>
      <w:i/>
      <w:szCs w:val="20"/>
    </w:rPr>
  </w:style>
  <w:style w:type="paragraph" w:styleId="Heading9">
    <w:name w:val="heading 9"/>
    <w:basedOn w:val="Normal"/>
    <w:next w:val="Normal"/>
    <w:qFormat/>
    <w:p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b/>
      <w:bCs/>
    </w:rPr>
  </w:style>
  <w:style w:type="paragraph" w:styleId="Footer">
    <w:name w:val="footer"/>
    <w:basedOn w:val="Normal"/>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basedOn w:val="Normal"/>
    <w:pPr>
      <w:spacing w:before="120" w:after="120"/>
    </w:pPr>
  </w:style>
  <w:style w:type="paragraph" w:styleId="BodyTextIndent">
    <w:name w:val="Body Text Indent"/>
    <w:basedOn w:val="Normal"/>
    <w:pPr>
      <w:spacing w:before="120" w:after="120"/>
      <w:ind w:left="720"/>
    </w:pPr>
  </w:style>
  <w:style w:type="paragraph" w:customStyle="1" w:styleId="Bullet">
    <w:name w:val="Bullet"/>
    <w:basedOn w:val="Normal"/>
    <w:pPr>
      <w:numPr>
        <w:numId w:val="2"/>
      </w:numPr>
      <w:spacing w:before="60" w:after="120"/>
    </w:pPr>
    <w:rPr>
      <w:szCs w:val="20"/>
    </w:rPr>
  </w:style>
  <w:style w:type="paragraph" w:styleId="BalloonText">
    <w:name w:val="Balloon Text"/>
    <w:basedOn w:val="Normal"/>
    <w:semiHidden/>
    <w:rsid w:val="00673B94"/>
    <w:rPr>
      <w:rFonts w:ascii="Tahoma" w:hAnsi="Tahoma" w:cs="Tahoma"/>
      <w:sz w:val="16"/>
      <w:szCs w:val="16"/>
    </w:rPr>
  </w:style>
  <w:style w:type="paragraph" w:customStyle="1" w:styleId="NormalArial">
    <w:name w:val="Normal+Arial"/>
    <w:basedOn w:val="Normal"/>
    <w:rPr>
      <w:rFonts w:ascii="Arial" w:hAnsi="Arial"/>
    </w:rPr>
  </w:style>
  <w:style w:type="table" w:styleId="TableGrid">
    <w:name w:val="Table Grid"/>
    <w:basedOn w:val="TableNormal"/>
    <w:rsid w:val="00075A94"/>
    <w:tblPr/>
  </w:style>
  <w:style w:type="character" w:styleId="CommentReference">
    <w:name w:val="annotation reference"/>
    <w:semiHidden/>
    <w:rsid w:val="00DD4739"/>
    <w:rPr>
      <w:sz w:val="16"/>
      <w:szCs w:val="16"/>
    </w:rPr>
  </w:style>
  <w:style w:type="paragraph" w:styleId="CommentText">
    <w:name w:val="annotation text"/>
    <w:basedOn w:val="Normal"/>
    <w:semiHidden/>
    <w:rsid w:val="00DD4739"/>
    <w:rPr>
      <w:sz w:val="20"/>
      <w:szCs w:val="20"/>
    </w:rPr>
  </w:style>
  <w:style w:type="paragraph" w:styleId="CommentSubject">
    <w:name w:val="annotation subject"/>
    <w:basedOn w:val="CommentText"/>
    <w:next w:val="CommentText"/>
    <w:semiHidden/>
    <w:rsid w:val="00DD4739"/>
    <w:rPr>
      <w:b/>
      <w:bCs/>
    </w:rPr>
  </w:style>
  <w:style w:type="character" w:styleId="UnresolvedMention">
    <w:name w:val="Unresolved Mention"/>
    <w:uiPriority w:val="99"/>
    <w:semiHidden/>
    <w:unhideWhenUsed/>
    <w:rsid w:val="00360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487073">
      <w:bodyDiv w:val="1"/>
      <w:marLeft w:val="0"/>
      <w:marRight w:val="0"/>
      <w:marTop w:val="0"/>
      <w:marBottom w:val="0"/>
      <w:divBdr>
        <w:top w:val="none" w:sz="0" w:space="0" w:color="auto"/>
        <w:left w:val="none" w:sz="0" w:space="0" w:color="auto"/>
        <w:bottom w:val="none" w:sz="0" w:space="0" w:color="auto"/>
        <w:right w:val="none" w:sz="0" w:space="0" w:color="auto"/>
      </w:divBdr>
    </w:div>
    <w:div w:id="15431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brandin@agenticinfra.co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yperlink" Target="https://www.ercot.com/mktrules/issues/PGRR134"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842E6732A5E749BE44992E31F518DC" ma:contentTypeVersion="13" ma:contentTypeDescription="Create a new document." ma:contentTypeScope="" ma:versionID="39cda4ea77f0503ba9aca4a37262c339">
  <xsd:schema xmlns:xsd="http://www.w3.org/2001/XMLSchema" xmlns:xs="http://www.w3.org/2001/XMLSchema" xmlns:p="http://schemas.microsoft.com/office/2006/metadata/properties" xmlns:ns2="24a5b9d7-c8ce-466f-a1a6-654098650955" xmlns:ns3="9d7df657-b0ba-4b95-a7d2-66d696e7dd02" targetNamespace="http://schemas.microsoft.com/office/2006/metadata/properties" ma:root="true" ma:fieldsID="9db935b69576a0def7de12a0ba82aafe" ns2:_="" ns3:_="">
    <xsd:import namespace="24a5b9d7-c8ce-466f-a1a6-654098650955"/>
    <xsd:import namespace="9d7df657-b0ba-4b95-a7d2-66d696e7dd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5b9d7-c8ce-466f-a1a6-6540986509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85023-1844-4a0e-be44-72e3283def0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7df657-b0ba-4b95-a7d2-66d696e7dd0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dead807-9cd9-4ad8-9e9a-94e240310bbb}" ma:internalName="TaxCatchAll" ma:showField="CatchAllData" ma:web="9d7df657-b0ba-4b95-a7d2-66d696e7dd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a5b9d7-c8ce-466f-a1a6-654098650955">
      <Terms xmlns="http://schemas.microsoft.com/office/infopath/2007/PartnerControls"/>
    </lcf76f155ced4ddcb4097134ff3c332f>
    <TaxCatchAll xmlns="9d7df657-b0ba-4b95-a7d2-66d696e7dd02" xsi:nil="true"/>
  </documentManagement>
</p:properties>
</file>

<file path=customXml/itemProps1.xml><?xml version="1.0" encoding="utf-8"?>
<ds:datastoreItem xmlns:ds="http://schemas.openxmlformats.org/officeDocument/2006/customXml" ds:itemID="{BA0D148D-B2A1-45EB-A9A8-256125E5D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a5b9d7-c8ce-466f-a1a6-654098650955"/>
    <ds:schemaRef ds:uri="9d7df657-b0ba-4b95-a7d2-66d696e7d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8E6DCE-ED2D-47B2-898B-06221A1C4537}">
  <ds:schemaRefs>
    <ds:schemaRef ds:uri="http://schemas.microsoft.com/sharepoint/v3/contenttype/forms"/>
  </ds:schemaRefs>
</ds:datastoreItem>
</file>

<file path=customXml/itemProps3.xml><?xml version="1.0" encoding="utf-8"?>
<ds:datastoreItem xmlns:ds="http://schemas.openxmlformats.org/officeDocument/2006/customXml" ds:itemID="{E645751A-B466-4C85-BBE6-F8D01B69C991}">
  <ds:schemaRefs>
    <ds:schemaRef ds:uri="http://schemas.microsoft.com/office/2006/metadata/properties"/>
    <ds:schemaRef ds:uri="http://schemas.microsoft.com/office/infopath/2007/PartnerControls"/>
    <ds:schemaRef ds:uri="24a5b9d7-c8ce-466f-a1a6-654098650955"/>
    <ds:schemaRef ds:uri="9d7df657-b0ba-4b95-a7d2-66d696e7dd02"/>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154</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Protocols Workshop</vt:lpstr>
    </vt:vector>
  </TitlesOfParts>
  <Company/>
  <LinksUpToDate>false</LinksUpToDate>
  <CharactersWithSpaces>1248</CharactersWithSpaces>
  <SharedDoc>false</SharedDoc>
  <HLinks>
    <vt:vector size="12" baseType="variant">
      <vt:variant>
        <vt:i4>2359309</vt:i4>
      </vt:variant>
      <vt:variant>
        <vt:i4>3</vt:i4>
      </vt:variant>
      <vt:variant>
        <vt:i4>0</vt:i4>
      </vt:variant>
      <vt:variant>
        <vt:i4>5</vt:i4>
      </vt:variant>
      <vt:variant>
        <vt:lpwstr>mailto:sbrandin@agenticinfra.com</vt:lpwstr>
      </vt:variant>
      <vt:variant>
        <vt:lpwstr/>
      </vt:variant>
      <vt:variant>
        <vt:i4>4915292</vt:i4>
      </vt:variant>
      <vt:variant>
        <vt:i4>0</vt:i4>
      </vt:variant>
      <vt:variant>
        <vt:i4>0</vt:i4>
      </vt:variant>
      <vt:variant>
        <vt:i4>5</vt:i4>
      </vt:variant>
      <vt:variant>
        <vt:lpwstr>https://www.ercot.com/mktrules/issues/PGRR134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ERCOT/if</dc:creator>
  <cp:keywords/>
  <dc:description/>
  <cp:lastModifiedBy>ERCOT Market Rules</cp:lastModifiedBy>
  <cp:revision>3</cp:revision>
  <cp:lastPrinted>2001-06-20T17:28:00Z</cp:lastPrinted>
  <dcterms:created xsi:type="dcterms:W3CDTF">2025-11-03T16:38:00Z</dcterms:created>
  <dcterms:modified xsi:type="dcterms:W3CDTF">2025-11-03T16:40:00Z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0x010100E3842E6732A5E749BE44992E31F518DC</vt:lpwstr>
  </property>
  <property fmtid="{D5CDD505-2E9C-101B-9397-08002B2CF9AE}" pid="4" name="MSIP_Label_7084cbda-52b8-46fb-a7b7-cb5bd465ed85_Enabled">
    <vt:lpwstr>true</vt:lpwstr>
  </property>
  <property fmtid="{D5CDD505-2E9C-101B-9397-08002B2CF9AE}" pid="5" name="MSIP_Label_7084cbda-52b8-46fb-a7b7-cb5bd465ed85_SetDate">
    <vt:lpwstr>2025-11-03T16:38:47Z</vt:lpwstr>
  </property>
  <property fmtid="{D5CDD505-2E9C-101B-9397-08002B2CF9AE}" pid="6" name="MSIP_Label_7084cbda-52b8-46fb-a7b7-cb5bd465ed85_Method">
    <vt:lpwstr>Standard</vt:lpwstr>
  </property>
  <property fmtid="{D5CDD505-2E9C-101B-9397-08002B2CF9AE}" pid="7" name="MSIP_Label_7084cbda-52b8-46fb-a7b7-cb5bd465ed85_Name">
    <vt:lpwstr>Internal</vt:lpwstr>
  </property>
  <property fmtid="{D5CDD505-2E9C-101B-9397-08002B2CF9AE}" pid="8" name="MSIP_Label_7084cbda-52b8-46fb-a7b7-cb5bd465ed85_SiteId">
    <vt:lpwstr>0afb747d-bff7-4596-a9fc-950ef9e0ec45</vt:lpwstr>
  </property>
  <property fmtid="{D5CDD505-2E9C-101B-9397-08002B2CF9AE}" pid="9" name="MSIP_Label_7084cbda-52b8-46fb-a7b7-cb5bd465ed85_ActionId">
    <vt:lpwstr>fc51007d-ff70-42ed-941d-82e5bc04c99c</vt:lpwstr>
  </property>
  <property fmtid="{D5CDD505-2E9C-101B-9397-08002B2CF9AE}" pid="10" name="MSIP_Label_7084cbda-52b8-46fb-a7b7-cb5bd465ed85_ContentBits">
    <vt:lpwstr>0</vt:lpwstr>
  </property>
  <property fmtid="{D5CDD505-2E9C-101B-9397-08002B2CF9AE}" pid="11" name="MSIP_Label_7084cbda-52b8-46fb-a7b7-cb5bd465ed85_Tag">
    <vt:lpwstr>10, 3, 0, 1</vt:lpwstr>
  </property>
</Properties>
</file>