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280B83" w14:textId="3312A6EA" w:rsidR="00565F16" w:rsidRPr="00313FC2" w:rsidRDefault="009968DF">
      <w:pPr>
        <w:rPr>
          <w:rFonts w:ascii="Times New Roman" w:hAnsi="Times New Roman" w:cs="Times New Roman"/>
          <w:sz w:val="40"/>
          <w:szCs w:val="40"/>
        </w:rPr>
      </w:pPr>
      <w:r w:rsidRPr="00313FC2">
        <w:rPr>
          <w:rFonts w:ascii="Times New Roman" w:hAnsi="Times New Roman" w:cs="Times New Roman"/>
          <w:sz w:val="40"/>
          <w:szCs w:val="40"/>
        </w:rPr>
        <w:t>RMTTF Meeting</w:t>
      </w:r>
    </w:p>
    <w:p w14:paraId="6D9A248A" w14:textId="2F677F6E" w:rsidR="009968DF" w:rsidRPr="000F0C8B" w:rsidRDefault="00D714D7" w:rsidP="000F0C8B">
      <w:pPr>
        <w:pStyle w:val="NoSpacing"/>
        <w:rPr>
          <w:rFonts w:ascii="Times New Roman" w:hAnsi="Times New Roman" w:cs="Times New Roman"/>
        </w:rPr>
      </w:pPr>
      <w:r>
        <w:rPr>
          <w:rFonts w:ascii="Times New Roman" w:hAnsi="Times New Roman" w:cs="Times New Roman"/>
        </w:rPr>
        <w:t>September 24, 2025</w:t>
      </w:r>
      <w:r w:rsidR="00074801">
        <w:rPr>
          <w:rFonts w:ascii="Times New Roman" w:hAnsi="Times New Roman" w:cs="Times New Roman"/>
        </w:rPr>
        <w:t xml:space="preserve"> </w:t>
      </w:r>
    </w:p>
    <w:p w14:paraId="2B7A8ACC" w14:textId="33E856A8" w:rsidR="009968DF" w:rsidRPr="000F0C8B" w:rsidRDefault="00074801" w:rsidP="000F0C8B">
      <w:pPr>
        <w:pStyle w:val="NoSpacing"/>
        <w:rPr>
          <w:rFonts w:ascii="Times New Roman" w:hAnsi="Times New Roman" w:cs="Times New Roman"/>
        </w:rPr>
      </w:pPr>
      <w:r>
        <w:rPr>
          <w:rFonts w:ascii="Times New Roman" w:hAnsi="Times New Roman" w:cs="Times New Roman"/>
        </w:rPr>
        <w:t>1</w:t>
      </w:r>
      <w:r w:rsidR="009968DF" w:rsidRPr="000F0C8B">
        <w:rPr>
          <w:rFonts w:ascii="Times New Roman" w:hAnsi="Times New Roman" w:cs="Times New Roman"/>
        </w:rPr>
        <w:t xml:space="preserve">:30 </w:t>
      </w:r>
      <w:r>
        <w:rPr>
          <w:rFonts w:ascii="Times New Roman" w:hAnsi="Times New Roman" w:cs="Times New Roman"/>
        </w:rPr>
        <w:t>P</w:t>
      </w:r>
      <w:r w:rsidR="00693ABA">
        <w:rPr>
          <w:rFonts w:ascii="Times New Roman" w:hAnsi="Times New Roman" w:cs="Times New Roman"/>
        </w:rPr>
        <w:t>M</w:t>
      </w:r>
    </w:p>
    <w:p w14:paraId="55BBC3B4" w14:textId="77777777" w:rsidR="0035064D" w:rsidRDefault="0035064D" w:rsidP="000F0C8B">
      <w:pPr>
        <w:pStyle w:val="NoSpacing"/>
        <w:rPr>
          <w:rFonts w:ascii="Times New Roman" w:hAnsi="Times New Roman" w:cs="Times New Roman"/>
        </w:rPr>
      </w:pPr>
    </w:p>
    <w:p w14:paraId="6360CA44" w14:textId="5F738C66" w:rsidR="001A52D5" w:rsidRPr="000F0C8B" w:rsidRDefault="00313FC2" w:rsidP="000F0C8B">
      <w:pPr>
        <w:pStyle w:val="NoSpacing"/>
        <w:rPr>
          <w:rFonts w:ascii="Times New Roman" w:hAnsi="Times New Roman" w:cs="Times New Roman"/>
        </w:rPr>
      </w:pPr>
      <w:r w:rsidRPr="000F0C8B">
        <w:rPr>
          <w:rFonts w:ascii="Times New Roman" w:hAnsi="Times New Roman" w:cs="Times New Roman"/>
        </w:rPr>
        <w:t>This m</w:t>
      </w:r>
      <w:r w:rsidR="001A52D5" w:rsidRPr="000F0C8B">
        <w:rPr>
          <w:rFonts w:ascii="Times New Roman" w:hAnsi="Times New Roman" w:cs="Times New Roman"/>
        </w:rPr>
        <w:t xml:space="preserve">eeting </w:t>
      </w:r>
      <w:r w:rsidRPr="000F0C8B">
        <w:rPr>
          <w:rFonts w:ascii="Times New Roman" w:hAnsi="Times New Roman" w:cs="Times New Roman"/>
        </w:rPr>
        <w:t xml:space="preserve">is being </w:t>
      </w:r>
      <w:r w:rsidR="002C2446" w:rsidRPr="000F0C8B">
        <w:rPr>
          <w:rFonts w:ascii="Times New Roman" w:hAnsi="Times New Roman" w:cs="Times New Roman"/>
        </w:rPr>
        <w:t>held</w:t>
      </w:r>
      <w:r w:rsidRPr="000F0C8B">
        <w:rPr>
          <w:rFonts w:ascii="Times New Roman" w:hAnsi="Times New Roman" w:cs="Times New Roman"/>
        </w:rPr>
        <w:t xml:space="preserve"> </w:t>
      </w:r>
      <w:r w:rsidR="00271E29">
        <w:rPr>
          <w:rFonts w:ascii="Times New Roman" w:hAnsi="Times New Roman" w:cs="Times New Roman"/>
        </w:rPr>
        <w:t xml:space="preserve">in person and via </w:t>
      </w:r>
      <w:r w:rsidR="003503AF" w:rsidRPr="000F0C8B">
        <w:rPr>
          <w:rFonts w:ascii="Times New Roman" w:hAnsi="Times New Roman" w:cs="Times New Roman"/>
        </w:rPr>
        <w:t>WebEx</w:t>
      </w:r>
      <w:r w:rsidR="00C367E3">
        <w:rPr>
          <w:rFonts w:ascii="Times New Roman" w:hAnsi="Times New Roman" w:cs="Times New Roman"/>
        </w:rPr>
        <w:t>.</w:t>
      </w:r>
      <w:r w:rsidR="00D2174B" w:rsidRPr="000F0C8B">
        <w:rPr>
          <w:rFonts w:ascii="Times New Roman" w:hAnsi="Times New Roman" w:cs="Times New Roman"/>
        </w:rPr>
        <w:t xml:space="preserve"> </w:t>
      </w:r>
    </w:p>
    <w:p w14:paraId="4F002292" w14:textId="77777777" w:rsidR="0035064D" w:rsidRDefault="0035064D" w:rsidP="000F0C8B">
      <w:pPr>
        <w:pStyle w:val="NoSpacing"/>
        <w:rPr>
          <w:rFonts w:ascii="Times New Roman" w:hAnsi="Times New Roman" w:cs="Times New Roman"/>
        </w:rPr>
      </w:pPr>
    </w:p>
    <w:p w14:paraId="64E22EF8" w14:textId="77777777" w:rsidR="00D714D7" w:rsidRDefault="00D714D7" w:rsidP="00CD61E4">
      <w:pPr>
        <w:pStyle w:val="NoSpacing"/>
        <w:rPr>
          <w:rFonts w:ascii="Times New Roman" w:hAnsi="Times New Roman" w:cs="Times New Roman"/>
        </w:rPr>
      </w:pPr>
      <w:r w:rsidRPr="00D714D7">
        <w:rPr>
          <w:rFonts w:ascii="Times New Roman" w:hAnsi="Times New Roman" w:cs="Times New Roman"/>
        </w:rPr>
        <w:t>Oncor Electric Delivery</w:t>
      </w:r>
    </w:p>
    <w:p w14:paraId="39C3C638" w14:textId="5288DFE3" w:rsidR="00CD61E4" w:rsidRPr="00CD61E4" w:rsidRDefault="00D714D7" w:rsidP="00CD61E4">
      <w:pPr>
        <w:pStyle w:val="NoSpacing"/>
        <w:rPr>
          <w:rFonts w:ascii="Times New Roman" w:hAnsi="Times New Roman" w:cs="Times New Roman"/>
        </w:rPr>
      </w:pPr>
      <w:r>
        <w:rPr>
          <w:rFonts w:ascii="Times New Roman" w:hAnsi="Times New Roman" w:cs="Times New Roman"/>
        </w:rPr>
        <w:t xml:space="preserve">1616 Woodall Rodgers Fwy #125 </w:t>
      </w:r>
    </w:p>
    <w:p w14:paraId="17B6076C" w14:textId="77777777" w:rsidR="00D714D7" w:rsidRDefault="00D714D7" w:rsidP="00CD61E4">
      <w:pPr>
        <w:pStyle w:val="NoSpacing"/>
        <w:rPr>
          <w:rFonts w:ascii="Times New Roman" w:hAnsi="Times New Roman" w:cs="Times New Roman"/>
        </w:rPr>
      </w:pPr>
      <w:r>
        <w:rPr>
          <w:rFonts w:ascii="Times New Roman" w:hAnsi="Times New Roman" w:cs="Times New Roman"/>
        </w:rPr>
        <w:t xml:space="preserve">Dallas, TX 75202 </w:t>
      </w:r>
    </w:p>
    <w:p w14:paraId="79C13FD8" w14:textId="77777777" w:rsidR="00D714D7" w:rsidRDefault="00D714D7" w:rsidP="001A52D5">
      <w:pPr>
        <w:rPr>
          <w:rFonts w:ascii="Times New Roman" w:hAnsi="Times New Roman" w:cs="Times New Roman"/>
        </w:rPr>
      </w:pPr>
    </w:p>
    <w:p w14:paraId="0C78E1CC" w14:textId="62C5D091" w:rsidR="00996219" w:rsidRDefault="00074801" w:rsidP="001A52D5">
      <w:pPr>
        <w:rPr>
          <w:rFonts w:ascii="Times New Roman" w:hAnsi="Times New Roman" w:cs="Times New Roman"/>
        </w:rPr>
      </w:pPr>
      <w:r>
        <w:rPr>
          <w:rFonts w:ascii="Times New Roman" w:hAnsi="Times New Roman" w:cs="Times New Roman"/>
        </w:rPr>
        <w:t xml:space="preserve">Melinda </w:t>
      </w:r>
      <w:r w:rsidR="00F63BED">
        <w:rPr>
          <w:rFonts w:ascii="Times New Roman" w:hAnsi="Times New Roman" w:cs="Times New Roman"/>
        </w:rPr>
        <w:t>E</w:t>
      </w:r>
      <w:r>
        <w:rPr>
          <w:rFonts w:ascii="Times New Roman" w:hAnsi="Times New Roman" w:cs="Times New Roman"/>
        </w:rPr>
        <w:t xml:space="preserve">arnest </w:t>
      </w:r>
      <w:r w:rsidR="00F63BED">
        <w:rPr>
          <w:rFonts w:ascii="Times New Roman" w:hAnsi="Times New Roman" w:cs="Times New Roman"/>
        </w:rPr>
        <w:t>is C</w:t>
      </w:r>
      <w:r>
        <w:rPr>
          <w:rFonts w:ascii="Times New Roman" w:hAnsi="Times New Roman" w:cs="Times New Roman"/>
        </w:rPr>
        <w:t>hair</w:t>
      </w:r>
      <w:r w:rsidR="00F63BED">
        <w:rPr>
          <w:rFonts w:ascii="Times New Roman" w:hAnsi="Times New Roman" w:cs="Times New Roman"/>
        </w:rPr>
        <w:t>ing</w:t>
      </w:r>
      <w:r>
        <w:rPr>
          <w:rFonts w:ascii="Times New Roman" w:hAnsi="Times New Roman" w:cs="Times New Roman"/>
        </w:rPr>
        <w:t xml:space="preserve"> the meeting</w:t>
      </w:r>
      <w:r w:rsidR="004765AA">
        <w:rPr>
          <w:rFonts w:ascii="Times New Roman" w:hAnsi="Times New Roman" w:cs="Times New Roman"/>
        </w:rPr>
        <w:t xml:space="preserve"> with </w:t>
      </w:r>
      <w:r w:rsidR="00D2174B">
        <w:rPr>
          <w:rFonts w:ascii="Times New Roman" w:hAnsi="Times New Roman" w:cs="Times New Roman"/>
        </w:rPr>
        <w:t>Tomas Fernandez</w:t>
      </w:r>
      <w:r w:rsidR="004765AA">
        <w:rPr>
          <w:rFonts w:ascii="Times New Roman" w:hAnsi="Times New Roman" w:cs="Times New Roman"/>
        </w:rPr>
        <w:t>. Tomas</w:t>
      </w:r>
      <w:r w:rsidR="00D2174B">
        <w:rPr>
          <w:rFonts w:ascii="Times New Roman" w:hAnsi="Times New Roman" w:cs="Times New Roman"/>
        </w:rPr>
        <w:t xml:space="preserve"> </w:t>
      </w:r>
      <w:r w:rsidR="002D2B1D">
        <w:rPr>
          <w:rFonts w:ascii="Times New Roman" w:hAnsi="Times New Roman" w:cs="Times New Roman"/>
        </w:rPr>
        <w:t>is running</w:t>
      </w:r>
      <w:r>
        <w:rPr>
          <w:rFonts w:ascii="Times New Roman" w:hAnsi="Times New Roman" w:cs="Times New Roman"/>
        </w:rPr>
        <w:t xml:space="preserve"> the WebEx, </w:t>
      </w:r>
      <w:r w:rsidR="00F63BED">
        <w:rPr>
          <w:rFonts w:ascii="Times New Roman" w:hAnsi="Times New Roman" w:cs="Times New Roman"/>
        </w:rPr>
        <w:t xml:space="preserve">and </w:t>
      </w:r>
      <w:r>
        <w:rPr>
          <w:rFonts w:ascii="Times New Roman" w:hAnsi="Times New Roman" w:cs="Times New Roman"/>
        </w:rPr>
        <w:t xml:space="preserve">Debbie </w:t>
      </w:r>
      <w:r w:rsidR="00F63BED">
        <w:rPr>
          <w:rFonts w:ascii="Times New Roman" w:hAnsi="Times New Roman" w:cs="Times New Roman"/>
        </w:rPr>
        <w:t xml:space="preserve">is </w:t>
      </w:r>
      <w:r w:rsidR="002D2B1D">
        <w:rPr>
          <w:rFonts w:ascii="Times New Roman" w:hAnsi="Times New Roman" w:cs="Times New Roman"/>
        </w:rPr>
        <w:t>tak</w:t>
      </w:r>
      <w:r w:rsidR="00F63BED">
        <w:rPr>
          <w:rFonts w:ascii="Times New Roman" w:hAnsi="Times New Roman" w:cs="Times New Roman"/>
        </w:rPr>
        <w:t>ing</w:t>
      </w:r>
      <w:r>
        <w:rPr>
          <w:rFonts w:ascii="Times New Roman" w:hAnsi="Times New Roman" w:cs="Times New Roman"/>
        </w:rPr>
        <w:t xml:space="preserve"> notes</w:t>
      </w:r>
      <w:r w:rsidR="002D2B1D">
        <w:rPr>
          <w:rFonts w:ascii="Times New Roman" w:hAnsi="Times New Roman" w:cs="Times New Roman"/>
        </w:rPr>
        <w:t xml:space="preserve"> today</w:t>
      </w:r>
      <w:r>
        <w:rPr>
          <w:rFonts w:ascii="Times New Roman" w:hAnsi="Times New Roman" w:cs="Times New Roman"/>
        </w:rPr>
        <w:t xml:space="preserve">. </w:t>
      </w:r>
    </w:p>
    <w:p w14:paraId="33368B6A" w14:textId="3C104A3F" w:rsidR="005007C8" w:rsidRDefault="005007C8" w:rsidP="001A52D5">
      <w:pPr>
        <w:rPr>
          <w:rFonts w:ascii="Times New Roman" w:hAnsi="Times New Roman" w:cs="Times New Roman"/>
        </w:rPr>
      </w:pPr>
      <w:r>
        <w:rPr>
          <w:rFonts w:ascii="Times New Roman" w:hAnsi="Times New Roman" w:cs="Times New Roman"/>
        </w:rPr>
        <w:t xml:space="preserve">Melinda thanked Oncor for hosting and welcomed everyone. </w:t>
      </w:r>
    </w:p>
    <w:p w14:paraId="1993AA1B" w14:textId="78DF1231" w:rsidR="00757499" w:rsidRDefault="00D714D7" w:rsidP="001A52D5">
      <w:pPr>
        <w:rPr>
          <w:rFonts w:ascii="Times New Roman" w:hAnsi="Times New Roman" w:cs="Times New Roman"/>
        </w:rPr>
      </w:pPr>
      <w:r>
        <w:rPr>
          <w:rFonts w:ascii="Times New Roman" w:hAnsi="Times New Roman" w:cs="Times New Roman"/>
        </w:rPr>
        <w:t xml:space="preserve">Tomas </w:t>
      </w:r>
      <w:r w:rsidR="003503AF">
        <w:rPr>
          <w:rFonts w:ascii="Times New Roman" w:hAnsi="Times New Roman" w:cs="Times New Roman"/>
        </w:rPr>
        <w:t>proceeded with reading the antitrust statement</w:t>
      </w:r>
      <w:r w:rsidR="00757499">
        <w:rPr>
          <w:rFonts w:ascii="Times New Roman" w:hAnsi="Times New Roman" w:cs="Times New Roman"/>
        </w:rPr>
        <w:t xml:space="preserve">. </w:t>
      </w:r>
    </w:p>
    <w:p w14:paraId="20C9E05B" w14:textId="77777777" w:rsidR="00EC4111" w:rsidRDefault="00EC4111" w:rsidP="001A52D5">
      <w:pPr>
        <w:rPr>
          <w:rFonts w:ascii="Times New Roman" w:hAnsi="Times New Roman" w:cs="Times New Roman"/>
        </w:rPr>
      </w:pPr>
    </w:p>
    <w:p w14:paraId="19F33E66" w14:textId="7BB0D4F4" w:rsidR="00C5047E" w:rsidRDefault="00FA5AF3" w:rsidP="001A52D5">
      <w:pPr>
        <w:rPr>
          <w:rFonts w:ascii="Times New Roman" w:hAnsi="Times New Roman" w:cs="Times New Roman"/>
          <w:b/>
          <w:bCs/>
          <w:u w:val="single"/>
        </w:rPr>
      </w:pPr>
      <w:r w:rsidRPr="005007C8">
        <w:rPr>
          <w:rFonts w:ascii="Times New Roman" w:hAnsi="Times New Roman" w:cs="Times New Roman"/>
          <w:b/>
          <w:bCs/>
          <w:u w:val="single"/>
        </w:rPr>
        <w:t>Introductions</w:t>
      </w:r>
    </w:p>
    <w:p w14:paraId="49E682EF" w14:textId="77777777" w:rsidR="00EC4111" w:rsidRPr="005007C8" w:rsidRDefault="00EC4111" w:rsidP="001A52D5">
      <w:pPr>
        <w:rPr>
          <w:rFonts w:ascii="Times New Roman" w:hAnsi="Times New Roman" w:cs="Times New Roman"/>
          <w:b/>
          <w:bCs/>
          <w:u w:val="single"/>
        </w:rPr>
      </w:pPr>
    </w:p>
    <w:p w14:paraId="02B695EE" w14:textId="6A99D6DD" w:rsidR="003503AF" w:rsidRPr="00C5047E" w:rsidRDefault="00C5047E" w:rsidP="00BD58B4">
      <w:pPr>
        <w:ind w:firstLine="360"/>
        <w:rPr>
          <w:rFonts w:ascii="Times New Roman" w:hAnsi="Times New Roman" w:cs="Times New Roman"/>
        </w:rPr>
      </w:pPr>
      <w:r>
        <w:rPr>
          <w:rFonts w:ascii="Times New Roman" w:hAnsi="Times New Roman" w:cs="Times New Roman"/>
          <w:b/>
          <w:bCs/>
          <w:u w:val="single"/>
        </w:rPr>
        <w:t>Attend</w:t>
      </w:r>
      <w:r w:rsidR="00757499">
        <w:rPr>
          <w:rFonts w:ascii="Times New Roman" w:hAnsi="Times New Roman" w:cs="Times New Roman"/>
          <w:b/>
          <w:bCs/>
          <w:u w:val="single"/>
        </w:rPr>
        <w:t>ing in person</w:t>
      </w:r>
    </w:p>
    <w:p w14:paraId="31DDE34E" w14:textId="09FF4A55" w:rsidR="003503AF" w:rsidRDefault="003503AF" w:rsidP="00451C24">
      <w:pPr>
        <w:pStyle w:val="ListParagraph"/>
        <w:numPr>
          <w:ilvl w:val="0"/>
          <w:numId w:val="1"/>
        </w:numPr>
        <w:rPr>
          <w:rFonts w:ascii="Times New Roman" w:hAnsi="Times New Roman" w:cs="Times New Roman"/>
        </w:rPr>
      </w:pPr>
      <w:r w:rsidRPr="00451C24">
        <w:rPr>
          <w:rFonts w:ascii="Times New Roman" w:hAnsi="Times New Roman" w:cs="Times New Roman"/>
        </w:rPr>
        <w:t>Kathy</w:t>
      </w:r>
      <w:r w:rsidR="00C063B0">
        <w:rPr>
          <w:rFonts w:ascii="Times New Roman" w:hAnsi="Times New Roman" w:cs="Times New Roman"/>
        </w:rPr>
        <w:t xml:space="preserve"> Scott</w:t>
      </w:r>
      <w:r w:rsidR="00C063B0">
        <w:rPr>
          <w:rFonts w:ascii="Times New Roman" w:hAnsi="Times New Roman" w:cs="Times New Roman"/>
        </w:rPr>
        <w:tab/>
      </w:r>
      <w:r w:rsidR="00C063B0">
        <w:rPr>
          <w:rFonts w:ascii="Times New Roman" w:hAnsi="Times New Roman" w:cs="Times New Roman"/>
        </w:rPr>
        <w:tab/>
        <w:t>Centerpoint</w:t>
      </w:r>
    </w:p>
    <w:p w14:paraId="4D8843E9" w14:textId="0A55B33E" w:rsidR="003503AF" w:rsidRPr="00451C24" w:rsidRDefault="003503AF" w:rsidP="00451C24">
      <w:pPr>
        <w:pStyle w:val="ListParagraph"/>
        <w:numPr>
          <w:ilvl w:val="0"/>
          <w:numId w:val="1"/>
        </w:numPr>
        <w:rPr>
          <w:rFonts w:ascii="Times New Roman" w:hAnsi="Times New Roman" w:cs="Times New Roman"/>
        </w:rPr>
      </w:pPr>
      <w:r w:rsidRPr="00451C24">
        <w:rPr>
          <w:rFonts w:ascii="Times New Roman" w:hAnsi="Times New Roman" w:cs="Times New Roman"/>
        </w:rPr>
        <w:t>Debbie</w:t>
      </w:r>
      <w:r w:rsidR="00C063B0">
        <w:rPr>
          <w:rFonts w:ascii="Times New Roman" w:hAnsi="Times New Roman" w:cs="Times New Roman"/>
        </w:rPr>
        <w:t xml:space="preserve"> McKeever</w:t>
      </w:r>
      <w:r w:rsidR="00C063B0">
        <w:rPr>
          <w:rFonts w:ascii="Times New Roman" w:hAnsi="Times New Roman" w:cs="Times New Roman"/>
        </w:rPr>
        <w:tab/>
        <w:t>Oncor</w:t>
      </w:r>
    </w:p>
    <w:p w14:paraId="2908B267" w14:textId="37CCF8D1" w:rsidR="003503AF" w:rsidRPr="00451C24" w:rsidRDefault="003503AF" w:rsidP="00451C24">
      <w:pPr>
        <w:pStyle w:val="ListParagraph"/>
        <w:numPr>
          <w:ilvl w:val="0"/>
          <w:numId w:val="1"/>
        </w:numPr>
        <w:rPr>
          <w:rFonts w:ascii="Times New Roman" w:hAnsi="Times New Roman" w:cs="Times New Roman"/>
        </w:rPr>
      </w:pPr>
      <w:r w:rsidRPr="00451C24">
        <w:rPr>
          <w:rFonts w:ascii="Times New Roman" w:hAnsi="Times New Roman" w:cs="Times New Roman"/>
        </w:rPr>
        <w:t>Melinda</w:t>
      </w:r>
      <w:r w:rsidR="00C063B0">
        <w:rPr>
          <w:rFonts w:ascii="Times New Roman" w:hAnsi="Times New Roman" w:cs="Times New Roman"/>
        </w:rPr>
        <w:t xml:space="preserve"> Earnest</w:t>
      </w:r>
      <w:r w:rsidR="00C063B0">
        <w:rPr>
          <w:rFonts w:ascii="Times New Roman" w:hAnsi="Times New Roman" w:cs="Times New Roman"/>
        </w:rPr>
        <w:tab/>
        <w:t>AEP</w:t>
      </w:r>
    </w:p>
    <w:p w14:paraId="709B238E" w14:textId="2F0CB648" w:rsidR="003503AF" w:rsidRPr="00451C24" w:rsidRDefault="003503AF" w:rsidP="00451C24">
      <w:pPr>
        <w:pStyle w:val="ListParagraph"/>
        <w:numPr>
          <w:ilvl w:val="0"/>
          <w:numId w:val="1"/>
        </w:numPr>
        <w:rPr>
          <w:rFonts w:ascii="Times New Roman" w:hAnsi="Times New Roman" w:cs="Times New Roman"/>
        </w:rPr>
      </w:pPr>
      <w:r w:rsidRPr="00451C24">
        <w:rPr>
          <w:rFonts w:ascii="Times New Roman" w:hAnsi="Times New Roman" w:cs="Times New Roman"/>
        </w:rPr>
        <w:t>Sheri</w:t>
      </w:r>
      <w:r w:rsidR="00C063B0">
        <w:rPr>
          <w:rFonts w:ascii="Times New Roman" w:hAnsi="Times New Roman" w:cs="Times New Roman"/>
        </w:rPr>
        <w:t xml:space="preserve"> Wiegand</w:t>
      </w:r>
      <w:r w:rsidR="00C063B0">
        <w:rPr>
          <w:rFonts w:ascii="Times New Roman" w:hAnsi="Times New Roman" w:cs="Times New Roman"/>
        </w:rPr>
        <w:tab/>
      </w:r>
      <w:r w:rsidR="00C063B0">
        <w:rPr>
          <w:rFonts w:ascii="Times New Roman" w:hAnsi="Times New Roman" w:cs="Times New Roman"/>
        </w:rPr>
        <w:tab/>
      </w:r>
      <w:r w:rsidR="00232963">
        <w:rPr>
          <w:rFonts w:ascii="Times New Roman" w:hAnsi="Times New Roman" w:cs="Times New Roman"/>
        </w:rPr>
        <w:t>Vistra</w:t>
      </w:r>
    </w:p>
    <w:p w14:paraId="3D153B63" w14:textId="61A0C9FB" w:rsidR="003503AF" w:rsidRDefault="003503AF" w:rsidP="002D2B1D">
      <w:pPr>
        <w:pStyle w:val="ListParagraph"/>
        <w:numPr>
          <w:ilvl w:val="0"/>
          <w:numId w:val="1"/>
        </w:numPr>
        <w:rPr>
          <w:rFonts w:ascii="Times New Roman" w:hAnsi="Times New Roman" w:cs="Times New Roman"/>
        </w:rPr>
      </w:pPr>
      <w:r w:rsidRPr="00451C24">
        <w:rPr>
          <w:rFonts w:ascii="Times New Roman" w:hAnsi="Times New Roman" w:cs="Times New Roman"/>
        </w:rPr>
        <w:t>Monica</w:t>
      </w:r>
      <w:r w:rsidR="00C063B0">
        <w:rPr>
          <w:rFonts w:ascii="Times New Roman" w:hAnsi="Times New Roman" w:cs="Times New Roman"/>
        </w:rPr>
        <w:t xml:space="preserve"> Jones</w:t>
      </w:r>
      <w:r w:rsidR="00C063B0">
        <w:rPr>
          <w:rFonts w:ascii="Times New Roman" w:hAnsi="Times New Roman" w:cs="Times New Roman"/>
        </w:rPr>
        <w:tab/>
      </w:r>
      <w:r w:rsidR="00C063B0">
        <w:rPr>
          <w:rFonts w:ascii="Times New Roman" w:hAnsi="Times New Roman" w:cs="Times New Roman"/>
        </w:rPr>
        <w:tab/>
        <w:t>Centerpoint</w:t>
      </w:r>
    </w:p>
    <w:p w14:paraId="166FA0EF" w14:textId="51FDC202" w:rsidR="002C2446" w:rsidRDefault="002C2446" w:rsidP="00451C24">
      <w:pPr>
        <w:pStyle w:val="ListParagraph"/>
        <w:numPr>
          <w:ilvl w:val="0"/>
          <w:numId w:val="1"/>
        </w:numPr>
        <w:rPr>
          <w:rFonts w:ascii="Times New Roman" w:hAnsi="Times New Roman" w:cs="Times New Roman"/>
        </w:rPr>
      </w:pPr>
      <w:r w:rsidRPr="00FE449D">
        <w:rPr>
          <w:rFonts w:ascii="Times New Roman" w:hAnsi="Times New Roman" w:cs="Times New Roman"/>
        </w:rPr>
        <w:t>Tomas Fernandez</w:t>
      </w:r>
      <w:r w:rsidRPr="00FE449D">
        <w:rPr>
          <w:rFonts w:ascii="Times New Roman" w:hAnsi="Times New Roman" w:cs="Times New Roman"/>
        </w:rPr>
        <w:tab/>
        <w:t>NRG</w:t>
      </w:r>
    </w:p>
    <w:p w14:paraId="3FF0DD8D" w14:textId="74366CFF" w:rsidR="00757499" w:rsidRDefault="00CD4AA7" w:rsidP="00BD58B4">
      <w:pPr>
        <w:ind w:firstLine="360"/>
        <w:rPr>
          <w:rFonts w:ascii="Times New Roman" w:hAnsi="Times New Roman" w:cs="Times New Roman"/>
          <w:b/>
          <w:bCs/>
          <w:u w:val="single"/>
        </w:rPr>
      </w:pPr>
      <w:r>
        <w:rPr>
          <w:rFonts w:ascii="Times New Roman" w:hAnsi="Times New Roman" w:cs="Times New Roman"/>
          <w:b/>
          <w:bCs/>
          <w:u w:val="single"/>
        </w:rPr>
        <w:t>Attending via WebEx</w:t>
      </w:r>
    </w:p>
    <w:p w14:paraId="6E236D9D" w14:textId="6D56A94C" w:rsidR="001234D3" w:rsidRDefault="000D0291" w:rsidP="00CD4AA7">
      <w:pPr>
        <w:pStyle w:val="ListParagraph"/>
        <w:numPr>
          <w:ilvl w:val="0"/>
          <w:numId w:val="12"/>
        </w:numPr>
        <w:rPr>
          <w:rFonts w:ascii="Times New Roman" w:hAnsi="Times New Roman" w:cs="Times New Roman"/>
        </w:rPr>
      </w:pPr>
      <w:proofErr w:type="spellStart"/>
      <w:r>
        <w:rPr>
          <w:rFonts w:ascii="Times New Roman" w:hAnsi="Times New Roman" w:cs="Times New Roman"/>
        </w:rPr>
        <w:t>Heverton</w:t>
      </w:r>
      <w:proofErr w:type="spellEnd"/>
      <w:r>
        <w:rPr>
          <w:rFonts w:ascii="Times New Roman" w:hAnsi="Times New Roman" w:cs="Times New Roman"/>
        </w:rPr>
        <w:t xml:space="preserve"> </w:t>
      </w:r>
      <w:proofErr w:type="spellStart"/>
      <w:r>
        <w:rPr>
          <w:rFonts w:ascii="Times New Roman" w:hAnsi="Times New Roman" w:cs="Times New Roman"/>
        </w:rPr>
        <w:t>Andrate</w:t>
      </w:r>
      <w:proofErr w:type="spellEnd"/>
      <w:r w:rsidR="001234D3">
        <w:rPr>
          <w:rFonts w:ascii="Times New Roman" w:hAnsi="Times New Roman" w:cs="Times New Roman"/>
        </w:rPr>
        <w:tab/>
        <w:t>Grid monitor</w:t>
      </w:r>
    </w:p>
    <w:p w14:paraId="3F6DE3B1" w14:textId="77777777" w:rsidR="0026683A" w:rsidRDefault="0026683A" w:rsidP="0026683A">
      <w:pPr>
        <w:pStyle w:val="ListParagraph"/>
        <w:numPr>
          <w:ilvl w:val="0"/>
          <w:numId w:val="12"/>
        </w:numPr>
        <w:rPr>
          <w:rFonts w:ascii="Times New Roman" w:hAnsi="Times New Roman" w:cs="Times New Roman"/>
        </w:rPr>
      </w:pPr>
      <w:r>
        <w:rPr>
          <w:rFonts w:ascii="Times New Roman" w:hAnsi="Times New Roman" w:cs="Times New Roman"/>
        </w:rPr>
        <w:t>Bill Snyder</w:t>
      </w:r>
      <w:r>
        <w:rPr>
          <w:rFonts w:ascii="Times New Roman" w:hAnsi="Times New Roman" w:cs="Times New Roman"/>
        </w:rPr>
        <w:tab/>
      </w:r>
      <w:r>
        <w:rPr>
          <w:rFonts w:ascii="Times New Roman" w:hAnsi="Times New Roman" w:cs="Times New Roman"/>
        </w:rPr>
        <w:tab/>
        <w:t>AEP</w:t>
      </w:r>
    </w:p>
    <w:p w14:paraId="4E26BEAD" w14:textId="6B846E6D" w:rsidR="0026683A" w:rsidRDefault="0026683A" w:rsidP="00CD4AA7">
      <w:pPr>
        <w:pStyle w:val="ListParagraph"/>
        <w:numPr>
          <w:ilvl w:val="0"/>
          <w:numId w:val="12"/>
        </w:numPr>
        <w:rPr>
          <w:rFonts w:ascii="Times New Roman" w:hAnsi="Times New Roman" w:cs="Times New Roman"/>
        </w:rPr>
      </w:pPr>
      <w:r>
        <w:rPr>
          <w:rFonts w:ascii="Times New Roman" w:hAnsi="Times New Roman" w:cs="Times New Roman"/>
        </w:rPr>
        <w:t>Jordan Troublefield</w:t>
      </w:r>
      <w:r>
        <w:rPr>
          <w:rFonts w:ascii="Times New Roman" w:hAnsi="Times New Roman" w:cs="Times New Roman"/>
        </w:rPr>
        <w:tab/>
        <w:t>ERCOT</w:t>
      </w:r>
    </w:p>
    <w:p w14:paraId="09AAEFF0" w14:textId="4C5F8CD2" w:rsidR="001234D3" w:rsidRDefault="001234D3" w:rsidP="00CD4AA7">
      <w:pPr>
        <w:pStyle w:val="ListParagraph"/>
        <w:numPr>
          <w:ilvl w:val="0"/>
          <w:numId w:val="12"/>
        </w:numPr>
        <w:rPr>
          <w:rFonts w:ascii="Times New Roman" w:hAnsi="Times New Roman" w:cs="Times New Roman"/>
        </w:rPr>
      </w:pPr>
      <w:r>
        <w:rPr>
          <w:rFonts w:ascii="Times New Roman" w:hAnsi="Times New Roman" w:cs="Times New Roman"/>
        </w:rPr>
        <w:t>Yvette Perez</w:t>
      </w:r>
      <w:r w:rsidR="007D59AC">
        <w:rPr>
          <w:rFonts w:ascii="Times New Roman" w:hAnsi="Times New Roman" w:cs="Times New Roman"/>
        </w:rPr>
        <w:tab/>
      </w:r>
      <w:r w:rsidR="00556544">
        <w:rPr>
          <w:rFonts w:ascii="Times New Roman" w:hAnsi="Times New Roman" w:cs="Times New Roman"/>
        </w:rPr>
        <w:tab/>
        <w:t>Octopus</w:t>
      </w:r>
      <w:r w:rsidR="007D59AC">
        <w:rPr>
          <w:rFonts w:ascii="Times New Roman" w:hAnsi="Times New Roman" w:cs="Times New Roman"/>
        </w:rPr>
        <w:tab/>
      </w:r>
    </w:p>
    <w:p w14:paraId="54BE3434" w14:textId="390C9E57" w:rsidR="001234D3" w:rsidRDefault="001234D3" w:rsidP="00CD4AA7">
      <w:pPr>
        <w:pStyle w:val="ListParagraph"/>
        <w:numPr>
          <w:ilvl w:val="0"/>
          <w:numId w:val="12"/>
        </w:numPr>
        <w:rPr>
          <w:rFonts w:ascii="Times New Roman" w:hAnsi="Times New Roman" w:cs="Times New Roman"/>
        </w:rPr>
      </w:pPr>
      <w:r>
        <w:rPr>
          <w:rFonts w:ascii="Times New Roman" w:hAnsi="Times New Roman" w:cs="Times New Roman"/>
        </w:rPr>
        <w:t>Edelmira</w:t>
      </w:r>
      <w:r>
        <w:rPr>
          <w:rFonts w:ascii="Times New Roman" w:hAnsi="Times New Roman" w:cs="Times New Roman"/>
        </w:rPr>
        <w:tab/>
      </w:r>
      <w:r>
        <w:rPr>
          <w:rFonts w:ascii="Times New Roman" w:hAnsi="Times New Roman" w:cs="Times New Roman"/>
        </w:rPr>
        <w:tab/>
        <w:t xml:space="preserve">Revolution </w:t>
      </w:r>
    </w:p>
    <w:p w14:paraId="34234181" w14:textId="7573B08E" w:rsidR="001234D3" w:rsidRDefault="001234D3" w:rsidP="00CD4AA7">
      <w:pPr>
        <w:pStyle w:val="ListParagraph"/>
        <w:numPr>
          <w:ilvl w:val="0"/>
          <w:numId w:val="12"/>
        </w:numPr>
        <w:rPr>
          <w:rFonts w:ascii="Times New Roman" w:hAnsi="Times New Roman" w:cs="Times New Roman"/>
        </w:rPr>
      </w:pPr>
      <w:r>
        <w:rPr>
          <w:rFonts w:ascii="Times New Roman" w:hAnsi="Times New Roman" w:cs="Times New Roman"/>
        </w:rPr>
        <w:t>Nick Reddy</w:t>
      </w:r>
      <w:r>
        <w:rPr>
          <w:rFonts w:ascii="Times New Roman" w:hAnsi="Times New Roman" w:cs="Times New Roman"/>
        </w:rPr>
        <w:tab/>
      </w:r>
      <w:r>
        <w:rPr>
          <w:rFonts w:ascii="Times New Roman" w:hAnsi="Times New Roman" w:cs="Times New Roman"/>
        </w:rPr>
        <w:tab/>
        <w:t>Cim</w:t>
      </w:r>
      <w:r w:rsidR="004059E4">
        <w:rPr>
          <w:rFonts w:ascii="Times New Roman" w:hAnsi="Times New Roman" w:cs="Times New Roman"/>
        </w:rPr>
        <w:t xml:space="preserve"> V</w:t>
      </w:r>
      <w:r>
        <w:rPr>
          <w:rFonts w:ascii="Times New Roman" w:hAnsi="Times New Roman" w:cs="Times New Roman"/>
        </w:rPr>
        <w:t>iew</w:t>
      </w:r>
    </w:p>
    <w:p w14:paraId="72493636" w14:textId="726D15FC" w:rsidR="000D0291" w:rsidRDefault="000D0291" w:rsidP="00CD4AA7">
      <w:pPr>
        <w:pStyle w:val="ListParagraph"/>
        <w:numPr>
          <w:ilvl w:val="0"/>
          <w:numId w:val="12"/>
        </w:numPr>
        <w:rPr>
          <w:rFonts w:ascii="Times New Roman" w:hAnsi="Times New Roman" w:cs="Times New Roman"/>
        </w:rPr>
      </w:pPr>
      <w:r>
        <w:rPr>
          <w:rFonts w:ascii="Times New Roman" w:hAnsi="Times New Roman" w:cs="Times New Roman"/>
        </w:rPr>
        <w:t>Art Deller</w:t>
      </w:r>
      <w:r>
        <w:rPr>
          <w:rFonts w:ascii="Times New Roman" w:hAnsi="Times New Roman" w:cs="Times New Roman"/>
        </w:rPr>
        <w:tab/>
      </w:r>
      <w:r>
        <w:rPr>
          <w:rFonts w:ascii="Times New Roman" w:hAnsi="Times New Roman" w:cs="Times New Roman"/>
        </w:rPr>
        <w:tab/>
        <w:t>ERCOT</w:t>
      </w:r>
    </w:p>
    <w:p w14:paraId="5DF15F34" w14:textId="0456B2A8" w:rsidR="00F03127" w:rsidRDefault="00F03127" w:rsidP="00CD4AA7">
      <w:pPr>
        <w:pStyle w:val="ListParagraph"/>
        <w:numPr>
          <w:ilvl w:val="0"/>
          <w:numId w:val="12"/>
        </w:numPr>
        <w:rPr>
          <w:rFonts w:ascii="Times New Roman" w:hAnsi="Times New Roman" w:cs="Times New Roman"/>
        </w:rPr>
      </w:pPr>
      <w:r>
        <w:rPr>
          <w:rFonts w:ascii="Times New Roman" w:hAnsi="Times New Roman" w:cs="Times New Roman"/>
        </w:rPr>
        <w:t>Elizabeth Morales</w:t>
      </w:r>
      <w:r>
        <w:rPr>
          <w:rFonts w:ascii="Times New Roman" w:hAnsi="Times New Roman" w:cs="Times New Roman"/>
        </w:rPr>
        <w:tab/>
        <w:t>ERCOT</w:t>
      </w:r>
    </w:p>
    <w:p w14:paraId="0D1097C6" w14:textId="60026E19" w:rsidR="00F03127" w:rsidRDefault="00F03127" w:rsidP="00CD4AA7">
      <w:pPr>
        <w:pStyle w:val="ListParagraph"/>
        <w:numPr>
          <w:ilvl w:val="0"/>
          <w:numId w:val="12"/>
        </w:numPr>
        <w:rPr>
          <w:rFonts w:ascii="Times New Roman" w:hAnsi="Times New Roman" w:cs="Times New Roman"/>
        </w:rPr>
      </w:pPr>
      <w:r>
        <w:rPr>
          <w:rFonts w:ascii="Times New Roman" w:hAnsi="Times New Roman" w:cs="Times New Roman"/>
        </w:rPr>
        <w:t>Amy Sue Stirland</w:t>
      </w:r>
      <w:r>
        <w:rPr>
          <w:rFonts w:ascii="Times New Roman" w:hAnsi="Times New Roman" w:cs="Times New Roman"/>
        </w:rPr>
        <w:tab/>
        <w:t>LP&amp;L</w:t>
      </w:r>
    </w:p>
    <w:p w14:paraId="58469A03" w14:textId="2B39F30D" w:rsidR="00F03127" w:rsidRDefault="00F03127" w:rsidP="00CD4AA7">
      <w:pPr>
        <w:pStyle w:val="ListParagraph"/>
        <w:numPr>
          <w:ilvl w:val="0"/>
          <w:numId w:val="12"/>
        </w:numPr>
        <w:rPr>
          <w:rFonts w:ascii="Times New Roman" w:hAnsi="Times New Roman" w:cs="Times New Roman"/>
        </w:rPr>
      </w:pPr>
      <w:r>
        <w:rPr>
          <w:rFonts w:ascii="Times New Roman" w:hAnsi="Times New Roman" w:cs="Times New Roman"/>
        </w:rPr>
        <w:t>Bruce Grey</w:t>
      </w:r>
    </w:p>
    <w:p w14:paraId="692E0699" w14:textId="77777777" w:rsidR="00EC4111" w:rsidRPr="00CD4AA7" w:rsidRDefault="00EC4111" w:rsidP="00EC4111">
      <w:pPr>
        <w:pStyle w:val="ListParagraph"/>
        <w:rPr>
          <w:rFonts w:ascii="Times New Roman" w:hAnsi="Times New Roman" w:cs="Times New Roman"/>
        </w:rPr>
      </w:pPr>
    </w:p>
    <w:p w14:paraId="311BC1CD" w14:textId="7583E36A" w:rsidR="00C063B0" w:rsidRPr="00C063B0" w:rsidRDefault="00C063B0">
      <w:pPr>
        <w:rPr>
          <w:rFonts w:ascii="Times New Roman" w:hAnsi="Times New Roman" w:cs="Times New Roman"/>
          <w:b/>
          <w:bCs/>
          <w:u w:val="single"/>
        </w:rPr>
      </w:pPr>
      <w:r w:rsidRPr="00C063B0">
        <w:rPr>
          <w:rFonts w:ascii="Times New Roman" w:hAnsi="Times New Roman" w:cs="Times New Roman"/>
          <w:b/>
          <w:bCs/>
          <w:u w:val="single"/>
        </w:rPr>
        <w:t>Meeting Agenda</w:t>
      </w:r>
    </w:p>
    <w:p w14:paraId="4FBA9CA2" w14:textId="6F0D490E" w:rsidR="006A53B1" w:rsidRDefault="00707AC4" w:rsidP="000E75CE">
      <w:pPr>
        <w:ind w:firstLine="720"/>
        <w:rPr>
          <w:rFonts w:ascii="Times New Roman" w:hAnsi="Times New Roman" w:cs="Times New Roman"/>
        </w:rPr>
      </w:pPr>
      <w:r>
        <w:rPr>
          <w:rFonts w:ascii="Times New Roman" w:hAnsi="Times New Roman" w:cs="Times New Roman"/>
        </w:rPr>
        <w:t>Agenda was read.</w:t>
      </w:r>
      <w:r w:rsidR="00B93333">
        <w:rPr>
          <w:rFonts w:ascii="Times New Roman" w:hAnsi="Times New Roman" w:cs="Times New Roman"/>
        </w:rPr>
        <w:t xml:space="preserve"> </w:t>
      </w:r>
      <w:r w:rsidR="00451C24">
        <w:rPr>
          <w:rFonts w:ascii="Times New Roman" w:hAnsi="Times New Roman" w:cs="Times New Roman"/>
        </w:rPr>
        <w:t xml:space="preserve">No questions were asked. No changes were made. </w:t>
      </w:r>
    </w:p>
    <w:p w14:paraId="263382D8" w14:textId="77777777" w:rsidR="00C063B0" w:rsidRPr="00421ED8" w:rsidRDefault="00C063B0">
      <w:pPr>
        <w:rPr>
          <w:rFonts w:ascii="Times New Roman" w:hAnsi="Times New Roman" w:cs="Times New Roman"/>
          <w:b/>
          <w:bCs/>
          <w:u w:val="single"/>
        </w:rPr>
      </w:pPr>
      <w:r w:rsidRPr="00421ED8">
        <w:rPr>
          <w:rFonts w:ascii="Times New Roman" w:hAnsi="Times New Roman" w:cs="Times New Roman"/>
          <w:b/>
          <w:bCs/>
          <w:u w:val="single"/>
        </w:rPr>
        <w:lastRenderedPageBreak/>
        <w:t>Meeting Notes</w:t>
      </w:r>
    </w:p>
    <w:p w14:paraId="41F2F0A0" w14:textId="0EB2E4E7" w:rsidR="00351369" w:rsidRPr="00393131" w:rsidRDefault="00451C24" w:rsidP="0026683A">
      <w:pPr>
        <w:pStyle w:val="NoSpacing"/>
        <w:ind w:firstLine="720"/>
        <w:rPr>
          <w:rFonts w:ascii="Times New Roman" w:hAnsi="Times New Roman" w:cs="Times New Roman"/>
        </w:rPr>
      </w:pPr>
      <w:r w:rsidRPr="00393131">
        <w:rPr>
          <w:rFonts w:ascii="Times New Roman" w:hAnsi="Times New Roman" w:cs="Times New Roman"/>
        </w:rPr>
        <w:t xml:space="preserve">Meeting notes from the last meeting were </w:t>
      </w:r>
      <w:r w:rsidR="0026683A">
        <w:rPr>
          <w:rFonts w:ascii="Times New Roman" w:hAnsi="Times New Roman" w:cs="Times New Roman"/>
        </w:rPr>
        <w:t>not ready to be reviewed</w:t>
      </w:r>
      <w:r w:rsidRPr="00393131">
        <w:rPr>
          <w:rFonts w:ascii="Times New Roman" w:hAnsi="Times New Roman" w:cs="Times New Roman"/>
        </w:rPr>
        <w:t xml:space="preserve">. </w:t>
      </w:r>
      <w:r w:rsidR="00E42552">
        <w:rPr>
          <w:rFonts w:ascii="Times New Roman" w:hAnsi="Times New Roman" w:cs="Times New Roman"/>
        </w:rPr>
        <w:t>A</w:t>
      </w:r>
      <w:r w:rsidR="00EA6D38">
        <w:rPr>
          <w:rFonts w:ascii="Times New Roman" w:hAnsi="Times New Roman" w:cs="Times New Roman"/>
        </w:rPr>
        <w:t>ttendees</w:t>
      </w:r>
      <w:r w:rsidR="00E42552">
        <w:rPr>
          <w:rFonts w:ascii="Times New Roman" w:hAnsi="Times New Roman" w:cs="Times New Roman"/>
        </w:rPr>
        <w:t xml:space="preserve"> are being verified</w:t>
      </w:r>
      <w:r w:rsidR="00EA6D38">
        <w:rPr>
          <w:rFonts w:ascii="Times New Roman" w:hAnsi="Times New Roman" w:cs="Times New Roman"/>
        </w:rPr>
        <w:t>.</w:t>
      </w:r>
    </w:p>
    <w:p w14:paraId="438A29DB" w14:textId="77777777" w:rsidR="00E42552" w:rsidRDefault="00E42552" w:rsidP="0026683A">
      <w:pPr>
        <w:pStyle w:val="NoSpacing"/>
        <w:ind w:left="720"/>
        <w:rPr>
          <w:rFonts w:ascii="Times New Roman" w:hAnsi="Times New Roman" w:cs="Times New Roman"/>
        </w:rPr>
      </w:pPr>
    </w:p>
    <w:p w14:paraId="51806D49" w14:textId="3C0F4FD7" w:rsidR="00451C24" w:rsidRDefault="00451C24" w:rsidP="0026683A">
      <w:pPr>
        <w:pStyle w:val="NoSpacing"/>
        <w:ind w:left="720"/>
        <w:rPr>
          <w:rFonts w:ascii="Times New Roman" w:hAnsi="Times New Roman" w:cs="Times New Roman"/>
        </w:rPr>
      </w:pPr>
      <w:r w:rsidRPr="00393131">
        <w:rPr>
          <w:rFonts w:ascii="Times New Roman" w:hAnsi="Times New Roman" w:cs="Times New Roman"/>
        </w:rPr>
        <w:t xml:space="preserve">Meeting notes </w:t>
      </w:r>
      <w:r w:rsidR="00FF252F" w:rsidRPr="00393131">
        <w:rPr>
          <w:rFonts w:ascii="Times New Roman" w:hAnsi="Times New Roman" w:cs="Times New Roman"/>
        </w:rPr>
        <w:t xml:space="preserve">for our </w:t>
      </w:r>
      <w:r w:rsidR="00CC1F81" w:rsidRPr="00393131">
        <w:rPr>
          <w:rFonts w:ascii="Times New Roman" w:hAnsi="Times New Roman" w:cs="Times New Roman"/>
        </w:rPr>
        <w:t xml:space="preserve">last </w:t>
      </w:r>
      <w:r w:rsidR="00703E42" w:rsidRPr="00393131">
        <w:rPr>
          <w:rFonts w:ascii="Times New Roman" w:hAnsi="Times New Roman" w:cs="Times New Roman"/>
        </w:rPr>
        <w:t xml:space="preserve">meeting </w:t>
      </w:r>
      <w:r w:rsidR="0026683A">
        <w:rPr>
          <w:rFonts w:ascii="Times New Roman" w:hAnsi="Times New Roman" w:cs="Times New Roman"/>
        </w:rPr>
        <w:t xml:space="preserve">and today’s meeting will be reviewed at our next meeting in October. </w:t>
      </w:r>
    </w:p>
    <w:p w14:paraId="3276C8D8" w14:textId="77777777" w:rsidR="00170A99" w:rsidRPr="00393131" w:rsidRDefault="00170A99" w:rsidP="0026683A">
      <w:pPr>
        <w:pStyle w:val="NoSpacing"/>
        <w:ind w:left="720"/>
        <w:rPr>
          <w:rFonts w:ascii="Times New Roman" w:hAnsi="Times New Roman" w:cs="Times New Roman"/>
        </w:rPr>
      </w:pPr>
    </w:p>
    <w:p w14:paraId="133300A9" w14:textId="4AA168CE" w:rsidR="00451C24" w:rsidRDefault="00451C24">
      <w:pPr>
        <w:rPr>
          <w:rFonts w:ascii="Times New Roman" w:hAnsi="Times New Roman" w:cs="Times New Roman"/>
          <w:b/>
          <w:bCs/>
          <w:u w:val="single"/>
        </w:rPr>
      </w:pPr>
      <w:r w:rsidRPr="00421ED8">
        <w:rPr>
          <w:rFonts w:ascii="Times New Roman" w:hAnsi="Times New Roman" w:cs="Times New Roman"/>
          <w:b/>
          <w:bCs/>
          <w:u w:val="single"/>
        </w:rPr>
        <w:t xml:space="preserve">LMS </w:t>
      </w:r>
      <w:r w:rsidR="00170A99">
        <w:rPr>
          <w:rFonts w:ascii="Times New Roman" w:hAnsi="Times New Roman" w:cs="Times New Roman"/>
          <w:b/>
          <w:bCs/>
          <w:u w:val="single"/>
        </w:rPr>
        <w:t>Counts for Online Training Modules</w:t>
      </w:r>
    </w:p>
    <w:p w14:paraId="08B7558E" w14:textId="54151F83" w:rsidR="00F31019" w:rsidRPr="004059E4" w:rsidRDefault="00E869F2" w:rsidP="004059E4">
      <w:pPr>
        <w:ind w:left="720"/>
        <w:rPr>
          <w:rFonts w:ascii="Times New Roman" w:hAnsi="Times New Roman" w:cs="Times New Roman"/>
          <w14:ligatures w14:val="standardContextual"/>
        </w:rPr>
      </w:pPr>
      <w:r>
        <w:rPr>
          <w:rFonts w:ascii="Times New Roman" w:hAnsi="Times New Roman" w:cs="Times New Roman"/>
          <w14:ligatures w14:val="standardContextual"/>
        </w:rPr>
        <w:t xml:space="preserve">ERCOT Learning Management System (LMS) counts for Web Based training modules </w:t>
      </w:r>
      <w:r w:rsidR="004059E4">
        <w:rPr>
          <w:rFonts w:ascii="Times New Roman" w:hAnsi="Times New Roman" w:cs="Times New Roman"/>
          <w14:ligatures w14:val="standardContextual"/>
        </w:rPr>
        <w:t xml:space="preserve">were provided by Art this morning. They </w:t>
      </w:r>
      <w:r w:rsidR="005B243E">
        <w:rPr>
          <w:rFonts w:ascii="Times New Roman" w:hAnsi="Times New Roman" w:cs="Times New Roman"/>
          <w14:ligatures w14:val="standardContextual"/>
        </w:rPr>
        <w:t xml:space="preserve">are </w:t>
      </w:r>
      <w:r w:rsidR="004059E4">
        <w:rPr>
          <w:rFonts w:ascii="Times New Roman" w:hAnsi="Times New Roman" w:cs="Times New Roman"/>
          <w14:ligatures w14:val="standardContextual"/>
        </w:rPr>
        <w:t xml:space="preserve">displayed </w:t>
      </w:r>
      <w:r w:rsidR="00F31019">
        <w:rPr>
          <w:rFonts w:ascii="Times New Roman" w:hAnsi="Times New Roman" w:cs="Times New Roman"/>
          <w14:ligatures w14:val="standardContextual"/>
        </w:rPr>
        <w:t>below.</w:t>
      </w:r>
    </w:p>
    <w:p w14:paraId="1F957564" w14:textId="5FAB10A0" w:rsidR="00F31019" w:rsidRDefault="00F31019" w:rsidP="00F31019">
      <w:r>
        <w:rPr>
          <w:noProof/>
        </w:rPr>
        <w:drawing>
          <wp:inline distT="0" distB="0" distL="0" distR="0" wp14:anchorId="4FA1AEAF" wp14:editId="20044A82">
            <wp:extent cx="5689600" cy="323850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5689600" cy="3238500"/>
                    </a:xfrm>
                    <a:prstGeom prst="rect">
                      <a:avLst/>
                    </a:prstGeom>
                    <a:noFill/>
                    <a:ln>
                      <a:noFill/>
                    </a:ln>
                  </pic:spPr>
                </pic:pic>
              </a:graphicData>
            </a:graphic>
          </wp:inline>
        </w:drawing>
      </w:r>
    </w:p>
    <w:p w14:paraId="573A437C" w14:textId="77777777" w:rsidR="00FE0177" w:rsidRDefault="00170A99" w:rsidP="007D59AC">
      <w:pPr>
        <w:ind w:left="720"/>
        <w:rPr>
          <w:rFonts w:ascii="Times New Roman" w:hAnsi="Times New Roman" w:cs="Times New Roman"/>
          <w14:ligatures w14:val="standardContextual"/>
        </w:rPr>
      </w:pPr>
      <w:r>
        <w:rPr>
          <w:rFonts w:ascii="Times New Roman" w:hAnsi="Times New Roman" w:cs="Times New Roman"/>
          <w14:ligatures w14:val="standardContextual"/>
        </w:rPr>
        <w:t xml:space="preserve">Comments for the counts for LMS included that there is some increase in the counts. May need to promote the modules in RMTTF notes or training reminders. Maybe take up method for </w:t>
      </w:r>
      <w:r w:rsidR="00FE0177">
        <w:rPr>
          <w:rFonts w:ascii="Times New Roman" w:hAnsi="Times New Roman" w:cs="Times New Roman"/>
          <w14:ligatures w14:val="standardContextual"/>
        </w:rPr>
        <w:t xml:space="preserve">communicating </w:t>
      </w:r>
      <w:r>
        <w:rPr>
          <w:rFonts w:ascii="Times New Roman" w:hAnsi="Times New Roman" w:cs="Times New Roman"/>
          <w14:ligatures w14:val="standardContextual"/>
        </w:rPr>
        <w:t xml:space="preserve">that </w:t>
      </w:r>
      <w:r w:rsidR="00FE0177">
        <w:rPr>
          <w:rFonts w:ascii="Times New Roman" w:hAnsi="Times New Roman" w:cs="Times New Roman"/>
          <w14:ligatures w14:val="standardContextual"/>
        </w:rPr>
        <w:t>at one of the upcoming meetings. Im</w:t>
      </w:r>
      <w:r>
        <w:rPr>
          <w:rFonts w:ascii="Times New Roman" w:hAnsi="Times New Roman" w:cs="Times New Roman"/>
          <w14:ligatures w14:val="standardContextual"/>
        </w:rPr>
        <w:t xml:space="preserve">portant that MPs know what’s available. There’s a lot of change of employees amongst Market Participants and </w:t>
      </w:r>
      <w:r w:rsidR="00FE0177">
        <w:rPr>
          <w:rFonts w:ascii="Times New Roman" w:hAnsi="Times New Roman" w:cs="Times New Roman"/>
          <w14:ligatures w14:val="standardContextual"/>
        </w:rPr>
        <w:t xml:space="preserve">new people may not know. </w:t>
      </w:r>
      <w:r>
        <w:rPr>
          <w:rFonts w:ascii="Times New Roman" w:hAnsi="Times New Roman" w:cs="Times New Roman"/>
          <w14:ligatures w14:val="standardContextual"/>
        </w:rPr>
        <w:t xml:space="preserve">Should ensure to include that the modules </w:t>
      </w:r>
      <w:r w:rsidR="00FE0177">
        <w:rPr>
          <w:rFonts w:ascii="Times New Roman" w:hAnsi="Times New Roman" w:cs="Times New Roman"/>
          <w14:ligatures w14:val="standardContextual"/>
        </w:rPr>
        <w:t xml:space="preserve">are </w:t>
      </w:r>
      <w:r>
        <w:rPr>
          <w:rFonts w:ascii="Times New Roman" w:hAnsi="Times New Roman" w:cs="Times New Roman"/>
          <w14:ligatures w14:val="standardContextual"/>
        </w:rPr>
        <w:t>at no cost and can be taken anytime. Unless there’s a system outage affecting the LMS</w:t>
      </w:r>
      <w:r w:rsidR="00FE0177">
        <w:rPr>
          <w:rFonts w:ascii="Times New Roman" w:hAnsi="Times New Roman" w:cs="Times New Roman"/>
          <w14:ligatures w14:val="standardContextual"/>
        </w:rPr>
        <w:t xml:space="preserve">, modules are available 24 x 7. The modules are included in the RMTTF updates to RMS but most likely those that work MarkeTrak issues don’t attend RMS or see the postings. </w:t>
      </w:r>
    </w:p>
    <w:p w14:paraId="0A9E54F8" w14:textId="557DD3FC" w:rsidR="00F31019" w:rsidRDefault="00170A99" w:rsidP="007D59AC">
      <w:pPr>
        <w:ind w:left="720"/>
        <w:rPr>
          <w:rFonts w:ascii="Times New Roman" w:hAnsi="Times New Roman" w:cs="Times New Roman"/>
          <w14:ligatures w14:val="standardContextual"/>
        </w:rPr>
      </w:pPr>
      <w:r>
        <w:rPr>
          <w:rFonts w:ascii="Times New Roman" w:hAnsi="Times New Roman" w:cs="Times New Roman"/>
          <w14:ligatures w14:val="standardContextual"/>
        </w:rPr>
        <w:t xml:space="preserve"> </w:t>
      </w:r>
    </w:p>
    <w:p w14:paraId="44C58267" w14:textId="2D7BF78D" w:rsidR="00003C29" w:rsidRDefault="00003C29" w:rsidP="007D59AC">
      <w:pPr>
        <w:rPr>
          <w:rFonts w:ascii="Times New Roman" w:hAnsi="Times New Roman" w:cs="Times New Roman"/>
          <w:b/>
          <w:bCs/>
          <w:u w:val="single"/>
          <w14:ligatures w14:val="standardContextual"/>
        </w:rPr>
      </w:pPr>
      <w:r>
        <w:rPr>
          <w:rFonts w:ascii="Times New Roman" w:hAnsi="Times New Roman" w:cs="Times New Roman"/>
          <w:b/>
          <w:bCs/>
          <w:u w:val="single"/>
          <w14:ligatures w14:val="standardContextual"/>
        </w:rPr>
        <w:t>Notes from today’s MarkeTrak Part 1 Training</w:t>
      </w:r>
    </w:p>
    <w:tbl>
      <w:tblPr>
        <w:tblStyle w:val="TableGrid"/>
        <w:tblW w:w="0" w:type="auto"/>
        <w:tblLook w:val="04A0" w:firstRow="1" w:lastRow="0" w:firstColumn="1" w:lastColumn="0" w:noHBand="0" w:noVBand="1"/>
      </w:tblPr>
      <w:tblGrid>
        <w:gridCol w:w="9350"/>
      </w:tblGrid>
      <w:tr w:rsidR="00003C29" w14:paraId="49D1E49B" w14:textId="77777777" w:rsidTr="00003C29">
        <w:tc>
          <w:tcPr>
            <w:tcW w:w="9350" w:type="dxa"/>
          </w:tcPr>
          <w:p w14:paraId="3F929EA3" w14:textId="77777777" w:rsidR="00707AC4" w:rsidRDefault="00707AC4" w:rsidP="00003C29">
            <w:pPr>
              <w:rPr>
                <w:rFonts w:ascii="Times New Roman" w:hAnsi="Times New Roman" w:cs="Times New Roman"/>
                <w14:ligatures w14:val="standardContextual"/>
              </w:rPr>
            </w:pPr>
          </w:p>
          <w:p w14:paraId="1341EA4A" w14:textId="45FD353A" w:rsidR="00707AC4" w:rsidRDefault="00707AC4" w:rsidP="00003C29">
            <w:pPr>
              <w:rPr>
                <w:rFonts w:ascii="Times New Roman" w:hAnsi="Times New Roman" w:cs="Times New Roman"/>
                <w14:ligatures w14:val="standardContextual"/>
              </w:rPr>
            </w:pPr>
            <w:r>
              <w:rPr>
                <w:rFonts w:ascii="Times New Roman" w:hAnsi="Times New Roman" w:cs="Times New Roman"/>
                <w14:ligatures w14:val="standardContextual"/>
              </w:rPr>
              <w:t xml:space="preserve">Prior to today’s training, we verified that the latest presentations were posted. Tips and Tricks document was not changed. </w:t>
            </w:r>
          </w:p>
          <w:p w14:paraId="5920F863" w14:textId="77777777" w:rsidR="00707AC4" w:rsidRDefault="00707AC4" w:rsidP="00003C29">
            <w:pPr>
              <w:rPr>
                <w:rFonts w:ascii="Times New Roman" w:hAnsi="Times New Roman" w:cs="Times New Roman"/>
                <w14:ligatures w14:val="standardContextual"/>
              </w:rPr>
            </w:pPr>
          </w:p>
          <w:p w14:paraId="241DF605" w14:textId="62C5CB9C" w:rsidR="00003C29" w:rsidRPr="00EC6B95" w:rsidRDefault="00003C29" w:rsidP="00003C29">
            <w:pPr>
              <w:rPr>
                <w:rFonts w:ascii="Times New Roman" w:hAnsi="Times New Roman" w:cs="Times New Roman"/>
                <w14:ligatures w14:val="standardContextual"/>
              </w:rPr>
            </w:pPr>
            <w:r w:rsidRPr="00EC6B95">
              <w:rPr>
                <w:rFonts w:ascii="Times New Roman" w:hAnsi="Times New Roman" w:cs="Times New Roman"/>
                <w14:ligatures w14:val="standardContextual"/>
              </w:rPr>
              <w:t>Instructors</w:t>
            </w:r>
            <w:r w:rsidR="008660FB" w:rsidRPr="00EC6B95">
              <w:rPr>
                <w:rFonts w:ascii="Times New Roman" w:hAnsi="Times New Roman" w:cs="Times New Roman"/>
                <w14:ligatures w14:val="standardContextual"/>
              </w:rPr>
              <w:t>:</w:t>
            </w:r>
          </w:p>
          <w:p w14:paraId="2C73EA9F" w14:textId="77777777" w:rsidR="00003C29" w:rsidRPr="00EC6B95" w:rsidRDefault="00003C29" w:rsidP="00003C29">
            <w:pPr>
              <w:rPr>
                <w:rFonts w:ascii="Times New Roman" w:hAnsi="Times New Roman" w:cs="Times New Roman"/>
                <w14:ligatures w14:val="standardContextual"/>
              </w:rPr>
            </w:pPr>
            <w:r w:rsidRPr="00EC6B95">
              <w:rPr>
                <w:rFonts w:ascii="Times New Roman" w:hAnsi="Times New Roman" w:cs="Times New Roman"/>
                <w14:ligatures w14:val="standardContextual"/>
              </w:rPr>
              <w:t>Debbie, Monica, Sheri, Tomas, Melinda, Kathy</w:t>
            </w:r>
          </w:p>
          <w:p w14:paraId="04E2332C" w14:textId="77777777" w:rsidR="00A0371F" w:rsidRDefault="00A0371F" w:rsidP="00003C29">
            <w:pPr>
              <w:rPr>
                <w:rFonts w:ascii="Times New Roman" w:hAnsi="Times New Roman" w:cs="Times New Roman"/>
                <w14:ligatures w14:val="standardContextual"/>
              </w:rPr>
            </w:pPr>
          </w:p>
          <w:p w14:paraId="75FC9034" w14:textId="27D72CE6" w:rsidR="00003C29" w:rsidRPr="00EC6B95" w:rsidRDefault="00003C29" w:rsidP="00003C29">
            <w:pPr>
              <w:rPr>
                <w:rFonts w:ascii="Times New Roman" w:hAnsi="Times New Roman" w:cs="Times New Roman"/>
                <w14:ligatures w14:val="standardContextual"/>
              </w:rPr>
            </w:pPr>
            <w:r w:rsidRPr="00EC6B95">
              <w:rPr>
                <w:rFonts w:ascii="Times New Roman" w:hAnsi="Times New Roman" w:cs="Times New Roman"/>
                <w14:ligatures w14:val="standardContextual"/>
              </w:rPr>
              <w:t xml:space="preserve">Attendees 84 registered – 66 </w:t>
            </w:r>
            <w:r w:rsidR="00203842" w:rsidRPr="00EC6B95">
              <w:rPr>
                <w:rFonts w:ascii="Times New Roman" w:hAnsi="Times New Roman" w:cs="Times New Roman"/>
                <w14:ligatures w14:val="standardContextual"/>
              </w:rPr>
              <w:t xml:space="preserve">or less </w:t>
            </w:r>
            <w:r w:rsidRPr="00EC6B95">
              <w:rPr>
                <w:rFonts w:ascii="Times New Roman" w:hAnsi="Times New Roman" w:cs="Times New Roman"/>
                <w14:ligatures w14:val="standardContextual"/>
              </w:rPr>
              <w:t>attend</w:t>
            </w:r>
            <w:r w:rsidR="00203842" w:rsidRPr="00EC6B95">
              <w:rPr>
                <w:rFonts w:ascii="Times New Roman" w:hAnsi="Times New Roman" w:cs="Times New Roman"/>
                <w14:ligatures w14:val="standardContextual"/>
              </w:rPr>
              <w:t>ed. Count includes 6 instructors.</w:t>
            </w:r>
          </w:p>
          <w:p w14:paraId="31BD1C72" w14:textId="77777777" w:rsidR="00A0371F" w:rsidRDefault="00A0371F" w:rsidP="00003C29">
            <w:pPr>
              <w:rPr>
                <w:rFonts w:ascii="Times New Roman" w:hAnsi="Times New Roman" w:cs="Times New Roman"/>
                <w14:ligatures w14:val="standardContextual"/>
              </w:rPr>
            </w:pPr>
          </w:p>
          <w:p w14:paraId="75350ECD" w14:textId="74D1DAA0" w:rsidR="00003C29" w:rsidRPr="00EC6B95" w:rsidRDefault="00003C29" w:rsidP="00003C29">
            <w:pPr>
              <w:rPr>
                <w:rFonts w:ascii="Times New Roman" w:hAnsi="Times New Roman" w:cs="Times New Roman"/>
                <w14:ligatures w14:val="standardContextual"/>
              </w:rPr>
            </w:pPr>
            <w:r w:rsidRPr="00EC6B95">
              <w:rPr>
                <w:rFonts w:ascii="Times New Roman" w:hAnsi="Times New Roman" w:cs="Times New Roman"/>
                <w14:ligatures w14:val="standardContextual"/>
              </w:rPr>
              <w:t>Comments and questions</w:t>
            </w:r>
            <w:r w:rsidR="00203842" w:rsidRPr="00EC6B95">
              <w:rPr>
                <w:rFonts w:ascii="Times New Roman" w:hAnsi="Times New Roman" w:cs="Times New Roman"/>
                <w14:ligatures w14:val="standardContextual"/>
              </w:rPr>
              <w:t>:</w:t>
            </w:r>
          </w:p>
          <w:p w14:paraId="0F85CEAE" w14:textId="0071C94A" w:rsidR="00003C29" w:rsidRPr="00EC6B95" w:rsidRDefault="00003C29" w:rsidP="00003C29">
            <w:pPr>
              <w:rPr>
                <w:rFonts w:ascii="Times New Roman" w:hAnsi="Times New Roman" w:cs="Times New Roman"/>
                <w14:ligatures w14:val="standardContextual"/>
              </w:rPr>
            </w:pPr>
            <w:r w:rsidRPr="00EC6B95">
              <w:rPr>
                <w:rFonts w:ascii="Times New Roman" w:hAnsi="Times New Roman" w:cs="Times New Roman"/>
                <w14:ligatures w14:val="standardContextual"/>
              </w:rPr>
              <w:t>•</w:t>
            </w:r>
            <w:r w:rsidRPr="00EC6B95">
              <w:rPr>
                <w:rFonts w:ascii="Times New Roman" w:hAnsi="Times New Roman" w:cs="Times New Roman"/>
                <w14:ligatures w14:val="standardContextual"/>
              </w:rPr>
              <w:tab/>
              <w:t xml:space="preserve">Art had technical difficulties assigning us as the host. Start was delayed. </w:t>
            </w:r>
            <w:r w:rsidR="00203842" w:rsidRPr="00EC6B95">
              <w:rPr>
                <w:rFonts w:ascii="Times New Roman" w:hAnsi="Times New Roman" w:cs="Times New Roman"/>
                <w14:ligatures w14:val="standardContextual"/>
              </w:rPr>
              <w:t xml:space="preserve">– Verified with Art this will not be an issue for tomorrow’s Part 2 training. </w:t>
            </w:r>
          </w:p>
          <w:p w14:paraId="28A20160" w14:textId="77777777" w:rsidR="00203842" w:rsidRPr="00EC6B95" w:rsidRDefault="00203842" w:rsidP="00003C29">
            <w:pPr>
              <w:rPr>
                <w:rFonts w:ascii="Times New Roman" w:hAnsi="Times New Roman" w:cs="Times New Roman"/>
                <w14:ligatures w14:val="standardContextual"/>
              </w:rPr>
            </w:pPr>
          </w:p>
          <w:p w14:paraId="1B569499" w14:textId="77777777" w:rsidR="00003C29" w:rsidRPr="00EC6B95" w:rsidRDefault="00003C29" w:rsidP="00003C29">
            <w:pPr>
              <w:rPr>
                <w:rFonts w:ascii="Times New Roman" w:hAnsi="Times New Roman" w:cs="Times New Roman"/>
                <w14:ligatures w14:val="standardContextual"/>
              </w:rPr>
            </w:pPr>
            <w:r w:rsidRPr="00EC6B95">
              <w:rPr>
                <w:rFonts w:ascii="Times New Roman" w:hAnsi="Times New Roman" w:cs="Times New Roman"/>
                <w14:ligatures w14:val="standardContextual"/>
              </w:rPr>
              <w:t>•</w:t>
            </w:r>
            <w:r w:rsidRPr="00EC6B95">
              <w:rPr>
                <w:rFonts w:ascii="Times New Roman" w:hAnsi="Times New Roman" w:cs="Times New Roman"/>
                <w14:ligatures w14:val="standardContextual"/>
              </w:rPr>
              <w:tab/>
              <w:t>Action item for RMTTF</w:t>
            </w:r>
          </w:p>
          <w:p w14:paraId="638F6B93" w14:textId="61249375" w:rsidR="00003C29" w:rsidRPr="00EC6B95" w:rsidRDefault="00003C29" w:rsidP="008660FB">
            <w:pPr>
              <w:ind w:left="720"/>
              <w:rPr>
                <w:rFonts w:ascii="Times New Roman" w:hAnsi="Times New Roman" w:cs="Times New Roman"/>
                <w14:ligatures w14:val="standardContextual"/>
              </w:rPr>
            </w:pPr>
            <w:r w:rsidRPr="00EC6B95">
              <w:rPr>
                <w:rFonts w:ascii="Times New Roman" w:hAnsi="Times New Roman" w:cs="Times New Roman"/>
                <w14:ligatures w14:val="standardContextual"/>
              </w:rPr>
              <w:t>Slide 26 – add the two new subtypes, send the updated ppt to Art for posting.</w:t>
            </w:r>
            <w:r w:rsidR="00203842" w:rsidRPr="00EC6B95">
              <w:rPr>
                <w:rFonts w:ascii="Times New Roman" w:hAnsi="Times New Roman" w:cs="Times New Roman"/>
                <w14:ligatures w14:val="standardContextual"/>
              </w:rPr>
              <w:t xml:space="preserve"> – we will make the change but go through the entire ppt before sending to Art for posting. </w:t>
            </w:r>
          </w:p>
          <w:p w14:paraId="101ED6DF" w14:textId="77777777" w:rsidR="00003C29" w:rsidRPr="00EC6B95" w:rsidRDefault="00003C29" w:rsidP="00003C29">
            <w:pPr>
              <w:rPr>
                <w:rFonts w:ascii="Times New Roman" w:hAnsi="Times New Roman" w:cs="Times New Roman"/>
                <w14:ligatures w14:val="standardContextual"/>
              </w:rPr>
            </w:pPr>
            <w:r w:rsidRPr="00EC6B95">
              <w:rPr>
                <w:rFonts w:ascii="Times New Roman" w:hAnsi="Times New Roman" w:cs="Times New Roman"/>
                <w14:ligatures w14:val="standardContextual"/>
              </w:rPr>
              <w:t>•</w:t>
            </w:r>
            <w:r w:rsidRPr="00EC6B95">
              <w:rPr>
                <w:rFonts w:ascii="Times New Roman" w:hAnsi="Times New Roman" w:cs="Times New Roman"/>
                <w14:ligatures w14:val="standardContextual"/>
              </w:rPr>
              <w:tab/>
              <w:t xml:space="preserve"> Break started at 9:53 AM – end 10:05 AM</w:t>
            </w:r>
          </w:p>
          <w:p w14:paraId="0A25F524" w14:textId="77777777" w:rsidR="00003C29" w:rsidRPr="00EC6B95" w:rsidRDefault="00003C29" w:rsidP="00003C29">
            <w:pPr>
              <w:rPr>
                <w:rFonts w:ascii="Times New Roman" w:hAnsi="Times New Roman" w:cs="Times New Roman"/>
                <w14:ligatures w14:val="standardContextual"/>
              </w:rPr>
            </w:pPr>
            <w:r w:rsidRPr="00EC6B95">
              <w:rPr>
                <w:rFonts w:ascii="Times New Roman" w:hAnsi="Times New Roman" w:cs="Times New Roman"/>
                <w14:ligatures w14:val="standardContextual"/>
              </w:rPr>
              <w:t>•</w:t>
            </w:r>
            <w:r w:rsidRPr="00EC6B95">
              <w:rPr>
                <w:rFonts w:ascii="Times New Roman" w:hAnsi="Times New Roman" w:cs="Times New Roman"/>
                <w14:ligatures w14:val="standardContextual"/>
              </w:rPr>
              <w:tab/>
              <w:t>Question for Tomas, who deferred to Sheri. Question: – “instead of it saying “pending complete” it says new? Goes to a state of new.</w:t>
            </w:r>
          </w:p>
          <w:p w14:paraId="6D3A2E88" w14:textId="77777777" w:rsidR="00003C29" w:rsidRPr="00EC6B95" w:rsidRDefault="00003C29" w:rsidP="00003C29">
            <w:pPr>
              <w:rPr>
                <w:rFonts w:ascii="Times New Roman" w:hAnsi="Times New Roman" w:cs="Times New Roman"/>
                <w14:ligatures w14:val="standardContextual"/>
              </w:rPr>
            </w:pPr>
            <w:r w:rsidRPr="00EC6B95">
              <w:rPr>
                <w:rFonts w:ascii="Times New Roman" w:hAnsi="Times New Roman" w:cs="Times New Roman"/>
                <w14:ligatures w14:val="standardContextual"/>
              </w:rPr>
              <w:t>•</w:t>
            </w:r>
            <w:r w:rsidRPr="00EC6B95">
              <w:rPr>
                <w:rFonts w:ascii="Times New Roman" w:hAnsi="Times New Roman" w:cs="Times New Roman"/>
                <w14:ligatures w14:val="standardContextual"/>
              </w:rPr>
              <w:tab/>
              <w:t xml:space="preserve">When or if we talk about the blue transaction reference card, or other resource or tools, we should put the link in chat. </w:t>
            </w:r>
          </w:p>
          <w:p w14:paraId="4E3B08EA" w14:textId="6C180A0B" w:rsidR="00003C29" w:rsidRPr="008660FB" w:rsidRDefault="00003C29" w:rsidP="00003C29">
            <w:pPr>
              <w:rPr>
                <w:rFonts w:ascii="Times New Roman" w:hAnsi="Times New Roman" w:cs="Times New Roman"/>
                <w:u w:val="single"/>
                <w14:ligatures w14:val="standardContextual"/>
              </w:rPr>
            </w:pPr>
            <w:r w:rsidRPr="00EC6B95">
              <w:rPr>
                <w:rFonts w:ascii="Times New Roman" w:hAnsi="Times New Roman" w:cs="Times New Roman"/>
                <w14:ligatures w14:val="standardContextual"/>
              </w:rPr>
              <w:t>•</w:t>
            </w:r>
            <w:r w:rsidRPr="00EC6B95">
              <w:rPr>
                <w:rFonts w:ascii="Times New Roman" w:hAnsi="Times New Roman" w:cs="Times New Roman"/>
                <w14:ligatures w14:val="standardContextual"/>
              </w:rPr>
              <w:tab/>
              <w:t>For Bulk insert: Submit – slide 93, add about deleting being a manual process. Cancel is not system generated.</w:t>
            </w:r>
          </w:p>
        </w:tc>
      </w:tr>
      <w:tr w:rsidR="00A0371F" w14:paraId="2A089F62" w14:textId="77777777" w:rsidTr="00003C29">
        <w:tc>
          <w:tcPr>
            <w:tcW w:w="9350" w:type="dxa"/>
          </w:tcPr>
          <w:p w14:paraId="058A69C7" w14:textId="77777777" w:rsidR="00A0371F" w:rsidRPr="00EC6B95" w:rsidRDefault="00A0371F" w:rsidP="00003C29">
            <w:pPr>
              <w:rPr>
                <w:rFonts w:ascii="Times New Roman" w:hAnsi="Times New Roman" w:cs="Times New Roman"/>
                <w14:ligatures w14:val="standardContextual"/>
              </w:rPr>
            </w:pPr>
          </w:p>
        </w:tc>
      </w:tr>
    </w:tbl>
    <w:p w14:paraId="07D4B0BF" w14:textId="058D3EAC" w:rsidR="00003C29" w:rsidRDefault="00003C29" w:rsidP="007D59AC">
      <w:pPr>
        <w:rPr>
          <w:rFonts w:ascii="Times New Roman" w:hAnsi="Times New Roman" w:cs="Times New Roman"/>
          <w:b/>
          <w:bCs/>
          <w:u w:val="single"/>
          <w14:ligatures w14:val="standardContextual"/>
        </w:rPr>
      </w:pPr>
    </w:p>
    <w:p w14:paraId="6C4CB16A" w14:textId="4E2A387A" w:rsidR="007D59AC" w:rsidRPr="007D59AC" w:rsidRDefault="007D59AC" w:rsidP="007D59AC">
      <w:pPr>
        <w:rPr>
          <w:rFonts w:ascii="Times New Roman" w:hAnsi="Times New Roman" w:cs="Times New Roman"/>
          <w:b/>
          <w:bCs/>
          <w:u w:val="single"/>
          <w14:ligatures w14:val="standardContextual"/>
        </w:rPr>
      </w:pPr>
      <w:r w:rsidRPr="007D59AC">
        <w:rPr>
          <w:rFonts w:ascii="Times New Roman" w:hAnsi="Times New Roman" w:cs="Times New Roman"/>
          <w:b/>
          <w:bCs/>
          <w:u w:val="single"/>
          <w14:ligatures w14:val="standardContextual"/>
        </w:rPr>
        <w:t>Retail Jeopardy Game</w:t>
      </w:r>
    </w:p>
    <w:p w14:paraId="53671365" w14:textId="4AD7DC18" w:rsidR="00FF628F" w:rsidRDefault="00FF628F" w:rsidP="007D59AC">
      <w:pPr>
        <w:rPr>
          <w:rFonts w:ascii="Times New Roman" w:hAnsi="Times New Roman" w:cs="Times New Roman"/>
          <w14:ligatures w14:val="standardContextual"/>
        </w:rPr>
      </w:pPr>
      <w:r>
        <w:rPr>
          <w:rFonts w:ascii="Times New Roman" w:hAnsi="Times New Roman" w:cs="Times New Roman"/>
          <w14:ligatures w14:val="standardContextual"/>
        </w:rPr>
        <w:t>Reviewed the d</w:t>
      </w:r>
      <w:r w:rsidR="00003C29">
        <w:rPr>
          <w:rFonts w:ascii="Times New Roman" w:hAnsi="Times New Roman" w:cs="Times New Roman"/>
          <w14:ligatures w14:val="standardContextual"/>
        </w:rPr>
        <w:t xml:space="preserve">raft of the Jeopardy game. </w:t>
      </w:r>
      <w:r w:rsidR="00DA7244">
        <w:rPr>
          <w:rFonts w:ascii="Times New Roman" w:hAnsi="Times New Roman" w:cs="Times New Roman"/>
          <w14:ligatures w14:val="standardContextual"/>
        </w:rPr>
        <w:t xml:space="preserve">For TX SET training, </w:t>
      </w:r>
      <w:r>
        <w:rPr>
          <w:rFonts w:ascii="Times New Roman" w:hAnsi="Times New Roman" w:cs="Times New Roman"/>
          <w14:ligatures w14:val="standardContextual"/>
        </w:rPr>
        <w:t xml:space="preserve">Jeopardy will </w:t>
      </w:r>
      <w:r w:rsidR="00AA08ED">
        <w:rPr>
          <w:rFonts w:ascii="Times New Roman" w:hAnsi="Times New Roman" w:cs="Times New Roman"/>
          <w14:ligatures w14:val="standardContextual"/>
        </w:rPr>
        <w:t>possibl</w:t>
      </w:r>
      <w:r w:rsidR="004E55D1">
        <w:rPr>
          <w:rFonts w:ascii="Times New Roman" w:hAnsi="Times New Roman" w:cs="Times New Roman"/>
          <w14:ligatures w14:val="standardContextual"/>
        </w:rPr>
        <w:t>y</w:t>
      </w:r>
      <w:r w:rsidR="00AA08ED">
        <w:rPr>
          <w:rFonts w:ascii="Times New Roman" w:hAnsi="Times New Roman" w:cs="Times New Roman"/>
          <w14:ligatures w14:val="standardContextual"/>
        </w:rPr>
        <w:t xml:space="preserve"> replace</w:t>
      </w:r>
      <w:r w:rsidR="00DA7244">
        <w:rPr>
          <w:rFonts w:ascii="Times New Roman" w:hAnsi="Times New Roman" w:cs="Times New Roman"/>
          <w14:ligatures w14:val="standardContextual"/>
        </w:rPr>
        <w:t xml:space="preserve"> the “transaction dot/circle” group activity. </w:t>
      </w:r>
      <w:r w:rsidR="004E55D1">
        <w:rPr>
          <w:rFonts w:ascii="Times New Roman" w:hAnsi="Times New Roman" w:cs="Times New Roman"/>
          <w14:ligatures w14:val="standardContextual"/>
        </w:rPr>
        <w:t xml:space="preserve">Maybe possible to have both. </w:t>
      </w:r>
      <w:r w:rsidR="003E6898">
        <w:rPr>
          <w:rFonts w:ascii="Times New Roman" w:hAnsi="Times New Roman" w:cs="Times New Roman"/>
          <w14:ligatures w14:val="standardContextual"/>
        </w:rPr>
        <w:t xml:space="preserve">Could extend the class if having both. </w:t>
      </w:r>
    </w:p>
    <w:p w14:paraId="33F8174F" w14:textId="412D3204" w:rsidR="00EC674D" w:rsidRDefault="00EC674D" w:rsidP="00B84198">
      <w:pPr>
        <w:rPr>
          <w:rFonts w:ascii="Times New Roman" w:hAnsi="Times New Roman" w:cs="Times New Roman"/>
          <w14:ligatures w14:val="standardContextual"/>
        </w:rPr>
      </w:pPr>
      <w:r>
        <w:rPr>
          <w:rFonts w:ascii="Times New Roman" w:hAnsi="Times New Roman" w:cs="Times New Roman"/>
          <w14:ligatures w14:val="standardContextual"/>
        </w:rPr>
        <w:t>Tomas noted the items that will be needed for the attendees. We will tell them in advance.</w:t>
      </w:r>
    </w:p>
    <w:p w14:paraId="7DE49C17" w14:textId="478756DF" w:rsidR="00EC674D" w:rsidRPr="00EC674D" w:rsidRDefault="00EC674D" w:rsidP="00EC674D">
      <w:pPr>
        <w:pStyle w:val="ListParagraph"/>
        <w:numPr>
          <w:ilvl w:val="0"/>
          <w:numId w:val="17"/>
        </w:numPr>
        <w:rPr>
          <w:rFonts w:ascii="Times New Roman" w:hAnsi="Times New Roman" w:cs="Times New Roman"/>
          <w14:ligatures w14:val="standardContextual"/>
        </w:rPr>
      </w:pPr>
      <w:r w:rsidRPr="00EC674D">
        <w:rPr>
          <w:rFonts w:ascii="Times New Roman" w:hAnsi="Times New Roman" w:cs="Times New Roman"/>
          <w14:ligatures w14:val="standardContextual"/>
        </w:rPr>
        <w:t>Print the ppt</w:t>
      </w:r>
      <w:r w:rsidR="00FE0177">
        <w:rPr>
          <w:rFonts w:ascii="Times New Roman" w:hAnsi="Times New Roman" w:cs="Times New Roman"/>
          <w14:ligatures w14:val="standardContextual"/>
        </w:rPr>
        <w:t xml:space="preserve"> – will help to review prior to training.</w:t>
      </w:r>
    </w:p>
    <w:p w14:paraId="2E7EF9E3" w14:textId="73A7CAF0" w:rsidR="00EC674D" w:rsidRDefault="00EC674D" w:rsidP="00EC674D">
      <w:pPr>
        <w:pStyle w:val="ListParagraph"/>
        <w:numPr>
          <w:ilvl w:val="0"/>
          <w:numId w:val="17"/>
        </w:numPr>
        <w:rPr>
          <w:rFonts w:ascii="Times New Roman" w:hAnsi="Times New Roman" w:cs="Times New Roman"/>
          <w14:ligatures w14:val="standardContextual"/>
        </w:rPr>
      </w:pPr>
      <w:r w:rsidRPr="00EC674D">
        <w:rPr>
          <w:rFonts w:ascii="Times New Roman" w:hAnsi="Times New Roman" w:cs="Times New Roman"/>
          <w14:ligatures w14:val="standardContextual"/>
        </w:rPr>
        <w:t>Transaction</w:t>
      </w:r>
      <w:r w:rsidR="005F0E15">
        <w:rPr>
          <w:rFonts w:ascii="Times New Roman" w:hAnsi="Times New Roman" w:cs="Times New Roman"/>
          <w14:ligatures w14:val="standardContextual"/>
        </w:rPr>
        <w:t xml:space="preserve"> Inventory </w:t>
      </w:r>
      <w:r w:rsidRPr="00EC674D">
        <w:rPr>
          <w:rFonts w:ascii="Times New Roman" w:hAnsi="Times New Roman" w:cs="Times New Roman"/>
          <w14:ligatures w14:val="standardContextual"/>
        </w:rPr>
        <w:t>card</w:t>
      </w:r>
      <w:r w:rsidR="00FE0177">
        <w:rPr>
          <w:rFonts w:ascii="Times New Roman" w:hAnsi="Times New Roman" w:cs="Times New Roman"/>
          <w14:ligatures w14:val="standardContextual"/>
        </w:rPr>
        <w:t xml:space="preserve"> and if it’s not posted where it can be found.</w:t>
      </w:r>
    </w:p>
    <w:p w14:paraId="4E12FE66" w14:textId="7CA0A3BF" w:rsidR="005F0E15" w:rsidRDefault="005F0E15" w:rsidP="00EC674D">
      <w:pPr>
        <w:pStyle w:val="ListParagraph"/>
        <w:numPr>
          <w:ilvl w:val="0"/>
          <w:numId w:val="17"/>
        </w:numPr>
        <w:rPr>
          <w:rFonts w:ascii="Times New Roman" w:hAnsi="Times New Roman" w:cs="Times New Roman"/>
          <w14:ligatures w14:val="standardContextual"/>
        </w:rPr>
      </w:pPr>
      <w:r>
        <w:rPr>
          <w:rFonts w:ascii="Times New Roman" w:hAnsi="Times New Roman" w:cs="Times New Roman"/>
          <w14:ligatures w14:val="standardContextual"/>
        </w:rPr>
        <w:t xml:space="preserve">Updated </w:t>
      </w:r>
      <w:r w:rsidR="004072FB">
        <w:rPr>
          <w:rFonts w:ascii="Times New Roman" w:hAnsi="Times New Roman" w:cs="Times New Roman"/>
          <w14:ligatures w14:val="standardContextual"/>
        </w:rPr>
        <w:t>swim lanes</w:t>
      </w:r>
    </w:p>
    <w:p w14:paraId="39B6DAC9" w14:textId="48F1662A" w:rsidR="004072FB" w:rsidRPr="00EC674D" w:rsidRDefault="004072FB" w:rsidP="00EC674D">
      <w:pPr>
        <w:pStyle w:val="ListParagraph"/>
        <w:numPr>
          <w:ilvl w:val="0"/>
          <w:numId w:val="17"/>
        </w:numPr>
        <w:rPr>
          <w:rFonts w:ascii="Times New Roman" w:hAnsi="Times New Roman" w:cs="Times New Roman"/>
          <w14:ligatures w14:val="standardContextual"/>
        </w:rPr>
      </w:pPr>
      <w:r>
        <w:rPr>
          <w:rFonts w:ascii="Times New Roman" w:hAnsi="Times New Roman" w:cs="Times New Roman"/>
          <w14:ligatures w14:val="standardContextual"/>
        </w:rPr>
        <w:t xml:space="preserve">Tell them when to get their pen and paper…will be helpful to take notes. </w:t>
      </w:r>
    </w:p>
    <w:p w14:paraId="625FF63E" w14:textId="77777777" w:rsidR="00FE0177" w:rsidRDefault="00FE0177" w:rsidP="00B84198">
      <w:pPr>
        <w:rPr>
          <w:rFonts w:ascii="Times New Roman" w:hAnsi="Times New Roman" w:cs="Times New Roman"/>
          <w:b/>
          <w:bCs/>
          <w:u w:val="single"/>
          <w14:ligatures w14:val="standardContextual"/>
        </w:rPr>
      </w:pPr>
    </w:p>
    <w:p w14:paraId="7FA38DDC" w14:textId="47FA24BB" w:rsidR="00F744EA" w:rsidRPr="00024127" w:rsidRDefault="005F0E15" w:rsidP="00B84198">
      <w:pPr>
        <w:rPr>
          <w:rFonts w:ascii="Times New Roman" w:hAnsi="Times New Roman" w:cs="Times New Roman"/>
          <w:b/>
          <w:bCs/>
          <w:u w:val="single"/>
          <w14:ligatures w14:val="standardContextual"/>
        </w:rPr>
      </w:pPr>
      <w:r w:rsidRPr="00024127">
        <w:rPr>
          <w:rFonts w:ascii="Times New Roman" w:hAnsi="Times New Roman" w:cs="Times New Roman"/>
          <w:b/>
          <w:bCs/>
          <w:u w:val="single"/>
          <w14:ligatures w14:val="standardContextual"/>
        </w:rPr>
        <w:t xml:space="preserve">TX SET </w:t>
      </w:r>
      <w:r w:rsidR="004072FB" w:rsidRPr="00024127">
        <w:rPr>
          <w:rFonts w:ascii="Times New Roman" w:hAnsi="Times New Roman" w:cs="Times New Roman"/>
          <w:b/>
          <w:bCs/>
          <w:u w:val="single"/>
          <w14:ligatures w14:val="standardContextual"/>
        </w:rPr>
        <w:t xml:space="preserve">5.0 </w:t>
      </w:r>
      <w:r w:rsidRPr="00024127">
        <w:rPr>
          <w:rFonts w:ascii="Times New Roman" w:hAnsi="Times New Roman" w:cs="Times New Roman"/>
          <w:b/>
          <w:bCs/>
          <w:u w:val="single"/>
          <w14:ligatures w14:val="standardContextual"/>
        </w:rPr>
        <w:t>TRAINING</w:t>
      </w:r>
    </w:p>
    <w:p w14:paraId="25D5FB7B" w14:textId="77777777" w:rsidR="004072FB" w:rsidRDefault="004072FB" w:rsidP="00B84198">
      <w:pPr>
        <w:rPr>
          <w:rFonts w:ascii="Times New Roman" w:hAnsi="Times New Roman" w:cs="Times New Roman"/>
          <w14:ligatures w14:val="standardContextual"/>
        </w:rPr>
      </w:pPr>
      <w:r>
        <w:rPr>
          <w:rFonts w:ascii="Times New Roman" w:hAnsi="Times New Roman" w:cs="Times New Roman"/>
          <w14:ligatures w14:val="standardContextual"/>
        </w:rPr>
        <w:t xml:space="preserve">Will be held via WebEx. AEP is hosting instructors. </w:t>
      </w:r>
    </w:p>
    <w:p w14:paraId="23E6623E" w14:textId="063CA033" w:rsidR="005F0E15" w:rsidRDefault="005F0E15" w:rsidP="00B84198">
      <w:pPr>
        <w:rPr>
          <w:rFonts w:ascii="Times New Roman" w:hAnsi="Times New Roman" w:cs="Times New Roman"/>
          <w14:ligatures w14:val="standardContextual"/>
        </w:rPr>
      </w:pPr>
      <w:r>
        <w:rPr>
          <w:rFonts w:ascii="Times New Roman" w:hAnsi="Times New Roman" w:cs="Times New Roman"/>
          <w14:ligatures w14:val="standardContextual"/>
        </w:rPr>
        <w:t>Amy Sue cannot attend in</w:t>
      </w:r>
      <w:r w:rsidR="004072FB">
        <w:rPr>
          <w:rFonts w:ascii="Times New Roman" w:hAnsi="Times New Roman" w:cs="Times New Roman"/>
          <w14:ligatures w14:val="standardContextual"/>
        </w:rPr>
        <w:t xml:space="preserve">-person. </w:t>
      </w:r>
      <w:r>
        <w:rPr>
          <w:rFonts w:ascii="Times New Roman" w:hAnsi="Times New Roman" w:cs="Times New Roman"/>
          <w14:ligatures w14:val="standardContextual"/>
        </w:rPr>
        <w:t xml:space="preserve">She will verify if she is able to </w:t>
      </w:r>
      <w:r w:rsidR="004072FB">
        <w:rPr>
          <w:rFonts w:ascii="Times New Roman" w:hAnsi="Times New Roman" w:cs="Times New Roman"/>
          <w14:ligatures w14:val="standardContextual"/>
        </w:rPr>
        <w:t>instruct</w:t>
      </w:r>
      <w:r>
        <w:rPr>
          <w:rFonts w:ascii="Times New Roman" w:hAnsi="Times New Roman" w:cs="Times New Roman"/>
          <w14:ligatures w14:val="standardContextual"/>
        </w:rPr>
        <w:t xml:space="preserve"> her </w:t>
      </w:r>
      <w:r w:rsidR="004072FB">
        <w:rPr>
          <w:rFonts w:ascii="Times New Roman" w:hAnsi="Times New Roman" w:cs="Times New Roman"/>
          <w14:ligatures w14:val="standardContextual"/>
        </w:rPr>
        <w:t>sections</w:t>
      </w:r>
      <w:r>
        <w:rPr>
          <w:rFonts w:ascii="Times New Roman" w:hAnsi="Times New Roman" w:cs="Times New Roman"/>
          <w14:ligatures w14:val="standardContextual"/>
        </w:rPr>
        <w:t xml:space="preserve"> remote. </w:t>
      </w:r>
    </w:p>
    <w:p w14:paraId="7656D2F5" w14:textId="38501CFB" w:rsidR="00F744EA" w:rsidRDefault="00AA08ED" w:rsidP="00B84198">
      <w:pPr>
        <w:rPr>
          <w:rFonts w:ascii="Times New Roman" w:hAnsi="Times New Roman" w:cs="Times New Roman"/>
          <w14:ligatures w14:val="standardContextual"/>
        </w:rPr>
      </w:pPr>
      <w:r>
        <w:rPr>
          <w:rFonts w:ascii="Times New Roman" w:hAnsi="Times New Roman" w:cs="Times New Roman"/>
          <w14:ligatures w14:val="standardContextual"/>
        </w:rPr>
        <w:t>--------------------------------------------------------------------------------------------</w:t>
      </w:r>
    </w:p>
    <w:p w14:paraId="4393ABEB" w14:textId="64881961" w:rsidR="00F744EA" w:rsidRDefault="00024127" w:rsidP="00F744EA">
      <w:pPr>
        <w:rPr>
          <w:rFonts w:ascii="Times New Roman" w:hAnsi="Times New Roman" w:cs="Times New Roman"/>
          <w14:ligatures w14:val="standardContextual"/>
        </w:rPr>
      </w:pPr>
      <w:r>
        <w:rPr>
          <w:rFonts w:ascii="Times New Roman" w:hAnsi="Times New Roman" w:cs="Times New Roman"/>
          <w14:ligatures w14:val="standardContextual"/>
        </w:rPr>
        <w:t xml:space="preserve">Key </w:t>
      </w:r>
      <w:r w:rsidR="00AA08ED">
        <w:rPr>
          <w:rFonts w:ascii="Times New Roman" w:hAnsi="Times New Roman" w:cs="Times New Roman"/>
          <w14:ligatures w14:val="standardContextual"/>
        </w:rPr>
        <w:t>Dates for upcoming activities</w:t>
      </w:r>
      <w:r w:rsidR="00FD4ADD">
        <w:rPr>
          <w:rFonts w:ascii="Times New Roman" w:hAnsi="Times New Roman" w:cs="Times New Roman"/>
          <w14:ligatures w14:val="standardContextual"/>
        </w:rPr>
        <w:t xml:space="preserve"> include:</w:t>
      </w:r>
      <w:r w:rsidR="00AA08ED">
        <w:rPr>
          <w:rFonts w:ascii="Times New Roman" w:hAnsi="Times New Roman" w:cs="Times New Roman"/>
          <w14:ligatures w14:val="standardContextual"/>
        </w:rPr>
        <w:t xml:space="preserve"> </w:t>
      </w:r>
    </w:p>
    <w:p w14:paraId="1337208E" w14:textId="77777777" w:rsidR="00F744EA" w:rsidRPr="00B84198" w:rsidRDefault="00F744EA" w:rsidP="00F744EA">
      <w:pPr>
        <w:pStyle w:val="ListParagraph"/>
        <w:numPr>
          <w:ilvl w:val="0"/>
          <w:numId w:val="15"/>
        </w:numPr>
        <w:rPr>
          <w:rFonts w:ascii="Times New Roman" w:hAnsi="Times New Roman" w:cs="Times New Roman"/>
          <w14:ligatures w14:val="standardContextual"/>
        </w:rPr>
      </w:pPr>
      <w:r w:rsidRPr="00B84198">
        <w:rPr>
          <w:rFonts w:ascii="Times New Roman" w:hAnsi="Times New Roman" w:cs="Times New Roman"/>
          <w14:ligatures w14:val="standardContextual"/>
        </w:rPr>
        <w:t>Sept 25 MarkeTrak</w:t>
      </w:r>
      <w:r>
        <w:rPr>
          <w:rFonts w:ascii="Times New Roman" w:hAnsi="Times New Roman" w:cs="Times New Roman"/>
          <w14:ligatures w14:val="standardContextual"/>
        </w:rPr>
        <w:t xml:space="preserve"> P</w:t>
      </w:r>
      <w:r w:rsidRPr="00B84198">
        <w:rPr>
          <w:rFonts w:ascii="Times New Roman" w:hAnsi="Times New Roman" w:cs="Times New Roman"/>
          <w14:ligatures w14:val="standardContextual"/>
        </w:rPr>
        <w:t xml:space="preserve">art 2 </w:t>
      </w:r>
      <w:r>
        <w:rPr>
          <w:rFonts w:ascii="Times New Roman" w:hAnsi="Times New Roman" w:cs="Times New Roman"/>
          <w14:ligatures w14:val="standardContextual"/>
        </w:rPr>
        <w:tab/>
      </w:r>
      <w:r w:rsidRPr="00B84198">
        <w:rPr>
          <w:rFonts w:ascii="Times New Roman" w:hAnsi="Times New Roman" w:cs="Times New Roman"/>
          <w14:ligatures w14:val="standardContextual"/>
        </w:rPr>
        <w:t>Training instructors will be at Oncor</w:t>
      </w:r>
    </w:p>
    <w:p w14:paraId="44E89451" w14:textId="77777777" w:rsidR="00F744EA" w:rsidRPr="00B84198" w:rsidRDefault="00F744EA" w:rsidP="00F744EA">
      <w:pPr>
        <w:pStyle w:val="ListParagraph"/>
        <w:numPr>
          <w:ilvl w:val="0"/>
          <w:numId w:val="15"/>
        </w:numPr>
        <w:rPr>
          <w:rFonts w:ascii="Times New Roman" w:hAnsi="Times New Roman" w:cs="Times New Roman"/>
          <w14:ligatures w14:val="standardContextual"/>
        </w:rPr>
      </w:pPr>
      <w:r w:rsidRPr="00B84198">
        <w:rPr>
          <w:rFonts w:ascii="Times New Roman" w:hAnsi="Times New Roman" w:cs="Times New Roman"/>
          <w14:ligatures w14:val="standardContextual"/>
        </w:rPr>
        <w:t xml:space="preserve">October 28 RMTTF meeting </w:t>
      </w:r>
      <w:r>
        <w:rPr>
          <w:rFonts w:ascii="Times New Roman" w:hAnsi="Times New Roman" w:cs="Times New Roman"/>
          <w14:ligatures w14:val="standardContextual"/>
        </w:rPr>
        <w:tab/>
      </w:r>
      <w:proofErr w:type="gramStart"/>
      <w:r>
        <w:rPr>
          <w:rFonts w:ascii="Times New Roman" w:hAnsi="Times New Roman" w:cs="Times New Roman"/>
          <w14:ligatures w14:val="standardContextual"/>
        </w:rPr>
        <w:t>In</w:t>
      </w:r>
      <w:proofErr w:type="gramEnd"/>
      <w:r>
        <w:rPr>
          <w:rFonts w:ascii="Times New Roman" w:hAnsi="Times New Roman" w:cs="Times New Roman"/>
          <w14:ligatures w14:val="standardContextual"/>
        </w:rPr>
        <w:t xml:space="preserve"> person and </w:t>
      </w:r>
      <w:r w:rsidRPr="00B84198">
        <w:rPr>
          <w:rFonts w:ascii="Times New Roman" w:hAnsi="Times New Roman" w:cs="Times New Roman"/>
          <w14:ligatures w14:val="standardContextual"/>
        </w:rPr>
        <w:t>WebEx</w:t>
      </w:r>
    </w:p>
    <w:p w14:paraId="298ED220" w14:textId="77777777" w:rsidR="00F744EA" w:rsidRPr="00B84198" w:rsidRDefault="00F744EA" w:rsidP="00F744EA">
      <w:pPr>
        <w:pStyle w:val="ListParagraph"/>
        <w:numPr>
          <w:ilvl w:val="0"/>
          <w:numId w:val="15"/>
        </w:numPr>
        <w:rPr>
          <w:rFonts w:ascii="Times New Roman" w:hAnsi="Times New Roman" w:cs="Times New Roman"/>
          <w14:ligatures w14:val="standardContextual"/>
        </w:rPr>
      </w:pPr>
      <w:r w:rsidRPr="00B84198">
        <w:rPr>
          <w:rFonts w:ascii="Times New Roman" w:hAnsi="Times New Roman" w:cs="Times New Roman"/>
          <w14:ligatures w14:val="standardContextual"/>
        </w:rPr>
        <w:t xml:space="preserve">October 29 TX SET 5.0 </w:t>
      </w:r>
      <w:r w:rsidRPr="00B84198">
        <w:rPr>
          <w:rFonts w:ascii="Times New Roman" w:hAnsi="Times New Roman" w:cs="Times New Roman"/>
          <w14:ligatures w14:val="standardContextual"/>
        </w:rPr>
        <w:tab/>
        <w:t>Train</w:t>
      </w:r>
      <w:r>
        <w:rPr>
          <w:rFonts w:ascii="Times New Roman" w:hAnsi="Times New Roman" w:cs="Times New Roman"/>
          <w14:ligatures w14:val="standardContextual"/>
        </w:rPr>
        <w:t>ing instructors will be at AEP</w:t>
      </w:r>
      <w:r w:rsidRPr="00B84198">
        <w:rPr>
          <w:rFonts w:ascii="Times New Roman" w:hAnsi="Times New Roman" w:cs="Times New Roman"/>
          <w14:ligatures w14:val="standardContextual"/>
        </w:rPr>
        <w:t xml:space="preserve"> </w:t>
      </w:r>
    </w:p>
    <w:p w14:paraId="671FE246" w14:textId="77777777" w:rsidR="00F744EA" w:rsidRPr="00B84198" w:rsidRDefault="00F744EA" w:rsidP="00F744EA">
      <w:pPr>
        <w:pStyle w:val="ListParagraph"/>
        <w:numPr>
          <w:ilvl w:val="0"/>
          <w:numId w:val="15"/>
        </w:numPr>
        <w:rPr>
          <w:rFonts w:ascii="Times New Roman" w:hAnsi="Times New Roman" w:cs="Times New Roman"/>
          <w14:ligatures w14:val="standardContextual"/>
        </w:rPr>
      </w:pPr>
      <w:r w:rsidRPr="00B84198">
        <w:rPr>
          <w:rFonts w:ascii="Times New Roman" w:hAnsi="Times New Roman" w:cs="Times New Roman"/>
          <w14:ligatures w14:val="standardContextual"/>
        </w:rPr>
        <w:t xml:space="preserve">October 29 AEP REP </w:t>
      </w:r>
      <w:r>
        <w:rPr>
          <w:rFonts w:ascii="Times New Roman" w:hAnsi="Times New Roman" w:cs="Times New Roman"/>
          <w14:ligatures w14:val="standardContextual"/>
        </w:rPr>
        <w:t>social</w:t>
      </w:r>
      <w:r>
        <w:rPr>
          <w:rFonts w:ascii="Times New Roman" w:hAnsi="Times New Roman" w:cs="Times New Roman"/>
          <w14:ligatures w14:val="standardContextual"/>
        </w:rPr>
        <w:tab/>
        <w:t>TBD</w:t>
      </w:r>
    </w:p>
    <w:p w14:paraId="4D3890AA" w14:textId="77777777" w:rsidR="00F744EA" w:rsidRPr="00B84198" w:rsidRDefault="00F744EA" w:rsidP="00F744EA">
      <w:pPr>
        <w:pStyle w:val="ListParagraph"/>
        <w:numPr>
          <w:ilvl w:val="0"/>
          <w:numId w:val="15"/>
        </w:numPr>
        <w:rPr>
          <w:rFonts w:ascii="Times New Roman" w:hAnsi="Times New Roman" w:cs="Times New Roman"/>
          <w14:ligatures w14:val="standardContextual"/>
        </w:rPr>
      </w:pPr>
      <w:r w:rsidRPr="00B84198">
        <w:rPr>
          <w:rFonts w:ascii="Times New Roman" w:hAnsi="Times New Roman" w:cs="Times New Roman"/>
          <w14:ligatures w14:val="standardContextual"/>
        </w:rPr>
        <w:t>October 30 AEP Workshop</w:t>
      </w:r>
      <w:r>
        <w:rPr>
          <w:rFonts w:ascii="Times New Roman" w:hAnsi="Times New Roman" w:cs="Times New Roman"/>
          <w14:ligatures w14:val="standardContextual"/>
        </w:rPr>
        <w:t xml:space="preserve">        AEP Service Center, Corpus Christi</w:t>
      </w:r>
    </w:p>
    <w:p w14:paraId="7E5C3465" w14:textId="1FE12E7F" w:rsidR="00FE0177" w:rsidRDefault="00FE0177" w:rsidP="00F744EA">
      <w:pPr>
        <w:rPr>
          <w:rFonts w:ascii="Times New Roman" w:hAnsi="Times New Roman" w:cs="Times New Roman"/>
          <w14:ligatures w14:val="standardContextual"/>
        </w:rPr>
      </w:pPr>
      <w:r>
        <w:rPr>
          <w:rFonts w:ascii="Times New Roman" w:hAnsi="Times New Roman" w:cs="Times New Roman"/>
          <w14:ligatures w14:val="standardContextual"/>
        </w:rPr>
        <w:t xml:space="preserve">Melinda/AEP is hosting </w:t>
      </w:r>
      <w:r w:rsidR="00F744EA">
        <w:rPr>
          <w:rFonts w:ascii="Times New Roman" w:hAnsi="Times New Roman" w:cs="Times New Roman"/>
          <w14:ligatures w14:val="standardContextual"/>
        </w:rPr>
        <w:t>October 28</w:t>
      </w:r>
      <w:r w:rsidR="00F744EA" w:rsidRPr="002909A2">
        <w:rPr>
          <w:rFonts w:ascii="Times New Roman" w:hAnsi="Times New Roman" w:cs="Times New Roman"/>
          <w:vertAlign w:val="superscript"/>
          <w14:ligatures w14:val="standardContextual"/>
        </w:rPr>
        <w:t>th</w:t>
      </w:r>
      <w:r w:rsidR="00F744EA">
        <w:rPr>
          <w:rFonts w:ascii="Times New Roman" w:hAnsi="Times New Roman" w:cs="Times New Roman"/>
          <w14:ligatures w14:val="standardContextual"/>
        </w:rPr>
        <w:t xml:space="preserve"> and 29</w:t>
      </w:r>
      <w:r w:rsidR="00F744EA" w:rsidRPr="002909A2">
        <w:rPr>
          <w:rFonts w:ascii="Times New Roman" w:hAnsi="Times New Roman" w:cs="Times New Roman"/>
          <w:vertAlign w:val="superscript"/>
          <w14:ligatures w14:val="standardContextual"/>
        </w:rPr>
        <w:t>th</w:t>
      </w:r>
      <w:r w:rsidR="00F744EA">
        <w:rPr>
          <w:rFonts w:ascii="Times New Roman" w:hAnsi="Times New Roman" w:cs="Times New Roman"/>
          <w14:ligatures w14:val="standardContextual"/>
        </w:rPr>
        <w:t xml:space="preserve"> </w:t>
      </w:r>
      <w:r>
        <w:rPr>
          <w:rFonts w:ascii="Times New Roman" w:hAnsi="Times New Roman" w:cs="Times New Roman"/>
          <w14:ligatures w14:val="standardContextual"/>
        </w:rPr>
        <w:t>– All activities including:</w:t>
      </w:r>
    </w:p>
    <w:p w14:paraId="11E74B1E" w14:textId="442D2691" w:rsidR="00FE0177" w:rsidRDefault="00FE0177" w:rsidP="00F744EA">
      <w:pPr>
        <w:rPr>
          <w:rFonts w:ascii="Times New Roman" w:hAnsi="Times New Roman" w:cs="Times New Roman"/>
          <w14:ligatures w14:val="standardContextual"/>
        </w:rPr>
      </w:pPr>
      <w:r>
        <w:rPr>
          <w:rFonts w:ascii="Times New Roman" w:hAnsi="Times New Roman" w:cs="Times New Roman"/>
          <w14:ligatures w14:val="standardContextual"/>
        </w:rPr>
        <w:t>Tuesday late morning:</w:t>
      </w:r>
    </w:p>
    <w:p w14:paraId="5EE79719" w14:textId="4025B119" w:rsidR="00FE0177" w:rsidRDefault="00FE0177" w:rsidP="00FE0177">
      <w:pPr>
        <w:ind w:left="720"/>
        <w:rPr>
          <w:rFonts w:ascii="Times New Roman" w:hAnsi="Times New Roman" w:cs="Times New Roman"/>
          <w14:ligatures w14:val="standardContextual"/>
        </w:rPr>
      </w:pPr>
      <w:proofErr w:type="spellStart"/>
      <w:r>
        <w:rPr>
          <w:rFonts w:ascii="Times New Roman" w:hAnsi="Times New Roman" w:cs="Times New Roman"/>
          <w14:ligatures w14:val="standardContextual"/>
        </w:rPr>
        <w:t>Who ever</w:t>
      </w:r>
      <w:proofErr w:type="spellEnd"/>
      <w:r>
        <w:rPr>
          <w:rFonts w:ascii="Times New Roman" w:hAnsi="Times New Roman" w:cs="Times New Roman"/>
          <w14:ligatures w14:val="standardContextual"/>
        </w:rPr>
        <w:t xml:space="preserve"> is available, AV </w:t>
      </w:r>
      <w:proofErr w:type="gramStart"/>
      <w:r>
        <w:rPr>
          <w:rFonts w:ascii="Times New Roman" w:hAnsi="Times New Roman" w:cs="Times New Roman"/>
          <w14:ligatures w14:val="standardContextual"/>
        </w:rPr>
        <w:t>check.</w:t>
      </w:r>
      <w:proofErr w:type="gramEnd"/>
      <w:r>
        <w:rPr>
          <w:rFonts w:ascii="Times New Roman" w:hAnsi="Times New Roman" w:cs="Times New Roman"/>
          <w14:ligatures w14:val="standardContextual"/>
        </w:rPr>
        <w:t xml:space="preserve"> This can be done before the RMTTF meeting. Melinda will have someone available if AV issues are experienced. </w:t>
      </w:r>
    </w:p>
    <w:p w14:paraId="0E129F8E" w14:textId="0107DE22" w:rsidR="00F744EA" w:rsidRDefault="00FE0177" w:rsidP="00FE0177">
      <w:pPr>
        <w:ind w:left="720"/>
        <w:rPr>
          <w:rFonts w:ascii="Times New Roman" w:hAnsi="Times New Roman" w:cs="Times New Roman"/>
          <w14:ligatures w14:val="standardContextual"/>
        </w:rPr>
      </w:pPr>
      <w:r>
        <w:rPr>
          <w:rFonts w:ascii="Times New Roman" w:hAnsi="Times New Roman" w:cs="Times New Roman"/>
          <w14:ligatures w14:val="standardContextual"/>
        </w:rPr>
        <w:t>I</w:t>
      </w:r>
      <w:r w:rsidR="004072FB">
        <w:rPr>
          <w:rFonts w:ascii="Times New Roman" w:hAnsi="Times New Roman" w:cs="Times New Roman"/>
          <w14:ligatures w14:val="standardContextual"/>
        </w:rPr>
        <w:t>nstructors for 5.0 training and RMTTF</w:t>
      </w:r>
      <w:r w:rsidR="00F744EA">
        <w:rPr>
          <w:rFonts w:ascii="Times New Roman" w:hAnsi="Times New Roman" w:cs="Times New Roman"/>
          <w14:ligatures w14:val="standardContextual"/>
        </w:rPr>
        <w:t xml:space="preserve"> and meeting will be held at the AEP main building at the address below. </w:t>
      </w:r>
    </w:p>
    <w:p w14:paraId="25E16DDC" w14:textId="094CA04E" w:rsidR="00FE0177" w:rsidRDefault="00FE0177" w:rsidP="00FE0177">
      <w:pPr>
        <w:rPr>
          <w:rFonts w:ascii="Times New Roman" w:hAnsi="Times New Roman" w:cs="Times New Roman"/>
          <w14:ligatures w14:val="standardContextual"/>
        </w:rPr>
      </w:pPr>
      <w:r>
        <w:rPr>
          <w:rFonts w:ascii="Times New Roman" w:hAnsi="Times New Roman" w:cs="Times New Roman"/>
          <w14:ligatures w14:val="standardContextual"/>
        </w:rPr>
        <w:t>Tuesday afternoon:</w:t>
      </w:r>
    </w:p>
    <w:p w14:paraId="5BAE7B6B" w14:textId="1059B6D3" w:rsidR="00FE0177" w:rsidRDefault="00FE0177" w:rsidP="005F33C4">
      <w:pPr>
        <w:ind w:left="720"/>
        <w:rPr>
          <w:rFonts w:ascii="Times New Roman" w:hAnsi="Times New Roman" w:cs="Times New Roman"/>
          <w14:ligatures w14:val="standardContextual"/>
        </w:rPr>
      </w:pPr>
      <w:r>
        <w:rPr>
          <w:rFonts w:ascii="Times New Roman" w:hAnsi="Times New Roman" w:cs="Times New Roman"/>
          <w14:ligatures w14:val="standardContextual"/>
        </w:rPr>
        <w:t>RMTTF meeting.</w:t>
      </w:r>
      <w:r w:rsidR="005F33C4">
        <w:rPr>
          <w:rFonts w:ascii="Times New Roman" w:hAnsi="Times New Roman" w:cs="Times New Roman"/>
          <w14:ligatures w14:val="standardContextual"/>
        </w:rPr>
        <w:t xml:space="preserve"> Need a practice/dry run. Will be a quick run through but can be done during the meeting. will give those on the phone an opportunity to chime in. </w:t>
      </w:r>
    </w:p>
    <w:p w14:paraId="5CC785A2" w14:textId="4DD401D1" w:rsidR="005F33C4" w:rsidRDefault="005F33C4" w:rsidP="005F33C4">
      <w:pPr>
        <w:rPr>
          <w:rFonts w:ascii="Times New Roman" w:hAnsi="Times New Roman" w:cs="Times New Roman"/>
          <w14:ligatures w14:val="standardContextual"/>
        </w:rPr>
      </w:pPr>
      <w:r>
        <w:rPr>
          <w:rFonts w:ascii="Times New Roman" w:hAnsi="Times New Roman" w:cs="Times New Roman"/>
          <w14:ligatures w14:val="standardContextual"/>
        </w:rPr>
        <w:t>Wednesday morning:</w:t>
      </w:r>
    </w:p>
    <w:p w14:paraId="59569BA5" w14:textId="5085A678" w:rsidR="005F33C4" w:rsidRDefault="005F33C4" w:rsidP="005F33C4">
      <w:pPr>
        <w:ind w:left="720"/>
        <w:rPr>
          <w:rFonts w:ascii="Times New Roman" w:hAnsi="Times New Roman" w:cs="Times New Roman"/>
          <w14:ligatures w14:val="standardContextual"/>
        </w:rPr>
      </w:pPr>
      <w:r>
        <w:rPr>
          <w:rFonts w:ascii="Times New Roman" w:hAnsi="Times New Roman" w:cs="Times New Roman"/>
          <w14:ligatures w14:val="standardContextual"/>
        </w:rPr>
        <w:t xml:space="preserve">Training instructors should arrive at 7:45 AM, or not later than 8:00 AM. Training will start at 8:30 AM and we need to make sure the ERCOT </w:t>
      </w:r>
      <w:proofErr w:type="spellStart"/>
      <w:r>
        <w:rPr>
          <w:rFonts w:ascii="Times New Roman" w:hAnsi="Times New Roman" w:cs="Times New Roman"/>
          <w14:ligatures w14:val="standardContextual"/>
        </w:rPr>
        <w:t>Webex</w:t>
      </w:r>
      <w:proofErr w:type="spellEnd"/>
      <w:r>
        <w:rPr>
          <w:rFonts w:ascii="Times New Roman" w:hAnsi="Times New Roman" w:cs="Times New Roman"/>
          <w14:ligatures w14:val="standardContextual"/>
        </w:rPr>
        <w:t xml:space="preserve"> for training is working. If not, call Art. Debbie to remind Art that he or one of his team should be available to assist with resolving technical issues. This is the first time TX SET 5.0 will be done via WebEx and we don’t want to have issues.  </w:t>
      </w:r>
    </w:p>
    <w:p w14:paraId="3250180B" w14:textId="65C0E827" w:rsidR="005F33C4" w:rsidRDefault="005F33C4" w:rsidP="005F33C4">
      <w:pPr>
        <w:ind w:left="720"/>
        <w:rPr>
          <w:rFonts w:ascii="Times New Roman" w:hAnsi="Times New Roman" w:cs="Times New Roman"/>
          <w14:ligatures w14:val="standardContextual"/>
        </w:rPr>
      </w:pPr>
      <w:r>
        <w:rPr>
          <w:rFonts w:ascii="Times New Roman" w:hAnsi="Times New Roman" w:cs="Times New Roman"/>
          <w14:ligatures w14:val="standardContextual"/>
        </w:rPr>
        <w:t xml:space="preserve">Melinda will order refreshments and meals for each day. </w:t>
      </w:r>
    </w:p>
    <w:p w14:paraId="7B7FBD3C" w14:textId="77777777" w:rsidR="00F744EA" w:rsidRDefault="00F744EA" w:rsidP="005F33C4">
      <w:pPr>
        <w:pStyle w:val="NoSpacing"/>
        <w:ind w:firstLine="720"/>
        <w:rPr>
          <w:rFonts w:ascii="Times New Roman" w:hAnsi="Times New Roman" w:cs="Times New Roman"/>
        </w:rPr>
      </w:pPr>
      <w:r>
        <w:rPr>
          <w:rFonts w:ascii="Times New Roman" w:hAnsi="Times New Roman" w:cs="Times New Roman"/>
        </w:rPr>
        <w:t>AEP</w:t>
      </w:r>
    </w:p>
    <w:p w14:paraId="6E8B9EE8" w14:textId="77777777" w:rsidR="00F744EA" w:rsidRPr="00471CFE" w:rsidRDefault="00F744EA" w:rsidP="005F33C4">
      <w:pPr>
        <w:pStyle w:val="NoSpacing"/>
        <w:ind w:firstLine="720"/>
        <w:rPr>
          <w:rFonts w:ascii="Times New Roman" w:hAnsi="Times New Roman" w:cs="Times New Roman"/>
        </w:rPr>
      </w:pPr>
      <w:r w:rsidRPr="00471CFE">
        <w:rPr>
          <w:rFonts w:ascii="Times New Roman" w:hAnsi="Times New Roman" w:cs="Times New Roman"/>
        </w:rPr>
        <w:t xml:space="preserve">539 N. </w:t>
      </w:r>
      <w:proofErr w:type="spellStart"/>
      <w:r w:rsidRPr="00471CFE">
        <w:rPr>
          <w:rFonts w:ascii="Times New Roman" w:hAnsi="Times New Roman" w:cs="Times New Roman"/>
        </w:rPr>
        <w:t>Caranchahua</w:t>
      </w:r>
      <w:proofErr w:type="spellEnd"/>
    </w:p>
    <w:p w14:paraId="7D5C0AB6" w14:textId="77777777" w:rsidR="00F744EA" w:rsidRPr="00EC674D" w:rsidRDefault="00F744EA" w:rsidP="005F33C4">
      <w:pPr>
        <w:pStyle w:val="NoSpacing"/>
        <w:ind w:firstLine="720"/>
        <w:rPr>
          <w:rFonts w:ascii="Times New Roman" w:hAnsi="Times New Roman" w:cs="Times New Roman"/>
        </w:rPr>
      </w:pPr>
      <w:r w:rsidRPr="00471CFE">
        <w:rPr>
          <w:rFonts w:ascii="Times New Roman" w:hAnsi="Times New Roman" w:cs="Times New Roman"/>
        </w:rPr>
        <w:t xml:space="preserve">Corpus Christi, TX </w:t>
      </w:r>
    </w:p>
    <w:p w14:paraId="0F9433CB" w14:textId="77777777" w:rsidR="00F744EA" w:rsidRDefault="00F744EA" w:rsidP="00B84198">
      <w:pPr>
        <w:rPr>
          <w:rFonts w:ascii="Times New Roman" w:hAnsi="Times New Roman" w:cs="Times New Roman"/>
          <w14:ligatures w14:val="standardContextual"/>
        </w:rPr>
      </w:pPr>
    </w:p>
    <w:p w14:paraId="29814A5B" w14:textId="7DB388DC" w:rsidR="00471CFE" w:rsidRDefault="00471CFE" w:rsidP="00B84198">
      <w:pPr>
        <w:rPr>
          <w:rFonts w:ascii="Times New Roman" w:hAnsi="Times New Roman" w:cs="Times New Roman"/>
          <w14:ligatures w14:val="standardContextual"/>
        </w:rPr>
      </w:pPr>
      <w:r>
        <w:rPr>
          <w:rFonts w:ascii="Times New Roman" w:hAnsi="Times New Roman" w:cs="Times New Roman"/>
          <w14:ligatures w14:val="standardContextual"/>
        </w:rPr>
        <w:t xml:space="preserve">If planning to attend, please email Melinda at </w:t>
      </w:r>
      <w:hyperlink r:id="rId9" w:history="1">
        <w:r w:rsidRPr="00060484">
          <w:rPr>
            <w:rStyle w:val="Hyperlink"/>
            <w:rFonts w:ascii="Times New Roman" w:hAnsi="Times New Roman" w:cs="Times New Roman"/>
            <w14:ligatures w14:val="standardContextual"/>
          </w:rPr>
          <w:t>mdearnest@aep.com</w:t>
        </w:r>
      </w:hyperlink>
    </w:p>
    <w:p w14:paraId="584FDCF1" w14:textId="3F49A111" w:rsidR="00471CFE" w:rsidRDefault="00471CFE" w:rsidP="00B84198">
      <w:pPr>
        <w:rPr>
          <w:rFonts w:ascii="Times New Roman" w:hAnsi="Times New Roman" w:cs="Times New Roman"/>
          <w14:ligatures w14:val="standardContextual"/>
        </w:rPr>
      </w:pPr>
      <w:r>
        <w:rPr>
          <w:rFonts w:ascii="Times New Roman" w:hAnsi="Times New Roman" w:cs="Times New Roman"/>
          <w14:ligatures w14:val="standardContextual"/>
        </w:rPr>
        <w:t xml:space="preserve">Please note that agenda items not addressed today </w:t>
      </w:r>
      <w:r w:rsidR="005F33C4">
        <w:rPr>
          <w:rFonts w:ascii="Times New Roman" w:hAnsi="Times New Roman" w:cs="Times New Roman"/>
          <w14:ligatures w14:val="standardContextual"/>
        </w:rPr>
        <w:t xml:space="preserve">due to time constraints </w:t>
      </w:r>
      <w:r>
        <w:rPr>
          <w:rFonts w:ascii="Times New Roman" w:hAnsi="Times New Roman" w:cs="Times New Roman"/>
          <w14:ligatures w14:val="standardContextual"/>
        </w:rPr>
        <w:t xml:space="preserve">will be taken up at the </w:t>
      </w:r>
      <w:r w:rsidR="002F63FC">
        <w:rPr>
          <w:rFonts w:ascii="Times New Roman" w:hAnsi="Times New Roman" w:cs="Times New Roman"/>
          <w14:ligatures w14:val="standardContextual"/>
        </w:rPr>
        <w:t>October 28</w:t>
      </w:r>
      <w:r w:rsidR="002F63FC" w:rsidRPr="002F63FC">
        <w:rPr>
          <w:rFonts w:ascii="Times New Roman" w:hAnsi="Times New Roman" w:cs="Times New Roman"/>
          <w:vertAlign w:val="superscript"/>
          <w14:ligatures w14:val="standardContextual"/>
        </w:rPr>
        <w:t>th</w:t>
      </w:r>
      <w:r w:rsidR="002F63FC">
        <w:rPr>
          <w:rFonts w:ascii="Times New Roman" w:hAnsi="Times New Roman" w:cs="Times New Roman"/>
          <w14:ligatures w14:val="standardContextual"/>
        </w:rPr>
        <w:t xml:space="preserve"> </w:t>
      </w:r>
      <w:r>
        <w:rPr>
          <w:rFonts w:ascii="Times New Roman" w:hAnsi="Times New Roman" w:cs="Times New Roman"/>
          <w14:ligatures w14:val="standardContextual"/>
        </w:rPr>
        <w:t>RMTTF meeting</w:t>
      </w:r>
      <w:r w:rsidR="002F63FC">
        <w:rPr>
          <w:rFonts w:ascii="Times New Roman" w:hAnsi="Times New Roman" w:cs="Times New Roman"/>
          <w14:ligatures w14:val="standardContextual"/>
        </w:rPr>
        <w:t>.</w:t>
      </w:r>
    </w:p>
    <w:p w14:paraId="59D63024" w14:textId="77777777" w:rsidR="00707AC4" w:rsidRPr="00707AC4" w:rsidRDefault="00707AC4" w:rsidP="00B84198">
      <w:pPr>
        <w:rPr>
          <w:rFonts w:ascii="Times New Roman" w:hAnsi="Times New Roman" w:cs="Times New Roman"/>
          <w:b/>
          <w:bCs/>
          <w:u w:val="single"/>
          <w14:ligatures w14:val="standardContextual"/>
        </w:rPr>
      </w:pPr>
      <w:r w:rsidRPr="00707AC4">
        <w:rPr>
          <w:rFonts w:ascii="Times New Roman" w:hAnsi="Times New Roman" w:cs="Times New Roman"/>
          <w:b/>
          <w:bCs/>
          <w:u w:val="single"/>
          <w14:ligatures w14:val="standardContextual"/>
        </w:rPr>
        <w:t>Other business</w:t>
      </w:r>
    </w:p>
    <w:p w14:paraId="49BB302B" w14:textId="7E2B0F68" w:rsidR="005152ED" w:rsidRDefault="005152ED" w:rsidP="00707AC4">
      <w:pPr>
        <w:ind w:firstLine="720"/>
        <w:rPr>
          <w:rFonts w:ascii="Times New Roman" w:hAnsi="Times New Roman" w:cs="Times New Roman"/>
          <w14:ligatures w14:val="standardContextual"/>
        </w:rPr>
      </w:pPr>
      <w:r>
        <w:rPr>
          <w:rFonts w:ascii="Times New Roman" w:hAnsi="Times New Roman" w:cs="Times New Roman"/>
          <w14:ligatures w14:val="standardContextual"/>
        </w:rPr>
        <w:t>There was no Other Business</w:t>
      </w:r>
      <w:r w:rsidR="00707AC4">
        <w:rPr>
          <w:rFonts w:ascii="Times New Roman" w:hAnsi="Times New Roman" w:cs="Times New Roman"/>
          <w14:ligatures w14:val="standardContextual"/>
        </w:rPr>
        <w:t>.</w:t>
      </w:r>
    </w:p>
    <w:p w14:paraId="444A7728" w14:textId="770878C7" w:rsidR="00471CFE" w:rsidRDefault="00707AC4" w:rsidP="00707AC4">
      <w:pPr>
        <w:ind w:firstLine="720"/>
        <w:rPr>
          <w:rFonts w:ascii="Times New Roman" w:hAnsi="Times New Roman" w:cs="Times New Roman"/>
          <w14:ligatures w14:val="standardContextual"/>
        </w:rPr>
      </w:pPr>
      <w:r>
        <w:rPr>
          <w:rFonts w:ascii="Times New Roman" w:hAnsi="Times New Roman" w:cs="Times New Roman"/>
          <w14:ligatures w14:val="standardContextual"/>
        </w:rPr>
        <w:t xml:space="preserve">RMTTF co-Chairs </w:t>
      </w:r>
      <w:r w:rsidR="00471CFE" w:rsidRPr="00471CFE">
        <w:rPr>
          <w:rFonts w:ascii="Times New Roman" w:hAnsi="Times New Roman" w:cs="Times New Roman"/>
          <w14:ligatures w14:val="standardContextual"/>
        </w:rPr>
        <w:t>thanked everyone for attending.</w:t>
      </w:r>
    </w:p>
    <w:p w14:paraId="6D396E2B" w14:textId="77777777" w:rsidR="009E4BEA" w:rsidRPr="000B7170" w:rsidRDefault="009E4BEA" w:rsidP="009E4BEA">
      <w:pPr>
        <w:rPr>
          <w:rFonts w:ascii="Times New Roman" w:hAnsi="Times New Roman" w:cs="Times New Roman"/>
          <w:b/>
          <w:bCs/>
          <w:u w:val="single"/>
          <w14:ligatures w14:val="standardContextual"/>
        </w:rPr>
      </w:pPr>
      <w:r w:rsidRPr="000B7170">
        <w:rPr>
          <w:rFonts w:ascii="Times New Roman" w:hAnsi="Times New Roman" w:cs="Times New Roman"/>
          <w:b/>
          <w:bCs/>
          <w:u w:val="single"/>
          <w14:ligatures w14:val="standardContextual"/>
        </w:rPr>
        <w:t>Adjourn</w:t>
      </w:r>
    </w:p>
    <w:p w14:paraId="3BE4AB44" w14:textId="3BD6F83A" w:rsidR="005007C8" w:rsidRDefault="009E4BEA" w:rsidP="009E4BEA">
      <w:pPr>
        <w:rPr>
          <w:rFonts w:ascii="Times New Roman" w:hAnsi="Times New Roman" w:cs="Times New Roman"/>
          <w14:ligatures w14:val="standardContextual"/>
        </w:rPr>
      </w:pPr>
      <w:r>
        <w:rPr>
          <w:rFonts w:ascii="Times New Roman" w:hAnsi="Times New Roman" w:cs="Times New Roman"/>
          <w14:ligatures w14:val="standardContextual"/>
        </w:rPr>
        <w:t xml:space="preserve">Everyone was reminded if attending the next RMTTF meeting in person to please email </w:t>
      </w:r>
      <w:hyperlink r:id="rId10" w:history="1">
        <w:r w:rsidRPr="00327304">
          <w:rPr>
            <w:rStyle w:val="Hyperlink"/>
            <w:rFonts w:ascii="Times New Roman" w:hAnsi="Times New Roman" w:cs="Times New Roman"/>
            <w14:ligatures w14:val="standardContextual"/>
          </w:rPr>
          <w:t>mdearnest@AEP.com</w:t>
        </w:r>
      </w:hyperlink>
      <w:r>
        <w:rPr>
          <w:rFonts w:ascii="Times New Roman" w:hAnsi="Times New Roman" w:cs="Times New Roman"/>
          <w14:ligatures w14:val="standardContextual"/>
        </w:rPr>
        <w:t xml:space="preserve"> and she will add you to the list </w:t>
      </w:r>
      <w:r w:rsidR="005007C8">
        <w:rPr>
          <w:rFonts w:ascii="Times New Roman" w:hAnsi="Times New Roman" w:cs="Times New Roman"/>
          <w14:ligatures w14:val="standardContextual"/>
        </w:rPr>
        <w:t xml:space="preserve">for Security. </w:t>
      </w:r>
      <w:r w:rsidR="005F33C4">
        <w:rPr>
          <w:rFonts w:ascii="Times New Roman" w:hAnsi="Times New Roman" w:cs="Times New Roman"/>
          <w14:ligatures w14:val="standardContextual"/>
        </w:rPr>
        <w:t>Very important! Need to bring ID.</w:t>
      </w:r>
    </w:p>
    <w:p w14:paraId="4EF763DB" w14:textId="6A45EB41" w:rsidR="001B531B" w:rsidRPr="00B84198" w:rsidRDefault="00707AC4" w:rsidP="009E4BEA">
      <w:pPr>
        <w:rPr>
          <w:rFonts w:ascii="Times New Roman" w:hAnsi="Times New Roman" w:cs="Times New Roman"/>
          <w14:ligatures w14:val="standardContextual"/>
        </w:rPr>
      </w:pPr>
      <w:r>
        <w:rPr>
          <w:rFonts w:ascii="Times New Roman" w:hAnsi="Times New Roman" w:cs="Times New Roman"/>
          <w14:ligatures w14:val="standardContextual"/>
        </w:rPr>
        <w:t>Meeting was</w:t>
      </w:r>
      <w:r w:rsidR="00F850E1">
        <w:rPr>
          <w:rFonts w:ascii="Times New Roman" w:hAnsi="Times New Roman" w:cs="Times New Roman"/>
          <w14:ligatures w14:val="standardContextual"/>
        </w:rPr>
        <w:t xml:space="preserve"> adjourned</w:t>
      </w:r>
      <w:r>
        <w:rPr>
          <w:rFonts w:ascii="Times New Roman" w:hAnsi="Times New Roman" w:cs="Times New Roman"/>
          <w14:ligatures w14:val="standardContextual"/>
        </w:rPr>
        <w:t xml:space="preserve">. </w:t>
      </w:r>
      <w:r w:rsidR="00F850E1">
        <w:rPr>
          <w:rFonts w:ascii="Times New Roman" w:hAnsi="Times New Roman" w:cs="Times New Roman"/>
          <w14:ligatures w14:val="standardContextual"/>
        </w:rPr>
        <w:t xml:space="preserve"> </w:t>
      </w:r>
    </w:p>
    <w:sectPr w:rsidR="001B531B" w:rsidRPr="00B84198">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C611CC" w14:textId="77777777" w:rsidR="004D0AEE" w:rsidRDefault="004D0AEE" w:rsidP="00313FC2">
      <w:pPr>
        <w:spacing w:after="0" w:line="240" w:lineRule="auto"/>
      </w:pPr>
      <w:r>
        <w:separator/>
      </w:r>
    </w:p>
  </w:endnote>
  <w:endnote w:type="continuationSeparator" w:id="0">
    <w:p w14:paraId="1FAF487F" w14:textId="77777777" w:rsidR="004D0AEE" w:rsidRDefault="004D0AEE" w:rsidP="00313F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5928401"/>
      <w:docPartObj>
        <w:docPartGallery w:val="Page Numbers (Bottom of Page)"/>
        <w:docPartUnique/>
      </w:docPartObj>
    </w:sdtPr>
    <w:sdtEndPr>
      <w:rPr>
        <w:noProof/>
      </w:rPr>
    </w:sdtEndPr>
    <w:sdtContent>
      <w:p w14:paraId="690630A7" w14:textId="719338AF" w:rsidR="00313FC2" w:rsidRDefault="00313FC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9C83CD2" w14:textId="77777777" w:rsidR="00313FC2" w:rsidRDefault="00313F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5420E8" w14:textId="77777777" w:rsidR="004D0AEE" w:rsidRDefault="004D0AEE" w:rsidP="00313FC2">
      <w:pPr>
        <w:spacing w:after="0" w:line="240" w:lineRule="auto"/>
      </w:pPr>
      <w:r>
        <w:separator/>
      </w:r>
    </w:p>
  </w:footnote>
  <w:footnote w:type="continuationSeparator" w:id="0">
    <w:p w14:paraId="6899B551" w14:textId="77777777" w:rsidR="004D0AEE" w:rsidRDefault="004D0AEE" w:rsidP="00313F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65B73"/>
    <w:multiLevelType w:val="hybridMultilevel"/>
    <w:tmpl w:val="4DF4D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CF4195"/>
    <w:multiLevelType w:val="hybridMultilevel"/>
    <w:tmpl w:val="572A6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F272F5"/>
    <w:multiLevelType w:val="hybridMultilevel"/>
    <w:tmpl w:val="D0D065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9D62700"/>
    <w:multiLevelType w:val="hybridMultilevel"/>
    <w:tmpl w:val="BA6E9B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F3C4E7C"/>
    <w:multiLevelType w:val="hybridMultilevel"/>
    <w:tmpl w:val="72A6A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CD02C1"/>
    <w:multiLevelType w:val="hybridMultilevel"/>
    <w:tmpl w:val="B1A812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6CA1A38"/>
    <w:multiLevelType w:val="hybridMultilevel"/>
    <w:tmpl w:val="3A32F7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A4C2369"/>
    <w:multiLevelType w:val="hybridMultilevel"/>
    <w:tmpl w:val="68A2A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A80362"/>
    <w:multiLevelType w:val="hybridMultilevel"/>
    <w:tmpl w:val="C848EE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2A20A9C"/>
    <w:multiLevelType w:val="hybridMultilevel"/>
    <w:tmpl w:val="AF0E3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4B3066"/>
    <w:multiLevelType w:val="hybridMultilevel"/>
    <w:tmpl w:val="E4BCC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53413D"/>
    <w:multiLevelType w:val="hybridMultilevel"/>
    <w:tmpl w:val="2C02B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AD0EAD"/>
    <w:multiLevelType w:val="multilevel"/>
    <w:tmpl w:val="70C46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4575FD9"/>
    <w:multiLevelType w:val="hybridMultilevel"/>
    <w:tmpl w:val="96FE1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13000E2"/>
    <w:multiLevelType w:val="hybridMultilevel"/>
    <w:tmpl w:val="248A2D8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79864F90"/>
    <w:multiLevelType w:val="hybridMultilevel"/>
    <w:tmpl w:val="28E08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B012581"/>
    <w:multiLevelType w:val="hybridMultilevel"/>
    <w:tmpl w:val="1400B4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1"/>
  </w:num>
  <w:num w:numId="2">
    <w:abstractNumId w:val="14"/>
  </w:num>
  <w:num w:numId="3">
    <w:abstractNumId w:val="12"/>
  </w:num>
  <w:num w:numId="4">
    <w:abstractNumId w:val="8"/>
  </w:num>
  <w:num w:numId="5">
    <w:abstractNumId w:val="4"/>
  </w:num>
  <w:num w:numId="6">
    <w:abstractNumId w:val="13"/>
  </w:num>
  <w:num w:numId="7">
    <w:abstractNumId w:val="0"/>
  </w:num>
  <w:num w:numId="8">
    <w:abstractNumId w:val="16"/>
  </w:num>
  <w:num w:numId="9">
    <w:abstractNumId w:val="2"/>
  </w:num>
  <w:num w:numId="10">
    <w:abstractNumId w:val="3"/>
  </w:num>
  <w:num w:numId="11">
    <w:abstractNumId w:val="1"/>
  </w:num>
  <w:num w:numId="12">
    <w:abstractNumId w:val="15"/>
  </w:num>
  <w:num w:numId="13">
    <w:abstractNumId w:val="9"/>
  </w:num>
  <w:num w:numId="14">
    <w:abstractNumId w:val="6"/>
  </w:num>
  <w:num w:numId="15">
    <w:abstractNumId w:val="10"/>
  </w:num>
  <w:num w:numId="16">
    <w:abstractNumId w:val="5"/>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8DF"/>
    <w:rsid w:val="00003C29"/>
    <w:rsid w:val="0001033A"/>
    <w:rsid w:val="00011D97"/>
    <w:rsid w:val="00024127"/>
    <w:rsid w:val="00043408"/>
    <w:rsid w:val="00054311"/>
    <w:rsid w:val="00062FB2"/>
    <w:rsid w:val="00063722"/>
    <w:rsid w:val="00066603"/>
    <w:rsid w:val="0006671E"/>
    <w:rsid w:val="00074801"/>
    <w:rsid w:val="00075341"/>
    <w:rsid w:val="000900E6"/>
    <w:rsid w:val="0009039A"/>
    <w:rsid w:val="0009224C"/>
    <w:rsid w:val="000929A4"/>
    <w:rsid w:val="00093ACA"/>
    <w:rsid w:val="000969E6"/>
    <w:rsid w:val="000A509C"/>
    <w:rsid w:val="000B315A"/>
    <w:rsid w:val="000B565F"/>
    <w:rsid w:val="000B7170"/>
    <w:rsid w:val="000B7522"/>
    <w:rsid w:val="000B75DE"/>
    <w:rsid w:val="000C0D17"/>
    <w:rsid w:val="000C1500"/>
    <w:rsid w:val="000C31B8"/>
    <w:rsid w:val="000C5C8A"/>
    <w:rsid w:val="000C5F50"/>
    <w:rsid w:val="000D0291"/>
    <w:rsid w:val="000E75CE"/>
    <w:rsid w:val="000F0C8B"/>
    <w:rsid w:val="000F4C2A"/>
    <w:rsid w:val="00106DD5"/>
    <w:rsid w:val="00112DBC"/>
    <w:rsid w:val="00121C48"/>
    <w:rsid w:val="001234D3"/>
    <w:rsid w:val="001309B6"/>
    <w:rsid w:val="00132220"/>
    <w:rsid w:val="001401E5"/>
    <w:rsid w:val="00162171"/>
    <w:rsid w:val="00164FD2"/>
    <w:rsid w:val="00165F9F"/>
    <w:rsid w:val="00170A99"/>
    <w:rsid w:val="0017764E"/>
    <w:rsid w:val="001859CA"/>
    <w:rsid w:val="001A46C4"/>
    <w:rsid w:val="001A52D5"/>
    <w:rsid w:val="001B531B"/>
    <w:rsid w:val="001C1E0E"/>
    <w:rsid w:val="001C4FD9"/>
    <w:rsid w:val="001D0797"/>
    <w:rsid w:val="001E1AAC"/>
    <w:rsid w:val="002004D6"/>
    <w:rsid w:val="0020071B"/>
    <w:rsid w:val="00203842"/>
    <w:rsid w:val="00204201"/>
    <w:rsid w:val="002045AD"/>
    <w:rsid w:val="00206101"/>
    <w:rsid w:val="0020660C"/>
    <w:rsid w:val="00210B7B"/>
    <w:rsid w:val="00221062"/>
    <w:rsid w:val="00221FB3"/>
    <w:rsid w:val="002228A9"/>
    <w:rsid w:val="00226629"/>
    <w:rsid w:val="002318BC"/>
    <w:rsid w:val="00232963"/>
    <w:rsid w:val="002337D2"/>
    <w:rsid w:val="00234B71"/>
    <w:rsid w:val="00234F8D"/>
    <w:rsid w:val="00245B4C"/>
    <w:rsid w:val="0025432F"/>
    <w:rsid w:val="002572CF"/>
    <w:rsid w:val="0026324B"/>
    <w:rsid w:val="00263546"/>
    <w:rsid w:val="0026683A"/>
    <w:rsid w:val="00271E29"/>
    <w:rsid w:val="00277132"/>
    <w:rsid w:val="0028089F"/>
    <w:rsid w:val="00284BD3"/>
    <w:rsid w:val="002909A2"/>
    <w:rsid w:val="002B47D0"/>
    <w:rsid w:val="002C040A"/>
    <w:rsid w:val="002C2446"/>
    <w:rsid w:val="002D2B1D"/>
    <w:rsid w:val="002D45FA"/>
    <w:rsid w:val="002D7EFD"/>
    <w:rsid w:val="002E22BD"/>
    <w:rsid w:val="002E76B9"/>
    <w:rsid w:val="002F2CA3"/>
    <w:rsid w:val="002F5562"/>
    <w:rsid w:val="002F63FC"/>
    <w:rsid w:val="00303C49"/>
    <w:rsid w:val="00313FC2"/>
    <w:rsid w:val="0033079A"/>
    <w:rsid w:val="00335974"/>
    <w:rsid w:val="00342D92"/>
    <w:rsid w:val="0034554C"/>
    <w:rsid w:val="003503AF"/>
    <w:rsid w:val="0035064D"/>
    <w:rsid w:val="00350821"/>
    <w:rsid w:val="00351369"/>
    <w:rsid w:val="00353F99"/>
    <w:rsid w:val="00365552"/>
    <w:rsid w:val="003709C5"/>
    <w:rsid w:val="003725A0"/>
    <w:rsid w:val="003726C8"/>
    <w:rsid w:val="0038300A"/>
    <w:rsid w:val="00390A68"/>
    <w:rsid w:val="00391859"/>
    <w:rsid w:val="00393131"/>
    <w:rsid w:val="003965FE"/>
    <w:rsid w:val="00397260"/>
    <w:rsid w:val="003A19D8"/>
    <w:rsid w:val="003A2D58"/>
    <w:rsid w:val="003A6E7E"/>
    <w:rsid w:val="003B4667"/>
    <w:rsid w:val="003C072A"/>
    <w:rsid w:val="003D5528"/>
    <w:rsid w:val="003E19C1"/>
    <w:rsid w:val="003E6898"/>
    <w:rsid w:val="003E6FEB"/>
    <w:rsid w:val="003F20ED"/>
    <w:rsid w:val="003F4464"/>
    <w:rsid w:val="00400EB9"/>
    <w:rsid w:val="004059E4"/>
    <w:rsid w:val="004072FB"/>
    <w:rsid w:val="00411980"/>
    <w:rsid w:val="00420896"/>
    <w:rsid w:val="00421ED8"/>
    <w:rsid w:val="0043023F"/>
    <w:rsid w:val="00436F68"/>
    <w:rsid w:val="00451C24"/>
    <w:rsid w:val="00454BAF"/>
    <w:rsid w:val="004562C3"/>
    <w:rsid w:val="00460A03"/>
    <w:rsid w:val="00462C87"/>
    <w:rsid w:val="00471CFE"/>
    <w:rsid w:val="00471F39"/>
    <w:rsid w:val="004765AA"/>
    <w:rsid w:val="00481AA6"/>
    <w:rsid w:val="00492A15"/>
    <w:rsid w:val="0049541C"/>
    <w:rsid w:val="004A6A3A"/>
    <w:rsid w:val="004A767A"/>
    <w:rsid w:val="004B7A27"/>
    <w:rsid w:val="004C28B0"/>
    <w:rsid w:val="004C523E"/>
    <w:rsid w:val="004D0AEE"/>
    <w:rsid w:val="004D1111"/>
    <w:rsid w:val="004D4255"/>
    <w:rsid w:val="004E0E27"/>
    <w:rsid w:val="004E348B"/>
    <w:rsid w:val="004E55D1"/>
    <w:rsid w:val="004F380B"/>
    <w:rsid w:val="004F4366"/>
    <w:rsid w:val="004F70A2"/>
    <w:rsid w:val="005001ED"/>
    <w:rsid w:val="005007C8"/>
    <w:rsid w:val="00500B31"/>
    <w:rsid w:val="00504D2D"/>
    <w:rsid w:val="00506266"/>
    <w:rsid w:val="005152ED"/>
    <w:rsid w:val="00516177"/>
    <w:rsid w:val="0052379C"/>
    <w:rsid w:val="00524FFB"/>
    <w:rsid w:val="0054071B"/>
    <w:rsid w:val="005449CB"/>
    <w:rsid w:val="00552F00"/>
    <w:rsid w:val="00556544"/>
    <w:rsid w:val="00561F34"/>
    <w:rsid w:val="005909BD"/>
    <w:rsid w:val="00591B56"/>
    <w:rsid w:val="00593C02"/>
    <w:rsid w:val="00595ADB"/>
    <w:rsid w:val="00597B79"/>
    <w:rsid w:val="00597EF5"/>
    <w:rsid w:val="005A14AF"/>
    <w:rsid w:val="005B243E"/>
    <w:rsid w:val="005B71A4"/>
    <w:rsid w:val="005C228C"/>
    <w:rsid w:val="005C2761"/>
    <w:rsid w:val="005C5621"/>
    <w:rsid w:val="005C6ACE"/>
    <w:rsid w:val="005C797B"/>
    <w:rsid w:val="005D1924"/>
    <w:rsid w:val="005D59F5"/>
    <w:rsid w:val="005E0624"/>
    <w:rsid w:val="005E1E28"/>
    <w:rsid w:val="005E48D2"/>
    <w:rsid w:val="005E4C2B"/>
    <w:rsid w:val="005F0E15"/>
    <w:rsid w:val="005F251C"/>
    <w:rsid w:val="005F27D6"/>
    <w:rsid w:val="005F33C4"/>
    <w:rsid w:val="00606AB1"/>
    <w:rsid w:val="00606CA2"/>
    <w:rsid w:val="0061065A"/>
    <w:rsid w:val="00613D09"/>
    <w:rsid w:val="0062066B"/>
    <w:rsid w:val="00622C1A"/>
    <w:rsid w:val="00623ED0"/>
    <w:rsid w:val="006302B8"/>
    <w:rsid w:val="00631927"/>
    <w:rsid w:val="00635B07"/>
    <w:rsid w:val="0066365E"/>
    <w:rsid w:val="006640EC"/>
    <w:rsid w:val="006733B7"/>
    <w:rsid w:val="0068751E"/>
    <w:rsid w:val="00693ABA"/>
    <w:rsid w:val="00697F8B"/>
    <w:rsid w:val="006A53B1"/>
    <w:rsid w:val="006A7102"/>
    <w:rsid w:val="006B185A"/>
    <w:rsid w:val="006B3D6C"/>
    <w:rsid w:val="006B4DDE"/>
    <w:rsid w:val="006C072E"/>
    <w:rsid w:val="006C3DD3"/>
    <w:rsid w:val="006C7F38"/>
    <w:rsid w:val="006D5C61"/>
    <w:rsid w:val="006E0433"/>
    <w:rsid w:val="006E0B29"/>
    <w:rsid w:val="006E64C2"/>
    <w:rsid w:val="006F0E1B"/>
    <w:rsid w:val="006F1CAF"/>
    <w:rsid w:val="006F1E86"/>
    <w:rsid w:val="006F3218"/>
    <w:rsid w:val="006F59C7"/>
    <w:rsid w:val="006F72EA"/>
    <w:rsid w:val="00703E42"/>
    <w:rsid w:val="00704224"/>
    <w:rsid w:val="007059A3"/>
    <w:rsid w:val="0070706A"/>
    <w:rsid w:val="00707AC4"/>
    <w:rsid w:val="00713744"/>
    <w:rsid w:val="00713E2F"/>
    <w:rsid w:val="007276BA"/>
    <w:rsid w:val="00730B52"/>
    <w:rsid w:val="00732692"/>
    <w:rsid w:val="0074449B"/>
    <w:rsid w:val="00746228"/>
    <w:rsid w:val="00753211"/>
    <w:rsid w:val="00757499"/>
    <w:rsid w:val="00782A95"/>
    <w:rsid w:val="0078651D"/>
    <w:rsid w:val="007926B1"/>
    <w:rsid w:val="007B2019"/>
    <w:rsid w:val="007B346A"/>
    <w:rsid w:val="007B3FB3"/>
    <w:rsid w:val="007C31E5"/>
    <w:rsid w:val="007D276F"/>
    <w:rsid w:val="007D59AC"/>
    <w:rsid w:val="007D77A8"/>
    <w:rsid w:val="007E0E3A"/>
    <w:rsid w:val="007E5A5E"/>
    <w:rsid w:val="007F1035"/>
    <w:rsid w:val="007F729D"/>
    <w:rsid w:val="0081108D"/>
    <w:rsid w:val="0081336F"/>
    <w:rsid w:val="008228AC"/>
    <w:rsid w:val="008275C5"/>
    <w:rsid w:val="00827982"/>
    <w:rsid w:val="0083629C"/>
    <w:rsid w:val="008416CF"/>
    <w:rsid w:val="008432E2"/>
    <w:rsid w:val="00846802"/>
    <w:rsid w:val="008660FB"/>
    <w:rsid w:val="00881163"/>
    <w:rsid w:val="00886777"/>
    <w:rsid w:val="00887466"/>
    <w:rsid w:val="00890FB9"/>
    <w:rsid w:val="008A62E4"/>
    <w:rsid w:val="008B0F55"/>
    <w:rsid w:val="008B2859"/>
    <w:rsid w:val="008C7D51"/>
    <w:rsid w:val="008D3ACA"/>
    <w:rsid w:val="008D7F35"/>
    <w:rsid w:val="008E406C"/>
    <w:rsid w:val="008E5734"/>
    <w:rsid w:val="008E73BA"/>
    <w:rsid w:val="008F4D3B"/>
    <w:rsid w:val="009046BC"/>
    <w:rsid w:val="00911635"/>
    <w:rsid w:val="00920E8A"/>
    <w:rsid w:val="009216E8"/>
    <w:rsid w:val="009221DB"/>
    <w:rsid w:val="009252F6"/>
    <w:rsid w:val="009256EC"/>
    <w:rsid w:val="00932DB7"/>
    <w:rsid w:val="00932FF1"/>
    <w:rsid w:val="009348A2"/>
    <w:rsid w:val="00937B3F"/>
    <w:rsid w:val="00940CEE"/>
    <w:rsid w:val="00945C3F"/>
    <w:rsid w:val="009524D9"/>
    <w:rsid w:val="009524FA"/>
    <w:rsid w:val="0096013C"/>
    <w:rsid w:val="00963104"/>
    <w:rsid w:val="00963569"/>
    <w:rsid w:val="00964FD1"/>
    <w:rsid w:val="009809B6"/>
    <w:rsid w:val="0098190B"/>
    <w:rsid w:val="0099263B"/>
    <w:rsid w:val="00996219"/>
    <w:rsid w:val="009968DF"/>
    <w:rsid w:val="009A14BD"/>
    <w:rsid w:val="009B4DC4"/>
    <w:rsid w:val="009B6657"/>
    <w:rsid w:val="009C163E"/>
    <w:rsid w:val="009D3E4E"/>
    <w:rsid w:val="009D4015"/>
    <w:rsid w:val="009E0BD8"/>
    <w:rsid w:val="009E4BEA"/>
    <w:rsid w:val="009E75F1"/>
    <w:rsid w:val="009F5874"/>
    <w:rsid w:val="00A018E9"/>
    <w:rsid w:val="00A02F08"/>
    <w:rsid w:val="00A0371F"/>
    <w:rsid w:val="00A12141"/>
    <w:rsid w:val="00A15BBE"/>
    <w:rsid w:val="00A23EB9"/>
    <w:rsid w:val="00A24333"/>
    <w:rsid w:val="00A3260D"/>
    <w:rsid w:val="00A3593C"/>
    <w:rsid w:val="00A500AA"/>
    <w:rsid w:val="00A52802"/>
    <w:rsid w:val="00A55698"/>
    <w:rsid w:val="00A66FAD"/>
    <w:rsid w:val="00A70179"/>
    <w:rsid w:val="00A75FAC"/>
    <w:rsid w:val="00A800EB"/>
    <w:rsid w:val="00A8299B"/>
    <w:rsid w:val="00A96EEB"/>
    <w:rsid w:val="00AA08ED"/>
    <w:rsid w:val="00AA1148"/>
    <w:rsid w:val="00AA33C1"/>
    <w:rsid w:val="00AA59BA"/>
    <w:rsid w:val="00AC04BE"/>
    <w:rsid w:val="00AC2F4D"/>
    <w:rsid w:val="00AE704C"/>
    <w:rsid w:val="00AF0C30"/>
    <w:rsid w:val="00AF766F"/>
    <w:rsid w:val="00AF7CDF"/>
    <w:rsid w:val="00B00087"/>
    <w:rsid w:val="00B07895"/>
    <w:rsid w:val="00B23B89"/>
    <w:rsid w:val="00B24F5D"/>
    <w:rsid w:val="00B36F93"/>
    <w:rsid w:val="00B41ECE"/>
    <w:rsid w:val="00B4329B"/>
    <w:rsid w:val="00B43EC1"/>
    <w:rsid w:val="00B45D01"/>
    <w:rsid w:val="00B51562"/>
    <w:rsid w:val="00B61D2D"/>
    <w:rsid w:val="00B80801"/>
    <w:rsid w:val="00B84198"/>
    <w:rsid w:val="00B84994"/>
    <w:rsid w:val="00B91CBE"/>
    <w:rsid w:val="00B93333"/>
    <w:rsid w:val="00B95495"/>
    <w:rsid w:val="00B96108"/>
    <w:rsid w:val="00B975D2"/>
    <w:rsid w:val="00BB5F24"/>
    <w:rsid w:val="00BB6275"/>
    <w:rsid w:val="00BC168B"/>
    <w:rsid w:val="00BD58B4"/>
    <w:rsid w:val="00BE4110"/>
    <w:rsid w:val="00BF19F8"/>
    <w:rsid w:val="00BF3B80"/>
    <w:rsid w:val="00C01063"/>
    <w:rsid w:val="00C01591"/>
    <w:rsid w:val="00C063B0"/>
    <w:rsid w:val="00C07202"/>
    <w:rsid w:val="00C17F87"/>
    <w:rsid w:val="00C353D1"/>
    <w:rsid w:val="00C367E3"/>
    <w:rsid w:val="00C379DB"/>
    <w:rsid w:val="00C455FC"/>
    <w:rsid w:val="00C45745"/>
    <w:rsid w:val="00C5047E"/>
    <w:rsid w:val="00C57B5E"/>
    <w:rsid w:val="00C75481"/>
    <w:rsid w:val="00C76719"/>
    <w:rsid w:val="00C803CE"/>
    <w:rsid w:val="00C812E2"/>
    <w:rsid w:val="00C86E01"/>
    <w:rsid w:val="00C92DF0"/>
    <w:rsid w:val="00C957C0"/>
    <w:rsid w:val="00C96A78"/>
    <w:rsid w:val="00CA2369"/>
    <w:rsid w:val="00CB250C"/>
    <w:rsid w:val="00CB7E97"/>
    <w:rsid w:val="00CC084D"/>
    <w:rsid w:val="00CC1F81"/>
    <w:rsid w:val="00CC3F97"/>
    <w:rsid w:val="00CD32BD"/>
    <w:rsid w:val="00CD4AA7"/>
    <w:rsid w:val="00CD61E4"/>
    <w:rsid w:val="00CE5440"/>
    <w:rsid w:val="00CE55FE"/>
    <w:rsid w:val="00CE6755"/>
    <w:rsid w:val="00CF2A9B"/>
    <w:rsid w:val="00CF48EB"/>
    <w:rsid w:val="00D2174B"/>
    <w:rsid w:val="00D23DD0"/>
    <w:rsid w:val="00D3057A"/>
    <w:rsid w:val="00D36B3C"/>
    <w:rsid w:val="00D40D98"/>
    <w:rsid w:val="00D4540F"/>
    <w:rsid w:val="00D46F1D"/>
    <w:rsid w:val="00D5013F"/>
    <w:rsid w:val="00D56E96"/>
    <w:rsid w:val="00D6402B"/>
    <w:rsid w:val="00D714D7"/>
    <w:rsid w:val="00D73129"/>
    <w:rsid w:val="00D75442"/>
    <w:rsid w:val="00D76ED9"/>
    <w:rsid w:val="00D772FB"/>
    <w:rsid w:val="00D81C20"/>
    <w:rsid w:val="00D8315C"/>
    <w:rsid w:val="00D84691"/>
    <w:rsid w:val="00D90587"/>
    <w:rsid w:val="00D90FA9"/>
    <w:rsid w:val="00DA5243"/>
    <w:rsid w:val="00DA5B2C"/>
    <w:rsid w:val="00DA7244"/>
    <w:rsid w:val="00DB5FE9"/>
    <w:rsid w:val="00DC4BC5"/>
    <w:rsid w:val="00DC66DE"/>
    <w:rsid w:val="00DC6FCA"/>
    <w:rsid w:val="00DD6DDB"/>
    <w:rsid w:val="00DE5819"/>
    <w:rsid w:val="00DF1B0D"/>
    <w:rsid w:val="00DF41F0"/>
    <w:rsid w:val="00E10598"/>
    <w:rsid w:val="00E13258"/>
    <w:rsid w:val="00E3104C"/>
    <w:rsid w:val="00E33D0E"/>
    <w:rsid w:val="00E41C37"/>
    <w:rsid w:val="00E420A3"/>
    <w:rsid w:val="00E42552"/>
    <w:rsid w:val="00E457F1"/>
    <w:rsid w:val="00E5775D"/>
    <w:rsid w:val="00E62F43"/>
    <w:rsid w:val="00E6455C"/>
    <w:rsid w:val="00E73BD8"/>
    <w:rsid w:val="00E808B6"/>
    <w:rsid w:val="00E83453"/>
    <w:rsid w:val="00E869F2"/>
    <w:rsid w:val="00EA58C2"/>
    <w:rsid w:val="00EA64F7"/>
    <w:rsid w:val="00EA6D38"/>
    <w:rsid w:val="00EA7CCC"/>
    <w:rsid w:val="00EC0605"/>
    <w:rsid w:val="00EC18A8"/>
    <w:rsid w:val="00EC4111"/>
    <w:rsid w:val="00EC674D"/>
    <w:rsid w:val="00EC6B95"/>
    <w:rsid w:val="00ED0649"/>
    <w:rsid w:val="00EE183A"/>
    <w:rsid w:val="00EF2353"/>
    <w:rsid w:val="00F03127"/>
    <w:rsid w:val="00F05599"/>
    <w:rsid w:val="00F31019"/>
    <w:rsid w:val="00F33B6F"/>
    <w:rsid w:val="00F35ABE"/>
    <w:rsid w:val="00F44384"/>
    <w:rsid w:val="00F454CD"/>
    <w:rsid w:val="00F46950"/>
    <w:rsid w:val="00F52802"/>
    <w:rsid w:val="00F55E0C"/>
    <w:rsid w:val="00F63BED"/>
    <w:rsid w:val="00F6650B"/>
    <w:rsid w:val="00F744EA"/>
    <w:rsid w:val="00F81F1B"/>
    <w:rsid w:val="00F850E1"/>
    <w:rsid w:val="00F929D2"/>
    <w:rsid w:val="00F93701"/>
    <w:rsid w:val="00FA2797"/>
    <w:rsid w:val="00FA2EF2"/>
    <w:rsid w:val="00FA5AF3"/>
    <w:rsid w:val="00FA7299"/>
    <w:rsid w:val="00FC2376"/>
    <w:rsid w:val="00FC2996"/>
    <w:rsid w:val="00FD4ADD"/>
    <w:rsid w:val="00FE0177"/>
    <w:rsid w:val="00FE3F1E"/>
    <w:rsid w:val="00FE449D"/>
    <w:rsid w:val="00FE488F"/>
    <w:rsid w:val="00FF1897"/>
    <w:rsid w:val="00FF252F"/>
    <w:rsid w:val="00FF628F"/>
    <w:rsid w:val="00FF6F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FC922"/>
  <w15:chartTrackingRefBased/>
  <w15:docId w15:val="{487149DA-A2EF-4F98-8861-F6D8CC916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1C24"/>
    <w:pPr>
      <w:ind w:left="720"/>
      <w:contextualSpacing/>
    </w:pPr>
  </w:style>
  <w:style w:type="paragraph" w:styleId="Header">
    <w:name w:val="header"/>
    <w:basedOn w:val="Normal"/>
    <w:link w:val="HeaderChar"/>
    <w:uiPriority w:val="99"/>
    <w:unhideWhenUsed/>
    <w:rsid w:val="00313F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3FC2"/>
  </w:style>
  <w:style w:type="paragraph" w:styleId="Footer">
    <w:name w:val="footer"/>
    <w:basedOn w:val="Normal"/>
    <w:link w:val="FooterChar"/>
    <w:uiPriority w:val="99"/>
    <w:unhideWhenUsed/>
    <w:rsid w:val="00313F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3FC2"/>
  </w:style>
  <w:style w:type="table" w:styleId="TableGrid">
    <w:name w:val="Table Grid"/>
    <w:basedOn w:val="TableNormal"/>
    <w:uiPriority w:val="39"/>
    <w:rsid w:val="002D45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E22BD"/>
    <w:pPr>
      <w:spacing w:after="0" w:line="240" w:lineRule="auto"/>
    </w:pPr>
  </w:style>
  <w:style w:type="character" w:styleId="Hyperlink">
    <w:name w:val="Hyperlink"/>
    <w:basedOn w:val="DefaultParagraphFont"/>
    <w:uiPriority w:val="99"/>
    <w:unhideWhenUsed/>
    <w:rsid w:val="00471CFE"/>
    <w:rPr>
      <w:color w:val="0563C1" w:themeColor="hyperlink"/>
      <w:u w:val="single"/>
    </w:rPr>
  </w:style>
  <w:style w:type="character" w:styleId="UnresolvedMention">
    <w:name w:val="Unresolved Mention"/>
    <w:basedOn w:val="DefaultParagraphFont"/>
    <w:uiPriority w:val="99"/>
    <w:semiHidden/>
    <w:unhideWhenUsed/>
    <w:rsid w:val="00471C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967873">
      <w:bodyDiv w:val="1"/>
      <w:marLeft w:val="0"/>
      <w:marRight w:val="0"/>
      <w:marTop w:val="0"/>
      <w:marBottom w:val="0"/>
      <w:divBdr>
        <w:top w:val="none" w:sz="0" w:space="0" w:color="auto"/>
        <w:left w:val="none" w:sz="0" w:space="0" w:color="auto"/>
        <w:bottom w:val="none" w:sz="0" w:space="0" w:color="auto"/>
        <w:right w:val="none" w:sz="0" w:space="0" w:color="auto"/>
      </w:divBdr>
      <w:divsChild>
        <w:div w:id="922300474">
          <w:marLeft w:val="0"/>
          <w:marRight w:val="0"/>
          <w:marTop w:val="0"/>
          <w:marBottom w:val="0"/>
          <w:divBdr>
            <w:top w:val="none" w:sz="0" w:space="0" w:color="auto"/>
            <w:left w:val="none" w:sz="0" w:space="0" w:color="auto"/>
            <w:bottom w:val="none" w:sz="0" w:space="0" w:color="auto"/>
            <w:right w:val="none" w:sz="0" w:space="0" w:color="auto"/>
          </w:divBdr>
          <w:divsChild>
            <w:div w:id="177231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365118">
      <w:bodyDiv w:val="1"/>
      <w:marLeft w:val="0"/>
      <w:marRight w:val="0"/>
      <w:marTop w:val="0"/>
      <w:marBottom w:val="0"/>
      <w:divBdr>
        <w:top w:val="none" w:sz="0" w:space="0" w:color="auto"/>
        <w:left w:val="none" w:sz="0" w:space="0" w:color="auto"/>
        <w:bottom w:val="none" w:sz="0" w:space="0" w:color="auto"/>
        <w:right w:val="none" w:sz="0" w:space="0" w:color="auto"/>
      </w:divBdr>
    </w:div>
    <w:div w:id="405615720">
      <w:bodyDiv w:val="1"/>
      <w:marLeft w:val="0"/>
      <w:marRight w:val="0"/>
      <w:marTop w:val="0"/>
      <w:marBottom w:val="0"/>
      <w:divBdr>
        <w:top w:val="none" w:sz="0" w:space="0" w:color="auto"/>
        <w:left w:val="none" w:sz="0" w:space="0" w:color="auto"/>
        <w:bottom w:val="none" w:sz="0" w:space="0" w:color="auto"/>
        <w:right w:val="none" w:sz="0" w:space="0" w:color="auto"/>
      </w:divBdr>
    </w:div>
    <w:div w:id="723677409">
      <w:bodyDiv w:val="1"/>
      <w:marLeft w:val="0"/>
      <w:marRight w:val="0"/>
      <w:marTop w:val="0"/>
      <w:marBottom w:val="0"/>
      <w:divBdr>
        <w:top w:val="none" w:sz="0" w:space="0" w:color="auto"/>
        <w:left w:val="none" w:sz="0" w:space="0" w:color="auto"/>
        <w:bottom w:val="none" w:sz="0" w:space="0" w:color="auto"/>
        <w:right w:val="none" w:sz="0" w:space="0" w:color="auto"/>
      </w:divBdr>
    </w:div>
    <w:div w:id="740257031">
      <w:bodyDiv w:val="1"/>
      <w:marLeft w:val="0"/>
      <w:marRight w:val="0"/>
      <w:marTop w:val="0"/>
      <w:marBottom w:val="0"/>
      <w:divBdr>
        <w:top w:val="none" w:sz="0" w:space="0" w:color="auto"/>
        <w:left w:val="none" w:sz="0" w:space="0" w:color="auto"/>
        <w:bottom w:val="none" w:sz="0" w:space="0" w:color="auto"/>
        <w:right w:val="none" w:sz="0" w:space="0" w:color="auto"/>
      </w:divBdr>
    </w:div>
    <w:div w:id="748617880">
      <w:bodyDiv w:val="1"/>
      <w:marLeft w:val="0"/>
      <w:marRight w:val="0"/>
      <w:marTop w:val="0"/>
      <w:marBottom w:val="0"/>
      <w:divBdr>
        <w:top w:val="none" w:sz="0" w:space="0" w:color="auto"/>
        <w:left w:val="none" w:sz="0" w:space="0" w:color="auto"/>
        <w:bottom w:val="none" w:sz="0" w:space="0" w:color="auto"/>
        <w:right w:val="none" w:sz="0" w:space="0" w:color="auto"/>
      </w:divBdr>
    </w:div>
    <w:div w:id="768937289">
      <w:bodyDiv w:val="1"/>
      <w:marLeft w:val="0"/>
      <w:marRight w:val="0"/>
      <w:marTop w:val="0"/>
      <w:marBottom w:val="0"/>
      <w:divBdr>
        <w:top w:val="none" w:sz="0" w:space="0" w:color="auto"/>
        <w:left w:val="none" w:sz="0" w:space="0" w:color="auto"/>
        <w:bottom w:val="none" w:sz="0" w:space="0" w:color="auto"/>
        <w:right w:val="none" w:sz="0" w:space="0" w:color="auto"/>
      </w:divBdr>
    </w:div>
    <w:div w:id="782964229">
      <w:bodyDiv w:val="1"/>
      <w:marLeft w:val="0"/>
      <w:marRight w:val="0"/>
      <w:marTop w:val="0"/>
      <w:marBottom w:val="0"/>
      <w:divBdr>
        <w:top w:val="none" w:sz="0" w:space="0" w:color="auto"/>
        <w:left w:val="none" w:sz="0" w:space="0" w:color="auto"/>
        <w:bottom w:val="none" w:sz="0" w:space="0" w:color="auto"/>
        <w:right w:val="none" w:sz="0" w:space="0" w:color="auto"/>
      </w:divBdr>
    </w:div>
    <w:div w:id="943420302">
      <w:bodyDiv w:val="1"/>
      <w:marLeft w:val="0"/>
      <w:marRight w:val="0"/>
      <w:marTop w:val="0"/>
      <w:marBottom w:val="0"/>
      <w:divBdr>
        <w:top w:val="none" w:sz="0" w:space="0" w:color="auto"/>
        <w:left w:val="none" w:sz="0" w:space="0" w:color="auto"/>
        <w:bottom w:val="none" w:sz="0" w:space="0" w:color="auto"/>
        <w:right w:val="none" w:sz="0" w:space="0" w:color="auto"/>
      </w:divBdr>
      <w:divsChild>
        <w:div w:id="2090154631">
          <w:marLeft w:val="0"/>
          <w:marRight w:val="0"/>
          <w:marTop w:val="0"/>
          <w:marBottom w:val="0"/>
          <w:divBdr>
            <w:top w:val="none" w:sz="0" w:space="0" w:color="auto"/>
            <w:left w:val="none" w:sz="0" w:space="0" w:color="auto"/>
            <w:bottom w:val="none" w:sz="0" w:space="0" w:color="auto"/>
            <w:right w:val="none" w:sz="0" w:space="0" w:color="auto"/>
          </w:divBdr>
          <w:divsChild>
            <w:div w:id="1732338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5552">
      <w:bodyDiv w:val="1"/>
      <w:marLeft w:val="0"/>
      <w:marRight w:val="0"/>
      <w:marTop w:val="0"/>
      <w:marBottom w:val="0"/>
      <w:divBdr>
        <w:top w:val="none" w:sz="0" w:space="0" w:color="auto"/>
        <w:left w:val="none" w:sz="0" w:space="0" w:color="auto"/>
        <w:bottom w:val="none" w:sz="0" w:space="0" w:color="auto"/>
        <w:right w:val="none" w:sz="0" w:space="0" w:color="auto"/>
      </w:divBdr>
      <w:divsChild>
        <w:div w:id="676427335">
          <w:marLeft w:val="0"/>
          <w:marRight w:val="-225"/>
          <w:marTop w:val="75"/>
          <w:marBottom w:val="0"/>
          <w:divBdr>
            <w:top w:val="none" w:sz="0" w:space="0" w:color="auto"/>
            <w:left w:val="none" w:sz="0" w:space="0" w:color="auto"/>
            <w:bottom w:val="none" w:sz="0" w:space="0" w:color="auto"/>
            <w:right w:val="none" w:sz="0" w:space="0" w:color="auto"/>
          </w:divBdr>
          <w:divsChild>
            <w:div w:id="1158574842">
              <w:marLeft w:val="0"/>
              <w:marRight w:val="0"/>
              <w:marTop w:val="0"/>
              <w:marBottom w:val="0"/>
              <w:divBdr>
                <w:top w:val="none" w:sz="0" w:space="0" w:color="auto"/>
                <w:left w:val="none" w:sz="0" w:space="0" w:color="auto"/>
                <w:bottom w:val="none" w:sz="0" w:space="0" w:color="auto"/>
                <w:right w:val="none" w:sz="0" w:space="0" w:color="auto"/>
              </w:divBdr>
            </w:div>
            <w:div w:id="158932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296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cid:image004.png@01DC2D39.C964BB4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mdearnest@AEP.com" TargetMode="External"/><Relationship Id="rId4" Type="http://schemas.openxmlformats.org/officeDocument/2006/relationships/webSettings" Target="webSettings.xml"/><Relationship Id="rId9" Type="http://schemas.openxmlformats.org/officeDocument/2006/relationships/hyperlink" Target="mailto:mdearnest@aep.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4</Pages>
  <Words>867</Words>
  <Characters>4943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Mckeever, Deborah</dc:creator>
  <cp:keywords/>
  <dc:description/>
  <cp:lastModifiedBy>Mckeever, Deborah</cp:lastModifiedBy>
  <cp:revision>49</cp:revision>
  <cp:lastPrinted>2025-02-04T17:34:00Z</cp:lastPrinted>
  <dcterms:created xsi:type="dcterms:W3CDTF">2025-09-24T18:29:00Z</dcterms:created>
  <dcterms:modified xsi:type="dcterms:W3CDTF">2025-10-27T13:49:00Z</dcterms:modified>
</cp:coreProperties>
</file>