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60"/>
        <w:gridCol w:w="900"/>
        <w:gridCol w:w="6660"/>
      </w:tblGrid>
      <w:tr w:rsidR="00152993" w14:paraId="476F9B2C" w14:textId="77777777"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D0BBC45" w14:textId="77777777" w:rsidR="00152993" w:rsidRDefault="00964050">
            <w:pPr>
              <w:pStyle w:val="Header"/>
              <w:rPr>
                <w:rFonts w:ascii="Verdana" w:hAnsi="Verdana"/>
                <w:sz w:val="22"/>
              </w:rPr>
            </w:pPr>
            <w:r>
              <w:t>N</w:t>
            </w:r>
            <w:r w:rsidR="00152993">
              <w:t>PRR Number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56428E4A" w14:textId="49D2A559" w:rsidR="00152993" w:rsidRDefault="005656FA">
            <w:pPr>
              <w:pStyle w:val="Header"/>
            </w:pPr>
            <w:hyperlink r:id="rId10" w:history="1">
              <w:r w:rsidRPr="00977859">
                <w:rPr>
                  <w:rStyle w:val="Hyperlink"/>
                </w:rPr>
                <w:t>1070</w:t>
              </w:r>
            </w:hyperlink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25983F3" w14:textId="77777777" w:rsidR="00152993" w:rsidRDefault="00964050">
            <w:pPr>
              <w:pStyle w:val="Header"/>
            </w:pPr>
            <w:r>
              <w:t>N</w:t>
            </w:r>
            <w:r w:rsidR="00152993">
              <w:t>PRR Title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vAlign w:val="center"/>
          </w:tcPr>
          <w:p w14:paraId="4F27DDAA" w14:textId="77777777" w:rsidR="00152993" w:rsidRDefault="005656FA">
            <w:pPr>
              <w:pStyle w:val="Header"/>
            </w:pPr>
            <w:r>
              <w:t>Planning Criteria for GTC Exit Solutions</w:t>
            </w:r>
          </w:p>
        </w:tc>
      </w:tr>
      <w:tr w:rsidR="00152993" w14:paraId="6D23DEBC" w14:textId="77777777">
        <w:trPr>
          <w:trHeight w:val="413"/>
        </w:trPr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A0CDB7" w14:textId="77777777" w:rsidR="00152993" w:rsidRDefault="00152993">
            <w:pPr>
              <w:pStyle w:val="NormalArial"/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7009A14" w14:textId="77777777" w:rsidR="00152993" w:rsidRDefault="00152993">
            <w:pPr>
              <w:pStyle w:val="NormalArial"/>
            </w:pPr>
          </w:p>
        </w:tc>
      </w:tr>
      <w:tr w:rsidR="00152993" w14:paraId="6831AA03" w14:textId="77777777">
        <w:trPr>
          <w:trHeight w:val="413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4BAAD" w14:textId="77777777" w:rsidR="00152993" w:rsidRDefault="00152993">
            <w:pPr>
              <w:pStyle w:val="Header"/>
            </w:pPr>
            <w:r>
              <w:t>Date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A335F" w14:textId="4426F5DB" w:rsidR="00152993" w:rsidRDefault="005656FA">
            <w:pPr>
              <w:pStyle w:val="NormalArial"/>
            </w:pPr>
            <w:r>
              <w:t xml:space="preserve">October </w:t>
            </w:r>
            <w:r w:rsidR="00977859">
              <w:t>2</w:t>
            </w:r>
            <w:r w:rsidR="006A0901">
              <w:t>2</w:t>
            </w:r>
            <w:r>
              <w:t>, 2025</w:t>
            </w:r>
          </w:p>
        </w:tc>
      </w:tr>
      <w:tr w:rsidR="00152993" w14:paraId="38A290A0" w14:textId="77777777">
        <w:trPr>
          <w:trHeight w:val="467"/>
        </w:trPr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542183" w14:textId="77777777" w:rsidR="00152993" w:rsidRDefault="00152993">
            <w:pPr>
              <w:pStyle w:val="NormalArial"/>
            </w:pPr>
          </w:p>
        </w:tc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967210" w14:textId="77777777" w:rsidR="00152993" w:rsidRDefault="00152993">
            <w:pPr>
              <w:pStyle w:val="NormalArial"/>
            </w:pPr>
          </w:p>
        </w:tc>
      </w:tr>
      <w:tr w:rsidR="00152993" w14:paraId="60F96023" w14:textId="77777777">
        <w:trPr>
          <w:trHeight w:val="440"/>
        </w:trPr>
        <w:tc>
          <w:tcPr>
            <w:tcW w:w="10440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B86E483" w14:textId="311E11AA" w:rsidR="003E0B65" w:rsidRPr="003E0B65" w:rsidRDefault="00152993" w:rsidP="00977859">
            <w:pPr>
              <w:pStyle w:val="Header"/>
              <w:jc w:val="center"/>
              <w:rPr>
                <w:b w:val="0"/>
                <w:i/>
                <w:color w:val="FF0000"/>
                <w:sz w:val="18"/>
                <w:szCs w:val="18"/>
              </w:rPr>
            </w:pPr>
            <w:r>
              <w:t>Submitter’s Information</w:t>
            </w:r>
          </w:p>
        </w:tc>
      </w:tr>
      <w:tr w:rsidR="008C693F" w14:paraId="003D95F8" w14:textId="77777777">
        <w:trPr>
          <w:trHeight w:val="485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59EA03CB" w14:textId="77777777" w:rsidR="008C693F" w:rsidRPr="00EC55B3" w:rsidRDefault="008C693F" w:rsidP="00EC55B3">
            <w:pPr>
              <w:pStyle w:val="Header"/>
            </w:pPr>
            <w:r w:rsidRPr="00EC55B3">
              <w:t>Name</w:t>
            </w:r>
          </w:p>
        </w:tc>
        <w:tc>
          <w:tcPr>
            <w:tcW w:w="7560" w:type="dxa"/>
            <w:gridSpan w:val="2"/>
            <w:vAlign w:val="center"/>
          </w:tcPr>
          <w:p w14:paraId="01A05DDD" w14:textId="0301CBC2" w:rsidR="008C693F" w:rsidRDefault="005656FA" w:rsidP="009447E7">
            <w:pPr>
              <w:pStyle w:val="NormalArial"/>
            </w:pPr>
            <w:r>
              <w:t xml:space="preserve">Alexandra Miller / </w:t>
            </w:r>
            <w:r w:rsidR="006A0901">
              <w:t>Kat Patrick</w:t>
            </w:r>
          </w:p>
        </w:tc>
      </w:tr>
      <w:tr w:rsidR="008C693F" w14:paraId="59A7B476" w14:textId="77777777" w:rsidTr="00977859">
        <w:trPr>
          <w:trHeight w:val="377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55AF04CA" w14:textId="77777777" w:rsidR="008C693F" w:rsidRPr="00EC55B3" w:rsidRDefault="00964050" w:rsidP="00EC55B3">
            <w:pPr>
              <w:pStyle w:val="Header"/>
            </w:pPr>
            <w:r>
              <w:t>Company</w:t>
            </w:r>
          </w:p>
        </w:tc>
        <w:tc>
          <w:tcPr>
            <w:tcW w:w="7560" w:type="dxa"/>
            <w:gridSpan w:val="2"/>
            <w:vAlign w:val="center"/>
          </w:tcPr>
          <w:p w14:paraId="3657997A" w14:textId="77777777" w:rsidR="008C693F" w:rsidRDefault="005656FA" w:rsidP="009447E7">
            <w:pPr>
              <w:pStyle w:val="NormalArial"/>
            </w:pPr>
            <w:r>
              <w:t>EDF Renewables / Pattern Energy</w:t>
            </w:r>
          </w:p>
        </w:tc>
      </w:tr>
      <w:tr w:rsidR="008C693F" w14:paraId="099B901B" w14:textId="77777777" w:rsidTr="00977859">
        <w:trPr>
          <w:trHeight w:val="36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11C2F63A" w14:textId="77777777" w:rsidR="008C693F" w:rsidRPr="00EC55B3" w:rsidRDefault="00964050" w:rsidP="00EC55B3">
            <w:pPr>
              <w:pStyle w:val="Header"/>
            </w:pPr>
            <w:r w:rsidRPr="00EC55B3">
              <w:t>E-mail Address</w:t>
            </w:r>
          </w:p>
        </w:tc>
        <w:tc>
          <w:tcPr>
            <w:tcW w:w="7560" w:type="dxa"/>
            <w:gridSpan w:val="2"/>
            <w:vAlign w:val="center"/>
          </w:tcPr>
          <w:p w14:paraId="7F6CBCFF" w14:textId="77777777" w:rsidR="008C693F" w:rsidRDefault="005656FA" w:rsidP="009447E7">
            <w:pPr>
              <w:pStyle w:val="NormalArial"/>
            </w:pPr>
            <w:hyperlink r:id="rId11" w:history="1">
              <w:r>
                <w:rPr>
                  <w:rStyle w:val="Hyperlink"/>
                </w:rPr>
                <w:t>Alexandra.Miller@edf-re.com</w:t>
              </w:r>
            </w:hyperlink>
            <w:r>
              <w:t xml:space="preserve"> / </w:t>
            </w:r>
            <w:hyperlink r:id="rId12" w:history="1">
              <w:r w:rsidR="00AF515A" w:rsidRPr="00A23919">
                <w:rPr>
                  <w:rStyle w:val="Hyperlink"/>
                </w:rPr>
                <w:t>Kat.Patrick@patternenergy.com</w:t>
              </w:r>
            </w:hyperlink>
          </w:p>
        </w:tc>
      </w:tr>
      <w:tr w:rsidR="00923C4A" w14:paraId="376735B1" w14:textId="77777777">
        <w:trPr>
          <w:trHeight w:val="350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FF40CE3" w14:textId="77777777" w:rsidR="00923C4A" w:rsidRPr="00B93CA0" w:rsidRDefault="00923C4A" w:rsidP="004417B4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Phone Number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409F3955" w14:textId="77777777" w:rsidR="00923C4A" w:rsidRDefault="005656FA" w:rsidP="004417B4">
            <w:pPr>
              <w:pStyle w:val="NormalArial"/>
            </w:pPr>
            <w:r>
              <w:t xml:space="preserve">615-420-0471 / </w:t>
            </w:r>
            <w:r w:rsidR="00AF515A">
              <w:t>973-906-4275</w:t>
            </w:r>
          </w:p>
        </w:tc>
      </w:tr>
      <w:tr w:rsidR="00923C4A" w14:paraId="5D5D5A94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0D83898A" w14:textId="77777777" w:rsidR="00923C4A" w:rsidRPr="00B93CA0" w:rsidRDefault="00923C4A" w:rsidP="004417B4">
            <w:pPr>
              <w:pStyle w:val="Header"/>
              <w:rPr>
                <w:bCs w:val="0"/>
              </w:rPr>
            </w:pPr>
            <w:r>
              <w:rPr>
                <w:bCs w:val="0"/>
              </w:rPr>
              <w:t>Cell</w:t>
            </w:r>
            <w:r w:rsidRPr="00B93CA0">
              <w:rPr>
                <w:bCs w:val="0"/>
              </w:rPr>
              <w:t xml:space="preserve"> Number</w:t>
            </w:r>
          </w:p>
        </w:tc>
        <w:tc>
          <w:tcPr>
            <w:tcW w:w="7560" w:type="dxa"/>
            <w:gridSpan w:val="2"/>
            <w:vAlign w:val="center"/>
          </w:tcPr>
          <w:p w14:paraId="0A403C7E" w14:textId="77777777" w:rsidR="00923C4A" w:rsidRDefault="005656FA" w:rsidP="004417B4">
            <w:pPr>
              <w:pStyle w:val="NormalArial"/>
            </w:pPr>
            <w:r>
              <w:t xml:space="preserve">615-420-0471 / </w:t>
            </w:r>
            <w:r w:rsidR="00AF515A">
              <w:t>973-906-4275</w:t>
            </w:r>
          </w:p>
        </w:tc>
      </w:tr>
      <w:tr w:rsidR="00923C4A" w14:paraId="1F323FCE" w14:textId="77777777">
        <w:trPr>
          <w:trHeight w:val="350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168D16E" w14:textId="77777777" w:rsidR="00923C4A" w:rsidRPr="00B93CA0" w:rsidDel="00E41BCF" w:rsidRDefault="00923C4A" w:rsidP="004417B4">
            <w:pPr>
              <w:pStyle w:val="Header"/>
              <w:rPr>
                <w:bCs w:val="0"/>
              </w:rPr>
            </w:pPr>
            <w:r>
              <w:rPr>
                <w:bCs w:val="0"/>
              </w:rPr>
              <w:t>Market Segment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0D3757DC" w14:textId="77777777" w:rsidR="00923C4A" w:rsidRDefault="005656FA" w:rsidP="004417B4">
            <w:pPr>
              <w:pStyle w:val="NormalArial"/>
            </w:pPr>
            <w:r>
              <w:t>Independent Generator</w:t>
            </w:r>
          </w:p>
        </w:tc>
      </w:tr>
    </w:tbl>
    <w:p w14:paraId="65C6941B" w14:textId="77777777" w:rsidR="00152993" w:rsidRDefault="00152993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40"/>
      </w:tblGrid>
      <w:tr w:rsidR="00A52E24" w14:paraId="1CCABA9E" w14:textId="77777777" w:rsidTr="007E1E0D">
        <w:trPr>
          <w:trHeight w:val="503"/>
        </w:trPr>
        <w:tc>
          <w:tcPr>
            <w:tcW w:w="10440" w:type="dxa"/>
            <w:vAlign w:val="center"/>
          </w:tcPr>
          <w:p w14:paraId="06C709AC" w14:textId="692BC729" w:rsidR="005656FA" w:rsidRPr="007E1E0D" w:rsidRDefault="00932B6C" w:rsidP="00942CDA">
            <w:pPr>
              <w:pStyle w:val="NormalArial"/>
              <w:jc w:val="center"/>
              <w:rPr>
                <w:b/>
              </w:rPr>
            </w:pPr>
            <w:r w:rsidRPr="007E1E0D">
              <w:rPr>
                <w:b/>
              </w:rPr>
              <w:t>Reason for Request for Withdrawal</w:t>
            </w:r>
          </w:p>
        </w:tc>
      </w:tr>
    </w:tbl>
    <w:p w14:paraId="6B961C5D" w14:textId="456FC5CB" w:rsidR="00152993" w:rsidRPr="00942CDA" w:rsidRDefault="00942CDA" w:rsidP="001F7A47">
      <w:pPr>
        <w:pStyle w:val="NormalArial"/>
        <w:spacing w:before="120" w:after="120"/>
        <w:rPr>
          <w:bCs/>
        </w:rPr>
      </w:pPr>
      <w:r w:rsidRPr="007E1E0D">
        <w:rPr>
          <w:bCs/>
        </w:rPr>
        <w:t>N</w:t>
      </w:r>
      <w:r>
        <w:rPr>
          <w:bCs/>
        </w:rPr>
        <w:t>odal Protocol Revision Request (N</w:t>
      </w:r>
      <w:r w:rsidRPr="007E1E0D">
        <w:rPr>
          <w:bCs/>
        </w:rPr>
        <w:t>PRR</w:t>
      </w:r>
      <w:r>
        <w:rPr>
          <w:bCs/>
        </w:rPr>
        <w:t>) 1070</w:t>
      </w:r>
      <w:r w:rsidRPr="007E1E0D">
        <w:rPr>
          <w:bCs/>
        </w:rPr>
        <w:t xml:space="preserve"> was filed four years ago, before significant legislation and </w:t>
      </w:r>
      <w:r>
        <w:rPr>
          <w:bCs/>
        </w:rPr>
        <w:t>P</w:t>
      </w:r>
      <w:r w:rsidRPr="007E1E0D">
        <w:rPr>
          <w:bCs/>
        </w:rPr>
        <w:t xml:space="preserve">rotocol revisions were passed that modified the transmission planning process.  The revision was intended to modify the planning criteria for implementing </w:t>
      </w:r>
      <w:r>
        <w:rPr>
          <w:bCs/>
        </w:rPr>
        <w:t>Generic Transmission Constraint (</w:t>
      </w:r>
      <w:r w:rsidRPr="007E1E0D">
        <w:rPr>
          <w:bCs/>
        </w:rPr>
        <w:t>GTC</w:t>
      </w:r>
      <w:r>
        <w:rPr>
          <w:bCs/>
        </w:rPr>
        <w:t>)</w:t>
      </w:r>
      <w:r w:rsidRPr="007E1E0D">
        <w:rPr>
          <w:bCs/>
        </w:rPr>
        <w:t xml:space="preserve"> exit strategies. </w:t>
      </w:r>
      <w:r>
        <w:rPr>
          <w:bCs/>
        </w:rPr>
        <w:t xml:space="preserve"> </w:t>
      </w:r>
      <w:r w:rsidRPr="007E1E0D">
        <w:rPr>
          <w:bCs/>
        </w:rPr>
        <w:t xml:space="preserve">ERCOT had asked the authors to pause this revision until </w:t>
      </w:r>
      <w:r>
        <w:rPr>
          <w:bCs/>
        </w:rPr>
        <w:t>work began on other revisions modifying the same section</w:t>
      </w:r>
      <w:r w:rsidRPr="007E1E0D">
        <w:rPr>
          <w:bCs/>
        </w:rPr>
        <w:t xml:space="preserve">. </w:t>
      </w:r>
      <w:r>
        <w:rPr>
          <w:bCs/>
        </w:rPr>
        <w:t xml:space="preserve"> </w:t>
      </w:r>
      <w:r w:rsidRPr="007E1E0D">
        <w:rPr>
          <w:bCs/>
        </w:rPr>
        <w:t>These revisions took years to pass</w:t>
      </w:r>
      <w:r>
        <w:rPr>
          <w:bCs/>
        </w:rPr>
        <w:t>,</w:t>
      </w:r>
      <w:r w:rsidRPr="007E1E0D">
        <w:rPr>
          <w:bCs/>
        </w:rPr>
        <w:t xml:space="preserve"> and the specific language proposed in </w:t>
      </w:r>
      <w:r w:rsidR="001F7A47">
        <w:rPr>
          <w:bCs/>
        </w:rPr>
        <w:t>NPRR1070</w:t>
      </w:r>
      <w:r w:rsidRPr="007E1E0D">
        <w:rPr>
          <w:bCs/>
        </w:rPr>
        <w:t xml:space="preserve"> is no longer relevant.  </w:t>
      </w:r>
      <w:r>
        <w:rPr>
          <w:bCs/>
        </w:rPr>
        <w:t xml:space="preserve">The sponsors have filed a new NPRR1295, </w:t>
      </w:r>
      <w:r w:rsidRPr="00942CDA">
        <w:rPr>
          <w:bCs/>
        </w:rPr>
        <w:t>GTC Exit Solutions</w:t>
      </w:r>
      <w:r>
        <w:rPr>
          <w:bCs/>
        </w:rPr>
        <w:t>, and related Planning Guide Revision Request (PGRR) 130, which address some of the concepts proposed in NPRR1070 to improve the implementation of exit solutions for GTCs.</w:t>
      </w:r>
    </w:p>
    <w:sectPr w:rsidR="00152993" w:rsidRPr="00942CDA" w:rsidSect="00604920">
      <w:headerReference w:type="default" r:id="rId13"/>
      <w:footerReference w:type="default" r:id="rId14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45BE0" w14:textId="77777777" w:rsidR="00E24351" w:rsidRDefault="00E24351">
      <w:r>
        <w:separator/>
      </w:r>
    </w:p>
  </w:endnote>
  <w:endnote w:type="continuationSeparator" w:id="0">
    <w:p w14:paraId="2653227D" w14:textId="77777777" w:rsidR="00E24351" w:rsidRDefault="00E24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48CD6" w14:textId="2EC873B3" w:rsidR="00964050" w:rsidRDefault="00977859" w:rsidP="00977859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 xml:space="preserve">1070NPRR-17 </w:t>
    </w:r>
    <w:r w:rsidR="00964050">
      <w:rPr>
        <w:rFonts w:ascii="Arial" w:hAnsi="Arial"/>
        <w:sz w:val="18"/>
      </w:rPr>
      <w:t xml:space="preserve">Request for Withdrawal </w:t>
    </w:r>
    <w:r>
      <w:rPr>
        <w:rFonts w:ascii="Arial" w:hAnsi="Arial"/>
        <w:sz w:val="18"/>
      </w:rPr>
      <w:t>102</w:t>
    </w:r>
    <w:r w:rsidR="004A00AB">
      <w:rPr>
        <w:rFonts w:ascii="Arial" w:hAnsi="Arial"/>
        <w:sz w:val="18"/>
      </w:rPr>
      <w:t>2</w:t>
    </w:r>
    <w:r>
      <w:rPr>
        <w:rFonts w:ascii="Arial" w:hAnsi="Arial"/>
        <w:sz w:val="18"/>
      </w:rPr>
      <w:t>25</w:t>
    </w:r>
    <w:r w:rsidR="00964050">
      <w:rPr>
        <w:rFonts w:ascii="Arial" w:hAnsi="Arial"/>
        <w:sz w:val="18"/>
      </w:rPr>
      <w:tab/>
      <w:t xml:space="preserve">Page </w:t>
    </w:r>
    <w:r w:rsidR="00964050">
      <w:rPr>
        <w:rFonts w:ascii="Arial" w:hAnsi="Arial"/>
        <w:sz w:val="18"/>
      </w:rPr>
      <w:fldChar w:fldCharType="begin"/>
    </w:r>
    <w:r w:rsidR="00964050">
      <w:rPr>
        <w:rFonts w:ascii="Arial" w:hAnsi="Arial"/>
        <w:sz w:val="18"/>
      </w:rPr>
      <w:instrText xml:space="preserve"> PAGE </w:instrText>
    </w:r>
    <w:r w:rsidR="00964050">
      <w:rPr>
        <w:rFonts w:ascii="Arial" w:hAnsi="Arial"/>
        <w:sz w:val="18"/>
      </w:rPr>
      <w:fldChar w:fldCharType="separate"/>
    </w:r>
    <w:r w:rsidR="00964050">
      <w:rPr>
        <w:rFonts w:ascii="Arial" w:hAnsi="Arial"/>
        <w:noProof/>
        <w:sz w:val="18"/>
      </w:rPr>
      <w:t>1</w:t>
    </w:r>
    <w:r w:rsidR="00964050">
      <w:rPr>
        <w:rFonts w:ascii="Arial" w:hAnsi="Arial"/>
        <w:sz w:val="18"/>
      </w:rPr>
      <w:fldChar w:fldCharType="end"/>
    </w:r>
    <w:r w:rsidR="00964050">
      <w:rPr>
        <w:rFonts w:ascii="Arial" w:hAnsi="Arial"/>
        <w:sz w:val="18"/>
      </w:rPr>
      <w:t xml:space="preserve"> of </w:t>
    </w:r>
    <w:r w:rsidR="00964050">
      <w:rPr>
        <w:rFonts w:ascii="Arial" w:hAnsi="Arial"/>
        <w:sz w:val="18"/>
      </w:rPr>
      <w:fldChar w:fldCharType="begin"/>
    </w:r>
    <w:r w:rsidR="00964050">
      <w:rPr>
        <w:rFonts w:ascii="Arial" w:hAnsi="Arial"/>
        <w:sz w:val="18"/>
      </w:rPr>
      <w:instrText xml:space="preserve"> NUMPAGES </w:instrText>
    </w:r>
    <w:r w:rsidR="00964050">
      <w:rPr>
        <w:rFonts w:ascii="Arial" w:hAnsi="Arial"/>
        <w:sz w:val="18"/>
      </w:rPr>
      <w:fldChar w:fldCharType="separate"/>
    </w:r>
    <w:r w:rsidR="00964050">
      <w:rPr>
        <w:rFonts w:ascii="Arial" w:hAnsi="Arial"/>
        <w:noProof/>
        <w:sz w:val="18"/>
      </w:rPr>
      <w:t>1</w:t>
    </w:r>
    <w:r w:rsidR="00964050">
      <w:rPr>
        <w:rFonts w:ascii="Arial" w:hAnsi="Arial"/>
        <w:sz w:val="18"/>
      </w:rPr>
      <w:fldChar w:fldCharType="end"/>
    </w:r>
  </w:p>
  <w:p w14:paraId="704BF762" w14:textId="77777777" w:rsidR="00964050" w:rsidRDefault="00964050" w:rsidP="00977859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E6449" w14:textId="77777777" w:rsidR="00E24351" w:rsidRDefault="00E24351">
      <w:r>
        <w:separator/>
      </w:r>
    </w:p>
  </w:footnote>
  <w:footnote w:type="continuationSeparator" w:id="0">
    <w:p w14:paraId="6E71B8F6" w14:textId="77777777" w:rsidR="00E24351" w:rsidRDefault="00E24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0178A" w14:textId="77777777" w:rsidR="00964050" w:rsidRDefault="00964050">
    <w:pPr>
      <w:pStyle w:val="Header"/>
      <w:jc w:val="center"/>
      <w:rPr>
        <w:sz w:val="32"/>
      </w:rPr>
    </w:pPr>
    <w:r>
      <w:rPr>
        <w:sz w:val="32"/>
      </w:rPr>
      <w:t>Request for Withdrawal</w:t>
    </w:r>
  </w:p>
  <w:p w14:paraId="30F3F688" w14:textId="77777777" w:rsidR="00964050" w:rsidRDefault="009640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5C26B7F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76060C90"/>
    <w:multiLevelType w:val="hybridMultilevel"/>
    <w:tmpl w:val="246208DE"/>
    <w:lvl w:ilvl="0" w:tplc="9434FC1A">
      <w:start w:val="1"/>
      <w:numFmt w:val="bullet"/>
      <w:pStyle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008946072">
    <w:abstractNumId w:val="0"/>
  </w:num>
  <w:num w:numId="2" w16cid:durableId="1564026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27D"/>
    <w:rsid w:val="00152993"/>
    <w:rsid w:val="001A227D"/>
    <w:rsid w:val="001C6CCE"/>
    <w:rsid w:val="001F69CB"/>
    <w:rsid w:val="001F7A47"/>
    <w:rsid w:val="00225D17"/>
    <w:rsid w:val="00291264"/>
    <w:rsid w:val="003010C0"/>
    <w:rsid w:val="003154AC"/>
    <w:rsid w:val="003457F1"/>
    <w:rsid w:val="003C270C"/>
    <w:rsid w:val="003E0B65"/>
    <w:rsid w:val="004417B4"/>
    <w:rsid w:val="00456EFE"/>
    <w:rsid w:val="004A00AB"/>
    <w:rsid w:val="004B7B90"/>
    <w:rsid w:val="004C0BAA"/>
    <w:rsid w:val="00507B52"/>
    <w:rsid w:val="005656FA"/>
    <w:rsid w:val="005B57C7"/>
    <w:rsid w:val="005D284C"/>
    <w:rsid w:val="005E71D8"/>
    <w:rsid w:val="00604920"/>
    <w:rsid w:val="00624F52"/>
    <w:rsid w:val="00633E23"/>
    <w:rsid w:val="00662326"/>
    <w:rsid w:val="00673B94"/>
    <w:rsid w:val="00680AC6"/>
    <w:rsid w:val="006A0901"/>
    <w:rsid w:val="006A188F"/>
    <w:rsid w:val="006F3064"/>
    <w:rsid w:val="007B1028"/>
    <w:rsid w:val="007E1E0D"/>
    <w:rsid w:val="007F7161"/>
    <w:rsid w:val="008C693F"/>
    <w:rsid w:val="008E559E"/>
    <w:rsid w:val="00921A68"/>
    <w:rsid w:val="00923C4A"/>
    <w:rsid w:val="00932B6C"/>
    <w:rsid w:val="00942CDA"/>
    <w:rsid w:val="009447E7"/>
    <w:rsid w:val="00955685"/>
    <w:rsid w:val="00964050"/>
    <w:rsid w:val="00977859"/>
    <w:rsid w:val="00A41569"/>
    <w:rsid w:val="00A52E24"/>
    <w:rsid w:val="00A806F6"/>
    <w:rsid w:val="00A835F7"/>
    <w:rsid w:val="00A84A5C"/>
    <w:rsid w:val="00AE5FD4"/>
    <w:rsid w:val="00AF515A"/>
    <w:rsid w:val="00C0598D"/>
    <w:rsid w:val="00CC1499"/>
    <w:rsid w:val="00CF13D5"/>
    <w:rsid w:val="00CF696C"/>
    <w:rsid w:val="00D1578C"/>
    <w:rsid w:val="00D4046E"/>
    <w:rsid w:val="00DF5F07"/>
    <w:rsid w:val="00E11F78"/>
    <w:rsid w:val="00E24351"/>
    <w:rsid w:val="00E621E1"/>
    <w:rsid w:val="00EC55B3"/>
    <w:rsid w:val="00FB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0AA9DA"/>
  <w15:chartTrackingRefBased/>
  <w15:docId w15:val="{558EB58F-0564-403E-9BA2-6E00BBBE4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numPr>
        <w:numId w:val="1"/>
      </w:numPr>
      <w:spacing w:after="240"/>
      <w:outlineLvl w:val="0"/>
    </w:pPr>
    <w:rPr>
      <w:b/>
      <w:caps/>
      <w:szCs w:val="20"/>
    </w:rPr>
  </w:style>
  <w:style w:type="paragraph" w:styleId="Heading2">
    <w:name w:val="heading 2"/>
    <w:aliases w:val="h2"/>
    <w:basedOn w:val="Normal"/>
    <w:next w:val="Normal"/>
    <w:qFormat/>
    <w:pPr>
      <w:keepNext/>
      <w:numPr>
        <w:ilvl w:val="1"/>
        <w:numId w:val="1"/>
      </w:numPr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numPr>
        <w:ilvl w:val="2"/>
        <w:numId w:val="1"/>
      </w:numPr>
      <w:spacing w:before="120" w:after="120"/>
      <w:outlineLvl w:val="2"/>
    </w:pPr>
    <w:rPr>
      <w:b/>
      <w:bCs/>
      <w:i/>
      <w:iCs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numPr>
        <w:ilvl w:val="3"/>
        <w:numId w:val="1"/>
      </w:numPr>
      <w:spacing w:before="360" w:after="240"/>
      <w:outlineLvl w:val="3"/>
    </w:pPr>
    <w:rPr>
      <w:b/>
      <w:bCs/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paragraph" w:customStyle="1" w:styleId="Bullet">
    <w:name w:val="Bullet"/>
    <w:basedOn w:val="Normal"/>
    <w:pPr>
      <w:numPr>
        <w:numId w:val="2"/>
      </w:numPr>
      <w:spacing w:before="60" w:after="120"/>
    </w:pPr>
    <w:rPr>
      <w:szCs w:val="20"/>
    </w:rPr>
  </w:style>
  <w:style w:type="paragraph" w:styleId="BalloonText">
    <w:name w:val="Balloon Text"/>
    <w:basedOn w:val="Normal"/>
    <w:semiHidden/>
    <w:rsid w:val="00673B94"/>
    <w:rPr>
      <w:rFonts w:ascii="Tahoma" w:hAnsi="Tahoma" w:cs="Tahoma"/>
      <w:sz w:val="16"/>
      <w:szCs w:val="16"/>
    </w:rPr>
  </w:style>
  <w:style w:type="paragraph" w:customStyle="1" w:styleId="NormalArial">
    <w:name w:val="Normal+Arial"/>
    <w:basedOn w:val="Normal"/>
    <w:link w:val="NormalArialChar"/>
    <w:rPr>
      <w:rFonts w:ascii="Arial" w:hAnsi="Arial"/>
    </w:rPr>
  </w:style>
  <w:style w:type="table" w:styleId="TableGrid">
    <w:name w:val="Table Grid"/>
    <w:basedOn w:val="TableNormal"/>
    <w:rsid w:val="00A52E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ArialChar">
    <w:name w:val="Normal+Arial Char"/>
    <w:link w:val="NormalArial"/>
    <w:rsid w:val="00923C4A"/>
    <w:rPr>
      <w:rFonts w:ascii="Arial" w:hAnsi="Arial"/>
      <w:sz w:val="24"/>
      <w:szCs w:val="24"/>
      <w:lang w:val="en-US" w:eastAsia="en-US" w:bidi="ar-SA"/>
    </w:rPr>
  </w:style>
  <w:style w:type="character" w:styleId="UnresolvedMention">
    <w:name w:val="Unresolved Mention"/>
    <w:uiPriority w:val="99"/>
    <w:semiHidden/>
    <w:unhideWhenUsed/>
    <w:rsid w:val="00AF51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Kat.Patrick@patternenergy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lexandra.Miller@edf-re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ercot.com/mktrules/issues/NPRR107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3D46833B6AC44DBCA437BB9B31D6EE" ma:contentTypeVersion="15" ma:contentTypeDescription="Create a new document." ma:contentTypeScope="" ma:versionID="4996c2c142b10b87ae5e632f38dc9d37">
  <xsd:schema xmlns:xsd="http://www.w3.org/2001/XMLSchema" xmlns:xs="http://www.w3.org/2001/XMLSchema" xmlns:p="http://schemas.microsoft.com/office/2006/metadata/properties" xmlns:ns2="cc229701-985e-4ce6-bc2e-b901656d3d71" xmlns:ns3="d08e88e5-7fc3-4f0d-9149-76fae691ccef" targetNamespace="http://schemas.microsoft.com/office/2006/metadata/properties" ma:root="true" ma:fieldsID="7c50987e73acb40afc8f56d919fff218" ns2:_="" ns3:_="">
    <xsd:import namespace="cc229701-985e-4ce6-bc2e-b901656d3d71"/>
    <xsd:import namespace="d08e88e5-7fc3-4f0d-9149-76fae691cc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29701-985e-4ce6-bc2e-b901656d3d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c7a241a-3cf5-4fe9-9168-f16206754e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e88e5-7fc3-4f0d-9149-76fae691cce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0abc9d2-76a1-45d2-bdde-8f9a494df78b}" ma:internalName="TaxCatchAll" ma:showField="CatchAllData" ma:web="d08e88e5-7fc3-4f0d-9149-76fae691cc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229701-985e-4ce6-bc2e-b901656d3d71">
      <Terms xmlns="http://schemas.microsoft.com/office/infopath/2007/PartnerControls"/>
    </lcf76f155ced4ddcb4097134ff3c332f>
    <TaxCatchAll xmlns="d08e88e5-7fc3-4f0d-9149-76fae691ccef"/>
  </documentManagement>
</p:properties>
</file>

<file path=customXml/itemProps1.xml><?xml version="1.0" encoding="utf-8"?>
<ds:datastoreItem xmlns:ds="http://schemas.openxmlformats.org/officeDocument/2006/customXml" ds:itemID="{B0A4059C-7FFB-4BED-AC75-36C58A8A93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229701-985e-4ce6-bc2e-b901656d3d71"/>
    <ds:schemaRef ds:uri="d08e88e5-7fc3-4f0d-9149-76fae691cc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54D389-4EFD-4F81-A331-032E0BC155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5F8131-8528-424D-BC9A-EC491759ACFF}">
  <ds:schemaRefs>
    <ds:schemaRef ds:uri="http://schemas.microsoft.com/office/2006/metadata/properties"/>
    <ds:schemaRef ds:uri="http://schemas.microsoft.com/office/infopath/2007/PartnerControls"/>
    <ds:schemaRef ds:uri="cc229701-985e-4ce6-bc2e-b901656d3d71"/>
    <ds:schemaRef ds:uri="d08e88e5-7fc3-4f0d-9149-76fae691cc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167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/>
  <LinksUpToDate>false</LinksUpToDate>
  <CharactersWithSpaces>1367</CharactersWithSpaces>
  <SharedDoc>false</SharedDoc>
  <HLinks>
    <vt:vector size="12" baseType="variant">
      <vt:variant>
        <vt:i4>2031732</vt:i4>
      </vt:variant>
      <vt:variant>
        <vt:i4>3</vt:i4>
      </vt:variant>
      <vt:variant>
        <vt:i4>0</vt:i4>
      </vt:variant>
      <vt:variant>
        <vt:i4>5</vt:i4>
      </vt:variant>
      <vt:variant>
        <vt:lpwstr>mailto:Kat.Patrick@patternenergy.com</vt:lpwstr>
      </vt:variant>
      <vt:variant>
        <vt:lpwstr/>
      </vt:variant>
      <vt:variant>
        <vt:i4>262187</vt:i4>
      </vt:variant>
      <vt:variant>
        <vt:i4>0</vt:i4>
      </vt:variant>
      <vt:variant>
        <vt:i4>0</vt:i4>
      </vt:variant>
      <vt:variant>
        <vt:i4>5</vt:i4>
      </vt:variant>
      <vt:variant>
        <vt:lpwstr>mailto:Alexandra.Miller@edf-re.com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dc:description/>
  <cp:lastModifiedBy>Oncor 101525</cp:lastModifiedBy>
  <cp:revision>7</cp:revision>
  <cp:lastPrinted>2001-06-20T16:28:00Z</cp:lastPrinted>
  <dcterms:created xsi:type="dcterms:W3CDTF">2025-10-21T21:40:00Z</dcterms:created>
  <dcterms:modified xsi:type="dcterms:W3CDTF">2025-10-22T14:31:00Z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2025-10-21T21:43:48Z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5c0ddc00-6664-40ae-a24d-a880b40b0588</vt:lpwstr>
  </property>
  <property fmtid="{D5CDD505-2E9C-101B-9397-08002B2CF9AE}" pid="8" name="MSIP_Label_7084cbda-52b8-46fb-a7b7-cb5bd465ed85_ContentBits">
    <vt:lpwstr>0</vt:lpwstr>
  </property>
  <property fmtid="{D5CDD505-2E9C-101B-9397-08002B2CF9AE}" pid="9" name="MSIP_Label_7084cbda-52b8-46fb-a7b7-cb5bd465ed85_Tag">
    <vt:lpwstr>10, 3, 0, 1</vt:lpwstr>
  </property>
</Properties>
</file>