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77C1C520" w:rsidR="00152993" w:rsidRDefault="00F56919" w:rsidP="00F56919">
            <w:pPr>
              <w:pStyle w:val="Header"/>
              <w:jc w:val="center"/>
            </w:pPr>
            <w:hyperlink r:id="rId8" w:history="1">
              <w:r w:rsidRPr="00C46E55">
                <w:rPr>
                  <w:rStyle w:val="Hyperlink"/>
                </w:rPr>
                <w:t>12</w:t>
              </w:r>
              <w:r w:rsidR="00C46E55" w:rsidRPr="00C46E55">
                <w:rPr>
                  <w:rStyle w:val="Hyperlink"/>
                </w:rPr>
                <w:t>95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682DDAE8" w:rsidR="00152993" w:rsidRDefault="00C46E55" w:rsidP="00F56919">
            <w:pPr>
              <w:pStyle w:val="Header"/>
              <w:spacing w:before="120" w:after="120"/>
            </w:pPr>
            <w:r>
              <w:t>GTC Exit Solutions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5F03DB2C" w:rsidR="00152993" w:rsidRDefault="00B64700">
            <w:pPr>
              <w:pStyle w:val="NormalArial"/>
            </w:pPr>
            <w:r>
              <w:t xml:space="preserve">October </w:t>
            </w:r>
            <w:r w:rsidR="006341CA">
              <w:t>3</w:t>
            </w:r>
            <w:r w:rsidR="00F56919">
              <w:t xml:space="preserve">, </w:t>
            </w:r>
            <w:r w:rsidR="004E65BA">
              <w:t>202</w:t>
            </w:r>
            <w:r w:rsidR="00FA629D">
              <w:t>5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4700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64700" w:rsidRPr="00EC55B3" w:rsidRDefault="00B64700" w:rsidP="00B64700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64EAE62F" w:rsidR="00B64700" w:rsidRDefault="00B64700" w:rsidP="00B64700">
            <w:pPr>
              <w:pStyle w:val="NormalArial"/>
            </w:pPr>
            <w:r>
              <w:t>Sandeep Borkar on behalf of the Reliability and Operations Subcommittee (ROS)</w:t>
            </w:r>
          </w:p>
        </w:tc>
      </w:tr>
      <w:tr w:rsidR="00B64700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64700" w:rsidRPr="00EC55B3" w:rsidRDefault="00B64700" w:rsidP="00B64700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2858C2DA" w:rsidR="00B64700" w:rsidRDefault="00B64700" w:rsidP="00B64700">
            <w:pPr>
              <w:pStyle w:val="NormalArial"/>
            </w:pPr>
            <w:hyperlink r:id="rId9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B64700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64700" w:rsidRPr="00EC55B3" w:rsidRDefault="00B64700" w:rsidP="00B64700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2E3D1995" w:rsidR="00B64700" w:rsidRDefault="00B64700" w:rsidP="00B64700">
            <w:pPr>
              <w:pStyle w:val="NormalArial"/>
            </w:pPr>
            <w:r>
              <w:t>Lower Colorado River Authority (LCRA)</w:t>
            </w:r>
          </w:p>
        </w:tc>
      </w:tr>
      <w:tr w:rsidR="00B64700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64700" w:rsidRPr="00EC55B3" w:rsidRDefault="00B64700" w:rsidP="00B64700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64700" w:rsidRDefault="00B64700" w:rsidP="00B64700">
            <w:pPr>
              <w:pStyle w:val="NormalArial"/>
            </w:pPr>
          </w:p>
        </w:tc>
      </w:tr>
      <w:tr w:rsidR="00B64700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64700" w:rsidRPr="00EC55B3" w:rsidRDefault="00B64700" w:rsidP="00B64700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3E1B0C87" w:rsidR="00B64700" w:rsidRDefault="00B64700" w:rsidP="00B64700">
            <w:pPr>
              <w:pStyle w:val="NormalArial"/>
            </w:pPr>
            <w:r>
              <w:t>512-730-5173</w:t>
            </w:r>
          </w:p>
        </w:tc>
      </w:tr>
      <w:tr w:rsidR="00B64700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64700" w:rsidRPr="00EC55B3" w:rsidDel="00075A94" w:rsidRDefault="00B64700" w:rsidP="00B6470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DADE680" w:rsidR="00B64700" w:rsidRDefault="00B64700" w:rsidP="00B64700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617120E5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36B4E7EF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October 2, 2025, ROS reviewed Nodal Protocol Revision Request (NPRR) 1295.  ROS </w:t>
      </w:r>
      <w:r w:rsidRPr="00B64700">
        <w:rPr>
          <w:rFonts w:cs="Arial"/>
        </w:rPr>
        <w:t xml:space="preserve">voted unanimously to </w:t>
      </w:r>
      <w:r w:rsidRPr="00B64700">
        <w:t xml:space="preserve">request PRS continue to table NPRR1295 for further review by the Planning Working Group (PLWG).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16EE300F" w:rsidR="00256245" w:rsidRPr="002E6A90" w:rsidRDefault="00C46E55" w:rsidP="00C46E55">
      <w:pPr>
        <w:pStyle w:val="NormalArial"/>
        <w:spacing w:before="120" w:after="120"/>
      </w:pPr>
      <w:bookmarkStart w:id="0" w:name="_Hlk205980229"/>
      <w:r>
        <w:t>None</w:t>
      </w:r>
      <w:bookmarkEnd w:id="0"/>
    </w:p>
    <w:sectPr w:rsidR="00256245" w:rsidRPr="002E6A90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14FA74FA" w:rsidR="00EE6681" w:rsidRDefault="0048425F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</w:t>
    </w:r>
    <w:r w:rsidR="00C46E55">
      <w:rPr>
        <w:rFonts w:ascii="Arial" w:hAnsi="Arial"/>
        <w:sz w:val="18"/>
      </w:rPr>
      <w:t>95</w:t>
    </w:r>
    <w:r>
      <w:rPr>
        <w:rFonts w:ascii="Arial" w:hAnsi="Arial"/>
        <w:sz w:val="18"/>
      </w:rPr>
      <w:t>NPRR-</w:t>
    </w:r>
    <w:r w:rsidR="006341CA">
      <w:rPr>
        <w:rFonts w:ascii="Arial" w:hAnsi="Arial"/>
        <w:sz w:val="18"/>
      </w:rPr>
      <w:t>06</w:t>
    </w:r>
    <w:r w:rsidR="00B64700">
      <w:rPr>
        <w:rFonts w:ascii="Arial" w:hAnsi="Arial"/>
        <w:sz w:val="18"/>
      </w:rPr>
      <w:t xml:space="preserve"> ROS Comments 10</w:t>
    </w:r>
    <w:r w:rsidR="006341CA">
      <w:rPr>
        <w:rFonts w:ascii="Arial" w:hAnsi="Arial"/>
        <w:sz w:val="18"/>
      </w:rPr>
      <w:t>03</w:t>
    </w:r>
    <w:r w:rsidR="00B64700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498"/>
    <w:rsid w:val="000224A9"/>
    <w:rsid w:val="0002347D"/>
    <w:rsid w:val="000243E4"/>
    <w:rsid w:val="00033F24"/>
    <w:rsid w:val="00037668"/>
    <w:rsid w:val="00041F60"/>
    <w:rsid w:val="000421D7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3736"/>
    <w:rsid w:val="0009502D"/>
    <w:rsid w:val="00097DD6"/>
    <w:rsid w:val="000A7825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33E23"/>
    <w:rsid w:val="006341CA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B1C60"/>
    <w:rsid w:val="009B4F2A"/>
    <w:rsid w:val="009C2247"/>
    <w:rsid w:val="009C2D08"/>
    <w:rsid w:val="009C6F3E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F1AF2"/>
    <w:rsid w:val="00C0598D"/>
    <w:rsid w:val="00C11956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47A5A"/>
    <w:rsid w:val="00F56919"/>
    <w:rsid w:val="00F57D7F"/>
    <w:rsid w:val="00F65575"/>
    <w:rsid w:val="00F84225"/>
    <w:rsid w:val="00F9446A"/>
    <w:rsid w:val="00F96FB2"/>
    <w:rsid w:val="00FA3086"/>
    <w:rsid w:val="00FA629D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eep.borkar@l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790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Jordan Troublefield</cp:lastModifiedBy>
  <cp:revision>3</cp:revision>
  <cp:lastPrinted>2001-06-20T16:28:00Z</cp:lastPrinted>
  <dcterms:created xsi:type="dcterms:W3CDTF">2025-10-03T16:38:00Z</dcterms:created>
  <dcterms:modified xsi:type="dcterms:W3CDTF">2025-10-03T16:44:00Z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