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11E7CBF" w:rsidR="00C97625" w:rsidRPr="00595DDC" w:rsidRDefault="00087180" w:rsidP="00F3096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087180">
                <w:rPr>
                  <w:rStyle w:val="Hyperlink"/>
                </w:rPr>
                <w:t>1279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5DAD423" w:rsidR="00C97625" w:rsidRPr="009F3D0E" w:rsidRDefault="0008718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Reinstate Enhancements to the Exceptional Fuel Cost Process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C79FF23" w:rsidR="00FC0BDC" w:rsidRPr="009F3D0E" w:rsidRDefault="00C2362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6,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FA5CDBC" w14:textId="4BFAE40C" w:rsidR="00C405F0" w:rsidRDefault="00C405F0" w:rsidP="007D5ED3">
            <w:pPr>
              <w:pStyle w:val="NormalArial"/>
            </w:pPr>
            <w:bookmarkStart w:id="0" w:name="_Hlk203478043"/>
          </w:p>
          <w:p w14:paraId="065D1FE5" w14:textId="14644720" w:rsidR="00C405F0" w:rsidRDefault="00C405F0" w:rsidP="007D5ED3">
            <w:pPr>
              <w:pStyle w:val="NormalArial"/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  <w:p w14:paraId="14B08850" w14:textId="77777777" w:rsidR="00C405F0" w:rsidRDefault="00C405F0" w:rsidP="007D5ED3">
            <w:pPr>
              <w:pStyle w:val="NormalArial"/>
            </w:pPr>
          </w:p>
          <w:p w14:paraId="2C153C9E" w14:textId="5DBF187F" w:rsidR="00C405F0" w:rsidRDefault="00C405F0" w:rsidP="007D5ED3">
            <w:pPr>
              <w:pStyle w:val="NormalArial"/>
            </w:pPr>
            <w:r>
              <w:t>See Comments.</w:t>
            </w:r>
          </w:p>
          <w:bookmarkEnd w:id="0"/>
          <w:p w14:paraId="42DFCB2D" w14:textId="2A629313" w:rsidR="00D53917" w:rsidRPr="00FE71C0" w:rsidRDefault="00D53917" w:rsidP="002D6CA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5589A164" w:rsidR="00AC5086" w:rsidRPr="00FE71C0" w:rsidRDefault="00087180" w:rsidP="002D6CAB">
            <w:pPr>
              <w:pStyle w:val="NormalArial"/>
              <w:rPr>
                <w:sz w:val="22"/>
                <w:szCs w:val="22"/>
              </w:rPr>
            </w:pPr>
            <w:r w:rsidRPr="0008718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60906C3C" w:rsidR="00CF41FE" w:rsidRPr="00FA2B3B" w:rsidRDefault="005F11EA" w:rsidP="00370B9D">
            <w:pPr>
              <w:rPr>
                <w:rFonts w:cs="Arial"/>
              </w:rPr>
            </w:pPr>
            <w:r w:rsidRPr="00EE6668">
              <w:rPr>
                <w:rFonts w:ascii="Arial" w:hAnsi="Arial" w:cs="Arial"/>
              </w:rPr>
              <w:t>Given the complexity of fuel contracts and the potential for a significant number of Exception</w:t>
            </w:r>
            <w:r w:rsidR="00FA2B3B">
              <w:rPr>
                <w:rFonts w:ascii="Arial" w:hAnsi="Arial" w:cs="Arial"/>
              </w:rPr>
              <w:t>al</w:t>
            </w:r>
            <w:r w:rsidRPr="00EE6668">
              <w:rPr>
                <w:rFonts w:ascii="Arial" w:hAnsi="Arial" w:cs="Arial"/>
              </w:rPr>
              <w:t xml:space="preserve"> Fuel Cost submissions, the Settlement department may require </w:t>
            </w:r>
            <w:r>
              <w:rPr>
                <w:rFonts w:ascii="Arial" w:hAnsi="Arial" w:cs="Arial"/>
              </w:rPr>
              <w:t>1-2</w:t>
            </w:r>
            <w:r w:rsidRPr="00EE6668">
              <w:rPr>
                <w:rFonts w:ascii="Arial" w:hAnsi="Arial" w:cs="Arial"/>
              </w:rPr>
              <w:t xml:space="preserve"> </w:t>
            </w:r>
            <w:r w:rsidR="00FA2B3B">
              <w:rPr>
                <w:rFonts w:ascii="Arial" w:hAnsi="Arial" w:cs="Arial"/>
              </w:rPr>
              <w:t>Full-Time Employees (FTEs)</w:t>
            </w:r>
            <w:r w:rsidRPr="00EE6668">
              <w:rPr>
                <w:rFonts w:ascii="Arial" w:hAnsi="Arial" w:cs="Arial"/>
              </w:rPr>
              <w:t xml:space="preserve"> to support the incremental functionality of the </w:t>
            </w:r>
            <w:r w:rsidR="00FA2B3B">
              <w:rPr>
                <w:rFonts w:ascii="Arial" w:hAnsi="Arial" w:cs="Arial"/>
              </w:rPr>
              <w:t xml:space="preserve">Exceptional Fuel Cost </w:t>
            </w:r>
            <w:r w:rsidRPr="00EE6668">
              <w:rPr>
                <w:rFonts w:ascii="Arial" w:hAnsi="Arial" w:cs="Arial"/>
              </w:rPr>
              <w:t xml:space="preserve">process, if current staff </w:t>
            </w:r>
            <w:r w:rsidR="00FA2B3B">
              <w:rPr>
                <w:rFonts w:ascii="Arial" w:hAnsi="Arial" w:cs="Arial"/>
              </w:rPr>
              <w:t xml:space="preserve">cannot manage the </w:t>
            </w:r>
            <w:r w:rsidRPr="00EE6668">
              <w:rPr>
                <w:rFonts w:ascii="Arial" w:hAnsi="Arial" w:cs="Arial"/>
              </w:rPr>
              <w:t>submission volumes.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18735B98" w:rsidR="006B0C5E" w:rsidRDefault="00C2362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1279NPRR-10 Impact Analysis 080625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369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236A"/>
    <w:rsid w:val="00063524"/>
    <w:rsid w:val="0006423F"/>
    <w:rsid w:val="00083944"/>
    <w:rsid w:val="00087180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66D82"/>
    <w:rsid w:val="00270E4F"/>
    <w:rsid w:val="00274C98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0B9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11EA"/>
    <w:rsid w:val="005F2F90"/>
    <w:rsid w:val="005F45A3"/>
    <w:rsid w:val="005F6371"/>
    <w:rsid w:val="006046E0"/>
    <w:rsid w:val="00611B49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D5ED3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54166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254A"/>
    <w:rsid w:val="00A02C61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82B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5D7"/>
    <w:rsid w:val="00BE04AB"/>
    <w:rsid w:val="00BE76F0"/>
    <w:rsid w:val="00BF0BCD"/>
    <w:rsid w:val="00BF4C29"/>
    <w:rsid w:val="00C00C38"/>
    <w:rsid w:val="00C11A57"/>
    <w:rsid w:val="00C2321E"/>
    <w:rsid w:val="00C2362E"/>
    <w:rsid w:val="00C261D9"/>
    <w:rsid w:val="00C26EFC"/>
    <w:rsid w:val="00C362B5"/>
    <w:rsid w:val="00C405F0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CF41FE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0141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434F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AD0"/>
    <w:rsid w:val="00E71324"/>
    <w:rsid w:val="00E72D75"/>
    <w:rsid w:val="00E776F8"/>
    <w:rsid w:val="00E83B6A"/>
    <w:rsid w:val="00E851D6"/>
    <w:rsid w:val="00E8702F"/>
    <w:rsid w:val="00E96EEF"/>
    <w:rsid w:val="00EA367F"/>
    <w:rsid w:val="00EB322E"/>
    <w:rsid w:val="00EB5291"/>
    <w:rsid w:val="00ED0FCB"/>
    <w:rsid w:val="00ED3F5C"/>
    <w:rsid w:val="00EE2D23"/>
    <w:rsid w:val="00EE65E9"/>
    <w:rsid w:val="00EF25A3"/>
    <w:rsid w:val="00F01919"/>
    <w:rsid w:val="00F01F3F"/>
    <w:rsid w:val="00F05C3D"/>
    <w:rsid w:val="00F06004"/>
    <w:rsid w:val="00F067E1"/>
    <w:rsid w:val="00F12163"/>
    <w:rsid w:val="00F13670"/>
    <w:rsid w:val="00F17032"/>
    <w:rsid w:val="00F3096C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2B3B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7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2025-08-06T12:08:00Z</dcterms:created>
  <dcterms:modified xsi:type="dcterms:W3CDTF">2025-08-06T12:11:00Z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