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40ECA2C6" w:rsidR="00A913D2" w:rsidRPr="007F76C4" w:rsidRDefault="00A913D2" w:rsidP="00A913D2">
      <w:pPr>
        <w:spacing w:after="0"/>
      </w:pPr>
      <w:r w:rsidRPr="007F76C4">
        <w:rPr>
          <w:b/>
          <w:sz w:val="32"/>
          <w:szCs w:val="32"/>
        </w:rPr>
        <w:t>PWG Meeting Notes</w:t>
      </w:r>
      <w:r w:rsidRPr="007F76C4">
        <w:t xml:space="preserve"> – </w:t>
      </w:r>
      <w:r w:rsidR="00472EDA">
        <w:t>April 28</w:t>
      </w:r>
      <w:r w:rsidR="00E55154">
        <w:t>, 202</w:t>
      </w:r>
      <w:r w:rsidR="009D12C7">
        <w:t>5</w:t>
      </w:r>
    </w:p>
    <w:p w14:paraId="1899DE83" w14:textId="6C47A142" w:rsidR="00A913D2" w:rsidRPr="007F76C4" w:rsidRDefault="00E45D02" w:rsidP="00A913D2">
      <w:pPr>
        <w:spacing w:after="0"/>
        <w:rPr>
          <w:sz w:val="24"/>
        </w:rPr>
      </w:pPr>
      <w:r w:rsidRPr="007F76C4">
        <w:rPr>
          <w:sz w:val="24"/>
        </w:rPr>
        <w:t xml:space="preserve">Via WebEx </w:t>
      </w:r>
      <w:r w:rsidR="00472EDA">
        <w:rPr>
          <w:sz w:val="24"/>
        </w:rPr>
        <w:t>1:00 P</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610"/>
      </w:tblGrid>
      <w:tr w:rsidR="00730D22" w14:paraId="63DE0C56" w14:textId="77777777" w:rsidTr="00472EDA">
        <w:trPr>
          <w:trHeight w:val="314"/>
        </w:trPr>
        <w:tc>
          <w:tcPr>
            <w:tcW w:w="2875" w:type="dxa"/>
            <w:shd w:val="clear" w:color="auto" w:fill="auto"/>
            <w:tcMar>
              <w:top w:w="0" w:type="dxa"/>
              <w:left w:w="108" w:type="dxa"/>
              <w:bottom w:w="0" w:type="dxa"/>
              <w:right w:w="108" w:type="dxa"/>
            </w:tcMar>
          </w:tcPr>
          <w:p w14:paraId="23760993" w14:textId="31CC8F3A" w:rsidR="00730D22" w:rsidRPr="0007136E" w:rsidRDefault="00472EDA" w:rsidP="00730D22">
            <w:pPr>
              <w:pStyle w:val="NoSpacing"/>
              <w:tabs>
                <w:tab w:val="right" w:pos="2659"/>
              </w:tabs>
              <w:rPr>
                <w:color w:val="FF0000"/>
              </w:rPr>
            </w:pPr>
            <w:r w:rsidRPr="00472EDA">
              <w:t xml:space="preserve">Steve Pliler - </w:t>
            </w:r>
            <w:proofErr w:type="spellStart"/>
            <w:r w:rsidRPr="00472EDA">
              <w:t>Vistra</w:t>
            </w:r>
            <w:proofErr w:type="spellEnd"/>
            <w:r w:rsidR="00730D22" w:rsidRPr="0007136E">
              <w:rPr>
                <w:color w:val="FF0000"/>
              </w:rPr>
              <w:tab/>
            </w:r>
          </w:p>
        </w:tc>
        <w:tc>
          <w:tcPr>
            <w:tcW w:w="2970" w:type="dxa"/>
            <w:shd w:val="clear" w:color="auto" w:fill="auto"/>
            <w:tcMar>
              <w:top w:w="0" w:type="dxa"/>
              <w:left w:w="108" w:type="dxa"/>
              <w:bottom w:w="0" w:type="dxa"/>
              <w:right w:w="108" w:type="dxa"/>
            </w:tcMar>
          </w:tcPr>
          <w:p w14:paraId="025A2439" w14:textId="4741D4A8" w:rsidR="00730D22" w:rsidRPr="0007136E" w:rsidRDefault="00472EDA" w:rsidP="00730D22">
            <w:pPr>
              <w:pStyle w:val="NoSpacing"/>
            </w:pPr>
            <w:r>
              <w:t xml:space="preserve">Greg Graham - </w:t>
            </w:r>
            <w:proofErr w:type="spellStart"/>
            <w:r>
              <w:t>CimView</w:t>
            </w:r>
            <w:proofErr w:type="spellEnd"/>
          </w:p>
        </w:tc>
        <w:tc>
          <w:tcPr>
            <w:tcW w:w="2790" w:type="dxa"/>
            <w:shd w:val="clear" w:color="auto" w:fill="auto"/>
            <w:tcMar>
              <w:top w:w="0" w:type="dxa"/>
              <w:left w:w="108" w:type="dxa"/>
              <w:bottom w:w="0" w:type="dxa"/>
              <w:right w:w="108" w:type="dxa"/>
            </w:tcMar>
          </w:tcPr>
          <w:p w14:paraId="572C4DB0" w14:textId="239A2339" w:rsidR="00730D22" w:rsidRPr="00550C73" w:rsidRDefault="00730D22" w:rsidP="00730D22">
            <w:pPr>
              <w:pStyle w:val="NoSpacing"/>
            </w:pPr>
            <w:r>
              <w:t xml:space="preserve">Eric </w:t>
            </w:r>
            <w:r w:rsidR="00472EDA">
              <w:t>Lotter</w:t>
            </w:r>
            <w:r>
              <w:t xml:space="preserve"> – </w:t>
            </w:r>
            <w:r w:rsidR="00472EDA">
              <w:t>Grid Monitor</w:t>
            </w:r>
          </w:p>
        </w:tc>
        <w:tc>
          <w:tcPr>
            <w:tcW w:w="2610" w:type="dxa"/>
            <w:shd w:val="clear" w:color="auto" w:fill="auto"/>
          </w:tcPr>
          <w:p w14:paraId="59AD2E82" w14:textId="44E2927C" w:rsidR="00730D22" w:rsidRPr="00550C73" w:rsidRDefault="00730D22" w:rsidP="00730D22">
            <w:pPr>
              <w:pStyle w:val="NoSpacing"/>
              <w:rPr>
                <w:rFonts w:ascii="Arial" w:hAnsi="Arial" w:cs="Arial"/>
                <w:sz w:val="21"/>
                <w:szCs w:val="21"/>
                <w:highlight w:val="green"/>
              </w:rPr>
            </w:pPr>
            <w:r>
              <w:t xml:space="preserve"> </w:t>
            </w:r>
            <w:r w:rsidR="00472EDA">
              <w:t>Kathy Scott - CNP</w:t>
            </w:r>
          </w:p>
        </w:tc>
      </w:tr>
      <w:tr w:rsidR="00730D22" w14:paraId="07652128" w14:textId="77777777" w:rsidTr="00472EDA">
        <w:trPr>
          <w:trHeight w:val="309"/>
        </w:trPr>
        <w:tc>
          <w:tcPr>
            <w:tcW w:w="2875" w:type="dxa"/>
            <w:shd w:val="clear" w:color="auto" w:fill="auto"/>
            <w:tcMar>
              <w:top w:w="0" w:type="dxa"/>
              <w:left w:w="108" w:type="dxa"/>
              <w:bottom w:w="0" w:type="dxa"/>
              <w:right w:w="108" w:type="dxa"/>
            </w:tcMar>
          </w:tcPr>
          <w:p w14:paraId="588C3AA6" w14:textId="0230CBD0" w:rsidR="00730D22" w:rsidRPr="00472EDA" w:rsidRDefault="00730D22" w:rsidP="00730D22">
            <w:pPr>
              <w:pStyle w:val="NoSpacing"/>
              <w:rPr>
                <w:color w:val="FF0000"/>
              </w:rPr>
            </w:pPr>
            <w:r w:rsidRPr="00472EDA">
              <w:t>Robert Bevill - TNMP</w:t>
            </w:r>
            <w:r w:rsidRPr="00472EDA">
              <w:rPr>
                <w:color w:val="FF0000"/>
              </w:rPr>
              <w:tab/>
            </w:r>
          </w:p>
        </w:tc>
        <w:tc>
          <w:tcPr>
            <w:tcW w:w="2970" w:type="dxa"/>
            <w:shd w:val="clear" w:color="auto" w:fill="auto"/>
            <w:tcMar>
              <w:top w:w="0" w:type="dxa"/>
              <w:left w:w="108" w:type="dxa"/>
              <w:bottom w:w="0" w:type="dxa"/>
              <w:right w:w="108" w:type="dxa"/>
            </w:tcMar>
          </w:tcPr>
          <w:p w14:paraId="16B2D25E" w14:textId="535B123D" w:rsidR="00730D22" w:rsidRPr="00472EDA" w:rsidRDefault="00472EDA" w:rsidP="00730D22">
            <w:pPr>
              <w:pStyle w:val="NoSpacing"/>
            </w:pPr>
            <w:r w:rsidRPr="00472EDA">
              <w:t>Viviana Valdez – LP&amp;L</w:t>
            </w:r>
          </w:p>
        </w:tc>
        <w:tc>
          <w:tcPr>
            <w:tcW w:w="2790" w:type="dxa"/>
            <w:shd w:val="clear" w:color="auto" w:fill="auto"/>
            <w:tcMar>
              <w:top w:w="0" w:type="dxa"/>
              <w:left w:w="108" w:type="dxa"/>
              <w:bottom w:w="0" w:type="dxa"/>
              <w:right w:w="108" w:type="dxa"/>
            </w:tcMar>
          </w:tcPr>
          <w:p w14:paraId="653D0E61" w14:textId="18890196" w:rsidR="00730D22" w:rsidRPr="00472EDA" w:rsidRDefault="00730D22" w:rsidP="00730D22">
            <w:pPr>
              <w:pStyle w:val="NoSpacing"/>
            </w:pPr>
            <w:r w:rsidRPr="00472EDA">
              <w:t>Sam Pak - Oncor</w:t>
            </w:r>
          </w:p>
        </w:tc>
        <w:tc>
          <w:tcPr>
            <w:tcW w:w="2610" w:type="dxa"/>
            <w:shd w:val="clear" w:color="auto" w:fill="auto"/>
          </w:tcPr>
          <w:p w14:paraId="725D7BD9" w14:textId="145CFAF3" w:rsidR="00730D22" w:rsidRPr="00472EDA" w:rsidRDefault="00730D22" w:rsidP="00730D22">
            <w:pPr>
              <w:pStyle w:val="NoSpacing"/>
              <w:rPr>
                <w:rFonts w:ascii="Arial" w:hAnsi="Arial" w:cs="Arial"/>
                <w:sz w:val="21"/>
                <w:szCs w:val="21"/>
              </w:rPr>
            </w:pPr>
            <w:r w:rsidRPr="00472EDA">
              <w:t xml:space="preserve"> Jordan Troublefield - ERCOT</w:t>
            </w:r>
          </w:p>
        </w:tc>
      </w:tr>
      <w:tr w:rsidR="00730D22" w14:paraId="7158B848" w14:textId="77777777" w:rsidTr="00472EDA">
        <w:trPr>
          <w:trHeight w:val="309"/>
        </w:trPr>
        <w:tc>
          <w:tcPr>
            <w:tcW w:w="2875" w:type="dxa"/>
            <w:shd w:val="clear" w:color="auto" w:fill="auto"/>
            <w:tcMar>
              <w:top w:w="0" w:type="dxa"/>
              <w:left w:w="108" w:type="dxa"/>
              <w:bottom w:w="0" w:type="dxa"/>
              <w:right w:w="108" w:type="dxa"/>
            </w:tcMar>
          </w:tcPr>
          <w:p w14:paraId="4DB5AF9B" w14:textId="0FDBAE79" w:rsidR="00730D22" w:rsidRPr="00472EDA" w:rsidRDefault="00730D22" w:rsidP="00730D22">
            <w:pPr>
              <w:pStyle w:val="NoSpacing"/>
            </w:pPr>
            <w:bookmarkStart w:id="0" w:name="_Hlk196816832"/>
            <w:bookmarkStart w:id="1" w:name="_Hlk196816855"/>
            <w:r w:rsidRPr="00472EDA">
              <w:t>William Butler LP&amp;L</w:t>
            </w:r>
            <w:bookmarkEnd w:id="0"/>
          </w:p>
        </w:tc>
        <w:tc>
          <w:tcPr>
            <w:tcW w:w="2970" w:type="dxa"/>
            <w:shd w:val="clear" w:color="auto" w:fill="auto"/>
            <w:tcMar>
              <w:top w:w="0" w:type="dxa"/>
              <w:left w:w="108" w:type="dxa"/>
              <w:bottom w:w="0" w:type="dxa"/>
              <w:right w:w="108" w:type="dxa"/>
            </w:tcMar>
          </w:tcPr>
          <w:p w14:paraId="4E1EB05D" w14:textId="5526A9BF" w:rsidR="00730D22" w:rsidRPr="00472EDA" w:rsidRDefault="00730D22" w:rsidP="00730D22">
            <w:pPr>
              <w:pStyle w:val="NoSpacing"/>
            </w:pPr>
            <w:r w:rsidRPr="00472EDA">
              <w:t>Amar Khalifeh - ERCOT</w:t>
            </w:r>
          </w:p>
        </w:tc>
        <w:tc>
          <w:tcPr>
            <w:tcW w:w="2790" w:type="dxa"/>
            <w:shd w:val="clear" w:color="auto" w:fill="auto"/>
            <w:tcMar>
              <w:top w:w="0" w:type="dxa"/>
              <w:left w:w="108" w:type="dxa"/>
              <w:bottom w:w="0" w:type="dxa"/>
              <w:right w:w="108" w:type="dxa"/>
            </w:tcMar>
          </w:tcPr>
          <w:p w14:paraId="0A60BE93" w14:textId="58D373CE" w:rsidR="00730D22" w:rsidRPr="00472EDA" w:rsidRDefault="00730D22" w:rsidP="00730D22">
            <w:pPr>
              <w:pStyle w:val="NoSpacing"/>
            </w:pPr>
            <w:r w:rsidRPr="00472EDA">
              <w:t>Kyle Patrick - NRG</w:t>
            </w:r>
          </w:p>
        </w:tc>
        <w:tc>
          <w:tcPr>
            <w:tcW w:w="2610" w:type="dxa"/>
            <w:shd w:val="clear" w:color="auto" w:fill="auto"/>
          </w:tcPr>
          <w:p w14:paraId="3C7BB843" w14:textId="52777BD1" w:rsidR="00730D22" w:rsidRPr="00472EDA" w:rsidRDefault="00730D22" w:rsidP="00730D22">
            <w:pPr>
              <w:pStyle w:val="NoSpacing"/>
            </w:pPr>
            <w:r w:rsidRPr="00472EDA">
              <w:t xml:space="preserve"> Sheri Wiegand - </w:t>
            </w:r>
            <w:proofErr w:type="spellStart"/>
            <w:r w:rsidRPr="00472EDA">
              <w:t>Vistra</w:t>
            </w:r>
            <w:proofErr w:type="spellEnd"/>
          </w:p>
        </w:tc>
      </w:tr>
      <w:bookmarkEnd w:id="1"/>
      <w:tr w:rsidR="00472EDA" w:rsidRPr="00550C73" w14:paraId="033B5DCD" w14:textId="77777777" w:rsidTr="00472EDA">
        <w:trPr>
          <w:trHeight w:val="309"/>
        </w:trPr>
        <w:tc>
          <w:tcPr>
            <w:tcW w:w="2875" w:type="dxa"/>
            <w:shd w:val="clear" w:color="auto" w:fill="auto"/>
            <w:tcMar>
              <w:top w:w="0" w:type="dxa"/>
              <w:left w:w="108" w:type="dxa"/>
              <w:bottom w:w="0" w:type="dxa"/>
              <w:right w:w="108" w:type="dxa"/>
            </w:tcMar>
          </w:tcPr>
          <w:p w14:paraId="35050834" w14:textId="3E5CFF67" w:rsidR="00472EDA" w:rsidRPr="00472EDA" w:rsidRDefault="00472EDA" w:rsidP="001969DA">
            <w:pPr>
              <w:pStyle w:val="NoSpacing"/>
            </w:pPr>
            <w:r w:rsidRPr="00472EDA">
              <w:t>Laura Gomez – LP&amp;L</w:t>
            </w:r>
          </w:p>
        </w:tc>
        <w:tc>
          <w:tcPr>
            <w:tcW w:w="2970" w:type="dxa"/>
            <w:shd w:val="clear" w:color="auto" w:fill="auto"/>
            <w:tcMar>
              <w:top w:w="0" w:type="dxa"/>
              <w:left w:w="108" w:type="dxa"/>
              <w:bottom w:w="0" w:type="dxa"/>
              <w:right w:w="108" w:type="dxa"/>
            </w:tcMar>
          </w:tcPr>
          <w:p w14:paraId="1D1890A1" w14:textId="0F8A76AD" w:rsidR="00472EDA" w:rsidRPr="00472EDA" w:rsidRDefault="00472EDA" w:rsidP="001969DA">
            <w:pPr>
              <w:pStyle w:val="NoSpacing"/>
            </w:pPr>
            <w:r w:rsidRPr="00472EDA">
              <w:t>Bill Snyder - AEP</w:t>
            </w:r>
          </w:p>
        </w:tc>
        <w:tc>
          <w:tcPr>
            <w:tcW w:w="2790" w:type="dxa"/>
            <w:shd w:val="clear" w:color="auto" w:fill="auto"/>
            <w:tcMar>
              <w:top w:w="0" w:type="dxa"/>
              <w:left w:w="108" w:type="dxa"/>
              <w:bottom w:w="0" w:type="dxa"/>
              <w:right w:w="108" w:type="dxa"/>
            </w:tcMar>
          </w:tcPr>
          <w:p w14:paraId="52712CE1" w14:textId="0D1FC0F6" w:rsidR="00472EDA" w:rsidRPr="00472EDA" w:rsidRDefault="00472EDA" w:rsidP="001969DA">
            <w:pPr>
              <w:pStyle w:val="NoSpacing"/>
            </w:pPr>
          </w:p>
        </w:tc>
        <w:tc>
          <w:tcPr>
            <w:tcW w:w="2610" w:type="dxa"/>
            <w:shd w:val="clear" w:color="auto" w:fill="auto"/>
          </w:tcPr>
          <w:p w14:paraId="5AD39D03" w14:textId="1875C20D" w:rsidR="00472EDA" w:rsidRPr="00472EDA" w:rsidRDefault="00472EDA" w:rsidP="001969DA">
            <w:pPr>
              <w:pStyle w:val="NoSpacing"/>
            </w:pPr>
            <w:r w:rsidRPr="00472EDA">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2D5C50FC" w:rsidR="00E6393F" w:rsidRPr="00E6393F" w:rsidRDefault="00E6393F" w:rsidP="00E6393F">
      <w:pPr>
        <w:pStyle w:val="ListParagraph"/>
        <w:spacing w:after="0" w:line="240" w:lineRule="auto"/>
        <w:ind w:left="630"/>
        <w:rPr>
          <w:rFonts w:ascii="Arial" w:hAnsi="Arial" w:cs="Arial"/>
          <w:b/>
          <w:sz w:val="21"/>
          <w:szCs w:val="21"/>
          <w:u w:val="single"/>
        </w:rPr>
      </w:pP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778A39C9" w:rsidR="000C3FD0" w:rsidRPr="00550C73" w:rsidRDefault="00E6393F" w:rsidP="000C3FD0">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00532B26">
        <w:rPr>
          <w:rFonts w:ascii="Arial" w:hAnsi="Arial" w:cs="Arial"/>
          <w:bCs/>
          <w:sz w:val="21"/>
          <w:szCs w:val="21"/>
        </w:rPr>
        <w:t>S</w:t>
      </w:r>
      <w:r w:rsidR="00472EDA">
        <w:rPr>
          <w:rFonts w:ascii="Arial" w:hAnsi="Arial" w:cs="Arial"/>
          <w:bCs/>
          <w:sz w:val="21"/>
          <w:szCs w:val="21"/>
        </w:rPr>
        <w:t>teve Pliler</w:t>
      </w:r>
      <w:r w:rsidRPr="00E6393F">
        <w:rPr>
          <w:rFonts w:ascii="Arial" w:hAnsi="Arial" w:cs="Arial"/>
          <w:bCs/>
          <w:sz w:val="21"/>
          <w:szCs w:val="21"/>
        </w:rPr>
        <w:t xml:space="preserve"> advised the attendees of the Antitrust Admonition</w:t>
      </w:r>
      <w:r w:rsidR="00083D4B">
        <w:rPr>
          <w:rFonts w:ascii="Arial" w:hAnsi="Arial" w:cs="Arial"/>
          <w:b/>
          <w:sz w:val="21"/>
          <w:szCs w:val="21"/>
        </w:rPr>
        <w:t>.</w:t>
      </w:r>
    </w:p>
    <w:p w14:paraId="4A62228B" w14:textId="71D9F870" w:rsidR="00E6393F" w:rsidRDefault="00E6393F" w:rsidP="00E6393F">
      <w:pPr>
        <w:spacing w:after="0" w:line="240" w:lineRule="auto"/>
        <w:rPr>
          <w:rFonts w:ascii="Arial" w:hAnsi="Arial" w:cs="Arial"/>
          <w:b/>
          <w:sz w:val="21"/>
          <w:szCs w:val="21"/>
        </w:rPr>
      </w:pPr>
    </w:p>
    <w:p w14:paraId="3418EC79" w14:textId="77777777" w:rsidR="00FF32A4" w:rsidRPr="00E6393F" w:rsidRDefault="00FF32A4" w:rsidP="00E6393F">
      <w:pPr>
        <w:spacing w:after="0" w:line="240" w:lineRule="auto"/>
        <w:rPr>
          <w:rFonts w:ascii="Arial" w:hAnsi="Arial" w:cs="Arial"/>
          <w:b/>
          <w:sz w:val="21"/>
          <w:szCs w:val="21"/>
        </w:rPr>
      </w:pPr>
    </w:p>
    <w:p w14:paraId="7C46005D" w14:textId="3225BB0B"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 xml:space="preserve">Introductions, Agenda </w:t>
      </w:r>
      <w:r w:rsidR="00532B26">
        <w:rPr>
          <w:rFonts w:ascii="Arial" w:hAnsi="Arial" w:cs="Arial"/>
          <w:b/>
          <w:sz w:val="21"/>
          <w:szCs w:val="21"/>
        </w:rPr>
        <w:t>Overview</w:t>
      </w:r>
    </w:p>
    <w:p w14:paraId="53797062" w14:textId="3EA999AF"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w:t>
      </w:r>
      <w:r w:rsidR="00472EDA">
        <w:rPr>
          <w:rFonts w:ascii="Arial" w:hAnsi="Arial" w:cs="Arial"/>
          <w:bCs/>
          <w:sz w:val="21"/>
          <w:szCs w:val="21"/>
        </w:rPr>
        <w:t>teve</w:t>
      </w:r>
      <w:r>
        <w:rPr>
          <w:rFonts w:ascii="Arial" w:hAnsi="Arial" w:cs="Arial"/>
          <w:bCs/>
          <w:sz w:val="21"/>
          <w:szCs w:val="21"/>
        </w:rPr>
        <w:t xml:space="preserve"> </w:t>
      </w:r>
      <w:r w:rsidR="00550C73">
        <w:rPr>
          <w:rFonts w:ascii="Arial" w:hAnsi="Arial" w:cs="Arial"/>
          <w:bCs/>
          <w:sz w:val="21"/>
          <w:szCs w:val="21"/>
        </w:rPr>
        <w:t>confirmed the meeting participants</w:t>
      </w:r>
      <w:r w:rsidR="00532B26">
        <w:rPr>
          <w:rFonts w:ascii="Arial" w:hAnsi="Arial" w:cs="Arial"/>
          <w:bCs/>
          <w:sz w:val="21"/>
          <w:szCs w:val="21"/>
        </w:rPr>
        <w:t xml:space="preserve"> and </w:t>
      </w:r>
      <w:r w:rsidR="00550C73">
        <w:rPr>
          <w:rFonts w:ascii="Arial" w:hAnsi="Arial" w:cs="Arial"/>
          <w:bCs/>
          <w:sz w:val="21"/>
          <w:szCs w:val="21"/>
        </w:rPr>
        <w:t>reviewed</w:t>
      </w:r>
      <w:r>
        <w:rPr>
          <w:rFonts w:ascii="Arial" w:hAnsi="Arial" w:cs="Arial"/>
          <w:bCs/>
          <w:sz w:val="21"/>
          <w:szCs w:val="21"/>
        </w:rPr>
        <w:t xml:space="preserve"> the </w:t>
      </w:r>
      <w:r w:rsidR="0056640E">
        <w:rPr>
          <w:rFonts w:ascii="Arial" w:hAnsi="Arial" w:cs="Arial"/>
          <w:bCs/>
          <w:sz w:val="21"/>
          <w:szCs w:val="21"/>
        </w:rPr>
        <w:t>agend</w:t>
      </w:r>
      <w:r w:rsidR="00532B26">
        <w:rPr>
          <w:rFonts w:ascii="Arial" w:hAnsi="Arial" w:cs="Arial"/>
          <w:bCs/>
          <w:sz w:val="21"/>
          <w:szCs w:val="21"/>
        </w:rPr>
        <w:t xml:space="preserve">a. </w:t>
      </w:r>
    </w:p>
    <w:p w14:paraId="59BF0FFD" w14:textId="77777777" w:rsidR="00E6393F" w:rsidRDefault="00E6393F" w:rsidP="00E6393F">
      <w:pPr>
        <w:pStyle w:val="ListParagraph"/>
        <w:spacing w:after="0" w:line="240" w:lineRule="auto"/>
        <w:ind w:left="1440"/>
        <w:rPr>
          <w:rFonts w:ascii="Arial" w:hAnsi="Arial" w:cs="Arial"/>
          <w:b/>
          <w:sz w:val="21"/>
          <w:szCs w:val="21"/>
          <w:u w:val="single"/>
        </w:rPr>
      </w:pPr>
    </w:p>
    <w:p w14:paraId="640B0E8E" w14:textId="77777777" w:rsidR="00FF32A4" w:rsidRPr="00E6393F" w:rsidRDefault="00FF32A4" w:rsidP="00E6393F">
      <w:pPr>
        <w:pStyle w:val="ListParagraph"/>
        <w:spacing w:after="0" w:line="240" w:lineRule="auto"/>
        <w:ind w:left="1440"/>
        <w:rPr>
          <w:rFonts w:ascii="Arial" w:hAnsi="Arial" w:cs="Arial"/>
          <w:b/>
          <w:sz w:val="21"/>
          <w:szCs w:val="21"/>
          <w:u w:val="single"/>
        </w:rPr>
      </w:pPr>
    </w:p>
    <w:p w14:paraId="4EC3CC7A" w14:textId="488CC8EF" w:rsidR="00E6393F" w:rsidRPr="00180388" w:rsidRDefault="00532B26" w:rsidP="00E6393F">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 xml:space="preserve">Review of </w:t>
      </w:r>
      <w:r w:rsidR="00472EDA">
        <w:rPr>
          <w:rFonts w:ascii="Arial" w:hAnsi="Arial" w:cs="Arial"/>
          <w:b/>
          <w:sz w:val="21"/>
          <w:szCs w:val="21"/>
        </w:rPr>
        <w:t>February 13th</w:t>
      </w:r>
      <w:r>
        <w:rPr>
          <w:rFonts w:ascii="Arial" w:hAnsi="Arial" w:cs="Arial"/>
          <w:b/>
          <w:sz w:val="21"/>
          <w:szCs w:val="21"/>
        </w:rPr>
        <w:t xml:space="preserve"> Meeting Notes</w:t>
      </w:r>
    </w:p>
    <w:p w14:paraId="14A9D29B" w14:textId="5E75635B" w:rsidR="00532B26" w:rsidRDefault="00472EDA" w:rsidP="00532B26">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There were no questions regarding the February 13, 2025</w:t>
      </w:r>
      <w:r w:rsidR="002723C6">
        <w:rPr>
          <w:rFonts w:ascii="Arial" w:hAnsi="Arial" w:cs="Arial"/>
          <w:bCs/>
          <w:sz w:val="21"/>
          <w:szCs w:val="21"/>
        </w:rPr>
        <w:t>,</w:t>
      </w:r>
      <w:r>
        <w:rPr>
          <w:rFonts w:ascii="Arial" w:hAnsi="Arial" w:cs="Arial"/>
          <w:bCs/>
          <w:sz w:val="21"/>
          <w:szCs w:val="21"/>
        </w:rPr>
        <w:t xml:space="preserve"> meeting notes.</w:t>
      </w:r>
    </w:p>
    <w:p w14:paraId="6FBBC6C2" w14:textId="77777777" w:rsidR="00C74547" w:rsidRDefault="00C74547" w:rsidP="00C74547">
      <w:pPr>
        <w:pStyle w:val="ListParagraph"/>
        <w:spacing w:after="0" w:line="240" w:lineRule="auto"/>
        <w:ind w:left="1440"/>
        <w:rPr>
          <w:rFonts w:ascii="Arial" w:hAnsi="Arial" w:cs="Arial"/>
          <w:bCs/>
          <w:sz w:val="21"/>
          <w:szCs w:val="21"/>
        </w:rPr>
      </w:pPr>
    </w:p>
    <w:p w14:paraId="59F2515D" w14:textId="77777777" w:rsidR="00532B26" w:rsidRPr="00180388" w:rsidRDefault="00532B26" w:rsidP="00180388">
      <w:pPr>
        <w:spacing w:after="0" w:line="240" w:lineRule="auto"/>
        <w:ind w:left="1440"/>
        <w:rPr>
          <w:rFonts w:ascii="Arial" w:hAnsi="Arial" w:cs="Arial"/>
          <w:bCs/>
          <w:sz w:val="21"/>
          <w:szCs w:val="21"/>
        </w:rPr>
      </w:pPr>
    </w:p>
    <w:p w14:paraId="556B1845" w14:textId="12E3B2B5"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BUSIDRRQ &amp; LRG Profile Market Counts</w:t>
      </w:r>
    </w:p>
    <w:p w14:paraId="1F5FA1A0" w14:textId="0F178C02" w:rsidR="009D0014" w:rsidRDefault="009D0014" w:rsidP="009D0014">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Rob </w:t>
      </w:r>
      <w:r w:rsidR="002723C6">
        <w:rPr>
          <w:rFonts w:ascii="Arial" w:hAnsi="Arial" w:cs="Arial"/>
          <w:bCs/>
          <w:sz w:val="21"/>
          <w:szCs w:val="21"/>
        </w:rPr>
        <w:t>provided an update</w:t>
      </w:r>
      <w:r>
        <w:rPr>
          <w:rFonts w:ascii="Arial" w:hAnsi="Arial" w:cs="Arial"/>
          <w:bCs/>
          <w:sz w:val="21"/>
          <w:szCs w:val="21"/>
        </w:rPr>
        <w:t xml:space="preserve"> that TNMP</w:t>
      </w:r>
      <w:r w:rsidR="002723C6">
        <w:rPr>
          <w:rFonts w:ascii="Arial" w:hAnsi="Arial" w:cs="Arial"/>
          <w:bCs/>
          <w:sz w:val="21"/>
          <w:szCs w:val="21"/>
        </w:rPr>
        <w:t xml:space="preserve">’s </w:t>
      </w:r>
      <w:r w:rsidR="00C125D8">
        <w:rPr>
          <w:rFonts w:ascii="Arial" w:hAnsi="Arial" w:cs="Arial"/>
          <w:bCs/>
          <w:sz w:val="21"/>
          <w:szCs w:val="21"/>
        </w:rPr>
        <w:t xml:space="preserve">conversion </w:t>
      </w:r>
      <w:r w:rsidR="002723C6">
        <w:rPr>
          <w:rFonts w:ascii="Arial" w:hAnsi="Arial" w:cs="Arial"/>
          <w:bCs/>
          <w:sz w:val="21"/>
          <w:szCs w:val="21"/>
        </w:rPr>
        <w:t>would</w:t>
      </w:r>
      <w:r w:rsidR="00C125D8">
        <w:rPr>
          <w:rFonts w:ascii="Arial" w:hAnsi="Arial" w:cs="Arial"/>
          <w:bCs/>
          <w:sz w:val="21"/>
          <w:szCs w:val="21"/>
        </w:rPr>
        <w:t xml:space="preserve"> complete by June 30th</w:t>
      </w:r>
      <w:r>
        <w:rPr>
          <w:rFonts w:ascii="Arial" w:hAnsi="Arial" w:cs="Arial"/>
          <w:bCs/>
          <w:sz w:val="21"/>
          <w:szCs w:val="21"/>
        </w:rPr>
        <w:t xml:space="preserve">.  Sheri asked for market notification when the TNMP conversions begin.  </w:t>
      </w:r>
      <w:r w:rsidR="00C125D8">
        <w:rPr>
          <w:rFonts w:ascii="Arial" w:hAnsi="Arial" w:cs="Arial"/>
          <w:bCs/>
          <w:sz w:val="21"/>
          <w:szCs w:val="21"/>
        </w:rPr>
        <w:t>Steve</w:t>
      </w:r>
      <w:r w:rsidR="00C125D8" w:rsidRPr="00EC61B8">
        <w:rPr>
          <w:rFonts w:ascii="Arial" w:hAnsi="Arial" w:cs="Arial"/>
          <w:bCs/>
          <w:sz w:val="21"/>
          <w:szCs w:val="21"/>
        </w:rPr>
        <w:t xml:space="preserve"> </w:t>
      </w:r>
      <w:r w:rsidR="00C125D8">
        <w:rPr>
          <w:rFonts w:ascii="Arial" w:hAnsi="Arial" w:cs="Arial"/>
          <w:bCs/>
          <w:sz w:val="21"/>
          <w:szCs w:val="21"/>
        </w:rPr>
        <w:t xml:space="preserve">reiterated that </w:t>
      </w:r>
      <w:r w:rsidR="00C125D8" w:rsidRPr="00EC61B8">
        <w:rPr>
          <w:rFonts w:ascii="Arial" w:hAnsi="Arial" w:cs="Arial"/>
          <w:bCs/>
          <w:sz w:val="21"/>
          <w:szCs w:val="21"/>
        </w:rPr>
        <w:t xml:space="preserve">there </w:t>
      </w:r>
      <w:r w:rsidR="00C125D8">
        <w:rPr>
          <w:rFonts w:ascii="Arial" w:hAnsi="Arial" w:cs="Arial"/>
          <w:bCs/>
          <w:sz w:val="21"/>
          <w:szCs w:val="21"/>
        </w:rPr>
        <w:t>is</w:t>
      </w:r>
      <w:r w:rsidR="00C125D8" w:rsidRPr="00EC61B8">
        <w:rPr>
          <w:rFonts w:ascii="Arial" w:hAnsi="Arial" w:cs="Arial"/>
          <w:bCs/>
          <w:sz w:val="21"/>
          <w:szCs w:val="21"/>
        </w:rPr>
        <w:t xml:space="preserve"> </w:t>
      </w:r>
      <w:r w:rsidR="00C125D8">
        <w:rPr>
          <w:rFonts w:ascii="Arial" w:hAnsi="Arial" w:cs="Arial"/>
          <w:bCs/>
          <w:sz w:val="21"/>
          <w:szCs w:val="21"/>
        </w:rPr>
        <w:t>little</w:t>
      </w:r>
      <w:r w:rsidR="00C125D8" w:rsidRPr="00EC61B8">
        <w:rPr>
          <w:rFonts w:ascii="Arial" w:hAnsi="Arial" w:cs="Arial"/>
          <w:bCs/>
          <w:sz w:val="21"/>
          <w:szCs w:val="21"/>
        </w:rPr>
        <w:t xml:space="preserve"> </w:t>
      </w:r>
      <w:r w:rsidR="00C125D8">
        <w:rPr>
          <w:rFonts w:ascii="Arial" w:hAnsi="Arial" w:cs="Arial"/>
          <w:bCs/>
          <w:sz w:val="21"/>
          <w:szCs w:val="21"/>
        </w:rPr>
        <w:t xml:space="preserve">change to the profile counts of the other TDSP’s and will be a slow transition to full conversion.  </w:t>
      </w:r>
    </w:p>
    <w:p w14:paraId="620A74AE" w14:textId="77777777" w:rsidR="00EC61B8" w:rsidRDefault="00EC61B8" w:rsidP="00C54F38">
      <w:pPr>
        <w:spacing w:after="0" w:line="240" w:lineRule="auto"/>
        <w:rPr>
          <w:rFonts w:ascii="Arial" w:hAnsi="Arial" w:cs="Arial"/>
          <w:bCs/>
          <w:sz w:val="21"/>
          <w:szCs w:val="21"/>
        </w:rPr>
      </w:pPr>
    </w:p>
    <w:p w14:paraId="28BC3774" w14:textId="36925F0D" w:rsidR="00C54F38" w:rsidRDefault="00C54F38" w:rsidP="00C54F38">
      <w:pPr>
        <w:spacing w:after="0" w:line="240" w:lineRule="auto"/>
        <w:rPr>
          <w:rFonts w:ascii="Arial" w:hAnsi="Arial" w:cs="Arial"/>
          <w:bCs/>
          <w:sz w:val="21"/>
          <w:szCs w:val="21"/>
        </w:rPr>
      </w:pPr>
      <w:r>
        <w:rPr>
          <w:noProof/>
        </w:rPr>
        <w:drawing>
          <wp:inline distT="0" distB="0" distL="0" distR="0" wp14:anchorId="28554945" wp14:editId="0B508C2A">
            <wp:extent cx="6858000" cy="1400810"/>
            <wp:effectExtent l="0" t="0" r="0" b="8890"/>
            <wp:docPr id="29023821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38215" name="Picture 1" descr="A screenshot of a computer&#10;&#10;AI-generated content may be incorrect."/>
                    <pic:cNvPicPr/>
                  </pic:nvPicPr>
                  <pic:blipFill>
                    <a:blip r:embed="rId6"/>
                    <a:stretch>
                      <a:fillRect/>
                    </a:stretch>
                  </pic:blipFill>
                  <pic:spPr>
                    <a:xfrm>
                      <a:off x="0" y="0"/>
                      <a:ext cx="6858000" cy="1400810"/>
                    </a:xfrm>
                    <a:prstGeom prst="rect">
                      <a:avLst/>
                    </a:prstGeom>
                  </pic:spPr>
                </pic:pic>
              </a:graphicData>
            </a:graphic>
          </wp:inline>
        </w:drawing>
      </w:r>
    </w:p>
    <w:p w14:paraId="524F44FD" w14:textId="77777777" w:rsidR="00C54F38" w:rsidRDefault="00C54F38" w:rsidP="009C5267">
      <w:pPr>
        <w:spacing w:after="0" w:line="240" w:lineRule="auto"/>
        <w:rPr>
          <w:rFonts w:ascii="Arial" w:hAnsi="Arial" w:cs="Arial"/>
          <w:bCs/>
          <w:sz w:val="21"/>
          <w:szCs w:val="21"/>
        </w:rPr>
      </w:pPr>
    </w:p>
    <w:p w14:paraId="66C35502" w14:textId="77777777" w:rsidR="00C54F38" w:rsidRPr="00C54F38" w:rsidRDefault="00C54F38" w:rsidP="00C54F38">
      <w:pPr>
        <w:spacing w:after="0" w:line="240" w:lineRule="auto"/>
        <w:jc w:val="center"/>
        <w:rPr>
          <w:rFonts w:ascii="Arial" w:hAnsi="Arial" w:cs="Arial"/>
          <w:bCs/>
          <w:sz w:val="21"/>
          <w:szCs w:val="21"/>
        </w:rPr>
      </w:pPr>
    </w:p>
    <w:p w14:paraId="78A4C62E" w14:textId="1F1DB97D" w:rsidR="00BA4B65" w:rsidRDefault="009D0014" w:rsidP="00BA4B65">
      <w:pPr>
        <w:pStyle w:val="ListParagraph"/>
        <w:numPr>
          <w:ilvl w:val="0"/>
          <w:numId w:val="1"/>
        </w:numPr>
        <w:spacing w:after="0" w:line="240" w:lineRule="auto"/>
        <w:rPr>
          <w:rFonts w:ascii="Arial" w:hAnsi="Arial" w:cs="Arial"/>
          <w:b/>
          <w:sz w:val="21"/>
          <w:szCs w:val="21"/>
        </w:rPr>
      </w:pPr>
      <w:r>
        <w:rPr>
          <w:rFonts w:ascii="Arial" w:hAnsi="Arial" w:cs="Arial"/>
          <w:b/>
          <w:sz w:val="21"/>
          <w:szCs w:val="21"/>
        </w:rPr>
        <w:t>2025</w:t>
      </w:r>
      <w:r w:rsidR="00180388">
        <w:rPr>
          <w:rFonts w:ascii="Arial" w:hAnsi="Arial" w:cs="Arial"/>
          <w:b/>
          <w:sz w:val="21"/>
          <w:szCs w:val="21"/>
        </w:rPr>
        <w:t xml:space="preserve"> </w:t>
      </w:r>
      <w:r w:rsidR="00BA4B65" w:rsidRPr="00BA4B65">
        <w:rPr>
          <w:rFonts w:ascii="Arial" w:hAnsi="Arial" w:cs="Arial"/>
          <w:b/>
          <w:sz w:val="21"/>
          <w:szCs w:val="21"/>
        </w:rPr>
        <w:t xml:space="preserve">Annual Validation </w:t>
      </w:r>
      <w:r>
        <w:rPr>
          <w:rFonts w:ascii="Arial" w:hAnsi="Arial" w:cs="Arial"/>
          <w:b/>
          <w:sz w:val="21"/>
          <w:szCs w:val="21"/>
        </w:rPr>
        <w:t>(RES &amp; BUS) Kickoff Update</w:t>
      </w:r>
      <w:r w:rsidR="00C125D8">
        <w:rPr>
          <w:rFonts w:ascii="Arial" w:hAnsi="Arial" w:cs="Arial"/>
          <w:b/>
          <w:sz w:val="21"/>
          <w:szCs w:val="21"/>
        </w:rPr>
        <w:t>/Progress Report</w:t>
      </w:r>
    </w:p>
    <w:p w14:paraId="08DD3B5B" w14:textId="77777777" w:rsidR="00A7343A" w:rsidRPr="00A7343A" w:rsidRDefault="00C125D8"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Amar provided a</w:t>
      </w:r>
      <w:r w:rsidR="00A7343A">
        <w:rPr>
          <w:rFonts w:ascii="Arial" w:hAnsi="Arial" w:cs="Arial"/>
          <w:bCs/>
          <w:sz w:val="21"/>
          <w:szCs w:val="21"/>
        </w:rPr>
        <w:t>n AV Progress Report and Task List</w:t>
      </w:r>
      <w:r>
        <w:rPr>
          <w:rFonts w:ascii="Arial" w:hAnsi="Arial" w:cs="Arial"/>
          <w:bCs/>
          <w:sz w:val="21"/>
          <w:szCs w:val="21"/>
        </w:rPr>
        <w:t xml:space="preserve"> timeline of events that will take place between March and October.  </w:t>
      </w:r>
      <w:r w:rsidR="00A7343A">
        <w:rPr>
          <w:rFonts w:ascii="Arial" w:hAnsi="Arial" w:cs="Arial"/>
          <w:bCs/>
          <w:sz w:val="21"/>
          <w:szCs w:val="21"/>
        </w:rPr>
        <w:t xml:space="preserve">Unfortunately, due dates on the presented Progress Report and Task List did not align with the Load Profiling Guide, Section 11.2.1.  Sam will be providing Amar with corrections and revisions to the provided presentation. </w:t>
      </w:r>
    </w:p>
    <w:p w14:paraId="313C21EE" w14:textId="4635D161" w:rsidR="00552D1E" w:rsidRPr="00C74547" w:rsidRDefault="00C125D8" w:rsidP="00A7343A">
      <w:pPr>
        <w:pStyle w:val="ListParagraph"/>
        <w:numPr>
          <w:ilvl w:val="2"/>
          <w:numId w:val="1"/>
        </w:numPr>
        <w:spacing w:after="0" w:line="240" w:lineRule="auto"/>
        <w:rPr>
          <w:rFonts w:ascii="Arial" w:hAnsi="Arial" w:cs="Arial"/>
          <w:b/>
          <w:sz w:val="21"/>
          <w:szCs w:val="21"/>
        </w:rPr>
      </w:pPr>
      <w:r>
        <w:rPr>
          <w:rFonts w:ascii="Arial" w:hAnsi="Arial" w:cs="Arial"/>
          <w:bCs/>
          <w:sz w:val="21"/>
          <w:szCs w:val="21"/>
        </w:rPr>
        <w:t>On March 4</w:t>
      </w:r>
      <w:r w:rsidRPr="00C125D8">
        <w:rPr>
          <w:rFonts w:ascii="Arial" w:hAnsi="Arial" w:cs="Arial"/>
          <w:bCs/>
          <w:sz w:val="21"/>
          <w:szCs w:val="21"/>
          <w:vertAlign w:val="superscript"/>
        </w:rPr>
        <w:t>th</w:t>
      </w:r>
      <w:r>
        <w:rPr>
          <w:rFonts w:ascii="Arial" w:hAnsi="Arial" w:cs="Arial"/>
          <w:bCs/>
          <w:sz w:val="21"/>
          <w:szCs w:val="21"/>
        </w:rPr>
        <w:t xml:space="preserve">, ERCOT submitted </w:t>
      </w:r>
      <w:proofErr w:type="spellStart"/>
      <w:r>
        <w:rPr>
          <w:rFonts w:ascii="Arial" w:hAnsi="Arial" w:cs="Arial"/>
          <w:bCs/>
          <w:sz w:val="21"/>
          <w:szCs w:val="21"/>
        </w:rPr>
        <w:t>MarkeTraks</w:t>
      </w:r>
      <w:proofErr w:type="spellEnd"/>
      <w:r>
        <w:rPr>
          <w:rFonts w:ascii="Arial" w:hAnsi="Arial" w:cs="Arial"/>
          <w:bCs/>
          <w:sz w:val="21"/>
          <w:szCs w:val="21"/>
        </w:rPr>
        <w:t xml:space="preserve"> of the ESI ID’s subject to Annual Validation to the TDSP’s. </w:t>
      </w:r>
      <w:r w:rsidR="00A7343A">
        <w:rPr>
          <w:rFonts w:ascii="Arial" w:hAnsi="Arial" w:cs="Arial"/>
          <w:bCs/>
          <w:sz w:val="21"/>
          <w:szCs w:val="21"/>
        </w:rPr>
        <w:t xml:space="preserve"> Due to some confusion on the AV timelines, not all TDSP’s have submitted their exception ESI’s and finalized list of ESI’s subject to an AV change which resulted in a delay of an ERCOT Market Notice to Rep of Record CR’s.</w:t>
      </w:r>
      <w:r>
        <w:rPr>
          <w:rFonts w:ascii="Arial" w:hAnsi="Arial" w:cs="Arial"/>
          <w:bCs/>
          <w:sz w:val="21"/>
          <w:szCs w:val="21"/>
        </w:rPr>
        <w:t xml:space="preserve"> </w:t>
      </w:r>
      <w:r w:rsidR="00AE4070">
        <w:rPr>
          <w:rFonts w:ascii="Arial" w:hAnsi="Arial" w:cs="Arial"/>
          <w:bCs/>
          <w:sz w:val="21"/>
          <w:szCs w:val="21"/>
        </w:rPr>
        <w:t>The next step</w:t>
      </w:r>
      <w:r w:rsidR="00A7343A">
        <w:rPr>
          <w:rFonts w:ascii="Arial" w:hAnsi="Arial" w:cs="Arial"/>
          <w:bCs/>
          <w:sz w:val="21"/>
          <w:szCs w:val="21"/>
        </w:rPr>
        <w:t>s</w:t>
      </w:r>
      <w:r w:rsidR="00AE4070">
        <w:rPr>
          <w:rFonts w:ascii="Arial" w:hAnsi="Arial" w:cs="Arial"/>
          <w:bCs/>
          <w:sz w:val="21"/>
          <w:szCs w:val="21"/>
        </w:rPr>
        <w:t xml:space="preserve"> will be for ERCOT to release a market notice announcing that lists are available to Competitive Retailers of record and that TDSP’s can begin submitting 814_20 transactions.</w:t>
      </w:r>
    </w:p>
    <w:p w14:paraId="48A7DEC8" w14:textId="77777777" w:rsidR="00C74547" w:rsidRPr="004C2243" w:rsidRDefault="00C74547" w:rsidP="00C74547">
      <w:pPr>
        <w:pStyle w:val="ListParagraph"/>
        <w:spacing w:after="0" w:line="240" w:lineRule="auto"/>
        <w:ind w:left="1440"/>
        <w:rPr>
          <w:rFonts w:ascii="Arial" w:hAnsi="Arial" w:cs="Arial"/>
          <w:b/>
          <w:sz w:val="21"/>
          <w:szCs w:val="21"/>
        </w:rPr>
      </w:pPr>
    </w:p>
    <w:p w14:paraId="7412A010" w14:textId="6CAE34BF" w:rsidR="004C2243" w:rsidRPr="006023C5" w:rsidRDefault="004C2243" w:rsidP="009D0014">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pointed out that the AV BUS Status Update </w:t>
      </w:r>
      <w:r w:rsidR="007F3DD5">
        <w:rPr>
          <w:rFonts w:ascii="Arial" w:hAnsi="Arial" w:cs="Arial"/>
          <w:bCs/>
          <w:sz w:val="21"/>
          <w:szCs w:val="21"/>
        </w:rPr>
        <w:t>page was not calculating the remaining accounts to update.  Sam also suggested adding a footnote that indicates 99% complete is considered complete per the Load Profiling Guide, sec 11.2.1 (2).</w:t>
      </w:r>
    </w:p>
    <w:p w14:paraId="05FB8632" w14:textId="77777777" w:rsidR="006023C5" w:rsidRDefault="006023C5" w:rsidP="006023C5">
      <w:pPr>
        <w:spacing w:after="0" w:line="240" w:lineRule="auto"/>
        <w:rPr>
          <w:rFonts w:ascii="Arial" w:hAnsi="Arial" w:cs="Arial"/>
          <w:b/>
          <w:sz w:val="21"/>
          <w:szCs w:val="21"/>
        </w:rPr>
      </w:pPr>
    </w:p>
    <w:p w14:paraId="4F0BD80B" w14:textId="77777777" w:rsidR="006023C5" w:rsidRDefault="006023C5" w:rsidP="006023C5">
      <w:pPr>
        <w:spacing w:after="0" w:line="240" w:lineRule="auto"/>
        <w:rPr>
          <w:rFonts w:ascii="Arial" w:hAnsi="Arial" w:cs="Arial"/>
          <w:b/>
          <w:sz w:val="21"/>
          <w:szCs w:val="21"/>
        </w:rPr>
      </w:pPr>
    </w:p>
    <w:p w14:paraId="5156A903" w14:textId="77777777" w:rsidR="00A7343A" w:rsidRDefault="00A7343A" w:rsidP="006023C5">
      <w:pPr>
        <w:spacing w:after="0" w:line="240" w:lineRule="auto"/>
        <w:rPr>
          <w:rFonts w:ascii="Arial" w:hAnsi="Arial" w:cs="Arial"/>
          <w:b/>
          <w:sz w:val="21"/>
          <w:szCs w:val="21"/>
        </w:rPr>
      </w:pPr>
    </w:p>
    <w:p w14:paraId="57C66180" w14:textId="77777777" w:rsidR="00A7343A" w:rsidRPr="006023C5" w:rsidRDefault="00A7343A" w:rsidP="006023C5">
      <w:pPr>
        <w:spacing w:after="0" w:line="240" w:lineRule="auto"/>
        <w:rPr>
          <w:rFonts w:ascii="Arial" w:hAnsi="Arial" w:cs="Arial"/>
          <w:b/>
          <w:sz w:val="21"/>
          <w:szCs w:val="21"/>
        </w:rPr>
      </w:pPr>
    </w:p>
    <w:p w14:paraId="310C2358" w14:textId="77777777" w:rsidR="009D0014" w:rsidRPr="009D0014" w:rsidRDefault="009D0014" w:rsidP="009D0014">
      <w:pPr>
        <w:spacing w:after="0" w:line="240" w:lineRule="auto"/>
        <w:rPr>
          <w:rFonts w:ascii="Arial" w:hAnsi="Arial" w:cs="Arial"/>
          <w:b/>
          <w:sz w:val="21"/>
          <w:szCs w:val="21"/>
        </w:rPr>
      </w:pPr>
    </w:p>
    <w:p w14:paraId="0689C312" w14:textId="6CBE5DAA" w:rsidR="009D0014" w:rsidRDefault="009D0014" w:rsidP="00A7343A">
      <w:pPr>
        <w:pStyle w:val="ListParagraph"/>
        <w:spacing w:after="0" w:line="240" w:lineRule="auto"/>
        <w:ind w:left="630"/>
        <w:rPr>
          <w:rFonts w:ascii="Arial" w:hAnsi="Arial" w:cs="Arial"/>
          <w:b/>
          <w:sz w:val="21"/>
          <w:szCs w:val="21"/>
        </w:rPr>
      </w:pPr>
    </w:p>
    <w:p w14:paraId="63844DDE" w14:textId="77777777" w:rsidR="00BF369D" w:rsidRPr="00BF369D" w:rsidRDefault="00401409" w:rsidP="00BF369D">
      <w:pPr>
        <w:pStyle w:val="ListParagraph"/>
        <w:numPr>
          <w:ilvl w:val="1"/>
          <w:numId w:val="1"/>
        </w:numPr>
        <w:spacing w:after="0" w:line="240" w:lineRule="auto"/>
        <w:rPr>
          <w:rFonts w:ascii="Arial" w:hAnsi="Arial" w:cs="Arial"/>
          <w:b/>
          <w:sz w:val="21"/>
          <w:szCs w:val="21"/>
        </w:rPr>
      </w:pPr>
      <w:r w:rsidRPr="005667C4">
        <w:rPr>
          <w:rFonts w:ascii="Arial" w:hAnsi="Arial" w:cs="Arial"/>
          <w:bCs/>
          <w:sz w:val="21"/>
          <w:szCs w:val="21"/>
        </w:rPr>
        <w:t xml:space="preserve">Discussion began around Residential AV change comparison.  Sam noted that </w:t>
      </w:r>
      <w:proofErr w:type="spellStart"/>
      <w:r w:rsidRPr="005667C4">
        <w:rPr>
          <w:rFonts w:ascii="Arial" w:hAnsi="Arial" w:cs="Arial"/>
          <w:bCs/>
          <w:sz w:val="21"/>
          <w:szCs w:val="21"/>
        </w:rPr>
        <w:t>FWest</w:t>
      </w:r>
      <w:proofErr w:type="spellEnd"/>
      <w:r w:rsidRPr="005667C4">
        <w:rPr>
          <w:rFonts w:ascii="Arial" w:hAnsi="Arial" w:cs="Arial"/>
          <w:bCs/>
          <w:sz w:val="21"/>
          <w:szCs w:val="21"/>
        </w:rPr>
        <w:t xml:space="preserve"> and Coast weather zones</w:t>
      </w:r>
      <w:r w:rsidR="00A7343A" w:rsidRPr="005667C4">
        <w:rPr>
          <w:rFonts w:ascii="Arial" w:hAnsi="Arial" w:cs="Arial"/>
          <w:bCs/>
          <w:sz w:val="21"/>
          <w:szCs w:val="21"/>
        </w:rPr>
        <w:t xml:space="preserve"> are</w:t>
      </w:r>
      <w:r w:rsidRPr="005667C4">
        <w:rPr>
          <w:rFonts w:ascii="Arial" w:hAnsi="Arial" w:cs="Arial"/>
          <w:bCs/>
          <w:sz w:val="21"/>
          <w:szCs w:val="21"/>
        </w:rPr>
        <w:t xml:space="preserve"> defaulted to RESLOWR.  </w:t>
      </w:r>
      <w:r w:rsidR="004C2243" w:rsidRPr="005667C4">
        <w:rPr>
          <w:rFonts w:ascii="Arial" w:hAnsi="Arial" w:cs="Arial"/>
          <w:bCs/>
          <w:sz w:val="21"/>
          <w:szCs w:val="21"/>
        </w:rPr>
        <w:t xml:space="preserve">Sheri asked if there was a way to determine how many of these ESI </w:t>
      </w:r>
      <w:proofErr w:type="gramStart"/>
      <w:r w:rsidR="004C2243" w:rsidRPr="005667C4">
        <w:rPr>
          <w:rFonts w:ascii="Arial" w:hAnsi="Arial" w:cs="Arial"/>
          <w:bCs/>
          <w:sz w:val="21"/>
          <w:szCs w:val="21"/>
        </w:rPr>
        <w:t>ID’s</w:t>
      </w:r>
      <w:proofErr w:type="gramEnd"/>
      <w:r w:rsidR="004C2243" w:rsidRPr="005667C4">
        <w:rPr>
          <w:rFonts w:ascii="Arial" w:hAnsi="Arial" w:cs="Arial"/>
          <w:bCs/>
          <w:sz w:val="21"/>
          <w:szCs w:val="21"/>
        </w:rPr>
        <w:t xml:space="preserve"> were brand new and assigned the default RESLOWR. </w:t>
      </w:r>
    </w:p>
    <w:p w14:paraId="67DFC209" w14:textId="5068E775" w:rsidR="00BF369D" w:rsidRPr="00BF369D" w:rsidRDefault="004C2243" w:rsidP="00BF369D">
      <w:pPr>
        <w:pStyle w:val="ListParagraph"/>
        <w:spacing w:after="0" w:line="240" w:lineRule="auto"/>
        <w:ind w:left="1440"/>
        <w:rPr>
          <w:rFonts w:ascii="Arial" w:hAnsi="Arial" w:cs="Arial"/>
          <w:b/>
          <w:sz w:val="21"/>
          <w:szCs w:val="21"/>
        </w:rPr>
      </w:pPr>
      <w:r w:rsidRPr="005667C4">
        <w:rPr>
          <w:rFonts w:ascii="Arial" w:hAnsi="Arial" w:cs="Arial"/>
          <w:bCs/>
          <w:sz w:val="21"/>
          <w:szCs w:val="21"/>
        </w:rPr>
        <w:t xml:space="preserve"> </w:t>
      </w:r>
    </w:p>
    <w:p w14:paraId="746C89C1" w14:textId="545A56D3" w:rsidR="00BF369D" w:rsidRPr="00BF369D" w:rsidRDefault="00BF369D" w:rsidP="00BF369D">
      <w:pPr>
        <w:pStyle w:val="ListParagraph"/>
        <w:spacing w:after="0" w:line="240" w:lineRule="auto"/>
        <w:ind w:left="1440"/>
        <w:rPr>
          <w:rFonts w:ascii="Arial" w:hAnsi="Arial" w:cs="Arial"/>
          <w:b/>
          <w:sz w:val="21"/>
          <w:szCs w:val="21"/>
        </w:rPr>
      </w:pPr>
      <w:r w:rsidRPr="00BF369D">
        <w:rPr>
          <w:rFonts w:ascii="Arial" w:hAnsi="Arial" w:cs="Arial"/>
          <w:b/>
          <w:sz w:val="21"/>
          <w:szCs w:val="21"/>
        </w:rPr>
        <w:drawing>
          <wp:inline distT="0" distB="0" distL="0" distR="0" wp14:anchorId="28C1B140" wp14:editId="29B99A80">
            <wp:extent cx="5877745" cy="2810267"/>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7745" cy="2810267"/>
                    </a:xfrm>
                    <a:prstGeom prst="rect">
                      <a:avLst/>
                    </a:prstGeom>
                  </pic:spPr>
                </pic:pic>
              </a:graphicData>
            </a:graphic>
          </wp:inline>
        </w:drawing>
      </w:r>
    </w:p>
    <w:p w14:paraId="143AB86D" w14:textId="77777777" w:rsidR="00C74547" w:rsidRPr="005667C4" w:rsidRDefault="00C74547" w:rsidP="005667C4">
      <w:pPr>
        <w:spacing w:after="0" w:line="240" w:lineRule="auto"/>
        <w:rPr>
          <w:rFonts w:ascii="Arial" w:hAnsi="Arial" w:cs="Arial"/>
          <w:b/>
          <w:sz w:val="21"/>
          <w:szCs w:val="21"/>
        </w:rPr>
      </w:pPr>
    </w:p>
    <w:p w14:paraId="7A1002B4" w14:textId="3F2CF888" w:rsidR="00F2268A" w:rsidRPr="005667C4" w:rsidRDefault="007F3DD5" w:rsidP="00BC0BE6">
      <w:pPr>
        <w:pStyle w:val="ListParagraph"/>
        <w:numPr>
          <w:ilvl w:val="1"/>
          <w:numId w:val="1"/>
        </w:numPr>
        <w:spacing w:after="0" w:line="240" w:lineRule="auto"/>
        <w:rPr>
          <w:rFonts w:ascii="Arial" w:hAnsi="Arial" w:cs="Arial"/>
          <w:b/>
          <w:sz w:val="21"/>
          <w:szCs w:val="21"/>
        </w:rPr>
      </w:pPr>
      <w:r w:rsidRPr="005667C4">
        <w:rPr>
          <w:rFonts w:ascii="Arial" w:hAnsi="Arial" w:cs="Arial"/>
          <w:bCs/>
          <w:sz w:val="21"/>
          <w:szCs w:val="21"/>
        </w:rPr>
        <w:t xml:space="preserve">The group discussed the Business AV Change History.  Kathy opined that </w:t>
      </w:r>
      <w:r w:rsidR="0026248E" w:rsidRPr="005667C4">
        <w:rPr>
          <w:rFonts w:ascii="Arial" w:hAnsi="Arial" w:cs="Arial"/>
          <w:bCs/>
          <w:sz w:val="21"/>
          <w:szCs w:val="21"/>
        </w:rPr>
        <w:t xml:space="preserve">over the years these were customers that were on the border between </w:t>
      </w:r>
      <w:r w:rsidR="00C74547" w:rsidRPr="005667C4">
        <w:rPr>
          <w:rFonts w:ascii="Arial" w:hAnsi="Arial" w:cs="Arial"/>
          <w:bCs/>
          <w:sz w:val="21"/>
          <w:szCs w:val="21"/>
        </w:rPr>
        <w:t>LO</w:t>
      </w:r>
      <w:r w:rsidR="00FF32A4" w:rsidRPr="005667C4">
        <w:rPr>
          <w:rFonts w:ascii="Arial" w:hAnsi="Arial" w:cs="Arial"/>
          <w:bCs/>
          <w:sz w:val="21"/>
          <w:szCs w:val="21"/>
        </w:rPr>
        <w:t>-</w:t>
      </w:r>
      <w:r w:rsidR="00C74547" w:rsidRPr="005667C4">
        <w:rPr>
          <w:rFonts w:ascii="Arial" w:hAnsi="Arial" w:cs="Arial"/>
          <w:bCs/>
          <w:sz w:val="21"/>
          <w:szCs w:val="21"/>
        </w:rPr>
        <w:t>MED and MED-HI</w:t>
      </w:r>
      <w:r w:rsidR="0026248E" w:rsidRPr="005667C4">
        <w:rPr>
          <w:rFonts w:ascii="Arial" w:hAnsi="Arial" w:cs="Arial"/>
          <w:bCs/>
          <w:sz w:val="21"/>
          <w:szCs w:val="21"/>
        </w:rPr>
        <w:t xml:space="preserve"> and created a situation where the same ESI </w:t>
      </w:r>
      <w:proofErr w:type="gramStart"/>
      <w:r w:rsidR="0026248E" w:rsidRPr="005667C4">
        <w:rPr>
          <w:rFonts w:ascii="Arial" w:hAnsi="Arial" w:cs="Arial"/>
          <w:bCs/>
          <w:sz w:val="21"/>
          <w:szCs w:val="21"/>
        </w:rPr>
        <w:t>ID’s</w:t>
      </w:r>
      <w:proofErr w:type="gramEnd"/>
      <w:r w:rsidR="0026248E" w:rsidRPr="005667C4">
        <w:rPr>
          <w:rFonts w:ascii="Arial" w:hAnsi="Arial" w:cs="Arial"/>
          <w:bCs/>
          <w:sz w:val="21"/>
          <w:szCs w:val="21"/>
        </w:rPr>
        <w:t xml:space="preserve"> were</w:t>
      </w:r>
      <w:r w:rsidR="00A7343A" w:rsidRPr="005667C4">
        <w:rPr>
          <w:rFonts w:ascii="Arial" w:hAnsi="Arial" w:cs="Arial"/>
          <w:bCs/>
          <w:sz w:val="21"/>
          <w:szCs w:val="21"/>
        </w:rPr>
        <w:t xml:space="preserve"> just</w:t>
      </w:r>
      <w:r w:rsidR="0026248E" w:rsidRPr="005667C4">
        <w:rPr>
          <w:rFonts w:ascii="Arial" w:hAnsi="Arial" w:cs="Arial"/>
          <w:bCs/>
          <w:sz w:val="21"/>
          <w:szCs w:val="21"/>
        </w:rPr>
        <w:t xml:space="preserve"> flip flopping every year.  Sheri agreed and asked if ERCOT could run a program that shows a “scattergram” of accounts usage.  Rather than taking percentages of the total population and assigning a profile, ERCOT could extract </w:t>
      </w:r>
      <w:r w:rsidR="00C74547" w:rsidRPr="005667C4">
        <w:rPr>
          <w:rFonts w:ascii="Arial" w:hAnsi="Arial" w:cs="Arial"/>
          <w:bCs/>
          <w:sz w:val="21"/>
          <w:szCs w:val="21"/>
        </w:rPr>
        <w:t xml:space="preserve">usage </w:t>
      </w:r>
      <w:r w:rsidR="0026248E" w:rsidRPr="005667C4">
        <w:rPr>
          <w:rFonts w:ascii="Arial" w:hAnsi="Arial" w:cs="Arial"/>
          <w:bCs/>
          <w:sz w:val="21"/>
          <w:szCs w:val="21"/>
        </w:rPr>
        <w:t>demarcation lines where LOW ends</w:t>
      </w:r>
      <w:r w:rsidR="002723C6" w:rsidRPr="005667C4">
        <w:rPr>
          <w:rFonts w:ascii="Arial" w:hAnsi="Arial" w:cs="Arial"/>
          <w:bCs/>
          <w:sz w:val="21"/>
          <w:szCs w:val="21"/>
        </w:rPr>
        <w:t xml:space="preserve"> and</w:t>
      </w:r>
      <w:r w:rsidR="0026248E" w:rsidRPr="005667C4">
        <w:rPr>
          <w:rFonts w:ascii="Arial" w:hAnsi="Arial" w:cs="Arial"/>
          <w:bCs/>
          <w:sz w:val="21"/>
          <w:szCs w:val="21"/>
        </w:rPr>
        <w:t xml:space="preserve"> MED </w:t>
      </w:r>
      <w:proofErr w:type="gramStart"/>
      <w:r w:rsidR="0026248E" w:rsidRPr="005667C4">
        <w:rPr>
          <w:rFonts w:ascii="Arial" w:hAnsi="Arial" w:cs="Arial"/>
          <w:bCs/>
          <w:sz w:val="21"/>
          <w:szCs w:val="21"/>
        </w:rPr>
        <w:t>begins</w:t>
      </w:r>
      <w:proofErr w:type="gramEnd"/>
      <w:r w:rsidR="0026248E" w:rsidRPr="005667C4">
        <w:rPr>
          <w:rFonts w:ascii="Arial" w:hAnsi="Arial" w:cs="Arial"/>
          <w:bCs/>
          <w:sz w:val="21"/>
          <w:szCs w:val="21"/>
        </w:rPr>
        <w:t xml:space="preserve"> and MED ends </w:t>
      </w:r>
      <w:r w:rsidR="002723C6" w:rsidRPr="005667C4">
        <w:rPr>
          <w:rFonts w:ascii="Arial" w:hAnsi="Arial" w:cs="Arial"/>
          <w:bCs/>
          <w:sz w:val="21"/>
          <w:szCs w:val="21"/>
        </w:rPr>
        <w:t>and HI begins</w:t>
      </w:r>
      <w:r w:rsidR="0026248E" w:rsidRPr="005667C4">
        <w:rPr>
          <w:rFonts w:ascii="Arial" w:hAnsi="Arial" w:cs="Arial"/>
          <w:bCs/>
          <w:sz w:val="21"/>
          <w:szCs w:val="21"/>
        </w:rPr>
        <w:t>.  Amar indicated</w:t>
      </w:r>
      <w:r w:rsidR="00A7343A" w:rsidRPr="005667C4">
        <w:rPr>
          <w:rFonts w:ascii="Arial" w:hAnsi="Arial" w:cs="Arial"/>
          <w:bCs/>
          <w:sz w:val="21"/>
          <w:szCs w:val="21"/>
        </w:rPr>
        <w:t xml:space="preserve"> the AV SAS Program does produce</w:t>
      </w:r>
      <w:r w:rsidR="005667C4">
        <w:rPr>
          <w:rFonts w:ascii="Arial" w:hAnsi="Arial" w:cs="Arial"/>
          <w:bCs/>
          <w:sz w:val="21"/>
          <w:szCs w:val="21"/>
        </w:rPr>
        <w:t xml:space="preserve"> multiple</w:t>
      </w:r>
      <w:r w:rsidR="00A7343A" w:rsidRPr="005667C4">
        <w:rPr>
          <w:rFonts w:ascii="Arial" w:hAnsi="Arial" w:cs="Arial"/>
          <w:bCs/>
          <w:sz w:val="21"/>
          <w:szCs w:val="21"/>
        </w:rPr>
        <w:t xml:space="preserve"> dataset outputs for annual load factor (ALF) percentages</w:t>
      </w:r>
      <w:r w:rsidR="00DF7BCF" w:rsidRPr="005667C4">
        <w:rPr>
          <w:rFonts w:ascii="Arial" w:hAnsi="Arial" w:cs="Arial"/>
          <w:bCs/>
          <w:sz w:val="21"/>
          <w:szCs w:val="21"/>
        </w:rPr>
        <w:t>.  PWG requested to have some analysis (</w:t>
      </w:r>
      <w:proofErr w:type="spellStart"/>
      <w:r w:rsidR="00D84BAD" w:rsidRPr="005667C4">
        <w:rPr>
          <w:rFonts w:ascii="Arial" w:hAnsi="Arial" w:cs="Arial"/>
          <w:bCs/>
          <w:sz w:val="21"/>
          <w:szCs w:val="21"/>
        </w:rPr>
        <w:t>eg.</w:t>
      </w:r>
      <w:proofErr w:type="spellEnd"/>
      <w:r w:rsidR="00D84BAD" w:rsidRPr="005667C4">
        <w:rPr>
          <w:rFonts w:ascii="Arial" w:hAnsi="Arial" w:cs="Arial"/>
          <w:bCs/>
          <w:sz w:val="21"/>
          <w:szCs w:val="21"/>
        </w:rPr>
        <w:t xml:space="preserve"> f</w:t>
      </w:r>
      <w:r w:rsidR="00DF7BCF" w:rsidRPr="005667C4">
        <w:rPr>
          <w:rFonts w:ascii="Arial" w:hAnsi="Arial" w:cs="Arial"/>
          <w:bCs/>
          <w:sz w:val="21"/>
          <w:szCs w:val="21"/>
        </w:rPr>
        <w:t xml:space="preserve">requency table, </w:t>
      </w:r>
      <w:r w:rsidR="00D84BAD" w:rsidRPr="005667C4">
        <w:rPr>
          <w:rFonts w:ascii="Arial" w:hAnsi="Arial" w:cs="Arial"/>
          <w:bCs/>
          <w:sz w:val="21"/>
          <w:szCs w:val="21"/>
        </w:rPr>
        <w:t>s</w:t>
      </w:r>
      <w:r w:rsidR="00DF7BCF" w:rsidRPr="005667C4">
        <w:rPr>
          <w:rFonts w:ascii="Arial" w:hAnsi="Arial" w:cs="Arial"/>
          <w:bCs/>
          <w:sz w:val="21"/>
          <w:szCs w:val="21"/>
        </w:rPr>
        <w:t xml:space="preserve">cattergram, </w:t>
      </w:r>
      <w:r w:rsidR="00D84BAD" w:rsidRPr="005667C4">
        <w:rPr>
          <w:rFonts w:ascii="Arial" w:hAnsi="Arial" w:cs="Arial"/>
          <w:bCs/>
          <w:sz w:val="21"/>
          <w:szCs w:val="21"/>
        </w:rPr>
        <w:t>h</w:t>
      </w:r>
      <w:r w:rsidR="00DF7BCF" w:rsidRPr="005667C4">
        <w:rPr>
          <w:rFonts w:ascii="Arial" w:hAnsi="Arial" w:cs="Arial"/>
          <w:bCs/>
          <w:sz w:val="21"/>
          <w:szCs w:val="21"/>
        </w:rPr>
        <w:t xml:space="preserve">istogram, </w:t>
      </w:r>
      <w:proofErr w:type="spellStart"/>
      <w:r w:rsidR="00DF7BCF" w:rsidRPr="005667C4">
        <w:rPr>
          <w:rFonts w:ascii="Arial" w:hAnsi="Arial" w:cs="Arial"/>
          <w:bCs/>
          <w:sz w:val="21"/>
          <w:szCs w:val="21"/>
        </w:rPr>
        <w:t>etc</w:t>
      </w:r>
      <w:proofErr w:type="spellEnd"/>
      <w:r w:rsidR="00DF7BCF" w:rsidRPr="005667C4">
        <w:rPr>
          <w:rFonts w:ascii="Arial" w:hAnsi="Arial" w:cs="Arial"/>
          <w:bCs/>
          <w:sz w:val="21"/>
          <w:szCs w:val="21"/>
        </w:rPr>
        <w:t>) of the ALF data to determine possible demarcation lines to review at our next meeting.</w:t>
      </w:r>
      <w:r w:rsidR="0026248E" w:rsidRPr="005667C4">
        <w:rPr>
          <w:rFonts w:ascii="Arial" w:hAnsi="Arial" w:cs="Arial"/>
          <w:bCs/>
          <w:sz w:val="21"/>
          <w:szCs w:val="21"/>
        </w:rPr>
        <w:t xml:space="preserve"> </w:t>
      </w:r>
    </w:p>
    <w:p w14:paraId="4EBDF109" w14:textId="77777777" w:rsidR="00F2268A" w:rsidRDefault="00F2268A" w:rsidP="00F2268A">
      <w:pPr>
        <w:spacing w:after="0" w:line="240" w:lineRule="auto"/>
        <w:rPr>
          <w:rFonts w:ascii="Arial" w:hAnsi="Arial" w:cs="Arial"/>
          <w:b/>
          <w:sz w:val="21"/>
          <w:szCs w:val="21"/>
        </w:rPr>
      </w:pPr>
    </w:p>
    <w:p w14:paraId="660918CB" w14:textId="77777777" w:rsidR="00F2268A" w:rsidRPr="00F2268A" w:rsidRDefault="00F2268A" w:rsidP="00F2268A">
      <w:pPr>
        <w:spacing w:after="0" w:line="240" w:lineRule="auto"/>
        <w:rPr>
          <w:rFonts w:ascii="Arial" w:hAnsi="Arial" w:cs="Arial"/>
          <w:b/>
          <w:sz w:val="21"/>
          <w:szCs w:val="21"/>
        </w:rPr>
      </w:pPr>
    </w:p>
    <w:p w14:paraId="5A8B752F" w14:textId="1B3DC0CA" w:rsidR="00552D1E" w:rsidRPr="00F2268A" w:rsidRDefault="00F2268A" w:rsidP="00F2268A">
      <w:pPr>
        <w:pStyle w:val="ListParagraph"/>
        <w:numPr>
          <w:ilvl w:val="0"/>
          <w:numId w:val="1"/>
        </w:numPr>
        <w:spacing w:after="0" w:line="240" w:lineRule="auto"/>
        <w:rPr>
          <w:rFonts w:ascii="Arial" w:hAnsi="Arial" w:cs="Arial"/>
          <w:b/>
          <w:sz w:val="21"/>
          <w:szCs w:val="21"/>
        </w:rPr>
      </w:pPr>
      <w:r>
        <w:rPr>
          <w:rFonts w:ascii="Arial" w:hAnsi="Arial" w:cs="Arial"/>
          <w:b/>
          <w:sz w:val="21"/>
          <w:szCs w:val="21"/>
        </w:rPr>
        <w:t>Other Business</w:t>
      </w:r>
    </w:p>
    <w:p w14:paraId="1FDA38A2" w14:textId="77777777" w:rsidR="00DF7BCF" w:rsidRDefault="00F2268A" w:rsidP="006023C5">
      <w:pPr>
        <w:pStyle w:val="ListParagraph"/>
        <w:numPr>
          <w:ilvl w:val="1"/>
          <w:numId w:val="1"/>
        </w:numPr>
        <w:spacing w:after="0" w:line="240" w:lineRule="auto"/>
        <w:rPr>
          <w:rFonts w:ascii="Arial" w:hAnsi="Arial" w:cs="Arial"/>
          <w:bCs/>
          <w:sz w:val="21"/>
          <w:szCs w:val="21"/>
        </w:rPr>
      </w:pPr>
      <w:bookmarkStart w:id="2" w:name="_Hlk198277316"/>
      <w:r>
        <w:rPr>
          <w:rFonts w:ascii="Arial" w:hAnsi="Arial" w:cs="Arial"/>
          <w:bCs/>
          <w:sz w:val="21"/>
          <w:szCs w:val="21"/>
        </w:rPr>
        <w:t xml:space="preserve">Sam </w:t>
      </w:r>
      <w:r w:rsidR="006023C5">
        <w:rPr>
          <w:rFonts w:ascii="Arial" w:hAnsi="Arial" w:cs="Arial"/>
          <w:bCs/>
          <w:sz w:val="21"/>
          <w:szCs w:val="21"/>
        </w:rPr>
        <w:t xml:space="preserve">brought up the 6 strategic objectives that RMS spelled out for the working groups.  </w:t>
      </w:r>
      <w:r w:rsidR="00DF7BCF">
        <w:rPr>
          <w:rFonts w:ascii="Arial" w:hAnsi="Arial" w:cs="Arial"/>
          <w:bCs/>
          <w:sz w:val="21"/>
          <w:szCs w:val="21"/>
        </w:rPr>
        <w:t>PWG agreed and were in alignment with the addition of SET’s redline addition.</w:t>
      </w:r>
    </w:p>
    <w:bookmarkEnd w:id="2"/>
    <w:p w14:paraId="3EB0B21F" w14:textId="77777777" w:rsidR="00DF7BCF" w:rsidRDefault="00DF7BCF" w:rsidP="006023C5">
      <w:pPr>
        <w:pStyle w:val="ListParagraph"/>
        <w:numPr>
          <w:ilvl w:val="1"/>
          <w:numId w:val="1"/>
        </w:numPr>
        <w:spacing w:after="0" w:line="240" w:lineRule="auto"/>
        <w:rPr>
          <w:rFonts w:ascii="Arial" w:hAnsi="Arial" w:cs="Arial"/>
          <w:bCs/>
          <w:sz w:val="21"/>
          <w:szCs w:val="21"/>
        </w:rPr>
      </w:pPr>
    </w:p>
    <w:p w14:paraId="02E76212" w14:textId="14EC6FB6" w:rsidR="00DF7BCF" w:rsidRPr="00DF7BCF" w:rsidRDefault="00C74547" w:rsidP="00DF7BCF">
      <w:pPr>
        <w:pStyle w:val="ListParagraph"/>
        <w:spacing w:after="0" w:line="240" w:lineRule="auto"/>
        <w:ind w:left="1440"/>
        <w:rPr>
          <w:rFonts w:ascii="Arial" w:hAnsi="Arial" w:cs="Arial"/>
          <w:bCs/>
          <w:sz w:val="21"/>
          <w:szCs w:val="21"/>
        </w:rPr>
      </w:pPr>
      <w:r>
        <w:rPr>
          <w:rFonts w:ascii="Arial" w:hAnsi="Arial" w:cs="Arial"/>
          <w:bCs/>
          <w:sz w:val="21"/>
          <w:szCs w:val="21"/>
        </w:rPr>
        <w:t xml:space="preserve"> </w:t>
      </w:r>
      <w:r w:rsidR="00DF7BCF" w:rsidRPr="00DF7BCF">
        <w:rPr>
          <w:rFonts w:ascii="Arial" w:hAnsi="Arial" w:cs="Arial"/>
          <w:bCs/>
          <w:sz w:val="21"/>
          <w:szCs w:val="21"/>
        </w:rPr>
        <w:drawing>
          <wp:inline distT="0" distB="0" distL="0" distR="0" wp14:anchorId="4D86623F" wp14:editId="6ABFF781">
            <wp:extent cx="6013622" cy="14852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1704" cy="1499610"/>
                    </a:xfrm>
                    <a:prstGeom prst="rect">
                      <a:avLst/>
                    </a:prstGeom>
                  </pic:spPr>
                </pic:pic>
              </a:graphicData>
            </a:graphic>
          </wp:inline>
        </w:drawing>
      </w:r>
    </w:p>
    <w:p w14:paraId="0790A15F" w14:textId="6BDAEFCD" w:rsidR="00180388" w:rsidRPr="00587985" w:rsidRDefault="00180388" w:rsidP="00587985">
      <w:pPr>
        <w:pStyle w:val="ListParagraph"/>
        <w:spacing w:after="0" w:line="240" w:lineRule="auto"/>
        <w:ind w:left="630"/>
        <w:rPr>
          <w:rFonts w:ascii="Arial" w:hAnsi="Arial" w:cs="Arial"/>
          <w:b/>
          <w:sz w:val="21"/>
          <w:szCs w:val="21"/>
        </w:rPr>
      </w:pPr>
    </w:p>
    <w:p w14:paraId="277322B2" w14:textId="77777777" w:rsidR="00587985" w:rsidRPr="00587985" w:rsidRDefault="00587985" w:rsidP="00587985">
      <w:pPr>
        <w:spacing w:after="0" w:line="240" w:lineRule="auto"/>
        <w:ind w:left="270"/>
        <w:rPr>
          <w:rFonts w:ascii="Arial" w:hAnsi="Arial" w:cs="Arial"/>
          <w:b/>
          <w:sz w:val="21"/>
          <w:szCs w:val="21"/>
        </w:rPr>
      </w:pPr>
    </w:p>
    <w:p w14:paraId="7FBE9BE0" w14:textId="3931F67E" w:rsidR="00865A58" w:rsidRPr="00587985" w:rsidRDefault="00865A58" w:rsidP="00C74547">
      <w:pPr>
        <w:spacing w:after="0" w:line="240" w:lineRule="auto"/>
        <w:ind w:left="630"/>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6023C5">
        <w:rPr>
          <w:rFonts w:ascii="Arial" w:hAnsi="Arial" w:cs="Arial"/>
          <w:bCs/>
          <w:sz w:val="21"/>
          <w:szCs w:val="21"/>
        </w:rPr>
        <w:t>5/13</w:t>
      </w:r>
      <w:r w:rsidR="005D304B">
        <w:rPr>
          <w:rFonts w:ascii="Arial" w:hAnsi="Arial" w:cs="Arial"/>
          <w:bCs/>
          <w:sz w:val="21"/>
          <w:szCs w:val="21"/>
        </w:rPr>
        <w:t>/2</w:t>
      </w:r>
      <w:r w:rsidR="00C74547">
        <w:rPr>
          <w:rFonts w:ascii="Arial" w:hAnsi="Arial" w:cs="Arial"/>
          <w:bCs/>
          <w:sz w:val="21"/>
          <w:szCs w:val="21"/>
        </w:rPr>
        <w:t>5</w:t>
      </w:r>
      <w:r w:rsidR="005D304B">
        <w:rPr>
          <w:rFonts w:ascii="Arial" w:hAnsi="Arial" w:cs="Arial"/>
          <w:bCs/>
          <w:sz w:val="21"/>
          <w:szCs w:val="21"/>
        </w:rPr>
        <w:t xml:space="preserve"> at 9:30</w:t>
      </w:r>
      <w:r w:rsidR="00F2268A">
        <w:rPr>
          <w:rFonts w:ascii="Arial" w:hAnsi="Arial" w:cs="Arial"/>
          <w:bCs/>
          <w:sz w:val="21"/>
          <w:szCs w:val="21"/>
        </w:rPr>
        <w:t xml:space="preserve"> a.m</w:t>
      </w:r>
      <w:r w:rsidR="005D304B">
        <w:rPr>
          <w:rFonts w:ascii="Arial" w:hAnsi="Arial" w:cs="Arial"/>
          <w:bCs/>
          <w:sz w:val="21"/>
          <w:szCs w:val="21"/>
        </w:rPr>
        <w:t xml:space="preserve">. </w:t>
      </w:r>
      <w:r w:rsidR="006023C5">
        <w:rPr>
          <w:rFonts w:ascii="Arial" w:hAnsi="Arial" w:cs="Arial"/>
          <w:bCs/>
          <w:sz w:val="21"/>
          <w:szCs w:val="21"/>
        </w:rPr>
        <w:t xml:space="preserve"> </w:t>
      </w:r>
      <w:r w:rsidR="00C74547">
        <w:rPr>
          <w:rFonts w:ascii="Arial" w:hAnsi="Arial" w:cs="Arial"/>
          <w:bCs/>
          <w:sz w:val="21"/>
          <w:szCs w:val="21"/>
        </w:rPr>
        <w:t>Th</w:t>
      </w:r>
      <w:r w:rsidR="00197AED">
        <w:rPr>
          <w:rFonts w:ascii="Arial" w:hAnsi="Arial" w:cs="Arial"/>
          <w:bCs/>
          <w:sz w:val="21"/>
          <w:szCs w:val="21"/>
        </w:rPr>
        <w:t>e group is looking to reschedule for in-person on 5/21/25 (Following Texas SET)</w:t>
      </w:r>
      <w:r w:rsidR="005667C4">
        <w:rPr>
          <w:rFonts w:ascii="Arial" w:hAnsi="Arial" w:cs="Arial"/>
          <w:bCs/>
          <w:sz w:val="21"/>
          <w:szCs w:val="21"/>
        </w:rPr>
        <w:t>.</w:t>
      </w:r>
    </w:p>
    <w:p w14:paraId="1FB552AB" w14:textId="77777777" w:rsidR="00865A58" w:rsidRDefault="00865A58" w:rsidP="00865A58">
      <w:pPr>
        <w:pStyle w:val="ListParagraph"/>
        <w:spacing w:after="0" w:line="240" w:lineRule="auto"/>
        <w:ind w:left="1440"/>
        <w:rPr>
          <w:rFonts w:ascii="Arial" w:hAnsi="Arial" w:cs="Arial"/>
          <w:b/>
          <w:sz w:val="21"/>
          <w:szCs w:val="21"/>
        </w:rPr>
      </w:pPr>
    </w:p>
    <w:p w14:paraId="6C76CD14" w14:textId="77777777" w:rsidR="00FF32A4" w:rsidRPr="00865A58" w:rsidRDefault="00FF32A4" w:rsidP="00865A58">
      <w:pPr>
        <w:pStyle w:val="ListParagraph"/>
        <w:spacing w:after="0" w:line="240" w:lineRule="auto"/>
        <w:ind w:left="1440"/>
        <w:rPr>
          <w:rFonts w:ascii="Arial" w:hAnsi="Arial" w:cs="Arial"/>
          <w:b/>
          <w:sz w:val="21"/>
          <w:szCs w:val="21"/>
        </w:rPr>
      </w:pPr>
    </w:p>
    <w:p w14:paraId="0B9711C4" w14:textId="00C47365"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w:t>
      </w:r>
      <w:r w:rsidR="009912C4">
        <w:rPr>
          <w:rFonts w:ascii="Arial" w:hAnsi="Arial" w:cs="Arial"/>
          <w:b/>
          <w:sz w:val="21"/>
          <w:szCs w:val="21"/>
        </w:rPr>
        <w:t xml:space="preserve"> adjourned</w:t>
      </w:r>
      <w:r>
        <w:rPr>
          <w:rFonts w:ascii="Arial" w:hAnsi="Arial" w:cs="Arial"/>
          <w:b/>
          <w:sz w:val="21"/>
          <w:szCs w:val="21"/>
        </w:rPr>
        <w:t xml:space="preserve"> at </w:t>
      </w:r>
      <w:r w:rsidR="00C74547">
        <w:rPr>
          <w:rFonts w:ascii="Arial" w:hAnsi="Arial" w:cs="Arial"/>
          <w:b/>
          <w:sz w:val="21"/>
          <w:szCs w:val="21"/>
        </w:rPr>
        <w:t>3:05</w:t>
      </w:r>
      <w:r>
        <w:rPr>
          <w:rFonts w:ascii="Arial" w:hAnsi="Arial" w:cs="Arial"/>
          <w:b/>
          <w:sz w:val="21"/>
          <w:szCs w:val="21"/>
        </w:rPr>
        <w:t xml:space="preserve"> </w:t>
      </w:r>
      <w:r w:rsidR="00F2268A">
        <w:rPr>
          <w:rFonts w:ascii="Arial" w:hAnsi="Arial" w:cs="Arial"/>
          <w:b/>
          <w:sz w:val="21"/>
          <w:szCs w:val="21"/>
        </w:rPr>
        <w:t>p</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786564"/>
    <w:multiLevelType w:val="hybridMultilevel"/>
    <w:tmpl w:val="E0B4D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3"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2"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3"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5"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7"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2"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6DB578A7"/>
    <w:multiLevelType w:val="hybridMultilevel"/>
    <w:tmpl w:val="85267F8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A2C79"/>
    <w:multiLevelType w:val="hybridMultilevel"/>
    <w:tmpl w:val="C992A14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7"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49919996">
    <w:abstractNumId w:val="23"/>
  </w:num>
  <w:num w:numId="2" w16cid:durableId="2033798493">
    <w:abstractNumId w:val="0"/>
  </w:num>
  <w:num w:numId="3" w16cid:durableId="61283313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615322">
    <w:abstractNumId w:val="28"/>
  </w:num>
  <w:num w:numId="5" w16cid:durableId="3292624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583965">
    <w:abstractNumId w:val="22"/>
  </w:num>
  <w:num w:numId="7" w16cid:durableId="2124226409">
    <w:abstractNumId w:val="0"/>
  </w:num>
  <w:num w:numId="8" w16cid:durableId="1409962697">
    <w:abstractNumId w:val="25"/>
  </w:num>
  <w:num w:numId="9" w16cid:durableId="391275082">
    <w:abstractNumId w:val="17"/>
  </w:num>
  <w:num w:numId="10" w16cid:durableId="1134370584">
    <w:abstractNumId w:val="18"/>
  </w:num>
  <w:num w:numId="11" w16cid:durableId="938290367">
    <w:abstractNumId w:val="27"/>
  </w:num>
  <w:num w:numId="12" w16cid:durableId="1969049658">
    <w:abstractNumId w:val="3"/>
  </w:num>
  <w:num w:numId="13" w16cid:durableId="1013607920">
    <w:abstractNumId w:val="11"/>
  </w:num>
  <w:num w:numId="14" w16cid:durableId="1119372354">
    <w:abstractNumId w:val="19"/>
  </w:num>
  <w:num w:numId="15" w16cid:durableId="1360399772">
    <w:abstractNumId w:val="4"/>
  </w:num>
  <w:num w:numId="16" w16cid:durableId="555581103">
    <w:abstractNumId w:val="8"/>
  </w:num>
  <w:num w:numId="17" w16cid:durableId="2084525465">
    <w:abstractNumId w:val="9"/>
  </w:num>
  <w:num w:numId="18" w16cid:durableId="653607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572231">
    <w:abstractNumId w:val="24"/>
  </w:num>
  <w:num w:numId="20" w16cid:durableId="620848040">
    <w:abstractNumId w:val="12"/>
  </w:num>
  <w:num w:numId="21" w16cid:durableId="1759059913">
    <w:abstractNumId w:val="21"/>
  </w:num>
  <w:num w:numId="22" w16cid:durableId="1924341474">
    <w:abstractNumId w:val="10"/>
  </w:num>
  <w:num w:numId="23" w16cid:durableId="654602690">
    <w:abstractNumId w:val="7"/>
  </w:num>
  <w:num w:numId="24" w16cid:durableId="1195146317">
    <w:abstractNumId w:val="13"/>
  </w:num>
  <w:num w:numId="25" w16cid:durableId="1249344636">
    <w:abstractNumId w:val="20"/>
  </w:num>
  <w:num w:numId="26" w16cid:durableId="2083676974">
    <w:abstractNumId w:val="5"/>
  </w:num>
  <w:num w:numId="27" w16cid:durableId="469443885">
    <w:abstractNumId w:val="15"/>
  </w:num>
  <w:num w:numId="28" w16cid:durableId="2005696325">
    <w:abstractNumId w:val="16"/>
  </w:num>
  <w:num w:numId="29" w16cid:durableId="606236359">
    <w:abstractNumId w:val="1"/>
  </w:num>
  <w:num w:numId="30" w16cid:durableId="1712263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0388"/>
    <w:rsid w:val="001805C7"/>
    <w:rsid w:val="00181E94"/>
    <w:rsid w:val="0018489E"/>
    <w:rsid w:val="00190EB8"/>
    <w:rsid w:val="001935E5"/>
    <w:rsid w:val="00195E85"/>
    <w:rsid w:val="00197AED"/>
    <w:rsid w:val="001A75CF"/>
    <w:rsid w:val="001C10B8"/>
    <w:rsid w:val="001C1D2A"/>
    <w:rsid w:val="001C3168"/>
    <w:rsid w:val="001C4981"/>
    <w:rsid w:val="001D465E"/>
    <w:rsid w:val="001D5E60"/>
    <w:rsid w:val="001D7649"/>
    <w:rsid w:val="001E0524"/>
    <w:rsid w:val="001E704C"/>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643E"/>
    <w:rsid w:val="00257D40"/>
    <w:rsid w:val="0026095E"/>
    <w:rsid w:val="0026248E"/>
    <w:rsid w:val="002635F9"/>
    <w:rsid w:val="00264E60"/>
    <w:rsid w:val="00265B0C"/>
    <w:rsid w:val="0027109C"/>
    <w:rsid w:val="002723C6"/>
    <w:rsid w:val="00277F33"/>
    <w:rsid w:val="00294A81"/>
    <w:rsid w:val="002A04E7"/>
    <w:rsid w:val="002A4F7C"/>
    <w:rsid w:val="002A6A87"/>
    <w:rsid w:val="002B00CA"/>
    <w:rsid w:val="002B4C00"/>
    <w:rsid w:val="002B7A36"/>
    <w:rsid w:val="002C43EA"/>
    <w:rsid w:val="002D2F39"/>
    <w:rsid w:val="002D453E"/>
    <w:rsid w:val="002D4E83"/>
    <w:rsid w:val="002E2CD6"/>
    <w:rsid w:val="002E3EC3"/>
    <w:rsid w:val="002E6532"/>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1409"/>
    <w:rsid w:val="0040245D"/>
    <w:rsid w:val="004057EC"/>
    <w:rsid w:val="00412DC8"/>
    <w:rsid w:val="00413C91"/>
    <w:rsid w:val="0041580C"/>
    <w:rsid w:val="00415CAA"/>
    <w:rsid w:val="00422D07"/>
    <w:rsid w:val="00424718"/>
    <w:rsid w:val="004345C7"/>
    <w:rsid w:val="00436AC7"/>
    <w:rsid w:val="00441C98"/>
    <w:rsid w:val="00445AC5"/>
    <w:rsid w:val="004573C7"/>
    <w:rsid w:val="00472EDA"/>
    <w:rsid w:val="00473312"/>
    <w:rsid w:val="00477F68"/>
    <w:rsid w:val="00480F22"/>
    <w:rsid w:val="004938A8"/>
    <w:rsid w:val="00494D44"/>
    <w:rsid w:val="004A219B"/>
    <w:rsid w:val="004A6C47"/>
    <w:rsid w:val="004B3C0B"/>
    <w:rsid w:val="004B75CA"/>
    <w:rsid w:val="004C2243"/>
    <w:rsid w:val="004C4622"/>
    <w:rsid w:val="004D252F"/>
    <w:rsid w:val="004E01F5"/>
    <w:rsid w:val="004E13C4"/>
    <w:rsid w:val="004E15E6"/>
    <w:rsid w:val="004F1CDF"/>
    <w:rsid w:val="004F68C9"/>
    <w:rsid w:val="0050065F"/>
    <w:rsid w:val="00506206"/>
    <w:rsid w:val="005105C8"/>
    <w:rsid w:val="00520B30"/>
    <w:rsid w:val="005239E7"/>
    <w:rsid w:val="005279EA"/>
    <w:rsid w:val="00527A5F"/>
    <w:rsid w:val="00532B26"/>
    <w:rsid w:val="00542064"/>
    <w:rsid w:val="0054251C"/>
    <w:rsid w:val="0054566B"/>
    <w:rsid w:val="00545A57"/>
    <w:rsid w:val="00547A38"/>
    <w:rsid w:val="00547E75"/>
    <w:rsid w:val="00550C73"/>
    <w:rsid w:val="00552D1E"/>
    <w:rsid w:val="00554015"/>
    <w:rsid w:val="00554614"/>
    <w:rsid w:val="00556082"/>
    <w:rsid w:val="005579C2"/>
    <w:rsid w:val="0056640E"/>
    <w:rsid w:val="005667C4"/>
    <w:rsid w:val="005703B0"/>
    <w:rsid w:val="0057042D"/>
    <w:rsid w:val="00587985"/>
    <w:rsid w:val="005905E9"/>
    <w:rsid w:val="00596AFB"/>
    <w:rsid w:val="00596BDE"/>
    <w:rsid w:val="005B362C"/>
    <w:rsid w:val="005B7FFB"/>
    <w:rsid w:val="005C0942"/>
    <w:rsid w:val="005C0EBE"/>
    <w:rsid w:val="005C6145"/>
    <w:rsid w:val="005C61CE"/>
    <w:rsid w:val="005D0BD8"/>
    <w:rsid w:val="005D304B"/>
    <w:rsid w:val="005E1A63"/>
    <w:rsid w:val="005E6B56"/>
    <w:rsid w:val="005E6E26"/>
    <w:rsid w:val="005F0D0F"/>
    <w:rsid w:val="005F1C35"/>
    <w:rsid w:val="005F4A1C"/>
    <w:rsid w:val="005F5FDB"/>
    <w:rsid w:val="005F6436"/>
    <w:rsid w:val="005F65D0"/>
    <w:rsid w:val="006023C5"/>
    <w:rsid w:val="00602C15"/>
    <w:rsid w:val="00605BE6"/>
    <w:rsid w:val="00612EDD"/>
    <w:rsid w:val="00614830"/>
    <w:rsid w:val="00617269"/>
    <w:rsid w:val="00620821"/>
    <w:rsid w:val="006217FC"/>
    <w:rsid w:val="00624B87"/>
    <w:rsid w:val="00626EFE"/>
    <w:rsid w:val="0064062A"/>
    <w:rsid w:val="00643BFC"/>
    <w:rsid w:val="00646812"/>
    <w:rsid w:val="00646DC1"/>
    <w:rsid w:val="00647FD2"/>
    <w:rsid w:val="00653C9A"/>
    <w:rsid w:val="006564AD"/>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0D22"/>
    <w:rsid w:val="00736B2F"/>
    <w:rsid w:val="007440F7"/>
    <w:rsid w:val="007445BE"/>
    <w:rsid w:val="007516E6"/>
    <w:rsid w:val="00752F1E"/>
    <w:rsid w:val="00754228"/>
    <w:rsid w:val="007575EA"/>
    <w:rsid w:val="007620D0"/>
    <w:rsid w:val="0077491D"/>
    <w:rsid w:val="00777D63"/>
    <w:rsid w:val="0078114B"/>
    <w:rsid w:val="007857C9"/>
    <w:rsid w:val="00787451"/>
    <w:rsid w:val="00791FDB"/>
    <w:rsid w:val="007B1AA9"/>
    <w:rsid w:val="007B2B85"/>
    <w:rsid w:val="007B7731"/>
    <w:rsid w:val="007C0BFE"/>
    <w:rsid w:val="007D0EFD"/>
    <w:rsid w:val="007E094F"/>
    <w:rsid w:val="007E43E1"/>
    <w:rsid w:val="007F0508"/>
    <w:rsid w:val="007F26B7"/>
    <w:rsid w:val="007F3DD5"/>
    <w:rsid w:val="007F3F69"/>
    <w:rsid w:val="007F4608"/>
    <w:rsid w:val="007F76C4"/>
    <w:rsid w:val="008053F4"/>
    <w:rsid w:val="008066D7"/>
    <w:rsid w:val="00807047"/>
    <w:rsid w:val="008102E0"/>
    <w:rsid w:val="00811C19"/>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55E6"/>
    <w:rsid w:val="00865A58"/>
    <w:rsid w:val="00867439"/>
    <w:rsid w:val="0087181C"/>
    <w:rsid w:val="00871D9C"/>
    <w:rsid w:val="00897164"/>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7E8B"/>
    <w:rsid w:val="009103DB"/>
    <w:rsid w:val="00914904"/>
    <w:rsid w:val="00921756"/>
    <w:rsid w:val="0093184C"/>
    <w:rsid w:val="00934EDD"/>
    <w:rsid w:val="009454B7"/>
    <w:rsid w:val="00961A6C"/>
    <w:rsid w:val="00961BC0"/>
    <w:rsid w:val="00962CF2"/>
    <w:rsid w:val="00970FF8"/>
    <w:rsid w:val="00976369"/>
    <w:rsid w:val="00980FE7"/>
    <w:rsid w:val="00984391"/>
    <w:rsid w:val="00985A74"/>
    <w:rsid w:val="009906D2"/>
    <w:rsid w:val="009912C4"/>
    <w:rsid w:val="009A1FAB"/>
    <w:rsid w:val="009B4836"/>
    <w:rsid w:val="009B5895"/>
    <w:rsid w:val="009C0DA6"/>
    <w:rsid w:val="009C5267"/>
    <w:rsid w:val="009C54C0"/>
    <w:rsid w:val="009C6ABF"/>
    <w:rsid w:val="009D0014"/>
    <w:rsid w:val="009D12C7"/>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37FBF"/>
    <w:rsid w:val="00A40DDB"/>
    <w:rsid w:val="00A4371A"/>
    <w:rsid w:val="00A507BA"/>
    <w:rsid w:val="00A5564E"/>
    <w:rsid w:val="00A55A59"/>
    <w:rsid w:val="00A651BE"/>
    <w:rsid w:val="00A65A55"/>
    <w:rsid w:val="00A67566"/>
    <w:rsid w:val="00A7343A"/>
    <w:rsid w:val="00A736C3"/>
    <w:rsid w:val="00A80823"/>
    <w:rsid w:val="00A83686"/>
    <w:rsid w:val="00A913D2"/>
    <w:rsid w:val="00AA0103"/>
    <w:rsid w:val="00AA0E2D"/>
    <w:rsid w:val="00AA449D"/>
    <w:rsid w:val="00AB31EA"/>
    <w:rsid w:val="00AB4EE2"/>
    <w:rsid w:val="00AB54B4"/>
    <w:rsid w:val="00AC361B"/>
    <w:rsid w:val="00AC639F"/>
    <w:rsid w:val="00AD1B64"/>
    <w:rsid w:val="00AD735E"/>
    <w:rsid w:val="00AD7597"/>
    <w:rsid w:val="00AE4070"/>
    <w:rsid w:val="00AE6C61"/>
    <w:rsid w:val="00B01C2D"/>
    <w:rsid w:val="00B02C87"/>
    <w:rsid w:val="00B0417D"/>
    <w:rsid w:val="00B051DA"/>
    <w:rsid w:val="00B07436"/>
    <w:rsid w:val="00B138FE"/>
    <w:rsid w:val="00B13962"/>
    <w:rsid w:val="00B16675"/>
    <w:rsid w:val="00B16F67"/>
    <w:rsid w:val="00B2097D"/>
    <w:rsid w:val="00B242CA"/>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9315A"/>
    <w:rsid w:val="00BA1574"/>
    <w:rsid w:val="00BA4B65"/>
    <w:rsid w:val="00BA6684"/>
    <w:rsid w:val="00BB0EF0"/>
    <w:rsid w:val="00BB11E5"/>
    <w:rsid w:val="00BB6B5B"/>
    <w:rsid w:val="00BC1129"/>
    <w:rsid w:val="00BC3F4E"/>
    <w:rsid w:val="00BC5D9F"/>
    <w:rsid w:val="00BE11C0"/>
    <w:rsid w:val="00BE1D5A"/>
    <w:rsid w:val="00BE3285"/>
    <w:rsid w:val="00BE749C"/>
    <w:rsid w:val="00BF1E35"/>
    <w:rsid w:val="00BF357F"/>
    <w:rsid w:val="00BF369D"/>
    <w:rsid w:val="00BF36B3"/>
    <w:rsid w:val="00C041A0"/>
    <w:rsid w:val="00C060EF"/>
    <w:rsid w:val="00C125D8"/>
    <w:rsid w:val="00C147C8"/>
    <w:rsid w:val="00C178FF"/>
    <w:rsid w:val="00C26A24"/>
    <w:rsid w:val="00C36FF2"/>
    <w:rsid w:val="00C40E80"/>
    <w:rsid w:val="00C4223A"/>
    <w:rsid w:val="00C42A48"/>
    <w:rsid w:val="00C44B4F"/>
    <w:rsid w:val="00C472A5"/>
    <w:rsid w:val="00C4734F"/>
    <w:rsid w:val="00C544AD"/>
    <w:rsid w:val="00C54F38"/>
    <w:rsid w:val="00C56AFB"/>
    <w:rsid w:val="00C57E4F"/>
    <w:rsid w:val="00C607E2"/>
    <w:rsid w:val="00C620C0"/>
    <w:rsid w:val="00C72B48"/>
    <w:rsid w:val="00C73A64"/>
    <w:rsid w:val="00C74547"/>
    <w:rsid w:val="00C81310"/>
    <w:rsid w:val="00C870CF"/>
    <w:rsid w:val="00C963F2"/>
    <w:rsid w:val="00CA7714"/>
    <w:rsid w:val="00CB6639"/>
    <w:rsid w:val="00CB696A"/>
    <w:rsid w:val="00CC738A"/>
    <w:rsid w:val="00CE57F5"/>
    <w:rsid w:val="00CE66A0"/>
    <w:rsid w:val="00CE6DF2"/>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46643"/>
    <w:rsid w:val="00D508EB"/>
    <w:rsid w:val="00D50EC4"/>
    <w:rsid w:val="00D5133A"/>
    <w:rsid w:val="00D522A3"/>
    <w:rsid w:val="00D62BBC"/>
    <w:rsid w:val="00D651BB"/>
    <w:rsid w:val="00D7045F"/>
    <w:rsid w:val="00D7081F"/>
    <w:rsid w:val="00D70F9B"/>
    <w:rsid w:val="00D729F0"/>
    <w:rsid w:val="00D743AC"/>
    <w:rsid w:val="00D84BAD"/>
    <w:rsid w:val="00D85B59"/>
    <w:rsid w:val="00D86E2E"/>
    <w:rsid w:val="00D92EF7"/>
    <w:rsid w:val="00D930F7"/>
    <w:rsid w:val="00D9460F"/>
    <w:rsid w:val="00D94F37"/>
    <w:rsid w:val="00D96646"/>
    <w:rsid w:val="00DA1966"/>
    <w:rsid w:val="00DB4840"/>
    <w:rsid w:val="00DC0040"/>
    <w:rsid w:val="00DC00AD"/>
    <w:rsid w:val="00DD40F1"/>
    <w:rsid w:val="00DD4C87"/>
    <w:rsid w:val="00DD77CA"/>
    <w:rsid w:val="00DE019C"/>
    <w:rsid w:val="00DE0880"/>
    <w:rsid w:val="00DE492A"/>
    <w:rsid w:val="00DF3791"/>
    <w:rsid w:val="00DF7BCF"/>
    <w:rsid w:val="00E057E5"/>
    <w:rsid w:val="00E05A3E"/>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352A"/>
    <w:rsid w:val="00EA78FF"/>
    <w:rsid w:val="00EB08C7"/>
    <w:rsid w:val="00EB1338"/>
    <w:rsid w:val="00EB2884"/>
    <w:rsid w:val="00EB6A08"/>
    <w:rsid w:val="00EC2A27"/>
    <w:rsid w:val="00EC61B8"/>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2268A"/>
    <w:rsid w:val="00F30387"/>
    <w:rsid w:val="00F33391"/>
    <w:rsid w:val="00F35944"/>
    <w:rsid w:val="00F50609"/>
    <w:rsid w:val="00F53BE3"/>
    <w:rsid w:val="00F5680C"/>
    <w:rsid w:val="00F61DEB"/>
    <w:rsid w:val="00F7195A"/>
    <w:rsid w:val="00F7256F"/>
    <w:rsid w:val="00F74594"/>
    <w:rsid w:val="00F77E3A"/>
    <w:rsid w:val="00F902DC"/>
    <w:rsid w:val="00F90C84"/>
    <w:rsid w:val="00F977E8"/>
    <w:rsid w:val="00F97E29"/>
    <w:rsid w:val="00FA59A8"/>
    <w:rsid w:val="00FA7206"/>
    <w:rsid w:val="00FB0F0F"/>
    <w:rsid w:val="00FC3CED"/>
    <w:rsid w:val="00FC4352"/>
    <w:rsid w:val="00FC52A7"/>
    <w:rsid w:val="00FE0497"/>
    <w:rsid w:val="00FE08A7"/>
    <w:rsid w:val="00FE283A"/>
    <w:rsid w:val="00FF32A4"/>
    <w:rsid w:val="00FF3A00"/>
    <w:rsid w:val="00FF3EEB"/>
    <w:rsid w:val="00FF40BA"/>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32731094">
      <w:bodyDiv w:val="1"/>
      <w:marLeft w:val="0"/>
      <w:marRight w:val="0"/>
      <w:marTop w:val="0"/>
      <w:marBottom w:val="0"/>
      <w:divBdr>
        <w:top w:val="none" w:sz="0" w:space="0" w:color="auto"/>
        <w:left w:val="none" w:sz="0" w:space="0" w:color="auto"/>
        <w:bottom w:val="none" w:sz="0" w:space="0" w:color="auto"/>
        <w:right w:val="none" w:sz="0" w:space="0" w:color="auto"/>
      </w:divBdr>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William R Snyder JR.</cp:lastModifiedBy>
  <cp:revision>3</cp:revision>
  <cp:lastPrinted>2025-02-20T22:54:00Z</cp:lastPrinted>
  <dcterms:created xsi:type="dcterms:W3CDTF">2025-05-16T19:25:00Z</dcterms:created>
  <dcterms:modified xsi:type="dcterms:W3CDTF">2025-05-16T19:31:00Z</dcterms:modified>
</cp:coreProperties>
</file>