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5173F7C3" w:rsidR="00C97625" w:rsidRPr="00595DDC" w:rsidRDefault="001540B7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1540B7">
                <w:rPr>
                  <w:rStyle w:val="Hyperlink"/>
                </w:rPr>
                <w:t>1214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144F4932" w:rsidR="00C97625" w:rsidRPr="009F3D0E" w:rsidRDefault="001540B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540B7">
              <w:rPr>
                <w:szCs w:val="23"/>
              </w:rPr>
              <w:t>Reliability Deployment Price Adder Fix to Provide Locational Price Signals, Reduce Uplift and Risk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272E9DB" w:rsidR="00FC0BDC" w:rsidRPr="009F3D0E" w:rsidRDefault="006C3AA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13,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5A1CC4B" w:rsidR="00124420" w:rsidRPr="002D68CF" w:rsidRDefault="001540B7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540B7">
              <w:rPr>
                <w:rFonts w:ascii="Arial" w:hAnsi="Arial" w:cs="Arial"/>
              </w:rPr>
              <w:t>Between $800</w:t>
            </w:r>
            <w:r w:rsidR="006C3AAA">
              <w:rPr>
                <w:rFonts w:ascii="Arial" w:hAnsi="Arial" w:cs="Arial"/>
              </w:rPr>
              <w:t>K</w:t>
            </w:r>
            <w:r w:rsidRPr="001540B7">
              <w:rPr>
                <w:rFonts w:ascii="Arial" w:hAnsi="Arial" w:cs="Arial"/>
              </w:rPr>
              <w:t xml:space="preserve"> and $1.2M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3326E671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>Estimated project duration</w:t>
            </w:r>
            <w:r w:rsidR="001540B7" w:rsidRPr="0026620F">
              <w:rPr>
                <w:rFonts w:cs="Arial"/>
              </w:rPr>
              <w:t>: 12</w:t>
            </w:r>
            <w:r w:rsidRPr="0026620F">
              <w:rPr>
                <w:rFonts w:cs="Arial"/>
              </w:rPr>
              <w:t xml:space="preserve"> to </w:t>
            </w:r>
            <w:r w:rsidR="001540B7">
              <w:rPr>
                <w:rFonts w:cs="Arial"/>
              </w:rPr>
              <w:t>18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36A1D41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540B7">
              <w:t>84</w:t>
            </w:r>
            <w:r w:rsidR="00CB2C65" w:rsidRPr="00CB2C65">
              <w:t xml:space="preserve">% ERCOT; </w:t>
            </w:r>
            <w:r w:rsidR="001540B7">
              <w:t>16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16AD36F" w14:textId="42AC00A0" w:rsidR="004B1BFC" w:rsidRPr="001540B7" w:rsidRDefault="001540B7" w:rsidP="001540B7">
            <w:pPr>
              <w:pStyle w:val="NormalArial"/>
              <w:numPr>
                <w:ilvl w:val="0"/>
                <w:numId w:val="7"/>
              </w:numPr>
            </w:pPr>
            <w:r w:rsidRPr="001540B7">
              <w:t>Market Management System</w:t>
            </w:r>
            <w:r>
              <w:t xml:space="preserve">      48%</w:t>
            </w:r>
          </w:p>
          <w:p w14:paraId="55E505E9" w14:textId="36419D3D" w:rsidR="001540B7" w:rsidRPr="001540B7" w:rsidRDefault="001540B7" w:rsidP="001540B7">
            <w:pPr>
              <w:pStyle w:val="NormalArial"/>
              <w:numPr>
                <w:ilvl w:val="0"/>
                <w:numId w:val="7"/>
              </w:numPr>
            </w:pPr>
            <w:r w:rsidRPr="001540B7">
              <w:t>Data and Information Products</w:t>
            </w:r>
            <w:r>
              <w:t xml:space="preserve">   44%</w:t>
            </w:r>
          </w:p>
          <w:p w14:paraId="0E7334F5" w14:textId="201D6EE4" w:rsidR="001540B7" w:rsidRPr="001540B7" w:rsidRDefault="001540B7" w:rsidP="001540B7">
            <w:pPr>
              <w:pStyle w:val="NormalArial"/>
              <w:numPr>
                <w:ilvl w:val="0"/>
                <w:numId w:val="7"/>
              </w:numPr>
            </w:pPr>
            <w:r w:rsidRPr="001540B7">
              <w:t>Market Settlements</w:t>
            </w:r>
            <w:r>
              <w:t xml:space="preserve">                       7%</w:t>
            </w:r>
          </w:p>
          <w:p w14:paraId="1E2B0FB9" w14:textId="4DF8FC95" w:rsidR="001540B7" w:rsidRPr="001540B7" w:rsidRDefault="001540B7" w:rsidP="001540B7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540B7">
              <w:t>Retail Operations</w:t>
            </w:r>
            <w:r>
              <w:t xml:space="preserve">                          1% </w:t>
            </w:r>
          </w:p>
          <w:p w14:paraId="3F868CC6" w14:textId="0F115FBC" w:rsidR="001540B7" w:rsidRPr="00FE71C0" w:rsidRDefault="001540B7" w:rsidP="001540B7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4AE87053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879C4">
      <w:rPr>
        <w:rFonts w:ascii="Arial" w:hAnsi="Arial"/>
        <w:noProof/>
        <w:sz w:val="18"/>
      </w:rPr>
      <w:t>1214NPRR-16 Impact Analysis 051325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C57255"/>
    <w:multiLevelType w:val="hybridMultilevel"/>
    <w:tmpl w:val="06D8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6649623">
    <w:abstractNumId w:val="0"/>
  </w:num>
  <w:num w:numId="2" w16cid:durableId="1916282378">
    <w:abstractNumId w:val="6"/>
  </w:num>
  <w:num w:numId="3" w16cid:durableId="302777782">
    <w:abstractNumId w:val="3"/>
  </w:num>
  <w:num w:numId="4" w16cid:durableId="300306771">
    <w:abstractNumId w:val="2"/>
  </w:num>
  <w:num w:numId="5" w16cid:durableId="1552229982">
    <w:abstractNumId w:val="1"/>
  </w:num>
  <w:num w:numId="6" w16cid:durableId="1009792663">
    <w:abstractNumId w:val="4"/>
  </w:num>
  <w:num w:numId="7" w16cid:durableId="1358387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0B7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34F1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C3AAA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0FBC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D5470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879C4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DF5965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4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1183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IMM 051325</cp:lastModifiedBy>
  <cp:revision>3</cp:revision>
  <cp:lastPrinted>2007-01-12T13:31:00Z</cp:lastPrinted>
  <dcterms:created xsi:type="dcterms:W3CDTF">2025-05-13T16:47:00Z</dcterms:created>
  <dcterms:modified xsi:type="dcterms:W3CDTF">2025-05-13T16:47:00Z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2025-05-13T16:24:00Z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82f7d773-30d1-41c8-b3c4-c2b99624fda0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