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C143D" w:rsidRPr="000C143D" w14:paraId="2FBFCF23" w14:textId="77777777" w:rsidTr="00C834A8">
        <w:tc>
          <w:tcPr>
            <w:tcW w:w="1620" w:type="dxa"/>
            <w:tcBorders>
              <w:bottom w:val="single" w:sz="4" w:space="0" w:color="auto"/>
            </w:tcBorders>
            <w:shd w:val="clear" w:color="auto" w:fill="FFFFFF"/>
            <w:vAlign w:val="center"/>
          </w:tcPr>
          <w:p w14:paraId="56A568F3" w14:textId="14CD2657" w:rsidR="000C143D" w:rsidRPr="00536AF8" w:rsidRDefault="00382124" w:rsidP="00CF09C0">
            <w:pPr>
              <w:tabs>
                <w:tab w:val="center" w:pos="4320"/>
                <w:tab w:val="right" w:pos="8640"/>
              </w:tabs>
              <w:spacing w:before="120" w:after="120"/>
              <w:rPr>
                <w:rFonts w:ascii="Arial" w:hAnsi="Arial" w:cs="Arial"/>
                <w:b/>
                <w:bCs/>
                <w:sz w:val="22"/>
              </w:rPr>
            </w:pPr>
            <w:bookmarkStart w:id="0" w:name="_Toc463363054"/>
            <w:r>
              <w:rPr>
                <w:rFonts w:ascii="Arial" w:hAnsi="Arial" w:cs="Arial"/>
                <w:b/>
                <w:bCs/>
              </w:rPr>
              <w:t>VCMRR</w:t>
            </w:r>
            <w:r w:rsidR="00935D4D" w:rsidRPr="00536AF8">
              <w:rPr>
                <w:rFonts w:ascii="Arial" w:hAnsi="Arial" w:cs="Arial"/>
                <w:b/>
                <w:bCs/>
              </w:rPr>
              <w:t xml:space="preserve"> </w:t>
            </w:r>
            <w:r w:rsidR="000C143D" w:rsidRPr="00536AF8">
              <w:rPr>
                <w:rFonts w:ascii="Arial" w:hAnsi="Arial" w:cs="Arial"/>
                <w:b/>
                <w:bCs/>
              </w:rPr>
              <w:t>Number</w:t>
            </w:r>
          </w:p>
        </w:tc>
        <w:tc>
          <w:tcPr>
            <w:tcW w:w="1260" w:type="dxa"/>
            <w:tcBorders>
              <w:bottom w:val="single" w:sz="4" w:space="0" w:color="auto"/>
            </w:tcBorders>
            <w:vAlign w:val="center"/>
          </w:tcPr>
          <w:p w14:paraId="22B8206D" w14:textId="2ED4DDA1" w:rsidR="000C143D" w:rsidRPr="00382124" w:rsidRDefault="00382124" w:rsidP="00F72054">
            <w:pPr>
              <w:tabs>
                <w:tab w:val="center" w:pos="4320"/>
                <w:tab w:val="right" w:pos="8640"/>
              </w:tabs>
              <w:jc w:val="center"/>
              <w:rPr>
                <w:rFonts w:ascii="Arial" w:hAnsi="Arial" w:cs="Arial"/>
                <w:b/>
                <w:bCs/>
              </w:rPr>
            </w:pPr>
            <w:hyperlink r:id="rId8" w:history="1">
              <w:r w:rsidRPr="00382124">
                <w:rPr>
                  <w:rStyle w:val="Hyperlink"/>
                  <w:rFonts w:ascii="Arial" w:hAnsi="Arial" w:cs="Arial"/>
                  <w:b/>
                  <w:bCs/>
                </w:rPr>
                <w:t>043</w:t>
              </w:r>
            </w:hyperlink>
          </w:p>
        </w:tc>
        <w:tc>
          <w:tcPr>
            <w:tcW w:w="1440" w:type="dxa"/>
            <w:tcBorders>
              <w:bottom w:val="single" w:sz="4" w:space="0" w:color="auto"/>
            </w:tcBorders>
            <w:shd w:val="clear" w:color="auto" w:fill="FFFFFF"/>
            <w:vAlign w:val="center"/>
          </w:tcPr>
          <w:p w14:paraId="0CC0A987" w14:textId="6463E928" w:rsidR="000C143D" w:rsidRPr="00536AF8" w:rsidRDefault="00382124" w:rsidP="000C143D">
            <w:pPr>
              <w:pStyle w:val="Header"/>
              <w:rPr>
                <w:rFonts w:ascii="Arial" w:hAnsi="Arial" w:cs="Arial"/>
                <w:b/>
                <w:bCs/>
              </w:rPr>
            </w:pPr>
            <w:r>
              <w:rPr>
                <w:rFonts w:ascii="Arial" w:hAnsi="Arial" w:cs="Arial"/>
                <w:b/>
                <w:bCs/>
              </w:rPr>
              <w:t>VCMRR</w:t>
            </w:r>
            <w:r w:rsidR="000C143D" w:rsidRPr="00536AF8">
              <w:rPr>
                <w:rFonts w:ascii="Arial" w:hAnsi="Arial" w:cs="Arial"/>
                <w:b/>
                <w:bCs/>
              </w:rPr>
              <w:t xml:space="preserve"> Title</w:t>
            </w:r>
          </w:p>
        </w:tc>
        <w:tc>
          <w:tcPr>
            <w:tcW w:w="6120" w:type="dxa"/>
            <w:tcBorders>
              <w:bottom w:val="single" w:sz="4" w:space="0" w:color="auto"/>
            </w:tcBorders>
            <w:shd w:val="clear" w:color="auto" w:fill="auto"/>
            <w:vAlign w:val="center"/>
          </w:tcPr>
          <w:p w14:paraId="56344ECC" w14:textId="4BF41B7B" w:rsidR="00A47586" w:rsidRPr="00F72054" w:rsidRDefault="00F72054" w:rsidP="000C143D">
            <w:pPr>
              <w:pStyle w:val="Header"/>
              <w:rPr>
                <w:rFonts w:ascii="Arial" w:hAnsi="Arial" w:cs="Arial"/>
                <w:b/>
                <w:bCs/>
              </w:rPr>
            </w:pPr>
            <w:r w:rsidRPr="00F72054">
              <w:rPr>
                <w:rFonts w:ascii="Arial" w:hAnsi="Arial" w:cs="Arial"/>
                <w:b/>
                <w:bCs/>
              </w:rPr>
              <w:t>Related to NPRR1264, Creation of a New Energy Attribute Certificate Program</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5CFA46B1" w:rsidR="000C143D" w:rsidRPr="000C143D" w:rsidRDefault="00D8630B" w:rsidP="00A11680">
            <w:pPr>
              <w:rPr>
                <w:rFonts w:ascii="Arial" w:hAnsi="Arial"/>
              </w:rPr>
            </w:pPr>
            <w:r>
              <w:rPr>
                <w:rFonts w:ascii="Arial" w:hAnsi="Arial"/>
              </w:rPr>
              <w:t>April 30, 2025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D11848" w:rsidP="00D11848">
            <w:pPr>
              <w:pStyle w:val="NormalArial"/>
            </w:pPr>
            <w:hyperlink r:id="rId9" w:history="1">
              <w:r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6F245407" w:rsidR="00D11848" w:rsidRDefault="00D11848" w:rsidP="00D11848">
            <w:pPr>
              <w:pStyle w:val="NormalArial"/>
            </w:pPr>
            <w:r>
              <w:t xml:space="preserve">Not </w:t>
            </w:r>
            <w:r w:rsidR="00F72054">
              <w:t>A</w:t>
            </w:r>
            <w:r>
              <w:t>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73F81A43" w14:textId="56A5624B" w:rsidR="00F83022" w:rsidRPr="006E71C7" w:rsidRDefault="00C834A8" w:rsidP="006E71C7">
      <w:pPr>
        <w:pStyle w:val="NormalArial"/>
        <w:spacing w:before="120" w:after="120"/>
      </w:pPr>
      <w:r w:rsidRPr="00F72054">
        <w:t>Pursuant to paragraph (</w:t>
      </w:r>
      <w:r w:rsidR="00F72054" w:rsidRPr="00F72054">
        <w:t>3</w:t>
      </w:r>
      <w:r w:rsidRPr="00F72054">
        <w:t xml:space="preserve">) of Section </w:t>
      </w:r>
      <w:r w:rsidR="00536AF8">
        <w:t>1</w:t>
      </w:r>
      <w:r w:rsidR="00382124">
        <w:t>3</w:t>
      </w:r>
      <w:r w:rsidR="00F72054" w:rsidRPr="00F72054">
        <w:t>.3.5</w:t>
      </w:r>
      <w:r w:rsidRPr="00F72054">
        <w:t xml:space="preserve">, </w:t>
      </w:r>
      <w:r w:rsidR="00382124">
        <w:t>Verifiable Cost Manual</w:t>
      </w:r>
      <w:r w:rsidR="00F72054" w:rsidRPr="00F72054">
        <w:t xml:space="preserve"> </w:t>
      </w:r>
      <w:r w:rsidRPr="00F72054">
        <w:t>Revision Request Impact Analysis</w:t>
      </w:r>
      <w:r w:rsidR="00D11848" w:rsidRPr="00F72054">
        <w:t xml:space="preserve">, ERCOT proposes an alternative schedule for the development of an Impact Analysis for </w:t>
      </w:r>
      <w:r w:rsidR="00382124">
        <w:t>Verifiable Cost Manual</w:t>
      </w:r>
      <w:r w:rsidR="00935D4D">
        <w:t xml:space="preserve"> Revision Request (</w:t>
      </w:r>
      <w:r w:rsidR="00382124">
        <w:t>VCMRR</w:t>
      </w:r>
      <w:r w:rsidR="00935D4D">
        <w:t xml:space="preserve">) </w:t>
      </w:r>
      <w:r w:rsidR="00382124">
        <w:t>043</w:t>
      </w:r>
      <w:r w:rsidR="00D11848">
        <w:t xml:space="preserve">.  ERCOT intends to complete the Impact Analysis for </w:t>
      </w:r>
      <w:r w:rsidR="00382124">
        <w:t>VCMRR043</w:t>
      </w:r>
      <w:r w:rsidR="00D11848">
        <w:t xml:space="preserve"> prior to</w:t>
      </w:r>
      <w:r w:rsidR="00D11848" w:rsidRPr="006B1B7D">
        <w:t xml:space="preserve"> the</w:t>
      </w:r>
      <w:r w:rsidR="00D11848">
        <w:t xml:space="preserve"> </w:t>
      </w:r>
      <w:r w:rsidR="00552F01">
        <w:t>June 4</w:t>
      </w:r>
      <w:r w:rsidR="00292A6B">
        <w:t>,</w:t>
      </w:r>
      <w:r w:rsidR="00A11680">
        <w:t xml:space="preserve"> 202</w:t>
      </w:r>
      <w:r w:rsidR="00F2468E">
        <w:t>5</w:t>
      </w:r>
      <w:r w:rsidR="00D11848">
        <w:t xml:space="preserve"> </w:t>
      </w:r>
      <w:r w:rsidR="00F72054">
        <w:t>WMS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290A39DD" w:rsidR="006E71C7" w:rsidRPr="006E71C7" w:rsidRDefault="008D0993" w:rsidP="006E71C7">
            <w:pPr>
              <w:tabs>
                <w:tab w:val="center" w:pos="4320"/>
                <w:tab w:val="right" w:pos="8640"/>
              </w:tabs>
              <w:jc w:val="center"/>
              <w:rPr>
                <w:rFonts w:ascii="Arial" w:hAnsi="Arial"/>
                <w:b/>
                <w:bCs/>
              </w:rPr>
            </w:pPr>
            <w:r>
              <w:rPr>
                <w:rFonts w:ascii="Arial" w:hAnsi="Arial"/>
                <w:b/>
                <w:bCs/>
              </w:rPr>
              <w:t xml:space="preserve">Revised </w:t>
            </w:r>
            <w:r w:rsidR="006E71C7" w:rsidRPr="006E71C7">
              <w:rPr>
                <w:rFonts w:ascii="Arial" w:hAnsi="Arial"/>
                <w:b/>
                <w:bCs/>
              </w:rPr>
              <w:t xml:space="preserve">Proposed </w:t>
            </w:r>
            <w:r>
              <w:rPr>
                <w:rFonts w:ascii="Arial" w:hAnsi="Arial"/>
                <w:b/>
                <w:bCs/>
              </w:rPr>
              <w:t>Protocol Language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D168" w14:textId="59588750" w:rsidR="00AD6E92" w:rsidRDefault="00D8630B" w:rsidP="00AD6E92">
    <w:pPr>
      <w:pStyle w:val="Footer"/>
      <w:tabs>
        <w:tab w:val="clear" w:pos="4320"/>
        <w:tab w:val="clear" w:pos="8640"/>
        <w:tab w:val="right" w:pos="9360"/>
      </w:tabs>
      <w:rPr>
        <w:rFonts w:ascii="Arial" w:hAnsi="Arial" w:cs="Arial"/>
        <w:sz w:val="18"/>
      </w:rPr>
    </w:pPr>
    <w:r>
      <w:rPr>
        <w:rFonts w:ascii="Arial" w:hAnsi="Arial" w:cs="Arial"/>
        <w:sz w:val="18"/>
      </w:rPr>
      <w:t>043VCMRR-09 ERCOT Comments 043025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26D8" w14:textId="72EE15D8" w:rsidR="00AD6E92" w:rsidRPr="00AD6E92" w:rsidRDefault="00382124" w:rsidP="00AD6E92">
    <w:pPr>
      <w:tabs>
        <w:tab w:val="center" w:pos="4320"/>
        <w:tab w:val="right" w:pos="8640"/>
      </w:tabs>
      <w:jc w:val="center"/>
      <w:rPr>
        <w:rFonts w:ascii="Arial" w:hAnsi="Arial"/>
        <w:b/>
        <w:bCs/>
        <w:sz w:val="32"/>
      </w:rPr>
    </w:pPr>
    <w:r>
      <w:rPr>
        <w:rFonts w:ascii="Arial" w:hAnsi="Arial"/>
        <w:b/>
        <w:bCs/>
        <w:sz w:val="32"/>
      </w:rPr>
      <w:t>VCM</w:t>
    </w:r>
    <w:r w:rsidR="00536AF8">
      <w:rPr>
        <w:rFonts w:ascii="Arial" w:hAnsi="Arial"/>
        <w:b/>
        <w:bCs/>
        <w:sz w:val="32"/>
      </w:rPr>
      <w:t xml:space="preserve">RR </w:t>
    </w:r>
    <w:r w:rsidR="000C143D">
      <w:rPr>
        <w:rFonts w:ascii="Arial" w:hAnsi="Arial"/>
        <w:b/>
        <w:bCs/>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39E1"/>
    <w:rsid w:val="000A4C8E"/>
    <w:rsid w:val="000B1970"/>
    <w:rsid w:val="000B434F"/>
    <w:rsid w:val="000C0B66"/>
    <w:rsid w:val="000C143D"/>
    <w:rsid w:val="000C32BC"/>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67E5"/>
    <w:rsid w:val="00237179"/>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26B28"/>
    <w:rsid w:val="00330B15"/>
    <w:rsid w:val="00333DEE"/>
    <w:rsid w:val="00335466"/>
    <w:rsid w:val="00341C97"/>
    <w:rsid w:val="0034342E"/>
    <w:rsid w:val="00344042"/>
    <w:rsid w:val="00351933"/>
    <w:rsid w:val="003524D2"/>
    <w:rsid w:val="00357E56"/>
    <w:rsid w:val="00364EB5"/>
    <w:rsid w:val="003658AE"/>
    <w:rsid w:val="003737E4"/>
    <w:rsid w:val="00382124"/>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77B79"/>
    <w:rsid w:val="00484CCA"/>
    <w:rsid w:val="00491D51"/>
    <w:rsid w:val="00496586"/>
    <w:rsid w:val="004A138B"/>
    <w:rsid w:val="004A6F7E"/>
    <w:rsid w:val="004D001F"/>
    <w:rsid w:val="004D25A5"/>
    <w:rsid w:val="004E14FD"/>
    <w:rsid w:val="004E3AC0"/>
    <w:rsid w:val="004E7A7E"/>
    <w:rsid w:val="004F0BB9"/>
    <w:rsid w:val="004F0BCB"/>
    <w:rsid w:val="00500CDB"/>
    <w:rsid w:val="005018C6"/>
    <w:rsid w:val="005118FC"/>
    <w:rsid w:val="00511D86"/>
    <w:rsid w:val="0051723D"/>
    <w:rsid w:val="00524E49"/>
    <w:rsid w:val="00536AF8"/>
    <w:rsid w:val="00536CE7"/>
    <w:rsid w:val="00540C77"/>
    <w:rsid w:val="00552CAF"/>
    <w:rsid w:val="00552F01"/>
    <w:rsid w:val="0056269A"/>
    <w:rsid w:val="00564F7E"/>
    <w:rsid w:val="0057245B"/>
    <w:rsid w:val="00573609"/>
    <w:rsid w:val="0058388C"/>
    <w:rsid w:val="00590A0D"/>
    <w:rsid w:val="005915E8"/>
    <w:rsid w:val="00595318"/>
    <w:rsid w:val="00596D0D"/>
    <w:rsid w:val="005A24A8"/>
    <w:rsid w:val="005B1647"/>
    <w:rsid w:val="005C4307"/>
    <w:rsid w:val="005C4A10"/>
    <w:rsid w:val="005C7920"/>
    <w:rsid w:val="005D0884"/>
    <w:rsid w:val="005D11F4"/>
    <w:rsid w:val="005F0690"/>
    <w:rsid w:val="005F540B"/>
    <w:rsid w:val="00600FB4"/>
    <w:rsid w:val="00602BD7"/>
    <w:rsid w:val="00602E01"/>
    <w:rsid w:val="006038D3"/>
    <w:rsid w:val="00603FF3"/>
    <w:rsid w:val="00604FEB"/>
    <w:rsid w:val="00605AED"/>
    <w:rsid w:val="0062119A"/>
    <w:rsid w:val="00624331"/>
    <w:rsid w:val="006255E1"/>
    <w:rsid w:val="006257DA"/>
    <w:rsid w:val="006261E4"/>
    <w:rsid w:val="006269F9"/>
    <w:rsid w:val="006305F5"/>
    <w:rsid w:val="006372DF"/>
    <w:rsid w:val="006377C8"/>
    <w:rsid w:val="00640CD3"/>
    <w:rsid w:val="00642555"/>
    <w:rsid w:val="00644830"/>
    <w:rsid w:val="00647032"/>
    <w:rsid w:val="00651961"/>
    <w:rsid w:val="0065612C"/>
    <w:rsid w:val="00662BC9"/>
    <w:rsid w:val="006637D0"/>
    <w:rsid w:val="00676173"/>
    <w:rsid w:val="00680040"/>
    <w:rsid w:val="00683332"/>
    <w:rsid w:val="006A096D"/>
    <w:rsid w:val="006A2C74"/>
    <w:rsid w:val="006A4659"/>
    <w:rsid w:val="006A6B5F"/>
    <w:rsid w:val="006B1532"/>
    <w:rsid w:val="006B1C96"/>
    <w:rsid w:val="006C61CB"/>
    <w:rsid w:val="006C67BA"/>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40D25"/>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B06"/>
    <w:rsid w:val="00887409"/>
    <w:rsid w:val="008921E3"/>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0993"/>
    <w:rsid w:val="008D279A"/>
    <w:rsid w:val="008D36EA"/>
    <w:rsid w:val="008D599D"/>
    <w:rsid w:val="008D5A6C"/>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35D4D"/>
    <w:rsid w:val="00947C02"/>
    <w:rsid w:val="00953ECB"/>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D6CD2"/>
    <w:rsid w:val="009E504A"/>
    <w:rsid w:val="009E5B42"/>
    <w:rsid w:val="009F1DB0"/>
    <w:rsid w:val="00A003E5"/>
    <w:rsid w:val="00A04F36"/>
    <w:rsid w:val="00A056DD"/>
    <w:rsid w:val="00A10FB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66DC6"/>
    <w:rsid w:val="00A8413F"/>
    <w:rsid w:val="00A84456"/>
    <w:rsid w:val="00A862E2"/>
    <w:rsid w:val="00A874F0"/>
    <w:rsid w:val="00A8789B"/>
    <w:rsid w:val="00A926F5"/>
    <w:rsid w:val="00A96B43"/>
    <w:rsid w:val="00AA1EA9"/>
    <w:rsid w:val="00AA2DE5"/>
    <w:rsid w:val="00AA37B1"/>
    <w:rsid w:val="00AB364E"/>
    <w:rsid w:val="00AC5144"/>
    <w:rsid w:val="00AD1C73"/>
    <w:rsid w:val="00AD6E92"/>
    <w:rsid w:val="00AE3740"/>
    <w:rsid w:val="00AE474A"/>
    <w:rsid w:val="00AE4F72"/>
    <w:rsid w:val="00AF2FDE"/>
    <w:rsid w:val="00AF3C27"/>
    <w:rsid w:val="00AF6187"/>
    <w:rsid w:val="00B0130D"/>
    <w:rsid w:val="00B04012"/>
    <w:rsid w:val="00B04CB4"/>
    <w:rsid w:val="00B12DC8"/>
    <w:rsid w:val="00B15B24"/>
    <w:rsid w:val="00B17A27"/>
    <w:rsid w:val="00B23A08"/>
    <w:rsid w:val="00B24488"/>
    <w:rsid w:val="00B26A2A"/>
    <w:rsid w:val="00B4183D"/>
    <w:rsid w:val="00B46B34"/>
    <w:rsid w:val="00B6411F"/>
    <w:rsid w:val="00B64784"/>
    <w:rsid w:val="00B65018"/>
    <w:rsid w:val="00B70DB3"/>
    <w:rsid w:val="00B7222B"/>
    <w:rsid w:val="00B7324F"/>
    <w:rsid w:val="00B732EB"/>
    <w:rsid w:val="00B7406C"/>
    <w:rsid w:val="00B75540"/>
    <w:rsid w:val="00B77505"/>
    <w:rsid w:val="00B8782B"/>
    <w:rsid w:val="00B879DE"/>
    <w:rsid w:val="00B93A82"/>
    <w:rsid w:val="00B95010"/>
    <w:rsid w:val="00BA24BE"/>
    <w:rsid w:val="00BA709F"/>
    <w:rsid w:val="00BB3FAE"/>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09C0"/>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5501"/>
    <w:rsid w:val="00D57A14"/>
    <w:rsid w:val="00D70F3B"/>
    <w:rsid w:val="00D71321"/>
    <w:rsid w:val="00D7702E"/>
    <w:rsid w:val="00D81A0D"/>
    <w:rsid w:val="00D8630B"/>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3258"/>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2054"/>
    <w:rsid w:val="00F72390"/>
    <w:rsid w:val="00F733EA"/>
    <w:rsid w:val="00F83022"/>
    <w:rsid w:val="00F84CE1"/>
    <w:rsid w:val="00F97F55"/>
    <w:rsid w:val="00FA05F1"/>
    <w:rsid w:val="00FA28C2"/>
    <w:rsid w:val="00FA34D7"/>
    <w:rsid w:val="00FB1668"/>
    <w:rsid w:val="00FB3384"/>
    <w:rsid w:val="00FC2E8E"/>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833</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Jordan Troublefield</cp:lastModifiedBy>
  <cp:revision>2</cp:revision>
  <cp:lastPrinted>2006-12-12T21:37:00Z</cp:lastPrinted>
  <dcterms:created xsi:type="dcterms:W3CDTF">2025-04-30T15:48:00Z</dcterms:created>
  <dcterms:modified xsi:type="dcterms:W3CDTF">2025-04-30T15:48:00Z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