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188BD043" w14:textId="77777777">
        <w:tblPrEx>
          <w:tblCellMar>
            <w:top w:w="0" w:type="dxa"/>
            <w:bottom w:w="0" w:type="dxa"/>
          </w:tblCellMar>
        </w:tblPrEx>
        <w:tc>
          <w:tcPr>
            <w:tcW w:w="1620" w:type="dxa"/>
            <w:tcBorders>
              <w:bottom w:val="single" w:sz="4" w:space="0" w:color="auto"/>
            </w:tcBorders>
            <w:shd w:val="clear" w:color="auto" w:fill="FFFFFF"/>
            <w:vAlign w:val="center"/>
          </w:tcPr>
          <w:p w14:paraId="78125E4D" w14:textId="77777777" w:rsidR="00152993" w:rsidRDefault="00EE6681" w:rsidP="0091329F">
            <w:pPr>
              <w:pStyle w:val="Header"/>
              <w:spacing w:before="120" w:after="120"/>
              <w:rPr>
                <w:rFonts w:ascii="Verdana" w:hAnsi="Verdana"/>
                <w:sz w:val="22"/>
              </w:rPr>
            </w:pPr>
            <w:r>
              <w:t>N</w:t>
            </w:r>
            <w:r w:rsidR="00152993">
              <w:t>PRR Number</w:t>
            </w:r>
          </w:p>
        </w:tc>
        <w:tc>
          <w:tcPr>
            <w:tcW w:w="1260" w:type="dxa"/>
            <w:tcBorders>
              <w:bottom w:val="single" w:sz="4" w:space="0" w:color="auto"/>
            </w:tcBorders>
            <w:vAlign w:val="center"/>
          </w:tcPr>
          <w:p w14:paraId="73B8B917" w14:textId="050749E6" w:rsidR="00152993" w:rsidRDefault="0091329F" w:rsidP="0091329F">
            <w:pPr>
              <w:pStyle w:val="Header"/>
              <w:jc w:val="center"/>
            </w:pPr>
            <w:hyperlink r:id="rId7" w:anchor="summary" w:history="1">
              <w:r w:rsidR="00637560" w:rsidRPr="0091329F">
                <w:rPr>
                  <w:rStyle w:val="Hyperlink"/>
                </w:rPr>
                <w:t>1272</w:t>
              </w:r>
            </w:hyperlink>
          </w:p>
        </w:tc>
        <w:tc>
          <w:tcPr>
            <w:tcW w:w="900" w:type="dxa"/>
            <w:tcBorders>
              <w:bottom w:val="single" w:sz="4" w:space="0" w:color="auto"/>
            </w:tcBorders>
            <w:shd w:val="clear" w:color="auto" w:fill="FFFFFF"/>
            <w:vAlign w:val="center"/>
          </w:tcPr>
          <w:p w14:paraId="10A190C8" w14:textId="77777777" w:rsidR="00152993" w:rsidRDefault="00EE6681">
            <w:pPr>
              <w:pStyle w:val="Header"/>
            </w:pPr>
            <w:r>
              <w:t>N</w:t>
            </w:r>
            <w:r w:rsidR="00152993">
              <w:t>PRR Title</w:t>
            </w:r>
          </w:p>
        </w:tc>
        <w:tc>
          <w:tcPr>
            <w:tcW w:w="6660" w:type="dxa"/>
            <w:tcBorders>
              <w:bottom w:val="single" w:sz="4" w:space="0" w:color="auto"/>
            </w:tcBorders>
            <w:vAlign w:val="center"/>
          </w:tcPr>
          <w:p w14:paraId="213C1203" w14:textId="77777777" w:rsidR="00152993" w:rsidRDefault="006075FB">
            <w:pPr>
              <w:pStyle w:val="Header"/>
            </w:pPr>
            <w:r>
              <w:t>Voltage Support at Private Use Networks</w:t>
            </w:r>
          </w:p>
        </w:tc>
      </w:tr>
      <w:tr w:rsidR="00152993" w14:paraId="39747C34" w14:textId="77777777">
        <w:tblPrEx>
          <w:tblCellMar>
            <w:top w:w="0" w:type="dxa"/>
            <w:bottom w:w="0" w:type="dxa"/>
          </w:tblCellMar>
        </w:tblPrEx>
        <w:trPr>
          <w:trHeight w:val="413"/>
        </w:trPr>
        <w:tc>
          <w:tcPr>
            <w:tcW w:w="2880" w:type="dxa"/>
            <w:gridSpan w:val="2"/>
            <w:tcBorders>
              <w:top w:val="nil"/>
              <w:left w:val="nil"/>
              <w:bottom w:val="single" w:sz="4" w:space="0" w:color="auto"/>
              <w:right w:val="nil"/>
            </w:tcBorders>
            <w:vAlign w:val="center"/>
          </w:tcPr>
          <w:p w14:paraId="46C165A5"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0465337A" w14:textId="77777777" w:rsidR="00152993" w:rsidRDefault="00152993">
            <w:pPr>
              <w:pStyle w:val="NormalArial"/>
            </w:pPr>
          </w:p>
        </w:tc>
      </w:tr>
      <w:tr w:rsidR="00152993" w14:paraId="378B97BE" w14:textId="77777777">
        <w:tblPrEx>
          <w:tblCellMar>
            <w:top w:w="0" w:type="dxa"/>
            <w:bottom w:w="0" w:type="dxa"/>
          </w:tblCellMar>
        </w:tblPrEx>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4CDA929"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0DF74AB" w14:textId="7102C23C" w:rsidR="00152993" w:rsidRDefault="00DD4164">
            <w:pPr>
              <w:pStyle w:val="NormalArial"/>
            </w:pPr>
            <w:r>
              <w:t>April</w:t>
            </w:r>
            <w:r w:rsidR="00637560">
              <w:t xml:space="preserve"> </w:t>
            </w:r>
            <w:r w:rsidR="00C07666">
              <w:t>29,</w:t>
            </w:r>
            <w:r w:rsidR="00637560">
              <w:t xml:space="preserve"> 2025</w:t>
            </w:r>
          </w:p>
        </w:tc>
      </w:tr>
      <w:tr w:rsidR="00152993" w14:paraId="27538094" w14:textId="77777777">
        <w:tblPrEx>
          <w:tblCellMar>
            <w:top w:w="0" w:type="dxa"/>
            <w:bottom w:w="0" w:type="dxa"/>
          </w:tblCellMar>
        </w:tblPrEx>
        <w:trPr>
          <w:trHeight w:val="467"/>
        </w:trPr>
        <w:tc>
          <w:tcPr>
            <w:tcW w:w="2880" w:type="dxa"/>
            <w:gridSpan w:val="2"/>
            <w:tcBorders>
              <w:top w:val="single" w:sz="4" w:space="0" w:color="auto"/>
              <w:left w:val="nil"/>
              <w:bottom w:val="nil"/>
              <w:right w:val="nil"/>
            </w:tcBorders>
            <w:shd w:val="clear" w:color="auto" w:fill="FFFFFF"/>
            <w:vAlign w:val="center"/>
          </w:tcPr>
          <w:p w14:paraId="014922C7" w14:textId="77777777" w:rsidR="00152993" w:rsidRDefault="00152993">
            <w:pPr>
              <w:pStyle w:val="NormalArial"/>
            </w:pPr>
          </w:p>
        </w:tc>
        <w:tc>
          <w:tcPr>
            <w:tcW w:w="7560" w:type="dxa"/>
            <w:gridSpan w:val="2"/>
            <w:tcBorders>
              <w:top w:val="nil"/>
              <w:left w:val="nil"/>
              <w:bottom w:val="nil"/>
              <w:right w:val="nil"/>
            </w:tcBorders>
            <w:vAlign w:val="center"/>
          </w:tcPr>
          <w:p w14:paraId="6DC7DC18" w14:textId="77777777" w:rsidR="00152993" w:rsidRDefault="00152993">
            <w:pPr>
              <w:pStyle w:val="NormalArial"/>
            </w:pPr>
          </w:p>
        </w:tc>
      </w:tr>
      <w:tr w:rsidR="00152993" w14:paraId="2D67B478" w14:textId="77777777">
        <w:tblPrEx>
          <w:tblCellMar>
            <w:top w:w="0" w:type="dxa"/>
            <w:bottom w:w="0" w:type="dxa"/>
          </w:tblCellMar>
        </w:tblPrEx>
        <w:trPr>
          <w:trHeight w:val="440"/>
        </w:trPr>
        <w:tc>
          <w:tcPr>
            <w:tcW w:w="10440" w:type="dxa"/>
            <w:gridSpan w:val="4"/>
            <w:tcBorders>
              <w:top w:val="single" w:sz="4" w:space="0" w:color="auto"/>
            </w:tcBorders>
            <w:shd w:val="clear" w:color="auto" w:fill="FFFFFF"/>
            <w:vAlign w:val="center"/>
          </w:tcPr>
          <w:p w14:paraId="49787685" w14:textId="77777777" w:rsidR="00152993" w:rsidRDefault="00152993">
            <w:pPr>
              <w:pStyle w:val="Header"/>
              <w:jc w:val="center"/>
            </w:pPr>
            <w:r>
              <w:t>Submitter’s Information</w:t>
            </w:r>
          </w:p>
        </w:tc>
      </w:tr>
      <w:tr w:rsidR="00152993" w14:paraId="7BEA911B" w14:textId="77777777">
        <w:tblPrEx>
          <w:tblCellMar>
            <w:top w:w="0" w:type="dxa"/>
            <w:bottom w:w="0" w:type="dxa"/>
          </w:tblCellMar>
        </w:tblPrEx>
        <w:trPr>
          <w:trHeight w:val="350"/>
        </w:trPr>
        <w:tc>
          <w:tcPr>
            <w:tcW w:w="2880" w:type="dxa"/>
            <w:gridSpan w:val="2"/>
            <w:shd w:val="clear" w:color="auto" w:fill="FFFFFF"/>
            <w:vAlign w:val="center"/>
          </w:tcPr>
          <w:p w14:paraId="7E832580" w14:textId="77777777" w:rsidR="00152993" w:rsidRPr="00EC55B3" w:rsidRDefault="00152993" w:rsidP="00EC55B3">
            <w:pPr>
              <w:pStyle w:val="Header"/>
            </w:pPr>
            <w:r w:rsidRPr="00EC55B3">
              <w:t>Name</w:t>
            </w:r>
          </w:p>
        </w:tc>
        <w:tc>
          <w:tcPr>
            <w:tcW w:w="7560" w:type="dxa"/>
            <w:gridSpan w:val="2"/>
            <w:vAlign w:val="center"/>
          </w:tcPr>
          <w:p w14:paraId="08428B67" w14:textId="77777777" w:rsidR="00152993" w:rsidRDefault="00637560">
            <w:pPr>
              <w:pStyle w:val="NormalArial"/>
            </w:pPr>
            <w:r>
              <w:t>Agee Springer</w:t>
            </w:r>
          </w:p>
        </w:tc>
      </w:tr>
      <w:tr w:rsidR="00152993" w14:paraId="593BDF78" w14:textId="77777777">
        <w:tblPrEx>
          <w:tblCellMar>
            <w:top w:w="0" w:type="dxa"/>
            <w:bottom w:w="0" w:type="dxa"/>
          </w:tblCellMar>
        </w:tblPrEx>
        <w:trPr>
          <w:trHeight w:val="350"/>
        </w:trPr>
        <w:tc>
          <w:tcPr>
            <w:tcW w:w="2880" w:type="dxa"/>
            <w:gridSpan w:val="2"/>
            <w:shd w:val="clear" w:color="auto" w:fill="FFFFFF"/>
            <w:vAlign w:val="center"/>
          </w:tcPr>
          <w:p w14:paraId="70CDBCD4" w14:textId="77777777" w:rsidR="00152993" w:rsidRPr="00EC55B3" w:rsidRDefault="00152993" w:rsidP="00EC55B3">
            <w:pPr>
              <w:pStyle w:val="Header"/>
            </w:pPr>
            <w:r w:rsidRPr="00EC55B3">
              <w:t>E-mail Address</w:t>
            </w:r>
          </w:p>
        </w:tc>
        <w:tc>
          <w:tcPr>
            <w:tcW w:w="7560" w:type="dxa"/>
            <w:gridSpan w:val="2"/>
            <w:vAlign w:val="center"/>
          </w:tcPr>
          <w:p w14:paraId="1FD21351" w14:textId="48E5BD6E" w:rsidR="00152993" w:rsidRDefault="0091329F">
            <w:pPr>
              <w:pStyle w:val="NormalArial"/>
            </w:pPr>
            <w:hyperlink r:id="rId8" w:history="1">
              <w:r w:rsidRPr="00FD27DE">
                <w:rPr>
                  <w:rStyle w:val="Hyperlink"/>
                </w:rPr>
                <w:t>agee.springer@ercot.com</w:t>
              </w:r>
            </w:hyperlink>
            <w:r>
              <w:t xml:space="preserve"> </w:t>
            </w:r>
          </w:p>
        </w:tc>
      </w:tr>
      <w:tr w:rsidR="00152993" w14:paraId="5FA5C3F3" w14:textId="77777777">
        <w:tblPrEx>
          <w:tblCellMar>
            <w:top w:w="0" w:type="dxa"/>
            <w:bottom w:w="0" w:type="dxa"/>
          </w:tblCellMar>
        </w:tblPrEx>
        <w:trPr>
          <w:trHeight w:val="350"/>
        </w:trPr>
        <w:tc>
          <w:tcPr>
            <w:tcW w:w="2880" w:type="dxa"/>
            <w:gridSpan w:val="2"/>
            <w:shd w:val="clear" w:color="auto" w:fill="FFFFFF"/>
            <w:vAlign w:val="center"/>
          </w:tcPr>
          <w:p w14:paraId="68F8DEA6" w14:textId="77777777" w:rsidR="00152993" w:rsidRPr="00EC55B3" w:rsidRDefault="00152993" w:rsidP="00EC55B3">
            <w:pPr>
              <w:pStyle w:val="Header"/>
            </w:pPr>
            <w:r w:rsidRPr="00EC55B3">
              <w:t>Company</w:t>
            </w:r>
          </w:p>
        </w:tc>
        <w:tc>
          <w:tcPr>
            <w:tcW w:w="7560" w:type="dxa"/>
            <w:gridSpan w:val="2"/>
            <w:vAlign w:val="center"/>
          </w:tcPr>
          <w:p w14:paraId="2E828143" w14:textId="77777777" w:rsidR="00152993" w:rsidRDefault="00637560">
            <w:pPr>
              <w:pStyle w:val="NormalArial"/>
            </w:pPr>
            <w:r>
              <w:t>ERCOT</w:t>
            </w:r>
          </w:p>
        </w:tc>
      </w:tr>
      <w:tr w:rsidR="00152993" w14:paraId="0E478927"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755B2E98"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46177DF2" w14:textId="77777777" w:rsidR="00152993" w:rsidRDefault="00637560">
            <w:pPr>
              <w:pStyle w:val="NormalArial"/>
            </w:pPr>
            <w:r>
              <w:t>512-248-4508</w:t>
            </w:r>
          </w:p>
        </w:tc>
      </w:tr>
      <w:tr w:rsidR="00152993" w14:paraId="0576ABDD" w14:textId="77777777">
        <w:tblPrEx>
          <w:tblCellMar>
            <w:top w:w="0" w:type="dxa"/>
            <w:bottom w:w="0" w:type="dxa"/>
          </w:tblCellMar>
        </w:tblPrEx>
        <w:trPr>
          <w:trHeight w:val="350"/>
        </w:trPr>
        <w:tc>
          <w:tcPr>
            <w:tcW w:w="2880" w:type="dxa"/>
            <w:gridSpan w:val="2"/>
            <w:shd w:val="clear" w:color="auto" w:fill="FFFFFF"/>
            <w:vAlign w:val="center"/>
          </w:tcPr>
          <w:p w14:paraId="696567A5"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724613E8" w14:textId="77777777" w:rsidR="00152993" w:rsidRDefault="00152993">
            <w:pPr>
              <w:pStyle w:val="NormalArial"/>
            </w:pPr>
          </w:p>
        </w:tc>
      </w:tr>
      <w:tr w:rsidR="00075A94" w14:paraId="5F290609"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34ABE513"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417FCEB0" w14:textId="3A54DB90" w:rsidR="00075A94" w:rsidRDefault="0091329F">
            <w:pPr>
              <w:pStyle w:val="NormalArial"/>
            </w:pPr>
            <w:r>
              <w:t>Not Applicable</w:t>
            </w:r>
          </w:p>
        </w:tc>
      </w:tr>
    </w:tbl>
    <w:p w14:paraId="066F1556"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7CE5E331" w14:textId="77777777" w:rsidTr="00B5080A">
        <w:trPr>
          <w:trHeight w:val="422"/>
          <w:jc w:val="center"/>
        </w:trPr>
        <w:tc>
          <w:tcPr>
            <w:tcW w:w="10440" w:type="dxa"/>
            <w:vAlign w:val="center"/>
          </w:tcPr>
          <w:p w14:paraId="6E924820" w14:textId="77777777" w:rsidR="00075A94" w:rsidRPr="00075A94" w:rsidRDefault="00075A94" w:rsidP="00B5080A">
            <w:pPr>
              <w:pStyle w:val="Header"/>
              <w:jc w:val="center"/>
            </w:pPr>
            <w:r w:rsidRPr="00075A94">
              <w:t>Comments</w:t>
            </w:r>
          </w:p>
        </w:tc>
      </w:tr>
    </w:tbl>
    <w:p w14:paraId="1A49BA7A" w14:textId="77777777" w:rsidR="00152993" w:rsidRDefault="00152993">
      <w:pPr>
        <w:pStyle w:val="NormalArial"/>
      </w:pPr>
    </w:p>
    <w:p w14:paraId="19838E8C" w14:textId="7C5438AF" w:rsidR="00EB0DFC" w:rsidRDefault="00EB0DFC">
      <w:pPr>
        <w:pStyle w:val="NormalArial"/>
      </w:pPr>
      <w:r>
        <w:t xml:space="preserve">ERCOT offers the following comments on </w:t>
      </w:r>
      <w:r w:rsidR="0091329F">
        <w:t>Nodal Protocol Revision Request (</w:t>
      </w:r>
      <w:r>
        <w:t>NPRR</w:t>
      </w:r>
      <w:r w:rsidR="0091329F">
        <w:t xml:space="preserve">) </w:t>
      </w:r>
      <w:r>
        <w:t xml:space="preserve">1272. </w:t>
      </w:r>
    </w:p>
    <w:p w14:paraId="67005B7C" w14:textId="77777777" w:rsidR="00EB0DFC" w:rsidRDefault="00EB0DFC">
      <w:pPr>
        <w:pStyle w:val="NormalArial"/>
      </w:pPr>
    </w:p>
    <w:p w14:paraId="13C2A0F5" w14:textId="353A6247" w:rsidR="00EB0DFC" w:rsidRDefault="00EB0DFC">
      <w:pPr>
        <w:pStyle w:val="NormalArial"/>
      </w:pPr>
      <w:r>
        <w:t xml:space="preserve">ERCOT stands by </w:t>
      </w:r>
      <w:r w:rsidR="00040A64">
        <w:t>its long-</w:t>
      </w:r>
      <w:r w:rsidR="00391D83">
        <w:t>established</w:t>
      </w:r>
      <w:r w:rsidR="003E0543">
        <w:t xml:space="preserve"> </w:t>
      </w:r>
      <w:r w:rsidR="00BC0B03">
        <w:t xml:space="preserve">interpretation </w:t>
      </w:r>
      <w:r>
        <w:t>of Section 3.15</w:t>
      </w:r>
      <w:r w:rsidR="006D187F">
        <w:t>, Voltage Support,</w:t>
      </w:r>
      <w:r>
        <w:t xml:space="preserve"> of the Nodal Protocols</w:t>
      </w:r>
      <w:r w:rsidR="00DD4164">
        <w:t>.</w:t>
      </w:r>
      <w:r w:rsidR="007C270A">
        <w:t xml:space="preserve"> </w:t>
      </w:r>
      <w:r w:rsidR="0091329F">
        <w:t xml:space="preserve"> </w:t>
      </w:r>
      <w:r w:rsidR="007C270A">
        <w:t>Paragraph</w:t>
      </w:r>
      <w:r w:rsidR="0091329F">
        <w:t>s</w:t>
      </w:r>
      <w:r w:rsidR="007C270A">
        <w:t xml:space="preserve"> (4)(a) and (4)(b) of this Section </w:t>
      </w:r>
      <w:r w:rsidR="00BC0B03">
        <w:t>require</w:t>
      </w:r>
      <w:r w:rsidR="007C270A">
        <w:t xml:space="preserve"> the </w:t>
      </w:r>
      <w:r w:rsidR="00BC0B03">
        <w:t>Voltage Support Service (</w:t>
      </w:r>
      <w:r w:rsidR="007C270A">
        <w:t>VSS</w:t>
      </w:r>
      <w:r w:rsidR="00BC0B03">
        <w:t>)</w:t>
      </w:r>
      <w:r w:rsidR="007C270A">
        <w:t xml:space="preserve"> obligation of a Generation Resource </w:t>
      </w:r>
      <w:r w:rsidR="00BC0B03">
        <w:t>to be</w:t>
      </w:r>
      <w:r w:rsidR="007C270A">
        <w:t xml:space="preserve"> </w:t>
      </w:r>
      <w:r w:rsidR="00040A64">
        <w:t xml:space="preserve">measured at the </w:t>
      </w:r>
      <w:r w:rsidR="003E0543">
        <w:t>Point of Interconnection Bus (</w:t>
      </w:r>
      <w:r w:rsidR="00040A64">
        <w:t>POIB</w:t>
      </w:r>
      <w:r w:rsidR="003E0543">
        <w:t>)</w:t>
      </w:r>
      <w:r w:rsidR="00040A64">
        <w:t xml:space="preserve"> and determined by “</w:t>
      </w:r>
      <w:r w:rsidR="00040A64" w:rsidRPr="00040A64">
        <w:t>the unit's maximum net power to be supplied to the ERCOT Transmission Grid</w:t>
      </w:r>
      <w:r w:rsidR="00040A64">
        <w:t xml:space="preserve">.” </w:t>
      </w:r>
      <w:r w:rsidR="0091329F">
        <w:t xml:space="preserve"> </w:t>
      </w:r>
      <w:r w:rsidR="00040A64">
        <w:t xml:space="preserve">Because </w:t>
      </w:r>
      <w:r w:rsidR="00CF41E5">
        <w:t xml:space="preserve">a </w:t>
      </w:r>
      <w:r w:rsidR="00040A64">
        <w:t xml:space="preserve">Resource that </w:t>
      </w:r>
      <w:r w:rsidR="00CF41E5">
        <w:t xml:space="preserve">is </w:t>
      </w:r>
      <w:r w:rsidR="00040A64">
        <w:t>part of a Private Use Network (PUN) retain</w:t>
      </w:r>
      <w:r w:rsidR="00CF41E5">
        <w:t>s</w:t>
      </w:r>
      <w:r w:rsidR="00040A64">
        <w:t xml:space="preserve"> the ability to sell the entirety of </w:t>
      </w:r>
      <w:r w:rsidR="00CF41E5">
        <w:t>its</w:t>
      </w:r>
      <w:r w:rsidR="00040A64">
        <w:t xml:space="preserve"> capacity into the ERCOT market whenever the </w:t>
      </w:r>
      <w:r w:rsidR="00391D83">
        <w:t xml:space="preserve">co-located </w:t>
      </w:r>
      <w:r w:rsidR="00BC0B03">
        <w:t xml:space="preserve">load </w:t>
      </w:r>
      <w:r w:rsidR="00040A64">
        <w:t xml:space="preserve">is not consuming power, </w:t>
      </w:r>
      <w:r w:rsidR="003E0543">
        <w:t xml:space="preserve">ERCOT has historically considered </w:t>
      </w:r>
      <w:r w:rsidR="00040A64">
        <w:t xml:space="preserve">the maximum net power to be supplied to the ERCOT grid </w:t>
      </w:r>
      <w:r w:rsidR="00BC0B03">
        <w:t xml:space="preserve">to be </w:t>
      </w:r>
      <w:r w:rsidR="00040A64">
        <w:t xml:space="preserve">the nameplate of the Resource less any auxiliary load required to operate the Resource. </w:t>
      </w:r>
      <w:r w:rsidR="0091329F">
        <w:t xml:space="preserve"> </w:t>
      </w:r>
      <w:r w:rsidR="00040A64">
        <w:t>Further, paragraph (4)(e) makes clear this obligation is static, stating “</w:t>
      </w:r>
      <w:r w:rsidR="00040A64" w:rsidRPr="00040A64">
        <w:t>the Reactive Power capability shall be available at all MW output levels</w:t>
      </w:r>
      <w:r w:rsidR="00040A64">
        <w:t>”, and that the “</w:t>
      </w:r>
      <w:r w:rsidR="00040A64" w:rsidRPr="00040A64">
        <w:t>Reactive Power profile is depicted graphically as a rectangle</w:t>
      </w:r>
      <w:r w:rsidR="00040A64">
        <w:t xml:space="preserve">.” </w:t>
      </w:r>
      <w:r w:rsidR="0091329F">
        <w:t xml:space="preserve"> </w:t>
      </w:r>
      <w:r w:rsidR="00040A64">
        <w:t xml:space="preserve">The VSS obligation is measured at the POIB based on the maximum possible injection to the ERCOT grid and is required at all MW output levels (or for output levels greater than 10% for </w:t>
      </w:r>
      <w:r w:rsidR="006D187F">
        <w:t>Intermittent Renewable Resources (</w:t>
      </w:r>
      <w:r w:rsidR="00040A64">
        <w:t>IRRs</w:t>
      </w:r>
      <w:r w:rsidR="006D187F">
        <w:t>)</w:t>
      </w:r>
      <w:r w:rsidR="00040A64">
        <w:t>).</w:t>
      </w:r>
    </w:p>
    <w:p w14:paraId="2CA5829D" w14:textId="77777777" w:rsidR="00DD4164" w:rsidRDefault="00DD4164">
      <w:pPr>
        <w:pStyle w:val="NormalArial"/>
      </w:pPr>
    </w:p>
    <w:p w14:paraId="64908FEF" w14:textId="59CEC072" w:rsidR="00DD4164" w:rsidRDefault="00E3326C">
      <w:pPr>
        <w:pStyle w:val="NormalArial"/>
      </w:pPr>
      <w:r>
        <w:t xml:space="preserve">Furthermore, </w:t>
      </w:r>
      <w:r w:rsidR="0091329F">
        <w:t>paragraph (17) of S</w:t>
      </w:r>
      <w:r w:rsidR="0091329F">
        <w:t xml:space="preserve">ection </w:t>
      </w:r>
      <w:r w:rsidR="00DD4164">
        <w:t>3.15 states “</w:t>
      </w:r>
      <w:r w:rsidR="00DD4164" w:rsidRPr="00DD4164">
        <w:t>For the purpose of complying with the Reactive Power requirements under this Section 3.15, Reactive Power losses that occur on privately-owned transmission lines behind the POIB may be compensated by automatically switchable static VAr-capable devices.</w:t>
      </w:r>
      <w:r w:rsidR="00DD4164">
        <w:t xml:space="preserve">” </w:t>
      </w:r>
      <w:r w:rsidR="0091329F">
        <w:t xml:space="preserve"> </w:t>
      </w:r>
      <w:r>
        <w:t xml:space="preserve">This provision underscores that reactive losses within a private network must be compensated back to the POIB. </w:t>
      </w:r>
      <w:r w:rsidR="0091329F">
        <w:t xml:space="preserve"> </w:t>
      </w:r>
      <w:r>
        <w:t xml:space="preserve">Consequently, a Generation Resource cannot rely on the fact that it is co-located with </w:t>
      </w:r>
      <w:r>
        <w:lastRenderedPageBreak/>
        <w:t>load as a reason for not complying with the reactive requirements at the POIB</w:t>
      </w:r>
      <w:r w:rsidR="00845A95">
        <w:t xml:space="preserve"> described in paragraphs (4)(a) and </w:t>
      </w:r>
      <w:r w:rsidR="0091329F">
        <w:t>(4)</w:t>
      </w:r>
      <w:r w:rsidR="00845A95">
        <w:t>(b) of Section 3.15</w:t>
      </w:r>
      <w:r>
        <w:t xml:space="preserve">.  </w:t>
      </w:r>
      <w:r w:rsidR="00CF41E5">
        <w:t xml:space="preserve"> </w:t>
      </w:r>
    </w:p>
    <w:p w14:paraId="18EEA7EE" w14:textId="77777777" w:rsidR="00EB0DFC" w:rsidRDefault="00EB0DFC" w:rsidP="00BD7258">
      <w:pPr>
        <w:pStyle w:val="NormalArial"/>
      </w:pPr>
    </w:p>
    <w:p w14:paraId="16AD22B7" w14:textId="0026E1A6" w:rsidR="00EB0DFC" w:rsidRDefault="00A44622" w:rsidP="00BD7258">
      <w:pPr>
        <w:pStyle w:val="NormalArial"/>
      </w:pPr>
      <w:r>
        <w:t xml:space="preserve">ERCOT’s primary concern with </w:t>
      </w:r>
      <w:r w:rsidR="00EB0DFC">
        <w:t>NPRR1272</w:t>
      </w:r>
      <w:r>
        <w:t xml:space="preserve"> is that it</w:t>
      </w:r>
      <w:r w:rsidR="00EB0DFC">
        <w:t xml:space="preserve"> effectively pro</w:t>
      </w:r>
      <w:r w:rsidR="00CF41E5">
        <w:t>po</w:t>
      </w:r>
      <w:r w:rsidR="00EB0DFC">
        <w:t xml:space="preserve">ses to credit the full amount of </w:t>
      </w:r>
      <w:r w:rsidR="00CF41E5">
        <w:t xml:space="preserve">possible </w:t>
      </w:r>
      <w:r w:rsidR="00EB0DFC">
        <w:t xml:space="preserve">load </w:t>
      </w:r>
      <w:r w:rsidR="00CF41E5">
        <w:t xml:space="preserve">at the site against the </w:t>
      </w:r>
      <w:r w:rsidR="00EB0DFC">
        <w:t>Generation Resource</w:t>
      </w:r>
      <w:r w:rsidR="00CF41E5">
        <w:t xml:space="preserve">’s </w:t>
      </w:r>
      <w:r w:rsidR="0033684F">
        <w:t xml:space="preserve">maximum power </w:t>
      </w:r>
      <w:r w:rsidR="00CF41E5">
        <w:t>output</w:t>
      </w:r>
      <w:r w:rsidR="00EB0DFC">
        <w:t xml:space="preserve"> when calculating the VSS obligation of that Resource. </w:t>
      </w:r>
      <w:r w:rsidR="0091329F">
        <w:t xml:space="preserve"> </w:t>
      </w:r>
      <w:r w:rsidR="00EB0DFC">
        <w:t xml:space="preserve">However, there is no requirement that the load be regularly consuming that amount of power. </w:t>
      </w:r>
      <w:r w:rsidR="0091329F">
        <w:t xml:space="preserve"> </w:t>
      </w:r>
      <w:r w:rsidR="00040A64">
        <w:t>The</w:t>
      </w:r>
      <w:r w:rsidR="00472E37">
        <w:t xml:space="preserve"> Protocols allow</w:t>
      </w:r>
      <w:r w:rsidR="00040A64">
        <w:t xml:space="preserve"> </w:t>
      </w:r>
      <w:r w:rsidR="00472E37">
        <w:t xml:space="preserve">for the </w:t>
      </w:r>
      <w:r w:rsidR="00040A64">
        <w:t xml:space="preserve">netted </w:t>
      </w:r>
      <w:r w:rsidR="00472E37">
        <w:t xml:space="preserve">Generation Resource to sell its full capacity to the ERCOT System during times when that load is not consuming power. </w:t>
      </w:r>
      <w:r w:rsidR="0091329F">
        <w:t xml:space="preserve"> </w:t>
      </w:r>
      <w:r w:rsidR="0033684F">
        <w:t>This NPRR would thus allow</w:t>
      </w:r>
      <w:r>
        <w:t xml:space="preserve"> the Resource </w:t>
      </w:r>
      <w:r w:rsidR="0033684F">
        <w:t xml:space="preserve">to </w:t>
      </w:r>
      <w:r>
        <w:t xml:space="preserve">get full credit for the netted load for </w:t>
      </w:r>
      <w:r w:rsidR="0033684F">
        <w:t xml:space="preserve">purposes of </w:t>
      </w:r>
      <w:r>
        <w:t xml:space="preserve">calculating its VSS obligation while also </w:t>
      </w:r>
      <w:r w:rsidR="0033684F">
        <w:t xml:space="preserve">allowing the Resource to </w:t>
      </w:r>
      <w:r>
        <w:t xml:space="preserve">retain the ability to sell the entirety of its power into the market at will. </w:t>
      </w:r>
      <w:r w:rsidR="0091329F">
        <w:t xml:space="preserve"> </w:t>
      </w:r>
      <w:r>
        <w:t xml:space="preserve">Further, when the Resource does sell </w:t>
      </w:r>
      <w:r w:rsidR="00040A64">
        <w:t>its full</w:t>
      </w:r>
      <w:r>
        <w:t xml:space="preserve"> </w:t>
      </w:r>
      <w:r w:rsidR="00040A64">
        <w:t xml:space="preserve">capacity </w:t>
      </w:r>
      <w:r>
        <w:t>to the ERCOT System, this NPRR would grant it a lower VSS obligation than a stand-alone Resource of the same size</w:t>
      </w:r>
      <w:r w:rsidR="0033684F">
        <w:t>, raising significant fairness concerns</w:t>
      </w:r>
      <w:r>
        <w:t>.</w:t>
      </w:r>
      <w:r w:rsidR="00472E37">
        <w:t xml:space="preserve"> </w:t>
      </w:r>
      <w:r w:rsidR="0091329F">
        <w:t xml:space="preserve"> </w:t>
      </w:r>
      <w:proofErr w:type="gramStart"/>
      <w:r w:rsidR="00EB0DFC">
        <w:t>Taken to</w:t>
      </w:r>
      <w:proofErr w:type="gramEnd"/>
      <w:r w:rsidR="00EB0DFC">
        <w:t xml:space="preserve"> an extreme</w:t>
      </w:r>
      <w:r w:rsidR="00472E37">
        <w:t>, if this NPRR were to be adopted,</w:t>
      </w:r>
      <w:r w:rsidR="00EB0DFC">
        <w:t xml:space="preserve"> </w:t>
      </w:r>
      <w:r w:rsidR="00472E37">
        <w:t xml:space="preserve">a Generation Resource could eliminate its VSS obligation by adding an equal amount of load behind its meter and operating it for one hour per year. </w:t>
      </w:r>
    </w:p>
    <w:p w14:paraId="0B198460" w14:textId="77777777" w:rsidR="00472E37" w:rsidRDefault="00472E37" w:rsidP="00BD7258">
      <w:pPr>
        <w:pStyle w:val="NormalArial"/>
      </w:pPr>
    </w:p>
    <w:p w14:paraId="6CF80BB2" w14:textId="25E0FA33" w:rsidR="008C44A6" w:rsidRDefault="00472E37" w:rsidP="00BD7258">
      <w:pPr>
        <w:pStyle w:val="NormalArial"/>
      </w:pPr>
      <w:r>
        <w:t xml:space="preserve">ERCOT understands the concerns expressed by Occidental on filing NPRR1272 and in subsequent discussions. </w:t>
      </w:r>
      <w:r w:rsidR="006D187F">
        <w:t xml:space="preserve"> </w:t>
      </w:r>
      <w:r w:rsidR="00BE1524">
        <w:t xml:space="preserve">However, ERCOT believes that the more appropriate </w:t>
      </w:r>
      <w:r w:rsidR="0033684F">
        <w:t xml:space="preserve">solution to this concern is </w:t>
      </w:r>
      <w:r w:rsidR="00BE1524">
        <w:t xml:space="preserve">for </w:t>
      </w:r>
      <w:r w:rsidR="00DF243F">
        <w:t>the</w:t>
      </w:r>
      <w:r w:rsidR="0033684F">
        <w:t xml:space="preserve"> </w:t>
      </w:r>
      <w:r w:rsidR="00BE1524">
        <w:t xml:space="preserve">Generation Resource </w:t>
      </w:r>
      <w:r w:rsidR="0033684F">
        <w:t>that serves load behind the meter full time</w:t>
      </w:r>
      <w:r w:rsidR="00DF243F">
        <w:t xml:space="preserve"> and wishes to reduce its VSS responsibility</w:t>
      </w:r>
      <w:r w:rsidR="0033684F">
        <w:t xml:space="preserve"> </w:t>
      </w:r>
      <w:r w:rsidR="00BE1524">
        <w:t xml:space="preserve">to register as a Self-Limiting Facility. </w:t>
      </w:r>
      <w:r w:rsidR="006D187F">
        <w:t xml:space="preserve"> Paragraph (4)(f) of Section</w:t>
      </w:r>
      <w:r w:rsidR="006D187F">
        <w:t xml:space="preserve"> </w:t>
      </w:r>
      <w:r w:rsidR="00BE1524">
        <w:t xml:space="preserve">3.15 already states </w:t>
      </w:r>
      <w:r w:rsidR="00BE1524" w:rsidRPr="00BE1524">
        <w:t>“For any Generation Resource or Energy Storage Resource (ESR) that is part of a Self-Limiting Facility, the capabilities described in paragraphs (a) and (b) above shall be determined based on the Self-Limiting Facility’s established MW Injection limit and, if applicable, established MW Withdrawal limit.”</w:t>
      </w:r>
      <w:r w:rsidR="00BE1524">
        <w:t xml:space="preserve"> </w:t>
      </w:r>
      <w:r w:rsidR="006D187F">
        <w:t xml:space="preserve"> </w:t>
      </w:r>
      <w:r w:rsidR="00BE1524">
        <w:t>If a Generation Resource is truly serving a netted load full time and does not intend to offer that capacity</w:t>
      </w:r>
      <w:r w:rsidR="008C44A6" w:rsidRPr="008C44A6">
        <w:t xml:space="preserve"> </w:t>
      </w:r>
      <w:r w:rsidR="008C44A6">
        <w:t>to the ERCOT System</w:t>
      </w:r>
      <w:r w:rsidR="00BE1524">
        <w:t xml:space="preserve"> in the future</w:t>
      </w:r>
      <w:r w:rsidR="008C44A6">
        <w:t>,</w:t>
      </w:r>
      <w:r w:rsidR="00BE1524">
        <w:t xml:space="preserve"> the </w:t>
      </w:r>
      <w:r w:rsidR="00DF243F">
        <w:t>Resource Entity may</w:t>
      </w:r>
      <w:r w:rsidR="00BE1524">
        <w:t xml:space="preserve"> </w:t>
      </w:r>
      <w:r w:rsidR="00DF243F">
        <w:t xml:space="preserve">designate the site </w:t>
      </w:r>
      <w:r w:rsidR="00BE1524">
        <w:t xml:space="preserve">as a Self-Limiting Facility, at which point the VSS obligation would be calculated on the MW Injection Limit. </w:t>
      </w:r>
      <w:r w:rsidR="006D187F">
        <w:t xml:space="preserve"> </w:t>
      </w:r>
      <w:r w:rsidR="00BE1524">
        <w:t xml:space="preserve">This would have the same effect as the change proposed by this NPRR. </w:t>
      </w:r>
      <w:r w:rsidR="006D187F">
        <w:t xml:space="preserve"> </w:t>
      </w:r>
      <w:r w:rsidR="00BE1524">
        <w:t xml:space="preserve">For Resources that wish to still retain the option to inject their full nameplate capacity during times when the netted load is not consuming power, ERCOT believes the current language in Section 3.15 </w:t>
      </w:r>
      <w:r w:rsidR="00412FB3">
        <w:t>establishes the</w:t>
      </w:r>
      <w:r w:rsidR="00BE1524">
        <w:t xml:space="preserve"> appropriate </w:t>
      </w:r>
      <w:r w:rsidR="00412FB3">
        <w:t>r</w:t>
      </w:r>
      <w:r w:rsidR="004B5716">
        <w:t>equirement</w:t>
      </w:r>
      <w:r w:rsidR="00BE1524">
        <w:t xml:space="preserve">. </w:t>
      </w:r>
    </w:p>
    <w:p w14:paraId="02E5AE0B" w14:textId="77777777" w:rsidR="008C44A6" w:rsidRDefault="008C44A6" w:rsidP="00BD7258">
      <w:pPr>
        <w:pStyle w:val="NormalArial"/>
      </w:pPr>
    </w:p>
    <w:p w14:paraId="3AA76303" w14:textId="42EB5024" w:rsidR="00BD7258" w:rsidRDefault="00BE1524" w:rsidP="00BD7258">
      <w:pPr>
        <w:pStyle w:val="NormalArial"/>
      </w:pPr>
      <w:r>
        <w:t xml:space="preserve">ERCOT is opposed to </w:t>
      </w:r>
      <w:r w:rsidR="008C44A6">
        <w:t>the changes in Section 3.15 proposed by NPRR127</w:t>
      </w:r>
      <w:r w:rsidR="00C61EC6">
        <w:t>2 and believes the Self-Limiting Facility concept should be utilized to address the issue raised by Occidental in this NPRR.</w:t>
      </w:r>
    </w:p>
    <w:p w14:paraId="428E33D2" w14:textId="77777777" w:rsidR="00BD7258" w:rsidRDefault="00BD7258" w:rsidP="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571DAA3F" w14:textId="77777777" w:rsidTr="00B5080A">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6466CEF0" w14:textId="77777777" w:rsidR="00BD7258" w:rsidRDefault="00BD7258" w:rsidP="00B5080A">
            <w:pPr>
              <w:pStyle w:val="Header"/>
              <w:jc w:val="center"/>
            </w:pPr>
            <w:r>
              <w:t>Revised Cover Page Language</w:t>
            </w:r>
          </w:p>
        </w:tc>
      </w:tr>
    </w:tbl>
    <w:p w14:paraId="5721A947" w14:textId="7A8BC789" w:rsidR="00BD7258" w:rsidRPr="006D187F" w:rsidRDefault="0091329F" w:rsidP="006D187F">
      <w:pPr>
        <w:pStyle w:val="BodyText"/>
        <w:rPr>
          <w:rFonts w:ascii="Arial" w:hAnsi="Arial" w:cs="Arial"/>
          <w:bCs/>
        </w:rPr>
      </w:pPr>
      <w:r w:rsidRPr="006D187F">
        <w:rPr>
          <w:rFonts w:ascii="Arial" w:hAnsi="Arial" w:cs="Arial"/>
          <w:bCs/>
        </w:rPr>
        <w:t>None</w:t>
      </w:r>
    </w:p>
    <w:p w14:paraId="4167F776"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640C15AC" w14:textId="77777777">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4C8D4E92" w14:textId="77777777" w:rsidR="00152993" w:rsidRDefault="00152993">
            <w:pPr>
              <w:pStyle w:val="Header"/>
              <w:jc w:val="center"/>
            </w:pPr>
            <w:r>
              <w:t>Revised Proposed Protocol Language</w:t>
            </w:r>
          </w:p>
        </w:tc>
      </w:tr>
    </w:tbl>
    <w:p w14:paraId="5A3D6389" w14:textId="586E5835" w:rsidR="00152993" w:rsidRPr="00C07666" w:rsidRDefault="0091329F">
      <w:pPr>
        <w:pStyle w:val="BodyText"/>
        <w:rPr>
          <w:rFonts w:ascii="Arial" w:hAnsi="Arial" w:cs="Arial"/>
          <w:bCs/>
        </w:rPr>
      </w:pPr>
      <w:r w:rsidRPr="006D187F">
        <w:rPr>
          <w:rFonts w:ascii="Arial" w:hAnsi="Arial" w:cs="Arial"/>
          <w:bCs/>
        </w:rPr>
        <w:t>None</w:t>
      </w:r>
    </w:p>
    <w:sectPr w:rsidR="00152993" w:rsidRPr="00C07666"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7FC45" w14:textId="77777777" w:rsidR="000D7A3E" w:rsidRDefault="000D7A3E">
      <w:r>
        <w:separator/>
      </w:r>
    </w:p>
  </w:endnote>
  <w:endnote w:type="continuationSeparator" w:id="0">
    <w:p w14:paraId="3FB82B86" w14:textId="77777777" w:rsidR="000D7A3E" w:rsidRDefault="000D7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A4F58" w14:textId="0F115FA9" w:rsidR="00EE6681" w:rsidRDefault="0091329F" w:rsidP="0074209E">
    <w:pPr>
      <w:pStyle w:val="Footer"/>
      <w:tabs>
        <w:tab w:val="clear" w:pos="4320"/>
        <w:tab w:val="clear" w:pos="8640"/>
        <w:tab w:val="right" w:pos="9360"/>
      </w:tabs>
      <w:rPr>
        <w:rFonts w:ascii="Arial" w:hAnsi="Arial"/>
        <w:sz w:val="18"/>
      </w:rPr>
    </w:pPr>
    <w:r>
      <w:rPr>
        <w:rFonts w:ascii="Arial" w:hAnsi="Arial"/>
        <w:sz w:val="18"/>
      </w:rPr>
      <w:t>1272NPRR-06 ERCOT Comments 04</w:t>
    </w:r>
    <w:r w:rsidR="00C07666">
      <w:rPr>
        <w:rFonts w:ascii="Arial" w:hAnsi="Arial"/>
        <w:sz w:val="18"/>
      </w:rPr>
      <w:t>29</w:t>
    </w:r>
    <w:r>
      <w:rPr>
        <w:rFonts w:ascii="Arial" w:hAnsi="Arial"/>
        <w:sz w:val="18"/>
      </w:rPr>
      <w:t>25</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21D2B205"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DA30C" w14:textId="77777777" w:rsidR="000D7A3E" w:rsidRDefault="000D7A3E">
      <w:r>
        <w:separator/>
      </w:r>
    </w:p>
  </w:footnote>
  <w:footnote w:type="continuationSeparator" w:id="0">
    <w:p w14:paraId="5D428526" w14:textId="77777777" w:rsidR="000D7A3E" w:rsidRDefault="000D7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7FD20" w14:textId="77777777" w:rsidR="00EE6681" w:rsidRDefault="00EE6681">
    <w:pPr>
      <w:pStyle w:val="Header"/>
      <w:jc w:val="center"/>
      <w:rPr>
        <w:sz w:val="32"/>
      </w:rPr>
    </w:pPr>
    <w:r>
      <w:rPr>
        <w:sz w:val="32"/>
      </w:rPr>
      <w:t>NPRR Comments</w:t>
    </w:r>
  </w:p>
  <w:p w14:paraId="49669ECC"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5F3665D4"/>
    <w:multiLevelType w:val="hybridMultilevel"/>
    <w:tmpl w:val="5024E128"/>
    <w:lvl w:ilvl="0" w:tplc="FAF64CF8">
      <w:start w:val="51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275941159">
    <w:abstractNumId w:val="0"/>
  </w:num>
  <w:num w:numId="2" w16cid:durableId="255604369">
    <w:abstractNumId w:val="2"/>
  </w:num>
  <w:num w:numId="3" w16cid:durableId="509217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03672"/>
    <w:rsid w:val="00037668"/>
    <w:rsid w:val="00040A64"/>
    <w:rsid w:val="00075A94"/>
    <w:rsid w:val="000D7A3E"/>
    <w:rsid w:val="000E6F12"/>
    <w:rsid w:val="00110376"/>
    <w:rsid w:val="00132855"/>
    <w:rsid w:val="00142136"/>
    <w:rsid w:val="00152993"/>
    <w:rsid w:val="00170297"/>
    <w:rsid w:val="001721BC"/>
    <w:rsid w:val="001A227D"/>
    <w:rsid w:val="001E2032"/>
    <w:rsid w:val="003010C0"/>
    <w:rsid w:val="0030595E"/>
    <w:rsid w:val="00332A97"/>
    <w:rsid w:val="0033684F"/>
    <w:rsid w:val="00350C00"/>
    <w:rsid w:val="00366113"/>
    <w:rsid w:val="00391D83"/>
    <w:rsid w:val="003C270C"/>
    <w:rsid w:val="003D0994"/>
    <w:rsid w:val="003E0543"/>
    <w:rsid w:val="00412FB3"/>
    <w:rsid w:val="00423541"/>
    <w:rsid w:val="00423824"/>
    <w:rsid w:val="0043567D"/>
    <w:rsid w:val="00472E37"/>
    <w:rsid w:val="004968E9"/>
    <w:rsid w:val="004B3D8A"/>
    <w:rsid w:val="004B5716"/>
    <w:rsid w:val="004B7B90"/>
    <w:rsid w:val="004E2C19"/>
    <w:rsid w:val="005D284C"/>
    <w:rsid w:val="00604512"/>
    <w:rsid w:val="006075FB"/>
    <w:rsid w:val="00633E23"/>
    <w:rsid w:val="00637560"/>
    <w:rsid w:val="006459CD"/>
    <w:rsid w:val="00673B94"/>
    <w:rsid w:val="00680AC6"/>
    <w:rsid w:val="006835D8"/>
    <w:rsid w:val="006B00FD"/>
    <w:rsid w:val="006C316E"/>
    <w:rsid w:val="006D0F7C"/>
    <w:rsid w:val="006D187F"/>
    <w:rsid w:val="007269C4"/>
    <w:rsid w:val="0074209E"/>
    <w:rsid w:val="0078762B"/>
    <w:rsid w:val="007C270A"/>
    <w:rsid w:val="007F2CA8"/>
    <w:rsid w:val="007F7161"/>
    <w:rsid w:val="00845A95"/>
    <w:rsid w:val="0085559E"/>
    <w:rsid w:val="00896B1B"/>
    <w:rsid w:val="008C44A6"/>
    <w:rsid w:val="008E559E"/>
    <w:rsid w:val="0091329F"/>
    <w:rsid w:val="00916080"/>
    <w:rsid w:val="00921A68"/>
    <w:rsid w:val="00A015C4"/>
    <w:rsid w:val="00A15172"/>
    <w:rsid w:val="00A334DB"/>
    <w:rsid w:val="00A35A1C"/>
    <w:rsid w:val="00A44622"/>
    <w:rsid w:val="00A55E44"/>
    <w:rsid w:val="00A748C3"/>
    <w:rsid w:val="00B5080A"/>
    <w:rsid w:val="00B943AE"/>
    <w:rsid w:val="00BC0B03"/>
    <w:rsid w:val="00BC29A6"/>
    <w:rsid w:val="00BD7258"/>
    <w:rsid w:val="00BE1524"/>
    <w:rsid w:val="00C0598D"/>
    <w:rsid w:val="00C07666"/>
    <w:rsid w:val="00C11956"/>
    <w:rsid w:val="00C602E5"/>
    <w:rsid w:val="00C61EC6"/>
    <w:rsid w:val="00C748FD"/>
    <w:rsid w:val="00CF41E5"/>
    <w:rsid w:val="00D4046E"/>
    <w:rsid w:val="00D4362F"/>
    <w:rsid w:val="00DD4164"/>
    <w:rsid w:val="00DD4739"/>
    <w:rsid w:val="00DE5F33"/>
    <w:rsid w:val="00DF243F"/>
    <w:rsid w:val="00E028A1"/>
    <w:rsid w:val="00E07B54"/>
    <w:rsid w:val="00E11F78"/>
    <w:rsid w:val="00E3326C"/>
    <w:rsid w:val="00E621E1"/>
    <w:rsid w:val="00EB0DFC"/>
    <w:rsid w:val="00EC55B3"/>
    <w:rsid w:val="00EC70C9"/>
    <w:rsid w:val="00EE2E1C"/>
    <w:rsid w:val="00EE668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3B8D553"/>
  <w15:chartTrackingRefBased/>
  <w15:docId w15:val="{BEEF01FB-4CE8-4E3F-8182-783C53F3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pPr>
      <w:tabs>
        <w:tab w:val="center" w:pos="4536"/>
      </w:tabs>
    </w:pP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BC0B03"/>
    <w:rPr>
      <w:sz w:val="24"/>
      <w:szCs w:val="24"/>
    </w:rPr>
  </w:style>
  <w:style w:type="character" w:styleId="UnresolvedMention">
    <w:name w:val="Unresolved Mention"/>
    <w:basedOn w:val="DefaultParagraphFont"/>
    <w:uiPriority w:val="99"/>
    <w:semiHidden/>
    <w:unhideWhenUsed/>
    <w:rsid w:val="00913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gee.springer@ercot.com" TargetMode="External"/><Relationship Id="rId3" Type="http://schemas.openxmlformats.org/officeDocument/2006/relationships/settings" Target="settings.xml"/><Relationship Id="rId7" Type="http://schemas.openxmlformats.org/officeDocument/2006/relationships/hyperlink" Target="https://www.ercot.com/mktrules/issues/NPRR127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Jordan Troublefield</cp:lastModifiedBy>
  <cp:revision>2</cp:revision>
  <cp:lastPrinted>2001-06-20T16:28:00Z</cp:lastPrinted>
  <dcterms:created xsi:type="dcterms:W3CDTF">2025-04-29T14:17:00Z</dcterms:created>
  <dcterms:modified xsi:type="dcterms:W3CDTF">2025-04-29T14:17:00Z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2025-04-29T14:17:37Z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2c27c338-9ec0-4b9e-87c2-7537ed6a8ff5</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ies>
</file>