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4C3D" w14:textId="62807F74" w:rsidR="00D00C3E" w:rsidRDefault="00D00C3E" w:rsidP="00D00C3E">
      <w:pPr>
        <w:rPr>
          <w:rFonts w:ascii="Arial" w:hAnsi="Arial" w:cs="Arial"/>
          <w:sz w:val="24"/>
          <w:szCs w:val="24"/>
        </w:rPr>
      </w:pPr>
      <w:r>
        <w:rPr>
          <w:noProof/>
        </w:rPr>
        <w:drawing>
          <wp:inline distT="0" distB="0" distL="0" distR="0" wp14:anchorId="46B7C180" wp14:editId="12873826">
            <wp:extent cx="1009650" cy="38798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1009650" cy="387985"/>
                    </a:xfrm>
                    <a:prstGeom prst="rect">
                      <a:avLst/>
                    </a:prstGeom>
                  </pic:spPr>
                </pic:pic>
              </a:graphicData>
            </a:graphic>
          </wp:inline>
        </w:drawing>
      </w:r>
      <w:r>
        <w:tab/>
      </w:r>
      <w:r>
        <w:tab/>
      </w:r>
    </w:p>
    <w:p w14:paraId="5E534A65" w14:textId="615F37F5" w:rsidR="00D00C3E" w:rsidRDefault="00D00C3E" w:rsidP="00D00C3E">
      <w:pPr>
        <w:jc w:val="center"/>
        <w:rPr>
          <w:rFonts w:ascii="Arial" w:hAnsi="Arial" w:cs="Arial"/>
          <w:b/>
          <w:bCs/>
          <w:sz w:val="28"/>
          <w:szCs w:val="28"/>
        </w:rPr>
      </w:pPr>
      <w:r w:rsidRPr="00D00C3E">
        <w:rPr>
          <w:rFonts w:ascii="Arial" w:hAnsi="Arial" w:cs="Arial"/>
          <w:b/>
          <w:bCs/>
          <w:sz w:val="28"/>
          <w:szCs w:val="28"/>
        </w:rPr>
        <w:t>TSP Request for DPC (Downstream Production Change) Update</w:t>
      </w:r>
    </w:p>
    <w:p w14:paraId="69BB9C27" w14:textId="77777777" w:rsidR="00E4244E" w:rsidRPr="00D00C3E" w:rsidRDefault="00E4244E" w:rsidP="00D00C3E">
      <w:pPr>
        <w:jc w:val="center"/>
        <w:rPr>
          <w:rFonts w:ascii="Arial" w:hAnsi="Arial" w:cs="Arial"/>
          <w:b/>
          <w:bCs/>
          <w:sz w:val="28"/>
          <w:szCs w:val="28"/>
        </w:rPr>
      </w:pPr>
    </w:p>
    <w:p w14:paraId="12911A88" w14:textId="77777777" w:rsidR="00D00C3E" w:rsidRDefault="00D00C3E" w:rsidP="00D00C3E">
      <w:pPr>
        <w:spacing w:after="288" w:line="237" w:lineRule="auto"/>
        <w:ind w:left="897" w:right="1114"/>
        <w:rPr>
          <w:rFonts w:ascii="Arial" w:eastAsia="Arial" w:hAnsi="Arial" w:cs="Arial"/>
          <w:sz w:val="24"/>
        </w:rPr>
      </w:pPr>
      <w:r>
        <w:rPr>
          <w:rFonts w:ascii="Arial" w:eastAsia="Arial" w:hAnsi="Arial" w:cs="Arial"/>
          <w:sz w:val="24"/>
        </w:rPr>
        <w:t>As the Transmission Service Provider (TSP) representative representing ________________________________</w:t>
      </w:r>
      <w:proofErr w:type="gramStart"/>
      <w:r>
        <w:rPr>
          <w:rFonts w:ascii="Arial" w:eastAsia="Arial" w:hAnsi="Arial" w:cs="Arial"/>
          <w:sz w:val="24"/>
        </w:rPr>
        <w:t>_(</w:t>
      </w:r>
      <w:proofErr w:type="gramEnd"/>
      <w:r>
        <w:rPr>
          <w:rFonts w:ascii="Arial" w:eastAsia="Arial" w:hAnsi="Arial" w:cs="Arial"/>
          <w:sz w:val="24"/>
        </w:rPr>
        <w:t>registered TSP Name), I am requesting the changes described in the Change Request be made to the network model as a DPC (Downstream Production Change) update on  ______________.</w:t>
      </w:r>
    </w:p>
    <w:p w14:paraId="1FFDD297" w14:textId="77777777" w:rsidR="00D00C3E" w:rsidRDefault="00D00C3E" w:rsidP="00D00C3E">
      <w:pPr>
        <w:spacing w:after="276" w:line="249" w:lineRule="auto"/>
        <w:ind w:left="893" w:right="1071" w:hanging="10"/>
        <w:rPr>
          <w:rFonts w:ascii="Arial" w:eastAsia="Arial" w:hAnsi="Arial" w:cs="Arial"/>
          <w:sz w:val="24"/>
        </w:rPr>
      </w:pPr>
      <w:r>
        <w:rPr>
          <w:rFonts w:ascii="Arial" w:eastAsia="Arial" w:hAnsi="Arial" w:cs="Arial"/>
          <w:sz w:val="24"/>
        </w:rPr>
        <w:t>The TSP is aware of the Network Operations Model Change Schedule and is requesting a DPC as an exception to the schedule for the reasons stated in page 2 that shows urgency to avoid a reliability risk to the ERCOT grid.</w:t>
      </w:r>
    </w:p>
    <w:p w14:paraId="480B1F26" w14:textId="77777777" w:rsidR="00D00C3E" w:rsidRDefault="00D00C3E" w:rsidP="00D00C3E">
      <w:pPr>
        <w:spacing w:after="0" w:line="249" w:lineRule="auto"/>
        <w:ind w:left="893" w:right="1071" w:hanging="10"/>
      </w:pPr>
      <w:r>
        <w:rPr>
          <w:rFonts w:ascii="Arial" w:eastAsia="Arial" w:hAnsi="Arial" w:cs="Arial"/>
          <w:sz w:val="24"/>
        </w:rPr>
        <w:t xml:space="preserve">The TSP acknowledges that ERCOT may reject or require the TSP to reschedule these changes per Protocol Section 3.10.4, ERCOT </w:t>
      </w:r>
    </w:p>
    <w:p w14:paraId="6DB6C6A0" w14:textId="77777777" w:rsidR="00D00C3E" w:rsidRDefault="00D00C3E" w:rsidP="00D00C3E">
      <w:pPr>
        <w:spacing w:after="266" w:line="242" w:lineRule="auto"/>
        <w:ind w:left="897" w:right="1416"/>
        <w:jc w:val="both"/>
        <w:rPr>
          <w:rFonts w:ascii="Arial" w:eastAsia="Arial" w:hAnsi="Arial" w:cs="Arial"/>
          <w:sz w:val="24"/>
        </w:rPr>
      </w:pPr>
      <w:r>
        <w:rPr>
          <w:rFonts w:ascii="Arial" w:eastAsia="Arial" w:hAnsi="Arial" w:cs="Arial"/>
          <w:sz w:val="24"/>
        </w:rPr>
        <w:t xml:space="preserve">Responsibilities.  The TSP also acknowledges that ERCOT will be required to report applicable interim updates to the Independent Market Monitor (IMM) and the Public Utility Commission of Texas (PUCT) as required by Protocol section 3.10.4, ERCOT Responsibilities. </w:t>
      </w:r>
    </w:p>
    <w:p w14:paraId="6725027E" w14:textId="43E6B6D8" w:rsidR="002D5EE2" w:rsidRDefault="002D5EE2" w:rsidP="00D00C3E">
      <w:pPr>
        <w:spacing w:after="266" w:line="242" w:lineRule="auto"/>
        <w:ind w:left="897" w:right="1416"/>
        <w:jc w:val="both"/>
        <w:rPr>
          <w:rFonts w:ascii="Arial" w:eastAsia="Arial" w:hAnsi="Arial" w:cs="Arial"/>
          <w:sz w:val="24"/>
        </w:rPr>
      </w:pPr>
      <w:r>
        <w:rPr>
          <w:rFonts w:ascii="Arial" w:eastAsia="Arial" w:hAnsi="Arial" w:cs="Arial"/>
          <w:sz w:val="24"/>
        </w:rPr>
        <w:t xml:space="preserve">On behalf of the TSP, I attest to the following information in requesting DPC update:  </w:t>
      </w:r>
    </w:p>
    <w:p w14:paraId="20F9B39F" w14:textId="355706E0" w:rsidR="002D5EE2" w:rsidRDefault="002D5EE2" w:rsidP="002D5EE2">
      <w:pPr>
        <w:spacing w:after="0" w:line="240" w:lineRule="auto"/>
        <w:ind w:left="893" w:right="1411"/>
        <w:jc w:val="both"/>
        <w:rPr>
          <w:rFonts w:ascii="Arial" w:eastAsia="Arial" w:hAnsi="Arial" w:cs="Arial"/>
          <w:sz w:val="24"/>
        </w:rPr>
      </w:pPr>
      <w:r>
        <w:rPr>
          <w:rFonts w:ascii="Arial" w:eastAsia="Arial" w:hAnsi="Arial" w:cs="Arial"/>
          <w:sz w:val="24"/>
        </w:rPr>
        <w:t xml:space="preserve">Printed Name:  </w:t>
      </w:r>
      <w:r w:rsidR="00AF2B62">
        <w:rPr>
          <w:rFonts w:ascii="Arial" w:eastAsia="Arial" w:hAnsi="Arial" w:cs="Arial"/>
          <w:sz w:val="24"/>
        </w:rPr>
        <w:t>_______________________</w:t>
      </w:r>
    </w:p>
    <w:p w14:paraId="3A2F6463" w14:textId="2D0ED0D7" w:rsidR="002D5EE2" w:rsidRDefault="002D5EE2" w:rsidP="002D5EE2">
      <w:pPr>
        <w:spacing w:after="0" w:line="240" w:lineRule="auto"/>
        <w:ind w:left="893" w:right="1411"/>
        <w:jc w:val="both"/>
        <w:rPr>
          <w:rFonts w:ascii="Arial" w:eastAsia="Arial" w:hAnsi="Arial" w:cs="Arial"/>
          <w:sz w:val="24"/>
        </w:rPr>
      </w:pPr>
      <w:r>
        <w:rPr>
          <w:rFonts w:ascii="Arial" w:eastAsia="Arial" w:hAnsi="Arial" w:cs="Arial"/>
          <w:sz w:val="24"/>
        </w:rPr>
        <w:t>TSP Representative</w:t>
      </w:r>
    </w:p>
    <w:p w14:paraId="1B1A1822" w14:textId="77777777" w:rsidR="002D5EE2" w:rsidRDefault="002D5EE2" w:rsidP="00D00C3E">
      <w:pPr>
        <w:spacing w:after="266" w:line="242" w:lineRule="auto"/>
        <w:ind w:left="897" w:right="1416"/>
        <w:jc w:val="both"/>
        <w:rPr>
          <w:rFonts w:ascii="Arial" w:eastAsia="Arial" w:hAnsi="Arial" w:cs="Arial"/>
          <w:sz w:val="24"/>
        </w:rPr>
      </w:pPr>
    </w:p>
    <w:p w14:paraId="5806F018" w14:textId="77777777" w:rsidR="002D5EE2" w:rsidRDefault="002D5EE2" w:rsidP="00D00C3E">
      <w:pPr>
        <w:spacing w:after="266" w:line="242" w:lineRule="auto"/>
        <w:ind w:left="897" w:right="1416"/>
        <w:jc w:val="both"/>
        <w:rPr>
          <w:rFonts w:ascii="Arial" w:eastAsia="Arial" w:hAnsi="Arial" w:cs="Arial"/>
          <w:sz w:val="24"/>
        </w:rPr>
      </w:pPr>
    </w:p>
    <w:p w14:paraId="2D174A92" w14:textId="77777777" w:rsidR="002D5EE2" w:rsidRDefault="002D5EE2" w:rsidP="00D00C3E">
      <w:pPr>
        <w:spacing w:after="266" w:line="242" w:lineRule="auto"/>
        <w:ind w:left="897" w:right="1416"/>
        <w:jc w:val="both"/>
      </w:pPr>
    </w:p>
    <w:p w14:paraId="069C720D" w14:textId="77777777" w:rsidR="00AF2B62" w:rsidRDefault="00D00C3E" w:rsidP="00DF34CD">
      <w:pPr>
        <w:spacing w:after="0" w:line="240" w:lineRule="auto"/>
        <w:ind w:left="892" w:right="1066" w:hanging="14"/>
        <w:rPr>
          <w:rFonts w:ascii="Arial" w:hAnsi="Arial" w:cs="Arial"/>
          <w:sz w:val="24"/>
          <w:szCs w:val="24"/>
        </w:rPr>
      </w:pPr>
      <w:r>
        <w:rPr>
          <w:rFonts w:ascii="Arial" w:hAnsi="Arial" w:cs="Arial"/>
          <w:sz w:val="24"/>
          <w:szCs w:val="24"/>
        </w:rPr>
        <w:t xml:space="preserve">Submitting Instructions:  </w:t>
      </w:r>
    </w:p>
    <w:p w14:paraId="4E2E8A3B" w14:textId="027611FB" w:rsidR="00D00C3E" w:rsidRDefault="00D00C3E" w:rsidP="00DF34CD">
      <w:pPr>
        <w:spacing w:after="0" w:line="240" w:lineRule="auto"/>
        <w:ind w:left="892" w:right="1066" w:hanging="14"/>
        <w:rPr>
          <w:rFonts w:ascii="Arial" w:hAnsi="Arial" w:cs="Arial"/>
          <w:sz w:val="24"/>
          <w:szCs w:val="24"/>
        </w:rPr>
      </w:pPr>
      <w:r>
        <w:rPr>
          <w:rFonts w:ascii="Arial" w:hAnsi="Arial" w:cs="Arial"/>
          <w:sz w:val="24"/>
          <w:szCs w:val="24"/>
        </w:rPr>
        <w:t xml:space="preserve">A DPC Request form must be submitted as an attachment to the Change Request in which it is needed.  The date provided in the ‘update on’ must be the date the Change Request is desired to be made to the production CIM File.  </w:t>
      </w:r>
    </w:p>
    <w:p w14:paraId="21CEF8FB" w14:textId="77777777" w:rsidR="004D7BD1" w:rsidRDefault="004D7BD1" w:rsidP="000A2ACD">
      <w:pPr>
        <w:spacing w:after="0" w:line="240" w:lineRule="auto"/>
        <w:ind w:left="892" w:right="1066" w:hanging="14"/>
        <w:rPr>
          <w:rFonts w:ascii="Arial" w:hAnsi="Arial" w:cs="Arial"/>
          <w:sz w:val="24"/>
          <w:szCs w:val="24"/>
        </w:rPr>
      </w:pPr>
    </w:p>
    <w:p w14:paraId="2086DDCB" w14:textId="58D453F4" w:rsidR="00D00C3E" w:rsidRDefault="00D00C3E" w:rsidP="00D00C3E">
      <w:pPr>
        <w:tabs>
          <w:tab w:val="center" w:pos="5221"/>
          <w:tab w:val="center" w:pos="9016"/>
        </w:tabs>
        <w:spacing w:after="366"/>
        <w:ind w:left="-15"/>
      </w:pPr>
      <w:r>
        <w:rPr>
          <w:rFonts w:ascii="Times New Roman" w:eastAsia="Times New Roman" w:hAnsi="Times New Roman" w:cs="Times New Roman"/>
          <w:sz w:val="16"/>
        </w:rPr>
        <w:t>v</w:t>
      </w:r>
      <w:r w:rsidR="00E4244E">
        <w:rPr>
          <w:rFonts w:ascii="Times New Roman" w:eastAsia="Times New Roman" w:hAnsi="Times New Roman" w:cs="Times New Roman"/>
          <w:sz w:val="16"/>
        </w:rPr>
        <w:t>2 Mar</w:t>
      </w:r>
      <w:r>
        <w:rPr>
          <w:rFonts w:ascii="Times New Roman" w:eastAsia="Times New Roman" w:hAnsi="Times New Roman" w:cs="Times New Roman"/>
          <w:sz w:val="16"/>
        </w:rPr>
        <w:t xml:space="preserve"> 5, </w:t>
      </w:r>
      <w:proofErr w:type="gramStart"/>
      <w:r>
        <w:rPr>
          <w:rFonts w:ascii="Times New Roman" w:eastAsia="Times New Roman" w:hAnsi="Times New Roman" w:cs="Times New Roman"/>
          <w:sz w:val="16"/>
        </w:rPr>
        <w:t>2025</w:t>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b/>
          <w:sz w:val="16"/>
        </w:rPr>
        <w:t>ERCOT Confidential – Upon Applicant Information Entry</w:t>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4"/>
        </w:rPr>
        <w:t xml:space="preserve">Page 1 of 2 </w:t>
      </w:r>
    </w:p>
    <w:p w14:paraId="5D970284" w14:textId="2D216038" w:rsidR="00D00C3E" w:rsidRDefault="00D00C3E" w:rsidP="00D00C3E">
      <w:pPr>
        <w:spacing w:after="276" w:line="249" w:lineRule="auto"/>
        <w:ind w:left="893" w:right="1071" w:hanging="10"/>
        <w:rPr>
          <w:rFonts w:ascii="Arial" w:hAnsi="Arial" w:cs="Arial"/>
          <w:sz w:val="24"/>
          <w:szCs w:val="24"/>
        </w:rPr>
      </w:pPr>
      <w:r>
        <w:rPr>
          <w:noProof/>
        </w:rPr>
        <w:lastRenderedPageBreak/>
        <w:drawing>
          <wp:inline distT="0" distB="0" distL="0" distR="0" wp14:anchorId="7475041B" wp14:editId="482B6FC0">
            <wp:extent cx="1009650" cy="387985"/>
            <wp:effectExtent l="0" t="0" r="0" b="0"/>
            <wp:docPr id="1643845939" name="Picture 164384593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1009650" cy="387985"/>
                    </a:xfrm>
                    <a:prstGeom prst="rect">
                      <a:avLst/>
                    </a:prstGeom>
                  </pic:spPr>
                </pic:pic>
              </a:graphicData>
            </a:graphic>
          </wp:inline>
        </w:drawing>
      </w:r>
    </w:p>
    <w:p w14:paraId="5D27EBFC" w14:textId="3F776018" w:rsidR="00516C3A" w:rsidRDefault="00B52E93" w:rsidP="00516C3A">
      <w:pPr>
        <w:spacing w:after="276" w:line="249" w:lineRule="auto"/>
        <w:ind w:left="893" w:right="1071" w:hanging="10"/>
        <w:rPr>
          <w:rFonts w:ascii="Arial" w:hAnsi="Arial" w:cs="Arial"/>
          <w:sz w:val="24"/>
          <w:szCs w:val="24"/>
        </w:rPr>
      </w:pPr>
      <w:r>
        <w:rPr>
          <w:rFonts w:ascii="Arial" w:hAnsi="Arial" w:cs="Arial"/>
          <w:sz w:val="24"/>
          <w:szCs w:val="24"/>
        </w:rPr>
        <w:t>Is this DPC a temporary (4 weeks or less) update:</w:t>
      </w:r>
    </w:p>
    <w:p w14:paraId="784BDC7A" w14:textId="77777777" w:rsidR="00516C3A" w:rsidRDefault="00516C3A" w:rsidP="00516C3A">
      <w:pPr>
        <w:spacing w:after="254" w:line="249" w:lineRule="auto"/>
        <w:ind w:left="1276" w:right="1071" w:hanging="10"/>
      </w:pPr>
      <w:r>
        <w:rPr>
          <w:rFonts w:ascii="Arial" w:eastAsia="Arial" w:hAnsi="Arial" w:cs="Arial"/>
          <w:sz w:val="24"/>
        </w:rPr>
        <w:t>Please check one.</w:t>
      </w:r>
    </w:p>
    <w:p w14:paraId="50729388" w14:textId="018AB71C" w:rsidR="00B52E93" w:rsidRDefault="00051F5D" w:rsidP="00B52E93">
      <w:pPr>
        <w:spacing w:after="254" w:line="249" w:lineRule="auto"/>
        <w:ind w:left="1276" w:right="1071" w:hanging="10"/>
      </w:pPr>
      <w:sdt>
        <w:sdtPr>
          <w:rPr>
            <w:rFonts w:ascii="Segoe UI Symbol" w:eastAsia="Segoe UI Symbol" w:hAnsi="Segoe UI Symbol" w:cs="Segoe UI Symbol"/>
            <w:sz w:val="24"/>
          </w:rPr>
          <w:id w:val="1212233201"/>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B52E93">
        <w:rPr>
          <w:rFonts w:ascii="Segoe UI Symbol" w:eastAsia="Segoe UI Symbol" w:hAnsi="Segoe UI Symbol" w:cs="Segoe UI Symbol"/>
          <w:sz w:val="24"/>
        </w:rPr>
        <w:t xml:space="preserve"> Yes</w:t>
      </w:r>
    </w:p>
    <w:p w14:paraId="56929DC0" w14:textId="12E9F294" w:rsidR="00B52E93" w:rsidRDefault="00051F5D" w:rsidP="00B52E93">
      <w:pPr>
        <w:spacing w:after="254" w:line="249" w:lineRule="auto"/>
        <w:ind w:left="1276" w:right="1071" w:hanging="10"/>
        <w:rPr>
          <w:rFonts w:ascii="Arial" w:eastAsia="Arial" w:hAnsi="Arial" w:cs="Arial"/>
          <w:sz w:val="24"/>
        </w:rPr>
      </w:pPr>
      <w:sdt>
        <w:sdtPr>
          <w:rPr>
            <w:rFonts w:ascii="Segoe UI Symbol" w:eastAsia="Segoe UI Symbol" w:hAnsi="Segoe UI Symbol" w:cs="Segoe UI Symbol"/>
            <w:sz w:val="24"/>
          </w:rPr>
          <w:id w:val="-193307339"/>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B52E93">
        <w:rPr>
          <w:rFonts w:ascii="Segoe UI Symbol" w:eastAsia="Segoe UI Symbol" w:hAnsi="Segoe UI Symbol" w:cs="Segoe UI Symbol"/>
          <w:sz w:val="24"/>
        </w:rPr>
        <w:t xml:space="preserve"> </w:t>
      </w:r>
      <w:r w:rsidR="00B52E93">
        <w:rPr>
          <w:rFonts w:ascii="Arial" w:eastAsia="Arial" w:hAnsi="Arial" w:cs="Arial"/>
          <w:sz w:val="24"/>
        </w:rPr>
        <w:t>No</w:t>
      </w:r>
    </w:p>
    <w:p w14:paraId="1340A3D3" w14:textId="670DCF15" w:rsidR="00D00C3E" w:rsidRDefault="00D00C3E" w:rsidP="00D00C3E">
      <w:pPr>
        <w:spacing w:after="276" w:line="249" w:lineRule="auto"/>
        <w:ind w:left="893" w:right="1071" w:hanging="10"/>
        <w:rPr>
          <w:rFonts w:ascii="Arial" w:hAnsi="Arial" w:cs="Arial"/>
          <w:sz w:val="24"/>
          <w:szCs w:val="24"/>
        </w:rPr>
      </w:pPr>
      <w:r>
        <w:rPr>
          <w:rFonts w:ascii="Arial" w:hAnsi="Arial" w:cs="Arial"/>
          <w:sz w:val="24"/>
          <w:szCs w:val="24"/>
        </w:rPr>
        <w:t>Reason of need:</w:t>
      </w:r>
    </w:p>
    <w:p w14:paraId="5830AE0E" w14:textId="49B3D12F" w:rsidR="008E4341" w:rsidRDefault="008E4341" w:rsidP="008E4341">
      <w:pPr>
        <w:spacing w:after="254" w:line="249" w:lineRule="auto"/>
        <w:ind w:left="1276" w:right="1071" w:hanging="10"/>
      </w:pPr>
      <w:r>
        <w:rPr>
          <w:rFonts w:ascii="Arial" w:eastAsia="Arial" w:hAnsi="Arial" w:cs="Arial"/>
          <w:sz w:val="24"/>
        </w:rPr>
        <w:t xml:space="preserve">Please check </w:t>
      </w:r>
      <w:r w:rsidR="00361264">
        <w:rPr>
          <w:rFonts w:ascii="Arial" w:eastAsia="Arial" w:hAnsi="Arial" w:cs="Arial"/>
          <w:sz w:val="24"/>
        </w:rPr>
        <w:t>reason(s)</w:t>
      </w:r>
      <w:r>
        <w:rPr>
          <w:rFonts w:ascii="Arial" w:eastAsia="Arial" w:hAnsi="Arial" w:cs="Arial"/>
          <w:sz w:val="24"/>
        </w:rPr>
        <w:t>.</w:t>
      </w:r>
    </w:p>
    <w:p w14:paraId="0B6519CF" w14:textId="42A7B656" w:rsidR="00D00C3E" w:rsidRDefault="00661477" w:rsidP="00D00C3E">
      <w:pPr>
        <w:spacing w:after="254" w:line="249" w:lineRule="auto"/>
        <w:ind w:left="1276" w:right="1071" w:hanging="10"/>
      </w:pPr>
      <w:sdt>
        <w:sdtPr>
          <w:rPr>
            <w:rFonts w:ascii="Segoe UI Symbol" w:eastAsia="Segoe UI Symbol" w:hAnsi="Segoe UI Symbol" w:cs="Segoe UI Symbol"/>
            <w:sz w:val="24"/>
          </w:rPr>
          <w:id w:val="1187481914"/>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D00C3E">
        <w:rPr>
          <w:rFonts w:ascii="Segoe UI Symbol" w:eastAsia="Segoe UI Symbol" w:hAnsi="Segoe UI Symbol" w:cs="Segoe UI Symbol"/>
          <w:sz w:val="24"/>
        </w:rPr>
        <w:t xml:space="preserve"> </w:t>
      </w:r>
      <w:r w:rsidR="00D00C3E">
        <w:rPr>
          <w:rFonts w:ascii="Arial" w:eastAsia="Arial" w:hAnsi="Arial" w:cs="Arial"/>
          <w:sz w:val="24"/>
        </w:rPr>
        <w:t>Energization of New Equipment</w:t>
      </w:r>
    </w:p>
    <w:p w14:paraId="409BD671" w14:textId="7923BD1C" w:rsidR="00D00C3E" w:rsidRDefault="00661477" w:rsidP="00D00C3E">
      <w:pPr>
        <w:spacing w:after="254" w:line="249" w:lineRule="auto"/>
        <w:ind w:left="1276" w:right="1071" w:hanging="10"/>
      </w:pPr>
      <w:sdt>
        <w:sdtPr>
          <w:rPr>
            <w:rFonts w:ascii="Segoe UI Symbol" w:eastAsia="Segoe UI Symbol" w:hAnsi="Segoe UI Symbol" w:cs="Segoe UI Symbol"/>
            <w:sz w:val="24"/>
          </w:rPr>
          <w:id w:val="-778564784"/>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587783">
        <w:rPr>
          <w:rFonts w:ascii="Segoe UI Symbol" w:eastAsia="Segoe UI Symbol" w:hAnsi="Segoe UI Symbol" w:cs="Segoe UI Symbol"/>
          <w:sz w:val="24"/>
        </w:rPr>
        <w:t xml:space="preserve"> </w:t>
      </w:r>
      <w:r w:rsidR="00D00C3E">
        <w:rPr>
          <w:rFonts w:ascii="Arial" w:eastAsia="Arial" w:hAnsi="Arial" w:cs="Arial"/>
          <w:sz w:val="24"/>
        </w:rPr>
        <w:t>Outage</w:t>
      </w:r>
    </w:p>
    <w:p w14:paraId="357E8864" w14:textId="6C7C3746" w:rsidR="00D00C3E" w:rsidRDefault="00661477" w:rsidP="00D00C3E">
      <w:pPr>
        <w:spacing w:after="254" w:line="249" w:lineRule="auto"/>
        <w:ind w:left="1276" w:right="1071" w:hanging="10"/>
      </w:pPr>
      <w:sdt>
        <w:sdtPr>
          <w:rPr>
            <w:rFonts w:ascii="Segoe UI Symbol" w:eastAsia="Segoe UI Symbol" w:hAnsi="Segoe UI Symbol" w:cs="Segoe UI Symbol"/>
            <w:sz w:val="24"/>
          </w:rPr>
          <w:id w:val="-1647349079"/>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D00C3E">
        <w:rPr>
          <w:rFonts w:ascii="Segoe UI Symbol" w:eastAsia="Segoe UI Symbol" w:hAnsi="Segoe UI Symbol" w:cs="Segoe UI Symbol"/>
          <w:sz w:val="24"/>
        </w:rPr>
        <w:t xml:space="preserve"> </w:t>
      </w:r>
      <w:r w:rsidR="00D00C3E">
        <w:rPr>
          <w:rFonts w:ascii="Arial" w:eastAsia="Arial" w:hAnsi="Arial" w:cs="Arial"/>
          <w:sz w:val="24"/>
        </w:rPr>
        <w:t>As built Corrections</w:t>
      </w:r>
    </w:p>
    <w:p w14:paraId="524327EA" w14:textId="193F0F46" w:rsidR="00D00C3E" w:rsidRDefault="00661477" w:rsidP="00D00C3E">
      <w:pPr>
        <w:spacing w:after="254" w:line="249" w:lineRule="auto"/>
        <w:ind w:left="1276" w:right="1071" w:hanging="10"/>
      </w:pPr>
      <w:sdt>
        <w:sdtPr>
          <w:rPr>
            <w:rFonts w:ascii="Segoe UI Symbol" w:eastAsia="Segoe UI Symbol" w:hAnsi="Segoe UI Symbol" w:cs="Segoe UI Symbol"/>
            <w:sz w:val="24"/>
          </w:rPr>
          <w:id w:val="1562598979"/>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D00C3E">
        <w:rPr>
          <w:rFonts w:ascii="Segoe UI Symbol" w:eastAsia="Segoe UI Symbol" w:hAnsi="Segoe UI Symbol" w:cs="Segoe UI Symbol"/>
          <w:sz w:val="24"/>
        </w:rPr>
        <w:t xml:space="preserve"> </w:t>
      </w:r>
      <w:r w:rsidR="00D00C3E">
        <w:rPr>
          <w:rFonts w:ascii="Arial" w:eastAsia="Arial" w:hAnsi="Arial" w:cs="Arial"/>
          <w:sz w:val="24"/>
        </w:rPr>
        <w:t>MLSE Upgrades</w:t>
      </w:r>
    </w:p>
    <w:p w14:paraId="1A3058BA" w14:textId="6A994C71" w:rsidR="00D00C3E" w:rsidRDefault="00661477" w:rsidP="00D00C3E">
      <w:pPr>
        <w:spacing w:after="254" w:line="249" w:lineRule="auto"/>
        <w:ind w:left="1276" w:right="1071" w:hanging="10"/>
        <w:rPr>
          <w:rFonts w:ascii="Arial" w:eastAsia="Arial" w:hAnsi="Arial" w:cs="Arial"/>
          <w:sz w:val="24"/>
        </w:rPr>
      </w:pPr>
      <w:sdt>
        <w:sdtPr>
          <w:rPr>
            <w:rFonts w:ascii="Segoe UI Symbol" w:eastAsia="Segoe UI Symbol" w:hAnsi="Segoe UI Symbol" w:cs="Segoe UI Symbol"/>
            <w:sz w:val="24"/>
          </w:rPr>
          <w:id w:val="1512026534"/>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D00C3E">
        <w:rPr>
          <w:rFonts w:ascii="Segoe UI Symbol" w:eastAsia="Segoe UI Symbol" w:hAnsi="Segoe UI Symbol" w:cs="Segoe UI Symbol"/>
          <w:sz w:val="24"/>
        </w:rPr>
        <w:t xml:space="preserve"> </w:t>
      </w:r>
      <w:r w:rsidR="00D00C3E">
        <w:rPr>
          <w:rFonts w:ascii="Arial" w:eastAsia="Arial" w:hAnsi="Arial" w:cs="Arial"/>
          <w:sz w:val="24"/>
        </w:rPr>
        <w:t>Equipment Failure</w:t>
      </w:r>
    </w:p>
    <w:p w14:paraId="010F62AD" w14:textId="39AA5DDD" w:rsidR="00B52E93" w:rsidRDefault="00661477" w:rsidP="00D00C3E">
      <w:pPr>
        <w:spacing w:after="254" w:line="249" w:lineRule="auto"/>
        <w:ind w:left="1276" w:right="1071" w:hanging="10"/>
        <w:rPr>
          <w:rFonts w:ascii="Arial" w:eastAsia="Arial" w:hAnsi="Arial" w:cs="Arial"/>
          <w:sz w:val="24"/>
        </w:rPr>
      </w:pPr>
      <w:sdt>
        <w:sdtPr>
          <w:rPr>
            <w:rFonts w:ascii="Segoe UI Symbol" w:eastAsia="Segoe UI Symbol" w:hAnsi="Segoe UI Symbol" w:cs="Segoe UI Symbol"/>
            <w:sz w:val="24"/>
          </w:rPr>
          <w:id w:val="332183092"/>
          <w14:checkbox>
            <w14:checked w14:val="0"/>
            <w14:checkedState w14:val="2612" w14:font="MS Gothic"/>
            <w14:uncheckedState w14:val="2610" w14:font="MS Gothic"/>
          </w14:checkbox>
        </w:sdtPr>
        <w:sdtContent>
          <w:r>
            <w:rPr>
              <w:rFonts w:ascii="MS Gothic" w:eastAsia="MS Gothic" w:hAnsi="MS Gothic" w:cs="Segoe UI Symbol" w:hint="eastAsia"/>
              <w:sz w:val="24"/>
            </w:rPr>
            <w:t>☐</w:t>
          </w:r>
        </w:sdtContent>
      </w:sdt>
      <w:r w:rsidR="00B52E93">
        <w:rPr>
          <w:rFonts w:ascii="Segoe UI Symbol" w:eastAsia="Segoe UI Symbol" w:hAnsi="Segoe UI Symbol" w:cs="Segoe UI Symbol"/>
          <w:sz w:val="24"/>
        </w:rPr>
        <w:t xml:space="preserve"> </w:t>
      </w:r>
      <w:r w:rsidR="00B52E93">
        <w:rPr>
          <w:rFonts w:ascii="Arial" w:eastAsia="Arial" w:hAnsi="Arial" w:cs="Arial"/>
          <w:sz w:val="24"/>
        </w:rPr>
        <w:t>Other (with a required comment)</w:t>
      </w:r>
    </w:p>
    <w:p w14:paraId="06B27618" w14:textId="75D86D87" w:rsidR="00B52E93" w:rsidRPr="00D00C3E" w:rsidRDefault="00B52E93" w:rsidP="00D00C3E">
      <w:pPr>
        <w:spacing w:after="254" w:line="249" w:lineRule="auto"/>
        <w:ind w:left="1276" w:right="1071" w:hanging="10"/>
        <w:rPr>
          <w:rFonts w:ascii="Arial" w:eastAsia="Arial" w:hAnsi="Arial" w:cs="Arial"/>
          <w:sz w:val="24"/>
        </w:rPr>
      </w:pPr>
      <w:r>
        <w:rPr>
          <w:rFonts w:ascii="Arial" w:eastAsia="Arial" w:hAnsi="Arial" w:cs="Arial"/>
          <w:sz w:val="24"/>
        </w:rPr>
        <w:t>Comment:</w:t>
      </w:r>
    </w:p>
    <w:p w14:paraId="6105C3BD" w14:textId="77777777" w:rsidR="00D00C3E" w:rsidRPr="00D00C3E" w:rsidRDefault="00D00C3E" w:rsidP="00D00C3E">
      <w:pPr>
        <w:spacing w:after="276" w:line="249" w:lineRule="auto"/>
        <w:ind w:left="893" w:right="1071" w:hanging="10"/>
        <w:rPr>
          <w:rFonts w:ascii="Arial" w:hAnsi="Arial" w:cs="Arial"/>
          <w:sz w:val="24"/>
          <w:szCs w:val="24"/>
        </w:rPr>
      </w:pPr>
    </w:p>
    <w:p w14:paraId="3122D957" w14:textId="77777777" w:rsidR="00B52E93" w:rsidRDefault="00B52E93" w:rsidP="00B52E93">
      <w:pPr>
        <w:tabs>
          <w:tab w:val="center" w:pos="5221"/>
          <w:tab w:val="center" w:pos="9016"/>
        </w:tabs>
        <w:spacing w:after="366"/>
        <w:ind w:left="-15"/>
        <w:rPr>
          <w:rFonts w:ascii="Times New Roman" w:eastAsia="Times New Roman" w:hAnsi="Times New Roman" w:cs="Times New Roman"/>
          <w:sz w:val="16"/>
        </w:rPr>
      </w:pPr>
    </w:p>
    <w:p w14:paraId="4F7DDDC0" w14:textId="77777777" w:rsidR="00B52E93" w:rsidRDefault="00B52E93" w:rsidP="00B52E93">
      <w:pPr>
        <w:tabs>
          <w:tab w:val="center" w:pos="5221"/>
          <w:tab w:val="center" w:pos="9016"/>
        </w:tabs>
        <w:spacing w:after="366"/>
        <w:ind w:left="-15"/>
        <w:rPr>
          <w:rFonts w:ascii="Times New Roman" w:eastAsia="Times New Roman" w:hAnsi="Times New Roman" w:cs="Times New Roman"/>
          <w:sz w:val="16"/>
        </w:rPr>
      </w:pPr>
    </w:p>
    <w:p w14:paraId="6A5D28B6" w14:textId="77777777" w:rsidR="00055CAD" w:rsidRDefault="00055CAD" w:rsidP="00B52E93">
      <w:pPr>
        <w:tabs>
          <w:tab w:val="center" w:pos="5221"/>
          <w:tab w:val="center" w:pos="9016"/>
        </w:tabs>
        <w:spacing w:after="366"/>
        <w:ind w:left="-15"/>
        <w:rPr>
          <w:rFonts w:ascii="Times New Roman" w:eastAsia="Times New Roman" w:hAnsi="Times New Roman" w:cs="Times New Roman"/>
          <w:sz w:val="16"/>
        </w:rPr>
      </w:pPr>
    </w:p>
    <w:p w14:paraId="7943AB1C" w14:textId="77777777" w:rsidR="00B522F1" w:rsidRDefault="00B522F1" w:rsidP="00B52E93">
      <w:pPr>
        <w:tabs>
          <w:tab w:val="center" w:pos="5221"/>
          <w:tab w:val="center" w:pos="9016"/>
        </w:tabs>
        <w:spacing w:after="366"/>
        <w:ind w:left="-15"/>
        <w:rPr>
          <w:rFonts w:ascii="Times New Roman" w:eastAsia="Times New Roman" w:hAnsi="Times New Roman" w:cs="Times New Roman"/>
          <w:sz w:val="16"/>
        </w:rPr>
      </w:pPr>
    </w:p>
    <w:p w14:paraId="5B0CD9BA" w14:textId="77777777" w:rsidR="00DF34CD" w:rsidRDefault="00DF34CD" w:rsidP="00B52E93">
      <w:pPr>
        <w:tabs>
          <w:tab w:val="center" w:pos="5221"/>
          <w:tab w:val="center" w:pos="9016"/>
        </w:tabs>
        <w:spacing w:after="366"/>
        <w:ind w:left="-15"/>
        <w:rPr>
          <w:rFonts w:ascii="Times New Roman" w:eastAsia="Times New Roman" w:hAnsi="Times New Roman" w:cs="Times New Roman"/>
          <w:sz w:val="16"/>
        </w:rPr>
      </w:pPr>
    </w:p>
    <w:p w14:paraId="4D103AC7" w14:textId="77777777" w:rsidR="00055CAD" w:rsidRDefault="00055CAD" w:rsidP="00B52E93">
      <w:pPr>
        <w:tabs>
          <w:tab w:val="center" w:pos="5221"/>
          <w:tab w:val="center" w:pos="9016"/>
        </w:tabs>
        <w:spacing w:after="366"/>
        <w:ind w:left="-15"/>
        <w:rPr>
          <w:rFonts w:ascii="Times New Roman" w:eastAsia="Times New Roman" w:hAnsi="Times New Roman" w:cs="Times New Roman"/>
          <w:sz w:val="16"/>
        </w:rPr>
      </w:pPr>
    </w:p>
    <w:p w14:paraId="4DFBC40C" w14:textId="2B48F9D4" w:rsidR="00D00C3E" w:rsidRDefault="00F30408" w:rsidP="006A7AF4">
      <w:pPr>
        <w:tabs>
          <w:tab w:val="center" w:pos="5221"/>
          <w:tab w:val="center" w:pos="9016"/>
        </w:tabs>
        <w:spacing w:after="366"/>
        <w:ind w:left="-15"/>
      </w:pPr>
      <w:r>
        <w:rPr>
          <w:rFonts w:ascii="Times New Roman" w:eastAsia="Times New Roman" w:hAnsi="Times New Roman" w:cs="Times New Roman"/>
          <w:sz w:val="16"/>
        </w:rPr>
        <w:t xml:space="preserve">v2 Mar 5, </w:t>
      </w:r>
      <w:proofErr w:type="gramStart"/>
      <w:r>
        <w:rPr>
          <w:rFonts w:ascii="Times New Roman" w:eastAsia="Times New Roman" w:hAnsi="Times New Roman" w:cs="Times New Roman"/>
          <w:sz w:val="16"/>
        </w:rPr>
        <w:t>2025</w:t>
      </w:r>
      <w:proofErr w:type="gramEnd"/>
      <w:r w:rsidR="00B52E93">
        <w:rPr>
          <w:rFonts w:ascii="Times New Roman" w:eastAsia="Times New Roman" w:hAnsi="Times New Roman" w:cs="Times New Roman"/>
          <w:sz w:val="16"/>
        </w:rPr>
        <w:tab/>
      </w:r>
      <w:r w:rsidR="00B52E93">
        <w:rPr>
          <w:rFonts w:ascii="Times New Roman" w:eastAsia="Times New Roman" w:hAnsi="Times New Roman" w:cs="Times New Roman"/>
          <w:b/>
          <w:sz w:val="16"/>
        </w:rPr>
        <w:t>ERCOT Confidential – Upon Applicant Information Entry</w:t>
      </w:r>
      <w:r w:rsidR="00B52E93">
        <w:rPr>
          <w:rFonts w:ascii="Times New Roman" w:eastAsia="Times New Roman" w:hAnsi="Times New Roman" w:cs="Times New Roman"/>
          <w:sz w:val="16"/>
        </w:rPr>
        <w:t xml:space="preserve"> </w:t>
      </w:r>
      <w:r w:rsidR="00B52E93">
        <w:rPr>
          <w:rFonts w:ascii="Times New Roman" w:eastAsia="Times New Roman" w:hAnsi="Times New Roman" w:cs="Times New Roman"/>
          <w:sz w:val="16"/>
        </w:rPr>
        <w:tab/>
      </w:r>
      <w:r w:rsidR="00B52E93">
        <w:rPr>
          <w:rFonts w:ascii="Times New Roman" w:eastAsia="Times New Roman" w:hAnsi="Times New Roman" w:cs="Times New Roman"/>
          <w:sz w:val="24"/>
        </w:rPr>
        <w:t xml:space="preserve">Page 2 of 2 </w:t>
      </w:r>
    </w:p>
    <w:sectPr w:rsidR="00D0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E"/>
    <w:rsid w:val="00051F5D"/>
    <w:rsid w:val="00055CAD"/>
    <w:rsid w:val="000A2ACD"/>
    <w:rsid w:val="000B35A7"/>
    <w:rsid w:val="001D0622"/>
    <w:rsid w:val="002D5EE2"/>
    <w:rsid w:val="00361264"/>
    <w:rsid w:val="00475280"/>
    <w:rsid w:val="004D7BD1"/>
    <w:rsid w:val="00516C3A"/>
    <w:rsid w:val="00560FCA"/>
    <w:rsid w:val="00587783"/>
    <w:rsid w:val="005970FB"/>
    <w:rsid w:val="00600736"/>
    <w:rsid w:val="00611EC7"/>
    <w:rsid w:val="00661477"/>
    <w:rsid w:val="006A7AF4"/>
    <w:rsid w:val="0075068C"/>
    <w:rsid w:val="008907AB"/>
    <w:rsid w:val="008E4341"/>
    <w:rsid w:val="00AD1F68"/>
    <w:rsid w:val="00AF2B62"/>
    <w:rsid w:val="00B522F1"/>
    <w:rsid w:val="00B52E93"/>
    <w:rsid w:val="00D00C3E"/>
    <w:rsid w:val="00D875EB"/>
    <w:rsid w:val="00DF34CD"/>
    <w:rsid w:val="00E4244E"/>
    <w:rsid w:val="00E64034"/>
    <w:rsid w:val="00F30408"/>
    <w:rsid w:val="00F77E3E"/>
    <w:rsid w:val="00F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3516"/>
  <w15:chartTrackingRefBased/>
  <w15:docId w15:val="{34DD570C-AFE3-4AA5-AADC-C69CDD8F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C3E"/>
    <w:rPr>
      <w:rFonts w:eastAsiaTheme="majorEastAsia" w:cstheme="majorBidi"/>
      <w:color w:val="272727" w:themeColor="text1" w:themeTint="D8"/>
    </w:rPr>
  </w:style>
  <w:style w:type="paragraph" w:styleId="Title">
    <w:name w:val="Title"/>
    <w:basedOn w:val="Normal"/>
    <w:next w:val="Normal"/>
    <w:link w:val="TitleChar"/>
    <w:uiPriority w:val="10"/>
    <w:qFormat/>
    <w:rsid w:val="00D00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C3E"/>
    <w:pPr>
      <w:spacing w:before="160"/>
      <w:jc w:val="center"/>
    </w:pPr>
    <w:rPr>
      <w:i/>
      <w:iCs/>
      <w:color w:val="404040" w:themeColor="text1" w:themeTint="BF"/>
    </w:rPr>
  </w:style>
  <w:style w:type="character" w:customStyle="1" w:styleId="QuoteChar">
    <w:name w:val="Quote Char"/>
    <w:basedOn w:val="DefaultParagraphFont"/>
    <w:link w:val="Quote"/>
    <w:uiPriority w:val="29"/>
    <w:rsid w:val="00D00C3E"/>
    <w:rPr>
      <w:i/>
      <w:iCs/>
      <w:color w:val="404040" w:themeColor="text1" w:themeTint="BF"/>
    </w:rPr>
  </w:style>
  <w:style w:type="paragraph" w:styleId="ListParagraph">
    <w:name w:val="List Paragraph"/>
    <w:basedOn w:val="Normal"/>
    <w:uiPriority w:val="34"/>
    <w:qFormat/>
    <w:rsid w:val="00D00C3E"/>
    <w:pPr>
      <w:ind w:left="720"/>
      <w:contextualSpacing/>
    </w:pPr>
  </w:style>
  <w:style w:type="character" w:styleId="IntenseEmphasis">
    <w:name w:val="Intense Emphasis"/>
    <w:basedOn w:val="DefaultParagraphFont"/>
    <w:uiPriority w:val="21"/>
    <w:qFormat/>
    <w:rsid w:val="00D00C3E"/>
    <w:rPr>
      <w:i/>
      <w:iCs/>
      <w:color w:val="0F4761" w:themeColor="accent1" w:themeShade="BF"/>
    </w:rPr>
  </w:style>
  <w:style w:type="paragraph" w:styleId="IntenseQuote">
    <w:name w:val="Intense Quote"/>
    <w:basedOn w:val="Normal"/>
    <w:next w:val="Normal"/>
    <w:link w:val="IntenseQuoteChar"/>
    <w:uiPriority w:val="30"/>
    <w:qFormat/>
    <w:rsid w:val="00D00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C3E"/>
    <w:rPr>
      <w:i/>
      <w:iCs/>
      <w:color w:val="0F4761" w:themeColor="accent1" w:themeShade="BF"/>
    </w:rPr>
  </w:style>
  <w:style w:type="character" w:styleId="IntenseReference">
    <w:name w:val="Intense Reference"/>
    <w:basedOn w:val="DefaultParagraphFont"/>
    <w:uiPriority w:val="32"/>
    <w:qFormat/>
    <w:rsid w:val="00D00C3E"/>
    <w:rPr>
      <w:b/>
      <w:bCs/>
      <w:smallCaps/>
      <w:color w:val="0F4761" w:themeColor="accent1" w:themeShade="BF"/>
      <w:spacing w:val="5"/>
    </w:rPr>
  </w:style>
  <w:style w:type="paragraph" w:styleId="Revision">
    <w:name w:val="Revision"/>
    <w:hidden/>
    <w:uiPriority w:val="99"/>
    <w:semiHidden/>
    <w:rsid w:val="00661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Trish</dc:creator>
  <cp:keywords/>
  <dc:description/>
  <cp:lastModifiedBy>Miller, Trish</cp:lastModifiedBy>
  <cp:revision>23</cp:revision>
  <dcterms:created xsi:type="dcterms:W3CDTF">2025-03-05T16:44:00Z</dcterms:created>
  <dcterms:modified xsi:type="dcterms:W3CDTF">2025-04-11T18:32:00Z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2025-03-05T16:53:26Z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4e8fe871-0e8b-4b75-b9a8-d2b93901abde</vt:lpwstr>
  </property>
  <property fmtid="{D5CDD505-2E9C-101B-9397-08002B2CF9AE}" pid="8" name="MSIP_Label_7084cbda-52b8-46fb-a7b7-cb5bd465ed85_ContentBits">
    <vt:lpwstr>0</vt:lpwstr>
  </property>
</Properties>
</file>