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9E082" w14:textId="3FC5B724" w:rsidR="003153BF" w:rsidRPr="00A34A59" w:rsidRDefault="00EC6A74" w:rsidP="003153BF">
      <w:pPr>
        <w:ind w:left="720" w:hanging="360"/>
        <w:jc w:val="center"/>
        <w:rPr>
          <w:rFonts w:ascii="Times New Roman" w:hAnsi="Times New Roman"/>
          <w:sz w:val="36"/>
          <w:szCs w:val="36"/>
        </w:rPr>
      </w:pPr>
      <w:r w:rsidRPr="00A34A59">
        <w:rPr>
          <w:rFonts w:ascii="Times New Roman" w:hAnsi="Times New Roman"/>
          <w:sz w:val="36"/>
          <w:szCs w:val="36"/>
        </w:rPr>
        <w:t xml:space="preserve">Instructions for Quarterly Residential Demand Response Data Submission </w:t>
      </w:r>
      <w:r w:rsidR="005F4D29" w:rsidRPr="00A34A59">
        <w:rPr>
          <w:rFonts w:ascii="Times New Roman" w:hAnsi="Times New Roman"/>
          <w:sz w:val="36"/>
          <w:szCs w:val="36"/>
        </w:rPr>
        <w:t>by</w:t>
      </w:r>
      <w:r w:rsidRPr="00A34A59">
        <w:rPr>
          <w:rFonts w:ascii="Times New Roman" w:hAnsi="Times New Roman"/>
          <w:sz w:val="36"/>
          <w:szCs w:val="36"/>
        </w:rPr>
        <w:t xml:space="preserve"> R</w:t>
      </w:r>
      <w:r w:rsidR="005F4D29" w:rsidRPr="00A34A59">
        <w:rPr>
          <w:rFonts w:ascii="Times New Roman" w:hAnsi="Times New Roman"/>
          <w:sz w:val="36"/>
          <w:szCs w:val="36"/>
        </w:rPr>
        <w:t>etail Electric Provider</w:t>
      </w:r>
      <w:r w:rsidRPr="00A34A59">
        <w:rPr>
          <w:rFonts w:ascii="Times New Roman" w:hAnsi="Times New Roman"/>
          <w:sz w:val="36"/>
          <w:szCs w:val="36"/>
        </w:rPr>
        <w:t>s</w:t>
      </w:r>
    </w:p>
    <w:p w14:paraId="79BDE207" w14:textId="7EBF03A5" w:rsidR="009972F9" w:rsidRPr="0015373A" w:rsidRDefault="009972F9" w:rsidP="00377B83">
      <w:pPr>
        <w:rPr>
          <w:rFonts w:ascii="Times New Roman" w:hAnsi="Times New Roman"/>
          <w:sz w:val="24"/>
          <w:szCs w:val="24"/>
        </w:rPr>
      </w:pPr>
      <w:r w:rsidRPr="0015373A">
        <w:rPr>
          <w:rFonts w:ascii="Times New Roman" w:hAnsi="Times New Roman"/>
          <w:sz w:val="24"/>
          <w:szCs w:val="24"/>
        </w:rPr>
        <w:t xml:space="preserve">Per </w:t>
      </w:r>
      <w:r w:rsidR="004D7487" w:rsidRPr="0015373A">
        <w:rPr>
          <w:rFonts w:ascii="Times New Roman" w:hAnsi="Times New Roman"/>
          <w:sz w:val="24"/>
          <w:szCs w:val="24"/>
        </w:rPr>
        <w:t xml:space="preserve">the </w:t>
      </w:r>
      <w:r w:rsidR="00EC6A74" w:rsidRPr="0015373A">
        <w:rPr>
          <w:rFonts w:ascii="Times New Roman" w:hAnsi="Times New Roman"/>
          <w:sz w:val="24"/>
          <w:szCs w:val="24"/>
        </w:rPr>
        <w:t>requirements</w:t>
      </w:r>
      <w:r w:rsidR="004D7487" w:rsidRPr="0015373A">
        <w:rPr>
          <w:rFonts w:ascii="Times New Roman" w:hAnsi="Times New Roman"/>
          <w:sz w:val="24"/>
          <w:szCs w:val="24"/>
        </w:rPr>
        <w:t xml:space="preserve"> in </w:t>
      </w:r>
      <w:r w:rsidR="007365E4" w:rsidRPr="0015373A">
        <w:rPr>
          <w:rFonts w:ascii="Times New Roman" w:hAnsi="Times New Roman"/>
          <w:sz w:val="24"/>
          <w:szCs w:val="24"/>
        </w:rPr>
        <w:t xml:space="preserve">16 Texas Administrative Code (TAC) </w:t>
      </w:r>
      <w:r w:rsidR="00E129B1" w:rsidRPr="0015373A">
        <w:rPr>
          <w:rFonts w:ascii="Times New Roman" w:hAnsi="Times New Roman"/>
          <w:sz w:val="24"/>
          <w:szCs w:val="24"/>
        </w:rPr>
        <w:t>§</w:t>
      </w:r>
      <w:r w:rsidR="004D7487" w:rsidRPr="0015373A">
        <w:rPr>
          <w:rFonts w:ascii="Times New Roman" w:hAnsi="Times New Roman"/>
          <w:sz w:val="24"/>
          <w:szCs w:val="24"/>
        </w:rPr>
        <w:t>25.186, Goal for Average Total Residential Load Reduction</w:t>
      </w:r>
      <w:r w:rsidR="00E129B1" w:rsidRPr="0015373A">
        <w:rPr>
          <w:rFonts w:ascii="Times New Roman" w:hAnsi="Times New Roman"/>
          <w:sz w:val="24"/>
          <w:szCs w:val="24"/>
        </w:rPr>
        <w:t>:</w:t>
      </w:r>
    </w:p>
    <w:p w14:paraId="29F8CBE2" w14:textId="4061A8FF" w:rsidR="00377B83" w:rsidRPr="0015373A" w:rsidRDefault="00377B83" w:rsidP="00377B83">
      <w:pPr>
        <w:jc w:val="center"/>
        <w:rPr>
          <w:rFonts w:ascii="Times New Roman" w:hAnsi="Times New Roman"/>
          <w:sz w:val="24"/>
          <w:szCs w:val="24"/>
        </w:rPr>
      </w:pPr>
      <w:r w:rsidRPr="0015373A">
        <w:rPr>
          <w:rFonts w:ascii="Times New Roman" w:hAnsi="Times New Roman"/>
          <w:sz w:val="24"/>
          <w:szCs w:val="24"/>
        </w:rPr>
        <w:t>* * *</w:t>
      </w:r>
    </w:p>
    <w:p w14:paraId="360C0245" w14:textId="21801666" w:rsidR="00F05923" w:rsidRPr="0015373A" w:rsidRDefault="00F05923" w:rsidP="009D7E60">
      <w:pPr>
        <w:ind w:left="360" w:hanging="360"/>
        <w:rPr>
          <w:rFonts w:ascii="Times New Roman" w:hAnsi="Times New Roman"/>
          <w:sz w:val="24"/>
          <w:szCs w:val="24"/>
        </w:rPr>
      </w:pPr>
      <w:r w:rsidRPr="0015373A">
        <w:rPr>
          <w:rFonts w:ascii="Times New Roman" w:hAnsi="Times New Roman"/>
          <w:sz w:val="24"/>
          <w:szCs w:val="24"/>
        </w:rPr>
        <w:t>(d</w:t>
      </w:r>
      <w:proofErr w:type="gramStart"/>
      <w:r w:rsidRPr="0015373A">
        <w:rPr>
          <w:rFonts w:ascii="Times New Roman" w:hAnsi="Times New Roman"/>
          <w:sz w:val="24"/>
          <w:szCs w:val="24"/>
        </w:rPr>
        <w:t xml:space="preserve">) </w:t>
      </w:r>
      <w:r w:rsidRPr="0015373A">
        <w:rPr>
          <w:rFonts w:ascii="Times New Roman" w:hAnsi="Times New Roman"/>
          <w:sz w:val="24"/>
          <w:szCs w:val="24"/>
        </w:rPr>
        <w:tab/>
        <w:t>Average</w:t>
      </w:r>
      <w:proofErr w:type="gramEnd"/>
      <w:r w:rsidRPr="0015373A">
        <w:rPr>
          <w:rFonts w:ascii="Times New Roman" w:hAnsi="Times New Roman"/>
          <w:sz w:val="24"/>
          <w:szCs w:val="24"/>
        </w:rPr>
        <w:t xml:space="preserve"> total residential load reduction goal.</w:t>
      </w:r>
    </w:p>
    <w:p w14:paraId="7ED8A61F" w14:textId="77777777" w:rsidR="00323E03" w:rsidRPr="0015373A" w:rsidRDefault="00323E03" w:rsidP="00F05923">
      <w:pPr>
        <w:ind w:left="720" w:hanging="360"/>
        <w:rPr>
          <w:rFonts w:ascii="Times New Roman" w:hAnsi="Times New Roman"/>
          <w:sz w:val="24"/>
          <w:szCs w:val="24"/>
        </w:rPr>
      </w:pPr>
      <w:r w:rsidRPr="0015373A">
        <w:rPr>
          <w:rFonts w:ascii="Times New Roman" w:hAnsi="Times New Roman"/>
          <w:sz w:val="24"/>
          <w:szCs w:val="24"/>
        </w:rPr>
        <w:t>(1</w:t>
      </w:r>
      <w:proofErr w:type="gramStart"/>
      <w:r w:rsidRPr="0015373A">
        <w:rPr>
          <w:rFonts w:ascii="Times New Roman" w:hAnsi="Times New Roman"/>
          <w:sz w:val="24"/>
          <w:szCs w:val="24"/>
        </w:rPr>
        <w:t>)  No</w:t>
      </w:r>
      <w:proofErr w:type="gramEnd"/>
      <w:r w:rsidRPr="0015373A">
        <w:rPr>
          <w:rFonts w:ascii="Times New Roman" w:hAnsi="Times New Roman"/>
          <w:sz w:val="24"/>
          <w:szCs w:val="24"/>
        </w:rPr>
        <w:t xml:space="preserve"> later than 45 days following the end of each calendar quarter, a REP providing a responsive device program within the ERCOT region must submit to ERCOT, on a form prescribed by ERCOT, the following information for each calendar month in the quarter: </w:t>
      </w:r>
    </w:p>
    <w:p w14:paraId="3C6D9E67" w14:textId="49E80120" w:rsidR="00F05923" w:rsidRPr="0015373A" w:rsidRDefault="00323E03" w:rsidP="00F05923">
      <w:pPr>
        <w:ind w:left="1440" w:hanging="720"/>
        <w:rPr>
          <w:rFonts w:ascii="Times New Roman" w:hAnsi="Times New Roman"/>
          <w:sz w:val="24"/>
          <w:szCs w:val="24"/>
        </w:rPr>
      </w:pPr>
      <w:r w:rsidRPr="0015373A">
        <w:rPr>
          <w:rFonts w:ascii="Times New Roman" w:hAnsi="Times New Roman"/>
          <w:sz w:val="24"/>
          <w:szCs w:val="24"/>
        </w:rPr>
        <w:t>(A</w:t>
      </w:r>
      <w:proofErr w:type="gramStart"/>
      <w:r w:rsidRPr="0015373A">
        <w:rPr>
          <w:rFonts w:ascii="Times New Roman" w:hAnsi="Times New Roman"/>
          <w:sz w:val="24"/>
          <w:szCs w:val="24"/>
        </w:rPr>
        <w:t xml:space="preserve">) </w:t>
      </w:r>
      <w:r w:rsidR="00F05923" w:rsidRPr="0015373A">
        <w:rPr>
          <w:rFonts w:ascii="Times New Roman" w:hAnsi="Times New Roman"/>
          <w:sz w:val="24"/>
          <w:szCs w:val="24"/>
        </w:rPr>
        <w:tab/>
      </w:r>
      <w:r w:rsidRPr="0015373A">
        <w:rPr>
          <w:rFonts w:ascii="Times New Roman" w:hAnsi="Times New Roman"/>
          <w:sz w:val="24"/>
          <w:szCs w:val="24"/>
        </w:rPr>
        <w:t>the</w:t>
      </w:r>
      <w:proofErr w:type="gramEnd"/>
      <w:r w:rsidRPr="0015373A">
        <w:rPr>
          <w:rFonts w:ascii="Times New Roman" w:hAnsi="Times New Roman"/>
          <w:sz w:val="24"/>
          <w:szCs w:val="24"/>
        </w:rPr>
        <w:t xml:space="preserve"> electric service identifier (ESI ID) for each residential customer with smart appliances or devices enrolled in each responsive device program offered by the REP; and </w:t>
      </w:r>
    </w:p>
    <w:p w14:paraId="448A6D48" w14:textId="03C2F21B" w:rsidR="00E129B1" w:rsidRPr="0015373A" w:rsidRDefault="00323E03" w:rsidP="00F05923">
      <w:pPr>
        <w:ind w:left="1440" w:hanging="720"/>
        <w:rPr>
          <w:rFonts w:ascii="Times New Roman" w:hAnsi="Times New Roman"/>
          <w:sz w:val="24"/>
          <w:szCs w:val="24"/>
        </w:rPr>
      </w:pPr>
      <w:r w:rsidRPr="0015373A">
        <w:rPr>
          <w:rFonts w:ascii="Times New Roman" w:hAnsi="Times New Roman"/>
          <w:sz w:val="24"/>
          <w:szCs w:val="24"/>
        </w:rPr>
        <w:t>(B</w:t>
      </w:r>
      <w:proofErr w:type="gramStart"/>
      <w:r w:rsidRPr="0015373A">
        <w:rPr>
          <w:rFonts w:ascii="Times New Roman" w:hAnsi="Times New Roman"/>
          <w:sz w:val="24"/>
          <w:szCs w:val="24"/>
        </w:rPr>
        <w:t xml:space="preserve">) </w:t>
      </w:r>
      <w:r w:rsidR="00F05923" w:rsidRPr="0015373A">
        <w:rPr>
          <w:rFonts w:ascii="Times New Roman" w:hAnsi="Times New Roman"/>
          <w:sz w:val="24"/>
          <w:szCs w:val="24"/>
        </w:rPr>
        <w:tab/>
      </w:r>
      <w:r w:rsidRPr="0015373A">
        <w:rPr>
          <w:rFonts w:ascii="Times New Roman" w:hAnsi="Times New Roman"/>
          <w:sz w:val="24"/>
          <w:szCs w:val="24"/>
        </w:rPr>
        <w:t>the</w:t>
      </w:r>
      <w:proofErr w:type="gramEnd"/>
      <w:r w:rsidRPr="0015373A">
        <w:rPr>
          <w:rFonts w:ascii="Times New Roman" w:hAnsi="Times New Roman"/>
          <w:sz w:val="24"/>
          <w:szCs w:val="24"/>
        </w:rPr>
        <w:t xml:space="preserve"> date of each demand response event, including each demand response event start time and stop time and the ESI IDs deployed for each event.</w:t>
      </w:r>
    </w:p>
    <w:p w14:paraId="0DB29E27" w14:textId="51D0FDA4" w:rsidR="00377B83" w:rsidRPr="0015373A" w:rsidRDefault="00377B83" w:rsidP="00377B83">
      <w:pPr>
        <w:jc w:val="center"/>
        <w:rPr>
          <w:rFonts w:ascii="Times New Roman" w:hAnsi="Times New Roman"/>
          <w:sz w:val="24"/>
          <w:szCs w:val="24"/>
        </w:rPr>
      </w:pPr>
      <w:r w:rsidRPr="0015373A">
        <w:rPr>
          <w:rFonts w:ascii="Times New Roman" w:hAnsi="Times New Roman"/>
          <w:sz w:val="24"/>
          <w:szCs w:val="24"/>
        </w:rPr>
        <w:t>* * *</w:t>
      </w:r>
    </w:p>
    <w:p w14:paraId="050F180B" w14:textId="202923C3" w:rsidR="004D7745" w:rsidRPr="0015373A" w:rsidRDefault="004D7745" w:rsidP="004D7745">
      <w:pPr>
        <w:rPr>
          <w:rFonts w:ascii="Times New Roman" w:hAnsi="Times New Roman"/>
          <w:sz w:val="24"/>
          <w:szCs w:val="24"/>
        </w:rPr>
      </w:pPr>
      <w:r w:rsidRPr="0015373A">
        <w:rPr>
          <w:rFonts w:ascii="Times New Roman" w:hAnsi="Times New Roman"/>
          <w:sz w:val="24"/>
          <w:szCs w:val="24"/>
        </w:rPr>
        <w:t xml:space="preserve">To achieve this requirement, ERCOT requests </w:t>
      </w:r>
      <w:r w:rsidR="000144E1" w:rsidRPr="00C85063">
        <w:rPr>
          <w:rFonts w:ascii="Times New Roman" w:hAnsi="Times New Roman"/>
          <w:sz w:val="24"/>
          <w:szCs w:val="24"/>
        </w:rPr>
        <w:t xml:space="preserve">REPs with residential </w:t>
      </w:r>
      <w:r w:rsidR="008C7C3E" w:rsidRPr="00C85063">
        <w:rPr>
          <w:rFonts w:ascii="Times New Roman" w:hAnsi="Times New Roman"/>
          <w:sz w:val="24"/>
          <w:szCs w:val="24"/>
        </w:rPr>
        <w:t>customers</w:t>
      </w:r>
      <w:r w:rsidR="000144E1" w:rsidRPr="00C85063">
        <w:rPr>
          <w:rFonts w:ascii="Times New Roman" w:hAnsi="Times New Roman"/>
          <w:sz w:val="24"/>
          <w:szCs w:val="24"/>
        </w:rPr>
        <w:t xml:space="preserve"> </w:t>
      </w:r>
      <w:r w:rsidR="002C797C" w:rsidRPr="00C85063">
        <w:rPr>
          <w:rFonts w:ascii="Times New Roman" w:hAnsi="Times New Roman"/>
          <w:sz w:val="24"/>
          <w:szCs w:val="24"/>
        </w:rPr>
        <w:t>take</w:t>
      </w:r>
      <w:r w:rsidR="002C797C" w:rsidRPr="0015373A">
        <w:rPr>
          <w:rFonts w:ascii="Times New Roman" w:hAnsi="Times New Roman"/>
          <w:sz w:val="24"/>
          <w:szCs w:val="24"/>
        </w:rPr>
        <w:t xml:space="preserve"> the following actions after the close of each calendar</w:t>
      </w:r>
      <w:r w:rsidR="000144E1" w:rsidRPr="0015373A">
        <w:rPr>
          <w:rFonts w:ascii="Times New Roman" w:hAnsi="Times New Roman"/>
          <w:sz w:val="24"/>
          <w:szCs w:val="24"/>
        </w:rPr>
        <w:t xml:space="preserve"> quarter</w:t>
      </w:r>
      <w:r w:rsidR="00EC6A74" w:rsidRPr="0015373A">
        <w:rPr>
          <w:rFonts w:ascii="Times New Roman" w:hAnsi="Times New Roman"/>
          <w:sz w:val="24"/>
          <w:szCs w:val="24"/>
        </w:rPr>
        <w:t xml:space="preserve"> and follow the forms and formats indicated in</w:t>
      </w:r>
      <w:r w:rsidR="007A4745">
        <w:t xml:space="preserve"> </w:t>
      </w:r>
      <w:r w:rsidR="007A4745" w:rsidRPr="007A4745">
        <w:rPr>
          <w:rFonts w:ascii="Times New Roman" w:hAnsi="Times New Roman"/>
          <w:sz w:val="24"/>
          <w:szCs w:val="24"/>
        </w:rPr>
        <w:t xml:space="preserve">Section 22, Attachment T of the </w:t>
      </w:r>
      <w:hyperlink r:id="rId6" w:history="1">
        <w:r w:rsidR="007A4745" w:rsidRPr="00771D47">
          <w:rPr>
            <w:rStyle w:val="Hyperlink"/>
            <w:rFonts w:ascii="Times New Roman" w:hAnsi="Times New Roman"/>
            <w:sz w:val="24"/>
            <w:szCs w:val="24"/>
          </w:rPr>
          <w:t>ERCOT Protocols</w:t>
        </w:r>
      </w:hyperlink>
      <w:r w:rsidR="000144E1" w:rsidRPr="0015373A">
        <w:rPr>
          <w:rFonts w:ascii="Times New Roman" w:hAnsi="Times New Roman"/>
          <w:sz w:val="24"/>
          <w:szCs w:val="24"/>
        </w:rPr>
        <w:t>:</w:t>
      </w:r>
    </w:p>
    <w:p w14:paraId="58AF79DE" w14:textId="4F581B7E" w:rsidR="002F00A6" w:rsidRDefault="002F00A6" w:rsidP="00DA2C05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ERCOT will send an initial email to the Authorized </w:t>
      </w:r>
      <w:r w:rsidR="00F27A8B">
        <w:rPr>
          <w:rFonts w:ascii="Times New Roman" w:hAnsi="Times New Roman"/>
          <w:sz w:val="24"/>
          <w:szCs w:val="24"/>
        </w:rPr>
        <w:t xml:space="preserve">Representative </w:t>
      </w:r>
      <w:r>
        <w:rPr>
          <w:rFonts w:ascii="Times New Roman" w:hAnsi="Times New Roman"/>
          <w:sz w:val="24"/>
          <w:szCs w:val="24"/>
        </w:rPr>
        <w:t xml:space="preserve">and Back-up Authorized </w:t>
      </w:r>
      <w:r w:rsidR="00F27A8B">
        <w:rPr>
          <w:rFonts w:ascii="Times New Roman" w:hAnsi="Times New Roman"/>
          <w:sz w:val="24"/>
          <w:szCs w:val="24"/>
        </w:rPr>
        <w:t>Representative for each REP which registered residential ESI IDs</w:t>
      </w:r>
      <w:r w:rsidR="001524F1">
        <w:rPr>
          <w:rFonts w:ascii="Times New Roman" w:hAnsi="Times New Roman"/>
          <w:sz w:val="24"/>
          <w:szCs w:val="24"/>
        </w:rPr>
        <w:t xml:space="preserve"> </w:t>
      </w:r>
      <w:r w:rsidR="0081133E">
        <w:rPr>
          <w:rFonts w:ascii="Times New Roman" w:hAnsi="Times New Roman"/>
          <w:sz w:val="24"/>
          <w:szCs w:val="24"/>
        </w:rPr>
        <w:t xml:space="preserve">for one or more days </w:t>
      </w:r>
      <w:r w:rsidR="00F27A8B">
        <w:rPr>
          <w:rFonts w:ascii="Times New Roman" w:hAnsi="Times New Roman"/>
          <w:sz w:val="24"/>
          <w:szCs w:val="24"/>
        </w:rPr>
        <w:t xml:space="preserve">during the </w:t>
      </w:r>
      <w:r w:rsidR="001524F1">
        <w:rPr>
          <w:rFonts w:ascii="Times New Roman" w:hAnsi="Times New Roman"/>
          <w:sz w:val="24"/>
          <w:szCs w:val="24"/>
        </w:rPr>
        <w:t xml:space="preserve">previous calendar </w:t>
      </w:r>
      <w:r w:rsidR="00F27A8B">
        <w:rPr>
          <w:rFonts w:ascii="Times New Roman" w:hAnsi="Times New Roman"/>
          <w:sz w:val="24"/>
          <w:szCs w:val="24"/>
        </w:rPr>
        <w:t>quarter</w:t>
      </w:r>
      <w:r w:rsidR="0081133E">
        <w:rPr>
          <w:rFonts w:ascii="Times New Roman" w:hAnsi="Times New Roman"/>
          <w:sz w:val="24"/>
          <w:szCs w:val="24"/>
        </w:rPr>
        <w:t xml:space="preserve">.  The email will list </w:t>
      </w:r>
      <w:r w:rsidR="00975CE8">
        <w:rPr>
          <w:rFonts w:ascii="Times New Roman" w:hAnsi="Times New Roman"/>
          <w:sz w:val="24"/>
          <w:szCs w:val="24"/>
        </w:rPr>
        <w:t xml:space="preserve">all </w:t>
      </w:r>
      <w:r w:rsidR="0081133E">
        <w:rPr>
          <w:rFonts w:ascii="Times New Roman" w:hAnsi="Times New Roman"/>
          <w:sz w:val="24"/>
          <w:szCs w:val="24"/>
        </w:rPr>
        <w:t xml:space="preserve">affiliated </w:t>
      </w:r>
      <w:r>
        <w:rPr>
          <w:rFonts w:ascii="Times New Roman" w:hAnsi="Times New Roman"/>
          <w:sz w:val="24"/>
          <w:szCs w:val="24"/>
        </w:rPr>
        <w:t xml:space="preserve">REPs </w:t>
      </w:r>
      <w:r w:rsidR="0081133E">
        <w:rPr>
          <w:rFonts w:ascii="Times New Roman" w:hAnsi="Times New Roman"/>
          <w:sz w:val="24"/>
          <w:szCs w:val="24"/>
        </w:rPr>
        <w:t xml:space="preserve">(those with same AR/BAR contacts and DUNS) </w:t>
      </w:r>
      <w:r w:rsidR="00067478">
        <w:rPr>
          <w:rFonts w:ascii="Times New Roman" w:hAnsi="Times New Roman"/>
          <w:sz w:val="24"/>
          <w:szCs w:val="24"/>
        </w:rPr>
        <w:t>that</w:t>
      </w:r>
      <w:r w:rsidR="0081133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had </w:t>
      </w:r>
      <w:r w:rsidR="0081133E">
        <w:rPr>
          <w:rFonts w:ascii="Times New Roman" w:hAnsi="Times New Roman"/>
          <w:sz w:val="24"/>
          <w:szCs w:val="24"/>
        </w:rPr>
        <w:t xml:space="preserve">registered </w:t>
      </w:r>
      <w:r w:rsidR="00067478">
        <w:rPr>
          <w:rFonts w:ascii="Times New Roman" w:hAnsi="Times New Roman"/>
          <w:sz w:val="24"/>
          <w:szCs w:val="24"/>
        </w:rPr>
        <w:t xml:space="preserve">any </w:t>
      </w:r>
      <w:r>
        <w:rPr>
          <w:rFonts w:ascii="Times New Roman" w:hAnsi="Times New Roman"/>
          <w:sz w:val="24"/>
          <w:szCs w:val="24"/>
        </w:rPr>
        <w:t xml:space="preserve">Residential </w:t>
      </w:r>
      <w:r w:rsidR="0081133E">
        <w:rPr>
          <w:rFonts w:ascii="Times New Roman" w:hAnsi="Times New Roman"/>
          <w:sz w:val="24"/>
          <w:szCs w:val="24"/>
        </w:rPr>
        <w:t xml:space="preserve">ESI IDs </w:t>
      </w:r>
      <w:r>
        <w:rPr>
          <w:rFonts w:ascii="Times New Roman" w:hAnsi="Times New Roman"/>
          <w:sz w:val="24"/>
          <w:szCs w:val="24"/>
        </w:rPr>
        <w:t>during the most recently completed calendar quarter.</w:t>
      </w:r>
    </w:p>
    <w:p w14:paraId="5D8D6197" w14:textId="2BB77B6D" w:rsidR="002F00A6" w:rsidRDefault="001072BC" w:rsidP="00DA2C05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AR/BAR or a delegated representative for each REP</w:t>
      </w:r>
      <w:r w:rsidR="00F920C8" w:rsidRPr="0015373A">
        <w:rPr>
          <w:rFonts w:ascii="Times New Roman" w:hAnsi="Times New Roman"/>
          <w:sz w:val="24"/>
          <w:szCs w:val="24"/>
        </w:rPr>
        <w:t xml:space="preserve"> </w:t>
      </w:r>
      <w:r w:rsidR="002F00A6">
        <w:rPr>
          <w:rFonts w:ascii="Times New Roman" w:hAnsi="Times New Roman"/>
          <w:sz w:val="24"/>
          <w:szCs w:val="24"/>
        </w:rPr>
        <w:t xml:space="preserve">must respond to the ERCOT email </w:t>
      </w:r>
      <w:r w:rsidR="00E41B34">
        <w:rPr>
          <w:rFonts w:ascii="Times New Roman" w:hAnsi="Times New Roman"/>
          <w:sz w:val="24"/>
          <w:szCs w:val="24"/>
        </w:rPr>
        <w:t>via</w:t>
      </w:r>
      <w:r w:rsidR="002F00A6">
        <w:rPr>
          <w:rFonts w:ascii="Times New Roman" w:hAnsi="Times New Roman"/>
          <w:sz w:val="24"/>
          <w:szCs w:val="24"/>
        </w:rPr>
        <w:t xml:space="preserve"> </w:t>
      </w:r>
      <w:hyperlink r:id="rId7" w:history="1">
        <w:r w:rsidR="005165F2" w:rsidRPr="009F730A">
          <w:rPr>
            <w:rStyle w:val="Hyperlink"/>
            <w:rFonts w:ascii="Times New Roman" w:hAnsi="Times New Roman"/>
            <w:sz w:val="24"/>
            <w:szCs w:val="24"/>
          </w:rPr>
          <w:t>DRSURVEY@ercot.com</w:t>
        </w:r>
      </w:hyperlink>
      <w:r w:rsidR="005165F2">
        <w:rPr>
          <w:rFonts w:ascii="Times New Roman" w:hAnsi="Times New Roman"/>
          <w:sz w:val="24"/>
          <w:szCs w:val="24"/>
        </w:rPr>
        <w:t xml:space="preserve"> to inform</w:t>
      </w:r>
      <w:r w:rsidR="00FB18A7" w:rsidRPr="0015373A">
        <w:rPr>
          <w:rFonts w:ascii="Times New Roman" w:hAnsi="Times New Roman"/>
          <w:sz w:val="24"/>
          <w:szCs w:val="24"/>
        </w:rPr>
        <w:t xml:space="preserve"> ERCOT</w:t>
      </w:r>
      <w:r w:rsidR="002F00A6">
        <w:rPr>
          <w:rFonts w:ascii="Times New Roman" w:hAnsi="Times New Roman"/>
          <w:sz w:val="24"/>
          <w:szCs w:val="24"/>
        </w:rPr>
        <w:t>:</w:t>
      </w:r>
    </w:p>
    <w:p w14:paraId="0256E7A6" w14:textId="77777777" w:rsidR="00052561" w:rsidRDefault="00052561" w:rsidP="00052561">
      <w:pPr>
        <w:pStyle w:val="ListParagraph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For REPs with no residential DR programs:</w:t>
      </w:r>
    </w:p>
    <w:p w14:paraId="0AD0406F" w14:textId="77777777" w:rsidR="00CF4514" w:rsidRDefault="00052561" w:rsidP="00CF4514">
      <w:pPr>
        <w:pStyle w:val="ListParagraph"/>
        <w:numPr>
          <w:ilvl w:val="2"/>
          <w:numId w:val="1"/>
        </w:numPr>
        <w:rPr>
          <w:rFonts w:ascii="Times New Roman" w:hAnsi="Times New Roman"/>
          <w:sz w:val="24"/>
          <w:szCs w:val="24"/>
        </w:rPr>
      </w:pPr>
      <w:r w:rsidRPr="0015373A">
        <w:rPr>
          <w:rFonts w:ascii="Times New Roman" w:hAnsi="Times New Roman"/>
          <w:sz w:val="24"/>
          <w:szCs w:val="24"/>
        </w:rPr>
        <w:t xml:space="preserve">If a REP has no residential </w:t>
      </w:r>
      <w:r>
        <w:rPr>
          <w:rFonts w:ascii="Times New Roman" w:hAnsi="Times New Roman"/>
          <w:sz w:val="24"/>
          <w:szCs w:val="24"/>
        </w:rPr>
        <w:t>ESI IDs participating in a PUCT Rule-defined responsive device program</w:t>
      </w:r>
      <w:r w:rsidRPr="0015373A">
        <w:rPr>
          <w:rFonts w:ascii="Times New Roman" w:hAnsi="Times New Roman"/>
          <w:sz w:val="24"/>
          <w:szCs w:val="24"/>
        </w:rPr>
        <w:t xml:space="preserve">, an email should be sent to </w:t>
      </w:r>
      <w:hyperlink r:id="rId8" w:history="1">
        <w:r w:rsidRPr="009F730A">
          <w:rPr>
            <w:rStyle w:val="Hyperlink"/>
            <w:rFonts w:ascii="Times New Roman" w:hAnsi="Times New Roman"/>
            <w:sz w:val="24"/>
            <w:szCs w:val="24"/>
          </w:rPr>
          <w:t>DRSURVEY@ercot.com</w:t>
        </w:r>
      </w:hyperlink>
      <w:r w:rsidRPr="0015373A">
        <w:rPr>
          <w:rFonts w:ascii="Times New Roman" w:hAnsi="Times New Roman"/>
          <w:sz w:val="24"/>
          <w:szCs w:val="24"/>
        </w:rPr>
        <w:t xml:space="preserve"> with a statement attesting to the absence of such programs.</w:t>
      </w:r>
      <w:r>
        <w:rPr>
          <w:rFonts w:ascii="Times New Roman" w:hAnsi="Times New Roman"/>
          <w:sz w:val="24"/>
          <w:szCs w:val="24"/>
        </w:rPr>
        <w:t xml:space="preserve">  No further action is necessary for REPs with no applicable programs.</w:t>
      </w:r>
    </w:p>
    <w:p w14:paraId="5FE58AD0" w14:textId="49224F7A" w:rsidR="00627A1C" w:rsidRDefault="00E624B5" w:rsidP="00CF4514">
      <w:pPr>
        <w:pStyle w:val="ListParagraph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For REPs with residential DR programs</w:t>
      </w:r>
      <w:r w:rsidR="00771724">
        <w:rPr>
          <w:rFonts w:ascii="Times New Roman" w:hAnsi="Times New Roman"/>
          <w:sz w:val="24"/>
          <w:szCs w:val="24"/>
        </w:rPr>
        <w:t xml:space="preserve">, </w:t>
      </w:r>
      <w:r w:rsidR="00DB4DBE">
        <w:rPr>
          <w:rFonts w:ascii="Times New Roman" w:hAnsi="Times New Roman"/>
          <w:sz w:val="24"/>
          <w:szCs w:val="24"/>
        </w:rPr>
        <w:t>the email response shall indicate</w:t>
      </w:r>
      <w:r>
        <w:rPr>
          <w:rFonts w:ascii="Times New Roman" w:hAnsi="Times New Roman"/>
          <w:sz w:val="24"/>
          <w:szCs w:val="24"/>
        </w:rPr>
        <w:t>:</w:t>
      </w:r>
    </w:p>
    <w:p w14:paraId="58320C0C" w14:textId="519073B6" w:rsidR="00394824" w:rsidRDefault="002F00A6" w:rsidP="00E624B5">
      <w:pPr>
        <w:pStyle w:val="ListParagraph"/>
        <w:numPr>
          <w:ilvl w:val="2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Which REPs </w:t>
      </w:r>
      <w:r w:rsidR="0081133E">
        <w:rPr>
          <w:rFonts w:ascii="Times New Roman" w:hAnsi="Times New Roman"/>
          <w:sz w:val="24"/>
          <w:szCs w:val="24"/>
        </w:rPr>
        <w:t>from</w:t>
      </w:r>
      <w:r>
        <w:rPr>
          <w:rFonts w:ascii="Times New Roman" w:hAnsi="Times New Roman"/>
          <w:sz w:val="24"/>
          <w:szCs w:val="24"/>
        </w:rPr>
        <w:t xml:space="preserve"> the </w:t>
      </w:r>
      <w:r w:rsidR="0081133E">
        <w:rPr>
          <w:rFonts w:ascii="Times New Roman" w:hAnsi="Times New Roman"/>
          <w:sz w:val="24"/>
          <w:szCs w:val="24"/>
        </w:rPr>
        <w:t>initial email</w:t>
      </w:r>
      <w:r>
        <w:rPr>
          <w:rFonts w:ascii="Times New Roman" w:hAnsi="Times New Roman"/>
          <w:sz w:val="24"/>
          <w:szCs w:val="24"/>
        </w:rPr>
        <w:t xml:space="preserve"> had </w:t>
      </w:r>
      <w:r w:rsidR="00394824">
        <w:rPr>
          <w:rFonts w:ascii="Times New Roman" w:hAnsi="Times New Roman"/>
          <w:sz w:val="24"/>
          <w:szCs w:val="24"/>
        </w:rPr>
        <w:t xml:space="preserve">Residential </w:t>
      </w:r>
      <w:r>
        <w:rPr>
          <w:rFonts w:ascii="Times New Roman" w:hAnsi="Times New Roman"/>
          <w:sz w:val="24"/>
          <w:szCs w:val="24"/>
        </w:rPr>
        <w:t>ESI IDs participating in a PUCT Rule</w:t>
      </w:r>
      <w:r w:rsidR="005863E6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de</w:t>
      </w:r>
      <w:r w:rsidR="00394824">
        <w:rPr>
          <w:rFonts w:ascii="Times New Roman" w:hAnsi="Times New Roman"/>
          <w:sz w:val="24"/>
          <w:szCs w:val="24"/>
        </w:rPr>
        <w:t>fin</w:t>
      </w:r>
      <w:r>
        <w:rPr>
          <w:rFonts w:ascii="Times New Roman" w:hAnsi="Times New Roman"/>
          <w:sz w:val="24"/>
          <w:szCs w:val="24"/>
        </w:rPr>
        <w:t xml:space="preserve">ed </w:t>
      </w:r>
      <w:r w:rsidR="00394824">
        <w:rPr>
          <w:rFonts w:ascii="Times New Roman" w:hAnsi="Times New Roman"/>
          <w:sz w:val="24"/>
          <w:szCs w:val="24"/>
        </w:rPr>
        <w:t>responsive device program for one or more days during th</w:t>
      </w:r>
      <w:r w:rsidR="0081133E">
        <w:rPr>
          <w:rFonts w:ascii="Times New Roman" w:hAnsi="Times New Roman"/>
          <w:sz w:val="24"/>
          <w:szCs w:val="24"/>
        </w:rPr>
        <w:t>e</w:t>
      </w:r>
      <w:r w:rsidR="00394824">
        <w:rPr>
          <w:rFonts w:ascii="Times New Roman" w:hAnsi="Times New Roman"/>
          <w:sz w:val="24"/>
          <w:szCs w:val="24"/>
        </w:rPr>
        <w:t xml:space="preserve"> most recent calendar quarter.</w:t>
      </w:r>
    </w:p>
    <w:p w14:paraId="541BACDF" w14:textId="37F06E94" w:rsidR="002131BA" w:rsidRPr="00D04B67" w:rsidRDefault="005A6817" w:rsidP="00D04B67">
      <w:pPr>
        <w:pStyle w:val="ListParagraph"/>
        <w:numPr>
          <w:ilvl w:val="2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One or more</w:t>
      </w:r>
      <w:r w:rsidR="005165F2">
        <w:rPr>
          <w:rFonts w:ascii="Times New Roman" w:hAnsi="Times New Roman"/>
          <w:sz w:val="24"/>
          <w:szCs w:val="24"/>
        </w:rPr>
        <w:t xml:space="preserve"> </w:t>
      </w:r>
      <w:r w:rsidR="0048092F">
        <w:rPr>
          <w:rFonts w:ascii="Times New Roman" w:hAnsi="Times New Roman"/>
          <w:sz w:val="24"/>
          <w:szCs w:val="24"/>
        </w:rPr>
        <w:t xml:space="preserve">REP </w:t>
      </w:r>
      <w:r w:rsidR="005165F2">
        <w:rPr>
          <w:rFonts w:ascii="Times New Roman" w:hAnsi="Times New Roman"/>
          <w:sz w:val="24"/>
          <w:szCs w:val="24"/>
        </w:rPr>
        <w:t xml:space="preserve">email addresses </w:t>
      </w:r>
      <w:r w:rsidR="0081133E">
        <w:rPr>
          <w:rFonts w:ascii="Times New Roman" w:hAnsi="Times New Roman"/>
          <w:sz w:val="24"/>
          <w:szCs w:val="24"/>
        </w:rPr>
        <w:t xml:space="preserve">that </w:t>
      </w:r>
      <w:r w:rsidR="009A586C">
        <w:rPr>
          <w:rFonts w:ascii="Times New Roman" w:hAnsi="Times New Roman"/>
          <w:sz w:val="24"/>
          <w:szCs w:val="24"/>
        </w:rPr>
        <w:t>should</w:t>
      </w:r>
      <w:r w:rsidR="005165F2">
        <w:rPr>
          <w:rFonts w:ascii="Times New Roman" w:hAnsi="Times New Roman"/>
          <w:sz w:val="24"/>
          <w:szCs w:val="24"/>
        </w:rPr>
        <w:t xml:space="preserve"> be allowed read/write privileges for </w:t>
      </w:r>
      <w:r w:rsidR="00B10C8A">
        <w:rPr>
          <w:rFonts w:ascii="Times New Roman" w:hAnsi="Times New Roman"/>
          <w:sz w:val="24"/>
          <w:szCs w:val="24"/>
        </w:rPr>
        <w:t xml:space="preserve">ERCOT-designated </w:t>
      </w:r>
      <w:r w:rsidR="005165F2">
        <w:rPr>
          <w:rFonts w:ascii="Times New Roman" w:hAnsi="Times New Roman"/>
          <w:sz w:val="24"/>
          <w:szCs w:val="24"/>
        </w:rPr>
        <w:t>secure file sharing.</w:t>
      </w:r>
      <w:r w:rsidR="0048092F">
        <w:rPr>
          <w:rFonts w:ascii="Times New Roman" w:hAnsi="Times New Roman"/>
          <w:sz w:val="24"/>
          <w:szCs w:val="24"/>
        </w:rPr>
        <w:t xml:space="preserve">  Note: </w:t>
      </w:r>
      <w:r w:rsidR="00BF018D">
        <w:rPr>
          <w:rFonts w:ascii="Times New Roman" w:hAnsi="Times New Roman"/>
          <w:sz w:val="24"/>
          <w:szCs w:val="24"/>
        </w:rPr>
        <w:t xml:space="preserve">Shared </w:t>
      </w:r>
      <w:r w:rsidR="0048092F">
        <w:rPr>
          <w:rFonts w:ascii="Times New Roman" w:hAnsi="Times New Roman"/>
          <w:sz w:val="24"/>
          <w:szCs w:val="24"/>
        </w:rPr>
        <w:t xml:space="preserve">files </w:t>
      </w:r>
      <w:r w:rsidR="0048092F">
        <w:rPr>
          <w:rFonts w:ascii="Times New Roman" w:hAnsi="Times New Roman"/>
          <w:sz w:val="24"/>
          <w:szCs w:val="24"/>
        </w:rPr>
        <w:lastRenderedPageBreak/>
        <w:t xml:space="preserve">are automatically deleted </w:t>
      </w:r>
      <w:r w:rsidR="00BF018D">
        <w:rPr>
          <w:rFonts w:ascii="Times New Roman" w:hAnsi="Times New Roman"/>
          <w:sz w:val="24"/>
          <w:szCs w:val="24"/>
        </w:rPr>
        <w:t xml:space="preserve">from the platform </w:t>
      </w:r>
      <w:r w:rsidR="00FF310E">
        <w:rPr>
          <w:rFonts w:ascii="Times New Roman" w:hAnsi="Times New Roman"/>
          <w:sz w:val="24"/>
          <w:szCs w:val="24"/>
        </w:rPr>
        <w:t>after</w:t>
      </w:r>
      <w:r w:rsidR="0048092F">
        <w:rPr>
          <w:rFonts w:ascii="Times New Roman" w:hAnsi="Times New Roman"/>
          <w:sz w:val="24"/>
          <w:szCs w:val="24"/>
        </w:rPr>
        <w:t xml:space="preserve"> 30 days</w:t>
      </w:r>
      <w:r w:rsidR="00FF310E">
        <w:rPr>
          <w:rFonts w:ascii="Times New Roman" w:hAnsi="Times New Roman"/>
          <w:sz w:val="24"/>
          <w:szCs w:val="24"/>
        </w:rPr>
        <w:t xml:space="preserve">, and all external access </w:t>
      </w:r>
      <w:r w:rsidR="008A674F">
        <w:rPr>
          <w:rFonts w:ascii="Times New Roman" w:hAnsi="Times New Roman"/>
          <w:sz w:val="24"/>
          <w:szCs w:val="24"/>
        </w:rPr>
        <w:t xml:space="preserve">to the platform </w:t>
      </w:r>
      <w:r w:rsidR="00FF310E">
        <w:rPr>
          <w:rFonts w:ascii="Times New Roman" w:hAnsi="Times New Roman"/>
          <w:sz w:val="24"/>
          <w:szCs w:val="24"/>
        </w:rPr>
        <w:t>must be renewed every 90 days.</w:t>
      </w:r>
      <w:r w:rsidR="000A38DC">
        <w:rPr>
          <w:rFonts w:ascii="Times New Roman" w:hAnsi="Times New Roman"/>
          <w:sz w:val="24"/>
          <w:szCs w:val="24"/>
        </w:rPr>
        <w:t xml:space="preserve">  Contact </w:t>
      </w:r>
      <w:hyperlink r:id="rId9" w:history="1">
        <w:r w:rsidR="000A38DC" w:rsidRPr="009C4B1C">
          <w:rPr>
            <w:rStyle w:val="Hyperlink"/>
            <w:rFonts w:ascii="Times New Roman" w:hAnsi="Times New Roman"/>
            <w:sz w:val="24"/>
            <w:szCs w:val="24"/>
          </w:rPr>
          <w:t>DRSURVEY@ercot.com</w:t>
        </w:r>
      </w:hyperlink>
      <w:r w:rsidR="000A38DC">
        <w:rPr>
          <w:rFonts w:ascii="Times New Roman" w:hAnsi="Times New Roman"/>
          <w:sz w:val="24"/>
          <w:szCs w:val="24"/>
        </w:rPr>
        <w:t xml:space="preserve"> if you have </w:t>
      </w:r>
      <w:r w:rsidR="00BB081A">
        <w:rPr>
          <w:rFonts w:ascii="Times New Roman" w:hAnsi="Times New Roman"/>
          <w:sz w:val="24"/>
          <w:szCs w:val="24"/>
        </w:rPr>
        <w:t xml:space="preserve">issues with file sharing or access to the </w:t>
      </w:r>
      <w:r w:rsidR="006D48E6">
        <w:rPr>
          <w:rFonts w:ascii="Times New Roman" w:hAnsi="Times New Roman"/>
          <w:sz w:val="24"/>
          <w:szCs w:val="24"/>
        </w:rPr>
        <w:t xml:space="preserve">sharing </w:t>
      </w:r>
      <w:r w:rsidR="00BB081A">
        <w:rPr>
          <w:rFonts w:ascii="Times New Roman" w:hAnsi="Times New Roman"/>
          <w:sz w:val="24"/>
          <w:szCs w:val="24"/>
        </w:rPr>
        <w:t>platform.</w:t>
      </w:r>
    </w:p>
    <w:p w14:paraId="6C637974" w14:textId="2C94CA61" w:rsidR="003B66EC" w:rsidRPr="00C85063" w:rsidRDefault="003857E0" w:rsidP="00B50617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15373A">
        <w:rPr>
          <w:rFonts w:ascii="Times New Roman" w:hAnsi="Times New Roman"/>
          <w:sz w:val="24"/>
          <w:szCs w:val="24"/>
        </w:rPr>
        <w:t xml:space="preserve">ERCOT will </w:t>
      </w:r>
      <w:r w:rsidR="00CF49E8">
        <w:rPr>
          <w:rFonts w:ascii="Times New Roman" w:hAnsi="Times New Roman"/>
          <w:sz w:val="24"/>
          <w:szCs w:val="24"/>
        </w:rPr>
        <w:t>enable file sharing</w:t>
      </w:r>
      <w:r w:rsidR="00D53855">
        <w:rPr>
          <w:rFonts w:ascii="Times New Roman" w:hAnsi="Times New Roman"/>
          <w:sz w:val="24"/>
          <w:szCs w:val="24"/>
        </w:rPr>
        <w:t xml:space="preserve"> access to the </w:t>
      </w:r>
      <w:r w:rsidRPr="0015373A">
        <w:rPr>
          <w:rFonts w:ascii="Times New Roman" w:hAnsi="Times New Roman"/>
          <w:sz w:val="24"/>
          <w:szCs w:val="24"/>
        </w:rPr>
        <w:t xml:space="preserve">email addresses </w:t>
      </w:r>
      <w:r w:rsidR="00B50617">
        <w:rPr>
          <w:rFonts w:ascii="Times New Roman" w:hAnsi="Times New Roman"/>
          <w:sz w:val="24"/>
          <w:szCs w:val="24"/>
        </w:rPr>
        <w:t>specified in step 2</w:t>
      </w:r>
      <w:r w:rsidR="00E71B7E">
        <w:rPr>
          <w:rFonts w:ascii="Times New Roman" w:hAnsi="Times New Roman"/>
          <w:sz w:val="24"/>
          <w:szCs w:val="24"/>
        </w:rPr>
        <w:t>a</w:t>
      </w:r>
      <w:r w:rsidR="00B50617">
        <w:rPr>
          <w:rFonts w:ascii="Times New Roman" w:hAnsi="Times New Roman"/>
          <w:sz w:val="24"/>
          <w:szCs w:val="24"/>
        </w:rPr>
        <w:t xml:space="preserve"> </w:t>
      </w:r>
      <w:r w:rsidRPr="0015373A">
        <w:rPr>
          <w:rFonts w:ascii="Times New Roman" w:hAnsi="Times New Roman"/>
          <w:sz w:val="24"/>
          <w:szCs w:val="24"/>
        </w:rPr>
        <w:t xml:space="preserve">and </w:t>
      </w:r>
      <w:r w:rsidR="00B61AC6">
        <w:rPr>
          <w:rFonts w:ascii="Times New Roman" w:hAnsi="Times New Roman"/>
          <w:sz w:val="24"/>
          <w:szCs w:val="24"/>
        </w:rPr>
        <w:t>post</w:t>
      </w:r>
      <w:r w:rsidRPr="0015373A">
        <w:rPr>
          <w:rFonts w:ascii="Times New Roman" w:hAnsi="Times New Roman"/>
          <w:sz w:val="24"/>
          <w:szCs w:val="24"/>
        </w:rPr>
        <w:t xml:space="preserve"> a </w:t>
      </w:r>
      <w:r w:rsidR="002A0294" w:rsidRPr="0015373A">
        <w:rPr>
          <w:rFonts w:ascii="Times New Roman" w:hAnsi="Times New Roman"/>
          <w:sz w:val="24"/>
          <w:szCs w:val="24"/>
        </w:rPr>
        <w:t xml:space="preserve">file </w:t>
      </w:r>
      <w:r w:rsidR="003B66EC">
        <w:rPr>
          <w:rFonts w:ascii="Times New Roman" w:hAnsi="Times New Roman"/>
          <w:sz w:val="24"/>
          <w:szCs w:val="24"/>
        </w:rPr>
        <w:t xml:space="preserve">of ESI IDs </w:t>
      </w:r>
      <w:r w:rsidR="00B61AC6">
        <w:rPr>
          <w:rFonts w:ascii="Times New Roman" w:hAnsi="Times New Roman"/>
          <w:sz w:val="24"/>
          <w:szCs w:val="24"/>
        </w:rPr>
        <w:t>belonging to that</w:t>
      </w:r>
      <w:r w:rsidR="002A0294" w:rsidRPr="0015373A">
        <w:rPr>
          <w:rFonts w:ascii="Times New Roman" w:hAnsi="Times New Roman"/>
          <w:sz w:val="24"/>
          <w:szCs w:val="24"/>
        </w:rPr>
        <w:t xml:space="preserve"> REP</w:t>
      </w:r>
      <w:r w:rsidRPr="0015373A">
        <w:rPr>
          <w:rFonts w:ascii="Times New Roman" w:hAnsi="Times New Roman"/>
          <w:sz w:val="24"/>
          <w:szCs w:val="24"/>
        </w:rPr>
        <w:t xml:space="preserve"> </w:t>
      </w:r>
      <w:r w:rsidR="00B61AC6">
        <w:rPr>
          <w:rFonts w:ascii="Times New Roman" w:hAnsi="Times New Roman"/>
          <w:sz w:val="24"/>
          <w:szCs w:val="24"/>
        </w:rPr>
        <w:t xml:space="preserve">during the previous </w:t>
      </w:r>
      <w:r w:rsidR="00936FB1">
        <w:rPr>
          <w:rFonts w:ascii="Times New Roman" w:hAnsi="Times New Roman"/>
          <w:sz w:val="24"/>
          <w:szCs w:val="24"/>
        </w:rPr>
        <w:t xml:space="preserve">calendar quarter </w:t>
      </w:r>
      <w:r w:rsidR="005165F2">
        <w:rPr>
          <w:rFonts w:ascii="Times New Roman" w:hAnsi="Times New Roman"/>
          <w:sz w:val="24"/>
          <w:szCs w:val="24"/>
        </w:rPr>
        <w:t xml:space="preserve">via ERCOT-designated secure sharing </w:t>
      </w:r>
      <w:r w:rsidRPr="0015373A">
        <w:rPr>
          <w:rFonts w:ascii="Times New Roman" w:hAnsi="Times New Roman"/>
          <w:sz w:val="24"/>
          <w:szCs w:val="24"/>
        </w:rPr>
        <w:t xml:space="preserve">to </w:t>
      </w:r>
      <w:r w:rsidR="0081133E">
        <w:rPr>
          <w:rFonts w:ascii="Times New Roman" w:hAnsi="Times New Roman"/>
          <w:sz w:val="24"/>
          <w:szCs w:val="24"/>
        </w:rPr>
        <w:t>assist with data collection and validation</w:t>
      </w:r>
      <w:r w:rsidRPr="0015373A">
        <w:rPr>
          <w:rFonts w:ascii="Times New Roman" w:hAnsi="Times New Roman"/>
          <w:sz w:val="24"/>
          <w:szCs w:val="24"/>
        </w:rPr>
        <w:t>.</w:t>
      </w:r>
      <w:r w:rsidR="00E41B34">
        <w:rPr>
          <w:rFonts w:ascii="Times New Roman" w:hAnsi="Times New Roman"/>
          <w:sz w:val="24"/>
          <w:szCs w:val="24"/>
        </w:rPr>
        <w:t xml:space="preserve">  </w:t>
      </w:r>
      <w:r w:rsidR="003B66EC" w:rsidRPr="00C85063">
        <w:rPr>
          <w:rFonts w:ascii="Times New Roman" w:hAnsi="Times New Roman"/>
          <w:sz w:val="24"/>
          <w:szCs w:val="24"/>
        </w:rPr>
        <w:t xml:space="preserve">The file will contain Residential ESI IDs owned by the REP during the most recent calendar quarter </w:t>
      </w:r>
      <w:r w:rsidR="00D53855">
        <w:rPr>
          <w:rFonts w:ascii="Times New Roman" w:hAnsi="Times New Roman"/>
          <w:sz w:val="24"/>
          <w:szCs w:val="24"/>
        </w:rPr>
        <w:t>along</w:t>
      </w:r>
      <w:r w:rsidR="003B66EC" w:rsidRPr="00C85063">
        <w:rPr>
          <w:rFonts w:ascii="Times New Roman" w:hAnsi="Times New Roman"/>
          <w:sz w:val="24"/>
          <w:szCs w:val="24"/>
        </w:rPr>
        <w:t xml:space="preserve"> with the start and stop dates of those periods of ownership.</w:t>
      </w:r>
    </w:p>
    <w:p w14:paraId="5796EF69" w14:textId="232E2AC0" w:rsidR="003857E0" w:rsidRPr="0015373A" w:rsidRDefault="00C143E4" w:rsidP="003857E0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15373A">
        <w:rPr>
          <w:rFonts w:ascii="Times New Roman" w:hAnsi="Times New Roman"/>
          <w:sz w:val="24"/>
          <w:szCs w:val="24"/>
        </w:rPr>
        <w:t xml:space="preserve">REPs </w:t>
      </w:r>
      <w:r w:rsidR="00242595">
        <w:rPr>
          <w:rFonts w:ascii="Times New Roman" w:hAnsi="Times New Roman"/>
          <w:sz w:val="24"/>
          <w:szCs w:val="24"/>
        </w:rPr>
        <w:t xml:space="preserve">will </w:t>
      </w:r>
      <w:r w:rsidRPr="0015373A">
        <w:rPr>
          <w:rFonts w:ascii="Times New Roman" w:hAnsi="Times New Roman"/>
          <w:sz w:val="24"/>
          <w:szCs w:val="24"/>
        </w:rPr>
        <w:t>c</w:t>
      </w:r>
      <w:r w:rsidR="003857E0" w:rsidRPr="0015373A">
        <w:rPr>
          <w:rFonts w:ascii="Times New Roman" w:hAnsi="Times New Roman"/>
          <w:sz w:val="24"/>
          <w:szCs w:val="24"/>
        </w:rPr>
        <w:t xml:space="preserve">ompile </w:t>
      </w:r>
      <w:r w:rsidR="00220F4A">
        <w:rPr>
          <w:rFonts w:ascii="Times New Roman" w:hAnsi="Times New Roman"/>
          <w:sz w:val="24"/>
          <w:szCs w:val="24"/>
        </w:rPr>
        <w:t xml:space="preserve">the RDP </w:t>
      </w:r>
      <w:r w:rsidR="00F05923" w:rsidRPr="0015373A">
        <w:rPr>
          <w:rFonts w:ascii="Times New Roman" w:hAnsi="Times New Roman"/>
          <w:sz w:val="24"/>
          <w:szCs w:val="24"/>
        </w:rPr>
        <w:t>Participant</w:t>
      </w:r>
      <w:r w:rsidR="00A02BEA" w:rsidRPr="0015373A">
        <w:rPr>
          <w:rFonts w:ascii="Times New Roman" w:hAnsi="Times New Roman"/>
          <w:sz w:val="24"/>
          <w:szCs w:val="24"/>
        </w:rPr>
        <w:t xml:space="preserve"> data </w:t>
      </w:r>
      <w:r w:rsidRPr="0015373A">
        <w:rPr>
          <w:rFonts w:ascii="Times New Roman" w:hAnsi="Times New Roman"/>
          <w:sz w:val="24"/>
          <w:szCs w:val="24"/>
        </w:rPr>
        <w:t xml:space="preserve">file </w:t>
      </w:r>
      <w:r w:rsidR="00A02BEA" w:rsidRPr="0015373A">
        <w:rPr>
          <w:rFonts w:ascii="Times New Roman" w:hAnsi="Times New Roman"/>
          <w:sz w:val="24"/>
          <w:szCs w:val="24"/>
        </w:rPr>
        <w:t xml:space="preserve">and </w:t>
      </w:r>
      <w:r w:rsidR="00220F4A">
        <w:rPr>
          <w:rFonts w:ascii="Times New Roman" w:hAnsi="Times New Roman"/>
          <w:sz w:val="24"/>
          <w:szCs w:val="24"/>
        </w:rPr>
        <w:t xml:space="preserve">the RDP </w:t>
      </w:r>
      <w:r w:rsidR="00F05923" w:rsidRPr="0015373A">
        <w:rPr>
          <w:rFonts w:ascii="Times New Roman" w:hAnsi="Times New Roman"/>
          <w:sz w:val="24"/>
          <w:szCs w:val="24"/>
        </w:rPr>
        <w:t>Event</w:t>
      </w:r>
      <w:r w:rsidR="00A02BEA" w:rsidRPr="0015373A">
        <w:rPr>
          <w:rFonts w:ascii="Times New Roman" w:hAnsi="Times New Roman"/>
          <w:sz w:val="24"/>
          <w:szCs w:val="24"/>
        </w:rPr>
        <w:t xml:space="preserve"> data</w:t>
      </w:r>
      <w:r w:rsidRPr="0015373A">
        <w:rPr>
          <w:rFonts w:ascii="Times New Roman" w:hAnsi="Times New Roman"/>
          <w:sz w:val="24"/>
          <w:szCs w:val="24"/>
        </w:rPr>
        <w:t xml:space="preserve"> file</w:t>
      </w:r>
      <w:r w:rsidR="00F05923" w:rsidRPr="0015373A">
        <w:rPr>
          <w:rFonts w:ascii="Times New Roman" w:hAnsi="Times New Roman"/>
          <w:sz w:val="24"/>
          <w:szCs w:val="24"/>
        </w:rPr>
        <w:t>.</w:t>
      </w:r>
    </w:p>
    <w:p w14:paraId="777B81DA" w14:textId="1FC49C33" w:rsidR="00F05923" w:rsidRPr="0015373A" w:rsidRDefault="00A02BEA" w:rsidP="00F05923">
      <w:pPr>
        <w:pStyle w:val="ListParagraph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 w:rsidRPr="0015373A">
        <w:rPr>
          <w:rFonts w:ascii="Times New Roman" w:hAnsi="Times New Roman"/>
          <w:sz w:val="24"/>
          <w:szCs w:val="24"/>
        </w:rPr>
        <w:t xml:space="preserve">Files should follow the naming </w:t>
      </w:r>
      <w:r w:rsidR="00D6749B" w:rsidRPr="0015373A">
        <w:rPr>
          <w:rFonts w:ascii="Times New Roman" w:hAnsi="Times New Roman"/>
          <w:sz w:val="24"/>
          <w:szCs w:val="24"/>
        </w:rPr>
        <w:t>and formatting conventions</w:t>
      </w:r>
      <w:r w:rsidR="00F05923" w:rsidRPr="0015373A">
        <w:rPr>
          <w:rFonts w:ascii="Times New Roman" w:hAnsi="Times New Roman"/>
          <w:sz w:val="24"/>
          <w:szCs w:val="24"/>
        </w:rPr>
        <w:t xml:space="preserve"> in</w:t>
      </w:r>
      <w:r w:rsidR="00220F4A">
        <w:rPr>
          <w:rFonts w:ascii="Times New Roman" w:hAnsi="Times New Roman"/>
          <w:sz w:val="24"/>
          <w:szCs w:val="24"/>
        </w:rPr>
        <w:t>dicated in</w:t>
      </w:r>
      <w:r w:rsidR="005C3FA4">
        <w:t xml:space="preserve"> </w:t>
      </w:r>
      <w:r w:rsidR="005C3FA4" w:rsidRPr="007A4745">
        <w:rPr>
          <w:rFonts w:ascii="Times New Roman" w:hAnsi="Times New Roman"/>
          <w:sz w:val="24"/>
          <w:szCs w:val="24"/>
        </w:rPr>
        <w:t xml:space="preserve">Section 22, Attachment T of the </w:t>
      </w:r>
      <w:hyperlink r:id="rId10" w:history="1">
        <w:r w:rsidR="005C3FA4" w:rsidRPr="008A674F">
          <w:rPr>
            <w:rStyle w:val="Hyperlink"/>
            <w:rFonts w:ascii="Times New Roman" w:hAnsi="Times New Roman"/>
            <w:sz w:val="24"/>
            <w:szCs w:val="24"/>
          </w:rPr>
          <w:t>ERCOT Protocols</w:t>
        </w:r>
      </w:hyperlink>
      <w:r w:rsidR="00F05923" w:rsidRPr="0015373A">
        <w:rPr>
          <w:rFonts w:ascii="Times New Roman" w:hAnsi="Times New Roman"/>
          <w:sz w:val="24"/>
          <w:szCs w:val="24"/>
        </w:rPr>
        <w:t>.</w:t>
      </w:r>
    </w:p>
    <w:p w14:paraId="1E2BAC55" w14:textId="75660409" w:rsidR="008D552C" w:rsidRPr="0015373A" w:rsidRDefault="008D552C" w:rsidP="00F05923">
      <w:pPr>
        <w:pStyle w:val="ListParagraph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 w:rsidRPr="0015373A">
        <w:rPr>
          <w:rFonts w:ascii="Times New Roman" w:hAnsi="Times New Roman"/>
          <w:sz w:val="24"/>
          <w:szCs w:val="24"/>
        </w:rPr>
        <w:t xml:space="preserve">Participant and Event data </w:t>
      </w:r>
      <w:r w:rsidR="00386475" w:rsidRPr="0015373A">
        <w:rPr>
          <w:rFonts w:ascii="Times New Roman" w:hAnsi="Times New Roman"/>
          <w:sz w:val="24"/>
          <w:szCs w:val="24"/>
        </w:rPr>
        <w:t xml:space="preserve">shall not include </w:t>
      </w:r>
      <w:r w:rsidR="005165F2">
        <w:rPr>
          <w:rFonts w:ascii="Times New Roman" w:hAnsi="Times New Roman"/>
          <w:sz w:val="24"/>
          <w:szCs w:val="24"/>
        </w:rPr>
        <w:t>ESIIDs</w:t>
      </w:r>
      <w:r w:rsidR="00386475" w:rsidRPr="0015373A">
        <w:rPr>
          <w:rFonts w:ascii="Times New Roman" w:hAnsi="Times New Roman"/>
          <w:sz w:val="24"/>
          <w:szCs w:val="24"/>
        </w:rPr>
        <w:t xml:space="preserve"> enrolled in Emergency Response Service (ERS) or </w:t>
      </w:r>
      <w:r w:rsidR="005165F2">
        <w:rPr>
          <w:rFonts w:ascii="Times New Roman" w:hAnsi="Times New Roman"/>
          <w:sz w:val="24"/>
          <w:szCs w:val="24"/>
        </w:rPr>
        <w:t xml:space="preserve">in </w:t>
      </w:r>
      <w:r w:rsidR="00F05923" w:rsidRPr="0015373A">
        <w:rPr>
          <w:rFonts w:ascii="Times New Roman" w:hAnsi="Times New Roman"/>
          <w:sz w:val="24"/>
          <w:szCs w:val="24"/>
        </w:rPr>
        <w:t xml:space="preserve">a </w:t>
      </w:r>
      <w:r w:rsidR="00A80896" w:rsidRPr="0015373A">
        <w:rPr>
          <w:rFonts w:ascii="Times New Roman" w:hAnsi="Times New Roman"/>
          <w:sz w:val="24"/>
          <w:szCs w:val="24"/>
        </w:rPr>
        <w:t>TDSP Load Management</w:t>
      </w:r>
      <w:r w:rsidR="00F05923" w:rsidRPr="0015373A">
        <w:rPr>
          <w:rFonts w:ascii="Times New Roman" w:hAnsi="Times New Roman"/>
          <w:sz w:val="24"/>
          <w:szCs w:val="24"/>
        </w:rPr>
        <w:t xml:space="preserve"> program</w:t>
      </w:r>
      <w:r w:rsidR="003B4BED" w:rsidRPr="0015373A">
        <w:rPr>
          <w:rFonts w:ascii="Times New Roman" w:hAnsi="Times New Roman"/>
          <w:sz w:val="24"/>
          <w:szCs w:val="24"/>
        </w:rPr>
        <w:t>.</w:t>
      </w:r>
    </w:p>
    <w:p w14:paraId="5E0989DB" w14:textId="729CDF75" w:rsidR="003153BF" w:rsidRPr="0015373A" w:rsidRDefault="00E35BBB" w:rsidP="003153BF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15373A">
        <w:rPr>
          <w:rFonts w:ascii="Times New Roman" w:hAnsi="Times New Roman"/>
          <w:sz w:val="24"/>
          <w:szCs w:val="24"/>
        </w:rPr>
        <w:t xml:space="preserve">REPs </w:t>
      </w:r>
      <w:r w:rsidR="00242595">
        <w:rPr>
          <w:rFonts w:ascii="Times New Roman" w:hAnsi="Times New Roman"/>
          <w:sz w:val="24"/>
          <w:szCs w:val="24"/>
        </w:rPr>
        <w:t xml:space="preserve">will </w:t>
      </w:r>
      <w:r w:rsidRPr="0015373A">
        <w:rPr>
          <w:rFonts w:ascii="Times New Roman" w:hAnsi="Times New Roman"/>
          <w:sz w:val="24"/>
          <w:szCs w:val="24"/>
        </w:rPr>
        <w:t>s</w:t>
      </w:r>
      <w:r w:rsidR="00896388" w:rsidRPr="0015373A">
        <w:rPr>
          <w:rFonts w:ascii="Times New Roman" w:hAnsi="Times New Roman"/>
          <w:sz w:val="24"/>
          <w:szCs w:val="24"/>
        </w:rPr>
        <w:t>end files</w:t>
      </w:r>
      <w:r w:rsidR="002A0294" w:rsidRPr="0015373A">
        <w:rPr>
          <w:rFonts w:ascii="Times New Roman" w:hAnsi="Times New Roman"/>
          <w:sz w:val="24"/>
          <w:szCs w:val="24"/>
        </w:rPr>
        <w:t xml:space="preserve"> </w:t>
      </w:r>
      <w:r w:rsidRPr="0015373A">
        <w:rPr>
          <w:rFonts w:ascii="Times New Roman" w:hAnsi="Times New Roman"/>
          <w:sz w:val="24"/>
          <w:szCs w:val="24"/>
        </w:rPr>
        <w:t xml:space="preserve">to ERCOT </w:t>
      </w:r>
      <w:r w:rsidR="002A0294" w:rsidRPr="0015373A">
        <w:rPr>
          <w:rFonts w:ascii="Times New Roman" w:hAnsi="Times New Roman"/>
          <w:sz w:val="24"/>
          <w:szCs w:val="24"/>
        </w:rPr>
        <w:t xml:space="preserve">via ERCOT-designated secure file sharing method </w:t>
      </w:r>
      <w:r w:rsidR="00896388" w:rsidRPr="0015373A">
        <w:rPr>
          <w:rFonts w:ascii="Times New Roman" w:hAnsi="Times New Roman"/>
          <w:sz w:val="24"/>
          <w:szCs w:val="24"/>
        </w:rPr>
        <w:t>(</w:t>
      </w:r>
      <w:r w:rsidR="00377B83" w:rsidRPr="0015373A">
        <w:rPr>
          <w:rFonts w:ascii="Times New Roman" w:hAnsi="Times New Roman"/>
          <w:sz w:val="24"/>
          <w:szCs w:val="24"/>
        </w:rPr>
        <w:t xml:space="preserve">setup </w:t>
      </w:r>
      <w:r w:rsidR="005165F2">
        <w:rPr>
          <w:rFonts w:ascii="Times New Roman" w:hAnsi="Times New Roman"/>
          <w:sz w:val="24"/>
          <w:szCs w:val="24"/>
        </w:rPr>
        <w:t>previously in Step</w:t>
      </w:r>
      <w:r w:rsidR="0081133E">
        <w:rPr>
          <w:rFonts w:ascii="Times New Roman" w:hAnsi="Times New Roman"/>
          <w:sz w:val="24"/>
          <w:szCs w:val="24"/>
        </w:rPr>
        <w:t xml:space="preserve"> </w:t>
      </w:r>
      <w:r w:rsidR="0018416E">
        <w:rPr>
          <w:rFonts w:ascii="Times New Roman" w:hAnsi="Times New Roman"/>
          <w:sz w:val="24"/>
          <w:szCs w:val="24"/>
        </w:rPr>
        <w:t>3</w:t>
      </w:r>
      <w:r w:rsidR="00896388" w:rsidRPr="0015373A">
        <w:rPr>
          <w:rFonts w:ascii="Times New Roman" w:hAnsi="Times New Roman"/>
          <w:sz w:val="24"/>
          <w:szCs w:val="24"/>
        </w:rPr>
        <w:t>)</w:t>
      </w:r>
      <w:r w:rsidR="00777C92">
        <w:rPr>
          <w:rFonts w:ascii="Times New Roman" w:hAnsi="Times New Roman"/>
          <w:sz w:val="24"/>
          <w:szCs w:val="24"/>
        </w:rPr>
        <w:t xml:space="preserve"> and notify </w:t>
      </w:r>
      <w:hyperlink r:id="rId11" w:history="1">
        <w:r w:rsidR="00777C92" w:rsidRPr="0045008A">
          <w:rPr>
            <w:rStyle w:val="Hyperlink"/>
            <w:rFonts w:ascii="Times New Roman" w:hAnsi="Times New Roman"/>
            <w:sz w:val="24"/>
            <w:szCs w:val="24"/>
          </w:rPr>
          <w:t>DRsurvey@ercot.com</w:t>
        </w:r>
      </w:hyperlink>
      <w:r w:rsidR="00777C92">
        <w:rPr>
          <w:rFonts w:ascii="Times New Roman" w:hAnsi="Times New Roman"/>
          <w:sz w:val="24"/>
          <w:szCs w:val="24"/>
        </w:rPr>
        <w:t xml:space="preserve"> that the files have b</w:t>
      </w:r>
      <w:r w:rsidR="0090294E">
        <w:rPr>
          <w:rFonts w:ascii="Times New Roman" w:hAnsi="Times New Roman"/>
          <w:sz w:val="24"/>
          <w:szCs w:val="24"/>
        </w:rPr>
        <w:t>een submitted</w:t>
      </w:r>
      <w:r w:rsidR="003D0B21" w:rsidRPr="0015373A">
        <w:rPr>
          <w:rFonts w:ascii="Times New Roman" w:hAnsi="Times New Roman"/>
          <w:sz w:val="24"/>
          <w:szCs w:val="24"/>
        </w:rPr>
        <w:t>.</w:t>
      </w:r>
    </w:p>
    <w:p w14:paraId="28FABF64" w14:textId="65B5AA7E" w:rsidR="005165F2" w:rsidRPr="0015373A" w:rsidRDefault="005165F2" w:rsidP="00131E41">
      <w:pPr>
        <w:pStyle w:val="ListParagraph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If a REP has </w:t>
      </w:r>
      <w:r w:rsidR="00B67472">
        <w:rPr>
          <w:rFonts w:ascii="Times New Roman" w:hAnsi="Times New Roman"/>
          <w:sz w:val="24"/>
          <w:szCs w:val="24"/>
        </w:rPr>
        <w:t xml:space="preserve">ESI IDs participating in </w:t>
      </w:r>
      <w:r w:rsidR="00E41B34">
        <w:rPr>
          <w:rFonts w:ascii="Times New Roman" w:hAnsi="Times New Roman"/>
          <w:sz w:val="24"/>
          <w:szCs w:val="24"/>
        </w:rPr>
        <w:t xml:space="preserve">a </w:t>
      </w:r>
      <w:r w:rsidR="00B67472">
        <w:rPr>
          <w:rFonts w:ascii="Times New Roman" w:hAnsi="Times New Roman"/>
          <w:sz w:val="24"/>
          <w:szCs w:val="24"/>
        </w:rPr>
        <w:t>PUCT Rule</w:t>
      </w:r>
      <w:r w:rsidR="00E41B34">
        <w:rPr>
          <w:rFonts w:ascii="Times New Roman" w:hAnsi="Times New Roman"/>
          <w:sz w:val="24"/>
          <w:szCs w:val="24"/>
        </w:rPr>
        <w:t>-</w:t>
      </w:r>
      <w:r w:rsidR="00B67472">
        <w:rPr>
          <w:rFonts w:ascii="Times New Roman" w:hAnsi="Times New Roman"/>
          <w:sz w:val="24"/>
          <w:szCs w:val="24"/>
        </w:rPr>
        <w:t xml:space="preserve">defined responsive device program, </w:t>
      </w:r>
      <w:r>
        <w:rPr>
          <w:rFonts w:ascii="Times New Roman" w:hAnsi="Times New Roman"/>
          <w:sz w:val="24"/>
          <w:szCs w:val="24"/>
        </w:rPr>
        <w:t xml:space="preserve">but there were no deployment events in the quarter, the REP shall </w:t>
      </w:r>
      <w:r w:rsidR="0003008B">
        <w:rPr>
          <w:rFonts w:ascii="Times New Roman" w:hAnsi="Times New Roman"/>
          <w:sz w:val="24"/>
          <w:szCs w:val="24"/>
        </w:rPr>
        <w:t>note this fact in the</w:t>
      </w:r>
      <w:r>
        <w:rPr>
          <w:rFonts w:ascii="Times New Roman" w:hAnsi="Times New Roman"/>
          <w:sz w:val="24"/>
          <w:szCs w:val="24"/>
        </w:rPr>
        <w:t xml:space="preserve"> email </w:t>
      </w:r>
      <w:r w:rsidR="00220F4A">
        <w:rPr>
          <w:rFonts w:ascii="Times New Roman" w:hAnsi="Times New Roman"/>
          <w:sz w:val="24"/>
          <w:szCs w:val="24"/>
        </w:rPr>
        <w:t xml:space="preserve">to </w:t>
      </w:r>
      <w:hyperlink r:id="rId12" w:history="1">
        <w:r w:rsidR="00220F4A" w:rsidRPr="009F730A">
          <w:rPr>
            <w:rStyle w:val="Hyperlink"/>
            <w:rFonts w:ascii="Times New Roman" w:hAnsi="Times New Roman"/>
            <w:sz w:val="24"/>
            <w:szCs w:val="24"/>
          </w:rPr>
          <w:t>DRSURVEY@ercot.com</w:t>
        </w:r>
      </w:hyperlink>
      <w:r>
        <w:rPr>
          <w:rFonts w:ascii="Times New Roman" w:hAnsi="Times New Roman"/>
          <w:sz w:val="24"/>
          <w:szCs w:val="24"/>
        </w:rPr>
        <w:t>.</w:t>
      </w:r>
      <w:r w:rsidR="00B128D1">
        <w:rPr>
          <w:rFonts w:ascii="Times New Roman" w:hAnsi="Times New Roman"/>
          <w:sz w:val="24"/>
          <w:szCs w:val="24"/>
        </w:rPr>
        <w:t xml:space="preserve">  Th</w:t>
      </w:r>
      <w:r w:rsidR="00480ED9">
        <w:rPr>
          <w:rFonts w:ascii="Times New Roman" w:hAnsi="Times New Roman"/>
          <w:sz w:val="24"/>
          <w:szCs w:val="24"/>
        </w:rPr>
        <w:t xml:space="preserve">ere is no need to submit a blank event file if no events occurred in the quarter </w:t>
      </w:r>
      <w:r w:rsidR="005834DD">
        <w:rPr>
          <w:rFonts w:ascii="Times New Roman" w:hAnsi="Times New Roman"/>
          <w:sz w:val="24"/>
          <w:szCs w:val="24"/>
        </w:rPr>
        <w:t>being reported</w:t>
      </w:r>
      <w:r w:rsidR="00480ED9">
        <w:rPr>
          <w:rFonts w:ascii="Times New Roman" w:hAnsi="Times New Roman"/>
          <w:sz w:val="24"/>
          <w:szCs w:val="24"/>
        </w:rPr>
        <w:t>.</w:t>
      </w:r>
    </w:p>
    <w:p w14:paraId="227AA56A" w14:textId="0A70F380" w:rsidR="00896388" w:rsidRPr="0015373A" w:rsidRDefault="00EE7949" w:rsidP="0002022A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15373A">
        <w:rPr>
          <w:rFonts w:ascii="Times New Roman" w:hAnsi="Times New Roman"/>
          <w:sz w:val="24"/>
          <w:szCs w:val="24"/>
        </w:rPr>
        <w:t xml:space="preserve">ERCOT will respond </w:t>
      </w:r>
      <w:r w:rsidR="00125B11" w:rsidRPr="0015373A">
        <w:rPr>
          <w:rFonts w:ascii="Times New Roman" w:hAnsi="Times New Roman"/>
          <w:sz w:val="24"/>
          <w:szCs w:val="24"/>
        </w:rPr>
        <w:t xml:space="preserve">to </w:t>
      </w:r>
      <w:r w:rsidR="00F05923" w:rsidRPr="0015373A">
        <w:rPr>
          <w:rFonts w:ascii="Times New Roman" w:hAnsi="Times New Roman"/>
          <w:sz w:val="24"/>
          <w:szCs w:val="24"/>
        </w:rPr>
        <w:t xml:space="preserve">the </w:t>
      </w:r>
      <w:r w:rsidR="00BA6E5E">
        <w:rPr>
          <w:rFonts w:ascii="Times New Roman" w:hAnsi="Times New Roman"/>
          <w:sz w:val="24"/>
          <w:szCs w:val="24"/>
        </w:rPr>
        <w:t>REP’s DR data</w:t>
      </w:r>
      <w:r w:rsidR="00F05923" w:rsidRPr="0015373A">
        <w:rPr>
          <w:rFonts w:ascii="Times New Roman" w:hAnsi="Times New Roman"/>
          <w:sz w:val="24"/>
          <w:szCs w:val="24"/>
        </w:rPr>
        <w:t xml:space="preserve"> submission</w:t>
      </w:r>
      <w:r w:rsidR="00125B11" w:rsidRPr="0015373A">
        <w:rPr>
          <w:rFonts w:ascii="Times New Roman" w:hAnsi="Times New Roman"/>
          <w:sz w:val="24"/>
          <w:szCs w:val="24"/>
        </w:rPr>
        <w:t xml:space="preserve"> </w:t>
      </w:r>
      <w:r w:rsidRPr="0015373A">
        <w:rPr>
          <w:rFonts w:ascii="Times New Roman" w:hAnsi="Times New Roman"/>
          <w:sz w:val="24"/>
          <w:szCs w:val="24"/>
        </w:rPr>
        <w:t xml:space="preserve">within 3 business days </w:t>
      </w:r>
      <w:r w:rsidR="00F05923" w:rsidRPr="0015373A">
        <w:rPr>
          <w:rFonts w:ascii="Times New Roman" w:hAnsi="Times New Roman"/>
          <w:sz w:val="24"/>
          <w:szCs w:val="24"/>
        </w:rPr>
        <w:t xml:space="preserve">of receipt </w:t>
      </w:r>
      <w:r w:rsidRPr="0015373A">
        <w:rPr>
          <w:rFonts w:ascii="Times New Roman" w:hAnsi="Times New Roman"/>
          <w:sz w:val="24"/>
          <w:szCs w:val="24"/>
        </w:rPr>
        <w:t>with validation results</w:t>
      </w:r>
      <w:r w:rsidR="00223526" w:rsidRPr="0015373A">
        <w:rPr>
          <w:rFonts w:ascii="Times New Roman" w:hAnsi="Times New Roman"/>
          <w:sz w:val="24"/>
          <w:szCs w:val="24"/>
        </w:rPr>
        <w:t xml:space="preserve"> and </w:t>
      </w:r>
      <w:r w:rsidR="00125B11" w:rsidRPr="0015373A">
        <w:rPr>
          <w:rFonts w:ascii="Times New Roman" w:hAnsi="Times New Roman"/>
          <w:sz w:val="24"/>
          <w:szCs w:val="24"/>
        </w:rPr>
        <w:t xml:space="preserve">corresponding validation </w:t>
      </w:r>
      <w:r w:rsidR="00223526" w:rsidRPr="0015373A">
        <w:rPr>
          <w:rFonts w:ascii="Times New Roman" w:hAnsi="Times New Roman"/>
          <w:sz w:val="24"/>
          <w:szCs w:val="24"/>
        </w:rPr>
        <w:t>files</w:t>
      </w:r>
      <w:r w:rsidR="00D44909">
        <w:rPr>
          <w:rFonts w:ascii="Times New Roman" w:hAnsi="Times New Roman"/>
          <w:sz w:val="24"/>
          <w:szCs w:val="24"/>
        </w:rPr>
        <w:t>, conveyed via ERCOT-designated secure file sharing method</w:t>
      </w:r>
      <w:r w:rsidR="00125B11" w:rsidRPr="0015373A">
        <w:rPr>
          <w:rFonts w:ascii="Times New Roman" w:hAnsi="Times New Roman"/>
          <w:sz w:val="24"/>
          <w:szCs w:val="24"/>
        </w:rPr>
        <w:t>.</w:t>
      </w:r>
    </w:p>
    <w:p w14:paraId="4F242833" w14:textId="6C690ABD" w:rsidR="00EE7949" w:rsidRPr="0015373A" w:rsidRDefault="00EE7949" w:rsidP="0002022A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15373A">
        <w:rPr>
          <w:rFonts w:ascii="Times New Roman" w:hAnsi="Times New Roman"/>
          <w:sz w:val="24"/>
          <w:szCs w:val="24"/>
        </w:rPr>
        <w:t>REP</w:t>
      </w:r>
      <w:r w:rsidR="006A790B">
        <w:rPr>
          <w:rFonts w:ascii="Times New Roman" w:hAnsi="Times New Roman"/>
          <w:sz w:val="24"/>
          <w:szCs w:val="24"/>
        </w:rPr>
        <w:t>s</w:t>
      </w:r>
      <w:r w:rsidRPr="0015373A">
        <w:rPr>
          <w:rFonts w:ascii="Times New Roman" w:hAnsi="Times New Roman"/>
          <w:sz w:val="24"/>
          <w:szCs w:val="24"/>
        </w:rPr>
        <w:t xml:space="preserve"> </w:t>
      </w:r>
      <w:r w:rsidR="00BA6E5E">
        <w:rPr>
          <w:rFonts w:ascii="Times New Roman" w:hAnsi="Times New Roman"/>
          <w:sz w:val="24"/>
          <w:szCs w:val="24"/>
        </w:rPr>
        <w:t xml:space="preserve">will </w:t>
      </w:r>
      <w:r w:rsidR="00C2349B" w:rsidRPr="0015373A">
        <w:rPr>
          <w:rFonts w:ascii="Times New Roman" w:hAnsi="Times New Roman"/>
          <w:sz w:val="24"/>
          <w:szCs w:val="24"/>
        </w:rPr>
        <w:t xml:space="preserve">receive validation files, </w:t>
      </w:r>
      <w:r w:rsidRPr="0015373A">
        <w:rPr>
          <w:rFonts w:ascii="Times New Roman" w:hAnsi="Times New Roman"/>
          <w:sz w:val="24"/>
          <w:szCs w:val="24"/>
        </w:rPr>
        <w:t>correct errors</w:t>
      </w:r>
      <w:r w:rsidR="00C2349B" w:rsidRPr="0015373A">
        <w:rPr>
          <w:rFonts w:ascii="Times New Roman" w:hAnsi="Times New Roman"/>
          <w:sz w:val="24"/>
          <w:szCs w:val="24"/>
        </w:rPr>
        <w:t>,</w:t>
      </w:r>
      <w:r w:rsidRPr="0015373A">
        <w:rPr>
          <w:rFonts w:ascii="Times New Roman" w:hAnsi="Times New Roman"/>
          <w:sz w:val="24"/>
          <w:szCs w:val="24"/>
        </w:rPr>
        <w:t xml:space="preserve"> </w:t>
      </w:r>
      <w:r w:rsidR="00911A68" w:rsidRPr="0015373A">
        <w:rPr>
          <w:rFonts w:ascii="Times New Roman" w:hAnsi="Times New Roman"/>
          <w:sz w:val="24"/>
          <w:szCs w:val="24"/>
        </w:rPr>
        <w:t>and resubmit</w:t>
      </w:r>
      <w:r w:rsidR="00223526" w:rsidRPr="0015373A">
        <w:rPr>
          <w:rFonts w:ascii="Times New Roman" w:hAnsi="Times New Roman"/>
          <w:sz w:val="24"/>
          <w:szCs w:val="24"/>
        </w:rPr>
        <w:t xml:space="preserve"> </w:t>
      </w:r>
      <w:r w:rsidR="00BA6E5E">
        <w:rPr>
          <w:rFonts w:ascii="Times New Roman" w:hAnsi="Times New Roman"/>
          <w:sz w:val="24"/>
          <w:szCs w:val="24"/>
        </w:rPr>
        <w:t xml:space="preserve">corrected data </w:t>
      </w:r>
      <w:r w:rsidR="00F05923" w:rsidRPr="0015373A">
        <w:rPr>
          <w:rFonts w:ascii="Times New Roman" w:hAnsi="Times New Roman"/>
          <w:sz w:val="24"/>
          <w:szCs w:val="24"/>
        </w:rPr>
        <w:t>(</w:t>
      </w:r>
      <w:r w:rsidR="00223526" w:rsidRPr="0015373A">
        <w:rPr>
          <w:rFonts w:ascii="Times New Roman" w:hAnsi="Times New Roman"/>
          <w:sz w:val="24"/>
          <w:szCs w:val="24"/>
        </w:rPr>
        <w:t>as needed</w:t>
      </w:r>
      <w:r w:rsidR="00B82018">
        <w:rPr>
          <w:rFonts w:ascii="Times New Roman" w:hAnsi="Times New Roman"/>
          <w:sz w:val="24"/>
          <w:szCs w:val="24"/>
        </w:rPr>
        <w:t xml:space="preserve"> until accuracy </w:t>
      </w:r>
      <w:r w:rsidR="007021B4">
        <w:rPr>
          <w:rFonts w:ascii="Times New Roman" w:hAnsi="Times New Roman"/>
          <w:sz w:val="24"/>
          <w:szCs w:val="24"/>
        </w:rPr>
        <w:t>requirement</w:t>
      </w:r>
      <w:r w:rsidR="00B82018">
        <w:rPr>
          <w:rFonts w:ascii="Times New Roman" w:hAnsi="Times New Roman"/>
          <w:sz w:val="24"/>
          <w:szCs w:val="24"/>
        </w:rPr>
        <w:t xml:space="preserve"> of </w:t>
      </w:r>
      <w:r w:rsidR="00CB63A0">
        <w:rPr>
          <w:rFonts w:ascii="Times New Roman" w:hAnsi="Times New Roman"/>
          <w:sz w:val="24"/>
          <w:szCs w:val="24"/>
        </w:rPr>
        <w:t>&lt;5% is achieved</w:t>
      </w:r>
      <w:r w:rsidR="00F05923" w:rsidRPr="0015373A">
        <w:rPr>
          <w:rFonts w:ascii="Times New Roman" w:hAnsi="Times New Roman"/>
          <w:sz w:val="24"/>
          <w:szCs w:val="24"/>
        </w:rPr>
        <w:t>)</w:t>
      </w:r>
      <w:r w:rsidR="003D0B21" w:rsidRPr="0015373A">
        <w:rPr>
          <w:rFonts w:ascii="Times New Roman" w:hAnsi="Times New Roman"/>
          <w:sz w:val="24"/>
          <w:szCs w:val="24"/>
        </w:rPr>
        <w:t>.</w:t>
      </w:r>
    </w:p>
    <w:p w14:paraId="0C692C4B" w14:textId="78B3FDC9" w:rsidR="005416B1" w:rsidRPr="00D25351" w:rsidRDefault="00542116" w:rsidP="00D25351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15373A">
        <w:rPr>
          <w:rFonts w:ascii="Times New Roman" w:hAnsi="Times New Roman"/>
          <w:sz w:val="24"/>
          <w:szCs w:val="24"/>
        </w:rPr>
        <w:t xml:space="preserve">The deadline for validated submissions is 45 days after the end of each calendar quarter.  </w:t>
      </w:r>
      <w:r w:rsidR="00241000" w:rsidRPr="00C85063">
        <w:rPr>
          <w:rFonts w:ascii="Times New Roman" w:hAnsi="Times New Roman"/>
          <w:sz w:val="24"/>
          <w:szCs w:val="24"/>
        </w:rPr>
        <w:t xml:space="preserve">ERCOT will send </w:t>
      </w:r>
      <w:r w:rsidRPr="00C85063">
        <w:rPr>
          <w:rFonts w:ascii="Times New Roman" w:hAnsi="Times New Roman"/>
          <w:sz w:val="24"/>
          <w:szCs w:val="24"/>
        </w:rPr>
        <w:t xml:space="preserve">a final late </w:t>
      </w:r>
      <w:r w:rsidR="00241000" w:rsidRPr="00C85063">
        <w:rPr>
          <w:rFonts w:ascii="Times New Roman" w:hAnsi="Times New Roman"/>
          <w:sz w:val="24"/>
          <w:szCs w:val="24"/>
        </w:rPr>
        <w:t>notice to non-responders 4</w:t>
      </w:r>
      <w:r w:rsidRPr="00C85063">
        <w:rPr>
          <w:rFonts w:ascii="Times New Roman" w:hAnsi="Times New Roman"/>
          <w:sz w:val="24"/>
          <w:szCs w:val="24"/>
        </w:rPr>
        <w:t>6</w:t>
      </w:r>
      <w:r w:rsidR="00241000" w:rsidRPr="00C85063">
        <w:rPr>
          <w:rFonts w:ascii="Times New Roman" w:hAnsi="Times New Roman"/>
          <w:sz w:val="24"/>
          <w:szCs w:val="24"/>
        </w:rPr>
        <w:t xml:space="preserve"> days after the close of each </w:t>
      </w:r>
      <w:r w:rsidR="002A0294" w:rsidRPr="00C85063">
        <w:rPr>
          <w:rFonts w:ascii="Times New Roman" w:hAnsi="Times New Roman"/>
          <w:sz w:val="24"/>
          <w:szCs w:val="24"/>
        </w:rPr>
        <w:t xml:space="preserve">calendar </w:t>
      </w:r>
      <w:r w:rsidR="00241000" w:rsidRPr="00C85063">
        <w:rPr>
          <w:rFonts w:ascii="Times New Roman" w:hAnsi="Times New Roman"/>
          <w:sz w:val="24"/>
          <w:szCs w:val="24"/>
        </w:rPr>
        <w:t>quarter</w:t>
      </w:r>
      <w:r w:rsidR="003D0B21" w:rsidRPr="00C85063">
        <w:rPr>
          <w:rFonts w:ascii="Times New Roman" w:hAnsi="Times New Roman"/>
          <w:sz w:val="24"/>
          <w:szCs w:val="24"/>
        </w:rPr>
        <w:t>.</w:t>
      </w:r>
      <w:bookmarkStart w:id="0" w:name="Appendix_A"/>
      <w:bookmarkEnd w:id="0"/>
    </w:p>
    <w:sectPr w:rsidR="005416B1" w:rsidRPr="00D253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96423"/>
    <w:multiLevelType w:val="hybridMultilevel"/>
    <w:tmpl w:val="622A79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F197F"/>
    <w:multiLevelType w:val="hybridMultilevel"/>
    <w:tmpl w:val="50F8B05E"/>
    <w:lvl w:ilvl="0" w:tplc="FFFFFFFF">
      <w:start w:val="1"/>
      <w:numFmt w:val="lowerRoman"/>
      <w:lvlText w:val="%1."/>
      <w:lvlJc w:val="right"/>
      <w:pPr>
        <w:ind w:left="1800" w:hanging="360"/>
      </w:pPr>
      <w:rPr>
        <w:rFonts w:hint="default"/>
        <w:b/>
      </w:rPr>
    </w:lvl>
    <w:lvl w:ilvl="1" w:tplc="FFFFFFFF">
      <w:start w:val="1"/>
      <w:numFmt w:val="lowerRoman"/>
      <w:lvlText w:val="%2."/>
      <w:lvlJc w:val="righ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3ED1B5C"/>
    <w:multiLevelType w:val="hybridMultilevel"/>
    <w:tmpl w:val="7BD29A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BA7"/>
    <w:multiLevelType w:val="hybridMultilevel"/>
    <w:tmpl w:val="262E2AA8"/>
    <w:lvl w:ilvl="0" w:tplc="A7364FB4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CA81DCD"/>
    <w:multiLevelType w:val="hybridMultilevel"/>
    <w:tmpl w:val="50F8B05E"/>
    <w:lvl w:ilvl="0" w:tplc="0409001B">
      <w:start w:val="1"/>
      <w:numFmt w:val="lowerRoman"/>
      <w:lvlText w:val="%1."/>
      <w:lvlJc w:val="right"/>
      <w:pPr>
        <w:ind w:left="1080" w:hanging="360"/>
      </w:pPr>
      <w:rPr>
        <w:rFonts w:hint="default"/>
        <w:b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1773D26"/>
    <w:multiLevelType w:val="hybridMultilevel"/>
    <w:tmpl w:val="7924E89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46052DC"/>
    <w:multiLevelType w:val="hybridMultilevel"/>
    <w:tmpl w:val="04C66754"/>
    <w:lvl w:ilvl="0" w:tplc="9BA2213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CF0A4302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1890" w:hanging="180"/>
      </w:pPr>
    </w:lvl>
    <w:lvl w:ilvl="3" w:tplc="C638DDBA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4" w:tplc="6A1420C6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5" w:tplc="CAC227DC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 w:hint="default"/>
        <w:sz w:val="24"/>
        <w:szCs w:val="24"/>
      </w:r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822C76"/>
    <w:multiLevelType w:val="hybridMultilevel"/>
    <w:tmpl w:val="BE705E3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BA21D31"/>
    <w:multiLevelType w:val="hybridMultilevel"/>
    <w:tmpl w:val="7BD29A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04478B"/>
    <w:multiLevelType w:val="hybridMultilevel"/>
    <w:tmpl w:val="5A6094C6"/>
    <w:lvl w:ilvl="0" w:tplc="0738734A">
      <w:start w:val="9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69510E17"/>
    <w:multiLevelType w:val="hybridMultilevel"/>
    <w:tmpl w:val="39B40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528387">
    <w:abstractNumId w:val="2"/>
  </w:num>
  <w:num w:numId="2" w16cid:durableId="878008617">
    <w:abstractNumId w:val="0"/>
  </w:num>
  <w:num w:numId="3" w16cid:durableId="9797340">
    <w:abstractNumId w:val="6"/>
  </w:num>
  <w:num w:numId="4" w16cid:durableId="463618783">
    <w:abstractNumId w:val="9"/>
  </w:num>
  <w:num w:numId="5" w16cid:durableId="879054591">
    <w:abstractNumId w:val="10"/>
  </w:num>
  <w:num w:numId="6" w16cid:durableId="1989356138">
    <w:abstractNumId w:val="4"/>
  </w:num>
  <w:num w:numId="7" w16cid:durableId="1791780535">
    <w:abstractNumId w:val="7"/>
  </w:num>
  <w:num w:numId="8" w16cid:durableId="123274850">
    <w:abstractNumId w:val="8"/>
  </w:num>
  <w:num w:numId="9" w16cid:durableId="1430660386">
    <w:abstractNumId w:val="5"/>
  </w:num>
  <w:num w:numId="10" w16cid:durableId="1182889536">
    <w:abstractNumId w:val="3"/>
  </w:num>
  <w:num w:numId="11" w16cid:durableId="11258567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103"/>
    <w:rsid w:val="000144E1"/>
    <w:rsid w:val="0002022A"/>
    <w:rsid w:val="00025DDC"/>
    <w:rsid w:val="0003008B"/>
    <w:rsid w:val="00051508"/>
    <w:rsid w:val="00051AC0"/>
    <w:rsid w:val="00052561"/>
    <w:rsid w:val="00067478"/>
    <w:rsid w:val="000A38DC"/>
    <w:rsid w:val="000B05E5"/>
    <w:rsid w:val="000B652C"/>
    <w:rsid w:val="001072BC"/>
    <w:rsid w:val="00114C91"/>
    <w:rsid w:val="00125B11"/>
    <w:rsid w:val="00131E41"/>
    <w:rsid w:val="00145436"/>
    <w:rsid w:val="001524F1"/>
    <w:rsid w:val="0015373A"/>
    <w:rsid w:val="0018416E"/>
    <w:rsid w:val="00190528"/>
    <w:rsid w:val="001B31B8"/>
    <w:rsid w:val="001D22F8"/>
    <w:rsid w:val="002131BA"/>
    <w:rsid w:val="00220F4A"/>
    <w:rsid w:val="00223526"/>
    <w:rsid w:val="00234299"/>
    <w:rsid w:val="00241000"/>
    <w:rsid w:val="00242595"/>
    <w:rsid w:val="002A0294"/>
    <w:rsid w:val="002C797C"/>
    <w:rsid w:val="002E24C8"/>
    <w:rsid w:val="002F00A6"/>
    <w:rsid w:val="00302B5D"/>
    <w:rsid w:val="003153BF"/>
    <w:rsid w:val="00323E03"/>
    <w:rsid w:val="00377B83"/>
    <w:rsid w:val="003857E0"/>
    <w:rsid w:val="00386475"/>
    <w:rsid w:val="00394824"/>
    <w:rsid w:val="003B4BED"/>
    <w:rsid w:val="003B66EC"/>
    <w:rsid w:val="003D0B21"/>
    <w:rsid w:val="00427B5E"/>
    <w:rsid w:val="00433E4D"/>
    <w:rsid w:val="004614AD"/>
    <w:rsid w:val="0048092F"/>
    <w:rsid w:val="00480ED9"/>
    <w:rsid w:val="004B4301"/>
    <w:rsid w:val="004D7487"/>
    <w:rsid w:val="004D7745"/>
    <w:rsid w:val="005165F2"/>
    <w:rsid w:val="00534CFF"/>
    <w:rsid w:val="005416B1"/>
    <w:rsid w:val="00542116"/>
    <w:rsid w:val="005834DD"/>
    <w:rsid w:val="005863E6"/>
    <w:rsid w:val="005A6817"/>
    <w:rsid w:val="005C3FA4"/>
    <w:rsid w:val="005F4D29"/>
    <w:rsid w:val="00627A1C"/>
    <w:rsid w:val="006A790B"/>
    <w:rsid w:val="006D48E6"/>
    <w:rsid w:val="006D4A50"/>
    <w:rsid w:val="007021B4"/>
    <w:rsid w:val="007365E4"/>
    <w:rsid w:val="00771724"/>
    <w:rsid w:val="00771D47"/>
    <w:rsid w:val="00777C92"/>
    <w:rsid w:val="007A4745"/>
    <w:rsid w:val="0081133E"/>
    <w:rsid w:val="0088737F"/>
    <w:rsid w:val="00896388"/>
    <w:rsid w:val="008A674F"/>
    <w:rsid w:val="008C7C3E"/>
    <w:rsid w:val="008D552C"/>
    <w:rsid w:val="008E5CD1"/>
    <w:rsid w:val="0090075F"/>
    <w:rsid w:val="0090294E"/>
    <w:rsid w:val="0090412A"/>
    <w:rsid w:val="00911A68"/>
    <w:rsid w:val="00936FB1"/>
    <w:rsid w:val="0097323E"/>
    <w:rsid w:val="00975CE8"/>
    <w:rsid w:val="009843BB"/>
    <w:rsid w:val="0099305A"/>
    <w:rsid w:val="009972F9"/>
    <w:rsid w:val="009A586C"/>
    <w:rsid w:val="009C49C4"/>
    <w:rsid w:val="009D6103"/>
    <w:rsid w:val="009D7E60"/>
    <w:rsid w:val="009E2D12"/>
    <w:rsid w:val="009F53F1"/>
    <w:rsid w:val="00A02BEA"/>
    <w:rsid w:val="00A34A59"/>
    <w:rsid w:val="00A80896"/>
    <w:rsid w:val="00AA3F26"/>
    <w:rsid w:val="00AB3105"/>
    <w:rsid w:val="00AE7931"/>
    <w:rsid w:val="00B10C8A"/>
    <w:rsid w:val="00B128D1"/>
    <w:rsid w:val="00B15F29"/>
    <w:rsid w:val="00B50617"/>
    <w:rsid w:val="00B61AC6"/>
    <w:rsid w:val="00B67472"/>
    <w:rsid w:val="00B706BB"/>
    <w:rsid w:val="00B81C9A"/>
    <w:rsid w:val="00B82018"/>
    <w:rsid w:val="00B94CD2"/>
    <w:rsid w:val="00BA6E5E"/>
    <w:rsid w:val="00BB081A"/>
    <w:rsid w:val="00BD3AA8"/>
    <w:rsid w:val="00BF018D"/>
    <w:rsid w:val="00C143E4"/>
    <w:rsid w:val="00C2349B"/>
    <w:rsid w:val="00C27151"/>
    <w:rsid w:val="00C60794"/>
    <w:rsid w:val="00C85063"/>
    <w:rsid w:val="00C979BF"/>
    <w:rsid w:val="00CB63A0"/>
    <w:rsid w:val="00CF4514"/>
    <w:rsid w:val="00CF49E8"/>
    <w:rsid w:val="00D04B67"/>
    <w:rsid w:val="00D24D5B"/>
    <w:rsid w:val="00D25351"/>
    <w:rsid w:val="00D30EFA"/>
    <w:rsid w:val="00D44909"/>
    <w:rsid w:val="00D53855"/>
    <w:rsid w:val="00D554B6"/>
    <w:rsid w:val="00D6749B"/>
    <w:rsid w:val="00D776DA"/>
    <w:rsid w:val="00DA2C05"/>
    <w:rsid w:val="00DB4DBE"/>
    <w:rsid w:val="00DF6E67"/>
    <w:rsid w:val="00E129B1"/>
    <w:rsid w:val="00E35BBB"/>
    <w:rsid w:val="00E377C1"/>
    <w:rsid w:val="00E41B34"/>
    <w:rsid w:val="00E47D31"/>
    <w:rsid w:val="00E501D9"/>
    <w:rsid w:val="00E624B5"/>
    <w:rsid w:val="00E71B7E"/>
    <w:rsid w:val="00EC6A74"/>
    <w:rsid w:val="00EE7949"/>
    <w:rsid w:val="00F05923"/>
    <w:rsid w:val="00F11BDD"/>
    <w:rsid w:val="00F2320F"/>
    <w:rsid w:val="00F27A8B"/>
    <w:rsid w:val="00F60C1F"/>
    <w:rsid w:val="00F920C8"/>
    <w:rsid w:val="00FB18A7"/>
    <w:rsid w:val="00FE11CD"/>
    <w:rsid w:val="00FF310E"/>
    <w:rsid w:val="00FF3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1260EE"/>
  <w15:chartTrackingRefBased/>
  <w15:docId w15:val="{300F5E92-3AB5-447A-8458-7C8DFCC0C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61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61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61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61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61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61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61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61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61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61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61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61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610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610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61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61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61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61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61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61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61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61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61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61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61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61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61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61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610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B18A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18A7"/>
    <w:rPr>
      <w:color w:val="605E5C"/>
      <w:shd w:val="clear" w:color="auto" w:fill="E1DFDD"/>
    </w:rPr>
  </w:style>
  <w:style w:type="character" w:styleId="CommentReference">
    <w:name w:val="annotation reference"/>
    <w:uiPriority w:val="99"/>
    <w:semiHidden/>
    <w:unhideWhenUsed/>
    <w:rsid w:val="009732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7323E"/>
    <w:pPr>
      <w:spacing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7323E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32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323E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323E"/>
    <w:pPr>
      <w:spacing w:after="0" w:line="240" w:lineRule="auto"/>
    </w:pPr>
    <w:rPr>
      <w:rFonts w:ascii="Segoe UI" w:eastAsia="Calibri" w:hAnsi="Segoe UI" w:cs="Segoe UI"/>
      <w:kern w:val="0"/>
      <w:sz w:val="18"/>
      <w:szCs w:val="18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323E"/>
    <w:rPr>
      <w:rFonts w:ascii="Segoe UI" w:eastAsia="Calibri" w:hAnsi="Segoe UI" w:cs="Segoe UI"/>
      <w:kern w:val="0"/>
      <w:sz w:val="18"/>
      <w:szCs w:val="18"/>
      <w14:ligatures w14:val="none"/>
    </w:rPr>
  </w:style>
  <w:style w:type="paragraph" w:styleId="Header">
    <w:name w:val="header"/>
    <w:basedOn w:val="Normal"/>
    <w:link w:val="HeaderChar"/>
    <w:unhideWhenUsed/>
    <w:rsid w:val="0097323E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HeaderChar">
    <w:name w:val="Header Char"/>
    <w:basedOn w:val="DefaultParagraphFont"/>
    <w:link w:val="Header"/>
    <w:rsid w:val="0097323E"/>
    <w:rPr>
      <w:rFonts w:ascii="Calibri" w:eastAsia="Calibri" w:hAnsi="Calibri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7323E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97323E"/>
    <w:rPr>
      <w:rFonts w:ascii="Calibri" w:eastAsia="Calibri" w:hAnsi="Calibri" w:cs="Times New Roman"/>
      <w:kern w:val="0"/>
      <w14:ligatures w14:val="none"/>
    </w:rPr>
  </w:style>
  <w:style w:type="character" w:styleId="PageNumber">
    <w:name w:val="page number"/>
    <w:uiPriority w:val="99"/>
    <w:rsid w:val="0097323E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97323E"/>
    <w:pPr>
      <w:widowControl w:val="0"/>
      <w:tabs>
        <w:tab w:val="left" w:pos="1440"/>
      </w:tabs>
      <w:autoSpaceDE w:val="0"/>
      <w:autoSpaceDN w:val="0"/>
      <w:adjustRightInd w:val="0"/>
      <w:spacing w:before="120" w:after="120" w:line="240" w:lineRule="auto"/>
      <w:ind w:left="432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97323E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Revision">
    <w:name w:val="Revision"/>
    <w:hidden/>
    <w:uiPriority w:val="99"/>
    <w:semiHidden/>
    <w:rsid w:val="0097323E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NoSpacing">
    <w:name w:val="No Spacing"/>
    <w:basedOn w:val="Normal"/>
    <w:uiPriority w:val="1"/>
    <w:qFormat/>
    <w:rsid w:val="0097323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NormalArial">
    <w:name w:val="Normal+Arial"/>
    <w:basedOn w:val="Normal"/>
    <w:link w:val="NormalArialChar"/>
    <w:rsid w:val="0097323E"/>
    <w:pPr>
      <w:spacing w:after="0" w:line="240" w:lineRule="auto"/>
    </w:pPr>
    <w:rPr>
      <w:rFonts w:ascii="Arial" w:eastAsia="Times New Roman" w:hAnsi="Arial" w:cs="Times New Roman"/>
      <w:kern w:val="0"/>
      <w:sz w:val="24"/>
      <w:szCs w:val="24"/>
      <w14:ligatures w14:val="none"/>
    </w:rPr>
  </w:style>
  <w:style w:type="character" w:customStyle="1" w:styleId="NormalArialChar">
    <w:name w:val="Normal+Arial Char"/>
    <w:link w:val="NormalArial"/>
    <w:rsid w:val="0097323E"/>
    <w:rPr>
      <w:rFonts w:ascii="Arial" w:eastAsia="Times New Roman" w:hAnsi="Arial" w:cs="Times New Roman"/>
      <w:kern w:val="0"/>
      <w:sz w:val="24"/>
      <w:szCs w:val="24"/>
      <w14:ligatures w14:val="none"/>
    </w:rPr>
  </w:style>
  <w:style w:type="character" w:customStyle="1" w:styleId="ui-provider">
    <w:name w:val="ui-provider"/>
    <w:basedOn w:val="DefaultParagraphFont"/>
    <w:rsid w:val="0097323E"/>
  </w:style>
  <w:style w:type="paragraph" w:styleId="List">
    <w:name w:val="List"/>
    <w:aliases w:val=" Char2 Char Char Char Char, Char2 Char"/>
    <w:basedOn w:val="Normal"/>
    <w:link w:val="ListChar"/>
    <w:rsid w:val="0097323E"/>
    <w:pPr>
      <w:spacing w:after="240" w:line="240" w:lineRule="auto"/>
      <w:ind w:left="1440" w:hanging="720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customStyle="1" w:styleId="ListChar">
    <w:name w:val="List Char"/>
    <w:aliases w:val=" Char2 Char Char Char Char Char, Char2 Char Char"/>
    <w:link w:val="List"/>
    <w:rsid w:val="0097323E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customStyle="1" w:styleId="Default">
    <w:name w:val="Default"/>
    <w:rsid w:val="0097323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220F4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SURVEY@ercot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RSURVEY@ercot.com" TargetMode="External"/><Relationship Id="rId12" Type="http://schemas.openxmlformats.org/officeDocument/2006/relationships/hyperlink" Target="mailto:DRSURVEY@ercot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ercot.com/mktrules/nprotocols/current" TargetMode="External"/><Relationship Id="rId11" Type="http://schemas.openxmlformats.org/officeDocument/2006/relationships/hyperlink" Target="mailto:DRsurvey@ercot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ercot.com/mktrules/nprotocols/curren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RSURVEY@ercot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4B83F6-8930-4770-B875-5D9BB131D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621</TotalTime>
  <Pages>2</Pages>
  <Words>755</Words>
  <Characters>3912</Characters>
  <Application>Microsoft Office Word</Application>
  <DocSecurity>0</DocSecurity>
  <Lines>71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Sills, Alex</dc:creator>
  <cp:keywords/>
  <dc:description/>
  <cp:lastModifiedBy>Sills, Alex</cp:lastModifiedBy>
  <cp:revision>111</cp:revision>
  <dcterms:created xsi:type="dcterms:W3CDTF">2025-04-08T18:14:00Z</dcterms:created>
  <dcterms:modified xsi:type="dcterms:W3CDTF">2026-01-09T17:24:00Z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84cbda-52b8-46fb-a7b7-cb5bd465ed85_Enabled">
    <vt:lpwstr>true</vt:lpwstr>
  </property>
  <property fmtid="{D5CDD505-2E9C-101B-9397-08002B2CF9AE}" pid="3" name="MSIP_Label_7084cbda-52b8-46fb-a7b7-cb5bd465ed85_SetDate">
    <vt:lpwstr>2025-04-08T18:15:23Z</vt:lpwstr>
  </property>
  <property fmtid="{D5CDD505-2E9C-101B-9397-08002B2CF9AE}" pid="4" name="MSIP_Label_7084cbda-52b8-46fb-a7b7-cb5bd465ed85_Method">
    <vt:lpwstr>Standard</vt:lpwstr>
  </property>
  <property fmtid="{D5CDD505-2E9C-101B-9397-08002B2CF9AE}" pid="5" name="MSIP_Label_7084cbda-52b8-46fb-a7b7-cb5bd465ed85_Name">
    <vt:lpwstr>Internal</vt:lpwstr>
  </property>
  <property fmtid="{D5CDD505-2E9C-101B-9397-08002B2CF9AE}" pid="6" name="MSIP_Label_7084cbda-52b8-46fb-a7b7-cb5bd465ed85_SiteId">
    <vt:lpwstr>0afb747d-bff7-4596-a9fc-950ef9e0ec45</vt:lpwstr>
  </property>
  <property fmtid="{D5CDD505-2E9C-101B-9397-08002B2CF9AE}" pid="7" name="MSIP_Label_7084cbda-52b8-46fb-a7b7-cb5bd465ed85_ActionId">
    <vt:lpwstr>007560d6-8d0f-42ce-b2dd-49eaa6ff1b15</vt:lpwstr>
  </property>
  <property fmtid="{D5CDD505-2E9C-101B-9397-08002B2CF9AE}" pid="8" name="MSIP_Label_7084cbda-52b8-46fb-a7b7-cb5bd465ed85_ContentBits">
    <vt:lpwstr>0</vt:lpwstr>
  </property>
  <property fmtid="{D5CDD505-2E9C-101B-9397-08002B2CF9AE}" pid="9" name="MSIP_Label_7084cbda-52b8-46fb-a7b7-cb5bd465ed85_Tag">
    <vt:lpwstr>10, 3, 0, 1</vt:lpwstr>
  </property>
</Properties>
</file>