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4FE7F" w14:textId="77777777" w:rsidR="00323B2A" w:rsidRDefault="00323B2A">
      <w:pPr>
        <w:jc w:val="center"/>
        <w:rPr>
          <w:b/>
          <w:bCs/>
          <w:sz w:val="96"/>
          <w:szCs w:val="96"/>
        </w:rPr>
      </w:pPr>
    </w:p>
    <w:p w14:paraId="2364493F" w14:textId="77777777" w:rsidR="00323B2A" w:rsidRDefault="00323B2A">
      <w:pPr>
        <w:jc w:val="center"/>
        <w:rPr>
          <w:b/>
          <w:bCs/>
          <w:sz w:val="96"/>
          <w:szCs w:val="96"/>
        </w:rPr>
      </w:pPr>
    </w:p>
    <w:p w14:paraId="595ABA12" w14:textId="77777777" w:rsidR="00323B2A" w:rsidRDefault="00323B2A">
      <w:pPr>
        <w:jc w:val="center"/>
        <w:rPr>
          <w:b/>
          <w:bCs/>
          <w:sz w:val="96"/>
          <w:szCs w:val="96"/>
        </w:rPr>
      </w:pPr>
      <w:r>
        <w:rPr>
          <w:b/>
          <w:bCs/>
          <w:sz w:val="96"/>
          <w:szCs w:val="96"/>
        </w:rPr>
        <w:t>Texas</w:t>
      </w:r>
    </w:p>
    <w:p w14:paraId="08A1299F" w14:textId="77777777" w:rsidR="00323B2A" w:rsidRDefault="00323B2A">
      <w:pPr>
        <w:jc w:val="center"/>
        <w:rPr>
          <w:b/>
          <w:bCs/>
          <w:sz w:val="96"/>
          <w:szCs w:val="96"/>
        </w:rPr>
      </w:pPr>
    </w:p>
    <w:p w14:paraId="29C66D83" w14:textId="77777777" w:rsidR="00323B2A" w:rsidRDefault="00323B2A">
      <w:pPr>
        <w:jc w:val="center"/>
        <w:rPr>
          <w:b/>
          <w:bCs/>
          <w:sz w:val="96"/>
          <w:szCs w:val="96"/>
        </w:rPr>
      </w:pPr>
      <w:r>
        <w:rPr>
          <w:b/>
          <w:bCs/>
          <w:sz w:val="96"/>
          <w:szCs w:val="96"/>
          <w:u w:val="single"/>
        </w:rPr>
        <w:t>S</w:t>
      </w:r>
      <w:r>
        <w:rPr>
          <w:b/>
          <w:bCs/>
          <w:sz w:val="96"/>
          <w:szCs w:val="96"/>
        </w:rPr>
        <w:t>tandard</w:t>
      </w:r>
    </w:p>
    <w:p w14:paraId="3C640FA2" w14:textId="77777777" w:rsidR="00323B2A" w:rsidRDefault="00323B2A">
      <w:pPr>
        <w:jc w:val="center"/>
        <w:rPr>
          <w:b/>
          <w:bCs/>
          <w:sz w:val="96"/>
          <w:szCs w:val="96"/>
        </w:rPr>
      </w:pPr>
      <w:r>
        <w:rPr>
          <w:b/>
          <w:bCs/>
          <w:sz w:val="96"/>
          <w:szCs w:val="96"/>
          <w:u w:val="single"/>
        </w:rPr>
        <w:t>E</w:t>
      </w:r>
      <w:r>
        <w:rPr>
          <w:b/>
          <w:bCs/>
          <w:sz w:val="96"/>
          <w:szCs w:val="96"/>
        </w:rPr>
        <w:t>lectronic</w:t>
      </w:r>
    </w:p>
    <w:p w14:paraId="65B899E8" w14:textId="77777777" w:rsidR="00323B2A" w:rsidRDefault="00323B2A">
      <w:pPr>
        <w:jc w:val="center"/>
        <w:rPr>
          <w:b/>
          <w:bCs/>
          <w:sz w:val="96"/>
          <w:szCs w:val="96"/>
        </w:rPr>
      </w:pPr>
      <w:r>
        <w:rPr>
          <w:b/>
          <w:bCs/>
          <w:sz w:val="96"/>
          <w:szCs w:val="96"/>
          <w:u w:val="single"/>
        </w:rPr>
        <w:t>T</w:t>
      </w:r>
      <w:r>
        <w:rPr>
          <w:b/>
          <w:bCs/>
          <w:sz w:val="96"/>
          <w:szCs w:val="96"/>
        </w:rPr>
        <w:t>ransaction</w:t>
      </w:r>
    </w:p>
    <w:p w14:paraId="75F5543C" w14:textId="77777777" w:rsidR="00323B2A" w:rsidRDefault="00323B2A">
      <w:pPr>
        <w:jc w:val="center"/>
        <w:rPr>
          <w:sz w:val="72"/>
          <w:szCs w:val="72"/>
        </w:rPr>
      </w:pPr>
    </w:p>
    <w:p w14:paraId="5FAD84C5" w14:textId="77777777" w:rsidR="00323B2A" w:rsidRDefault="00323B2A">
      <w:pPr>
        <w:jc w:val="center"/>
        <w:rPr>
          <w:b/>
          <w:bCs/>
          <w:sz w:val="72"/>
          <w:szCs w:val="72"/>
        </w:rPr>
      </w:pPr>
      <w:r>
        <w:rPr>
          <w:b/>
          <w:bCs/>
          <w:sz w:val="72"/>
          <w:szCs w:val="72"/>
        </w:rPr>
        <w:t>824:</w:t>
      </w:r>
    </w:p>
    <w:p w14:paraId="1ECB66E4" w14:textId="77777777" w:rsidR="00323B2A" w:rsidRDefault="009C40BC">
      <w:pPr>
        <w:pStyle w:val="Heading5"/>
      </w:pPr>
      <w:r>
        <w:t>Invoice or Usage Reject Notification</w:t>
      </w:r>
    </w:p>
    <w:p w14:paraId="7C36ECD3" w14:textId="77777777" w:rsidR="00323B2A" w:rsidRDefault="00323B2A">
      <w:pPr>
        <w:jc w:val="center"/>
        <w:rPr>
          <w:sz w:val="72"/>
          <w:szCs w:val="72"/>
        </w:rPr>
      </w:pPr>
    </w:p>
    <w:p w14:paraId="62285D1A" w14:textId="77777777" w:rsidR="00323B2A" w:rsidRDefault="00323B2A">
      <w:pPr>
        <w:jc w:val="center"/>
        <w:rPr>
          <w:sz w:val="72"/>
          <w:szCs w:val="72"/>
          <w:u w:val="single"/>
        </w:rPr>
      </w:pPr>
    </w:p>
    <w:p w14:paraId="4188916D" w14:textId="77777777" w:rsidR="00323B2A" w:rsidRDefault="00323B2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2F3FDA6A" w14:textId="77777777" w:rsidR="00323B2A" w:rsidRPr="002806A0" w:rsidRDefault="00323B2A">
      <w:pPr>
        <w:rPr>
          <w:sz w:val="32"/>
          <w:szCs w:val="32"/>
          <w:lang w:val="fr-FR"/>
        </w:rPr>
      </w:pPr>
      <w:r w:rsidRPr="002806A0">
        <w:rPr>
          <w:sz w:val="32"/>
          <w:szCs w:val="32"/>
          <w:lang w:val="fr-FR"/>
        </w:rPr>
        <w:t>ANSI ASC X12 Ver/Rel 004010</w:t>
      </w:r>
    </w:p>
    <w:p w14:paraId="3FAAE9DA" w14:textId="77777777" w:rsidR="00323B2A" w:rsidRDefault="00323B2A">
      <w:pPr>
        <w:rPr>
          <w:sz w:val="32"/>
          <w:szCs w:val="32"/>
        </w:rPr>
      </w:pPr>
      <w:r>
        <w:rPr>
          <w:sz w:val="32"/>
          <w:szCs w:val="32"/>
        </w:rPr>
        <w:t>Transaction Set 824</w:t>
      </w:r>
    </w:p>
    <w:p w14:paraId="1ADA25C4" w14:textId="77777777" w:rsidR="00323B2A" w:rsidRDefault="00323B2A">
      <w:pPr>
        <w:ind w:right="144"/>
        <w:jc w:val="center"/>
        <w:rPr>
          <w:b/>
          <w:bCs/>
          <w:snapToGrid w:val="0"/>
          <w:sz w:val="40"/>
          <w:szCs w:val="40"/>
        </w:rPr>
      </w:pPr>
      <w:r>
        <w:rPr>
          <w:sz w:val="48"/>
          <w:szCs w:val="48"/>
        </w:rPr>
        <w:br w:type="page"/>
      </w:r>
      <w:r>
        <w:rPr>
          <w:b/>
          <w:bCs/>
          <w:snapToGrid w:val="0"/>
          <w:sz w:val="40"/>
          <w:szCs w:val="40"/>
        </w:rPr>
        <w:lastRenderedPageBreak/>
        <w:t>Texas 824:</w:t>
      </w:r>
    </w:p>
    <w:p w14:paraId="3DE79450" w14:textId="77777777" w:rsidR="00323B2A" w:rsidRDefault="00C22091">
      <w:pPr>
        <w:pStyle w:val="Heading7"/>
        <w:jc w:val="center"/>
      </w:pPr>
      <w:r>
        <w:t>Invoice or Usage Reject Notification</w:t>
      </w:r>
    </w:p>
    <w:p w14:paraId="78319F2B" w14:textId="77777777" w:rsidR="00323B2A" w:rsidRDefault="00323B2A">
      <w:pPr>
        <w:ind w:right="144"/>
        <w:rPr>
          <w:snapToGrid w:val="0"/>
          <w:sz w:val="36"/>
          <w:szCs w:val="36"/>
        </w:rPr>
      </w:pPr>
    </w:p>
    <w:p w14:paraId="22B43A38" w14:textId="77777777" w:rsidR="00323B2A" w:rsidRDefault="00323B2A">
      <w:pPr>
        <w:ind w:right="144"/>
        <w:rPr>
          <w:snapToGrid w:val="0"/>
          <w:sz w:val="28"/>
          <w:szCs w:val="28"/>
        </w:rPr>
      </w:pPr>
      <w:r>
        <w:rPr>
          <w:snapToGrid w:val="0"/>
          <w:sz w:val="28"/>
          <w:szCs w:val="28"/>
        </w:rPr>
        <w:t xml:space="preserve">This transaction set: </w:t>
      </w:r>
    </w:p>
    <w:p w14:paraId="772A4B16" w14:textId="77777777" w:rsidR="00323B2A" w:rsidRDefault="00323B2A">
      <w:pPr>
        <w:ind w:right="144"/>
        <w:rPr>
          <w:snapToGrid w:val="0"/>
          <w:sz w:val="28"/>
          <w:szCs w:val="28"/>
        </w:rPr>
      </w:pPr>
    </w:p>
    <w:p w14:paraId="2C8F758B" w14:textId="77777777" w:rsidR="00323B2A" w:rsidRDefault="00323B2A">
      <w:pPr>
        <w:ind w:right="144"/>
        <w:rPr>
          <w:snapToGrid w:val="0"/>
          <w:sz w:val="28"/>
          <w:szCs w:val="28"/>
        </w:rPr>
      </w:pPr>
      <w:r>
        <w:rPr>
          <w:snapToGrid w:val="0"/>
          <w:sz w:val="28"/>
          <w:szCs w:val="28"/>
        </w:rPr>
        <w:t xml:space="preserve">... from the Competitive Retailer (CR) to the Transmission Distribution Service Provider (TDSP), is used by the CR to reject </w:t>
      </w:r>
      <w:r>
        <w:rPr>
          <w:snapToGrid w:val="0"/>
          <w:color w:val="000000"/>
          <w:sz w:val="28"/>
          <w:szCs w:val="28"/>
        </w:rPr>
        <w:t>and/or accept with exception</w:t>
      </w:r>
      <w:r>
        <w:rPr>
          <w:snapToGrid w:val="0"/>
          <w:sz w:val="28"/>
          <w:szCs w:val="28"/>
        </w:rPr>
        <w:t xml:space="preserve"> the 810 Invoice sent by the TDSP for Non-</w:t>
      </w:r>
      <w:proofErr w:type="spellStart"/>
      <w:r>
        <w:rPr>
          <w:snapToGrid w:val="0"/>
          <w:sz w:val="28"/>
          <w:szCs w:val="28"/>
        </w:rPr>
        <w:t>bypassable</w:t>
      </w:r>
      <w:proofErr w:type="spellEnd"/>
      <w:r>
        <w:rPr>
          <w:snapToGrid w:val="0"/>
          <w:sz w:val="28"/>
          <w:szCs w:val="28"/>
        </w:rPr>
        <w:t xml:space="preserve"> Charges (NBC), Discretionary Service Charges (DSC) and Construction Services (CS). </w:t>
      </w:r>
    </w:p>
    <w:p w14:paraId="169D145D" w14:textId="77777777" w:rsidR="00323B2A" w:rsidRDefault="00323B2A">
      <w:pPr>
        <w:ind w:right="144"/>
        <w:rPr>
          <w:snapToGrid w:val="0"/>
          <w:sz w:val="28"/>
          <w:szCs w:val="28"/>
        </w:rPr>
      </w:pPr>
    </w:p>
    <w:p w14:paraId="2322F679" w14:textId="24E34029" w:rsidR="00323B2A" w:rsidRDefault="00323B2A">
      <w:pPr>
        <w:ind w:right="144"/>
        <w:rPr>
          <w:snapToGrid w:val="0"/>
          <w:sz w:val="28"/>
          <w:szCs w:val="28"/>
        </w:rPr>
      </w:pPr>
      <w:r>
        <w:rPr>
          <w:snapToGrid w:val="0"/>
          <w:sz w:val="28"/>
          <w:szCs w:val="28"/>
        </w:rPr>
        <w:t>... from the M</w:t>
      </w:r>
      <w:r w:rsidR="00D954A5">
        <w:rPr>
          <w:snapToGrid w:val="0"/>
          <w:sz w:val="28"/>
          <w:szCs w:val="28"/>
        </w:rPr>
        <w:t>OU/EC TDSP (</w:t>
      </w:r>
      <w:r>
        <w:rPr>
          <w:snapToGrid w:val="0"/>
          <w:sz w:val="28"/>
          <w:szCs w:val="28"/>
        </w:rPr>
        <w:t>MOU-Coop only), is used to reject the 810 Invoice sent by the CR.</w:t>
      </w:r>
    </w:p>
    <w:p w14:paraId="0F564CC3" w14:textId="77777777" w:rsidR="00323B2A" w:rsidRDefault="00323B2A">
      <w:pPr>
        <w:ind w:right="144"/>
        <w:rPr>
          <w:snapToGrid w:val="0"/>
          <w:sz w:val="28"/>
          <w:szCs w:val="28"/>
        </w:rPr>
      </w:pPr>
    </w:p>
    <w:p w14:paraId="7CCB8F48" w14:textId="77777777" w:rsidR="00323B2A" w:rsidRDefault="00323B2A">
      <w:pPr>
        <w:ind w:right="144"/>
        <w:rPr>
          <w:snapToGrid w:val="0"/>
          <w:sz w:val="28"/>
          <w:szCs w:val="28"/>
        </w:rPr>
      </w:pPr>
      <w:r>
        <w:rPr>
          <w:snapToGrid w:val="0"/>
          <w:sz w:val="28"/>
          <w:szCs w:val="28"/>
        </w:rPr>
        <w:t>... from ERCOT to the TDSP, is used to reject the 867 Usage sent by the TDSP.</w:t>
      </w:r>
    </w:p>
    <w:p w14:paraId="2844B112" w14:textId="77777777" w:rsidR="00323B2A" w:rsidRDefault="00323B2A">
      <w:pPr>
        <w:ind w:right="144"/>
        <w:rPr>
          <w:snapToGrid w:val="0"/>
          <w:sz w:val="28"/>
          <w:szCs w:val="28"/>
        </w:rPr>
      </w:pPr>
    </w:p>
    <w:p w14:paraId="6E49D960" w14:textId="77777777" w:rsidR="00323B2A" w:rsidRDefault="00323B2A">
      <w:pPr>
        <w:ind w:right="144"/>
        <w:rPr>
          <w:snapToGrid w:val="0"/>
          <w:sz w:val="28"/>
          <w:szCs w:val="28"/>
        </w:rPr>
      </w:pPr>
      <w:r>
        <w:rPr>
          <w:snapToGrid w:val="0"/>
          <w:sz w:val="28"/>
          <w:szCs w:val="28"/>
        </w:rPr>
        <w:t>... from the CR to ERCOT, is used to reject the 867 Usage sent by the ERCOT.</w:t>
      </w:r>
    </w:p>
    <w:p w14:paraId="22252FEA" w14:textId="77777777" w:rsidR="00323B2A" w:rsidRDefault="00323B2A">
      <w:pPr>
        <w:ind w:right="144"/>
        <w:rPr>
          <w:snapToGrid w:val="0"/>
          <w:sz w:val="28"/>
          <w:szCs w:val="28"/>
        </w:rPr>
      </w:pPr>
    </w:p>
    <w:p w14:paraId="07ABD730" w14:textId="77777777" w:rsidR="00323B2A" w:rsidRDefault="00323B2A">
      <w:pPr>
        <w:ind w:right="144"/>
        <w:rPr>
          <w:snapToGrid w:val="0"/>
          <w:sz w:val="28"/>
          <w:szCs w:val="28"/>
        </w:rPr>
      </w:pPr>
    </w:p>
    <w:p w14:paraId="666B023C" w14:textId="77777777" w:rsidR="00323B2A" w:rsidRDefault="00323B2A">
      <w:pPr>
        <w:ind w:right="144"/>
        <w:rPr>
          <w:snapToGrid w:val="0"/>
          <w:sz w:val="28"/>
          <w:szCs w:val="28"/>
        </w:rPr>
      </w:pPr>
      <w:r>
        <w:rPr>
          <w:snapToGrid w:val="0"/>
          <w:sz w:val="28"/>
          <w:szCs w:val="28"/>
        </w:rPr>
        <w:t xml:space="preserve">Document Flow: </w:t>
      </w:r>
    </w:p>
    <w:p w14:paraId="3241A1AC" w14:textId="77777777" w:rsidR="00323B2A" w:rsidRDefault="00323B2A">
      <w:pPr>
        <w:numPr>
          <w:ilvl w:val="0"/>
          <w:numId w:val="2"/>
        </w:numPr>
        <w:ind w:right="144"/>
        <w:rPr>
          <w:snapToGrid w:val="0"/>
          <w:sz w:val="28"/>
          <w:szCs w:val="28"/>
        </w:rPr>
      </w:pPr>
      <w:r>
        <w:rPr>
          <w:snapToGrid w:val="0"/>
          <w:sz w:val="28"/>
          <w:szCs w:val="28"/>
        </w:rPr>
        <w:t>CR to TDSP</w:t>
      </w:r>
    </w:p>
    <w:p w14:paraId="1AE41037" w14:textId="77777777" w:rsidR="00323B2A" w:rsidRDefault="00323B2A">
      <w:pPr>
        <w:numPr>
          <w:ilvl w:val="0"/>
          <w:numId w:val="3"/>
        </w:numPr>
        <w:ind w:right="144"/>
        <w:rPr>
          <w:snapToGrid w:val="0"/>
          <w:sz w:val="28"/>
          <w:szCs w:val="28"/>
        </w:rPr>
      </w:pPr>
      <w:r>
        <w:rPr>
          <w:snapToGrid w:val="0"/>
          <w:sz w:val="28"/>
          <w:szCs w:val="28"/>
        </w:rPr>
        <w:t>ERCOT to TDSP</w:t>
      </w:r>
    </w:p>
    <w:p w14:paraId="3A4EC175" w14:textId="77777777" w:rsidR="00323B2A" w:rsidRDefault="00323B2A">
      <w:pPr>
        <w:numPr>
          <w:ilvl w:val="0"/>
          <w:numId w:val="4"/>
        </w:numPr>
        <w:ind w:right="144"/>
        <w:rPr>
          <w:snapToGrid w:val="0"/>
          <w:sz w:val="28"/>
          <w:szCs w:val="28"/>
        </w:rPr>
      </w:pPr>
      <w:r>
        <w:rPr>
          <w:snapToGrid w:val="0"/>
          <w:sz w:val="28"/>
          <w:szCs w:val="28"/>
        </w:rPr>
        <w:t>CR to ERCOT</w:t>
      </w:r>
    </w:p>
    <w:p w14:paraId="7A60772C" w14:textId="6D19759A" w:rsidR="00323B2A" w:rsidRDefault="00323B2A">
      <w:pPr>
        <w:numPr>
          <w:ilvl w:val="0"/>
          <w:numId w:val="4"/>
        </w:numPr>
        <w:ind w:right="144"/>
        <w:rPr>
          <w:snapToGrid w:val="0"/>
          <w:sz w:val="28"/>
          <w:szCs w:val="28"/>
        </w:rPr>
      </w:pPr>
      <w:r>
        <w:rPr>
          <w:snapToGrid w:val="0"/>
          <w:sz w:val="28"/>
          <w:szCs w:val="28"/>
        </w:rPr>
        <w:t>M</w:t>
      </w:r>
      <w:r w:rsidR="00D954A5">
        <w:rPr>
          <w:snapToGrid w:val="0"/>
          <w:sz w:val="28"/>
          <w:szCs w:val="28"/>
        </w:rPr>
        <w:t xml:space="preserve">OU/EC </w:t>
      </w:r>
      <w:r>
        <w:rPr>
          <w:snapToGrid w:val="0"/>
          <w:sz w:val="28"/>
          <w:szCs w:val="28"/>
        </w:rPr>
        <w:t>TDSP to CR</w:t>
      </w:r>
    </w:p>
    <w:p w14:paraId="61C8D2BC" w14:textId="77777777" w:rsidR="006D21F7" w:rsidRDefault="006D21F7" w:rsidP="006D21F7">
      <w:pPr>
        <w:ind w:right="144"/>
        <w:rPr>
          <w:snapToGrid w:val="0"/>
          <w:sz w:val="28"/>
          <w:szCs w:val="28"/>
        </w:rPr>
      </w:pPr>
    </w:p>
    <w:p w14:paraId="70496AF5" w14:textId="77777777" w:rsidR="006D21F7" w:rsidRPr="006D21F7" w:rsidRDefault="006D21F7" w:rsidP="006D21F7">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B993216" w14:textId="77777777" w:rsidR="00323B2A" w:rsidRDefault="00323B2A">
      <w:pPr>
        <w:ind w:right="144"/>
        <w:rPr>
          <w:snapToGrid w:val="0"/>
          <w:sz w:val="28"/>
          <w:szCs w:val="28"/>
        </w:rPr>
      </w:pPr>
    </w:p>
    <w:p w14:paraId="4F236436" w14:textId="77777777" w:rsidR="00323B2A" w:rsidRDefault="00323B2A">
      <w:pPr>
        <w:ind w:right="144"/>
        <w:rPr>
          <w:snapToGrid w:val="0"/>
          <w:sz w:val="28"/>
          <w:szCs w:val="28"/>
        </w:rPr>
      </w:pPr>
    </w:p>
    <w:p w14:paraId="1BC84CE0" w14:textId="77777777" w:rsidR="005E2BD9" w:rsidRDefault="00323B2A">
      <w:pPr>
        <w:ind w:right="144"/>
        <w:rPr>
          <w:snapToGrid w:val="0"/>
        </w:rPr>
      </w:pPr>
      <w:r>
        <w:rPr>
          <w:snapToGrid w:val="0"/>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E2BD9" w:rsidRPr="003B705C" w14:paraId="541A5FBF" w14:textId="77777777" w:rsidTr="0047581C">
        <w:trPr>
          <w:cantSplit/>
          <w:trHeight w:val="530"/>
        </w:trPr>
        <w:tc>
          <w:tcPr>
            <w:tcW w:w="1620" w:type="dxa"/>
            <w:tcBorders>
              <w:top w:val="nil"/>
              <w:left w:val="nil"/>
              <w:bottom w:val="nil"/>
              <w:right w:val="nil"/>
            </w:tcBorders>
          </w:tcPr>
          <w:p w14:paraId="6E39FE5F" w14:textId="77777777" w:rsidR="005E2BD9" w:rsidRPr="003B705C" w:rsidRDefault="005E2BD9"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41E069EA" w14:textId="77777777" w:rsidR="005E2BD9" w:rsidRPr="003B705C" w:rsidRDefault="005E2BD9" w:rsidP="0047581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594C02F5" w14:textId="77777777" w:rsidR="005E2BD9" w:rsidRPr="003B705C" w:rsidRDefault="005E2BD9" w:rsidP="0047581C">
            <w:pPr>
              <w:keepNext/>
              <w:widowControl w:val="0"/>
              <w:tabs>
                <w:tab w:val="left" w:pos="6858"/>
              </w:tabs>
              <w:outlineLvl w:val="0"/>
              <w:rPr>
                <w:b/>
                <w:bCs/>
                <w:sz w:val="32"/>
              </w:rPr>
            </w:pPr>
            <w:r w:rsidRPr="003B705C">
              <w:rPr>
                <w:b/>
                <w:bCs/>
                <w:sz w:val="32"/>
              </w:rPr>
              <w:t>Summary of Changes</w:t>
            </w:r>
          </w:p>
        </w:tc>
      </w:tr>
      <w:tr w:rsidR="005E2BD9" w:rsidRPr="003B705C" w14:paraId="650F022C" w14:textId="77777777" w:rsidTr="0047581C">
        <w:trPr>
          <w:cantSplit/>
          <w:trHeight w:val="504"/>
        </w:trPr>
        <w:tc>
          <w:tcPr>
            <w:tcW w:w="1620" w:type="dxa"/>
            <w:tcBorders>
              <w:top w:val="nil"/>
              <w:left w:val="nil"/>
              <w:bottom w:val="nil"/>
            </w:tcBorders>
          </w:tcPr>
          <w:p w14:paraId="12D80E10" w14:textId="77777777" w:rsidR="005E2BD9" w:rsidRPr="003B705C" w:rsidRDefault="005E2BD9"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E6237">
              <w:rPr>
                <w:sz w:val="18"/>
                <w:szCs w:val="18"/>
              </w:rPr>
              <w:t>30</w:t>
            </w:r>
            <w:r w:rsidRPr="003B705C">
              <w:rPr>
                <w:sz w:val="18"/>
                <w:szCs w:val="18"/>
              </w:rPr>
              <w:t>, 20</w:t>
            </w:r>
            <w:r>
              <w:rPr>
                <w:sz w:val="18"/>
                <w:szCs w:val="18"/>
              </w:rPr>
              <w:t>1</w:t>
            </w:r>
            <w:r w:rsidRPr="003B705C">
              <w:rPr>
                <w:sz w:val="18"/>
                <w:szCs w:val="18"/>
              </w:rPr>
              <w:t>0</w:t>
            </w:r>
          </w:p>
          <w:p w14:paraId="05A02FF7" w14:textId="77777777" w:rsidR="005E2BD9" w:rsidRPr="003B705C" w:rsidRDefault="005E2BD9"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D5CDA63" w14:textId="77777777" w:rsidR="005E2BD9" w:rsidRPr="003B705C" w:rsidRDefault="005E2BD9" w:rsidP="0047581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E3308FE" w14:textId="77777777" w:rsidR="005E2BD9" w:rsidRPr="003B705C" w:rsidRDefault="005E2BD9" w:rsidP="0047581C">
            <w:pPr>
              <w:rPr>
                <w:sz w:val="18"/>
                <w:szCs w:val="18"/>
              </w:rPr>
            </w:pPr>
          </w:p>
          <w:p w14:paraId="26ECCA06" w14:textId="77777777" w:rsidR="005E2BD9" w:rsidRPr="003B705C" w:rsidRDefault="005E2BD9" w:rsidP="0047581C">
            <w:pPr>
              <w:rPr>
                <w:sz w:val="18"/>
                <w:szCs w:val="18"/>
              </w:rPr>
            </w:pPr>
            <w:r w:rsidRPr="003B705C">
              <w:rPr>
                <w:sz w:val="18"/>
                <w:szCs w:val="18"/>
              </w:rPr>
              <w:t>Initial Release</w:t>
            </w:r>
          </w:p>
        </w:tc>
      </w:tr>
      <w:tr w:rsidR="009C40BC" w:rsidRPr="003B705C" w14:paraId="3BFB0C8C" w14:textId="77777777" w:rsidTr="0047581C">
        <w:trPr>
          <w:cantSplit/>
          <w:trHeight w:val="504"/>
        </w:trPr>
        <w:tc>
          <w:tcPr>
            <w:tcW w:w="1620" w:type="dxa"/>
            <w:tcBorders>
              <w:top w:val="nil"/>
              <w:left w:val="nil"/>
              <w:bottom w:val="nil"/>
            </w:tcBorders>
          </w:tcPr>
          <w:p w14:paraId="0BD34275" w14:textId="77777777" w:rsidR="009C40BC" w:rsidRDefault="009C40BC"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6D53C9">
              <w:rPr>
                <w:sz w:val="18"/>
                <w:szCs w:val="18"/>
              </w:rPr>
              <w:t>11</w:t>
            </w:r>
            <w:r>
              <w:rPr>
                <w:sz w:val="18"/>
                <w:szCs w:val="18"/>
              </w:rPr>
              <w:t>, 2012</w:t>
            </w:r>
          </w:p>
          <w:p w14:paraId="42A92845" w14:textId="77777777" w:rsidR="009C40BC" w:rsidRDefault="009C40BC"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E7AA785" w14:textId="77777777" w:rsidR="009C40BC" w:rsidRPr="003B705C" w:rsidRDefault="009C40BC" w:rsidP="0047581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2798BF4" w14:textId="77777777" w:rsidR="009C40BC" w:rsidRPr="003B705C" w:rsidRDefault="009C40BC" w:rsidP="0047581C">
            <w:pPr>
              <w:rPr>
                <w:sz w:val="18"/>
                <w:szCs w:val="18"/>
              </w:rPr>
            </w:pPr>
            <w:r>
              <w:rPr>
                <w:sz w:val="18"/>
                <w:szCs w:val="18"/>
              </w:rPr>
              <w:t>Updated examples for TX SET 4.0</w:t>
            </w:r>
          </w:p>
        </w:tc>
      </w:tr>
      <w:tr w:rsidR="00796FF7" w:rsidRPr="003B705C" w14:paraId="57CF29D0" w14:textId="77777777" w:rsidTr="0047581C">
        <w:trPr>
          <w:cantSplit/>
          <w:trHeight w:val="504"/>
        </w:trPr>
        <w:tc>
          <w:tcPr>
            <w:tcW w:w="1620" w:type="dxa"/>
            <w:tcBorders>
              <w:top w:val="nil"/>
              <w:left w:val="nil"/>
              <w:bottom w:val="nil"/>
            </w:tcBorders>
          </w:tcPr>
          <w:p w14:paraId="291D28E8" w14:textId="77777777" w:rsidR="00796FF7" w:rsidRDefault="00796FF7"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5EB72226" w14:textId="77777777" w:rsidR="00796FF7" w:rsidRDefault="00796FF7"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32A5EBCA" w14:textId="77777777" w:rsidR="00796FF7" w:rsidRPr="003B705C" w:rsidRDefault="00796FF7" w:rsidP="0047581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2537203" w14:textId="77777777" w:rsidR="00796FF7" w:rsidRDefault="00796FF7" w:rsidP="0047581C">
            <w:pPr>
              <w:rPr>
                <w:sz w:val="18"/>
                <w:szCs w:val="18"/>
              </w:rPr>
            </w:pPr>
            <w:r>
              <w:rPr>
                <w:sz w:val="18"/>
                <w:szCs w:val="18"/>
              </w:rPr>
              <w:t>No changes for Texas SET 5.0</w:t>
            </w:r>
          </w:p>
          <w:p w14:paraId="76499775" w14:textId="77777777" w:rsidR="00796FF7" w:rsidRDefault="00796FF7" w:rsidP="0047581C">
            <w:pPr>
              <w:rPr>
                <w:sz w:val="18"/>
                <w:szCs w:val="18"/>
              </w:rPr>
            </w:pPr>
          </w:p>
          <w:p w14:paraId="00445074" w14:textId="77777777" w:rsidR="00796FF7" w:rsidRDefault="00796FF7" w:rsidP="0047581C">
            <w:pPr>
              <w:rPr>
                <w:sz w:val="18"/>
                <w:szCs w:val="18"/>
              </w:rPr>
            </w:pPr>
          </w:p>
        </w:tc>
      </w:tr>
    </w:tbl>
    <w:p w14:paraId="4183E8D4" w14:textId="77777777" w:rsidR="005E2BD9" w:rsidRDefault="005E2BD9">
      <w:pPr>
        <w:ind w:right="144"/>
        <w:rPr>
          <w:snapToGrid w:val="0"/>
        </w:rPr>
      </w:pPr>
    </w:p>
    <w:p w14:paraId="7C87F430" w14:textId="77777777" w:rsidR="00323B2A" w:rsidRDefault="005E2BD9">
      <w:pPr>
        <w:ind w:right="144"/>
        <w:rPr>
          <w:rFonts w:ascii="Calibri" w:hAnsi="Calibri"/>
          <w:snapToGrid w:val="0"/>
          <w:sz w:val="22"/>
          <w:szCs w:val="22"/>
        </w:rPr>
      </w:pPr>
      <w:r>
        <w:rPr>
          <w:snapToGrid w:val="0"/>
        </w:rPr>
        <w:br w:type="page"/>
      </w:r>
      <w:r w:rsidR="00680C1E">
        <w:rPr>
          <w:rFonts w:ascii="Calibri" w:hAnsi="Calibri"/>
          <w:snapToGrid w:val="0"/>
          <w:sz w:val="22"/>
          <w:szCs w:val="22"/>
        </w:rPr>
        <w:lastRenderedPageBreak/>
        <w:t>824 Example #1 of 3</w:t>
      </w:r>
    </w:p>
    <w:tbl>
      <w:tblPr>
        <w:tblW w:w="9060" w:type="dxa"/>
        <w:tblInd w:w="93" w:type="dxa"/>
        <w:tblLook w:val="04A0" w:firstRow="1" w:lastRow="0" w:firstColumn="1" w:lastColumn="0" w:noHBand="0" w:noVBand="1"/>
      </w:tblPr>
      <w:tblGrid>
        <w:gridCol w:w="400"/>
        <w:gridCol w:w="4180"/>
        <w:gridCol w:w="4480"/>
      </w:tblGrid>
      <w:tr w:rsidR="009C40BC" w:rsidRPr="009C40BC" w14:paraId="23531E5D" w14:textId="77777777" w:rsidTr="009C40BC">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6AFDA37" w14:textId="77777777" w:rsidR="009C40BC" w:rsidRPr="009C40BC" w:rsidRDefault="009C40BC" w:rsidP="009C40BC">
            <w:pPr>
              <w:autoSpaceDE/>
              <w:autoSpaceDN/>
              <w:jc w:val="center"/>
              <w:rPr>
                <w:rFonts w:ascii="Calibri" w:hAnsi="Calibri" w:cs="Calibri"/>
                <w:color w:val="000000"/>
                <w:sz w:val="22"/>
                <w:szCs w:val="22"/>
              </w:rPr>
            </w:pPr>
            <w:r w:rsidRPr="009C40BC">
              <w:rPr>
                <w:rFonts w:ascii="Calibri" w:hAnsi="Calibri" w:cs="Calibri"/>
                <w:color w:val="000000"/>
                <w:sz w:val="22"/>
                <w:szCs w:val="22"/>
              </w:rPr>
              <w:t>CR submits 824 Invoice Reject Notification to TDSP</w:t>
            </w:r>
          </w:p>
        </w:tc>
      </w:tr>
      <w:tr w:rsidR="009C40BC" w:rsidRPr="009C40BC" w14:paraId="4FAA0719" w14:textId="77777777" w:rsidTr="009C40BC">
        <w:trPr>
          <w:trHeight w:val="6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C099F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ST~824~000000001</w:t>
            </w:r>
          </w:p>
        </w:tc>
        <w:tc>
          <w:tcPr>
            <w:tcW w:w="4480" w:type="dxa"/>
            <w:tcBorders>
              <w:top w:val="nil"/>
              <w:left w:val="nil"/>
              <w:bottom w:val="single" w:sz="4" w:space="0" w:color="auto"/>
              <w:right w:val="single" w:sz="4" w:space="0" w:color="auto"/>
            </w:tcBorders>
            <w:shd w:val="clear" w:color="auto" w:fill="auto"/>
            <w:vAlign w:val="bottom"/>
            <w:hideMark/>
          </w:tcPr>
          <w:p w14:paraId="65DFA42C"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Transaction Type, Transaction Set Control Number</w:t>
            </w:r>
          </w:p>
        </w:tc>
      </w:tr>
      <w:tr w:rsidR="009C40BC" w:rsidRPr="009C40BC" w14:paraId="2206842C" w14:textId="77777777" w:rsidTr="009C40BC">
        <w:trPr>
          <w:trHeight w:val="9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8DF1F2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BGN~11~200805101201001~20090228~~~~~82</w:t>
            </w:r>
          </w:p>
        </w:tc>
        <w:tc>
          <w:tcPr>
            <w:tcW w:w="4480" w:type="dxa"/>
            <w:tcBorders>
              <w:top w:val="nil"/>
              <w:left w:val="nil"/>
              <w:bottom w:val="single" w:sz="4" w:space="0" w:color="auto"/>
              <w:right w:val="single" w:sz="4" w:space="0" w:color="auto"/>
            </w:tcBorders>
            <w:shd w:val="clear" w:color="auto" w:fill="auto"/>
            <w:vAlign w:val="bottom"/>
            <w:hideMark/>
          </w:tcPr>
          <w:p w14:paraId="32B9EEAF"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xml:space="preserve">Response, Unique Transaction Number, Transaction Date, Original Transaction ID, SET Transaction Number </w:t>
            </w:r>
          </w:p>
        </w:tc>
      </w:tr>
      <w:tr w:rsidR="009C40BC" w:rsidRPr="009C40BC" w14:paraId="6F28CC8D" w14:textId="77777777" w:rsidTr="009C40BC">
        <w:trPr>
          <w:trHeight w:val="3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F09423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N1~8S~TDSP NAME~1~009876543~~40</w:t>
            </w:r>
          </w:p>
        </w:tc>
        <w:tc>
          <w:tcPr>
            <w:tcW w:w="4480" w:type="dxa"/>
            <w:tcBorders>
              <w:top w:val="nil"/>
              <w:left w:val="nil"/>
              <w:bottom w:val="single" w:sz="4" w:space="0" w:color="auto"/>
              <w:right w:val="single" w:sz="4" w:space="0" w:color="auto"/>
            </w:tcBorders>
            <w:shd w:val="clear" w:color="auto" w:fill="auto"/>
            <w:hideMark/>
          </w:tcPr>
          <w:p w14:paraId="513EBEC1"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TDSP Name and DUNS Number, Sender</w:t>
            </w:r>
          </w:p>
        </w:tc>
      </w:tr>
      <w:tr w:rsidR="009C40BC" w:rsidRPr="009C40BC" w14:paraId="05D418BC" w14:textId="77777777" w:rsidTr="009C40BC">
        <w:trPr>
          <w:trHeight w:val="3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3C204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vAlign w:val="bottom"/>
            <w:hideMark/>
          </w:tcPr>
          <w:p w14:paraId="1CAF22B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CSA CR Name and DUNS Number, Receiver</w:t>
            </w:r>
          </w:p>
        </w:tc>
      </w:tr>
      <w:tr w:rsidR="009C40BC" w:rsidRPr="009C40BC" w14:paraId="7830E30B" w14:textId="77777777" w:rsidTr="009C40BC">
        <w:trPr>
          <w:trHeight w:val="3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C58BA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OTI~TR~TN~200805101234567~~~~~~~810</w:t>
            </w:r>
          </w:p>
        </w:tc>
        <w:tc>
          <w:tcPr>
            <w:tcW w:w="4480" w:type="dxa"/>
            <w:tcBorders>
              <w:top w:val="nil"/>
              <w:left w:val="nil"/>
              <w:bottom w:val="single" w:sz="4" w:space="0" w:color="auto"/>
              <w:right w:val="single" w:sz="4" w:space="0" w:color="auto"/>
            </w:tcBorders>
            <w:shd w:val="clear" w:color="auto" w:fill="auto"/>
            <w:hideMark/>
          </w:tcPr>
          <w:p w14:paraId="198AAD8E"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Original Transaction Identification</w:t>
            </w:r>
          </w:p>
        </w:tc>
      </w:tr>
      <w:tr w:rsidR="009C40BC" w:rsidRPr="009C40BC" w14:paraId="79B8F57D" w14:textId="77777777" w:rsidTr="009C40BC">
        <w:trPr>
          <w:trHeight w:val="300"/>
        </w:trPr>
        <w:tc>
          <w:tcPr>
            <w:tcW w:w="400" w:type="dxa"/>
            <w:tcBorders>
              <w:top w:val="nil"/>
              <w:left w:val="nil"/>
              <w:bottom w:val="nil"/>
              <w:right w:val="single" w:sz="4" w:space="0" w:color="auto"/>
            </w:tcBorders>
            <w:shd w:val="clear" w:color="auto" w:fill="auto"/>
            <w:hideMark/>
          </w:tcPr>
          <w:p w14:paraId="0683219F"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6FAD97B7"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71A2483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ESI ID</w:t>
            </w:r>
          </w:p>
        </w:tc>
      </w:tr>
      <w:tr w:rsidR="009C40BC" w:rsidRPr="009C40BC" w14:paraId="5ECF1331" w14:textId="77777777" w:rsidTr="009C40BC">
        <w:trPr>
          <w:trHeight w:val="600"/>
        </w:trPr>
        <w:tc>
          <w:tcPr>
            <w:tcW w:w="400" w:type="dxa"/>
            <w:tcBorders>
              <w:top w:val="nil"/>
              <w:left w:val="nil"/>
              <w:bottom w:val="single" w:sz="4" w:space="0" w:color="auto"/>
              <w:right w:val="single" w:sz="4" w:space="0" w:color="auto"/>
            </w:tcBorders>
            <w:shd w:val="clear" w:color="auto" w:fill="auto"/>
            <w:hideMark/>
          </w:tcPr>
          <w:p w14:paraId="47AEAD5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133C3F2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TED~848~ABO</w:t>
            </w:r>
          </w:p>
        </w:tc>
        <w:tc>
          <w:tcPr>
            <w:tcW w:w="4480" w:type="dxa"/>
            <w:tcBorders>
              <w:top w:val="nil"/>
              <w:left w:val="nil"/>
              <w:bottom w:val="single" w:sz="4" w:space="0" w:color="auto"/>
              <w:right w:val="single" w:sz="4" w:space="0" w:color="auto"/>
            </w:tcBorders>
            <w:shd w:val="clear" w:color="auto" w:fill="auto"/>
            <w:vAlign w:val="bottom"/>
            <w:hideMark/>
          </w:tcPr>
          <w:p w14:paraId="09500B5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Correction Transaction Received prior to Cancellation</w:t>
            </w:r>
          </w:p>
        </w:tc>
      </w:tr>
      <w:tr w:rsidR="009C40BC" w:rsidRPr="009C40BC" w14:paraId="729126F9" w14:textId="77777777" w:rsidTr="009C40BC">
        <w:trPr>
          <w:trHeight w:val="6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2026C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SE~8~000000001</w:t>
            </w:r>
          </w:p>
        </w:tc>
        <w:tc>
          <w:tcPr>
            <w:tcW w:w="4480" w:type="dxa"/>
            <w:tcBorders>
              <w:top w:val="nil"/>
              <w:left w:val="nil"/>
              <w:bottom w:val="single" w:sz="4" w:space="0" w:color="auto"/>
              <w:right w:val="single" w:sz="4" w:space="0" w:color="auto"/>
            </w:tcBorders>
            <w:shd w:val="clear" w:color="auto" w:fill="auto"/>
            <w:hideMark/>
          </w:tcPr>
          <w:p w14:paraId="717D64CE"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Number of Segments, Transaction Set Control Number</w:t>
            </w:r>
          </w:p>
        </w:tc>
      </w:tr>
    </w:tbl>
    <w:p w14:paraId="45910D47" w14:textId="77777777" w:rsidR="009C40BC" w:rsidRDefault="009C40BC">
      <w:pPr>
        <w:ind w:right="144"/>
        <w:rPr>
          <w:rFonts w:ascii="Calibri" w:hAnsi="Calibri"/>
          <w:snapToGrid w:val="0"/>
          <w:sz w:val="22"/>
          <w:szCs w:val="22"/>
        </w:rPr>
      </w:pPr>
    </w:p>
    <w:p w14:paraId="68B72925" w14:textId="77777777" w:rsidR="00680C1E" w:rsidRDefault="00680C1E">
      <w:pPr>
        <w:ind w:right="144"/>
        <w:rPr>
          <w:rFonts w:ascii="Calibri" w:hAnsi="Calibri"/>
          <w:snapToGrid w:val="0"/>
          <w:sz w:val="22"/>
          <w:szCs w:val="22"/>
        </w:rPr>
      </w:pPr>
    </w:p>
    <w:p w14:paraId="55B24DCD" w14:textId="77777777" w:rsidR="00680C1E" w:rsidRDefault="00680C1E">
      <w:pPr>
        <w:ind w:right="144"/>
        <w:rPr>
          <w:rFonts w:ascii="Calibri" w:hAnsi="Calibri"/>
          <w:snapToGrid w:val="0"/>
          <w:sz w:val="22"/>
          <w:szCs w:val="22"/>
        </w:rPr>
      </w:pPr>
    </w:p>
    <w:p w14:paraId="345F97C0" w14:textId="77777777" w:rsidR="00680C1E" w:rsidRDefault="00680C1E">
      <w:pPr>
        <w:ind w:right="144"/>
        <w:rPr>
          <w:rFonts w:ascii="Calibri" w:hAnsi="Calibri"/>
          <w:snapToGrid w:val="0"/>
          <w:sz w:val="22"/>
          <w:szCs w:val="22"/>
        </w:rPr>
      </w:pPr>
      <w:r>
        <w:rPr>
          <w:rFonts w:ascii="Calibri" w:hAnsi="Calibri"/>
          <w:snapToGrid w:val="0"/>
          <w:sz w:val="22"/>
          <w:szCs w:val="22"/>
        </w:rPr>
        <w:t>824 Example #2 of 3</w:t>
      </w:r>
    </w:p>
    <w:tbl>
      <w:tblPr>
        <w:tblW w:w="9160" w:type="dxa"/>
        <w:tblInd w:w="93" w:type="dxa"/>
        <w:tblLook w:val="04A0" w:firstRow="1" w:lastRow="0" w:firstColumn="1" w:lastColumn="0" w:noHBand="0" w:noVBand="1"/>
      </w:tblPr>
      <w:tblGrid>
        <w:gridCol w:w="400"/>
        <w:gridCol w:w="400"/>
        <w:gridCol w:w="3860"/>
        <w:gridCol w:w="4500"/>
      </w:tblGrid>
      <w:tr w:rsidR="009C40BC" w:rsidRPr="009C40BC" w14:paraId="010BA88A" w14:textId="77777777" w:rsidTr="009C40BC">
        <w:trPr>
          <w:trHeight w:val="900"/>
        </w:trPr>
        <w:tc>
          <w:tcPr>
            <w:tcW w:w="9160" w:type="dxa"/>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524D7844" w14:textId="77777777" w:rsidR="009C40BC" w:rsidRPr="009C40BC" w:rsidRDefault="009C40BC" w:rsidP="009C40BC">
            <w:pPr>
              <w:autoSpaceDE/>
              <w:autoSpaceDN/>
              <w:jc w:val="center"/>
              <w:rPr>
                <w:rFonts w:ascii="Calibri" w:hAnsi="Calibri" w:cs="Calibri"/>
                <w:color w:val="000000"/>
                <w:sz w:val="22"/>
                <w:szCs w:val="22"/>
              </w:rPr>
            </w:pPr>
            <w:r w:rsidRPr="009C40BC">
              <w:rPr>
                <w:rFonts w:ascii="Calibri" w:hAnsi="Calibri" w:cs="Calibri"/>
                <w:color w:val="000000"/>
                <w:sz w:val="22"/>
                <w:szCs w:val="22"/>
              </w:rPr>
              <w:t>ERCOT submits 824 Usage Reject Notification to TDSP</w:t>
            </w:r>
          </w:p>
        </w:tc>
      </w:tr>
      <w:tr w:rsidR="009C40BC" w:rsidRPr="009C40BC" w14:paraId="76CE1BFF" w14:textId="77777777" w:rsidTr="009C40BC">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74D75D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ST~824~000000001</w:t>
            </w:r>
          </w:p>
        </w:tc>
        <w:tc>
          <w:tcPr>
            <w:tcW w:w="4500" w:type="dxa"/>
            <w:tcBorders>
              <w:top w:val="nil"/>
              <w:left w:val="nil"/>
              <w:bottom w:val="single" w:sz="4" w:space="0" w:color="auto"/>
              <w:right w:val="single" w:sz="4" w:space="0" w:color="auto"/>
            </w:tcBorders>
            <w:shd w:val="clear" w:color="auto" w:fill="auto"/>
            <w:vAlign w:val="bottom"/>
            <w:hideMark/>
          </w:tcPr>
          <w:p w14:paraId="31ADE24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Transaction Type, Transaction Set Control Number</w:t>
            </w:r>
          </w:p>
        </w:tc>
      </w:tr>
      <w:tr w:rsidR="009C40BC" w:rsidRPr="009C40BC" w14:paraId="5F55D333" w14:textId="77777777" w:rsidTr="009C40BC">
        <w:trPr>
          <w:trHeight w:val="9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1508E9"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BGN~11~200805101201001~20090303~~~~~82</w:t>
            </w:r>
          </w:p>
        </w:tc>
        <w:tc>
          <w:tcPr>
            <w:tcW w:w="4500" w:type="dxa"/>
            <w:tcBorders>
              <w:top w:val="nil"/>
              <w:left w:val="nil"/>
              <w:bottom w:val="single" w:sz="4" w:space="0" w:color="auto"/>
              <w:right w:val="single" w:sz="4" w:space="0" w:color="auto"/>
            </w:tcBorders>
            <w:shd w:val="clear" w:color="auto" w:fill="auto"/>
            <w:vAlign w:val="bottom"/>
            <w:hideMark/>
          </w:tcPr>
          <w:p w14:paraId="2E03B57A"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xml:space="preserve">Response, Unique Transaction Number, Transaction Date, Original Transaction ID, SET Transaction Number </w:t>
            </w:r>
          </w:p>
        </w:tc>
      </w:tr>
      <w:tr w:rsidR="009C40BC" w:rsidRPr="009C40BC" w14:paraId="349EF836" w14:textId="77777777" w:rsidTr="009C40BC">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94291C"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N1~8S~TDSP NAME~1~009876543~~40</w:t>
            </w:r>
          </w:p>
        </w:tc>
        <w:tc>
          <w:tcPr>
            <w:tcW w:w="4500" w:type="dxa"/>
            <w:tcBorders>
              <w:top w:val="nil"/>
              <w:left w:val="nil"/>
              <w:bottom w:val="single" w:sz="4" w:space="0" w:color="auto"/>
              <w:right w:val="single" w:sz="4" w:space="0" w:color="auto"/>
            </w:tcBorders>
            <w:shd w:val="clear" w:color="auto" w:fill="auto"/>
            <w:hideMark/>
          </w:tcPr>
          <w:p w14:paraId="20FA125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TDSP Name and DUNS Number, Sender</w:t>
            </w:r>
          </w:p>
        </w:tc>
      </w:tr>
      <w:tr w:rsidR="009C40BC" w:rsidRPr="009C40BC" w14:paraId="0BD0A65B" w14:textId="77777777" w:rsidTr="009C40BC">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1A5109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N1~AY~ERCOT~1~183529049~~41</w:t>
            </w:r>
          </w:p>
        </w:tc>
        <w:tc>
          <w:tcPr>
            <w:tcW w:w="4500" w:type="dxa"/>
            <w:tcBorders>
              <w:top w:val="nil"/>
              <w:left w:val="nil"/>
              <w:bottom w:val="single" w:sz="4" w:space="0" w:color="auto"/>
              <w:right w:val="single" w:sz="4" w:space="0" w:color="auto"/>
            </w:tcBorders>
            <w:shd w:val="clear" w:color="auto" w:fill="auto"/>
            <w:vAlign w:val="bottom"/>
            <w:hideMark/>
          </w:tcPr>
          <w:p w14:paraId="4479B2E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ERCOT Name and DUNS Number, Sender</w:t>
            </w:r>
          </w:p>
        </w:tc>
      </w:tr>
      <w:tr w:rsidR="009C40BC" w:rsidRPr="009C40BC" w14:paraId="2690766F" w14:textId="77777777" w:rsidTr="009C40BC">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8A9626"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N1~SJ~CR NAME~1~987654321~~OA</w:t>
            </w:r>
          </w:p>
        </w:tc>
        <w:tc>
          <w:tcPr>
            <w:tcW w:w="4500" w:type="dxa"/>
            <w:tcBorders>
              <w:top w:val="nil"/>
              <w:left w:val="nil"/>
              <w:bottom w:val="single" w:sz="4" w:space="0" w:color="auto"/>
              <w:right w:val="single" w:sz="4" w:space="0" w:color="auto"/>
            </w:tcBorders>
            <w:shd w:val="clear" w:color="auto" w:fill="auto"/>
            <w:vAlign w:val="bottom"/>
            <w:hideMark/>
          </w:tcPr>
          <w:p w14:paraId="05AF0647"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CSA CR Name and DUNS Number, Receiver</w:t>
            </w:r>
          </w:p>
        </w:tc>
      </w:tr>
      <w:tr w:rsidR="009C40BC" w:rsidRPr="009C40BC" w14:paraId="05F6B5CE" w14:textId="77777777" w:rsidTr="009C40BC">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F1C5359"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OTI~TR~TN~200805101956534~~~~~~~867</w:t>
            </w:r>
          </w:p>
        </w:tc>
        <w:tc>
          <w:tcPr>
            <w:tcW w:w="4500" w:type="dxa"/>
            <w:tcBorders>
              <w:top w:val="nil"/>
              <w:left w:val="nil"/>
              <w:bottom w:val="single" w:sz="4" w:space="0" w:color="auto"/>
              <w:right w:val="single" w:sz="4" w:space="0" w:color="auto"/>
            </w:tcBorders>
            <w:shd w:val="clear" w:color="auto" w:fill="auto"/>
            <w:hideMark/>
          </w:tcPr>
          <w:p w14:paraId="4CB63AB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Original Transaction Identification</w:t>
            </w:r>
          </w:p>
        </w:tc>
      </w:tr>
      <w:tr w:rsidR="009C40BC" w:rsidRPr="009C40BC" w14:paraId="3E4BA84B"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64A94BF7"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DD4426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REF~Q5~~12345678910111231</w:t>
            </w:r>
          </w:p>
        </w:tc>
        <w:tc>
          <w:tcPr>
            <w:tcW w:w="4500" w:type="dxa"/>
            <w:tcBorders>
              <w:top w:val="nil"/>
              <w:left w:val="nil"/>
              <w:bottom w:val="single" w:sz="4" w:space="0" w:color="auto"/>
              <w:right w:val="single" w:sz="4" w:space="0" w:color="auto"/>
            </w:tcBorders>
            <w:shd w:val="clear" w:color="auto" w:fill="auto"/>
            <w:hideMark/>
          </w:tcPr>
          <w:p w14:paraId="63047D66"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ESI ID</w:t>
            </w:r>
          </w:p>
        </w:tc>
      </w:tr>
      <w:tr w:rsidR="009C40BC" w:rsidRPr="009C40BC" w14:paraId="18898082"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778410D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087393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TED~848~DDM</w:t>
            </w:r>
          </w:p>
        </w:tc>
        <w:tc>
          <w:tcPr>
            <w:tcW w:w="4500" w:type="dxa"/>
            <w:tcBorders>
              <w:top w:val="nil"/>
              <w:left w:val="nil"/>
              <w:bottom w:val="single" w:sz="4" w:space="0" w:color="auto"/>
              <w:right w:val="single" w:sz="4" w:space="0" w:color="auto"/>
            </w:tcBorders>
            <w:shd w:val="clear" w:color="auto" w:fill="auto"/>
            <w:vAlign w:val="bottom"/>
            <w:hideMark/>
          </w:tcPr>
          <w:p w14:paraId="7EAB9BE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Dates Do Not Match</w:t>
            </w:r>
          </w:p>
        </w:tc>
      </w:tr>
      <w:tr w:rsidR="009C40BC" w:rsidRPr="009C40BC" w14:paraId="5FDED631" w14:textId="77777777" w:rsidTr="009C40BC">
        <w:trPr>
          <w:trHeight w:val="900"/>
        </w:trPr>
        <w:tc>
          <w:tcPr>
            <w:tcW w:w="400" w:type="dxa"/>
            <w:tcBorders>
              <w:top w:val="nil"/>
              <w:left w:val="nil"/>
              <w:bottom w:val="single" w:sz="4" w:space="0" w:color="auto"/>
              <w:right w:val="nil"/>
            </w:tcBorders>
            <w:shd w:val="clear" w:color="auto" w:fill="auto"/>
            <w:vAlign w:val="bottom"/>
            <w:hideMark/>
          </w:tcPr>
          <w:p w14:paraId="6E13B1B2"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00" w:type="dxa"/>
            <w:tcBorders>
              <w:top w:val="nil"/>
              <w:left w:val="nil"/>
              <w:bottom w:val="single" w:sz="4" w:space="0" w:color="auto"/>
              <w:right w:val="single" w:sz="4" w:space="0" w:color="auto"/>
            </w:tcBorders>
            <w:shd w:val="clear" w:color="auto" w:fill="auto"/>
            <w:vAlign w:val="bottom"/>
            <w:hideMark/>
          </w:tcPr>
          <w:p w14:paraId="0494FBE5"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vAlign w:val="bottom"/>
            <w:hideMark/>
          </w:tcPr>
          <w:p w14:paraId="629027FA"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NTE~ADD~METER READ START DATE IS NOT WITHIN 5 DAYS OF SCHEDULED START DATE MR 20090602</w:t>
            </w:r>
          </w:p>
        </w:tc>
        <w:tc>
          <w:tcPr>
            <w:tcW w:w="4500" w:type="dxa"/>
            <w:tcBorders>
              <w:top w:val="nil"/>
              <w:left w:val="nil"/>
              <w:bottom w:val="single" w:sz="4" w:space="0" w:color="auto"/>
              <w:right w:val="single" w:sz="4" w:space="0" w:color="auto"/>
            </w:tcBorders>
            <w:shd w:val="clear" w:color="auto" w:fill="auto"/>
            <w:hideMark/>
          </w:tcPr>
          <w:p w14:paraId="4F5A8CF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Note/Special Instruction</w:t>
            </w:r>
          </w:p>
        </w:tc>
      </w:tr>
      <w:tr w:rsidR="009C40BC" w:rsidRPr="009C40BC" w14:paraId="6DB698E9" w14:textId="77777777" w:rsidTr="009C40BC">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CBF65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SE~10~000000001</w:t>
            </w:r>
          </w:p>
        </w:tc>
        <w:tc>
          <w:tcPr>
            <w:tcW w:w="4500" w:type="dxa"/>
            <w:tcBorders>
              <w:top w:val="nil"/>
              <w:left w:val="nil"/>
              <w:bottom w:val="single" w:sz="4" w:space="0" w:color="auto"/>
              <w:right w:val="single" w:sz="4" w:space="0" w:color="auto"/>
            </w:tcBorders>
            <w:shd w:val="clear" w:color="auto" w:fill="auto"/>
            <w:hideMark/>
          </w:tcPr>
          <w:p w14:paraId="65B50CB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Number of Segments, Transaction Set Control Number</w:t>
            </w:r>
          </w:p>
        </w:tc>
      </w:tr>
    </w:tbl>
    <w:p w14:paraId="111502DB" w14:textId="77777777" w:rsidR="009C40BC" w:rsidRDefault="009C40BC">
      <w:pPr>
        <w:ind w:right="144"/>
        <w:rPr>
          <w:rFonts w:ascii="Calibri" w:hAnsi="Calibri"/>
          <w:snapToGrid w:val="0"/>
          <w:sz w:val="22"/>
          <w:szCs w:val="22"/>
        </w:rPr>
      </w:pPr>
    </w:p>
    <w:p w14:paraId="6E1B47B9" w14:textId="77777777" w:rsidR="00680C1E" w:rsidRDefault="00680C1E">
      <w:pPr>
        <w:ind w:right="144"/>
        <w:rPr>
          <w:rFonts w:ascii="Calibri" w:hAnsi="Calibri"/>
          <w:snapToGrid w:val="0"/>
          <w:sz w:val="22"/>
          <w:szCs w:val="22"/>
        </w:rPr>
      </w:pPr>
    </w:p>
    <w:p w14:paraId="279B7EF1" w14:textId="77777777" w:rsidR="00680C1E" w:rsidRDefault="00680C1E">
      <w:pPr>
        <w:ind w:right="144"/>
        <w:rPr>
          <w:rFonts w:ascii="Calibri" w:hAnsi="Calibri"/>
          <w:snapToGrid w:val="0"/>
          <w:sz w:val="22"/>
          <w:szCs w:val="22"/>
        </w:rPr>
      </w:pPr>
      <w:r>
        <w:rPr>
          <w:rFonts w:ascii="Calibri" w:hAnsi="Calibri"/>
          <w:snapToGrid w:val="0"/>
          <w:sz w:val="22"/>
          <w:szCs w:val="22"/>
        </w:rPr>
        <w:br w:type="page"/>
      </w:r>
    </w:p>
    <w:p w14:paraId="1361AB69" w14:textId="77777777" w:rsidR="00680C1E" w:rsidRDefault="00680C1E">
      <w:pPr>
        <w:ind w:right="144"/>
        <w:rPr>
          <w:rFonts w:ascii="Calibri" w:hAnsi="Calibri"/>
          <w:snapToGrid w:val="0"/>
          <w:sz w:val="22"/>
          <w:szCs w:val="22"/>
        </w:rPr>
      </w:pPr>
      <w:r>
        <w:rPr>
          <w:rFonts w:ascii="Calibri" w:hAnsi="Calibri"/>
          <w:snapToGrid w:val="0"/>
          <w:sz w:val="22"/>
          <w:szCs w:val="22"/>
        </w:rPr>
        <w:t>824 Example #3 of 3</w:t>
      </w:r>
    </w:p>
    <w:tbl>
      <w:tblPr>
        <w:tblW w:w="9140" w:type="dxa"/>
        <w:tblInd w:w="93" w:type="dxa"/>
        <w:tblLook w:val="04A0" w:firstRow="1" w:lastRow="0" w:firstColumn="1" w:lastColumn="0" w:noHBand="0" w:noVBand="1"/>
      </w:tblPr>
      <w:tblGrid>
        <w:gridCol w:w="400"/>
        <w:gridCol w:w="4260"/>
        <w:gridCol w:w="4480"/>
      </w:tblGrid>
      <w:tr w:rsidR="009C40BC" w:rsidRPr="009C40BC" w14:paraId="15FDCEA2" w14:textId="77777777" w:rsidTr="009C40BC">
        <w:trPr>
          <w:trHeight w:val="900"/>
        </w:trPr>
        <w:tc>
          <w:tcPr>
            <w:tcW w:w="914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24F9960A" w14:textId="77777777" w:rsidR="009C40BC" w:rsidRPr="009C40BC" w:rsidRDefault="009C40BC" w:rsidP="009C40BC">
            <w:pPr>
              <w:autoSpaceDE/>
              <w:autoSpaceDN/>
              <w:jc w:val="center"/>
              <w:rPr>
                <w:rFonts w:ascii="Calibri" w:hAnsi="Calibri" w:cs="Calibri"/>
                <w:color w:val="000000"/>
                <w:sz w:val="22"/>
                <w:szCs w:val="22"/>
              </w:rPr>
            </w:pPr>
            <w:r w:rsidRPr="009C40BC">
              <w:rPr>
                <w:rFonts w:ascii="Calibri" w:hAnsi="Calibri" w:cs="Calibri"/>
                <w:color w:val="000000"/>
                <w:sz w:val="22"/>
                <w:szCs w:val="22"/>
              </w:rPr>
              <w:t>CR submits 824 Reject Usage Notification to ERCOT</w:t>
            </w:r>
          </w:p>
        </w:tc>
      </w:tr>
      <w:tr w:rsidR="009C40BC" w:rsidRPr="009C40BC" w14:paraId="54070109" w14:textId="77777777" w:rsidTr="009C40BC">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4ECDDE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ST~824~000000001</w:t>
            </w:r>
          </w:p>
        </w:tc>
        <w:tc>
          <w:tcPr>
            <w:tcW w:w="4480" w:type="dxa"/>
            <w:tcBorders>
              <w:top w:val="nil"/>
              <w:left w:val="nil"/>
              <w:bottom w:val="single" w:sz="4" w:space="0" w:color="auto"/>
              <w:right w:val="single" w:sz="4" w:space="0" w:color="auto"/>
            </w:tcBorders>
            <w:shd w:val="clear" w:color="auto" w:fill="auto"/>
            <w:vAlign w:val="bottom"/>
            <w:hideMark/>
          </w:tcPr>
          <w:p w14:paraId="4E0940C7"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Transaction Type, Transaction Set Control Number</w:t>
            </w:r>
          </w:p>
        </w:tc>
      </w:tr>
      <w:tr w:rsidR="009C40BC" w:rsidRPr="009C40BC" w14:paraId="32FBD0D6" w14:textId="77777777" w:rsidTr="009C40BC">
        <w:trPr>
          <w:trHeight w:val="9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BFA1F1"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BGN~11~200805101201001~20090701~~~~~82</w:t>
            </w:r>
          </w:p>
        </w:tc>
        <w:tc>
          <w:tcPr>
            <w:tcW w:w="4480" w:type="dxa"/>
            <w:tcBorders>
              <w:top w:val="nil"/>
              <w:left w:val="nil"/>
              <w:bottom w:val="single" w:sz="4" w:space="0" w:color="auto"/>
              <w:right w:val="single" w:sz="4" w:space="0" w:color="auto"/>
            </w:tcBorders>
            <w:shd w:val="clear" w:color="auto" w:fill="auto"/>
            <w:vAlign w:val="bottom"/>
            <w:hideMark/>
          </w:tcPr>
          <w:p w14:paraId="71B4751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xml:space="preserve">Response, Unique Transaction Number, Transaction Date, Original Transaction ID, SET Transaction Number </w:t>
            </w:r>
          </w:p>
        </w:tc>
      </w:tr>
      <w:tr w:rsidR="009C40BC" w:rsidRPr="009C40BC" w14:paraId="57E98C8D" w14:textId="77777777" w:rsidTr="009C40BC">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877C7C"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N1~8S~TDSP NAME~1~009876543</w:t>
            </w:r>
          </w:p>
        </w:tc>
        <w:tc>
          <w:tcPr>
            <w:tcW w:w="4480" w:type="dxa"/>
            <w:tcBorders>
              <w:top w:val="nil"/>
              <w:left w:val="nil"/>
              <w:bottom w:val="single" w:sz="4" w:space="0" w:color="auto"/>
              <w:right w:val="single" w:sz="4" w:space="0" w:color="auto"/>
            </w:tcBorders>
            <w:shd w:val="clear" w:color="auto" w:fill="auto"/>
            <w:hideMark/>
          </w:tcPr>
          <w:p w14:paraId="45BF534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TDSP Name and DUNS Number, Sender</w:t>
            </w:r>
          </w:p>
        </w:tc>
      </w:tr>
      <w:tr w:rsidR="009C40BC" w:rsidRPr="009C40BC" w14:paraId="67B13618" w14:textId="77777777" w:rsidTr="009C40BC">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C1DB69"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vAlign w:val="bottom"/>
            <w:hideMark/>
          </w:tcPr>
          <w:p w14:paraId="690B0AF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ERCOT Name and DUNS Number, Sender</w:t>
            </w:r>
          </w:p>
        </w:tc>
      </w:tr>
      <w:tr w:rsidR="009C40BC" w:rsidRPr="009C40BC" w14:paraId="1FCAF765" w14:textId="77777777" w:rsidTr="009C40BC">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751AA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vAlign w:val="bottom"/>
            <w:hideMark/>
          </w:tcPr>
          <w:p w14:paraId="6B8D1E29"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CSA CR Name and DUNS Number, Receiver</w:t>
            </w:r>
          </w:p>
        </w:tc>
      </w:tr>
      <w:tr w:rsidR="009C40BC" w:rsidRPr="009C40BC" w14:paraId="040495C4" w14:textId="77777777" w:rsidTr="009C40BC">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88191C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OTI~TR~TN~200805101956534~~~~~~~867</w:t>
            </w:r>
          </w:p>
        </w:tc>
        <w:tc>
          <w:tcPr>
            <w:tcW w:w="4480" w:type="dxa"/>
            <w:tcBorders>
              <w:top w:val="nil"/>
              <w:left w:val="nil"/>
              <w:bottom w:val="single" w:sz="4" w:space="0" w:color="auto"/>
              <w:right w:val="single" w:sz="4" w:space="0" w:color="auto"/>
            </w:tcBorders>
            <w:shd w:val="clear" w:color="auto" w:fill="auto"/>
            <w:hideMark/>
          </w:tcPr>
          <w:p w14:paraId="2DC1EF42"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Original Transaction Identification</w:t>
            </w:r>
          </w:p>
        </w:tc>
      </w:tr>
      <w:tr w:rsidR="009C40BC" w:rsidRPr="009C40BC" w14:paraId="0E6A26D5"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3EF22B1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B6ADAC1"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7D57051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ESI ID</w:t>
            </w:r>
          </w:p>
        </w:tc>
      </w:tr>
      <w:tr w:rsidR="009C40BC" w:rsidRPr="009C40BC" w14:paraId="4F446D76"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1960822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266D3A81"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TED~848~ABN</w:t>
            </w:r>
          </w:p>
        </w:tc>
        <w:tc>
          <w:tcPr>
            <w:tcW w:w="4480" w:type="dxa"/>
            <w:tcBorders>
              <w:top w:val="nil"/>
              <w:left w:val="nil"/>
              <w:bottom w:val="single" w:sz="4" w:space="0" w:color="auto"/>
              <w:right w:val="single" w:sz="4" w:space="0" w:color="auto"/>
            </w:tcBorders>
            <w:shd w:val="clear" w:color="auto" w:fill="auto"/>
            <w:vAlign w:val="bottom"/>
            <w:hideMark/>
          </w:tcPr>
          <w:p w14:paraId="476A2CC5"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Duplicate Request Received</w:t>
            </w:r>
          </w:p>
        </w:tc>
      </w:tr>
      <w:tr w:rsidR="009C40BC" w:rsidRPr="009C40BC" w14:paraId="76548687"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0F28374A"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14DDC92F"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TED~848~ASP</w:t>
            </w:r>
          </w:p>
        </w:tc>
        <w:tc>
          <w:tcPr>
            <w:tcW w:w="4480" w:type="dxa"/>
            <w:tcBorders>
              <w:top w:val="nil"/>
              <w:left w:val="nil"/>
              <w:bottom w:val="single" w:sz="4" w:space="0" w:color="auto"/>
              <w:right w:val="single" w:sz="4" w:space="0" w:color="auto"/>
            </w:tcBorders>
            <w:shd w:val="clear" w:color="auto" w:fill="auto"/>
            <w:vAlign w:val="bottom"/>
            <w:hideMark/>
          </w:tcPr>
          <w:p w14:paraId="1B7BC58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After Service Period End Date</w:t>
            </w:r>
          </w:p>
        </w:tc>
      </w:tr>
      <w:tr w:rsidR="009C40BC" w:rsidRPr="009C40BC" w14:paraId="78856F46" w14:textId="77777777" w:rsidTr="009C40BC">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B9F0B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shd w:val="clear" w:color="auto" w:fill="auto"/>
            <w:hideMark/>
          </w:tcPr>
          <w:p w14:paraId="2F555AB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Number of Segments, Transaction Set Control Number</w:t>
            </w:r>
          </w:p>
        </w:tc>
      </w:tr>
    </w:tbl>
    <w:p w14:paraId="320AC000" w14:textId="77777777" w:rsidR="009C40BC" w:rsidRDefault="009C40BC">
      <w:pPr>
        <w:ind w:right="144"/>
        <w:rPr>
          <w:rFonts w:ascii="Calibri" w:hAnsi="Calibri"/>
          <w:snapToGrid w:val="0"/>
          <w:sz w:val="22"/>
          <w:szCs w:val="22"/>
        </w:rPr>
      </w:pPr>
    </w:p>
    <w:p w14:paraId="6174854F" w14:textId="77777777" w:rsidR="00680C1E" w:rsidRPr="005E2BD9" w:rsidRDefault="00680C1E">
      <w:pPr>
        <w:ind w:right="144"/>
        <w:rPr>
          <w:rFonts w:ascii="Calibri" w:hAnsi="Calibri"/>
          <w:snapToGrid w:val="0"/>
          <w:sz w:val="22"/>
          <w:szCs w:val="22"/>
        </w:rPr>
      </w:pPr>
    </w:p>
    <w:sectPr w:rsidR="00680C1E" w:rsidRPr="005E2BD9" w:rsidSect="00D04D29">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EDA24" w14:textId="77777777" w:rsidR="00990041" w:rsidRDefault="00990041">
      <w:r>
        <w:separator/>
      </w:r>
    </w:p>
  </w:endnote>
  <w:endnote w:type="continuationSeparator" w:id="0">
    <w:p w14:paraId="0AEDF931" w14:textId="77777777" w:rsidR="00990041" w:rsidRDefault="00990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6381" w14:textId="77777777" w:rsidR="0076156C" w:rsidRDefault="0076156C">
    <w:pPr>
      <w:tabs>
        <w:tab w:val="center" w:pos="4680"/>
        <w:tab w:val="right" w:pos="9360"/>
      </w:tabs>
      <w:jc w:val="center"/>
      <w:rPr>
        <w:noProof/>
        <w:snapToGrid w:val="0"/>
        <w:sz w:val="24"/>
        <w:szCs w:val="24"/>
      </w:rPr>
    </w:pPr>
    <w:r>
      <w:rPr>
        <w:noProof/>
        <w:snapToGrid w:val="0"/>
        <w:sz w:val="18"/>
        <w:szCs w:val="18"/>
      </w:rPr>
      <w:t xml:space="preserve">Page </w:t>
    </w:r>
    <w:r>
      <w:rPr>
        <w:noProof/>
        <w:snapToGrid w:val="0"/>
        <w:sz w:val="18"/>
        <w:szCs w:val="18"/>
      </w:rPr>
      <w:fldChar w:fldCharType="begin"/>
    </w:r>
    <w:r>
      <w:rPr>
        <w:noProof/>
        <w:snapToGrid w:val="0"/>
        <w:sz w:val="18"/>
        <w:szCs w:val="18"/>
      </w:rPr>
      <w:instrText xml:space="preserve"> PAGE </w:instrText>
    </w:r>
    <w:r>
      <w:rPr>
        <w:noProof/>
        <w:snapToGrid w:val="0"/>
        <w:sz w:val="18"/>
        <w:szCs w:val="18"/>
      </w:rPr>
      <w:fldChar w:fldCharType="separate"/>
    </w:r>
    <w:r w:rsidR="006D53C9">
      <w:rPr>
        <w:noProof/>
        <w:snapToGrid w:val="0"/>
        <w:sz w:val="18"/>
        <w:szCs w:val="18"/>
      </w:rPr>
      <w:t>5</w:t>
    </w:r>
    <w:r>
      <w:rPr>
        <w:noProof/>
        <w:snapToGrid w:val="0"/>
        <w:sz w:val="18"/>
        <w:szCs w:val="18"/>
      </w:rPr>
      <w:fldChar w:fldCharType="end"/>
    </w:r>
    <w:r>
      <w:rPr>
        <w:noProof/>
        <w:snapToGrid w:val="0"/>
        <w:sz w:val="18"/>
        <w:szCs w:val="18"/>
      </w:rPr>
      <w:t xml:space="preserve"> of </w:t>
    </w:r>
    <w:r>
      <w:rPr>
        <w:noProof/>
        <w:snapToGrid w:val="0"/>
        <w:sz w:val="18"/>
        <w:szCs w:val="18"/>
      </w:rPr>
      <w:fldChar w:fldCharType="begin"/>
    </w:r>
    <w:r>
      <w:rPr>
        <w:noProof/>
        <w:snapToGrid w:val="0"/>
        <w:sz w:val="18"/>
        <w:szCs w:val="18"/>
      </w:rPr>
      <w:instrText xml:space="preserve"> NUMPAGES </w:instrText>
    </w:r>
    <w:r>
      <w:rPr>
        <w:noProof/>
        <w:snapToGrid w:val="0"/>
        <w:sz w:val="18"/>
        <w:szCs w:val="18"/>
      </w:rPr>
      <w:fldChar w:fldCharType="separate"/>
    </w:r>
    <w:r w:rsidR="006D53C9">
      <w:rPr>
        <w:noProof/>
        <w:snapToGrid w:val="0"/>
        <w:sz w:val="18"/>
        <w:szCs w:val="18"/>
      </w:rPr>
      <w:t>5</w:t>
    </w:r>
    <w:r>
      <w:rPr>
        <w:noProof/>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07B29" w14:textId="77777777" w:rsidR="00990041" w:rsidRDefault="00990041">
      <w:r>
        <w:separator/>
      </w:r>
    </w:p>
  </w:footnote>
  <w:footnote w:type="continuationSeparator" w:id="0">
    <w:p w14:paraId="382EABB9" w14:textId="77777777" w:rsidR="00990041" w:rsidRDefault="00990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A39D" w14:textId="69D56CDE" w:rsidR="0076156C" w:rsidRPr="00B43B2F" w:rsidRDefault="00796FF7">
    <w:pPr>
      <w:pStyle w:val="Header"/>
      <w:jc w:val="right"/>
      <w:rPr>
        <w:b/>
        <w:bCs/>
        <w:sz w:val="24"/>
        <w:szCs w:val="24"/>
      </w:rPr>
    </w:pPr>
    <w:r>
      <w:rPr>
        <w:b/>
        <w:bCs/>
        <w:sz w:val="24"/>
        <w:szCs w:val="24"/>
      </w:rPr>
      <w:t>November 11, 2024</w:t>
    </w:r>
  </w:p>
  <w:p w14:paraId="0000C489" w14:textId="77777777" w:rsidR="0076156C" w:rsidRDefault="0076156C">
    <w:pPr>
      <w:pStyle w:val="Header"/>
      <w:jc w:val="right"/>
    </w:pPr>
    <w:r>
      <w:t xml:space="preserve">T824: </w:t>
    </w:r>
    <w:r w:rsidR="009C40BC">
      <w:t>Invoice or Usage Reject Notification</w:t>
    </w:r>
  </w:p>
  <w:p w14:paraId="3880710B" w14:textId="2EFC6CB6" w:rsidR="0076156C" w:rsidRDefault="0076156C">
    <w:pPr>
      <w:jc w:val="right"/>
      <w:rPr>
        <w:noProof/>
        <w:snapToGrid w:val="0"/>
        <w:sz w:val="24"/>
        <w:szCs w:val="24"/>
      </w:rPr>
    </w:pPr>
    <w:r>
      <w:t xml:space="preserve"> Version </w:t>
    </w:r>
    <w:r w:rsidR="00796FF7">
      <w:t>5</w:t>
    </w:r>
    <w:r w:rsidR="009C40BC">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7163"/>
    <w:multiLevelType w:val="hybridMultilevel"/>
    <w:tmpl w:val="52E0E91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B0F4919"/>
    <w:multiLevelType w:val="hybridMultilevel"/>
    <w:tmpl w:val="F1F02D4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B7E76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35B63665"/>
    <w:multiLevelType w:val="hybridMultilevel"/>
    <w:tmpl w:val="E8744E22"/>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617575E"/>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5"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6" w15:restartNumberingAfterBreak="0">
    <w:nsid w:val="41C8666D"/>
    <w:multiLevelType w:val="hybridMultilevel"/>
    <w:tmpl w:val="608A2D2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3AF5A9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DF74CD2"/>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10" w15:restartNumberingAfterBreak="0">
    <w:nsid w:val="4E00248A"/>
    <w:multiLevelType w:val="hybridMultilevel"/>
    <w:tmpl w:val="DCD2DD0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FD6BE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E5F2315"/>
    <w:multiLevelType w:val="hybridMultilevel"/>
    <w:tmpl w:val="30A48CD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F126F93"/>
    <w:multiLevelType w:val="hybridMultilevel"/>
    <w:tmpl w:val="68AC1FC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ACB3E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6AED4D4C"/>
    <w:multiLevelType w:val="hybridMultilevel"/>
    <w:tmpl w:val="E56AAE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6CC473D8"/>
    <w:multiLevelType w:val="hybridMultilevel"/>
    <w:tmpl w:val="DFE2A41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F444B7A"/>
    <w:multiLevelType w:val="hybridMultilevel"/>
    <w:tmpl w:val="A01E2C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20" w15:restartNumberingAfterBreak="0">
    <w:nsid w:val="708A3A9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1" w15:restartNumberingAfterBreak="0">
    <w:nsid w:val="73A015A1"/>
    <w:multiLevelType w:val="hybridMultilevel"/>
    <w:tmpl w:val="05280C60"/>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8966C5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78C610F5"/>
    <w:multiLevelType w:val="hybridMultilevel"/>
    <w:tmpl w:val="5012258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BD03DF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955676922">
    <w:abstractNumId w:val="2"/>
  </w:num>
  <w:num w:numId="2" w16cid:durableId="1156873883">
    <w:abstractNumId w:val="7"/>
  </w:num>
  <w:num w:numId="3" w16cid:durableId="1586722297">
    <w:abstractNumId w:val="24"/>
  </w:num>
  <w:num w:numId="4" w16cid:durableId="711460890">
    <w:abstractNumId w:val="11"/>
  </w:num>
  <w:num w:numId="5" w16cid:durableId="190727003">
    <w:abstractNumId w:val="15"/>
  </w:num>
  <w:num w:numId="6" w16cid:durableId="943462211">
    <w:abstractNumId w:val="19"/>
  </w:num>
  <w:num w:numId="7" w16cid:durableId="398871820">
    <w:abstractNumId w:val="13"/>
  </w:num>
  <w:num w:numId="8" w16cid:durableId="430320331">
    <w:abstractNumId w:val="1"/>
  </w:num>
  <w:num w:numId="9" w16cid:durableId="1729066010">
    <w:abstractNumId w:val="5"/>
  </w:num>
  <w:num w:numId="10" w16cid:durableId="1484545481">
    <w:abstractNumId w:val="3"/>
  </w:num>
  <w:num w:numId="11" w16cid:durableId="566770911">
    <w:abstractNumId w:val="8"/>
  </w:num>
  <w:num w:numId="12" w16cid:durableId="178934314">
    <w:abstractNumId w:val="12"/>
  </w:num>
  <w:num w:numId="13" w16cid:durableId="1508669388">
    <w:abstractNumId w:val="21"/>
  </w:num>
  <w:num w:numId="14" w16cid:durableId="770973020">
    <w:abstractNumId w:val="9"/>
  </w:num>
  <w:num w:numId="15" w16cid:durableId="345399534">
    <w:abstractNumId w:val="4"/>
  </w:num>
  <w:num w:numId="16" w16cid:durableId="1603874268">
    <w:abstractNumId w:val="22"/>
  </w:num>
  <w:num w:numId="17" w16cid:durableId="241643401">
    <w:abstractNumId w:val="0"/>
  </w:num>
  <w:num w:numId="18" w16cid:durableId="1634755416">
    <w:abstractNumId w:val="18"/>
  </w:num>
  <w:num w:numId="19" w16cid:durableId="1768840777">
    <w:abstractNumId w:val="10"/>
  </w:num>
  <w:num w:numId="20" w16cid:durableId="1558205228">
    <w:abstractNumId w:val="17"/>
  </w:num>
  <w:num w:numId="21" w16cid:durableId="2128768414">
    <w:abstractNumId w:val="23"/>
  </w:num>
  <w:num w:numId="22" w16cid:durableId="345599268">
    <w:abstractNumId w:val="6"/>
  </w:num>
  <w:num w:numId="23" w16cid:durableId="1527060113">
    <w:abstractNumId w:val="14"/>
  </w:num>
  <w:num w:numId="24" w16cid:durableId="1654216586">
    <w:abstractNumId w:val="16"/>
  </w:num>
  <w:num w:numId="25" w16cid:durableId="1725754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B2A"/>
    <w:rsid w:val="00006766"/>
    <w:rsid w:val="00016AC0"/>
    <w:rsid w:val="0002526A"/>
    <w:rsid w:val="00124B74"/>
    <w:rsid w:val="00156000"/>
    <w:rsid w:val="00175524"/>
    <w:rsid w:val="001C5E8A"/>
    <w:rsid w:val="002806A0"/>
    <w:rsid w:val="00290B8E"/>
    <w:rsid w:val="002F6CE2"/>
    <w:rsid w:val="00323B2A"/>
    <w:rsid w:val="0034467B"/>
    <w:rsid w:val="00367142"/>
    <w:rsid w:val="00376AEE"/>
    <w:rsid w:val="00383393"/>
    <w:rsid w:val="00412D8D"/>
    <w:rsid w:val="0047581C"/>
    <w:rsid w:val="004B75BA"/>
    <w:rsid w:val="004C7494"/>
    <w:rsid w:val="004E5B91"/>
    <w:rsid w:val="005E2BD9"/>
    <w:rsid w:val="005F50BF"/>
    <w:rsid w:val="00680C1E"/>
    <w:rsid w:val="006D21F7"/>
    <w:rsid w:val="006D53C9"/>
    <w:rsid w:val="006D5685"/>
    <w:rsid w:val="006F3CE9"/>
    <w:rsid w:val="00716E0C"/>
    <w:rsid w:val="0076156C"/>
    <w:rsid w:val="00796FF7"/>
    <w:rsid w:val="007B49E7"/>
    <w:rsid w:val="00847E36"/>
    <w:rsid w:val="008E6237"/>
    <w:rsid w:val="00925BE9"/>
    <w:rsid w:val="0094260E"/>
    <w:rsid w:val="00961D75"/>
    <w:rsid w:val="00990041"/>
    <w:rsid w:val="00994E92"/>
    <w:rsid w:val="009C40BC"/>
    <w:rsid w:val="009E1A01"/>
    <w:rsid w:val="009E2BDA"/>
    <w:rsid w:val="009F13A7"/>
    <w:rsid w:val="00A374B9"/>
    <w:rsid w:val="00A75215"/>
    <w:rsid w:val="00AE47EC"/>
    <w:rsid w:val="00B0650F"/>
    <w:rsid w:val="00B1733E"/>
    <w:rsid w:val="00B43B2F"/>
    <w:rsid w:val="00BA6AEE"/>
    <w:rsid w:val="00BB66A3"/>
    <w:rsid w:val="00C100F7"/>
    <w:rsid w:val="00C22091"/>
    <w:rsid w:val="00C72E39"/>
    <w:rsid w:val="00CE44C3"/>
    <w:rsid w:val="00D04D29"/>
    <w:rsid w:val="00D954A5"/>
    <w:rsid w:val="00DB5384"/>
    <w:rsid w:val="00E370BD"/>
    <w:rsid w:val="00E67124"/>
    <w:rsid w:val="00EE02AD"/>
    <w:rsid w:val="00EE4D47"/>
    <w:rsid w:val="00F01115"/>
    <w:rsid w:val="00F36814"/>
    <w:rsid w:val="00F80ED5"/>
    <w:rsid w:val="00FF0CAF"/>
    <w:rsid w:val="00FF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808E500"/>
  <w15:chartTrackingRefBased/>
  <w15:docId w15:val="{C29BC948-CB33-4F38-BB9D-5CAA3D86F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3CE9"/>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ind w:right="144"/>
      <w:jc w:val="center"/>
      <w:outlineLvl w:val="1"/>
    </w:pPr>
  </w:style>
  <w:style w:type="paragraph" w:styleId="Heading3">
    <w:name w:val="heading 3"/>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2"/>
    </w:p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autoSpaceDE/>
      <w:autoSpaceDN/>
      <w:spacing w:before="120"/>
      <w:jc w:val="center"/>
      <w:outlineLvl w:val="5"/>
    </w:pPr>
    <w:rPr>
      <w:rFonts w:ascii="Arial" w:hAnsi="Arial" w:cs="Arial"/>
      <w:b/>
      <w:bCs/>
      <w:sz w:val="40"/>
      <w:szCs w:val="40"/>
    </w:rPr>
  </w:style>
  <w:style w:type="paragraph" w:styleId="Heading7">
    <w:name w:val="heading 7"/>
    <w:basedOn w:val="Normal"/>
    <w:next w:val="Normal"/>
    <w:qFormat/>
    <w:pPr>
      <w:keepNext/>
      <w:widowControl w:val="0"/>
      <w:outlineLvl w:val="6"/>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TOC1">
    <w:name w:val="toc 1"/>
    <w:basedOn w:val="Normal"/>
    <w:next w:val="Normal"/>
    <w:autoRedefine/>
    <w:semiHidden/>
    <w:pPr>
      <w:autoSpaceDE/>
      <w:autoSpaceDN/>
      <w:spacing w:before="240"/>
    </w:pPr>
    <w:rPr>
      <w:rFonts w:ascii="Arial" w:hAnsi="Arial" w:cs="Arial"/>
      <w:b/>
      <w:bCs/>
      <w:noProof/>
    </w:rPr>
  </w:style>
  <w:style w:type="paragraph" w:customStyle="1" w:styleId="Element">
    <w:name w:val="Element"/>
    <w:basedOn w:val="Normal"/>
    <w:pPr>
      <w:autoSpaceDE/>
      <w:autoSpaceDN/>
      <w:spacing w:before="60"/>
      <w:ind w:right="144"/>
    </w:pPr>
    <w:rPr>
      <w:rFonts w:ascii="Arial" w:hAnsi="Arial" w:cs="Arial"/>
    </w:rPr>
  </w:style>
  <w:style w:type="paragraph" w:styleId="Revision">
    <w:name w:val="Revision"/>
    <w:hidden/>
    <w:uiPriority w:val="99"/>
    <w:semiHidden/>
    <w:rsid w:val="00796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713942">
      <w:bodyDiv w:val="1"/>
      <w:marLeft w:val="0"/>
      <w:marRight w:val="0"/>
      <w:marTop w:val="0"/>
      <w:marBottom w:val="0"/>
      <w:divBdr>
        <w:top w:val="none" w:sz="0" w:space="0" w:color="auto"/>
        <w:left w:val="none" w:sz="0" w:space="0" w:color="auto"/>
        <w:bottom w:val="none" w:sz="0" w:space="0" w:color="auto"/>
        <w:right w:val="none" w:sz="0" w:space="0" w:color="auto"/>
      </w:divBdr>
    </w:div>
    <w:div w:id="297222863">
      <w:bodyDiv w:val="1"/>
      <w:marLeft w:val="0"/>
      <w:marRight w:val="0"/>
      <w:marTop w:val="0"/>
      <w:marBottom w:val="0"/>
      <w:divBdr>
        <w:top w:val="none" w:sz="0" w:space="0" w:color="auto"/>
        <w:left w:val="none" w:sz="0" w:space="0" w:color="auto"/>
        <w:bottom w:val="none" w:sz="0" w:space="0" w:color="auto"/>
        <w:right w:val="none" w:sz="0" w:space="0" w:color="auto"/>
      </w:divBdr>
    </w:div>
    <w:div w:id="368922723">
      <w:bodyDiv w:val="1"/>
      <w:marLeft w:val="0"/>
      <w:marRight w:val="0"/>
      <w:marTop w:val="0"/>
      <w:marBottom w:val="0"/>
      <w:divBdr>
        <w:top w:val="none" w:sz="0" w:space="0" w:color="auto"/>
        <w:left w:val="none" w:sz="0" w:space="0" w:color="auto"/>
        <w:bottom w:val="none" w:sz="0" w:space="0" w:color="auto"/>
        <w:right w:val="none" w:sz="0" w:space="0" w:color="auto"/>
      </w:divBdr>
    </w:div>
    <w:div w:id="372342478">
      <w:bodyDiv w:val="1"/>
      <w:marLeft w:val="0"/>
      <w:marRight w:val="0"/>
      <w:marTop w:val="0"/>
      <w:marBottom w:val="0"/>
      <w:divBdr>
        <w:top w:val="none" w:sz="0" w:space="0" w:color="auto"/>
        <w:left w:val="none" w:sz="0" w:space="0" w:color="auto"/>
        <w:bottom w:val="none" w:sz="0" w:space="0" w:color="auto"/>
        <w:right w:val="none" w:sz="0" w:space="0" w:color="auto"/>
      </w:divBdr>
    </w:div>
    <w:div w:id="535117873">
      <w:bodyDiv w:val="1"/>
      <w:marLeft w:val="0"/>
      <w:marRight w:val="0"/>
      <w:marTop w:val="0"/>
      <w:marBottom w:val="0"/>
      <w:divBdr>
        <w:top w:val="none" w:sz="0" w:space="0" w:color="auto"/>
        <w:left w:val="none" w:sz="0" w:space="0" w:color="auto"/>
        <w:bottom w:val="none" w:sz="0" w:space="0" w:color="auto"/>
        <w:right w:val="none" w:sz="0" w:space="0" w:color="auto"/>
      </w:divBdr>
    </w:div>
    <w:div w:id="1049035959">
      <w:bodyDiv w:val="1"/>
      <w:marLeft w:val="0"/>
      <w:marRight w:val="0"/>
      <w:marTop w:val="0"/>
      <w:marBottom w:val="0"/>
      <w:divBdr>
        <w:top w:val="none" w:sz="0" w:space="0" w:color="auto"/>
        <w:left w:val="none" w:sz="0" w:space="0" w:color="auto"/>
        <w:bottom w:val="none" w:sz="0" w:space="0" w:color="auto"/>
        <w:right w:val="none" w:sz="0" w:space="0" w:color="auto"/>
      </w:divBdr>
    </w:div>
    <w:div w:id="1166478936">
      <w:bodyDiv w:val="1"/>
      <w:marLeft w:val="0"/>
      <w:marRight w:val="0"/>
      <w:marTop w:val="0"/>
      <w:marBottom w:val="0"/>
      <w:divBdr>
        <w:top w:val="none" w:sz="0" w:space="0" w:color="auto"/>
        <w:left w:val="none" w:sz="0" w:space="0" w:color="auto"/>
        <w:bottom w:val="none" w:sz="0" w:space="0" w:color="auto"/>
        <w:right w:val="none" w:sz="0" w:space="0" w:color="auto"/>
      </w:divBdr>
    </w:div>
    <w:div w:id="196157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824 Application Advice</vt:lpstr>
    </vt:vector>
  </TitlesOfParts>
  <Company>TNPE</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824 Application Advice</dc:title>
  <dc:subject/>
  <dc:creator>FORESIGHT's Document Generator</dc:creator>
  <cp:keywords/>
  <dc:description/>
  <cp:lastModifiedBy>MCT</cp:lastModifiedBy>
  <cp:revision>2</cp:revision>
  <dcterms:created xsi:type="dcterms:W3CDTF">2024-10-28T15:07:00Z</dcterms:created>
  <dcterms:modified xsi:type="dcterms:W3CDTF">2024-10-28T15:07:00Z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2024-09-25T20:27:31Z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d7191613-5753-4d29-b0bb-38a3b8ada860</vt:lpwstr>
  </property>
  <property fmtid="{D5CDD505-2E9C-101B-9397-08002B2CF9AE}" pid="8" name="MSIP_Label_7084cbda-52b8-46fb-a7b7-cb5bd465ed85_ContentBits">
    <vt:lpwstr>0</vt:lpwstr>
  </property>
</Properties>
</file>