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2C03A" w14:textId="77777777" w:rsidR="00800F3D" w:rsidRDefault="00800F3D">
      <w:pPr>
        <w:pStyle w:val="Footer"/>
        <w:widowControl/>
        <w:tabs>
          <w:tab w:val="clear" w:pos="4320"/>
          <w:tab w:val="clear" w:pos="8640"/>
        </w:tabs>
        <w:rPr>
          <w:rFonts w:ascii="Times New Roman" w:hAnsi="Times New Roman"/>
        </w:rPr>
      </w:pPr>
    </w:p>
    <w:p w14:paraId="40053D7F" w14:textId="77777777" w:rsidR="00800F3D" w:rsidRDefault="00800F3D"/>
    <w:p w14:paraId="24151578" w14:textId="77777777" w:rsidR="00800F3D" w:rsidRDefault="00800F3D"/>
    <w:p w14:paraId="57E55863" w14:textId="77777777" w:rsidR="00800F3D" w:rsidRDefault="00800F3D"/>
    <w:p w14:paraId="147CA5DC" w14:textId="77777777" w:rsidR="00800F3D" w:rsidRDefault="00800F3D"/>
    <w:p w14:paraId="0CF39EE0" w14:textId="77777777" w:rsidR="00800F3D" w:rsidRDefault="00800F3D">
      <w:pPr>
        <w:rPr>
          <w:sz w:val="72"/>
        </w:rPr>
      </w:pPr>
    </w:p>
    <w:p w14:paraId="7922A275" w14:textId="77777777" w:rsidR="00800F3D" w:rsidRDefault="00800F3D">
      <w:pPr>
        <w:jc w:val="center"/>
        <w:rPr>
          <w:b/>
          <w:sz w:val="96"/>
        </w:rPr>
      </w:pPr>
      <w:smartTag w:uri="urn:schemas-microsoft-com:office:smarttags" w:element="State">
        <w:smartTag w:uri="urn:schemas-microsoft-com:office:smarttags" w:element="place">
          <w:r>
            <w:rPr>
              <w:b/>
              <w:sz w:val="96"/>
            </w:rPr>
            <w:t>Texas</w:t>
          </w:r>
        </w:smartTag>
      </w:smartTag>
    </w:p>
    <w:p w14:paraId="40BF4D5A" w14:textId="77777777" w:rsidR="00800F3D" w:rsidRDefault="00800F3D">
      <w:pPr>
        <w:jc w:val="center"/>
        <w:rPr>
          <w:b/>
          <w:sz w:val="96"/>
        </w:rPr>
      </w:pPr>
    </w:p>
    <w:p w14:paraId="06075070" w14:textId="77777777" w:rsidR="00800F3D" w:rsidRDefault="00800F3D">
      <w:pPr>
        <w:jc w:val="center"/>
        <w:rPr>
          <w:b/>
          <w:sz w:val="96"/>
        </w:rPr>
      </w:pPr>
      <w:r>
        <w:rPr>
          <w:b/>
          <w:sz w:val="96"/>
          <w:u w:val="single"/>
        </w:rPr>
        <w:t>S</w:t>
      </w:r>
      <w:r>
        <w:rPr>
          <w:b/>
          <w:sz w:val="96"/>
        </w:rPr>
        <w:t>tandard</w:t>
      </w:r>
    </w:p>
    <w:p w14:paraId="61A58AE3" w14:textId="77777777" w:rsidR="00800F3D" w:rsidRDefault="00800F3D">
      <w:pPr>
        <w:jc w:val="center"/>
        <w:rPr>
          <w:b/>
          <w:sz w:val="96"/>
        </w:rPr>
      </w:pPr>
      <w:r>
        <w:rPr>
          <w:b/>
          <w:sz w:val="96"/>
          <w:u w:val="single"/>
        </w:rPr>
        <w:t>E</w:t>
      </w:r>
      <w:r>
        <w:rPr>
          <w:b/>
          <w:sz w:val="96"/>
        </w:rPr>
        <w:t>lectronic</w:t>
      </w:r>
    </w:p>
    <w:p w14:paraId="26CE1B21" w14:textId="77777777" w:rsidR="00800F3D" w:rsidRDefault="00800F3D">
      <w:pPr>
        <w:jc w:val="center"/>
        <w:rPr>
          <w:b/>
          <w:sz w:val="96"/>
        </w:rPr>
      </w:pPr>
      <w:r>
        <w:rPr>
          <w:b/>
          <w:sz w:val="96"/>
          <w:u w:val="single"/>
        </w:rPr>
        <w:t>T</w:t>
      </w:r>
      <w:r>
        <w:rPr>
          <w:b/>
          <w:sz w:val="96"/>
        </w:rPr>
        <w:t>ransaction</w:t>
      </w:r>
    </w:p>
    <w:p w14:paraId="4BF393B5" w14:textId="77777777" w:rsidR="00800F3D" w:rsidRDefault="00800F3D">
      <w:pPr>
        <w:jc w:val="center"/>
        <w:rPr>
          <w:sz w:val="72"/>
        </w:rPr>
      </w:pPr>
    </w:p>
    <w:p w14:paraId="5A7674F9" w14:textId="77777777" w:rsidR="00800F3D" w:rsidRDefault="00800F3D">
      <w:pPr>
        <w:jc w:val="center"/>
        <w:rPr>
          <w:b/>
          <w:sz w:val="72"/>
        </w:rPr>
      </w:pPr>
      <w:r>
        <w:rPr>
          <w:b/>
          <w:sz w:val="72"/>
        </w:rPr>
        <w:t>814_18:</w:t>
      </w:r>
    </w:p>
    <w:p w14:paraId="0D7255B8" w14:textId="77777777" w:rsidR="00800F3D" w:rsidRDefault="00800F3D">
      <w:pPr>
        <w:pStyle w:val="Heading5"/>
      </w:pPr>
      <w:r>
        <w:t>Establish</w:t>
      </w:r>
      <w:r w:rsidR="00FA151C">
        <w:t>/Change</w:t>
      </w:r>
      <w:r>
        <w:t>/Delete CSA Request</w:t>
      </w:r>
    </w:p>
    <w:p w14:paraId="764F1E7A" w14:textId="77777777" w:rsidR="00800F3D" w:rsidRDefault="00800F3D">
      <w:pPr>
        <w:jc w:val="center"/>
        <w:rPr>
          <w:sz w:val="72"/>
        </w:rPr>
      </w:pPr>
    </w:p>
    <w:p w14:paraId="545115B8" w14:textId="77777777" w:rsidR="00800F3D" w:rsidRDefault="00800F3D">
      <w:pPr>
        <w:rPr>
          <w:sz w:val="32"/>
          <w:u w:val="single"/>
        </w:rPr>
      </w:pPr>
    </w:p>
    <w:p w14:paraId="45BB2729" w14:textId="77777777" w:rsidR="00800F3D" w:rsidRDefault="00800F3D">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7DA1847" w14:textId="77777777" w:rsidR="00800F3D" w:rsidRPr="001E031B" w:rsidRDefault="00800F3D">
      <w:pPr>
        <w:rPr>
          <w:sz w:val="32"/>
          <w:lang w:val="fr-FR"/>
        </w:rPr>
      </w:pPr>
      <w:r w:rsidRPr="001E031B">
        <w:rPr>
          <w:sz w:val="32"/>
          <w:lang w:val="fr-FR"/>
        </w:rPr>
        <w:t>ANSI ASC X12 Ver/Rel 004010</w:t>
      </w:r>
    </w:p>
    <w:p w14:paraId="44E2211A" w14:textId="77777777" w:rsidR="00800F3D" w:rsidRDefault="00800F3D">
      <w:pPr>
        <w:rPr>
          <w:sz w:val="32"/>
        </w:rPr>
      </w:pPr>
      <w:r>
        <w:rPr>
          <w:sz w:val="32"/>
        </w:rPr>
        <w:t>Transaction Set 814</w:t>
      </w:r>
    </w:p>
    <w:p w14:paraId="321CBCF6" w14:textId="77777777" w:rsidR="00800F3D" w:rsidRDefault="00800F3D">
      <w:pPr>
        <w:ind w:right="144"/>
        <w:jc w:val="center"/>
        <w:rPr>
          <w:b/>
          <w:snapToGrid w:val="0"/>
          <w:sz w:val="40"/>
        </w:rPr>
      </w:pPr>
      <w:r>
        <w:rPr>
          <w:sz w:val="48"/>
        </w:rPr>
        <w:br w:type="page"/>
      </w:r>
      <w:r>
        <w:rPr>
          <w:b/>
          <w:snapToGrid w:val="0"/>
          <w:sz w:val="40"/>
        </w:rPr>
        <w:lastRenderedPageBreak/>
        <w:t>Texas 814_18:</w:t>
      </w:r>
    </w:p>
    <w:p w14:paraId="1389ED08" w14:textId="77777777" w:rsidR="00800F3D" w:rsidRDefault="00FB067A">
      <w:pPr>
        <w:pStyle w:val="Heading7"/>
        <w:jc w:val="center"/>
      </w:pPr>
      <w:r w:rsidDel="00FB067A">
        <w:t xml:space="preserve"> </w:t>
      </w:r>
      <w:r>
        <w:t>Establish</w:t>
      </w:r>
      <w:r w:rsidR="00FA151C">
        <w:t>/Change</w:t>
      </w:r>
      <w:r>
        <w:t>/Delete CSA Request</w:t>
      </w:r>
    </w:p>
    <w:p w14:paraId="2D570035" w14:textId="77777777" w:rsidR="00245B20" w:rsidRDefault="00245B20" w:rsidP="00245B20"/>
    <w:p w14:paraId="7DAFC2D9" w14:textId="77777777" w:rsidR="00245B20" w:rsidRPr="00245B20" w:rsidRDefault="00245B20" w:rsidP="00245B20">
      <w:pPr>
        <w:pStyle w:val="BodyText"/>
        <w:rPr>
          <w:sz w:val="32"/>
        </w:rPr>
      </w:pPr>
      <w:r w:rsidRPr="00245B20">
        <w:rPr>
          <w:sz w:val="32"/>
        </w:rPr>
        <w:t>The CSA agreement allows the owner of a premise to maintain active electrical service when the existing tenant moves out, until a new tenant requests service.  When the existing tenant moves out, service remains energized and responsibility for the energy consumption is transferred to the CSA CR.</w:t>
      </w:r>
    </w:p>
    <w:p w14:paraId="5AD2F79D" w14:textId="77777777" w:rsidR="00245B20" w:rsidRPr="00245B20" w:rsidRDefault="00245B20" w:rsidP="00245B20">
      <w:pPr>
        <w:pStyle w:val="BodyText"/>
        <w:rPr>
          <w:sz w:val="32"/>
        </w:rPr>
      </w:pPr>
    </w:p>
    <w:p w14:paraId="6A723ABE" w14:textId="77777777" w:rsidR="00245B20" w:rsidRPr="00245B20" w:rsidRDefault="00245B20" w:rsidP="00245B20">
      <w:pPr>
        <w:pStyle w:val="BodyText"/>
        <w:rPr>
          <w:sz w:val="32"/>
        </w:rPr>
      </w:pPr>
      <w:r w:rsidRPr="00245B20">
        <w:rPr>
          <w:sz w:val="32"/>
        </w:rPr>
        <w:t xml:space="preserve">ERCOT maintains a master database of active </w:t>
      </w:r>
      <w:r w:rsidR="00B76E31">
        <w:rPr>
          <w:sz w:val="32"/>
        </w:rPr>
        <w:t xml:space="preserve">and pending </w:t>
      </w:r>
      <w:r w:rsidRPr="00245B20">
        <w:rPr>
          <w:sz w:val="32"/>
        </w:rPr>
        <w:t>CSA CR relationships for each ESI ID.  An ESI ID will have only one active CSA CR at any point in time.</w:t>
      </w:r>
    </w:p>
    <w:p w14:paraId="3B447CC4" w14:textId="77777777" w:rsidR="00245B20" w:rsidRPr="00245B20" w:rsidRDefault="00245B20" w:rsidP="00245B20">
      <w:pPr>
        <w:pStyle w:val="BodyText"/>
        <w:rPr>
          <w:sz w:val="32"/>
        </w:rPr>
      </w:pPr>
    </w:p>
    <w:p w14:paraId="4D733AB4" w14:textId="77777777" w:rsidR="00245B20" w:rsidRPr="00245B20" w:rsidRDefault="00245B20" w:rsidP="00245B20">
      <w:pPr>
        <w:pStyle w:val="BodyText"/>
        <w:rPr>
          <w:sz w:val="32"/>
        </w:rPr>
      </w:pPr>
      <w:r w:rsidRPr="00245B20">
        <w:rPr>
          <w:sz w:val="32"/>
        </w:rPr>
        <w:t xml:space="preserve">When termination of a CSA agreement occurs, ESI ID’s energized in the name of the CSA CR will remain energized until a move-out from the CSA CR or a move-in for another CR is performed.  </w:t>
      </w:r>
    </w:p>
    <w:p w14:paraId="589FDA84" w14:textId="77777777" w:rsidR="00245B20" w:rsidRDefault="00245B20">
      <w:pPr>
        <w:ind w:right="144"/>
        <w:rPr>
          <w:snapToGrid w:val="0"/>
          <w:sz w:val="32"/>
        </w:rPr>
      </w:pPr>
    </w:p>
    <w:p w14:paraId="078ECC9A" w14:textId="77777777" w:rsidR="00800F3D" w:rsidRDefault="00800F3D">
      <w:pPr>
        <w:ind w:right="144"/>
        <w:rPr>
          <w:snapToGrid w:val="0"/>
          <w:sz w:val="32"/>
        </w:rPr>
      </w:pPr>
      <w:r>
        <w:rPr>
          <w:snapToGrid w:val="0"/>
          <w:sz w:val="32"/>
        </w:rPr>
        <w:t>This transaction set...</w:t>
      </w:r>
    </w:p>
    <w:p w14:paraId="0C4BF0D6" w14:textId="77777777" w:rsidR="00800F3D" w:rsidRDefault="00800F3D">
      <w:pPr>
        <w:ind w:right="144"/>
        <w:rPr>
          <w:snapToGrid w:val="0"/>
          <w:sz w:val="32"/>
        </w:rPr>
      </w:pPr>
    </w:p>
    <w:p w14:paraId="586300C1" w14:textId="77777777" w:rsidR="00FB3390" w:rsidRDefault="00FB3390" w:rsidP="00FB3390">
      <w:pPr>
        <w:pStyle w:val="BodyText"/>
        <w:rPr>
          <w:sz w:val="32"/>
        </w:rPr>
      </w:pPr>
      <w:r w:rsidRPr="00BF3CCF">
        <w:rPr>
          <w:sz w:val="32"/>
        </w:rPr>
        <w:t>... from the new CSA CR to ERCOT, is used to establish the owner/controller’s new CSA CR in the registration system.</w:t>
      </w:r>
    </w:p>
    <w:p w14:paraId="6920E319" w14:textId="5567CDF0" w:rsidR="00FB3390" w:rsidRDefault="00FB3390" w:rsidP="00FB3390">
      <w:pPr>
        <w:pStyle w:val="BodyText"/>
        <w:rPr>
          <w:sz w:val="32"/>
        </w:rPr>
      </w:pPr>
      <w:r>
        <w:rPr>
          <w:sz w:val="32"/>
        </w:rPr>
        <w:t xml:space="preserve">… from ERCOT to the </w:t>
      </w:r>
      <w:r w:rsidR="00B76E31">
        <w:rPr>
          <w:sz w:val="32"/>
        </w:rPr>
        <w:t>MOU/EC TDSP</w:t>
      </w:r>
      <w:r>
        <w:rPr>
          <w:sz w:val="32"/>
        </w:rPr>
        <w:t xml:space="preserve">, is used to validate the CSA relationship information in the </w:t>
      </w:r>
      <w:r w:rsidR="00B76E31">
        <w:rPr>
          <w:sz w:val="32"/>
        </w:rPr>
        <w:t xml:space="preserve">MOU/EC TDSP </w:t>
      </w:r>
      <w:r>
        <w:rPr>
          <w:sz w:val="32"/>
        </w:rPr>
        <w:t>system</w:t>
      </w:r>
      <w:r w:rsidR="00B76E31">
        <w:rPr>
          <w:sz w:val="32"/>
        </w:rPr>
        <w:t xml:space="preserve">, </w:t>
      </w:r>
      <w:r w:rsidR="00B76E31" w:rsidRPr="00C9262D">
        <w:rPr>
          <w:sz w:val="32"/>
        </w:rPr>
        <w:t>unless otherwise indicated in Retail Market Guide Section 8.1</w:t>
      </w:r>
      <w:r>
        <w:rPr>
          <w:sz w:val="32"/>
        </w:rPr>
        <w:t>.</w:t>
      </w:r>
    </w:p>
    <w:p w14:paraId="2DB52102" w14:textId="77777777" w:rsidR="00B76E31" w:rsidRDefault="00B76E31" w:rsidP="00B76E31">
      <w:pPr>
        <w:pStyle w:val="BodyText"/>
        <w:rPr>
          <w:sz w:val="32"/>
        </w:rPr>
      </w:pPr>
      <w:r>
        <w:rPr>
          <w:sz w:val="32"/>
        </w:rPr>
        <w:t>… from the current CSA CR to ERCOT, is used to change an End Date for the current CSA in the registration system.</w:t>
      </w:r>
    </w:p>
    <w:p w14:paraId="18C004EC" w14:textId="7BC35C4C" w:rsidR="00B76E31" w:rsidRPr="00BF3CCF" w:rsidRDefault="00B76E31" w:rsidP="00FB3390">
      <w:pPr>
        <w:pStyle w:val="BodyText"/>
        <w:rPr>
          <w:sz w:val="32"/>
        </w:rPr>
      </w:pPr>
      <w:r>
        <w:rPr>
          <w:sz w:val="32"/>
        </w:rPr>
        <w:t xml:space="preserve">… from ERCOT to the MOU/EC TDSP, is used for notification of an updated End Date, </w:t>
      </w:r>
      <w:r w:rsidRPr="00C9262D">
        <w:rPr>
          <w:sz w:val="32"/>
        </w:rPr>
        <w:t>unless otherwise indicated in Retail Market Guide Section 8.1</w:t>
      </w:r>
      <w:r>
        <w:rPr>
          <w:sz w:val="32"/>
        </w:rPr>
        <w:t>.</w:t>
      </w:r>
    </w:p>
    <w:p w14:paraId="1989983F" w14:textId="77777777" w:rsidR="00FB3390" w:rsidRPr="00BF3CCF" w:rsidRDefault="00FB3390" w:rsidP="00FB3390">
      <w:pPr>
        <w:pStyle w:val="BodyText"/>
        <w:rPr>
          <w:sz w:val="32"/>
        </w:rPr>
      </w:pPr>
      <w:r w:rsidRPr="00BF3CCF">
        <w:rPr>
          <w:sz w:val="32"/>
        </w:rPr>
        <w:t>...  from the current CSA CR to ERCOT, is used to remove an existing CSA CR from the registration system.</w:t>
      </w:r>
    </w:p>
    <w:p w14:paraId="4EA25971" w14:textId="77777777" w:rsidR="00FB3390" w:rsidRDefault="00FB3390" w:rsidP="00FB3390">
      <w:pPr>
        <w:pStyle w:val="BodyText"/>
        <w:rPr>
          <w:sz w:val="32"/>
        </w:rPr>
      </w:pPr>
      <w:r w:rsidRPr="00BF3CCF">
        <w:rPr>
          <w:sz w:val="32"/>
        </w:rPr>
        <w:t>...  from ERCOT to the current CSA CR, is used for notification of deletion.</w:t>
      </w:r>
    </w:p>
    <w:p w14:paraId="454E1280" w14:textId="699F5AFD" w:rsidR="00FB3390" w:rsidRDefault="00FB3390" w:rsidP="00FB3390">
      <w:pPr>
        <w:pStyle w:val="BodyText"/>
        <w:rPr>
          <w:sz w:val="32"/>
        </w:rPr>
      </w:pPr>
      <w:r>
        <w:rPr>
          <w:sz w:val="32"/>
        </w:rPr>
        <w:t xml:space="preserve">… from ERCOT to the </w:t>
      </w:r>
      <w:r w:rsidR="00B76E31">
        <w:rPr>
          <w:sz w:val="32"/>
        </w:rPr>
        <w:t>MOU/EC TDSP</w:t>
      </w:r>
      <w:r>
        <w:rPr>
          <w:sz w:val="32"/>
        </w:rPr>
        <w:t>, is used for notification of deletion</w:t>
      </w:r>
      <w:r w:rsidR="00B76E31">
        <w:rPr>
          <w:sz w:val="32"/>
        </w:rPr>
        <w:t xml:space="preserve">, </w:t>
      </w:r>
      <w:r w:rsidR="00B76E31" w:rsidRPr="00C9262D">
        <w:rPr>
          <w:sz w:val="32"/>
        </w:rPr>
        <w:t>unless otherwise indicated in Retail Market Guide Section 8.1</w:t>
      </w:r>
      <w:r>
        <w:rPr>
          <w:sz w:val="32"/>
        </w:rPr>
        <w:t>.</w:t>
      </w:r>
    </w:p>
    <w:p w14:paraId="5F289928" w14:textId="77777777" w:rsidR="00800F3D" w:rsidRDefault="00800F3D">
      <w:pPr>
        <w:ind w:right="144"/>
        <w:rPr>
          <w:snapToGrid w:val="0"/>
          <w:sz w:val="32"/>
        </w:rPr>
      </w:pPr>
    </w:p>
    <w:p w14:paraId="33887982" w14:textId="77777777" w:rsidR="00800F3D" w:rsidRDefault="00800F3D">
      <w:pPr>
        <w:ind w:right="144"/>
        <w:rPr>
          <w:snapToGrid w:val="0"/>
          <w:sz w:val="32"/>
        </w:rPr>
      </w:pPr>
      <w:r>
        <w:rPr>
          <w:snapToGrid w:val="0"/>
          <w:sz w:val="32"/>
        </w:rPr>
        <w:lastRenderedPageBreak/>
        <w:t>Document Flow:</w:t>
      </w:r>
    </w:p>
    <w:p w14:paraId="15AA523C" w14:textId="77777777" w:rsidR="00FB3390" w:rsidRPr="00BF3CCF" w:rsidRDefault="00FB3390" w:rsidP="00FB3390">
      <w:pPr>
        <w:ind w:right="144"/>
        <w:rPr>
          <w:snapToGrid w:val="0"/>
          <w:sz w:val="32"/>
        </w:rPr>
      </w:pPr>
      <w:smartTag w:uri="urn:schemas-microsoft-com:office:smarttags" w:element="place">
        <w:smartTag w:uri="urn:schemas-microsoft-com:office:smarttags" w:element="PlaceName">
          <w:r>
            <w:rPr>
              <w:snapToGrid w:val="0"/>
              <w:sz w:val="32"/>
            </w:rPr>
            <w:t>IOU</w:t>
          </w:r>
        </w:smartTag>
        <w:r>
          <w:rPr>
            <w:snapToGrid w:val="0"/>
            <w:sz w:val="32"/>
          </w:rPr>
          <w:t xml:space="preserve"> </w:t>
        </w:r>
        <w:smartTag w:uri="urn:schemas-microsoft-com:office:smarttags" w:element="PlaceName">
          <w:r>
            <w:rPr>
              <w:snapToGrid w:val="0"/>
              <w:sz w:val="32"/>
            </w:rPr>
            <w:t>TDSP</w:t>
          </w:r>
        </w:smartTag>
        <w:r>
          <w:rPr>
            <w:snapToGrid w:val="0"/>
            <w:sz w:val="32"/>
          </w:rPr>
          <w:t xml:space="preserve"> </w:t>
        </w:r>
        <w:smartTag w:uri="urn:schemas-microsoft-com:office:smarttags" w:element="PlaceType">
          <w:r>
            <w:rPr>
              <w:snapToGrid w:val="0"/>
              <w:sz w:val="32"/>
            </w:rPr>
            <w:t>Territory</w:t>
          </w:r>
        </w:smartTag>
      </w:smartTag>
      <w:r>
        <w:rPr>
          <w:snapToGrid w:val="0"/>
          <w:sz w:val="32"/>
        </w:rPr>
        <w:t>…</w:t>
      </w:r>
    </w:p>
    <w:p w14:paraId="422191C0" w14:textId="77777777" w:rsidR="00FB3390" w:rsidRDefault="00FB3390" w:rsidP="00FB3390">
      <w:pPr>
        <w:numPr>
          <w:ilvl w:val="0"/>
          <w:numId w:val="1"/>
        </w:numPr>
        <w:ind w:right="144"/>
        <w:rPr>
          <w:snapToGrid w:val="0"/>
          <w:sz w:val="32"/>
        </w:rPr>
      </w:pPr>
      <w:r w:rsidRPr="00BF3CCF">
        <w:rPr>
          <w:snapToGrid w:val="0"/>
          <w:sz w:val="32"/>
        </w:rPr>
        <w:t>New CSA CR to ERCOT (to establish the CSA in ERCOT database)</w:t>
      </w:r>
    </w:p>
    <w:p w14:paraId="1CE1574E" w14:textId="77777777" w:rsidR="00B76E31" w:rsidRPr="00B76E31" w:rsidRDefault="00B76E31" w:rsidP="00B76E31">
      <w:pPr>
        <w:numPr>
          <w:ilvl w:val="0"/>
          <w:numId w:val="1"/>
        </w:numPr>
        <w:ind w:right="144"/>
        <w:rPr>
          <w:snapToGrid w:val="0"/>
          <w:sz w:val="32"/>
        </w:rPr>
      </w:pPr>
      <w:r>
        <w:rPr>
          <w:snapToGrid w:val="0"/>
          <w:sz w:val="32"/>
        </w:rPr>
        <w:t>Current CSA CR to ERCOT (to change the CSA End Date in the ERCOT database)</w:t>
      </w:r>
    </w:p>
    <w:p w14:paraId="0BDF1C0A" w14:textId="77777777" w:rsidR="00FB3390" w:rsidRPr="00BF3CCF"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094350CD"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767F7F8B" w14:textId="77777777" w:rsidR="00FB3390" w:rsidRDefault="00FB3390" w:rsidP="00FB3390">
      <w:pPr>
        <w:ind w:right="144"/>
        <w:rPr>
          <w:snapToGrid w:val="0"/>
          <w:sz w:val="32"/>
        </w:rPr>
      </w:pPr>
    </w:p>
    <w:p w14:paraId="144CE4BF" w14:textId="7E420A5A" w:rsidR="00FB3390" w:rsidRDefault="00B76E31" w:rsidP="00FB3390">
      <w:pPr>
        <w:ind w:right="144"/>
        <w:rPr>
          <w:snapToGrid w:val="0"/>
          <w:sz w:val="32"/>
        </w:rPr>
      </w:pPr>
      <w:r>
        <w:rPr>
          <w:snapToGrid w:val="0"/>
          <w:sz w:val="32"/>
        </w:rPr>
        <w:t xml:space="preserve">MOU/EC TDSP </w:t>
      </w:r>
      <w:r w:rsidR="00FB3390">
        <w:rPr>
          <w:snapToGrid w:val="0"/>
          <w:sz w:val="32"/>
        </w:rPr>
        <w:t>Territory</w:t>
      </w:r>
      <w:r>
        <w:rPr>
          <w:snapToGrid w:val="0"/>
          <w:sz w:val="32"/>
        </w:rPr>
        <w:t>, unless otherwise indicated in Retail Market Guide Section 8.1</w:t>
      </w:r>
      <w:r w:rsidR="00FB3390">
        <w:rPr>
          <w:snapToGrid w:val="0"/>
          <w:sz w:val="32"/>
        </w:rPr>
        <w:t>…</w:t>
      </w:r>
    </w:p>
    <w:p w14:paraId="64F02091" w14:textId="77777777" w:rsidR="00FB3390" w:rsidRDefault="00FB3390" w:rsidP="00FB3390">
      <w:pPr>
        <w:numPr>
          <w:ilvl w:val="0"/>
          <w:numId w:val="1"/>
        </w:numPr>
        <w:ind w:right="144"/>
        <w:rPr>
          <w:snapToGrid w:val="0"/>
          <w:sz w:val="32"/>
        </w:rPr>
      </w:pPr>
      <w:r w:rsidRPr="00BF3CCF">
        <w:rPr>
          <w:snapToGrid w:val="0"/>
          <w:sz w:val="32"/>
        </w:rPr>
        <w:t>New CSA CR to ERCOT (</w:t>
      </w:r>
      <w:r>
        <w:rPr>
          <w:snapToGrid w:val="0"/>
          <w:sz w:val="32"/>
        </w:rPr>
        <w:t>a</w:t>
      </w:r>
      <w:r w:rsidRPr="00BF3CCF">
        <w:rPr>
          <w:snapToGrid w:val="0"/>
          <w:sz w:val="32"/>
        </w:rPr>
        <w:t xml:space="preserve"> </w:t>
      </w:r>
      <w:r>
        <w:rPr>
          <w:snapToGrid w:val="0"/>
          <w:sz w:val="32"/>
        </w:rPr>
        <w:t>request</w:t>
      </w:r>
      <w:r w:rsidRPr="00BF3CCF">
        <w:rPr>
          <w:snapToGrid w:val="0"/>
          <w:sz w:val="32"/>
        </w:rPr>
        <w:t xml:space="preserve"> </w:t>
      </w:r>
      <w:r>
        <w:rPr>
          <w:snapToGrid w:val="0"/>
          <w:sz w:val="32"/>
        </w:rPr>
        <w:t>to establish a new</w:t>
      </w:r>
      <w:r w:rsidRPr="00BF3CCF">
        <w:rPr>
          <w:snapToGrid w:val="0"/>
          <w:sz w:val="32"/>
        </w:rPr>
        <w:t xml:space="preserve"> CSA in ERCOT database)</w:t>
      </w:r>
    </w:p>
    <w:p w14:paraId="6B1E48D1" w14:textId="62452E77" w:rsidR="00FB3390" w:rsidRDefault="00FB3390" w:rsidP="00FB3390">
      <w:pPr>
        <w:numPr>
          <w:ilvl w:val="0"/>
          <w:numId w:val="1"/>
        </w:numPr>
        <w:ind w:right="144"/>
        <w:rPr>
          <w:snapToGrid w:val="0"/>
          <w:sz w:val="32"/>
        </w:rPr>
      </w:pPr>
      <w:r>
        <w:rPr>
          <w:snapToGrid w:val="0"/>
          <w:sz w:val="32"/>
        </w:rPr>
        <w:t xml:space="preserve">ERCOT to </w:t>
      </w:r>
      <w:r w:rsidR="00B76E31">
        <w:rPr>
          <w:snapToGrid w:val="0"/>
          <w:sz w:val="32"/>
        </w:rPr>
        <w:t xml:space="preserve">MOU/EC TDSP </w:t>
      </w:r>
      <w:r>
        <w:rPr>
          <w:snapToGrid w:val="0"/>
          <w:sz w:val="32"/>
        </w:rPr>
        <w:t>(to request the acceptance of a new CSA)</w:t>
      </w:r>
    </w:p>
    <w:p w14:paraId="03DC7A95" w14:textId="77777777" w:rsidR="00B76E31" w:rsidRDefault="00B76E31" w:rsidP="00B76E31">
      <w:pPr>
        <w:numPr>
          <w:ilvl w:val="0"/>
          <w:numId w:val="1"/>
        </w:numPr>
        <w:ind w:right="144"/>
        <w:rPr>
          <w:snapToGrid w:val="0"/>
          <w:sz w:val="32"/>
        </w:rPr>
      </w:pPr>
      <w:r>
        <w:rPr>
          <w:snapToGrid w:val="0"/>
          <w:sz w:val="32"/>
        </w:rPr>
        <w:t>Current CSA CR to ERCOT (to change the CSA End Date in the ERCOT database)</w:t>
      </w:r>
    </w:p>
    <w:p w14:paraId="3C5754F6" w14:textId="77777777" w:rsidR="00B76E31" w:rsidRPr="00B76E31" w:rsidRDefault="00B76E31" w:rsidP="00B76E31">
      <w:pPr>
        <w:numPr>
          <w:ilvl w:val="0"/>
          <w:numId w:val="1"/>
        </w:numPr>
        <w:ind w:right="144"/>
        <w:rPr>
          <w:snapToGrid w:val="0"/>
          <w:sz w:val="32"/>
        </w:rPr>
      </w:pPr>
      <w:r>
        <w:rPr>
          <w:snapToGrid w:val="0"/>
          <w:sz w:val="32"/>
        </w:rPr>
        <w:t>ERCOT to MOU/EC TDSP (to notify the MOU/EC TDSP that the End Date was changed)</w:t>
      </w:r>
    </w:p>
    <w:p w14:paraId="7D6328FF" w14:textId="77777777" w:rsidR="00FB3390" w:rsidRDefault="00FB3390" w:rsidP="00FB3390">
      <w:pPr>
        <w:numPr>
          <w:ilvl w:val="0"/>
          <w:numId w:val="1"/>
        </w:numPr>
        <w:ind w:right="144"/>
        <w:rPr>
          <w:snapToGrid w:val="0"/>
          <w:sz w:val="32"/>
        </w:rPr>
      </w:pPr>
      <w:r w:rsidRPr="00BF3CCF">
        <w:rPr>
          <w:snapToGrid w:val="0"/>
          <w:sz w:val="32"/>
        </w:rPr>
        <w:t>Current CSA CR to ERCOT (to delete the CSA in ERCOT database)</w:t>
      </w:r>
    </w:p>
    <w:p w14:paraId="6028B15A" w14:textId="19392FE7" w:rsidR="00FB3390" w:rsidRPr="00BF3CCF" w:rsidRDefault="00FB3390" w:rsidP="00FB3390">
      <w:pPr>
        <w:numPr>
          <w:ilvl w:val="0"/>
          <w:numId w:val="1"/>
        </w:numPr>
        <w:ind w:right="144"/>
        <w:rPr>
          <w:snapToGrid w:val="0"/>
          <w:sz w:val="32"/>
        </w:rPr>
      </w:pPr>
      <w:r>
        <w:rPr>
          <w:snapToGrid w:val="0"/>
          <w:sz w:val="32"/>
        </w:rPr>
        <w:t xml:space="preserve">ERCOT to </w:t>
      </w:r>
      <w:r w:rsidR="00B76E31">
        <w:rPr>
          <w:snapToGrid w:val="0"/>
          <w:sz w:val="32"/>
        </w:rPr>
        <w:t xml:space="preserve">MOU/EC TDSP </w:t>
      </w:r>
      <w:r>
        <w:rPr>
          <w:snapToGrid w:val="0"/>
          <w:sz w:val="32"/>
        </w:rPr>
        <w:t xml:space="preserve">(to notify the </w:t>
      </w:r>
      <w:r w:rsidR="00B76E31">
        <w:rPr>
          <w:snapToGrid w:val="0"/>
          <w:sz w:val="32"/>
        </w:rPr>
        <w:t xml:space="preserve">MOU/EC TDSP </w:t>
      </w:r>
      <w:r>
        <w:rPr>
          <w:snapToGrid w:val="0"/>
          <w:sz w:val="32"/>
        </w:rPr>
        <w:t>that the CSA is being removed)</w:t>
      </w:r>
    </w:p>
    <w:p w14:paraId="1428A722" w14:textId="77777777" w:rsidR="00FB3390" w:rsidRDefault="00FB3390" w:rsidP="00FB3390">
      <w:pPr>
        <w:numPr>
          <w:ilvl w:val="0"/>
          <w:numId w:val="1"/>
        </w:numPr>
        <w:ind w:right="144"/>
        <w:rPr>
          <w:snapToGrid w:val="0"/>
          <w:sz w:val="32"/>
        </w:rPr>
      </w:pPr>
      <w:r w:rsidRPr="00BF3CCF">
        <w:rPr>
          <w:snapToGrid w:val="0"/>
          <w:sz w:val="32"/>
        </w:rPr>
        <w:t>ERCOT to Current CSA CR (to notify the CSA CR that the owner/controller has selected a new CSA CR)</w:t>
      </w:r>
    </w:p>
    <w:p w14:paraId="76A08A3B" w14:textId="77777777" w:rsidR="00FB3390" w:rsidRPr="00BF3CCF" w:rsidRDefault="00FB3390" w:rsidP="00FB3390">
      <w:pPr>
        <w:ind w:right="144" w:firstLine="450"/>
        <w:rPr>
          <w:snapToGrid w:val="0"/>
          <w:sz w:val="32"/>
        </w:rPr>
      </w:pPr>
    </w:p>
    <w:p w14:paraId="07E3F332" w14:textId="77777777" w:rsidR="001604FA" w:rsidRPr="001604FA" w:rsidRDefault="001604FA" w:rsidP="001604FA">
      <w:pPr>
        <w:ind w:right="144"/>
        <w:rPr>
          <w:snapToGrid w:val="0"/>
          <w:sz w:val="32"/>
        </w:rPr>
      </w:pPr>
      <w:r w:rsidRPr="001604FA">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EF57F15" w14:textId="77777777" w:rsidR="00800F3D" w:rsidRDefault="00800F3D">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9F6281" w:rsidRPr="003B705C" w14:paraId="5ACE2252" w14:textId="77777777" w:rsidTr="001E1900">
        <w:trPr>
          <w:cantSplit/>
          <w:trHeight w:val="530"/>
        </w:trPr>
        <w:tc>
          <w:tcPr>
            <w:tcW w:w="1620" w:type="dxa"/>
            <w:tcBorders>
              <w:top w:val="nil"/>
              <w:left w:val="nil"/>
              <w:bottom w:val="nil"/>
              <w:right w:val="nil"/>
            </w:tcBorders>
          </w:tcPr>
          <w:p w14:paraId="3B193221" w14:textId="77777777" w:rsidR="009F6281" w:rsidRPr="003B705C" w:rsidRDefault="009F628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0A4EC3C" w14:textId="77777777" w:rsidR="009F6281" w:rsidRPr="003B705C" w:rsidRDefault="009F6281" w:rsidP="001E190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207A83D" w14:textId="77777777" w:rsidR="009F6281" w:rsidRPr="003B705C" w:rsidRDefault="009F6281" w:rsidP="001E1900">
            <w:pPr>
              <w:keepNext/>
              <w:widowControl w:val="0"/>
              <w:tabs>
                <w:tab w:val="left" w:pos="6858"/>
              </w:tabs>
              <w:outlineLvl w:val="0"/>
              <w:rPr>
                <w:b/>
                <w:bCs/>
                <w:sz w:val="32"/>
              </w:rPr>
            </w:pPr>
            <w:r w:rsidRPr="003B705C">
              <w:rPr>
                <w:b/>
                <w:bCs/>
                <w:sz w:val="32"/>
              </w:rPr>
              <w:t>Summary of Changes</w:t>
            </w:r>
          </w:p>
        </w:tc>
      </w:tr>
      <w:tr w:rsidR="009F6281" w:rsidRPr="003B705C" w14:paraId="35D60057" w14:textId="77777777" w:rsidTr="001E1900">
        <w:trPr>
          <w:cantSplit/>
          <w:trHeight w:val="504"/>
        </w:trPr>
        <w:tc>
          <w:tcPr>
            <w:tcW w:w="1620" w:type="dxa"/>
            <w:tcBorders>
              <w:top w:val="nil"/>
              <w:left w:val="nil"/>
              <w:bottom w:val="nil"/>
            </w:tcBorders>
          </w:tcPr>
          <w:p w14:paraId="31078ECA" w14:textId="77777777" w:rsidR="009F6281" w:rsidRPr="003B705C" w:rsidRDefault="009F628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14676">
              <w:rPr>
                <w:sz w:val="18"/>
                <w:szCs w:val="18"/>
              </w:rPr>
              <w:t>30,</w:t>
            </w:r>
            <w:r w:rsidRPr="003B705C">
              <w:rPr>
                <w:sz w:val="18"/>
                <w:szCs w:val="18"/>
              </w:rPr>
              <w:t xml:space="preserve"> 20</w:t>
            </w:r>
            <w:r>
              <w:rPr>
                <w:sz w:val="18"/>
                <w:szCs w:val="18"/>
              </w:rPr>
              <w:t>1</w:t>
            </w:r>
            <w:r w:rsidRPr="003B705C">
              <w:rPr>
                <w:sz w:val="18"/>
                <w:szCs w:val="18"/>
              </w:rPr>
              <w:t>0</w:t>
            </w:r>
          </w:p>
          <w:p w14:paraId="09FD9D8C" w14:textId="77777777" w:rsidR="009F6281" w:rsidRPr="003B705C" w:rsidRDefault="009F628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191C63E" w14:textId="77777777" w:rsidR="009F6281" w:rsidRPr="003B705C" w:rsidRDefault="009F6281" w:rsidP="001E190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06F362E" w14:textId="77777777" w:rsidR="00FA151C" w:rsidRDefault="00FA151C" w:rsidP="00FA151C">
            <w:pPr>
              <w:rPr>
                <w:sz w:val="18"/>
                <w:szCs w:val="18"/>
              </w:rPr>
            </w:pPr>
            <w:r w:rsidRPr="003B705C">
              <w:rPr>
                <w:sz w:val="18"/>
                <w:szCs w:val="18"/>
              </w:rPr>
              <w:t>Initial Release</w:t>
            </w:r>
          </w:p>
          <w:p w14:paraId="357E4DA4" w14:textId="77777777" w:rsidR="009F6281" w:rsidRPr="003B705C" w:rsidRDefault="009F6281" w:rsidP="001E1900">
            <w:pPr>
              <w:rPr>
                <w:sz w:val="18"/>
                <w:szCs w:val="18"/>
              </w:rPr>
            </w:pPr>
          </w:p>
          <w:p w14:paraId="497558A1" w14:textId="77777777" w:rsidR="00FB7747" w:rsidRPr="003B705C" w:rsidRDefault="00FB7747" w:rsidP="00FA151C">
            <w:pPr>
              <w:rPr>
                <w:sz w:val="18"/>
                <w:szCs w:val="18"/>
              </w:rPr>
            </w:pPr>
          </w:p>
        </w:tc>
      </w:tr>
      <w:tr w:rsidR="00047D71" w:rsidRPr="003B705C" w14:paraId="3CB84AEB" w14:textId="77777777" w:rsidTr="001E1900">
        <w:trPr>
          <w:cantSplit/>
          <w:trHeight w:val="504"/>
        </w:trPr>
        <w:tc>
          <w:tcPr>
            <w:tcW w:w="1620" w:type="dxa"/>
            <w:tcBorders>
              <w:top w:val="nil"/>
              <w:left w:val="nil"/>
              <w:bottom w:val="nil"/>
            </w:tcBorders>
          </w:tcPr>
          <w:p w14:paraId="6DD7DA00" w14:textId="77777777" w:rsidR="00047D71" w:rsidRDefault="00047D7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F378D">
              <w:rPr>
                <w:sz w:val="18"/>
                <w:szCs w:val="18"/>
              </w:rPr>
              <w:t>11</w:t>
            </w:r>
            <w:r>
              <w:rPr>
                <w:sz w:val="18"/>
                <w:szCs w:val="18"/>
              </w:rPr>
              <w:t>, 2012</w:t>
            </w:r>
          </w:p>
          <w:p w14:paraId="0CD32E62" w14:textId="77777777" w:rsidR="00047D71" w:rsidRDefault="00047D71"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CA72D29" w14:textId="77777777" w:rsidR="00047D71" w:rsidRPr="003B705C" w:rsidRDefault="00047D71" w:rsidP="001E190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47C4347" w14:textId="77777777" w:rsidR="00047D71" w:rsidRDefault="00047D71" w:rsidP="001E1900">
            <w:pPr>
              <w:rPr>
                <w:sz w:val="18"/>
                <w:szCs w:val="18"/>
              </w:rPr>
            </w:pPr>
            <w:r>
              <w:rPr>
                <w:sz w:val="18"/>
                <w:szCs w:val="18"/>
              </w:rPr>
              <w:t>Updated examples for TX SET 4.0</w:t>
            </w:r>
          </w:p>
          <w:p w14:paraId="3E2DDC46" w14:textId="77777777" w:rsidR="00FB7747" w:rsidRDefault="00FB7747" w:rsidP="001E1900">
            <w:pPr>
              <w:rPr>
                <w:sz w:val="18"/>
                <w:szCs w:val="18"/>
              </w:rPr>
            </w:pPr>
          </w:p>
          <w:p w14:paraId="00684F56" w14:textId="77777777" w:rsidR="00FB7747" w:rsidRPr="003B705C" w:rsidRDefault="00FB7747" w:rsidP="001E1900">
            <w:pPr>
              <w:rPr>
                <w:sz w:val="18"/>
                <w:szCs w:val="18"/>
              </w:rPr>
            </w:pPr>
          </w:p>
        </w:tc>
      </w:tr>
      <w:tr w:rsidR="00FB7747" w:rsidRPr="003B705C" w14:paraId="6C3D4488" w14:textId="77777777" w:rsidTr="001E1900">
        <w:trPr>
          <w:cantSplit/>
          <w:trHeight w:val="504"/>
        </w:trPr>
        <w:tc>
          <w:tcPr>
            <w:tcW w:w="1620" w:type="dxa"/>
            <w:tcBorders>
              <w:top w:val="nil"/>
              <w:left w:val="nil"/>
              <w:bottom w:val="nil"/>
            </w:tcBorders>
          </w:tcPr>
          <w:p w14:paraId="051EE774" w14:textId="77777777" w:rsidR="00FB7747" w:rsidRDefault="00FB7747"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TBD</w:t>
            </w:r>
          </w:p>
          <w:p w14:paraId="0DA1F2FC" w14:textId="77777777" w:rsidR="00FB7747" w:rsidRDefault="00FB7747" w:rsidP="001E19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18F3569C" w14:textId="77777777" w:rsidR="00FB7747" w:rsidRPr="003B705C" w:rsidRDefault="00FB7747" w:rsidP="001E1900">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A4E66D4" w14:textId="77777777" w:rsidR="00FB7747" w:rsidRDefault="00B552FC" w:rsidP="001E1900">
            <w:pPr>
              <w:rPr>
                <w:sz w:val="18"/>
                <w:szCs w:val="18"/>
              </w:rPr>
            </w:pPr>
            <w:r>
              <w:rPr>
                <w:sz w:val="18"/>
                <w:szCs w:val="18"/>
              </w:rPr>
              <w:t>Added CSA Start Date and CSA End Date</w:t>
            </w:r>
          </w:p>
          <w:p w14:paraId="3CCBA9C8" w14:textId="77777777" w:rsidR="00B552FC" w:rsidRDefault="00B552FC" w:rsidP="001E1900">
            <w:pPr>
              <w:rPr>
                <w:sz w:val="18"/>
                <w:szCs w:val="18"/>
              </w:rPr>
            </w:pPr>
            <w:r>
              <w:rPr>
                <w:sz w:val="18"/>
                <w:szCs w:val="18"/>
              </w:rPr>
              <w:t>Added new example for CSA Change</w:t>
            </w:r>
          </w:p>
        </w:tc>
      </w:tr>
    </w:tbl>
    <w:p w14:paraId="057AFE4F" w14:textId="77777777" w:rsidR="00800F3D" w:rsidRDefault="00800F3D" w:rsidP="009F6281">
      <w:pPr>
        <w:tabs>
          <w:tab w:val="right" w:pos="1800"/>
          <w:tab w:val="left" w:pos="2160"/>
        </w:tabs>
        <w:rPr>
          <w:snapToGrid w:val="0"/>
        </w:rPr>
      </w:pPr>
      <w:r>
        <w:rPr>
          <w:b/>
          <w:snapToGrid w:val="0"/>
          <w:sz w:val="40"/>
        </w:rPr>
        <w:br w:type="page"/>
      </w:r>
      <w:r w:rsidR="009F6281">
        <w:rPr>
          <w:snapToGrid w:val="0"/>
        </w:rPr>
        <w:lastRenderedPageBreak/>
        <w:t xml:space="preserve"> </w:t>
      </w:r>
    </w:p>
    <w:p w14:paraId="5A7ADB90" w14:textId="4C349431" w:rsidR="00DB2C24" w:rsidRDefault="00DB2C24" w:rsidP="00DB2C24">
      <w:pPr>
        <w:pStyle w:val="NoSpacing"/>
        <w:rPr>
          <w:snapToGrid w:val="0"/>
        </w:rPr>
      </w:pPr>
      <w:r>
        <w:rPr>
          <w:snapToGrid w:val="0"/>
        </w:rPr>
        <w:t xml:space="preserve">814_18 Example #1 of </w:t>
      </w:r>
      <w:r w:rsidR="00127BFA">
        <w:rPr>
          <w:snapToGrid w:val="0"/>
        </w:rPr>
        <w:t>4</w:t>
      </w:r>
    </w:p>
    <w:p w14:paraId="36460C5D" w14:textId="77777777" w:rsidR="00DB2C24" w:rsidRDefault="00DB2C24" w:rsidP="00DB2C24">
      <w:pPr>
        <w:pStyle w:val="NoSpacing"/>
        <w:rPr>
          <w:snapToGrid w:val="0"/>
        </w:rPr>
      </w:pPr>
      <w:r w:rsidRPr="00DB2C24">
        <w:rPr>
          <w:snapToGrid w:val="0"/>
        </w:rPr>
        <w:t>Establish CSA CR Request – New CSA CR to ERCOT</w:t>
      </w:r>
    </w:p>
    <w:tbl>
      <w:tblPr>
        <w:tblW w:w="9060" w:type="dxa"/>
        <w:tblInd w:w="93" w:type="dxa"/>
        <w:tblLook w:val="04A0" w:firstRow="1" w:lastRow="0" w:firstColumn="1" w:lastColumn="0" w:noHBand="0" w:noVBand="1"/>
      </w:tblPr>
      <w:tblGrid>
        <w:gridCol w:w="378"/>
        <w:gridCol w:w="4126"/>
        <w:gridCol w:w="4556"/>
      </w:tblGrid>
      <w:tr w:rsidR="00551339" w:rsidRPr="00551339" w14:paraId="339D134D" w14:textId="77777777" w:rsidTr="00551339">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8551896" w14:textId="77777777" w:rsidR="00551339" w:rsidRPr="00551339" w:rsidRDefault="00551339" w:rsidP="00551339">
            <w:pPr>
              <w:autoSpaceDE/>
              <w:autoSpaceDN/>
              <w:jc w:val="center"/>
              <w:rPr>
                <w:rFonts w:ascii="Calibri" w:hAnsi="Calibri" w:cs="Calibri"/>
                <w:color w:val="000000"/>
                <w:sz w:val="22"/>
                <w:szCs w:val="22"/>
              </w:rPr>
            </w:pPr>
            <w:r w:rsidRPr="00551339">
              <w:rPr>
                <w:rFonts w:ascii="Calibri" w:hAnsi="Calibri" w:cs="Calibri"/>
                <w:color w:val="000000"/>
                <w:sz w:val="22"/>
                <w:szCs w:val="22"/>
              </w:rPr>
              <w:t xml:space="preserve">This scenario, from the New CSA CR to ERCOT, is used to establish the owner/controller’s New CSA CR in ERCOT’s database. </w:t>
            </w:r>
          </w:p>
        </w:tc>
      </w:tr>
      <w:tr w:rsidR="00551339" w:rsidRPr="00551339" w14:paraId="62A9041E" w14:textId="77777777" w:rsidTr="00812D81">
        <w:trPr>
          <w:trHeight w:val="600"/>
        </w:trPr>
        <w:tc>
          <w:tcPr>
            <w:tcW w:w="42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FA3E86"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ST~814~000000001</w:t>
            </w:r>
          </w:p>
        </w:tc>
        <w:tc>
          <w:tcPr>
            <w:tcW w:w="4815" w:type="dxa"/>
            <w:tcBorders>
              <w:top w:val="nil"/>
              <w:left w:val="nil"/>
              <w:bottom w:val="single" w:sz="4" w:space="0" w:color="auto"/>
              <w:right w:val="single" w:sz="4" w:space="0" w:color="auto"/>
            </w:tcBorders>
            <w:shd w:val="clear" w:color="auto" w:fill="auto"/>
            <w:hideMark/>
          </w:tcPr>
          <w:p w14:paraId="3A3D747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Transaction Type, Transaction Set Control Number</w:t>
            </w:r>
          </w:p>
        </w:tc>
      </w:tr>
      <w:tr w:rsidR="00551339" w:rsidRPr="00551339" w14:paraId="2AE11AEA" w14:textId="77777777" w:rsidTr="00812D81">
        <w:trPr>
          <w:trHeight w:val="900"/>
        </w:trPr>
        <w:tc>
          <w:tcPr>
            <w:tcW w:w="424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90FD06A" w14:textId="66F4AAA4"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BGN~13~200805101201001~</w:t>
            </w:r>
            <w:r w:rsidR="00D601E6">
              <w:rPr>
                <w:rFonts w:ascii="Calibri" w:hAnsi="Calibri" w:cs="Calibri"/>
                <w:color w:val="000000"/>
                <w:sz w:val="22"/>
                <w:szCs w:val="22"/>
              </w:rPr>
              <w:t>20230510</w:t>
            </w:r>
            <w:r w:rsidRPr="00551339">
              <w:rPr>
                <w:rFonts w:ascii="Calibri" w:hAnsi="Calibri" w:cs="Calibri"/>
                <w:color w:val="000000"/>
                <w:sz w:val="22"/>
                <w:szCs w:val="22"/>
              </w:rPr>
              <w:t>~~~~~18</w:t>
            </w:r>
          </w:p>
        </w:tc>
        <w:tc>
          <w:tcPr>
            <w:tcW w:w="4815" w:type="dxa"/>
            <w:tcBorders>
              <w:top w:val="nil"/>
              <w:left w:val="nil"/>
              <w:bottom w:val="single" w:sz="4" w:space="0" w:color="auto"/>
              <w:right w:val="single" w:sz="4" w:space="0" w:color="auto"/>
            </w:tcBorders>
            <w:shd w:val="clear" w:color="auto" w:fill="auto"/>
            <w:hideMark/>
          </w:tcPr>
          <w:p w14:paraId="3EBB19FF"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xml:space="preserve">Request, Unique Transaction Number, Transaction Date, Original Transaction ID, SET Transaction Number </w:t>
            </w:r>
          </w:p>
        </w:tc>
      </w:tr>
      <w:tr w:rsidR="00551339" w:rsidRPr="00551339" w14:paraId="5C601A64" w14:textId="77777777" w:rsidTr="00812D81">
        <w:trPr>
          <w:trHeight w:val="300"/>
        </w:trPr>
        <w:tc>
          <w:tcPr>
            <w:tcW w:w="42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D23D3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N1~8R~CUSTOMER NAME</w:t>
            </w:r>
          </w:p>
        </w:tc>
        <w:tc>
          <w:tcPr>
            <w:tcW w:w="4815" w:type="dxa"/>
            <w:tcBorders>
              <w:top w:val="nil"/>
              <w:left w:val="nil"/>
              <w:bottom w:val="single" w:sz="4" w:space="0" w:color="auto"/>
              <w:right w:val="single" w:sz="4" w:space="0" w:color="auto"/>
            </w:tcBorders>
            <w:shd w:val="clear" w:color="auto" w:fill="auto"/>
            <w:hideMark/>
          </w:tcPr>
          <w:p w14:paraId="5483B914"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Customer Name</w:t>
            </w:r>
          </w:p>
        </w:tc>
      </w:tr>
      <w:tr w:rsidR="00551339" w:rsidRPr="00551339" w14:paraId="48598834" w14:textId="77777777" w:rsidTr="00812D81">
        <w:trPr>
          <w:trHeight w:val="300"/>
        </w:trPr>
        <w:tc>
          <w:tcPr>
            <w:tcW w:w="366" w:type="dxa"/>
            <w:tcBorders>
              <w:top w:val="nil"/>
              <w:left w:val="nil"/>
              <w:bottom w:val="single" w:sz="4" w:space="0" w:color="auto"/>
              <w:right w:val="single" w:sz="4" w:space="0" w:color="auto"/>
            </w:tcBorders>
            <w:shd w:val="clear" w:color="auto" w:fill="auto"/>
            <w:hideMark/>
          </w:tcPr>
          <w:p w14:paraId="6DE15E4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3879" w:type="dxa"/>
            <w:tcBorders>
              <w:top w:val="nil"/>
              <w:left w:val="nil"/>
              <w:bottom w:val="single" w:sz="4" w:space="0" w:color="auto"/>
              <w:right w:val="single" w:sz="4" w:space="0" w:color="auto"/>
            </w:tcBorders>
            <w:shd w:val="clear" w:color="auto" w:fill="auto"/>
            <w:hideMark/>
          </w:tcPr>
          <w:p w14:paraId="79EA652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N4~~~77777</w:t>
            </w:r>
          </w:p>
        </w:tc>
        <w:tc>
          <w:tcPr>
            <w:tcW w:w="4815" w:type="dxa"/>
            <w:tcBorders>
              <w:top w:val="nil"/>
              <w:left w:val="nil"/>
              <w:bottom w:val="single" w:sz="4" w:space="0" w:color="auto"/>
              <w:right w:val="single" w:sz="4" w:space="0" w:color="auto"/>
            </w:tcBorders>
            <w:shd w:val="clear" w:color="auto" w:fill="auto"/>
            <w:hideMark/>
          </w:tcPr>
          <w:p w14:paraId="3036FB7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Zip Code</w:t>
            </w:r>
          </w:p>
        </w:tc>
      </w:tr>
      <w:tr w:rsidR="00551339" w:rsidRPr="00551339" w14:paraId="12A39996" w14:textId="77777777" w:rsidTr="00812D81">
        <w:trPr>
          <w:trHeight w:val="300"/>
        </w:trPr>
        <w:tc>
          <w:tcPr>
            <w:tcW w:w="42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CAFE6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N1~SJ~CSA CR NAME~1~987654321~~41</w:t>
            </w:r>
          </w:p>
        </w:tc>
        <w:tc>
          <w:tcPr>
            <w:tcW w:w="4815" w:type="dxa"/>
            <w:tcBorders>
              <w:top w:val="nil"/>
              <w:left w:val="nil"/>
              <w:bottom w:val="single" w:sz="4" w:space="0" w:color="auto"/>
              <w:right w:val="single" w:sz="4" w:space="0" w:color="auto"/>
            </w:tcBorders>
            <w:shd w:val="clear" w:color="auto" w:fill="auto"/>
            <w:hideMark/>
          </w:tcPr>
          <w:p w14:paraId="5F8F2C4E"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CSA CR Name and DUNS Number, Sender</w:t>
            </w:r>
          </w:p>
        </w:tc>
      </w:tr>
      <w:tr w:rsidR="00551339" w:rsidRPr="00551339" w14:paraId="7D7E26FE" w14:textId="77777777" w:rsidTr="00812D81">
        <w:trPr>
          <w:trHeight w:val="300"/>
        </w:trPr>
        <w:tc>
          <w:tcPr>
            <w:tcW w:w="42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47BC8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N1~AY~ERCOT~1~183529049~~40</w:t>
            </w:r>
          </w:p>
        </w:tc>
        <w:tc>
          <w:tcPr>
            <w:tcW w:w="4815" w:type="dxa"/>
            <w:tcBorders>
              <w:top w:val="nil"/>
              <w:left w:val="nil"/>
              <w:bottom w:val="single" w:sz="4" w:space="0" w:color="auto"/>
              <w:right w:val="single" w:sz="4" w:space="0" w:color="auto"/>
            </w:tcBorders>
            <w:shd w:val="clear" w:color="auto" w:fill="auto"/>
            <w:hideMark/>
          </w:tcPr>
          <w:p w14:paraId="401840E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ERCOT Name and DUNS Number, Receiver</w:t>
            </w:r>
          </w:p>
        </w:tc>
      </w:tr>
      <w:tr w:rsidR="00551339" w:rsidRPr="00551339" w14:paraId="7234DA75" w14:textId="77777777" w:rsidTr="00812D81">
        <w:trPr>
          <w:trHeight w:val="300"/>
        </w:trPr>
        <w:tc>
          <w:tcPr>
            <w:tcW w:w="42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BAAD901"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LIN~1~SH~EL~SH~CSA</w:t>
            </w:r>
          </w:p>
        </w:tc>
        <w:tc>
          <w:tcPr>
            <w:tcW w:w="4815" w:type="dxa"/>
            <w:tcBorders>
              <w:top w:val="nil"/>
              <w:left w:val="nil"/>
              <w:bottom w:val="single" w:sz="4" w:space="0" w:color="auto"/>
              <w:right w:val="single" w:sz="4" w:space="0" w:color="auto"/>
            </w:tcBorders>
            <w:shd w:val="clear" w:color="auto" w:fill="auto"/>
            <w:hideMark/>
          </w:tcPr>
          <w:p w14:paraId="1453E996"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Establish CSA for owner/controller</w:t>
            </w:r>
          </w:p>
        </w:tc>
      </w:tr>
      <w:tr w:rsidR="00551339" w:rsidRPr="00551339" w14:paraId="2CBA27B8" w14:textId="77777777" w:rsidTr="00812D81">
        <w:trPr>
          <w:trHeight w:val="300"/>
        </w:trPr>
        <w:tc>
          <w:tcPr>
            <w:tcW w:w="366" w:type="dxa"/>
            <w:tcBorders>
              <w:top w:val="nil"/>
              <w:left w:val="nil"/>
              <w:bottom w:val="nil"/>
              <w:right w:val="single" w:sz="4" w:space="0" w:color="auto"/>
            </w:tcBorders>
            <w:shd w:val="clear" w:color="auto" w:fill="auto"/>
            <w:hideMark/>
          </w:tcPr>
          <w:p w14:paraId="70ADB8D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3879" w:type="dxa"/>
            <w:tcBorders>
              <w:top w:val="nil"/>
              <w:left w:val="nil"/>
              <w:bottom w:val="single" w:sz="4" w:space="0" w:color="auto"/>
              <w:right w:val="single" w:sz="4" w:space="0" w:color="auto"/>
            </w:tcBorders>
            <w:shd w:val="clear" w:color="auto" w:fill="auto"/>
            <w:hideMark/>
          </w:tcPr>
          <w:p w14:paraId="5398A6CF"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ASI~7~021</w:t>
            </w:r>
          </w:p>
        </w:tc>
        <w:tc>
          <w:tcPr>
            <w:tcW w:w="4815" w:type="dxa"/>
            <w:tcBorders>
              <w:top w:val="nil"/>
              <w:left w:val="nil"/>
              <w:bottom w:val="single" w:sz="4" w:space="0" w:color="auto"/>
              <w:right w:val="single" w:sz="4" w:space="0" w:color="auto"/>
            </w:tcBorders>
            <w:shd w:val="clear" w:color="auto" w:fill="auto"/>
            <w:hideMark/>
          </w:tcPr>
          <w:p w14:paraId="22442E8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Request to Establish CSA</w:t>
            </w:r>
          </w:p>
        </w:tc>
      </w:tr>
      <w:tr w:rsidR="003E55F2" w:rsidRPr="00551339" w14:paraId="76563963" w14:textId="77777777" w:rsidTr="00812D81">
        <w:trPr>
          <w:trHeight w:val="300"/>
        </w:trPr>
        <w:tc>
          <w:tcPr>
            <w:tcW w:w="366" w:type="dxa"/>
            <w:tcBorders>
              <w:top w:val="nil"/>
              <w:left w:val="nil"/>
              <w:bottom w:val="nil"/>
              <w:right w:val="single" w:sz="4" w:space="0" w:color="auto"/>
            </w:tcBorders>
            <w:shd w:val="clear" w:color="auto" w:fill="auto"/>
          </w:tcPr>
          <w:p w14:paraId="7C929189" w14:textId="77777777" w:rsidR="003E55F2" w:rsidRPr="00551339" w:rsidRDefault="003E55F2" w:rsidP="003E55F2">
            <w:pPr>
              <w:autoSpaceDE/>
              <w:autoSpaceDN/>
              <w:rPr>
                <w:rFonts w:ascii="Calibri" w:hAnsi="Calibri" w:cs="Calibri"/>
                <w:color w:val="000000"/>
                <w:sz w:val="22"/>
                <w:szCs w:val="22"/>
              </w:rPr>
            </w:pPr>
          </w:p>
        </w:tc>
        <w:tc>
          <w:tcPr>
            <w:tcW w:w="3879" w:type="dxa"/>
            <w:tcBorders>
              <w:top w:val="nil"/>
              <w:left w:val="nil"/>
              <w:bottom w:val="single" w:sz="4" w:space="0" w:color="auto"/>
              <w:right w:val="single" w:sz="4" w:space="0" w:color="auto"/>
            </w:tcBorders>
            <w:shd w:val="clear" w:color="auto" w:fill="auto"/>
          </w:tcPr>
          <w:p w14:paraId="1DE630DA"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REF~Q5~~12345678910111231</w:t>
            </w:r>
          </w:p>
        </w:tc>
        <w:tc>
          <w:tcPr>
            <w:tcW w:w="4815" w:type="dxa"/>
            <w:tcBorders>
              <w:top w:val="nil"/>
              <w:left w:val="nil"/>
              <w:bottom w:val="single" w:sz="4" w:space="0" w:color="auto"/>
              <w:right w:val="single" w:sz="4" w:space="0" w:color="auto"/>
            </w:tcBorders>
            <w:shd w:val="clear" w:color="auto" w:fill="auto"/>
          </w:tcPr>
          <w:p w14:paraId="22ECED3E"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ESI ID</w:t>
            </w:r>
          </w:p>
        </w:tc>
      </w:tr>
      <w:tr w:rsidR="003E55F2" w:rsidRPr="00551339" w14:paraId="1086A5F6" w14:textId="77777777" w:rsidTr="00812D81">
        <w:trPr>
          <w:trHeight w:val="300"/>
        </w:trPr>
        <w:tc>
          <w:tcPr>
            <w:tcW w:w="366" w:type="dxa"/>
            <w:tcBorders>
              <w:top w:val="nil"/>
              <w:left w:val="nil"/>
              <w:bottom w:val="single" w:sz="4" w:space="0" w:color="auto"/>
              <w:right w:val="single" w:sz="4" w:space="0" w:color="auto"/>
            </w:tcBorders>
            <w:shd w:val="clear" w:color="auto" w:fill="auto"/>
            <w:hideMark/>
          </w:tcPr>
          <w:p w14:paraId="64E4914F"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3879" w:type="dxa"/>
            <w:tcBorders>
              <w:top w:val="nil"/>
              <w:left w:val="nil"/>
              <w:bottom w:val="single" w:sz="4" w:space="0" w:color="auto"/>
              <w:right w:val="single" w:sz="4" w:space="0" w:color="auto"/>
            </w:tcBorders>
            <w:shd w:val="clear" w:color="auto" w:fill="auto"/>
            <w:hideMark/>
          </w:tcPr>
          <w:p w14:paraId="2FA777C4" w14:textId="77777777" w:rsidR="003E55F2" w:rsidRPr="00551339" w:rsidRDefault="003E55F2" w:rsidP="003E55F2">
            <w:pPr>
              <w:autoSpaceDE/>
              <w:autoSpaceDN/>
              <w:rPr>
                <w:rFonts w:ascii="Calibri" w:hAnsi="Calibri" w:cs="Calibri"/>
                <w:color w:val="000000"/>
                <w:sz w:val="22"/>
                <w:szCs w:val="22"/>
              </w:rPr>
            </w:pPr>
            <w:r>
              <w:rPr>
                <w:rFonts w:ascii="Calibri" w:hAnsi="Calibri" w:cs="Calibri"/>
                <w:color w:val="000000"/>
                <w:sz w:val="22"/>
                <w:szCs w:val="22"/>
              </w:rPr>
              <w:t>DTM~150~20230824</w:t>
            </w:r>
          </w:p>
        </w:tc>
        <w:tc>
          <w:tcPr>
            <w:tcW w:w="4815" w:type="dxa"/>
            <w:tcBorders>
              <w:top w:val="nil"/>
              <w:left w:val="nil"/>
              <w:bottom w:val="single" w:sz="4" w:space="0" w:color="auto"/>
              <w:right w:val="single" w:sz="4" w:space="0" w:color="auto"/>
            </w:tcBorders>
            <w:shd w:val="clear" w:color="auto" w:fill="auto"/>
            <w:hideMark/>
          </w:tcPr>
          <w:p w14:paraId="46AA5B8A" w14:textId="77777777" w:rsidR="003E55F2" w:rsidRPr="00551339" w:rsidRDefault="003E55F2" w:rsidP="003E55F2">
            <w:pPr>
              <w:autoSpaceDE/>
              <w:autoSpaceDN/>
              <w:rPr>
                <w:rFonts w:ascii="Calibri" w:hAnsi="Calibri" w:cs="Calibri"/>
                <w:color w:val="000000"/>
                <w:sz w:val="22"/>
                <w:szCs w:val="22"/>
              </w:rPr>
            </w:pPr>
            <w:r>
              <w:rPr>
                <w:rFonts w:ascii="Calibri" w:hAnsi="Calibri" w:cs="Calibri"/>
                <w:color w:val="000000"/>
                <w:sz w:val="22"/>
                <w:szCs w:val="22"/>
              </w:rPr>
              <w:t>CSA Start Date</w:t>
            </w:r>
          </w:p>
        </w:tc>
      </w:tr>
      <w:tr w:rsidR="003E55F2" w:rsidRPr="00551339" w14:paraId="7D9A5F03" w14:textId="77777777" w:rsidTr="00812D81">
        <w:trPr>
          <w:trHeight w:val="600"/>
        </w:trPr>
        <w:tc>
          <w:tcPr>
            <w:tcW w:w="42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998644" w14:textId="4784A236"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SE~</w:t>
            </w:r>
            <w:r w:rsidR="00D601E6" w:rsidRPr="00551339">
              <w:rPr>
                <w:rFonts w:ascii="Calibri" w:hAnsi="Calibri" w:cs="Calibri"/>
                <w:color w:val="000000"/>
                <w:sz w:val="22"/>
                <w:szCs w:val="22"/>
              </w:rPr>
              <w:t>1</w:t>
            </w:r>
            <w:r w:rsidR="00D601E6">
              <w:rPr>
                <w:rFonts w:ascii="Calibri" w:hAnsi="Calibri" w:cs="Calibri"/>
                <w:color w:val="000000"/>
                <w:sz w:val="22"/>
                <w:szCs w:val="22"/>
              </w:rPr>
              <w:t>1</w:t>
            </w:r>
            <w:r w:rsidRPr="00551339">
              <w:rPr>
                <w:rFonts w:ascii="Calibri" w:hAnsi="Calibri" w:cs="Calibri"/>
                <w:color w:val="000000"/>
                <w:sz w:val="22"/>
                <w:szCs w:val="22"/>
              </w:rPr>
              <w:t>~000000001</w:t>
            </w:r>
          </w:p>
        </w:tc>
        <w:tc>
          <w:tcPr>
            <w:tcW w:w="4815" w:type="dxa"/>
            <w:tcBorders>
              <w:top w:val="nil"/>
              <w:left w:val="nil"/>
              <w:bottom w:val="single" w:sz="4" w:space="0" w:color="auto"/>
              <w:right w:val="single" w:sz="4" w:space="0" w:color="auto"/>
            </w:tcBorders>
            <w:shd w:val="clear" w:color="auto" w:fill="auto"/>
            <w:hideMark/>
          </w:tcPr>
          <w:p w14:paraId="54C0A582" w14:textId="77777777" w:rsidR="003E55F2" w:rsidRPr="00551339" w:rsidRDefault="003E55F2" w:rsidP="003E55F2">
            <w:pPr>
              <w:autoSpaceDE/>
              <w:autoSpaceDN/>
              <w:rPr>
                <w:rFonts w:ascii="Calibri" w:hAnsi="Calibri" w:cs="Calibri"/>
                <w:color w:val="000000"/>
                <w:sz w:val="22"/>
                <w:szCs w:val="22"/>
              </w:rPr>
            </w:pPr>
            <w:r w:rsidRPr="00551339">
              <w:rPr>
                <w:rFonts w:ascii="Calibri" w:hAnsi="Calibri" w:cs="Calibri"/>
                <w:color w:val="000000"/>
                <w:sz w:val="22"/>
                <w:szCs w:val="22"/>
              </w:rPr>
              <w:t>Number of Segments, Transaction Set Control Number</w:t>
            </w:r>
          </w:p>
        </w:tc>
      </w:tr>
    </w:tbl>
    <w:p w14:paraId="263C00C9" w14:textId="77777777" w:rsidR="00551339" w:rsidRDefault="00551339" w:rsidP="00DB2C24">
      <w:pPr>
        <w:pStyle w:val="NoSpacing"/>
        <w:rPr>
          <w:snapToGrid w:val="0"/>
        </w:rPr>
      </w:pPr>
    </w:p>
    <w:p w14:paraId="66F6DAE3" w14:textId="77777777" w:rsidR="00FB7747" w:rsidRDefault="00FB7747" w:rsidP="00FB7747">
      <w:pPr>
        <w:pStyle w:val="NoSpacing"/>
        <w:rPr>
          <w:snapToGrid w:val="0"/>
        </w:rPr>
      </w:pPr>
      <w:r>
        <w:rPr>
          <w:snapToGrid w:val="0"/>
        </w:rPr>
        <w:t>814_18 Example #</w:t>
      </w:r>
      <w:r w:rsidR="00127BFA">
        <w:rPr>
          <w:snapToGrid w:val="0"/>
        </w:rPr>
        <w:t>2</w:t>
      </w:r>
      <w:r>
        <w:rPr>
          <w:snapToGrid w:val="0"/>
        </w:rPr>
        <w:t xml:space="preserve"> of </w:t>
      </w:r>
      <w:r w:rsidR="00127BFA">
        <w:rPr>
          <w:snapToGrid w:val="0"/>
        </w:rPr>
        <w:t>4</w:t>
      </w:r>
    </w:p>
    <w:p w14:paraId="27381553" w14:textId="77777777" w:rsidR="00FB7747" w:rsidRDefault="00FB7747" w:rsidP="00FB7747">
      <w:pPr>
        <w:pStyle w:val="NoSpacing"/>
        <w:rPr>
          <w:snapToGrid w:val="0"/>
        </w:rPr>
      </w:pPr>
      <w:r>
        <w:rPr>
          <w:snapToGrid w:val="0"/>
        </w:rPr>
        <w:t>Change</w:t>
      </w:r>
      <w:r w:rsidRPr="00DB2C24">
        <w:rPr>
          <w:snapToGrid w:val="0"/>
        </w:rPr>
        <w:t xml:space="preserve"> CSA CR Request – New CSA CR to ERCOT</w:t>
      </w:r>
    </w:p>
    <w:tbl>
      <w:tblPr>
        <w:tblW w:w="9060" w:type="dxa"/>
        <w:tblInd w:w="93" w:type="dxa"/>
        <w:tblLook w:val="04A0" w:firstRow="1" w:lastRow="0" w:firstColumn="1" w:lastColumn="0" w:noHBand="0" w:noVBand="1"/>
      </w:tblPr>
      <w:tblGrid>
        <w:gridCol w:w="400"/>
        <w:gridCol w:w="4180"/>
        <w:gridCol w:w="4480"/>
      </w:tblGrid>
      <w:tr w:rsidR="00FB7747" w:rsidRPr="00551339" w14:paraId="1182A6CB" w14:textId="77777777" w:rsidTr="00DF011B">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D96E958" w14:textId="77777777" w:rsidR="00FB7747" w:rsidRPr="00551339" w:rsidRDefault="00FB7747" w:rsidP="00DF011B">
            <w:pPr>
              <w:autoSpaceDE/>
              <w:autoSpaceDN/>
              <w:jc w:val="center"/>
              <w:rPr>
                <w:rFonts w:ascii="Calibri" w:hAnsi="Calibri" w:cs="Calibri"/>
                <w:color w:val="000000"/>
                <w:sz w:val="22"/>
                <w:szCs w:val="22"/>
              </w:rPr>
            </w:pPr>
            <w:r w:rsidRPr="00551339">
              <w:rPr>
                <w:rFonts w:ascii="Calibri" w:hAnsi="Calibri" w:cs="Calibri"/>
                <w:color w:val="000000"/>
                <w:sz w:val="22"/>
                <w:szCs w:val="22"/>
              </w:rPr>
              <w:t xml:space="preserve">This scenario, from the </w:t>
            </w:r>
            <w:r w:rsidR="00127BFA">
              <w:rPr>
                <w:rFonts w:ascii="Calibri" w:hAnsi="Calibri" w:cs="Calibri"/>
                <w:color w:val="000000"/>
                <w:sz w:val="22"/>
                <w:szCs w:val="22"/>
              </w:rPr>
              <w:t>Current</w:t>
            </w:r>
            <w:r w:rsidRPr="00551339">
              <w:rPr>
                <w:rFonts w:ascii="Calibri" w:hAnsi="Calibri" w:cs="Calibri"/>
                <w:color w:val="000000"/>
                <w:sz w:val="22"/>
                <w:szCs w:val="22"/>
              </w:rPr>
              <w:t xml:space="preserve"> CSA CR to ERCOT, is used to </w:t>
            </w:r>
            <w:r w:rsidR="00127BFA">
              <w:rPr>
                <w:rFonts w:ascii="Calibri" w:hAnsi="Calibri" w:cs="Calibri"/>
                <w:color w:val="000000"/>
                <w:sz w:val="22"/>
                <w:szCs w:val="22"/>
              </w:rPr>
              <w:t>update</w:t>
            </w:r>
            <w:r w:rsidRPr="00551339">
              <w:rPr>
                <w:rFonts w:ascii="Calibri" w:hAnsi="Calibri" w:cs="Calibri"/>
                <w:color w:val="000000"/>
                <w:sz w:val="22"/>
                <w:szCs w:val="22"/>
              </w:rPr>
              <w:t xml:space="preserve"> the </w:t>
            </w:r>
            <w:r w:rsidR="00127BFA">
              <w:rPr>
                <w:rFonts w:ascii="Calibri" w:hAnsi="Calibri" w:cs="Calibri"/>
                <w:color w:val="000000"/>
                <w:sz w:val="22"/>
                <w:szCs w:val="22"/>
              </w:rPr>
              <w:t>CSA End Date</w:t>
            </w:r>
            <w:r w:rsidRPr="00551339">
              <w:rPr>
                <w:rFonts w:ascii="Calibri" w:hAnsi="Calibri" w:cs="Calibri"/>
                <w:color w:val="000000"/>
                <w:sz w:val="22"/>
                <w:szCs w:val="22"/>
              </w:rPr>
              <w:t xml:space="preserve"> in ERCOT’s database. </w:t>
            </w:r>
          </w:p>
        </w:tc>
      </w:tr>
      <w:tr w:rsidR="00FB7747" w:rsidRPr="00551339" w14:paraId="2E03D7F3" w14:textId="77777777" w:rsidTr="00DF011B">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C457AB5"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70815E19"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Transaction Type, Transaction Set Control Number</w:t>
            </w:r>
          </w:p>
        </w:tc>
      </w:tr>
      <w:tr w:rsidR="00FB7747" w:rsidRPr="00551339" w14:paraId="51C363D3" w14:textId="77777777" w:rsidTr="00DF011B">
        <w:trPr>
          <w:trHeight w:val="9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4804A49"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BGN~13~200805101201001~20</w:t>
            </w:r>
            <w:r w:rsidR="00D601E6">
              <w:rPr>
                <w:rFonts w:ascii="Calibri" w:hAnsi="Calibri" w:cs="Calibri"/>
                <w:color w:val="000000"/>
                <w:sz w:val="22"/>
                <w:szCs w:val="22"/>
              </w:rPr>
              <w:t>23</w:t>
            </w:r>
            <w:r w:rsidRPr="00551339">
              <w:rPr>
                <w:rFonts w:ascii="Calibri" w:hAnsi="Calibri" w:cs="Calibri"/>
                <w:color w:val="000000"/>
                <w:sz w:val="22"/>
                <w:szCs w:val="22"/>
              </w:rPr>
              <w:t>0510~~~~~18</w:t>
            </w:r>
          </w:p>
        </w:tc>
        <w:tc>
          <w:tcPr>
            <w:tcW w:w="4480" w:type="dxa"/>
            <w:tcBorders>
              <w:top w:val="nil"/>
              <w:left w:val="nil"/>
              <w:bottom w:val="single" w:sz="4" w:space="0" w:color="auto"/>
              <w:right w:val="single" w:sz="4" w:space="0" w:color="auto"/>
            </w:tcBorders>
            <w:shd w:val="clear" w:color="auto" w:fill="auto"/>
            <w:hideMark/>
          </w:tcPr>
          <w:p w14:paraId="28AEB786"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 xml:space="preserve">Request, Unique Transaction Number, Transaction Date, Original Transaction ID, SET Transaction Number </w:t>
            </w:r>
          </w:p>
        </w:tc>
      </w:tr>
      <w:tr w:rsidR="00FB7747" w:rsidRPr="00551339" w14:paraId="536563C9" w14:textId="77777777" w:rsidTr="00DF011B">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D96ED1"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637D279B"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Customer Name</w:t>
            </w:r>
          </w:p>
        </w:tc>
      </w:tr>
      <w:tr w:rsidR="00FB7747" w:rsidRPr="00551339" w14:paraId="236649E7" w14:textId="77777777" w:rsidTr="00DF011B">
        <w:trPr>
          <w:trHeight w:val="300"/>
        </w:trPr>
        <w:tc>
          <w:tcPr>
            <w:tcW w:w="400" w:type="dxa"/>
            <w:tcBorders>
              <w:top w:val="nil"/>
              <w:left w:val="nil"/>
              <w:bottom w:val="single" w:sz="4" w:space="0" w:color="auto"/>
              <w:right w:val="single" w:sz="4" w:space="0" w:color="auto"/>
            </w:tcBorders>
            <w:shd w:val="clear" w:color="auto" w:fill="auto"/>
            <w:hideMark/>
          </w:tcPr>
          <w:p w14:paraId="73B2073C"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0FCC743F"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N4~~~77777</w:t>
            </w:r>
          </w:p>
        </w:tc>
        <w:tc>
          <w:tcPr>
            <w:tcW w:w="4480" w:type="dxa"/>
            <w:tcBorders>
              <w:top w:val="nil"/>
              <w:left w:val="nil"/>
              <w:bottom w:val="single" w:sz="4" w:space="0" w:color="auto"/>
              <w:right w:val="single" w:sz="4" w:space="0" w:color="auto"/>
            </w:tcBorders>
            <w:shd w:val="clear" w:color="auto" w:fill="auto"/>
            <w:hideMark/>
          </w:tcPr>
          <w:p w14:paraId="31945AA5"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Zip Code</w:t>
            </w:r>
          </w:p>
        </w:tc>
      </w:tr>
      <w:tr w:rsidR="00FB7747" w:rsidRPr="00551339" w14:paraId="06EE13AA" w14:textId="77777777" w:rsidTr="00DF011B">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2DF438"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N1~SJ~CSA CR NAME~1~987654321~~41</w:t>
            </w:r>
          </w:p>
        </w:tc>
        <w:tc>
          <w:tcPr>
            <w:tcW w:w="4480" w:type="dxa"/>
            <w:tcBorders>
              <w:top w:val="nil"/>
              <w:left w:val="nil"/>
              <w:bottom w:val="single" w:sz="4" w:space="0" w:color="auto"/>
              <w:right w:val="single" w:sz="4" w:space="0" w:color="auto"/>
            </w:tcBorders>
            <w:shd w:val="clear" w:color="auto" w:fill="auto"/>
            <w:hideMark/>
          </w:tcPr>
          <w:p w14:paraId="4BFEBEE4"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CSA CR Name and DUNS Number, Sender</w:t>
            </w:r>
          </w:p>
        </w:tc>
      </w:tr>
      <w:tr w:rsidR="00FB7747" w:rsidRPr="00551339" w14:paraId="4BDFA159" w14:textId="77777777" w:rsidTr="00DF011B">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750445"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0231CF05"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ERCOT Name and DUNS Number, Receiver</w:t>
            </w:r>
          </w:p>
        </w:tc>
      </w:tr>
      <w:tr w:rsidR="00FB7747" w:rsidRPr="00551339" w14:paraId="490CDDFB" w14:textId="77777777" w:rsidTr="00DF011B">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3DA574"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LIN~1~SH~EL~SH~CSA</w:t>
            </w:r>
          </w:p>
        </w:tc>
        <w:tc>
          <w:tcPr>
            <w:tcW w:w="4480" w:type="dxa"/>
            <w:tcBorders>
              <w:top w:val="nil"/>
              <w:left w:val="nil"/>
              <w:bottom w:val="single" w:sz="4" w:space="0" w:color="auto"/>
              <w:right w:val="single" w:sz="4" w:space="0" w:color="auto"/>
            </w:tcBorders>
            <w:shd w:val="clear" w:color="auto" w:fill="auto"/>
            <w:hideMark/>
          </w:tcPr>
          <w:p w14:paraId="210146FB"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Establish CSA for owner/controller</w:t>
            </w:r>
          </w:p>
        </w:tc>
      </w:tr>
      <w:tr w:rsidR="00FB7747" w:rsidRPr="00551339" w14:paraId="38B19DE9" w14:textId="77777777" w:rsidTr="00DF011B">
        <w:trPr>
          <w:trHeight w:val="300"/>
        </w:trPr>
        <w:tc>
          <w:tcPr>
            <w:tcW w:w="400" w:type="dxa"/>
            <w:tcBorders>
              <w:top w:val="nil"/>
              <w:left w:val="nil"/>
              <w:bottom w:val="nil"/>
              <w:right w:val="single" w:sz="4" w:space="0" w:color="auto"/>
            </w:tcBorders>
            <w:shd w:val="clear" w:color="auto" w:fill="auto"/>
            <w:hideMark/>
          </w:tcPr>
          <w:p w14:paraId="0DACB503"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35A8EADD"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ASI~7~0</w:t>
            </w:r>
            <w:r w:rsidR="00127BFA">
              <w:rPr>
                <w:rFonts w:ascii="Calibri" w:hAnsi="Calibri" w:cs="Calibri"/>
                <w:color w:val="000000"/>
                <w:sz w:val="22"/>
                <w:szCs w:val="22"/>
              </w:rPr>
              <w:t>01</w:t>
            </w:r>
          </w:p>
        </w:tc>
        <w:tc>
          <w:tcPr>
            <w:tcW w:w="4480" w:type="dxa"/>
            <w:tcBorders>
              <w:top w:val="nil"/>
              <w:left w:val="nil"/>
              <w:bottom w:val="single" w:sz="4" w:space="0" w:color="auto"/>
              <w:right w:val="single" w:sz="4" w:space="0" w:color="auto"/>
            </w:tcBorders>
            <w:shd w:val="clear" w:color="auto" w:fill="auto"/>
            <w:hideMark/>
          </w:tcPr>
          <w:p w14:paraId="2C46F1A9"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Request to Establish CSA</w:t>
            </w:r>
          </w:p>
        </w:tc>
      </w:tr>
      <w:tr w:rsidR="003E55F2" w:rsidRPr="00551339" w14:paraId="275D7C34" w14:textId="77777777" w:rsidTr="00DF011B">
        <w:trPr>
          <w:trHeight w:val="300"/>
        </w:trPr>
        <w:tc>
          <w:tcPr>
            <w:tcW w:w="400" w:type="dxa"/>
            <w:tcBorders>
              <w:top w:val="nil"/>
              <w:left w:val="nil"/>
              <w:bottom w:val="nil"/>
              <w:right w:val="single" w:sz="4" w:space="0" w:color="auto"/>
            </w:tcBorders>
            <w:shd w:val="clear" w:color="auto" w:fill="auto"/>
          </w:tcPr>
          <w:p w14:paraId="1103D25B" w14:textId="77777777" w:rsidR="003E55F2" w:rsidRPr="00551339" w:rsidRDefault="003E55F2" w:rsidP="00DF011B">
            <w:pPr>
              <w:autoSpaceDE/>
              <w:autoSpaceDN/>
              <w:rPr>
                <w:rFonts w:ascii="Calibri" w:hAnsi="Calibri" w:cs="Calibri"/>
                <w:color w:val="000000"/>
                <w:sz w:val="22"/>
                <w:szCs w:val="22"/>
              </w:rPr>
            </w:pPr>
          </w:p>
        </w:tc>
        <w:tc>
          <w:tcPr>
            <w:tcW w:w="4180" w:type="dxa"/>
            <w:tcBorders>
              <w:top w:val="nil"/>
              <w:left w:val="nil"/>
              <w:bottom w:val="single" w:sz="4" w:space="0" w:color="auto"/>
              <w:right w:val="single" w:sz="4" w:space="0" w:color="auto"/>
            </w:tcBorders>
            <w:shd w:val="clear" w:color="auto" w:fill="auto"/>
          </w:tcPr>
          <w:p w14:paraId="5AA9B750" w14:textId="77777777" w:rsidR="003E55F2" w:rsidRPr="00551339" w:rsidRDefault="003E55F2" w:rsidP="00DF011B">
            <w:pPr>
              <w:autoSpaceDE/>
              <w:autoSpaceDN/>
              <w:rPr>
                <w:rFonts w:ascii="Calibri" w:hAnsi="Calibri" w:cs="Calibri"/>
                <w:color w:val="000000"/>
                <w:sz w:val="22"/>
                <w:szCs w:val="22"/>
              </w:rPr>
            </w:pPr>
            <w:r w:rsidRPr="00551339">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tcPr>
          <w:p w14:paraId="3BEA5220" w14:textId="77777777" w:rsidR="003E55F2" w:rsidRPr="00551339" w:rsidRDefault="003E55F2" w:rsidP="00DF011B">
            <w:pPr>
              <w:autoSpaceDE/>
              <w:autoSpaceDN/>
              <w:rPr>
                <w:rFonts w:ascii="Calibri" w:hAnsi="Calibri" w:cs="Calibri"/>
                <w:color w:val="000000"/>
                <w:sz w:val="22"/>
                <w:szCs w:val="22"/>
              </w:rPr>
            </w:pPr>
            <w:r w:rsidRPr="00551339">
              <w:rPr>
                <w:rFonts w:ascii="Calibri" w:hAnsi="Calibri" w:cs="Calibri"/>
                <w:color w:val="000000"/>
                <w:sz w:val="22"/>
                <w:szCs w:val="22"/>
              </w:rPr>
              <w:t>ESI ID</w:t>
            </w:r>
          </w:p>
        </w:tc>
      </w:tr>
      <w:tr w:rsidR="00FB7747" w:rsidRPr="00551339" w14:paraId="14A434BB" w14:textId="77777777" w:rsidTr="00DF011B">
        <w:trPr>
          <w:trHeight w:val="300"/>
        </w:trPr>
        <w:tc>
          <w:tcPr>
            <w:tcW w:w="400" w:type="dxa"/>
            <w:tcBorders>
              <w:top w:val="nil"/>
              <w:left w:val="nil"/>
              <w:bottom w:val="single" w:sz="4" w:space="0" w:color="auto"/>
              <w:right w:val="single" w:sz="4" w:space="0" w:color="auto"/>
            </w:tcBorders>
            <w:shd w:val="clear" w:color="auto" w:fill="auto"/>
            <w:hideMark/>
          </w:tcPr>
          <w:p w14:paraId="4872A3EB"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71073DB8" w14:textId="77777777" w:rsidR="00FB7747" w:rsidRPr="00551339" w:rsidRDefault="003E55F2" w:rsidP="00DF011B">
            <w:pPr>
              <w:autoSpaceDE/>
              <w:autoSpaceDN/>
              <w:rPr>
                <w:rFonts w:ascii="Calibri" w:hAnsi="Calibri" w:cs="Calibri"/>
                <w:color w:val="000000"/>
                <w:sz w:val="22"/>
                <w:szCs w:val="22"/>
              </w:rPr>
            </w:pPr>
            <w:r>
              <w:rPr>
                <w:rFonts w:ascii="Calibri" w:hAnsi="Calibri" w:cs="Calibri"/>
                <w:color w:val="000000"/>
                <w:sz w:val="22"/>
                <w:szCs w:val="22"/>
              </w:rPr>
              <w:t>DTM~151~20231029</w:t>
            </w:r>
          </w:p>
        </w:tc>
        <w:tc>
          <w:tcPr>
            <w:tcW w:w="4480" w:type="dxa"/>
            <w:tcBorders>
              <w:top w:val="nil"/>
              <w:left w:val="nil"/>
              <w:bottom w:val="single" w:sz="4" w:space="0" w:color="auto"/>
              <w:right w:val="single" w:sz="4" w:space="0" w:color="auto"/>
            </w:tcBorders>
            <w:shd w:val="clear" w:color="auto" w:fill="auto"/>
            <w:hideMark/>
          </w:tcPr>
          <w:p w14:paraId="3DD7A365" w14:textId="77777777" w:rsidR="00FB7747" w:rsidRPr="00551339" w:rsidRDefault="003E55F2" w:rsidP="00DF011B">
            <w:pPr>
              <w:autoSpaceDE/>
              <w:autoSpaceDN/>
              <w:rPr>
                <w:rFonts w:ascii="Calibri" w:hAnsi="Calibri" w:cs="Calibri"/>
                <w:color w:val="000000"/>
                <w:sz w:val="22"/>
                <w:szCs w:val="22"/>
              </w:rPr>
            </w:pPr>
            <w:r>
              <w:rPr>
                <w:rFonts w:ascii="Calibri" w:hAnsi="Calibri" w:cs="Calibri"/>
                <w:color w:val="000000"/>
                <w:sz w:val="22"/>
                <w:szCs w:val="22"/>
              </w:rPr>
              <w:t>New CSA End Date</w:t>
            </w:r>
          </w:p>
        </w:tc>
      </w:tr>
      <w:tr w:rsidR="00FB7747" w:rsidRPr="00551339" w14:paraId="13818094" w14:textId="77777777" w:rsidTr="00DF011B">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87B801"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SE~1</w:t>
            </w:r>
            <w:r w:rsidR="00D601E6">
              <w:rPr>
                <w:rFonts w:ascii="Calibri" w:hAnsi="Calibri" w:cs="Calibri"/>
                <w:color w:val="000000"/>
                <w:sz w:val="22"/>
                <w:szCs w:val="22"/>
              </w:rPr>
              <w:t>1</w:t>
            </w:r>
            <w:r w:rsidRPr="00551339">
              <w:rPr>
                <w:rFonts w:ascii="Calibri" w:hAnsi="Calibri" w:cs="Calibri"/>
                <w:color w:val="000000"/>
                <w:sz w:val="22"/>
                <w:szCs w:val="22"/>
              </w:rPr>
              <w:t>~000000001</w:t>
            </w:r>
          </w:p>
        </w:tc>
        <w:tc>
          <w:tcPr>
            <w:tcW w:w="4480" w:type="dxa"/>
            <w:tcBorders>
              <w:top w:val="nil"/>
              <w:left w:val="nil"/>
              <w:bottom w:val="single" w:sz="4" w:space="0" w:color="auto"/>
              <w:right w:val="single" w:sz="4" w:space="0" w:color="auto"/>
            </w:tcBorders>
            <w:shd w:val="clear" w:color="auto" w:fill="auto"/>
            <w:hideMark/>
          </w:tcPr>
          <w:p w14:paraId="43AB08E8" w14:textId="77777777" w:rsidR="00FB7747" w:rsidRPr="00551339" w:rsidRDefault="00FB7747" w:rsidP="00DF011B">
            <w:pPr>
              <w:autoSpaceDE/>
              <w:autoSpaceDN/>
              <w:rPr>
                <w:rFonts w:ascii="Calibri" w:hAnsi="Calibri" w:cs="Calibri"/>
                <w:color w:val="000000"/>
                <w:sz w:val="22"/>
                <w:szCs w:val="22"/>
              </w:rPr>
            </w:pPr>
            <w:r w:rsidRPr="00551339">
              <w:rPr>
                <w:rFonts w:ascii="Calibri" w:hAnsi="Calibri" w:cs="Calibri"/>
                <w:color w:val="000000"/>
                <w:sz w:val="22"/>
                <w:szCs w:val="22"/>
              </w:rPr>
              <w:t>Number of Segments, Transaction Set Control Number</w:t>
            </w:r>
          </w:p>
        </w:tc>
      </w:tr>
    </w:tbl>
    <w:p w14:paraId="6A2E6E80" w14:textId="77777777" w:rsidR="00FB7747" w:rsidRDefault="00FB7747" w:rsidP="00FB7747">
      <w:pPr>
        <w:pStyle w:val="NoSpacing"/>
        <w:rPr>
          <w:snapToGrid w:val="0"/>
        </w:rPr>
      </w:pPr>
    </w:p>
    <w:p w14:paraId="1252224F" w14:textId="77777777" w:rsidR="00DB2C24" w:rsidRDefault="00DB2C24" w:rsidP="00DB2C24">
      <w:pPr>
        <w:pStyle w:val="NoSpacing"/>
        <w:rPr>
          <w:snapToGrid w:val="0"/>
        </w:rPr>
      </w:pPr>
    </w:p>
    <w:p w14:paraId="73FAE333" w14:textId="37F3BA0A" w:rsidR="00DB2C24" w:rsidRDefault="00DB2C24" w:rsidP="00DB2C24">
      <w:pPr>
        <w:pStyle w:val="NoSpacing"/>
        <w:rPr>
          <w:snapToGrid w:val="0"/>
        </w:rPr>
      </w:pPr>
      <w:r>
        <w:rPr>
          <w:snapToGrid w:val="0"/>
        </w:rPr>
        <w:lastRenderedPageBreak/>
        <w:t>814_18 Example #</w:t>
      </w:r>
      <w:r w:rsidR="00127BFA">
        <w:rPr>
          <w:snapToGrid w:val="0"/>
        </w:rPr>
        <w:t>3</w:t>
      </w:r>
      <w:r>
        <w:rPr>
          <w:snapToGrid w:val="0"/>
        </w:rPr>
        <w:t xml:space="preserve"> of </w:t>
      </w:r>
      <w:r w:rsidR="00127BFA">
        <w:rPr>
          <w:snapToGrid w:val="0"/>
        </w:rPr>
        <w:t>4</w:t>
      </w:r>
    </w:p>
    <w:p w14:paraId="7AEB05B3" w14:textId="77777777" w:rsidR="00DB2C24" w:rsidRDefault="00DB2C24" w:rsidP="00DB2C24">
      <w:pPr>
        <w:pStyle w:val="NoSpacing"/>
        <w:rPr>
          <w:snapToGrid w:val="0"/>
        </w:rPr>
      </w:pPr>
      <w:r w:rsidRPr="00DB2C24">
        <w:rPr>
          <w:snapToGrid w:val="0"/>
        </w:rPr>
        <w:t>Delete CSA CR Request – Current CSA CR to ERCOT</w:t>
      </w:r>
    </w:p>
    <w:tbl>
      <w:tblPr>
        <w:tblW w:w="9060" w:type="dxa"/>
        <w:tblInd w:w="93" w:type="dxa"/>
        <w:tblLook w:val="04A0" w:firstRow="1" w:lastRow="0" w:firstColumn="1" w:lastColumn="0" w:noHBand="0" w:noVBand="1"/>
      </w:tblPr>
      <w:tblGrid>
        <w:gridCol w:w="400"/>
        <w:gridCol w:w="4180"/>
        <w:gridCol w:w="4480"/>
      </w:tblGrid>
      <w:tr w:rsidR="00551339" w:rsidRPr="00551339" w14:paraId="1E90A5CB" w14:textId="77777777" w:rsidTr="00551339">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5468CB4" w14:textId="77777777" w:rsidR="00551339" w:rsidRPr="00551339" w:rsidRDefault="00551339" w:rsidP="00551339">
            <w:pPr>
              <w:autoSpaceDE/>
              <w:autoSpaceDN/>
              <w:jc w:val="center"/>
              <w:rPr>
                <w:rFonts w:ascii="Calibri" w:hAnsi="Calibri" w:cs="Calibri"/>
                <w:color w:val="000000"/>
                <w:sz w:val="22"/>
                <w:szCs w:val="22"/>
              </w:rPr>
            </w:pPr>
            <w:r w:rsidRPr="00551339">
              <w:rPr>
                <w:rFonts w:ascii="Calibri" w:hAnsi="Calibri" w:cs="Calibri"/>
                <w:color w:val="000000"/>
                <w:sz w:val="22"/>
                <w:szCs w:val="22"/>
              </w:rPr>
              <w:t xml:space="preserve">This scenario, from the Current CSA CR to ERCOT, is used to remove an existing CSA CR from ERCOT’s database. Owner/controller no longer wants CSA agreement with the CR. </w:t>
            </w:r>
          </w:p>
        </w:tc>
      </w:tr>
      <w:tr w:rsidR="00551339" w:rsidRPr="00551339" w14:paraId="09F84635" w14:textId="77777777" w:rsidTr="0055133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350C6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442992F9"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Transaction Type, Transaction Set Control Number</w:t>
            </w:r>
          </w:p>
        </w:tc>
      </w:tr>
      <w:tr w:rsidR="00551339" w:rsidRPr="00551339" w14:paraId="2FC4818C" w14:textId="77777777" w:rsidTr="00551339">
        <w:trPr>
          <w:trHeight w:val="900"/>
        </w:trPr>
        <w:tc>
          <w:tcPr>
            <w:tcW w:w="458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AA1A6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BGN~13~200805101201001~20080510~~~~~18</w:t>
            </w:r>
          </w:p>
        </w:tc>
        <w:tc>
          <w:tcPr>
            <w:tcW w:w="4480" w:type="dxa"/>
            <w:tcBorders>
              <w:top w:val="nil"/>
              <w:left w:val="nil"/>
              <w:bottom w:val="single" w:sz="4" w:space="0" w:color="auto"/>
              <w:right w:val="single" w:sz="4" w:space="0" w:color="auto"/>
            </w:tcBorders>
            <w:shd w:val="clear" w:color="auto" w:fill="auto"/>
            <w:hideMark/>
          </w:tcPr>
          <w:p w14:paraId="5CC2946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xml:space="preserve">Request, Unique Transaction Number, Transaction Date, Original Transaction ID, SET Transaction Number </w:t>
            </w:r>
          </w:p>
        </w:tc>
      </w:tr>
      <w:tr w:rsidR="00551339" w:rsidRPr="00551339" w14:paraId="73694894" w14:textId="77777777" w:rsidTr="0055133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AAA5F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DACA601"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ERCOT Name and DUNS Number, Receiver</w:t>
            </w:r>
          </w:p>
        </w:tc>
      </w:tr>
      <w:tr w:rsidR="00551339" w:rsidRPr="00551339" w14:paraId="49D7C347" w14:textId="77777777" w:rsidTr="0055133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125C4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N1~SJ~CSA CR NAME~1~987654321~~41</w:t>
            </w:r>
          </w:p>
        </w:tc>
        <w:tc>
          <w:tcPr>
            <w:tcW w:w="4480" w:type="dxa"/>
            <w:tcBorders>
              <w:top w:val="nil"/>
              <w:left w:val="nil"/>
              <w:bottom w:val="single" w:sz="4" w:space="0" w:color="auto"/>
              <w:right w:val="single" w:sz="4" w:space="0" w:color="auto"/>
            </w:tcBorders>
            <w:shd w:val="clear" w:color="auto" w:fill="auto"/>
            <w:hideMark/>
          </w:tcPr>
          <w:p w14:paraId="406A51F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CSA CR Name and DUNS Number, Sender</w:t>
            </w:r>
          </w:p>
        </w:tc>
      </w:tr>
      <w:tr w:rsidR="00551339" w:rsidRPr="00551339" w14:paraId="0936771D" w14:textId="77777777" w:rsidTr="0055133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6B645D"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LIN~1~SH~EL~SH~CSA</w:t>
            </w:r>
          </w:p>
        </w:tc>
        <w:tc>
          <w:tcPr>
            <w:tcW w:w="4480" w:type="dxa"/>
            <w:tcBorders>
              <w:top w:val="nil"/>
              <w:left w:val="nil"/>
              <w:bottom w:val="single" w:sz="4" w:space="0" w:color="auto"/>
              <w:right w:val="single" w:sz="4" w:space="0" w:color="auto"/>
            </w:tcBorders>
            <w:shd w:val="clear" w:color="auto" w:fill="auto"/>
            <w:hideMark/>
          </w:tcPr>
          <w:p w14:paraId="33F6415E"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Delete CSA for owner/controller</w:t>
            </w:r>
          </w:p>
        </w:tc>
      </w:tr>
      <w:tr w:rsidR="00551339" w:rsidRPr="00551339" w14:paraId="5F418C80" w14:textId="77777777" w:rsidTr="00551339">
        <w:trPr>
          <w:trHeight w:val="300"/>
        </w:trPr>
        <w:tc>
          <w:tcPr>
            <w:tcW w:w="400" w:type="dxa"/>
            <w:tcBorders>
              <w:top w:val="nil"/>
              <w:left w:val="nil"/>
              <w:bottom w:val="nil"/>
              <w:right w:val="single" w:sz="4" w:space="0" w:color="auto"/>
            </w:tcBorders>
            <w:shd w:val="clear" w:color="auto" w:fill="auto"/>
            <w:hideMark/>
          </w:tcPr>
          <w:p w14:paraId="09843D59"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3132407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ASI~7~002</w:t>
            </w:r>
          </w:p>
        </w:tc>
        <w:tc>
          <w:tcPr>
            <w:tcW w:w="4480" w:type="dxa"/>
            <w:tcBorders>
              <w:top w:val="nil"/>
              <w:left w:val="nil"/>
              <w:bottom w:val="single" w:sz="4" w:space="0" w:color="auto"/>
              <w:right w:val="single" w:sz="4" w:space="0" w:color="auto"/>
            </w:tcBorders>
            <w:shd w:val="clear" w:color="auto" w:fill="auto"/>
            <w:hideMark/>
          </w:tcPr>
          <w:p w14:paraId="6FDF295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Request to Delete CSA</w:t>
            </w:r>
          </w:p>
        </w:tc>
      </w:tr>
      <w:tr w:rsidR="00551339" w:rsidRPr="00551339" w14:paraId="209FDA85" w14:textId="77777777" w:rsidTr="00551339">
        <w:trPr>
          <w:trHeight w:val="300"/>
        </w:trPr>
        <w:tc>
          <w:tcPr>
            <w:tcW w:w="400" w:type="dxa"/>
            <w:tcBorders>
              <w:top w:val="nil"/>
              <w:left w:val="nil"/>
              <w:bottom w:val="nil"/>
              <w:right w:val="single" w:sz="4" w:space="0" w:color="auto"/>
            </w:tcBorders>
            <w:shd w:val="clear" w:color="auto" w:fill="auto"/>
            <w:hideMark/>
          </w:tcPr>
          <w:p w14:paraId="70B7F69E"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5C7D0FB8"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44D0FDA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ESI ID</w:t>
            </w:r>
          </w:p>
        </w:tc>
      </w:tr>
      <w:tr w:rsidR="00551339" w:rsidRPr="00551339" w14:paraId="698AD92A" w14:textId="77777777" w:rsidTr="0055133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8ED48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SE~8~000000001</w:t>
            </w:r>
          </w:p>
        </w:tc>
        <w:tc>
          <w:tcPr>
            <w:tcW w:w="4480" w:type="dxa"/>
            <w:tcBorders>
              <w:top w:val="nil"/>
              <w:left w:val="nil"/>
              <w:bottom w:val="single" w:sz="4" w:space="0" w:color="auto"/>
              <w:right w:val="single" w:sz="4" w:space="0" w:color="auto"/>
            </w:tcBorders>
            <w:shd w:val="clear" w:color="auto" w:fill="auto"/>
            <w:hideMark/>
          </w:tcPr>
          <w:p w14:paraId="157CA321"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Number of Segments, Transaction Set Control Number</w:t>
            </w:r>
          </w:p>
        </w:tc>
      </w:tr>
    </w:tbl>
    <w:p w14:paraId="0EBA1899" w14:textId="77777777" w:rsidR="00551339" w:rsidRDefault="00551339" w:rsidP="00DB2C24">
      <w:pPr>
        <w:pStyle w:val="NoSpacing"/>
        <w:rPr>
          <w:snapToGrid w:val="0"/>
        </w:rPr>
      </w:pPr>
    </w:p>
    <w:p w14:paraId="144E4E1F" w14:textId="77777777" w:rsidR="00DB2C24" w:rsidRDefault="00DB2C24" w:rsidP="00DB2C24">
      <w:pPr>
        <w:pStyle w:val="NoSpacing"/>
        <w:rPr>
          <w:snapToGrid w:val="0"/>
        </w:rPr>
      </w:pPr>
    </w:p>
    <w:p w14:paraId="1B17B901" w14:textId="77777777" w:rsidR="00DB2C24" w:rsidRDefault="00DB2C24" w:rsidP="00DB2C24">
      <w:pPr>
        <w:pStyle w:val="NoSpacing"/>
        <w:rPr>
          <w:snapToGrid w:val="0"/>
        </w:rPr>
      </w:pPr>
      <w:r>
        <w:rPr>
          <w:snapToGrid w:val="0"/>
        </w:rPr>
        <w:br w:type="page"/>
      </w:r>
    </w:p>
    <w:p w14:paraId="7821289C" w14:textId="053A23D3" w:rsidR="00DB2C24" w:rsidRDefault="00DB2C24" w:rsidP="00DB2C24">
      <w:pPr>
        <w:pStyle w:val="NoSpacing"/>
        <w:rPr>
          <w:snapToGrid w:val="0"/>
        </w:rPr>
      </w:pPr>
      <w:r>
        <w:rPr>
          <w:snapToGrid w:val="0"/>
        </w:rPr>
        <w:t>814_18 Example #</w:t>
      </w:r>
      <w:r w:rsidR="00127BFA">
        <w:rPr>
          <w:snapToGrid w:val="0"/>
        </w:rPr>
        <w:t>4</w:t>
      </w:r>
      <w:r>
        <w:rPr>
          <w:snapToGrid w:val="0"/>
        </w:rPr>
        <w:t xml:space="preserve"> of </w:t>
      </w:r>
      <w:r w:rsidR="00127BFA">
        <w:rPr>
          <w:snapToGrid w:val="0"/>
        </w:rPr>
        <w:t>4</w:t>
      </w:r>
    </w:p>
    <w:p w14:paraId="2B1FF34A" w14:textId="77777777" w:rsidR="00DB2C24" w:rsidRDefault="00DB2C24" w:rsidP="00DB2C24">
      <w:pPr>
        <w:pStyle w:val="NoSpacing"/>
        <w:rPr>
          <w:snapToGrid w:val="0"/>
        </w:rPr>
      </w:pPr>
      <w:r w:rsidRPr="00DB2C24">
        <w:rPr>
          <w:snapToGrid w:val="0"/>
        </w:rPr>
        <w:t>Establish CSA CR Request –ERCOT to MCTDSP</w:t>
      </w:r>
    </w:p>
    <w:tbl>
      <w:tblPr>
        <w:tblW w:w="9060" w:type="dxa"/>
        <w:tblInd w:w="93" w:type="dxa"/>
        <w:tblLayout w:type="fixed"/>
        <w:tblLook w:val="04A0" w:firstRow="1" w:lastRow="0" w:firstColumn="1" w:lastColumn="0" w:noHBand="0" w:noVBand="1"/>
      </w:tblPr>
      <w:tblGrid>
        <w:gridCol w:w="454"/>
        <w:gridCol w:w="4151"/>
        <w:gridCol w:w="4455"/>
      </w:tblGrid>
      <w:tr w:rsidR="00551339" w:rsidRPr="00551339" w14:paraId="4031034B" w14:textId="77777777" w:rsidTr="00956000">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3C53939" w14:textId="77777777" w:rsidR="00551339" w:rsidRPr="00551339" w:rsidRDefault="00551339" w:rsidP="00551339">
            <w:pPr>
              <w:autoSpaceDE/>
              <w:autoSpaceDN/>
              <w:jc w:val="center"/>
              <w:rPr>
                <w:rFonts w:ascii="Calibri" w:hAnsi="Calibri" w:cs="Calibri"/>
                <w:color w:val="000000"/>
                <w:sz w:val="22"/>
                <w:szCs w:val="22"/>
              </w:rPr>
            </w:pPr>
            <w:r w:rsidRPr="00551339">
              <w:rPr>
                <w:rFonts w:ascii="Calibri" w:hAnsi="Calibri" w:cs="Calibri"/>
                <w:color w:val="000000"/>
                <w:sz w:val="22"/>
                <w:szCs w:val="22"/>
              </w:rPr>
              <w:t xml:space="preserve">This scenario, from ERCOT to the MCTDSP, is used to request the acceptance of a new CSA. </w:t>
            </w:r>
          </w:p>
        </w:tc>
      </w:tr>
      <w:tr w:rsidR="00551339" w:rsidRPr="00551339" w14:paraId="3DF30F1D" w14:textId="77777777" w:rsidTr="00956000">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5827F1"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ST~814~000000001</w:t>
            </w:r>
          </w:p>
        </w:tc>
        <w:tc>
          <w:tcPr>
            <w:tcW w:w="4455" w:type="dxa"/>
            <w:tcBorders>
              <w:top w:val="nil"/>
              <w:left w:val="nil"/>
              <w:bottom w:val="single" w:sz="4" w:space="0" w:color="auto"/>
              <w:right w:val="single" w:sz="4" w:space="0" w:color="auto"/>
            </w:tcBorders>
            <w:shd w:val="clear" w:color="auto" w:fill="auto"/>
            <w:hideMark/>
          </w:tcPr>
          <w:p w14:paraId="58011E4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Transaction Type, Transaction Set Control Number</w:t>
            </w:r>
          </w:p>
        </w:tc>
      </w:tr>
      <w:tr w:rsidR="00551339" w:rsidRPr="00551339" w14:paraId="6009590B" w14:textId="77777777" w:rsidTr="00956000">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97A16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BGN~13~200805101201001~20080510~~~200805101956534~~18</w:t>
            </w:r>
          </w:p>
        </w:tc>
        <w:tc>
          <w:tcPr>
            <w:tcW w:w="4455" w:type="dxa"/>
            <w:tcBorders>
              <w:top w:val="nil"/>
              <w:left w:val="nil"/>
              <w:bottom w:val="single" w:sz="4" w:space="0" w:color="auto"/>
              <w:right w:val="single" w:sz="4" w:space="0" w:color="auto"/>
            </w:tcBorders>
            <w:shd w:val="clear" w:color="auto" w:fill="auto"/>
            <w:hideMark/>
          </w:tcPr>
          <w:p w14:paraId="4417CC6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xml:space="preserve">Request, Unique Transaction Number, Transaction Date, Original Transaction ID, SET Transaction Number </w:t>
            </w:r>
          </w:p>
        </w:tc>
      </w:tr>
      <w:tr w:rsidR="00551339" w:rsidRPr="00551339" w14:paraId="0146B4D8"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A9DBB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N1~8S~MCTDSP NAME~1~009876543~~40</w:t>
            </w:r>
          </w:p>
        </w:tc>
        <w:tc>
          <w:tcPr>
            <w:tcW w:w="4455" w:type="dxa"/>
            <w:tcBorders>
              <w:top w:val="nil"/>
              <w:left w:val="nil"/>
              <w:bottom w:val="single" w:sz="4" w:space="0" w:color="auto"/>
              <w:right w:val="single" w:sz="4" w:space="0" w:color="auto"/>
            </w:tcBorders>
            <w:shd w:val="clear" w:color="auto" w:fill="auto"/>
            <w:hideMark/>
          </w:tcPr>
          <w:p w14:paraId="4C5F5B84"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TDSP Name and DUNS Number, Receiver</w:t>
            </w:r>
          </w:p>
        </w:tc>
      </w:tr>
      <w:tr w:rsidR="00551339" w:rsidRPr="00551339" w14:paraId="04173E05"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094667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N1~AY~ERCOT~1~183529049~~41</w:t>
            </w:r>
          </w:p>
        </w:tc>
        <w:tc>
          <w:tcPr>
            <w:tcW w:w="4455" w:type="dxa"/>
            <w:tcBorders>
              <w:top w:val="nil"/>
              <w:left w:val="nil"/>
              <w:bottom w:val="single" w:sz="4" w:space="0" w:color="auto"/>
              <w:right w:val="single" w:sz="4" w:space="0" w:color="auto"/>
            </w:tcBorders>
            <w:shd w:val="clear" w:color="auto" w:fill="auto"/>
            <w:hideMark/>
          </w:tcPr>
          <w:p w14:paraId="282A915C"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ERCOT Name and DUNS Number, Sender</w:t>
            </w:r>
          </w:p>
        </w:tc>
      </w:tr>
      <w:tr w:rsidR="00551339" w:rsidRPr="00551339" w14:paraId="0978DB8A"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B2FB8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N1~SJ~CSA CR NAME~1~987654321</w:t>
            </w:r>
          </w:p>
        </w:tc>
        <w:tc>
          <w:tcPr>
            <w:tcW w:w="4455" w:type="dxa"/>
            <w:tcBorders>
              <w:top w:val="nil"/>
              <w:left w:val="nil"/>
              <w:bottom w:val="single" w:sz="4" w:space="0" w:color="auto"/>
              <w:right w:val="single" w:sz="4" w:space="0" w:color="auto"/>
            </w:tcBorders>
            <w:shd w:val="clear" w:color="auto" w:fill="auto"/>
            <w:hideMark/>
          </w:tcPr>
          <w:p w14:paraId="0F67501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CSA CR Name and DUNS Number</w:t>
            </w:r>
          </w:p>
        </w:tc>
      </w:tr>
      <w:tr w:rsidR="00551339" w:rsidRPr="00551339" w14:paraId="07E2894B"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8AF00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N1~8R~CUSTOMER NAME</w:t>
            </w:r>
          </w:p>
        </w:tc>
        <w:tc>
          <w:tcPr>
            <w:tcW w:w="4455" w:type="dxa"/>
            <w:tcBorders>
              <w:top w:val="nil"/>
              <w:left w:val="nil"/>
              <w:bottom w:val="single" w:sz="4" w:space="0" w:color="auto"/>
              <w:right w:val="single" w:sz="4" w:space="0" w:color="auto"/>
            </w:tcBorders>
            <w:shd w:val="clear" w:color="auto" w:fill="auto"/>
            <w:hideMark/>
          </w:tcPr>
          <w:p w14:paraId="7927D34F"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Customer Name</w:t>
            </w:r>
          </w:p>
        </w:tc>
      </w:tr>
      <w:tr w:rsidR="00551339" w:rsidRPr="00551339" w14:paraId="7C113993" w14:textId="77777777" w:rsidTr="00956000">
        <w:trPr>
          <w:trHeight w:val="300"/>
        </w:trPr>
        <w:tc>
          <w:tcPr>
            <w:tcW w:w="454" w:type="dxa"/>
            <w:tcBorders>
              <w:top w:val="nil"/>
              <w:left w:val="nil"/>
              <w:bottom w:val="single" w:sz="4" w:space="0" w:color="auto"/>
              <w:right w:val="single" w:sz="4" w:space="0" w:color="auto"/>
            </w:tcBorders>
            <w:shd w:val="clear" w:color="auto" w:fill="auto"/>
            <w:hideMark/>
          </w:tcPr>
          <w:p w14:paraId="18B9C50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29C7B18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N4~~~77777</w:t>
            </w:r>
          </w:p>
        </w:tc>
        <w:tc>
          <w:tcPr>
            <w:tcW w:w="4455" w:type="dxa"/>
            <w:tcBorders>
              <w:top w:val="nil"/>
              <w:left w:val="nil"/>
              <w:bottom w:val="single" w:sz="4" w:space="0" w:color="auto"/>
              <w:right w:val="single" w:sz="4" w:space="0" w:color="auto"/>
            </w:tcBorders>
            <w:shd w:val="clear" w:color="auto" w:fill="auto"/>
            <w:hideMark/>
          </w:tcPr>
          <w:p w14:paraId="6CF131D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Zip Code</w:t>
            </w:r>
          </w:p>
        </w:tc>
      </w:tr>
      <w:tr w:rsidR="00551339" w:rsidRPr="00551339" w14:paraId="634516B1" w14:textId="77777777" w:rsidTr="00956000">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DAB902"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LIN~1~SH~EL~SH~CSA</w:t>
            </w:r>
          </w:p>
        </w:tc>
        <w:tc>
          <w:tcPr>
            <w:tcW w:w="4455" w:type="dxa"/>
            <w:tcBorders>
              <w:top w:val="nil"/>
              <w:left w:val="nil"/>
              <w:bottom w:val="single" w:sz="4" w:space="0" w:color="auto"/>
              <w:right w:val="single" w:sz="4" w:space="0" w:color="auto"/>
            </w:tcBorders>
            <w:shd w:val="clear" w:color="auto" w:fill="auto"/>
            <w:hideMark/>
          </w:tcPr>
          <w:p w14:paraId="50F85E4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Establish CSA for owner/controller</w:t>
            </w:r>
          </w:p>
        </w:tc>
      </w:tr>
      <w:tr w:rsidR="00551339" w:rsidRPr="00551339" w14:paraId="72769EDF" w14:textId="77777777" w:rsidTr="00956000">
        <w:trPr>
          <w:trHeight w:val="300"/>
        </w:trPr>
        <w:tc>
          <w:tcPr>
            <w:tcW w:w="454" w:type="dxa"/>
            <w:tcBorders>
              <w:top w:val="nil"/>
              <w:left w:val="nil"/>
              <w:bottom w:val="nil"/>
              <w:right w:val="single" w:sz="4" w:space="0" w:color="auto"/>
            </w:tcBorders>
            <w:shd w:val="clear" w:color="auto" w:fill="auto"/>
            <w:hideMark/>
          </w:tcPr>
          <w:p w14:paraId="6C8462C8"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2DCE94BC"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ASI~7~021</w:t>
            </w:r>
          </w:p>
        </w:tc>
        <w:tc>
          <w:tcPr>
            <w:tcW w:w="4455" w:type="dxa"/>
            <w:tcBorders>
              <w:top w:val="nil"/>
              <w:left w:val="nil"/>
              <w:bottom w:val="single" w:sz="4" w:space="0" w:color="auto"/>
              <w:right w:val="single" w:sz="4" w:space="0" w:color="auto"/>
            </w:tcBorders>
            <w:shd w:val="clear" w:color="auto" w:fill="auto"/>
            <w:hideMark/>
          </w:tcPr>
          <w:p w14:paraId="692CB05C"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Request to Establish CSA</w:t>
            </w:r>
          </w:p>
        </w:tc>
      </w:tr>
      <w:tr w:rsidR="00551339" w:rsidRPr="00551339" w14:paraId="0BEB4D7C" w14:textId="77777777" w:rsidTr="00956000">
        <w:trPr>
          <w:trHeight w:val="300"/>
        </w:trPr>
        <w:tc>
          <w:tcPr>
            <w:tcW w:w="454" w:type="dxa"/>
            <w:tcBorders>
              <w:top w:val="nil"/>
              <w:left w:val="nil"/>
              <w:bottom w:val="nil"/>
              <w:right w:val="single" w:sz="4" w:space="0" w:color="auto"/>
            </w:tcBorders>
            <w:shd w:val="clear" w:color="auto" w:fill="auto"/>
            <w:hideMark/>
          </w:tcPr>
          <w:p w14:paraId="4BB9CEF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3245C09C"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REF~Q5~~12345678910111231</w:t>
            </w:r>
          </w:p>
        </w:tc>
        <w:tc>
          <w:tcPr>
            <w:tcW w:w="4455" w:type="dxa"/>
            <w:tcBorders>
              <w:top w:val="nil"/>
              <w:left w:val="nil"/>
              <w:bottom w:val="single" w:sz="4" w:space="0" w:color="auto"/>
              <w:right w:val="single" w:sz="4" w:space="0" w:color="auto"/>
            </w:tcBorders>
            <w:shd w:val="clear" w:color="auto" w:fill="auto"/>
            <w:hideMark/>
          </w:tcPr>
          <w:p w14:paraId="38FAE335"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ESI ID</w:t>
            </w:r>
          </w:p>
        </w:tc>
      </w:tr>
      <w:tr w:rsidR="00551339" w:rsidRPr="00551339" w14:paraId="017CCC62" w14:textId="77777777" w:rsidTr="00956000">
        <w:trPr>
          <w:trHeight w:val="300"/>
        </w:trPr>
        <w:tc>
          <w:tcPr>
            <w:tcW w:w="454" w:type="dxa"/>
            <w:tcBorders>
              <w:top w:val="nil"/>
              <w:left w:val="nil"/>
              <w:bottom w:val="nil"/>
              <w:right w:val="single" w:sz="4" w:space="0" w:color="auto"/>
            </w:tcBorders>
            <w:shd w:val="clear" w:color="auto" w:fill="auto"/>
            <w:hideMark/>
          </w:tcPr>
          <w:p w14:paraId="5D0850BB"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230E091A"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REF~BLT~LDC</w:t>
            </w:r>
          </w:p>
        </w:tc>
        <w:tc>
          <w:tcPr>
            <w:tcW w:w="4455" w:type="dxa"/>
            <w:tcBorders>
              <w:top w:val="nil"/>
              <w:left w:val="nil"/>
              <w:bottom w:val="single" w:sz="4" w:space="0" w:color="auto"/>
              <w:right w:val="single" w:sz="4" w:space="0" w:color="auto"/>
            </w:tcBorders>
            <w:shd w:val="clear" w:color="auto" w:fill="auto"/>
            <w:hideMark/>
          </w:tcPr>
          <w:p w14:paraId="6C7FE4E3"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Billing Type</w:t>
            </w:r>
          </w:p>
        </w:tc>
      </w:tr>
      <w:tr w:rsidR="003E55F2" w:rsidRPr="00551339" w14:paraId="4B499324" w14:textId="77777777" w:rsidTr="00956000">
        <w:trPr>
          <w:trHeight w:val="300"/>
        </w:trPr>
        <w:tc>
          <w:tcPr>
            <w:tcW w:w="454" w:type="dxa"/>
            <w:tcBorders>
              <w:top w:val="nil"/>
              <w:left w:val="nil"/>
              <w:bottom w:val="nil"/>
              <w:right w:val="single" w:sz="4" w:space="0" w:color="auto"/>
            </w:tcBorders>
            <w:shd w:val="clear" w:color="auto" w:fill="auto"/>
          </w:tcPr>
          <w:p w14:paraId="2BB97F14" w14:textId="77777777" w:rsidR="003E55F2" w:rsidRPr="00551339" w:rsidRDefault="003E55F2" w:rsidP="00551339">
            <w:pPr>
              <w:autoSpaceDE/>
              <w:autoSpaceDN/>
              <w:rPr>
                <w:rFonts w:ascii="Calibri" w:hAnsi="Calibri" w:cs="Calibri"/>
                <w:color w:val="000000"/>
                <w:sz w:val="22"/>
                <w:szCs w:val="22"/>
              </w:rPr>
            </w:pPr>
          </w:p>
        </w:tc>
        <w:tc>
          <w:tcPr>
            <w:tcW w:w="4151" w:type="dxa"/>
            <w:tcBorders>
              <w:top w:val="nil"/>
              <w:left w:val="nil"/>
              <w:bottom w:val="single" w:sz="4" w:space="0" w:color="auto"/>
              <w:right w:val="single" w:sz="4" w:space="0" w:color="auto"/>
            </w:tcBorders>
            <w:shd w:val="clear" w:color="auto" w:fill="auto"/>
          </w:tcPr>
          <w:p w14:paraId="064CF3F1" w14:textId="77777777" w:rsidR="003E55F2" w:rsidRPr="00551339" w:rsidRDefault="003E55F2" w:rsidP="00551339">
            <w:pPr>
              <w:autoSpaceDE/>
              <w:autoSpaceDN/>
              <w:rPr>
                <w:rFonts w:ascii="Calibri" w:hAnsi="Calibri" w:cs="Calibri"/>
                <w:color w:val="000000"/>
                <w:sz w:val="22"/>
                <w:szCs w:val="22"/>
              </w:rPr>
            </w:pPr>
            <w:r w:rsidRPr="00551339">
              <w:rPr>
                <w:rFonts w:ascii="Calibri" w:hAnsi="Calibri" w:cs="Calibri"/>
                <w:color w:val="000000"/>
                <w:sz w:val="22"/>
                <w:szCs w:val="22"/>
              </w:rPr>
              <w:t>REF~1W~~123456</w:t>
            </w:r>
          </w:p>
        </w:tc>
        <w:tc>
          <w:tcPr>
            <w:tcW w:w="4455" w:type="dxa"/>
            <w:tcBorders>
              <w:top w:val="nil"/>
              <w:left w:val="nil"/>
              <w:bottom w:val="single" w:sz="4" w:space="0" w:color="auto"/>
              <w:right w:val="single" w:sz="4" w:space="0" w:color="auto"/>
            </w:tcBorders>
            <w:shd w:val="clear" w:color="auto" w:fill="auto"/>
          </w:tcPr>
          <w:p w14:paraId="51372314" w14:textId="77777777" w:rsidR="003E55F2" w:rsidRPr="00551339" w:rsidRDefault="003E55F2" w:rsidP="00551339">
            <w:pPr>
              <w:autoSpaceDE/>
              <w:autoSpaceDN/>
              <w:rPr>
                <w:rFonts w:ascii="Calibri" w:hAnsi="Calibri" w:cs="Calibri"/>
                <w:color w:val="000000"/>
                <w:sz w:val="22"/>
                <w:szCs w:val="22"/>
              </w:rPr>
            </w:pPr>
            <w:r w:rsidRPr="00551339">
              <w:rPr>
                <w:rFonts w:ascii="Calibri" w:hAnsi="Calibri" w:cs="Calibri"/>
                <w:color w:val="000000"/>
                <w:sz w:val="22"/>
                <w:szCs w:val="22"/>
              </w:rPr>
              <w:t>Membership ID</w:t>
            </w:r>
          </w:p>
        </w:tc>
      </w:tr>
      <w:tr w:rsidR="00551339" w:rsidRPr="00551339" w14:paraId="1409BC16" w14:textId="77777777" w:rsidTr="00956000">
        <w:trPr>
          <w:trHeight w:val="300"/>
        </w:trPr>
        <w:tc>
          <w:tcPr>
            <w:tcW w:w="454" w:type="dxa"/>
            <w:tcBorders>
              <w:top w:val="nil"/>
              <w:left w:val="nil"/>
              <w:bottom w:val="single" w:sz="4" w:space="0" w:color="auto"/>
              <w:right w:val="single" w:sz="4" w:space="0" w:color="auto"/>
            </w:tcBorders>
            <w:shd w:val="clear" w:color="auto" w:fill="auto"/>
            <w:hideMark/>
          </w:tcPr>
          <w:p w14:paraId="609E9834"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 </w:t>
            </w:r>
          </w:p>
        </w:tc>
        <w:tc>
          <w:tcPr>
            <w:tcW w:w="4151" w:type="dxa"/>
            <w:tcBorders>
              <w:top w:val="nil"/>
              <w:left w:val="nil"/>
              <w:bottom w:val="single" w:sz="4" w:space="0" w:color="auto"/>
              <w:right w:val="single" w:sz="4" w:space="0" w:color="auto"/>
            </w:tcBorders>
            <w:shd w:val="clear" w:color="auto" w:fill="auto"/>
            <w:hideMark/>
          </w:tcPr>
          <w:p w14:paraId="3F41F1B6" w14:textId="77777777" w:rsidR="00551339" w:rsidRPr="00551339" w:rsidRDefault="003E55F2" w:rsidP="00551339">
            <w:pPr>
              <w:autoSpaceDE/>
              <w:autoSpaceDN/>
              <w:rPr>
                <w:rFonts w:ascii="Calibri" w:hAnsi="Calibri" w:cs="Calibri"/>
                <w:color w:val="000000"/>
                <w:sz w:val="22"/>
                <w:szCs w:val="22"/>
              </w:rPr>
            </w:pPr>
            <w:r>
              <w:rPr>
                <w:rFonts w:ascii="Calibri" w:hAnsi="Calibri" w:cs="Calibri"/>
                <w:color w:val="000000"/>
                <w:sz w:val="22"/>
                <w:szCs w:val="22"/>
              </w:rPr>
              <w:t xml:space="preserve"> DTM~150~20230507</w:t>
            </w:r>
          </w:p>
        </w:tc>
        <w:tc>
          <w:tcPr>
            <w:tcW w:w="4455" w:type="dxa"/>
            <w:tcBorders>
              <w:top w:val="nil"/>
              <w:left w:val="nil"/>
              <w:bottom w:val="single" w:sz="4" w:space="0" w:color="auto"/>
              <w:right w:val="single" w:sz="4" w:space="0" w:color="auto"/>
            </w:tcBorders>
            <w:shd w:val="clear" w:color="auto" w:fill="auto"/>
            <w:hideMark/>
          </w:tcPr>
          <w:p w14:paraId="5FE29F64" w14:textId="77777777" w:rsidR="00551339" w:rsidRPr="00551339" w:rsidRDefault="003E55F2" w:rsidP="00551339">
            <w:pPr>
              <w:autoSpaceDE/>
              <w:autoSpaceDN/>
              <w:rPr>
                <w:rFonts w:ascii="Calibri" w:hAnsi="Calibri" w:cs="Calibri"/>
                <w:color w:val="000000"/>
                <w:sz w:val="22"/>
                <w:szCs w:val="22"/>
              </w:rPr>
            </w:pPr>
            <w:r>
              <w:rPr>
                <w:rFonts w:ascii="Calibri" w:hAnsi="Calibri" w:cs="Calibri"/>
                <w:color w:val="000000"/>
                <w:sz w:val="22"/>
                <w:szCs w:val="22"/>
              </w:rPr>
              <w:t xml:space="preserve"> CSA Start Date</w:t>
            </w:r>
          </w:p>
        </w:tc>
      </w:tr>
      <w:tr w:rsidR="00551339" w:rsidRPr="00551339" w14:paraId="7D61CFED" w14:textId="77777777" w:rsidTr="00956000">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815C07"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SE~13~000000001</w:t>
            </w:r>
          </w:p>
        </w:tc>
        <w:tc>
          <w:tcPr>
            <w:tcW w:w="4455" w:type="dxa"/>
            <w:tcBorders>
              <w:top w:val="nil"/>
              <w:left w:val="nil"/>
              <w:bottom w:val="single" w:sz="4" w:space="0" w:color="auto"/>
              <w:right w:val="single" w:sz="4" w:space="0" w:color="auto"/>
            </w:tcBorders>
            <w:shd w:val="clear" w:color="auto" w:fill="auto"/>
            <w:hideMark/>
          </w:tcPr>
          <w:p w14:paraId="01B44FB0" w14:textId="77777777" w:rsidR="00551339" w:rsidRPr="00551339" w:rsidRDefault="00551339" w:rsidP="00551339">
            <w:pPr>
              <w:autoSpaceDE/>
              <w:autoSpaceDN/>
              <w:rPr>
                <w:rFonts w:ascii="Calibri" w:hAnsi="Calibri" w:cs="Calibri"/>
                <w:color w:val="000000"/>
                <w:sz w:val="22"/>
                <w:szCs w:val="22"/>
              </w:rPr>
            </w:pPr>
            <w:r w:rsidRPr="00551339">
              <w:rPr>
                <w:rFonts w:ascii="Calibri" w:hAnsi="Calibri" w:cs="Calibri"/>
                <w:color w:val="000000"/>
                <w:sz w:val="22"/>
                <w:szCs w:val="22"/>
              </w:rPr>
              <w:t>Number of Segments, Transaction Set Control Number</w:t>
            </w:r>
          </w:p>
        </w:tc>
      </w:tr>
    </w:tbl>
    <w:p w14:paraId="2C72B1C2" w14:textId="77777777" w:rsidR="00551339" w:rsidRDefault="00551339" w:rsidP="00DB2C24">
      <w:pPr>
        <w:pStyle w:val="NoSpacing"/>
        <w:rPr>
          <w:snapToGrid w:val="0"/>
        </w:rPr>
      </w:pPr>
    </w:p>
    <w:p w14:paraId="471A3738" w14:textId="77777777" w:rsidR="00800F3D" w:rsidRDefault="00800F3D">
      <w:pPr>
        <w:tabs>
          <w:tab w:val="right" w:pos="1800"/>
          <w:tab w:val="left" w:pos="2160"/>
        </w:tabs>
        <w:ind w:left="2160" w:hanging="2160"/>
      </w:pPr>
    </w:p>
    <w:sectPr w:rsidR="00800F3D">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29A7C" w14:textId="77777777" w:rsidR="005C0D30" w:rsidRDefault="005C0D30">
      <w:r>
        <w:separator/>
      </w:r>
    </w:p>
  </w:endnote>
  <w:endnote w:type="continuationSeparator" w:id="0">
    <w:p w14:paraId="6C6F72B7" w14:textId="77777777" w:rsidR="005C0D30" w:rsidRDefault="005C0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86C9" w14:textId="77777777" w:rsidR="00800F3D" w:rsidRDefault="00800F3D">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EF378D">
      <w:rPr>
        <w:noProof/>
        <w:snapToGrid w:val="0"/>
      </w:rPr>
      <w:t>5</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EF378D">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FDEC4" w14:textId="77777777" w:rsidR="005C0D30" w:rsidRDefault="005C0D30">
      <w:r>
        <w:separator/>
      </w:r>
    </w:p>
  </w:footnote>
  <w:footnote w:type="continuationSeparator" w:id="0">
    <w:p w14:paraId="17BDC641" w14:textId="77777777" w:rsidR="005C0D30" w:rsidRDefault="005C0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798FD" w14:textId="5C0D63F6" w:rsidR="00800F3D" w:rsidRDefault="004E5494">
    <w:pPr>
      <w:pStyle w:val="Header"/>
      <w:widowControl/>
      <w:jc w:val="right"/>
      <w:rPr>
        <w:rFonts w:ascii="Times New Roman" w:hAnsi="Times New Roman"/>
        <w:b/>
        <w:sz w:val="24"/>
      </w:rPr>
    </w:pPr>
    <w:r w:rsidRPr="004E5494">
      <w:rPr>
        <w:rFonts w:ascii="Times New Roman" w:hAnsi="Times New Roman"/>
        <w:b/>
        <w:sz w:val="24"/>
      </w:rPr>
      <w:t xml:space="preserve"> </w:t>
    </w:r>
    <w:r>
      <w:rPr>
        <w:rFonts w:ascii="Times New Roman" w:hAnsi="Times New Roman"/>
        <w:b/>
        <w:sz w:val="24"/>
      </w:rPr>
      <w:t>November 11, 2024</w:t>
    </w:r>
  </w:p>
  <w:p w14:paraId="0304CC06" w14:textId="77777777" w:rsidR="00800F3D" w:rsidRDefault="00800F3D">
    <w:pPr>
      <w:pStyle w:val="Header"/>
      <w:widowControl/>
      <w:jc w:val="right"/>
      <w:rPr>
        <w:rFonts w:ascii="Times New Roman" w:hAnsi="Times New Roman"/>
      </w:rPr>
    </w:pPr>
    <w:r>
      <w:rPr>
        <w:rFonts w:ascii="Times New Roman" w:hAnsi="Times New Roman"/>
      </w:rPr>
      <w:t>T814_18: Establish</w:t>
    </w:r>
    <w:r w:rsidR="00FA151C">
      <w:rPr>
        <w:rFonts w:ascii="Times New Roman" w:hAnsi="Times New Roman"/>
      </w:rPr>
      <w:t>/Change</w:t>
    </w:r>
    <w:r>
      <w:rPr>
        <w:rFonts w:ascii="Times New Roman" w:hAnsi="Times New Roman"/>
      </w:rPr>
      <w:t>/Delete CSA Request</w:t>
    </w:r>
  </w:p>
  <w:p w14:paraId="6A13B8CD" w14:textId="26BD0D14" w:rsidR="00800F3D" w:rsidRDefault="00B836DF">
    <w:pPr>
      <w:pStyle w:val="Header"/>
      <w:widowControl/>
      <w:jc w:val="right"/>
      <w:rPr>
        <w:rFonts w:ascii="Times New Roman" w:hAnsi="Times New Roman"/>
      </w:rPr>
    </w:pPr>
    <w:r>
      <w:rPr>
        <w:rFonts w:ascii="Times New Roman" w:hAnsi="Times New Roman"/>
      </w:rPr>
      <w:t xml:space="preserve"> Version </w:t>
    </w:r>
    <w:r w:rsidR="00FB7747">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2FB1"/>
    <w:multiLevelType w:val="multilevel"/>
    <w:tmpl w:val="BEAAEF68"/>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62D614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70B401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8011AD8"/>
    <w:multiLevelType w:val="multilevel"/>
    <w:tmpl w:val="0324BFD2"/>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44B7DD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5C82CC3"/>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25DB04A7"/>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77128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29111E80"/>
    <w:multiLevelType w:val="multilevel"/>
    <w:tmpl w:val="89621E6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3A2978F9"/>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3A410DFA"/>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3C3C18BE"/>
    <w:multiLevelType w:val="multilevel"/>
    <w:tmpl w:val="AD900F74"/>
    <w:lvl w:ilvl="0">
      <w:start w:val="1"/>
      <w:numFmt w:val="bullet"/>
      <w:lvlText w:val=""/>
      <w:lvlJc w:val="left"/>
      <w:pPr>
        <w:tabs>
          <w:tab w:val="num" w:pos="648"/>
        </w:tabs>
        <w:ind w:left="648"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7B6A5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3DB4653A"/>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3DDB2E30"/>
    <w:multiLevelType w:val="multilevel"/>
    <w:tmpl w:val="A48E549A"/>
    <w:lvl w:ilvl="0">
      <w:start w:val="1"/>
      <w:numFmt w:val="decimal"/>
      <w:lvlText w:val="%1."/>
      <w:lvlJc w:val="left"/>
      <w:pPr>
        <w:tabs>
          <w:tab w:val="num" w:pos="1800"/>
        </w:tabs>
        <w:ind w:left="1800" w:hanging="360"/>
      </w:pPr>
    </w:lvl>
    <w:lvl w:ilvl="1" w:tentative="1">
      <w:start w:val="1"/>
      <w:numFmt w:val="lowerLetter"/>
      <w:lvlText w:val="%2."/>
      <w:lvlJc w:val="left"/>
      <w:pPr>
        <w:tabs>
          <w:tab w:val="num" w:pos="2520"/>
        </w:tabs>
        <w:ind w:left="2520" w:hanging="360"/>
      </w:pPr>
    </w:lvl>
    <w:lvl w:ilvl="2" w:tentative="1">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17" w15:restartNumberingAfterBreak="0">
    <w:nsid w:val="3FD7563B"/>
    <w:multiLevelType w:val="multilevel"/>
    <w:tmpl w:val="D7568516"/>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42417408"/>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427A75A5"/>
    <w:multiLevelType w:val="multilevel"/>
    <w:tmpl w:val="132605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4DBE346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59195455"/>
    <w:multiLevelType w:val="hybridMultilevel"/>
    <w:tmpl w:val="2702D7F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71715D"/>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6E7D75A3"/>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6E9637F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77E27BC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0" w15:restartNumberingAfterBreak="0">
    <w:nsid w:val="7B8F73C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1" w15:restartNumberingAfterBreak="0">
    <w:nsid w:val="7C3B4544"/>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7DF873E1"/>
    <w:multiLevelType w:val="multilevel"/>
    <w:tmpl w:val="A73045E2"/>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220092225">
    <w:abstractNumId w:val="29"/>
  </w:num>
  <w:num w:numId="2" w16cid:durableId="662011380">
    <w:abstractNumId w:val="4"/>
  </w:num>
  <w:num w:numId="3" w16cid:durableId="1076515727">
    <w:abstractNumId w:val="5"/>
  </w:num>
  <w:num w:numId="4" w16cid:durableId="1674138060">
    <w:abstractNumId w:val="9"/>
  </w:num>
  <w:num w:numId="5" w16cid:durableId="918639287">
    <w:abstractNumId w:val="6"/>
  </w:num>
  <w:num w:numId="6" w16cid:durableId="2109620690">
    <w:abstractNumId w:val="14"/>
  </w:num>
  <w:num w:numId="7" w16cid:durableId="1666783578">
    <w:abstractNumId w:val="2"/>
  </w:num>
  <w:num w:numId="8" w16cid:durableId="1145051699">
    <w:abstractNumId w:val="18"/>
  </w:num>
  <w:num w:numId="9" w16cid:durableId="1452164866">
    <w:abstractNumId w:val="23"/>
  </w:num>
  <w:num w:numId="10" w16cid:durableId="1730182902">
    <w:abstractNumId w:val="22"/>
  </w:num>
  <w:num w:numId="11" w16cid:durableId="1698507469">
    <w:abstractNumId w:val="30"/>
  </w:num>
  <w:num w:numId="12" w16cid:durableId="1188445917">
    <w:abstractNumId w:val="21"/>
  </w:num>
  <w:num w:numId="13" w16cid:durableId="1963539587">
    <w:abstractNumId w:val="24"/>
  </w:num>
  <w:num w:numId="14" w16cid:durableId="966862342">
    <w:abstractNumId w:val="28"/>
  </w:num>
  <w:num w:numId="15" w16cid:durableId="2133132081">
    <w:abstractNumId w:val="26"/>
  </w:num>
  <w:num w:numId="16" w16cid:durableId="460265153">
    <w:abstractNumId w:val="11"/>
  </w:num>
  <w:num w:numId="17" w16cid:durableId="370421561">
    <w:abstractNumId w:val="27"/>
  </w:num>
  <w:num w:numId="18" w16cid:durableId="1208030994">
    <w:abstractNumId w:val="15"/>
  </w:num>
  <w:num w:numId="19" w16cid:durableId="1404259899">
    <w:abstractNumId w:val="8"/>
  </w:num>
  <w:num w:numId="20" w16cid:durableId="1751612971">
    <w:abstractNumId w:val="12"/>
  </w:num>
  <w:num w:numId="21" w16cid:durableId="2136023183">
    <w:abstractNumId w:val="10"/>
  </w:num>
  <w:num w:numId="22" w16cid:durableId="1170020966">
    <w:abstractNumId w:val="20"/>
  </w:num>
  <w:num w:numId="23" w16cid:durableId="1585914524">
    <w:abstractNumId w:val="16"/>
  </w:num>
  <w:num w:numId="24" w16cid:durableId="1685354490">
    <w:abstractNumId w:val="13"/>
  </w:num>
  <w:num w:numId="25" w16cid:durableId="197279678">
    <w:abstractNumId w:val="3"/>
  </w:num>
  <w:num w:numId="26" w16cid:durableId="622468223">
    <w:abstractNumId w:val="32"/>
  </w:num>
  <w:num w:numId="27" w16cid:durableId="1747069629">
    <w:abstractNumId w:val="17"/>
  </w:num>
  <w:num w:numId="28" w16cid:durableId="1059204043">
    <w:abstractNumId w:val="0"/>
  </w:num>
  <w:num w:numId="29" w16cid:durableId="1468082842">
    <w:abstractNumId w:val="31"/>
  </w:num>
  <w:num w:numId="30" w16cid:durableId="84108892">
    <w:abstractNumId w:val="1"/>
  </w:num>
  <w:num w:numId="31" w16cid:durableId="843277962">
    <w:abstractNumId w:val="19"/>
  </w:num>
  <w:num w:numId="32" w16cid:durableId="82844561">
    <w:abstractNumId w:val="7"/>
  </w:num>
  <w:num w:numId="33" w16cid:durableId="1224368652">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F3D"/>
    <w:rsid w:val="000168AA"/>
    <w:rsid w:val="00047D71"/>
    <w:rsid w:val="000579DA"/>
    <w:rsid w:val="000B1D44"/>
    <w:rsid w:val="000D16F5"/>
    <w:rsid w:val="00127BFA"/>
    <w:rsid w:val="001468B1"/>
    <w:rsid w:val="001604FA"/>
    <w:rsid w:val="001B20B9"/>
    <w:rsid w:val="001E031B"/>
    <w:rsid w:val="001E1900"/>
    <w:rsid w:val="001F60E7"/>
    <w:rsid w:val="00245B20"/>
    <w:rsid w:val="002640EB"/>
    <w:rsid w:val="002A3C9B"/>
    <w:rsid w:val="002B231A"/>
    <w:rsid w:val="00306746"/>
    <w:rsid w:val="00311BE8"/>
    <w:rsid w:val="0033637D"/>
    <w:rsid w:val="00351C14"/>
    <w:rsid w:val="003E55F2"/>
    <w:rsid w:val="00477F6F"/>
    <w:rsid w:val="00491851"/>
    <w:rsid w:val="004B04D4"/>
    <w:rsid w:val="004C7088"/>
    <w:rsid w:val="004E5494"/>
    <w:rsid w:val="00527869"/>
    <w:rsid w:val="00551339"/>
    <w:rsid w:val="005644EA"/>
    <w:rsid w:val="005A613A"/>
    <w:rsid w:val="005C0D30"/>
    <w:rsid w:val="006127AF"/>
    <w:rsid w:val="006379FA"/>
    <w:rsid w:val="006574CE"/>
    <w:rsid w:val="006B552C"/>
    <w:rsid w:val="006F5A68"/>
    <w:rsid w:val="006F645F"/>
    <w:rsid w:val="00725CD8"/>
    <w:rsid w:val="00764A9D"/>
    <w:rsid w:val="0077556E"/>
    <w:rsid w:val="007925E2"/>
    <w:rsid w:val="007D4181"/>
    <w:rsid w:val="00800AFB"/>
    <w:rsid w:val="00800F3D"/>
    <w:rsid w:val="00812D81"/>
    <w:rsid w:val="00814676"/>
    <w:rsid w:val="008421E2"/>
    <w:rsid w:val="008A14EF"/>
    <w:rsid w:val="00956000"/>
    <w:rsid w:val="009F6281"/>
    <w:rsid w:val="00A53944"/>
    <w:rsid w:val="00AE4268"/>
    <w:rsid w:val="00B42476"/>
    <w:rsid w:val="00B552FC"/>
    <w:rsid w:val="00B76E31"/>
    <w:rsid w:val="00B836DF"/>
    <w:rsid w:val="00BE5D0D"/>
    <w:rsid w:val="00C704C7"/>
    <w:rsid w:val="00CA3711"/>
    <w:rsid w:val="00CB1FD2"/>
    <w:rsid w:val="00CD6375"/>
    <w:rsid w:val="00D3077F"/>
    <w:rsid w:val="00D601E6"/>
    <w:rsid w:val="00DB14C8"/>
    <w:rsid w:val="00DB2C24"/>
    <w:rsid w:val="00DF011B"/>
    <w:rsid w:val="00E82446"/>
    <w:rsid w:val="00EF378D"/>
    <w:rsid w:val="00F15C60"/>
    <w:rsid w:val="00F24474"/>
    <w:rsid w:val="00F65198"/>
    <w:rsid w:val="00FA151C"/>
    <w:rsid w:val="00FB067A"/>
    <w:rsid w:val="00FB3390"/>
    <w:rsid w:val="00FB7747"/>
    <w:rsid w:val="00FF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51032914"/>
  <w15:chartTrackingRefBased/>
  <w15:docId w15:val="{81D81A9B-F36B-4A87-81DC-0865F1417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3944"/>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qFormat/>
    <w:pPr>
      <w:keepNext/>
      <w:jc w:val="center"/>
      <w:outlineLvl w:val="1"/>
    </w:pPr>
    <w:rPr>
      <w:b/>
      <w:bCs/>
      <w:sz w:val="96"/>
      <w:szCs w:val="96"/>
    </w:rPr>
  </w:style>
  <w:style w:type="paragraph" w:styleId="Heading3">
    <w:name w:val="heading 3"/>
    <w:aliases w:val="h3"/>
    <w:basedOn w:val="Normal"/>
    <w:next w:val="Normal"/>
    <w:qFormat/>
    <w:pPr>
      <w:keepNext/>
      <w:outlineLvl w:val="2"/>
    </w:pPr>
    <w:rPr>
      <w:b/>
      <w:bCs/>
      <w:sz w:val="32"/>
      <w:szCs w:val="32"/>
    </w:rPr>
  </w:style>
  <w:style w:type="paragraph" w:styleId="Heading4">
    <w:name w:val="heading 4"/>
    <w:aliases w:val="h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aliases w:val="h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autoSpaceDE/>
      <w:autoSpaceDN/>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link w:val="BodyTextChar"/>
    <w:uiPriority w:val="99"/>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customStyle="1" w:styleId="Element">
    <w:name w:val="Element"/>
    <w:basedOn w:val="Normal"/>
    <w:pPr>
      <w:autoSpaceDE/>
      <w:autoSpaceDN/>
      <w:spacing w:before="60"/>
      <w:ind w:right="144"/>
    </w:pPr>
    <w:rPr>
      <w:rFonts w:ascii="Arial" w:hAnsi="Arial"/>
    </w:rPr>
  </w:style>
  <w:style w:type="paragraph" w:styleId="BodyText2">
    <w:name w:val="Body Text 2"/>
    <w:basedOn w:val="Normal"/>
    <w:pPr>
      <w:ind w:right="144"/>
    </w:pPr>
    <w:rPr>
      <w:snapToGrid w:val="0"/>
      <w:color w:val="000000"/>
    </w:rPr>
  </w:style>
  <w:style w:type="paragraph" w:styleId="NormalWeb">
    <w:name w:val="Normal (Web)"/>
    <w:basedOn w:val="Normal"/>
    <w:pPr>
      <w:autoSpaceDE/>
      <w:autoSpaceDN/>
      <w:spacing w:before="100" w:after="100"/>
    </w:pPr>
    <w:rPr>
      <w:rFonts w:ascii="Arial Unicode MS" w:eastAsia="Arial Unicode MS" w:hAnsi="Arial Unicode MS"/>
      <w:sz w:val="24"/>
    </w:rPr>
  </w:style>
  <w:style w:type="paragraph" w:styleId="NoSpacing">
    <w:name w:val="No Spacing"/>
    <w:uiPriority w:val="1"/>
    <w:qFormat/>
    <w:rsid w:val="00DB2C24"/>
    <w:rPr>
      <w:rFonts w:ascii="Calibri" w:eastAsia="Calibri" w:hAnsi="Calibri"/>
      <w:sz w:val="22"/>
      <w:szCs w:val="22"/>
    </w:rPr>
  </w:style>
  <w:style w:type="paragraph" w:styleId="BalloonText">
    <w:name w:val="Balloon Text"/>
    <w:basedOn w:val="Normal"/>
    <w:link w:val="BalloonTextChar"/>
    <w:rsid w:val="00956000"/>
    <w:rPr>
      <w:rFonts w:ascii="Tahoma" w:hAnsi="Tahoma" w:cs="Tahoma"/>
      <w:sz w:val="16"/>
      <w:szCs w:val="16"/>
    </w:rPr>
  </w:style>
  <w:style w:type="character" w:customStyle="1" w:styleId="BalloonTextChar">
    <w:name w:val="Balloon Text Char"/>
    <w:link w:val="BalloonText"/>
    <w:rsid w:val="00956000"/>
    <w:rPr>
      <w:rFonts w:ascii="Tahoma" w:hAnsi="Tahoma" w:cs="Tahoma"/>
      <w:sz w:val="16"/>
      <w:szCs w:val="16"/>
    </w:rPr>
  </w:style>
  <w:style w:type="paragraph" w:styleId="Revision">
    <w:name w:val="Revision"/>
    <w:hidden/>
    <w:uiPriority w:val="99"/>
    <w:semiHidden/>
    <w:rsid w:val="00FB7747"/>
  </w:style>
  <w:style w:type="character" w:customStyle="1" w:styleId="BodyTextChar">
    <w:name w:val="Body Text Char"/>
    <w:link w:val="BodyText"/>
    <w:uiPriority w:val="99"/>
    <w:locked/>
    <w:rsid w:val="00B76E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799670">
      <w:bodyDiv w:val="1"/>
      <w:marLeft w:val="0"/>
      <w:marRight w:val="0"/>
      <w:marTop w:val="0"/>
      <w:marBottom w:val="0"/>
      <w:divBdr>
        <w:top w:val="none" w:sz="0" w:space="0" w:color="auto"/>
        <w:left w:val="none" w:sz="0" w:space="0" w:color="auto"/>
        <w:bottom w:val="none" w:sz="0" w:space="0" w:color="auto"/>
        <w:right w:val="none" w:sz="0" w:space="0" w:color="auto"/>
      </w:divBdr>
    </w:div>
    <w:div w:id="1027171746">
      <w:bodyDiv w:val="1"/>
      <w:marLeft w:val="0"/>
      <w:marRight w:val="0"/>
      <w:marTop w:val="0"/>
      <w:marBottom w:val="0"/>
      <w:divBdr>
        <w:top w:val="none" w:sz="0" w:space="0" w:color="auto"/>
        <w:left w:val="none" w:sz="0" w:space="0" w:color="auto"/>
        <w:bottom w:val="none" w:sz="0" w:space="0" w:color="auto"/>
        <w:right w:val="none" w:sz="0" w:space="0" w:color="auto"/>
      </w:divBdr>
    </w:div>
    <w:div w:id="1379746056">
      <w:bodyDiv w:val="1"/>
      <w:marLeft w:val="0"/>
      <w:marRight w:val="0"/>
      <w:marTop w:val="0"/>
      <w:marBottom w:val="0"/>
      <w:divBdr>
        <w:top w:val="none" w:sz="0" w:space="0" w:color="auto"/>
        <w:left w:val="none" w:sz="0" w:space="0" w:color="auto"/>
        <w:bottom w:val="none" w:sz="0" w:space="0" w:color="auto"/>
        <w:right w:val="none" w:sz="0" w:space="0" w:color="auto"/>
      </w:divBdr>
    </w:div>
    <w:div w:id="1630016400">
      <w:bodyDiv w:val="1"/>
      <w:marLeft w:val="0"/>
      <w:marRight w:val="0"/>
      <w:marTop w:val="0"/>
      <w:marBottom w:val="0"/>
      <w:divBdr>
        <w:top w:val="none" w:sz="0" w:space="0" w:color="auto"/>
        <w:left w:val="none" w:sz="0" w:space="0" w:color="auto"/>
        <w:bottom w:val="none" w:sz="0" w:space="0" w:color="auto"/>
        <w:right w:val="none" w:sz="0" w:space="0" w:color="auto"/>
      </w:divBdr>
    </w:div>
    <w:div w:id="1666131854">
      <w:bodyDiv w:val="1"/>
      <w:marLeft w:val="0"/>
      <w:marRight w:val="0"/>
      <w:marTop w:val="0"/>
      <w:marBottom w:val="0"/>
      <w:divBdr>
        <w:top w:val="none" w:sz="0" w:space="0" w:color="auto"/>
        <w:left w:val="none" w:sz="0" w:space="0" w:color="auto"/>
        <w:bottom w:val="none" w:sz="0" w:space="0" w:color="auto"/>
        <w:right w:val="none" w:sz="0" w:space="0" w:color="auto"/>
      </w:divBdr>
    </w:div>
    <w:div w:id="17190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2000-07-03T23:15:00Z</cp:lastPrinted>
  <dcterms:created xsi:type="dcterms:W3CDTF">2024-10-28T14:41:00Z</dcterms:created>
  <dcterms:modified xsi:type="dcterms:W3CDTF">2024-10-28T14:41:00Z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f4dec6ea-e7bc-4e6f-ba6b-a84ffbfa3d16</vt:lpwstr>
  </property>
  <property fmtid="{D5CDD505-2E9C-101B-9397-08002B2CF9AE}" pid="8" name="MSIP_Label_7084cbda-52b8-46fb-a7b7-cb5bd465ed85_ContentBits">
    <vt:lpwstr>0</vt:lpwstr>
  </property>
</Properties>
</file>