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4ECFEB" w14:textId="0004CB1D" w:rsidR="002F6BE6" w:rsidRDefault="00F616E8" w:rsidP="00486326">
      <w:pPr>
        <w:pStyle w:val="NoSpacing"/>
        <w:jc w:val="center"/>
        <w:rPr>
          <w:rFonts w:ascii="Times New Roman" w:hAnsi="Times New Roman" w:cs="Times New Roman"/>
          <w:b/>
        </w:rPr>
      </w:pPr>
      <w:r w:rsidRPr="00C54289">
        <w:rPr>
          <w:rFonts w:ascii="Times New Roman" w:hAnsi="Times New Roman" w:cs="Times New Roman"/>
          <w:b/>
          <w:highlight w:val="red"/>
        </w:rPr>
        <w:t>DRAFT</w:t>
      </w:r>
    </w:p>
    <w:p w14:paraId="4F7BC3F2" w14:textId="28A10556" w:rsidR="001D19CB" w:rsidRDefault="002F6BE6" w:rsidP="001D19CB">
      <w:pPr>
        <w:pStyle w:val="NoSpacing"/>
        <w:jc w:val="center"/>
        <w:rPr>
          <w:rFonts w:ascii="Times New Roman" w:hAnsi="Times New Roman" w:cs="Times New Roman"/>
          <w:b/>
        </w:rPr>
      </w:pPr>
      <w:r>
        <w:rPr>
          <w:rFonts w:ascii="Times New Roman" w:hAnsi="Times New Roman" w:cs="Times New Roman"/>
          <w:b/>
        </w:rPr>
        <w:t xml:space="preserve">Minutes of the </w:t>
      </w:r>
      <w:r w:rsidR="00E86327" w:rsidRPr="00E86327">
        <w:rPr>
          <w:rFonts w:ascii="Times New Roman" w:hAnsi="Times New Roman" w:cs="Times New Roman"/>
          <w:b/>
        </w:rPr>
        <w:t>Protocol Revision Subcommittee (PRS) Meeting</w:t>
      </w:r>
      <w:r w:rsidR="009F6A69">
        <w:rPr>
          <w:rFonts w:ascii="Times New Roman" w:hAnsi="Times New Roman" w:cs="Times New Roman"/>
          <w:b/>
        </w:rPr>
        <w:t xml:space="preserve"> </w:t>
      </w:r>
    </w:p>
    <w:p w14:paraId="4345BEF6" w14:textId="61E02185" w:rsidR="00DF1B50" w:rsidRDefault="00DF1B50" w:rsidP="001D19CB">
      <w:pPr>
        <w:pStyle w:val="NoSpacing"/>
        <w:jc w:val="center"/>
        <w:rPr>
          <w:rFonts w:ascii="Times New Roman" w:hAnsi="Times New Roman" w:cs="Times New Roman"/>
          <w:b/>
        </w:rPr>
      </w:pPr>
      <w:r w:rsidRPr="00DF1B50">
        <w:rPr>
          <w:rFonts w:ascii="Times New Roman" w:hAnsi="Times New Roman" w:cs="Times New Roman"/>
          <w:b/>
        </w:rPr>
        <w:t>ERCOT Austin – 8000 Metropolis Drive (Building E), Suite 100 – Austin, Texas 78744</w:t>
      </w:r>
    </w:p>
    <w:p w14:paraId="22CBC2D9" w14:textId="443F8DC4" w:rsidR="00EB6CF3" w:rsidRDefault="00943F61" w:rsidP="00D44105">
      <w:pPr>
        <w:pStyle w:val="NoSpacing"/>
        <w:jc w:val="center"/>
        <w:rPr>
          <w:rFonts w:ascii="Times New Roman" w:hAnsi="Times New Roman" w:cs="Times New Roman"/>
        </w:rPr>
      </w:pPr>
      <w:r w:rsidRPr="00943F61">
        <w:rPr>
          <w:rFonts w:ascii="Times New Roman" w:hAnsi="Times New Roman" w:cs="Times New Roman"/>
          <w:b/>
        </w:rPr>
        <w:t xml:space="preserve">Thursday, </w:t>
      </w:r>
      <w:bookmarkStart w:id="0" w:name="_Hlk176279057"/>
      <w:r w:rsidR="00A149A8">
        <w:rPr>
          <w:rFonts w:ascii="Times New Roman" w:hAnsi="Times New Roman" w:cs="Times New Roman"/>
          <w:b/>
        </w:rPr>
        <w:t xml:space="preserve">September 12, </w:t>
      </w:r>
      <w:bookmarkStart w:id="1" w:name="_Hlk167884997"/>
      <w:bookmarkEnd w:id="0"/>
      <w:r w:rsidR="00F616E8" w:rsidRPr="00943F61">
        <w:rPr>
          <w:rFonts w:ascii="Times New Roman" w:hAnsi="Times New Roman" w:cs="Times New Roman"/>
          <w:b/>
        </w:rPr>
        <w:t>202</w:t>
      </w:r>
      <w:r w:rsidR="008B690C" w:rsidRPr="00943F61">
        <w:rPr>
          <w:rFonts w:ascii="Times New Roman" w:hAnsi="Times New Roman" w:cs="Times New Roman"/>
          <w:b/>
        </w:rPr>
        <w:t>4</w:t>
      </w:r>
      <w:r w:rsidR="0011703B" w:rsidRPr="00943F61">
        <w:rPr>
          <w:rFonts w:ascii="Times New Roman" w:hAnsi="Times New Roman" w:cs="Times New Roman"/>
          <w:b/>
        </w:rPr>
        <w:t xml:space="preserve"> </w:t>
      </w:r>
      <w:bookmarkEnd w:id="1"/>
      <w:r w:rsidR="008C78A8" w:rsidRPr="00943F61">
        <w:rPr>
          <w:rFonts w:ascii="Times New Roman" w:hAnsi="Times New Roman" w:cs="Times New Roman"/>
          <w:b/>
        </w:rPr>
        <w:t xml:space="preserve">– </w:t>
      </w:r>
      <w:r w:rsidR="00A149A8">
        <w:rPr>
          <w:rFonts w:ascii="Times New Roman" w:hAnsi="Times New Roman" w:cs="Times New Roman"/>
          <w:b/>
        </w:rPr>
        <w:t>1:00 p</w:t>
      </w:r>
      <w:r w:rsidR="006A3071" w:rsidRPr="00943F61">
        <w:rPr>
          <w:rFonts w:ascii="Times New Roman" w:hAnsi="Times New Roman" w:cs="Times New Roman"/>
          <w:b/>
        </w:rPr>
        <w:t>.m.</w:t>
      </w:r>
      <w:r w:rsidR="006A3071">
        <w:rPr>
          <w:rFonts w:ascii="Times New Roman" w:hAnsi="Times New Roman" w:cs="Times New Roman"/>
          <w:b/>
        </w:rPr>
        <w:t xml:space="preserve"> </w:t>
      </w:r>
      <w:r w:rsidR="008C78A8">
        <w:rPr>
          <w:rFonts w:ascii="Times New Roman" w:hAnsi="Times New Roman" w:cs="Times New Roman"/>
          <w:b/>
        </w:rPr>
        <w:t xml:space="preserve"> </w:t>
      </w:r>
    </w:p>
    <w:p w14:paraId="2E3C3197" w14:textId="77777777" w:rsidR="00582A96" w:rsidRDefault="00582A96" w:rsidP="00E9784D">
      <w:pPr>
        <w:spacing w:after="0" w:line="240" w:lineRule="auto"/>
        <w:rPr>
          <w:rFonts w:ascii="Times New Roman" w:eastAsia="Times New Roman" w:hAnsi="Times New Roman" w:cs="Times New Roman"/>
          <w:u w:val="single"/>
        </w:rPr>
      </w:pPr>
    </w:p>
    <w:p w14:paraId="7294B942" w14:textId="77777777" w:rsidR="00A149A8" w:rsidRDefault="00A149A8" w:rsidP="00E9784D">
      <w:pPr>
        <w:spacing w:after="0" w:line="240" w:lineRule="auto"/>
        <w:rPr>
          <w:rFonts w:ascii="Times New Roman" w:eastAsia="Times New Roman" w:hAnsi="Times New Roman" w:cs="Times New Roman"/>
          <w:u w:val="single"/>
        </w:rPr>
      </w:pPr>
    </w:p>
    <w:p w14:paraId="01B1EDFF" w14:textId="5FF949D2" w:rsidR="0058708E" w:rsidRPr="00E9784D" w:rsidRDefault="0058708E" w:rsidP="00E9784D">
      <w:pPr>
        <w:spacing w:after="0" w:line="240" w:lineRule="auto"/>
        <w:rPr>
          <w:rFonts w:ascii="Times New Roman" w:eastAsia="Times New Roman" w:hAnsi="Times New Roman" w:cs="Times New Roman"/>
          <w:u w:val="single"/>
        </w:rPr>
      </w:pPr>
      <w:r w:rsidRPr="00E9784D">
        <w:rPr>
          <w:rFonts w:ascii="Times New Roman" w:eastAsia="Times New Roman" w:hAnsi="Times New Roman" w:cs="Times New Roman"/>
          <w:u w:val="single"/>
        </w:rPr>
        <w:t>Attendance</w:t>
      </w:r>
    </w:p>
    <w:p w14:paraId="2204018B" w14:textId="77905DC5" w:rsidR="0058708E" w:rsidRPr="00E9784D" w:rsidRDefault="0011703B" w:rsidP="00E9784D">
      <w:pPr>
        <w:spacing w:after="0" w:line="240" w:lineRule="auto"/>
        <w:rPr>
          <w:rFonts w:ascii="Times New Roman" w:eastAsia="Times New Roman" w:hAnsi="Times New Roman" w:cs="Times New Roman"/>
          <w:i/>
        </w:rPr>
      </w:pPr>
      <w:r w:rsidRPr="00E9784D">
        <w:rPr>
          <w:rFonts w:ascii="Times New Roman" w:eastAsia="Times New Roman" w:hAnsi="Times New Roman" w:cs="Times New Roman"/>
          <w:i/>
        </w:rPr>
        <w:t>PRS Representatives</w:t>
      </w:r>
      <w:r w:rsidR="0058708E" w:rsidRPr="00E9784D">
        <w:rPr>
          <w:rFonts w:ascii="Times New Roman" w:eastAsia="Times New Roman" w:hAnsi="Times New Roman" w:cs="Times New Roman"/>
          <w:i/>
        </w:rPr>
        <w:t>:</w:t>
      </w:r>
    </w:p>
    <w:tbl>
      <w:tblPr>
        <w:tblW w:w="9900" w:type="dxa"/>
        <w:tblCellMar>
          <w:left w:w="0" w:type="dxa"/>
          <w:right w:w="115" w:type="dxa"/>
        </w:tblCellMar>
        <w:tblLook w:val="04A0" w:firstRow="1" w:lastRow="0" w:firstColumn="1" w:lastColumn="0" w:noHBand="0" w:noVBand="1"/>
      </w:tblPr>
      <w:tblGrid>
        <w:gridCol w:w="2340"/>
        <w:gridCol w:w="4680"/>
        <w:gridCol w:w="2880"/>
      </w:tblGrid>
      <w:tr w:rsidR="00D03FF6" w:rsidRPr="00E9784D" w14:paraId="1EC09112" w14:textId="77777777" w:rsidTr="00AB13A8">
        <w:trPr>
          <w:trHeight w:hRule="exact" w:val="20"/>
        </w:trPr>
        <w:tc>
          <w:tcPr>
            <w:tcW w:w="2340" w:type="dxa"/>
            <w:tcBorders>
              <w:top w:val="nil"/>
              <w:left w:val="nil"/>
              <w:bottom w:val="nil"/>
              <w:right w:val="nil"/>
            </w:tcBorders>
            <w:vAlign w:val="bottom"/>
          </w:tcPr>
          <w:p w14:paraId="2891A2C0" w14:textId="77777777" w:rsidR="00D03FF6" w:rsidRPr="00E9784D" w:rsidRDefault="00D03FF6" w:rsidP="00E9784D"/>
        </w:tc>
        <w:tc>
          <w:tcPr>
            <w:tcW w:w="4680" w:type="dxa"/>
            <w:tcBorders>
              <w:top w:val="nil"/>
              <w:left w:val="nil"/>
              <w:bottom w:val="nil"/>
              <w:right w:val="nil"/>
            </w:tcBorders>
            <w:vAlign w:val="bottom"/>
          </w:tcPr>
          <w:p w14:paraId="761D58FE" w14:textId="77777777" w:rsidR="00D03FF6" w:rsidRPr="00E9784D" w:rsidRDefault="00D03FF6" w:rsidP="00E9784D"/>
        </w:tc>
        <w:tc>
          <w:tcPr>
            <w:tcW w:w="2880" w:type="dxa"/>
            <w:tcBorders>
              <w:top w:val="nil"/>
              <w:left w:val="nil"/>
              <w:bottom w:val="nil"/>
              <w:right w:val="nil"/>
            </w:tcBorders>
            <w:vAlign w:val="bottom"/>
          </w:tcPr>
          <w:p w14:paraId="5EEBFFC8" w14:textId="77777777" w:rsidR="00D03FF6" w:rsidRPr="00E9784D" w:rsidRDefault="00D03FF6" w:rsidP="00E9784D"/>
        </w:tc>
      </w:tr>
      <w:tr w:rsidR="005710E4" w:rsidRPr="000E6254" w14:paraId="61B0F847" w14:textId="77777777" w:rsidTr="00AB13A8">
        <w:trPr>
          <w:trHeight w:val="135"/>
        </w:trPr>
        <w:tc>
          <w:tcPr>
            <w:tcW w:w="2340" w:type="dxa"/>
            <w:shd w:val="clear" w:color="auto" w:fill="auto"/>
            <w:vAlign w:val="bottom"/>
          </w:tcPr>
          <w:p w14:paraId="433974CE" w14:textId="497F3D0B" w:rsidR="005710E4" w:rsidRPr="00BD250A" w:rsidRDefault="005710E4" w:rsidP="005710E4">
            <w:pPr>
              <w:pStyle w:val="NoSpacing"/>
              <w:rPr>
                <w:rFonts w:ascii="Times New Roman" w:hAnsi="Times New Roman" w:cs="Times New Roman"/>
              </w:rPr>
            </w:pPr>
            <w:r w:rsidRPr="00BD250A">
              <w:rPr>
                <w:rFonts w:ascii="Times New Roman" w:hAnsi="Times New Roman" w:cs="Times New Roman"/>
              </w:rPr>
              <w:t>Barnes, Bill</w:t>
            </w:r>
          </w:p>
        </w:tc>
        <w:tc>
          <w:tcPr>
            <w:tcW w:w="4680" w:type="dxa"/>
            <w:shd w:val="clear" w:color="auto" w:fill="auto"/>
            <w:vAlign w:val="bottom"/>
          </w:tcPr>
          <w:p w14:paraId="0E42D410" w14:textId="6B9ED621" w:rsidR="005710E4" w:rsidRPr="00BD250A" w:rsidRDefault="005710E4" w:rsidP="005710E4">
            <w:pPr>
              <w:pStyle w:val="NoSpacing"/>
              <w:rPr>
                <w:rFonts w:ascii="Times New Roman" w:hAnsi="Times New Roman" w:cs="Times New Roman"/>
              </w:rPr>
            </w:pPr>
            <w:r w:rsidRPr="00BD250A">
              <w:rPr>
                <w:rFonts w:ascii="Times New Roman" w:hAnsi="Times New Roman" w:cs="Times New Roman"/>
              </w:rPr>
              <w:t>Reliant Energy Retail Services (Reliant)</w:t>
            </w:r>
          </w:p>
        </w:tc>
        <w:tc>
          <w:tcPr>
            <w:tcW w:w="2880" w:type="dxa"/>
          </w:tcPr>
          <w:p w14:paraId="34CE1965" w14:textId="6578463D" w:rsidR="005710E4" w:rsidRPr="00BD250A" w:rsidRDefault="00DF1B50" w:rsidP="00381850">
            <w:pPr>
              <w:pStyle w:val="NoSpacing"/>
              <w:ind w:left="582" w:hanging="582"/>
              <w:rPr>
                <w:rFonts w:ascii="Times New Roman" w:hAnsi="Times New Roman" w:cs="Times New Roman"/>
              </w:rPr>
            </w:pPr>
            <w:r w:rsidRPr="00BD250A">
              <w:rPr>
                <w:rFonts w:ascii="Times New Roman" w:hAnsi="Times New Roman" w:cs="Times New Roman"/>
              </w:rPr>
              <w:t>Via Teleconference</w:t>
            </w:r>
          </w:p>
        </w:tc>
      </w:tr>
      <w:tr w:rsidR="005710E4" w:rsidRPr="000E6254" w14:paraId="0E77FECE" w14:textId="77777777" w:rsidTr="00AB13A8">
        <w:trPr>
          <w:trHeight w:val="135"/>
        </w:trPr>
        <w:tc>
          <w:tcPr>
            <w:tcW w:w="2340" w:type="dxa"/>
            <w:shd w:val="clear" w:color="auto" w:fill="auto"/>
            <w:vAlign w:val="bottom"/>
          </w:tcPr>
          <w:p w14:paraId="36CD0760" w14:textId="04C88B0E" w:rsidR="005710E4" w:rsidRPr="00BD250A" w:rsidRDefault="005710E4" w:rsidP="005710E4">
            <w:pPr>
              <w:pStyle w:val="NoSpacing"/>
              <w:rPr>
                <w:rFonts w:ascii="Times New Roman" w:hAnsi="Times New Roman" w:cs="Times New Roman"/>
              </w:rPr>
            </w:pPr>
            <w:r w:rsidRPr="00BD250A">
              <w:rPr>
                <w:rFonts w:ascii="Times New Roman" w:hAnsi="Times New Roman" w:cs="Times New Roman"/>
              </w:rPr>
              <w:t xml:space="preserve">Blakey, Eric </w:t>
            </w:r>
          </w:p>
        </w:tc>
        <w:tc>
          <w:tcPr>
            <w:tcW w:w="4680" w:type="dxa"/>
            <w:shd w:val="clear" w:color="auto" w:fill="auto"/>
            <w:vAlign w:val="bottom"/>
          </w:tcPr>
          <w:p w14:paraId="72A0C0BE" w14:textId="3CD6F3C2" w:rsidR="005710E4" w:rsidRPr="00BD250A" w:rsidRDefault="005710E4" w:rsidP="005710E4">
            <w:pPr>
              <w:pStyle w:val="NoSpacing"/>
              <w:rPr>
                <w:rFonts w:ascii="Times New Roman" w:hAnsi="Times New Roman" w:cs="Times New Roman"/>
              </w:rPr>
            </w:pPr>
            <w:r w:rsidRPr="00BD250A">
              <w:rPr>
                <w:rFonts w:ascii="Times New Roman" w:hAnsi="Times New Roman" w:cs="Times New Roman"/>
              </w:rPr>
              <w:t>Pedernales Electric Cooperative</w:t>
            </w:r>
            <w:r w:rsidR="00BC5ECB">
              <w:rPr>
                <w:rFonts w:ascii="Times New Roman" w:hAnsi="Times New Roman" w:cs="Times New Roman"/>
              </w:rPr>
              <w:t xml:space="preserve"> (PEC) </w:t>
            </w:r>
          </w:p>
        </w:tc>
        <w:tc>
          <w:tcPr>
            <w:tcW w:w="2880" w:type="dxa"/>
          </w:tcPr>
          <w:p w14:paraId="1C0F352F" w14:textId="6DCB6F87" w:rsidR="005710E4" w:rsidRPr="00A149A8" w:rsidRDefault="00917082" w:rsidP="005710E4">
            <w:pPr>
              <w:pStyle w:val="NoSpacing"/>
              <w:rPr>
                <w:rFonts w:ascii="Times New Roman" w:hAnsi="Times New Roman" w:cs="Times New Roman"/>
                <w:highlight w:val="lightGray"/>
              </w:rPr>
            </w:pPr>
            <w:r w:rsidRPr="00A149A8">
              <w:rPr>
                <w:rFonts w:ascii="Times New Roman" w:hAnsi="Times New Roman" w:cs="Times New Roman"/>
                <w:highlight w:val="lightGray"/>
              </w:rPr>
              <w:t xml:space="preserve"> </w:t>
            </w:r>
          </w:p>
        </w:tc>
      </w:tr>
      <w:tr w:rsidR="005710E4" w:rsidRPr="000E6254" w14:paraId="107F67E0" w14:textId="77777777" w:rsidTr="00AB13A8">
        <w:trPr>
          <w:trHeight w:val="135"/>
        </w:trPr>
        <w:tc>
          <w:tcPr>
            <w:tcW w:w="2340" w:type="dxa"/>
            <w:vAlign w:val="bottom"/>
          </w:tcPr>
          <w:p w14:paraId="7D3586AA" w14:textId="210A201B" w:rsidR="005710E4" w:rsidRPr="00BD250A" w:rsidRDefault="005710E4" w:rsidP="005710E4">
            <w:pPr>
              <w:pStyle w:val="NoSpacing"/>
              <w:rPr>
                <w:rFonts w:ascii="Times New Roman" w:hAnsi="Times New Roman" w:cs="Times New Roman"/>
              </w:rPr>
            </w:pPr>
            <w:r w:rsidRPr="00BD250A">
              <w:rPr>
                <w:rFonts w:ascii="Times New Roman" w:hAnsi="Times New Roman" w:cs="Times New Roman"/>
              </w:rPr>
              <w:t>Coleman, Diana</w:t>
            </w:r>
          </w:p>
        </w:tc>
        <w:tc>
          <w:tcPr>
            <w:tcW w:w="4680" w:type="dxa"/>
            <w:vAlign w:val="bottom"/>
          </w:tcPr>
          <w:p w14:paraId="097C2318" w14:textId="6491C093" w:rsidR="005710E4" w:rsidRPr="00BD250A" w:rsidRDefault="005710E4" w:rsidP="005710E4">
            <w:pPr>
              <w:pStyle w:val="NoSpacing"/>
              <w:rPr>
                <w:rFonts w:ascii="Times New Roman" w:hAnsi="Times New Roman" w:cs="Times New Roman"/>
              </w:rPr>
            </w:pPr>
            <w:r w:rsidRPr="00BD250A">
              <w:rPr>
                <w:rFonts w:ascii="Times New Roman" w:hAnsi="Times New Roman" w:cs="Times New Roman"/>
              </w:rPr>
              <w:t>CPS Energy</w:t>
            </w:r>
          </w:p>
        </w:tc>
        <w:tc>
          <w:tcPr>
            <w:tcW w:w="2880" w:type="dxa"/>
          </w:tcPr>
          <w:p w14:paraId="7A5B0298" w14:textId="5AA83A85" w:rsidR="005710E4" w:rsidRPr="00A149A8" w:rsidRDefault="005710E4" w:rsidP="005710E4">
            <w:pPr>
              <w:pStyle w:val="NoSpacing"/>
              <w:rPr>
                <w:rFonts w:ascii="Times New Roman" w:hAnsi="Times New Roman" w:cs="Times New Roman"/>
                <w:highlight w:val="lightGray"/>
              </w:rPr>
            </w:pPr>
          </w:p>
        </w:tc>
      </w:tr>
      <w:tr w:rsidR="001D19CB" w:rsidRPr="000E6254" w14:paraId="5F1DD2A1" w14:textId="77777777" w:rsidTr="00AB13A8">
        <w:trPr>
          <w:trHeight w:val="135"/>
        </w:trPr>
        <w:tc>
          <w:tcPr>
            <w:tcW w:w="2340" w:type="dxa"/>
            <w:vAlign w:val="bottom"/>
          </w:tcPr>
          <w:p w14:paraId="6AA2B512" w14:textId="0FA90688" w:rsidR="001D19CB" w:rsidRPr="00E11725" w:rsidRDefault="001D19CB" w:rsidP="005710E4">
            <w:pPr>
              <w:pStyle w:val="NoSpacing"/>
              <w:rPr>
                <w:rFonts w:ascii="Times New Roman" w:hAnsi="Times New Roman" w:cs="Times New Roman"/>
              </w:rPr>
            </w:pPr>
            <w:r w:rsidRPr="00E11725">
              <w:rPr>
                <w:rFonts w:ascii="Times New Roman" w:hAnsi="Times New Roman" w:cs="Times New Roman"/>
              </w:rPr>
              <w:t>Goff, Eric</w:t>
            </w:r>
          </w:p>
        </w:tc>
        <w:tc>
          <w:tcPr>
            <w:tcW w:w="4680" w:type="dxa"/>
            <w:vAlign w:val="bottom"/>
          </w:tcPr>
          <w:p w14:paraId="7F095A0A" w14:textId="636E9EF1" w:rsidR="001D19CB" w:rsidRPr="00E11725" w:rsidRDefault="001D19CB" w:rsidP="005710E4">
            <w:pPr>
              <w:pStyle w:val="NoSpacing"/>
              <w:rPr>
                <w:rFonts w:ascii="Times New Roman" w:hAnsi="Times New Roman" w:cs="Times New Roman"/>
              </w:rPr>
            </w:pPr>
            <w:r w:rsidRPr="00E11725">
              <w:rPr>
                <w:rFonts w:ascii="Times New Roman" w:hAnsi="Times New Roman" w:cs="Times New Roman"/>
              </w:rPr>
              <w:t xml:space="preserve">Residential Consumer </w:t>
            </w:r>
          </w:p>
        </w:tc>
        <w:tc>
          <w:tcPr>
            <w:tcW w:w="2880" w:type="dxa"/>
          </w:tcPr>
          <w:p w14:paraId="24D01E0E" w14:textId="7E99A8D9" w:rsidR="001D19CB" w:rsidRPr="00A149A8" w:rsidRDefault="00917082" w:rsidP="005710E4">
            <w:pPr>
              <w:pStyle w:val="NoSpacing"/>
              <w:rPr>
                <w:rFonts w:ascii="Times New Roman" w:hAnsi="Times New Roman" w:cs="Times New Roman"/>
                <w:highlight w:val="lightGray"/>
              </w:rPr>
            </w:pPr>
            <w:r w:rsidRPr="00A149A8">
              <w:rPr>
                <w:rFonts w:ascii="Times New Roman" w:hAnsi="Times New Roman" w:cs="Times New Roman"/>
                <w:highlight w:val="lightGray"/>
              </w:rPr>
              <w:t xml:space="preserve"> </w:t>
            </w:r>
          </w:p>
        </w:tc>
      </w:tr>
      <w:tr w:rsidR="00DF1B50" w:rsidRPr="000E6254" w14:paraId="4CC036F3" w14:textId="77777777" w:rsidTr="00AB13A8">
        <w:trPr>
          <w:trHeight w:val="135"/>
        </w:trPr>
        <w:tc>
          <w:tcPr>
            <w:tcW w:w="2340" w:type="dxa"/>
            <w:vAlign w:val="bottom"/>
          </w:tcPr>
          <w:p w14:paraId="2F41C70A" w14:textId="3AACA2CD" w:rsidR="00DF1B50" w:rsidRPr="00BD250A" w:rsidRDefault="00DF1B50" w:rsidP="00DF1B50">
            <w:pPr>
              <w:pStyle w:val="NoSpacing"/>
              <w:rPr>
                <w:rFonts w:ascii="Times New Roman" w:hAnsi="Times New Roman" w:cs="Times New Roman"/>
              </w:rPr>
            </w:pPr>
            <w:r w:rsidRPr="00BD250A">
              <w:rPr>
                <w:rFonts w:ascii="Times New Roman" w:hAnsi="Times New Roman" w:cs="Times New Roman"/>
              </w:rPr>
              <w:t>Henson, Martha</w:t>
            </w:r>
          </w:p>
        </w:tc>
        <w:tc>
          <w:tcPr>
            <w:tcW w:w="4680" w:type="dxa"/>
            <w:vAlign w:val="bottom"/>
          </w:tcPr>
          <w:p w14:paraId="097D9976" w14:textId="2B85EB64" w:rsidR="00DF1B50" w:rsidRPr="00BD250A" w:rsidRDefault="00DF1B50" w:rsidP="00DF1B50">
            <w:pPr>
              <w:pStyle w:val="NoSpacing"/>
              <w:rPr>
                <w:rFonts w:ascii="Times New Roman" w:hAnsi="Times New Roman" w:cs="Times New Roman"/>
              </w:rPr>
            </w:pPr>
            <w:r w:rsidRPr="00BD250A">
              <w:rPr>
                <w:rFonts w:ascii="Times New Roman" w:hAnsi="Times New Roman" w:cs="Times New Roman"/>
              </w:rPr>
              <w:t xml:space="preserve">Oncor Electric Delivery (Oncor) </w:t>
            </w:r>
          </w:p>
        </w:tc>
        <w:tc>
          <w:tcPr>
            <w:tcW w:w="2880" w:type="dxa"/>
          </w:tcPr>
          <w:p w14:paraId="3274FAA4" w14:textId="0DC0E6C9" w:rsidR="00DF1B50" w:rsidRPr="00A149A8" w:rsidRDefault="00917082" w:rsidP="00DF1B50">
            <w:pPr>
              <w:pStyle w:val="NoSpacing"/>
              <w:rPr>
                <w:rFonts w:ascii="Times New Roman" w:hAnsi="Times New Roman" w:cs="Times New Roman"/>
                <w:highlight w:val="lightGray"/>
              </w:rPr>
            </w:pPr>
            <w:r w:rsidRPr="00A149A8">
              <w:rPr>
                <w:rFonts w:ascii="Times New Roman" w:hAnsi="Times New Roman" w:cs="Times New Roman"/>
                <w:highlight w:val="lightGray"/>
              </w:rPr>
              <w:t xml:space="preserve"> </w:t>
            </w:r>
          </w:p>
        </w:tc>
      </w:tr>
      <w:tr w:rsidR="00DF1B50" w:rsidRPr="000E6254" w14:paraId="23803673" w14:textId="77777777" w:rsidTr="00AB13A8">
        <w:tc>
          <w:tcPr>
            <w:tcW w:w="2340" w:type="dxa"/>
            <w:vAlign w:val="bottom"/>
          </w:tcPr>
          <w:p w14:paraId="12C4FC4D" w14:textId="2F25799A" w:rsidR="00DF1B50" w:rsidRPr="00BD250A" w:rsidRDefault="00DF1B50" w:rsidP="00DF1B50">
            <w:pPr>
              <w:pStyle w:val="NoSpacing"/>
              <w:rPr>
                <w:rFonts w:ascii="Times New Roman" w:hAnsi="Times New Roman" w:cs="Times New Roman"/>
              </w:rPr>
            </w:pPr>
            <w:r w:rsidRPr="00BD250A">
              <w:rPr>
                <w:rFonts w:ascii="Times New Roman" w:hAnsi="Times New Roman" w:cs="Times New Roman"/>
              </w:rPr>
              <w:t>Lee, Jim</w:t>
            </w:r>
          </w:p>
        </w:tc>
        <w:tc>
          <w:tcPr>
            <w:tcW w:w="4680" w:type="dxa"/>
            <w:vAlign w:val="bottom"/>
          </w:tcPr>
          <w:p w14:paraId="2A0FC734" w14:textId="797B6087" w:rsidR="00DF1B50" w:rsidRPr="00BD250A" w:rsidRDefault="00DF1B50" w:rsidP="00DF1B50">
            <w:pPr>
              <w:pStyle w:val="NoSpacing"/>
              <w:rPr>
                <w:rFonts w:ascii="Times New Roman" w:hAnsi="Times New Roman" w:cs="Times New Roman"/>
              </w:rPr>
            </w:pPr>
            <w:r w:rsidRPr="00BD250A">
              <w:rPr>
                <w:rFonts w:ascii="Times New Roman" w:hAnsi="Times New Roman" w:cs="Times New Roman"/>
              </w:rPr>
              <w:t>CenterPoint Energy (CNP)</w:t>
            </w:r>
          </w:p>
        </w:tc>
        <w:tc>
          <w:tcPr>
            <w:tcW w:w="2880" w:type="dxa"/>
          </w:tcPr>
          <w:p w14:paraId="3A59D654" w14:textId="4940F8A7" w:rsidR="00DF1B50" w:rsidRPr="00A149A8" w:rsidRDefault="002A790D" w:rsidP="00DF1B50">
            <w:pPr>
              <w:pStyle w:val="NoSpacing"/>
              <w:rPr>
                <w:rFonts w:ascii="Times New Roman" w:hAnsi="Times New Roman" w:cs="Times New Roman"/>
                <w:highlight w:val="lightGray"/>
              </w:rPr>
            </w:pPr>
            <w:r w:rsidRPr="00A149A8">
              <w:rPr>
                <w:rFonts w:ascii="Times New Roman" w:hAnsi="Times New Roman" w:cs="Times New Roman"/>
                <w:highlight w:val="lightGray"/>
              </w:rPr>
              <w:t xml:space="preserve"> </w:t>
            </w:r>
          </w:p>
        </w:tc>
      </w:tr>
      <w:tr w:rsidR="00BD250A" w:rsidRPr="000E6254" w14:paraId="4BA08A4C" w14:textId="77777777" w:rsidTr="00AB13A8">
        <w:tc>
          <w:tcPr>
            <w:tcW w:w="2340" w:type="dxa"/>
            <w:vAlign w:val="bottom"/>
          </w:tcPr>
          <w:p w14:paraId="2A6F55CE" w14:textId="77777777" w:rsidR="00BD250A" w:rsidRPr="00BD250A" w:rsidRDefault="00BD250A" w:rsidP="00DF1B50">
            <w:pPr>
              <w:pStyle w:val="NoSpacing"/>
              <w:rPr>
                <w:rFonts w:ascii="Times New Roman" w:hAnsi="Times New Roman" w:cs="Times New Roman"/>
              </w:rPr>
            </w:pPr>
            <w:r w:rsidRPr="00BD250A">
              <w:rPr>
                <w:rFonts w:ascii="Times New Roman" w:hAnsi="Times New Roman" w:cs="Times New Roman"/>
              </w:rPr>
              <w:t>Mindham, David</w:t>
            </w:r>
          </w:p>
          <w:p w14:paraId="20978098" w14:textId="100FE459" w:rsidR="00BD250A" w:rsidRPr="00BD250A" w:rsidRDefault="00BD250A" w:rsidP="00DF1B50">
            <w:pPr>
              <w:pStyle w:val="NoSpacing"/>
              <w:rPr>
                <w:rFonts w:ascii="Times New Roman" w:hAnsi="Times New Roman" w:cs="Times New Roman"/>
              </w:rPr>
            </w:pPr>
          </w:p>
        </w:tc>
        <w:tc>
          <w:tcPr>
            <w:tcW w:w="4680" w:type="dxa"/>
            <w:vAlign w:val="bottom"/>
          </w:tcPr>
          <w:p w14:paraId="6F2D13A5" w14:textId="34ADB4DC" w:rsidR="00BD250A" w:rsidRPr="00BD250A" w:rsidRDefault="00BD250A" w:rsidP="00DF1B50">
            <w:pPr>
              <w:pStyle w:val="NoSpacing"/>
              <w:rPr>
                <w:rFonts w:ascii="Times New Roman" w:hAnsi="Times New Roman" w:cs="Times New Roman"/>
              </w:rPr>
            </w:pPr>
            <w:r w:rsidRPr="00BD250A">
              <w:rPr>
                <w:rFonts w:ascii="Times New Roman" w:hAnsi="Times New Roman" w:cs="Times New Roman"/>
              </w:rPr>
              <w:t>EDP Renewables North America (EDP Renewables)</w:t>
            </w:r>
          </w:p>
        </w:tc>
        <w:tc>
          <w:tcPr>
            <w:tcW w:w="2880" w:type="dxa"/>
          </w:tcPr>
          <w:p w14:paraId="2F578546" w14:textId="78032D6E" w:rsidR="00BD250A" w:rsidRPr="00A149A8" w:rsidRDefault="00BD250A" w:rsidP="00DF1B50">
            <w:pPr>
              <w:pStyle w:val="NoSpacing"/>
              <w:rPr>
                <w:rFonts w:ascii="Times New Roman" w:hAnsi="Times New Roman" w:cs="Times New Roman"/>
                <w:highlight w:val="lightGray"/>
              </w:rPr>
            </w:pPr>
            <w:r w:rsidRPr="00BD250A">
              <w:rPr>
                <w:rFonts w:ascii="Times New Roman" w:hAnsi="Times New Roman" w:cs="Times New Roman"/>
              </w:rPr>
              <w:t>Via Teleconference</w:t>
            </w:r>
          </w:p>
        </w:tc>
      </w:tr>
      <w:tr w:rsidR="00DF1B50" w:rsidRPr="000E6254" w14:paraId="0FA7C289" w14:textId="77777777" w:rsidTr="00AB13A8">
        <w:tc>
          <w:tcPr>
            <w:tcW w:w="2340" w:type="dxa"/>
            <w:vAlign w:val="bottom"/>
          </w:tcPr>
          <w:p w14:paraId="0C413589" w14:textId="3D441CB7" w:rsidR="00DF1B50" w:rsidRPr="00BD250A" w:rsidRDefault="00DF1B50" w:rsidP="00DF1B50">
            <w:pPr>
              <w:pStyle w:val="NoSpacing"/>
              <w:rPr>
                <w:rFonts w:ascii="Times New Roman" w:hAnsi="Times New Roman" w:cs="Times New Roman"/>
              </w:rPr>
            </w:pPr>
            <w:r w:rsidRPr="00BD250A">
              <w:rPr>
                <w:rFonts w:ascii="Times New Roman" w:hAnsi="Times New Roman" w:cs="Times New Roman"/>
              </w:rPr>
              <w:t>Nguyen, Andy</w:t>
            </w:r>
          </w:p>
        </w:tc>
        <w:tc>
          <w:tcPr>
            <w:tcW w:w="4680" w:type="dxa"/>
            <w:vAlign w:val="bottom"/>
          </w:tcPr>
          <w:p w14:paraId="3CAF8922" w14:textId="072B8F02" w:rsidR="00DF1B50" w:rsidRPr="00BD250A" w:rsidRDefault="00DF1B50" w:rsidP="00DF1B50">
            <w:pPr>
              <w:pStyle w:val="NoSpacing"/>
              <w:rPr>
                <w:rFonts w:ascii="Times New Roman" w:hAnsi="Times New Roman" w:cs="Times New Roman"/>
              </w:rPr>
            </w:pPr>
            <w:r w:rsidRPr="00BD250A">
              <w:rPr>
                <w:rFonts w:ascii="Times New Roman" w:hAnsi="Times New Roman" w:cs="Times New Roman"/>
              </w:rPr>
              <w:t>Constellation Energy Generation (Constellation)</w:t>
            </w:r>
          </w:p>
        </w:tc>
        <w:tc>
          <w:tcPr>
            <w:tcW w:w="2880" w:type="dxa"/>
          </w:tcPr>
          <w:p w14:paraId="352CB851" w14:textId="75BA4E7D" w:rsidR="00DF1B50" w:rsidRPr="00A149A8" w:rsidRDefault="00917082" w:rsidP="00DF1B50">
            <w:pPr>
              <w:pStyle w:val="NoSpacing"/>
              <w:rPr>
                <w:rFonts w:ascii="Times New Roman" w:hAnsi="Times New Roman" w:cs="Times New Roman"/>
                <w:highlight w:val="lightGray"/>
              </w:rPr>
            </w:pPr>
            <w:r w:rsidRPr="00A149A8">
              <w:rPr>
                <w:rFonts w:ascii="Times New Roman" w:hAnsi="Times New Roman" w:cs="Times New Roman"/>
                <w:highlight w:val="lightGray"/>
              </w:rPr>
              <w:t xml:space="preserve"> </w:t>
            </w:r>
          </w:p>
        </w:tc>
      </w:tr>
      <w:tr w:rsidR="00917082" w:rsidRPr="000E6254" w14:paraId="2830F398" w14:textId="77777777" w:rsidTr="0036093C">
        <w:tc>
          <w:tcPr>
            <w:tcW w:w="2340" w:type="dxa"/>
            <w:vAlign w:val="bottom"/>
          </w:tcPr>
          <w:p w14:paraId="714C2993" w14:textId="2E3D75AF" w:rsidR="00917082" w:rsidRPr="00BD250A" w:rsidRDefault="00917082" w:rsidP="00DF1B50">
            <w:pPr>
              <w:pStyle w:val="NoSpacing"/>
              <w:rPr>
                <w:rFonts w:ascii="Times New Roman" w:hAnsi="Times New Roman" w:cs="Times New Roman"/>
              </w:rPr>
            </w:pPr>
            <w:r w:rsidRPr="00BD250A">
              <w:rPr>
                <w:rFonts w:ascii="Times New Roman" w:hAnsi="Times New Roman" w:cs="Times New Roman"/>
              </w:rPr>
              <w:t>Trevino, Melissa</w:t>
            </w:r>
          </w:p>
        </w:tc>
        <w:tc>
          <w:tcPr>
            <w:tcW w:w="4680" w:type="dxa"/>
            <w:vAlign w:val="bottom"/>
          </w:tcPr>
          <w:p w14:paraId="11E3F214" w14:textId="79B45689" w:rsidR="00917082" w:rsidRPr="00BD250A" w:rsidRDefault="00917082" w:rsidP="00DF1B50">
            <w:pPr>
              <w:pStyle w:val="NoSpacing"/>
              <w:rPr>
                <w:rFonts w:ascii="Times New Roman" w:hAnsi="Times New Roman" w:cs="Times New Roman"/>
              </w:rPr>
            </w:pPr>
            <w:r w:rsidRPr="00BD250A">
              <w:rPr>
                <w:rFonts w:ascii="Times New Roman" w:hAnsi="Times New Roman" w:cs="Times New Roman"/>
              </w:rPr>
              <w:t>Occidental Chemical</w:t>
            </w:r>
            <w:r w:rsidR="002A790D" w:rsidRPr="00BD250A">
              <w:rPr>
                <w:rFonts w:ascii="Times New Roman" w:hAnsi="Times New Roman" w:cs="Times New Roman"/>
              </w:rPr>
              <w:t xml:space="preserve"> (Occidental)</w:t>
            </w:r>
          </w:p>
        </w:tc>
        <w:tc>
          <w:tcPr>
            <w:tcW w:w="2880" w:type="dxa"/>
          </w:tcPr>
          <w:p w14:paraId="70CA9E89" w14:textId="07C0E249" w:rsidR="00917082" w:rsidRPr="00A149A8" w:rsidRDefault="00917082" w:rsidP="00DF1B50">
            <w:pPr>
              <w:pStyle w:val="NoSpacing"/>
              <w:rPr>
                <w:rFonts w:ascii="Times New Roman" w:hAnsi="Times New Roman" w:cs="Times New Roman"/>
                <w:highlight w:val="lightGray"/>
              </w:rPr>
            </w:pPr>
          </w:p>
        </w:tc>
      </w:tr>
      <w:tr w:rsidR="00DF1B50" w:rsidRPr="000E6254" w14:paraId="4E0ABF0D" w14:textId="77777777" w:rsidTr="0036093C">
        <w:tc>
          <w:tcPr>
            <w:tcW w:w="2340" w:type="dxa"/>
            <w:vAlign w:val="bottom"/>
          </w:tcPr>
          <w:p w14:paraId="7D718A50" w14:textId="499F4C89" w:rsidR="00DF1B50" w:rsidRPr="00BD250A" w:rsidRDefault="00DF1B50" w:rsidP="00DF1B50">
            <w:pPr>
              <w:pStyle w:val="NoSpacing"/>
              <w:rPr>
                <w:rFonts w:ascii="Times New Roman" w:hAnsi="Times New Roman" w:cs="Times New Roman"/>
              </w:rPr>
            </w:pPr>
            <w:r w:rsidRPr="00BD250A">
              <w:rPr>
                <w:rFonts w:ascii="Times New Roman" w:hAnsi="Times New Roman" w:cs="Times New Roman"/>
              </w:rPr>
              <w:t>Turner, Lucas</w:t>
            </w:r>
          </w:p>
        </w:tc>
        <w:tc>
          <w:tcPr>
            <w:tcW w:w="4680" w:type="dxa"/>
            <w:vAlign w:val="bottom"/>
          </w:tcPr>
          <w:p w14:paraId="07D41C7F" w14:textId="7A46721E" w:rsidR="00DF1B50" w:rsidRPr="00BD250A" w:rsidRDefault="00DF1B50" w:rsidP="00DF1B50">
            <w:pPr>
              <w:pStyle w:val="NoSpacing"/>
              <w:rPr>
                <w:rFonts w:ascii="Times New Roman" w:hAnsi="Times New Roman" w:cs="Times New Roman"/>
              </w:rPr>
            </w:pPr>
            <w:r w:rsidRPr="00BD250A">
              <w:rPr>
                <w:rFonts w:ascii="Times New Roman" w:hAnsi="Times New Roman" w:cs="Times New Roman"/>
              </w:rPr>
              <w:t>S</w:t>
            </w:r>
            <w:r w:rsidR="00BD250A">
              <w:rPr>
                <w:rFonts w:ascii="Times New Roman" w:hAnsi="Times New Roman" w:cs="Times New Roman"/>
              </w:rPr>
              <w:t>outh Texas Electric Cooperative (S</w:t>
            </w:r>
            <w:r w:rsidRPr="00BD250A">
              <w:rPr>
                <w:rFonts w:ascii="Times New Roman" w:hAnsi="Times New Roman" w:cs="Times New Roman"/>
              </w:rPr>
              <w:t>TEC</w:t>
            </w:r>
            <w:r w:rsidR="00BD250A">
              <w:rPr>
                <w:rFonts w:ascii="Times New Roman" w:hAnsi="Times New Roman" w:cs="Times New Roman"/>
              </w:rPr>
              <w:t>)</w:t>
            </w:r>
          </w:p>
        </w:tc>
        <w:tc>
          <w:tcPr>
            <w:tcW w:w="2880" w:type="dxa"/>
          </w:tcPr>
          <w:p w14:paraId="6F55EA4F" w14:textId="65D68533" w:rsidR="00DF1B50" w:rsidRPr="00BD250A" w:rsidRDefault="00DF1B50" w:rsidP="00DF1B50">
            <w:pPr>
              <w:pStyle w:val="NoSpacing"/>
              <w:rPr>
                <w:rFonts w:ascii="Times New Roman" w:hAnsi="Times New Roman" w:cs="Times New Roman"/>
              </w:rPr>
            </w:pPr>
            <w:r w:rsidRPr="00BD250A">
              <w:rPr>
                <w:rFonts w:ascii="Times New Roman" w:hAnsi="Times New Roman" w:cs="Times New Roman"/>
              </w:rPr>
              <w:t>Via Teleconference</w:t>
            </w:r>
          </w:p>
        </w:tc>
      </w:tr>
      <w:tr w:rsidR="00DF1B50" w:rsidRPr="000E6254" w14:paraId="14943EC6" w14:textId="77777777" w:rsidTr="0036093C">
        <w:tc>
          <w:tcPr>
            <w:tcW w:w="2340" w:type="dxa"/>
            <w:vAlign w:val="bottom"/>
          </w:tcPr>
          <w:p w14:paraId="161B83FC" w14:textId="023DA784" w:rsidR="00DF1B50" w:rsidRPr="00BD250A" w:rsidRDefault="00DF1B50" w:rsidP="00DF1B50">
            <w:pPr>
              <w:pStyle w:val="NoSpacing"/>
              <w:rPr>
                <w:rFonts w:ascii="Times New Roman" w:hAnsi="Times New Roman" w:cs="Times New Roman"/>
              </w:rPr>
            </w:pPr>
            <w:r w:rsidRPr="00BD250A">
              <w:rPr>
                <w:rFonts w:ascii="Times New Roman" w:hAnsi="Times New Roman" w:cs="Times New Roman"/>
              </w:rPr>
              <w:t>Varnell, John</w:t>
            </w:r>
          </w:p>
        </w:tc>
        <w:tc>
          <w:tcPr>
            <w:tcW w:w="4680" w:type="dxa"/>
            <w:vAlign w:val="bottom"/>
          </w:tcPr>
          <w:p w14:paraId="38A307BB" w14:textId="7D2F9181" w:rsidR="00DF1B50" w:rsidRPr="00BD250A" w:rsidRDefault="00DF1B50" w:rsidP="00DF1B50">
            <w:pPr>
              <w:pStyle w:val="NoSpacing"/>
              <w:rPr>
                <w:rFonts w:ascii="Times New Roman" w:hAnsi="Times New Roman" w:cs="Times New Roman"/>
              </w:rPr>
            </w:pPr>
            <w:r w:rsidRPr="00BD250A">
              <w:rPr>
                <w:rFonts w:ascii="Times New Roman" w:hAnsi="Times New Roman" w:cs="Times New Roman"/>
              </w:rPr>
              <w:t>Tenaska Power Services (Tenaska)</w:t>
            </w:r>
          </w:p>
        </w:tc>
        <w:tc>
          <w:tcPr>
            <w:tcW w:w="2880" w:type="dxa"/>
          </w:tcPr>
          <w:p w14:paraId="616C58B7" w14:textId="5659267C" w:rsidR="00DF1B50" w:rsidRPr="00BD250A" w:rsidRDefault="00BD250A" w:rsidP="00DF1B50">
            <w:pPr>
              <w:pStyle w:val="NoSpacing"/>
              <w:rPr>
                <w:rFonts w:ascii="Times New Roman" w:hAnsi="Times New Roman" w:cs="Times New Roman"/>
              </w:rPr>
            </w:pPr>
            <w:r w:rsidRPr="00BD250A">
              <w:rPr>
                <w:rFonts w:ascii="Times New Roman" w:hAnsi="Times New Roman" w:cs="Times New Roman"/>
              </w:rPr>
              <w:t>Via Teleconference</w:t>
            </w:r>
          </w:p>
        </w:tc>
      </w:tr>
      <w:tr w:rsidR="00917082" w:rsidRPr="000E6254" w14:paraId="015DDEFB" w14:textId="77777777" w:rsidTr="0036093C">
        <w:tc>
          <w:tcPr>
            <w:tcW w:w="2340" w:type="dxa"/>
            <w:vAlign w:val="bottom"/>
          </w:tcPr>
          <w:p w14:paraId="3865780B" w14:textId="26AF84F0" w:rsidR="00917082" w:rsidRPr="00BD250A" w:rsidRDefault="00917082" w:rsidP="00DF1B50">
            <w:pPr>
              <w:pStyle w:val="NoSpacing"/>
              <w:rPr>
                <w:rFonts w:ascii="Times New Roman" w:hAnsi="Times New Roman" w:cs="Times New Roman"/>
              </w:rPr>
            </w:pPr>
            <w:r w:rsidRPr="00BD250A">
              <w:rPr>
                <w:rFonts w:ascii="Times New Roman" w:hAnsi="Times New Roman" w:cs="Times New Roman"/>
              </w:rPr>
              <w:t>Winn, Aaron</w:t>
            </w:r>
          </w:p>
        </w:tc>
        <w:tc>
          <w:tcPr>
            <w:tcW w:w="4680" w:type="dxa"/>
            <w:vAlign w:val="bottom"/>
          </w:tcPr>
          <w:p w14:paraId="27BB1B35" w14:textId="1458B5D5" w:rsidR="00917082" w:rsidRPr="00BD250A" w:rsidRDefault="00917082" w:rsidP="00DF1B50">
            <w:pPr>
              <w:pStyle w:val="NoSpacing"/>
              <w:rPr>
                <w:rFonts w:ascii="Times New Roman" w:hAnsi="Times New Roman" w:cs="Times New Roman"/>
              </w:rPr>
            </w:pPr>
            <w:r w:rsidRPr="00BD250A">
              <w:rPr>
                <w:rFonts w:ascii="Times New Roman" w:hAnsi="Times New Roman" w:cs="Times New Roman"/>
              </w:rPr>
              <w:t>Chariot Energy</w:t>
            </w:r>
          </w:p>
        </w:tc>
        <w:tc>
          <w:tcPr>
            <w:tcW w:w="2880" w:type="dxa"/>
          </w:tcPr>
          <w:p w14:paraId="500F9898" w14:textId="277D5D4F" w:rsidR="00917082" w:rsidRPr="00BD250A" w:rsidRDefault="00917082" w:rsidP="00DF1B50">
            <w:pPr>
              <w:pStyle w:val="NoSpacing"/>
              <w:rPr>
                <w:rFonts w:ascii="Times New Roman" w:hAnsi="Times New Roman" w:cs="Times New Roman"/>
              </w:rPr>
            </w:pPr>
            <w:r w:rsidRPr="00BD250A">
              <w:rPr>
                <w:rFonts w:ascii="Times New Roman" w:hAnsi="Times New Roman" w:cs="Times New Roman"/>
              </w:rPr>
              <w:t>Via Teleconference</w:t>
            </w:r>
          </w:p>
        </w:tc>
      </w:tr>
      <w:tr w:rsidR="00DF1B50" w:rsidRPr="000E6254" w14:paraId="5978D572" w14:textId="77777777" w:rsidTr="0036093C">
        <w:tc>
          <w:tcPr>
            <w:tcW w:w="2340" w:type="dxa"/>
            <w:vAlign w:val="bottom"/>
          </w:tcPr>
          <w:p w14:paraId="4B4815E7" w14:textId="21D828A8" w:rsidR="00DF1B50" w:rsidRPr="00BD250A" w:rsidRDefault="00DF1B50" w:rsidP="00DF1B50">
            <w:pPr>
              <w:pStyle w:val="NoSpacing"/>
              <w:rPr>
                <w:rFonts w:ascii="Times New Roman" w:hAnsi="Times New Roman" w:cs="Times New Roman"/>
              </w:rPr>
            </w:pPr>
            <w:r w:rsidRPr="00BD250A">
              <w:rPr>
                <w:rFonts w:ascii="Times New Roman" w:hAnsi="Times New Roman" w:cs="Times New Roman"/>
              </w:rPr>
              <w:t>Xie, Fei</w:t>
            </w:r>
          </w:p>
        </w:tc>
        <w:tc>
          <w:tcPr>
            <w:tcW w:w="4680" w:type="dxa"/>
            <w:vAlign w:val="bottom"/>
          </w:tcPr>
          <w:p w14:paraId="277D19F5" w14:textId="71772133" w:rsidR="00DF1B50" w:rsidRPr="00BD250A" w:rsidRDefault="00DF1B50" w:rsidP="00DF1B50">
            <w:pPr>
              <w:pStyle w:val="NoSpacing"/>
              <w:rPr>
                <w:rFonts w:ascii="Times New Roman" w:hAnsi="Times New Roman" w:cs="Times New Roman"/>
              </w:rPr>
            </w:pPr>
            <w:r w:rsidRPr="00BD250A">
              <w:rPr>
                <w:rFonts w:ascii="Times New Roman" w:hAnsi="Times New Roman" w:cs="Times New Roman"/>
              </w:rPr>
              <w:t>Austin Energy</w:t>
            </w:r>
          </w:p>
        </w:tc>
        <w:tc>
          <w:tcPr>
            <w:tcW w:w="2880" w:type="dxa"/>
          </w:tcPr>
          <w:p w14:paraId="05599A15" w14:textId="1C84EAA6" w:rsidR="00DF1B50" w:rsidRPr="00A149A8" w:rsidRDefault="002A790D" w:rsidP="00DF1B50">
            <w:pPr>
              <w:pStyle w:val="NoSpacing"/>
              <w:rPr>
                <w:rFonts w:ascii="Times New Roman" w:hAnsi="Times New Roman" w:cs="Times New Roman"/>
                <w:highlight w:val="lightGray"/>
              </w:rPr>
            </w:pPr>
            <w:r w:rsidRPr="00A149A8">
              <w:rPr>
                <w:rFonts w:ascii="Times New Roman" w:hAnsi="Times New Roman" w:cs="Times New Roman"/>
                <w:highlight w:val="lightGray"/>
              </w:rPr>
              <w:t xml:space="preserve"> </w:t>
            </w:r>
          </w:p>
        </w:tc>
      </w:tr>
      <w:tr w:rsidR="00EF4A33" w:rsidRPr="000E6254" w14:paraId="52541521" w14:textId="77777777" w:rsidTr="00AB13A8">
        <w:tblPrEx>
          <w:tblLook w:val="0000" w:firstRow="0" w:lastRow="0" w:firstColumn="0" w:lastColumn="0" w:noHBand="0" w:noVBand="0"/>
        </w:tblPrEx>
        <w:trPr>
          <w:trHeight w:hRule="exact" w:val="20"/>
        </w:trPr>
        <w:tc>
          <w:tcPr>
            <w:tcW w:w="2340" w:type="dxa"/>
            <w:tcBorders>
              <w:top w:val="nil"/>
              <w:left w:val="nil"/>
              <w:bottom w:val="nil"/>
              <w:right w:val="nil"/>
            </w:tcBorders>
            <w:vAlign w:val="bottom"/>
          </w:tcPr>
          <w:p w14:paraId="75CD591A" w14:textId="77777777" w:rsidR="00EF4A33" w:rsidRPr="00A149A8" w:rsidRDefault="00EF4A33" w:rsidP="00EF4A33">
            <w:pPr>
              <w:rPr>
                <w:highlight w:val="lightGray"/>
              </w:rPr>
            </w:pPr>
          </w:p>
        </w:tc>
        <w:tc>
          <w:tcPr>
            <w:tcW w:w="4680" w:type="dxa"/>
            <w:tcBorders>
              <w:top w:val="nil"/>
              <w:left w:val="nil"/>
              <w:bottom w:val="nil"/>
              <w:right w:val="nil"/>
            </w:tcBorders>
            <w:vAlign w:val="bottom"/>
          </w:tcPr>
          <w:p w14:paraId="61E02092" w14:textId="77777777" w:rsidR="00EF4A33" w:rsidRPr="00A149A8" w:rsidRDefault="00EF4A33" w:rsidP="00EF4A33">
            <w:pPr>
              <w:rPr>
                <w:highlight w:val="lightGray"/>
              </w:rPr>
            </w:pPr>
          </w:p>
        </w:tc>
        <w:tc>
          <w:tcPr>
            <w:tcW w:w="2880" w:type="dxa"/>
            <w:tcBorders>
              <w:top w:val="nil"/>
              <w:left w:val="nil"/>
              <w:bottom w:val="nil"/>
              <w:right w:val="nil"/>
            </w:tcBorders>
            <w:vAlign w:val="bottom"/>
          </w:tcPr>
          <w:p w14:paraId="6E4E710E" w14:textId="77777777" w:rsidR="00EF4A33" w:rsidRPr="00A149A8" w:rsidRDefault="00EF4A33" w:rsidP="00EF4A33">
            <w:pPr>
              <w:rPr>
                <w:highlight w:val="lightGray"/>
              </w:rPr>
            </w:pPr>
          </w:p>
        </w:tc>
      </w:tr>
      <w:tr w:rsidR="00EF4A33" w:rsidRPr="000E6254" w14:paraId="296D0FD6" w14:textId="77777777" w:rsidTr="00AB13A8">
        <w:tblPrEx>
          <w:tblLook w:val="0000" w:firstRow="0" w:lastRow="0" w:firstColumn="0" w:lastColumn="0" w:noHBand="0" w:noVBand="0"/>
        </w:tblPrEx>
        <w:tc>
          <w:tcPr>
            <w:tcW w:w="2340" w:type="dxa"/>
            <w:vAlign w:val="bottom"/>
          </w:tcPr>
          <w:p w14:paraId="18FCD15D" w14:textId="77777777" w:rsidR="00EF4A33" w:rsidRPr="00A149A8" w:rsidRDefault="00EF4A33" w:rsidP="00EF4A33">
            <w:pPr>
              <w:pStyle w:val="NoSpacing"/>
              <w:rPr>
                <w:rFonts w:ascii="Times New Roman" w:hAnsi="Times New Roman" w:cs="Times New Roman"/>
                <w:i/>
                <w:highlight w:val="lightGray"/>
              </w:rPr>
            </w:pPr>
          </w:p>
          <w:p w14:paraId="7EBB7451" w14:textId="7783DE87" w:rsidR="00EF4A33" w:rsidRPr="00A149A8" w:rsidRDefault="00EF4A33" w:rsidP="00EF4A33">
            <w:pPr>
              <w:pStyle w:val="NoSpacing"/>
              <w:rPr>
                <w:rFonts w:ascii="Times New Roman" w:hAnsi="Times New Roman" w:cs="Times New Roman"/>
                <w:i/>
                <w:highlight w:val="lightGray"/>
              </w:rPr>
            </w:pPr>
            <w:r w:rsidRPr="00BD250A">
              <w:rPr>
                <w:rFonts w:ascii="Times New Roman" w:hAnsi="Times New Roman" w:cs="Times New Roman"/>
                <w:i/>
              </w:rPr>
              <w:t>Guests:</w:t>
            </w:r>
          </w:p>
        </w:tc>
        <w:tc>
          <w:tcPr>
            <w:tcW w:w="4680" w:type="dxa"/>
            <w:vAlign w:val="bottom"/>
          </w:tcPr>
          <w:p w14:paraId="786A45C0" w14:textId="77777777" w:rsidR="00EF4A33" w:rsidRPr="00A149A8" w:rsidRDefault="00EF4A33" w:rsidP="00EF4A33">
            <w:pPr>
              <w:pStyle w:val="NoSpacing"/>
              <w:rPr>
                <w:rFonts w:ascii="Times New Roman" w:hAnsi="Times New Roman" w:cs="Times New Roman"/>
                <w:i/>
                <w:highlight w:val="lightGray"/>
              </w:rPr>
            </w:pPr>
          </w:p>
        </w:tc>
        <w:tc>
          <w:tcPr>
            <w:tcW w:w="2880" w:type="dxa"/>
            <w:vAlign w:val="bottom"/>
          </w:tcPr>
          <w:p w14:paraId="2002E08C" w14:textId="77777777" w:rsidR="00EF4A33" w:rsidRPr="00A149A8" w:rsidRDefault="00EF4A33" w:rsidP="00EF4A33">
            <w:pPr>
              <w:pStyle w:val="NoSpacing"/>
              <w:rPr>
                <w:rFonts w:ascii="Times New Roman" w:hAnsi="Times New Roman" w:cs="Times New Roman"/>
                <w:i/>
                <w:highlight w:val="lightGray"/>
              </w:rPr>
            </w:pPr>
          </w:p>
        </w:tc>
      </w:tr>
      <w:tr w:rsidR="00DF1B50" w:rsidRPr="000E6254" w14:paraId="18F3CBFF" w14:textId="77777777" w:rsidTr="002F6AB0">
        <w:tblPrEx>
          <w:tblLook w:val="0000" w:firstRow="0" w:lastRow="0" w:firstColumn="0" w:lastColumn="0" w:noHBand="0" w:noVBand="0"/>
        </w:tblPrEx>
        <w:tc>
          <w:tcPr>
            <w:tcW w:w="2340" w:type="dxa"/>
            <w:vAlign w:val="bottom"/>
          </w:tcPr>
          <w:p w14:paraId="0DF0C22A" w14:textId="7E2760BA" w:rsidR="00DF1B50" w:rsidRPr="00745550" w:rsidRDefault="00DF1B50" w:rsidP="00DF1B50">
            <w:pPr>
              <w:pStyle w:val="NoSpacing"/>
              <w:rPr>
                <w:rFonts w:ascii="Times New Roman" w:hAnsi="Times New Roman" w:cs="Times New Roman"/>
              </w:rPr>
            </w:pPr>
            <w:r w:rsidRPr="00745550">
              <w:rPr>
                <w:rFonts w:ascii="Times New Roman" w:hAnsi="Times New Roman" w:cs="Times New Roman"/>
              </w:rPr>
              <w:t>Aldridge, Ryan</w:t>
            </w:r>
          </w:p>
        </w:tc>
        <w:tc>
          <w:tcPr>
            <w:tcW w:w="4680" w:type="dxa"/>
            <w:vAlign w:val="bottom"/>
          </w:tcPr>
          <w:p w14:paraId="68558984" w14:textId="47B6B821" w:rsidR="00DF1B50" w:rsidRPr="00745550" w:rsidRDefault="00DF1B50" w:rsidP="00DF1B50">
            <w:pPr>
              <w:pStyle w:val="NoSpacing"/>
              <w:rPr>
                <w:rFonts w:ascii="Times New Roman" w:hAnsi="Times New Roman" w:cs="Times New Roman"/>
              </w:rPr>
            </w:pPr>
            <w:r w:rsidRPr="00745550">
              <w:rPr>
                <w:rFonts w:ascii="Times New Roman" w:hAnsi="Times New Roman" w:cs="Times New Roman"/>
              </w:rPr>
              <w:t>AB Power Advisors</w:t>
            </w:r>
          </w:p>
        </w:tc>
        <w:tc>
          <w:tcPr>
            <w:tcW w:w="2880" w:type="dxa"/>
          </w:tcPr>
          <w:p w14:paraId="34897900" w14:textId="1C0C124F" w:rsidR="00DF1B50" w:rsidRPr="00745550" w:rsidRDefault="00DF1B50" w:rsidP="00DF1B50">
            <w:pPr>
              <w:pStyle w:val="NoSpacing"/>
              <w:rPr>
                <w:rFonts w:ascii="Times New Roman" w:hAnsi="Times New Roman" w:cs="Times New Roman"/>
              </w:rPr>
            </w:pPr>
            <w:r w:rsidRPr="00745550">
              <w:rPr>
                <w:rFonts w:ascii="Times New Roman" w:hAnsi="Times New Roman" w:cs="Times New Roman"/>
              </w:rPr>
              <w:t>Via Teleconference</w:t>
            </w:r>
          </w:p>
        </w:tc>
      </w:tr>
      <w:tr w:rsidR="0004758B" w:rsidRPr="000E6254" w14:paraId="043B2B78" w14:textId="77777777" w:rsidTr="002F6AB0">
        <w:tblPrEx>
          <w:tblLook w:val="0000" w:firstRow="0" w:lastRow="0" w:firstColumn="0" w:lastColumn="0" w:noHBand="0" w:noVBand="0"/>
        </w:tblPrEx>
        <w:tc>
          <w:tcPr>
            <w:tcW w:w="2340" w:type="dxa"/>
            <w:vAlign w:val="bottom"/>
          </w:tcPr>
          <w:p w14:paraId="2D4241B1" w14:textId="12562BD8" w:rsidR="0004758B" w:rsidRPr="0004758B" w:rsidRDefault="0004758B" w:rsidP="00DF1B50">
            <w:pPr>
              <w:pStyle w:val="NoSpacing"/>
              <w:rPr>
                <w:rFonts w:ascii="Times New Roman" w:hAnsi="Times New Roman" w:cs="Times New Roman"/>
              </w:rPr>
            </w:pPr>
            <w:r w:rsidRPr="0004758B">
              <w:rPr>
                <w:rFonts w:ascii="Times New Roman" w:hAnsi="Times New Roman" w:cs="Times New Roman"/>
              </w:rPr>
              <w:t>Almazan, Michelle</w:t>
            </w:r>
          </w:p>
        </w:tc>
        <w:tc>
          <w:tcPr>
            <w:tcW w:w="4680" w:type="dxa"/>
            <w:vAlign w:val="bottom"/>
          </w:tcPr>
          <w:p w14:paraId="61DEF81E" w14:textId="45BECB97" w:rsidR="0004758B" w:rsidRPr="0004758B" w:rsidRDefault="0004758B" w:rsidP="00DF1B50">
            <w:pPr>
              <w:pStyle w:val="NoSpacing"/>
              <w:rPr>
                <w:rFonts w:ascii="Times New Roman" w:hAnsi="Times New Roman" w:cs="Times New Roman"/>
              </w:rPr>
            </w:pPr>
            <w:r w:rsidRPr="0004758B">
              <w:rPr>
                <w:rFonts w:ascii="Times New Roman" w:hAnsi="Times New Roman" w:cs="Times New Roman"/>
              </w:rPr>
              <w:t>BP</w:t>
            </w:r>
          </w:p>
        </w:tc>
        <w:tc>
          <w:tcPr>
            <w:tcW w:w="2880" w:type="dxa"/>
          </w:tcPr>
          <w:p w14:paraId="41E1886A" w14:textId="439548E8" w:rsidR="0004758B" w:rsidRPr="00A149A8" w:rsidRDefault="0004758B" w:rsidP="00DF1B50">
            <w:pPr>
              <w:pStyle w:val="NoSpacing"/>
              <w:rPr>
                <w:rFonts w:ascii="Times New Roman" w:hAnsi="Times New Roman" w:cs="Times New Roman"/>
                <w:highlight w:val="lightGray"/>
              </w:rPr>
            </w:pPr>
            <w:r w:rsidRPr="00480767">
              <w:rPr>
                <w:rFonts w:ascii="Times New Roman" w:hAnsi="Times New Roman" w:cs="Times New Roman"/>
              </w:rPr>
              <w:t>Via Teleconference</w:t>
            </w:r>
          </w:p>
        </w:tc>
      </w:tr>
      <w:tr w:rsidR="00DF1B50" w:rsidRPr="000E6254" w14:paraId="0BFB1078" w14:textId="77777777" w:rsidTr="002F6AB0">
        <w:tblPrEx>
          <w:tblLook w:val="0000" w:firstRow="0" w:lastRow="0" w:firstColumn="0" w:lastColumn="0" w:noHBand="0" w:noVBand="0"/>
        </w:tblPrEx>
        <w:tc>
          <w:tcPr>
            <w:tcW w:w="2340" w:type="dxa"/>
            <w:vAlign w:val="bottom"/>
          </w:tcPr>
          <w:p w14:paraId="30C6796F" w14:textId="74D9B610" w:rsidR="00DF1B50" w:rsidRPr="00745550" w:rsidRDefault="00DF1B50" w:rsidP="00DF1B50">
            <w:pPr>
              <w:pStyle w:val="NoSpacing"/>
              <w:rPr>
                <w:rFonts w:ascii="Times New Roman" w:hAnsi="Times New Roman" w:cs="Times New Roman"/>
              </w:rPr>
            </w:pPr>
            <w:r w:rsidRPr="00745550">
              <w:rPr>
                <w:rFonts w:ascii="Times New Roman" w:hAnsi="Times New Roman" w:cs="Times New Roman"/>
              </w:rPr>
              <w:t>Anderson, Connor</w:t>
            </w:r>
          </w:p>
        </w:tc>
        <w:tc>
          <w:tcPr>
            <w:tcW w:w="4680" w:type="dxa"/>
            <w:vAlign w:val="bottom"/>
          </w:tcPr>
          <w:p w14:paraId="492D60FA" w14:textId="5CF52680" w:rsidR="00DF1B50" w:rsidRPr="00745550" w:rsidRDefault="00DF1B50" w:rsidP="00DF1B50">
            <w:pPr>
              <w:pStyle w:val="NoSpacing"/>
              <w:rPr>
                <w:rFonts w:ascii="Times New Roman" w:hAnsi="Times New Roman" w:cs="Times New Roman"/>
              </w:rPr>
            </w:pPr>
            <w:r w:rsidRPr="00745550">
              <w:rPr>
                <w:rFonts w:ascii="Times New Roman" w:hAnsi="Times New Roman" w:cs="Times New Roman"/>
              </w:rPr>
              <w:t>AB Power Advisors</w:t>
            </w:r>
          </w:p>
        </w:tc>
        <w:tc>
          <w:tcPr>
            <w:tcW w:w="2880" w:type="dxa"/>
          </w:tcPr>
          <w:p w14:paraId="6CEE45DD" w14:textId="75DBC165" w:rsidR="00DF1B50" w:rsidRPr="00745550" w:rsidRDefault="00DF1B50" w:rsidP="00DF1B50">
            <w:pPr>
              <w:pStyle w:val="NoSpacing"/>
              <w:rPr>
                <w:rFonts w:ascii="Times New Roman" w:hAnsi="Times New Roman" w:cs="Times New Roman"/>
              </w:rPr>
            </w:pPr>
            <w:r w:rsidRPr="00745550">
              <w:rPr>
                <w:rFonts w:ascii="Times New Roman" w:hAnsi="Times New Roman" w:cs="Times New Roman"/>
              </w:rPr>
              <w:t>Via Teleconference</w:t>
            </w:r>
          </w:p>
        </w:tc>
      </w:tr>
      <w:tr w:rsidR="00DF1B50" w:rsidRPr="000E6254" w14:paraId="7DEE4D52" w14:textId="77777777" w:rsidTr="002F6AB0">
        <w:tblPrEx>
          <w:tblLook w:val="0000" w:firstRow="0" w:lastRow="0" w:firstColumn="0" w:lastColumn="0" w:noHBand="0" w:noVBand="0"/>
        </w:tblPrEx>
        <w:tc>
          <w:tcPr>
            <w:tcW w:w="2340" w:type="dxa"/>
            <w:vAlign w:val="bottom"/>
          </w:tcPr>
          <w:p w14:paraId="6D79EAED" w14:textId="22B512E1" w:rsidR="00DF1B50" w:rsidRPr="00745550" w:rsidRDefault="00DF1B50" w:rsidP="00DF1B50">
            <w:pPr>
              <w:pStyle w:val="NoSpacing"/>
              <w:rPr>
                <w:rFonts w:ascii="Times New Roman" w:hAnsi="Times New Roman" w:cs="Times New Roman"/>
              </w:rPr>
            </w:pPr>
            <w:r w:rsidRPr="00745550">
              <w:rPr>
                <w:rFonts w:ascii="Times New Roman" w:hAnsi="Times New Roman" w:cs="Times New Roman"/>
              </w:rPr>
              <w:t>Anderson, Kevin</w:t>
            </w:r>
          </w:p>
        </w:tc>
        <w:tc>
          <w:tcPr>
            <w:tcW w:w="4680" w:type="dxa"/>
            <w:vAlign w:val="bottom"/>
          </w:tcPr>
          <w:p w14:paraId="7936676D" w14:textId="0E544AFA" w:rsidR="00DF1B50" w:rsidRPr="00745550" w:rsidRDefault="00DF1B50" w:rsidP="00DF1B50">
            <w:pPr>
              <w:pStyle w:val="NoSpacing"/>
              <w:rPr>
                <w:rFonts w:ascii="Times New Roman" w:hAnsi="Times New Roman" w:cs="Times New Roman"/>
              </w:rPr>
            </w:pPr>
            <w:r w:rsidRPr="00745550">
              <w:rPr>
                <w:rFonts w:ascii="Times New Roman" w:hAnsi="Times New Roman" w:cs="Times New Roman"/>
              </w:rPr>
              <w:t>Customized Energy Solutions (CES)</w:t>
            </w:r>
          </w:p>
        </w:tc>
        <w:tc>
          <w:tcPr>
            <w:tcW w:w="2880" w:type="dxa"/>
          </w:tcPr>
          <w:p w14:paraId="372ABF01" w14:textId="0A972D77" w:rsidR="00DF1B50" w:rsidRPr="00745550" w:rsidRDefault="00DF1B50" w:rsidP="00DF1B50">
            <w:pPr>
              <w:pStyle w:val="NoSpacing"/>
              <w:rPr>
                <w:rFonts w:ascii="Times New Roman" w:hAnsi="Times New Roman" w:cs="Times New Roman"/>
              </w:rPr>
            </w:pPr>
            <w:r w:rsidRPr="00745550">
              <w:rPr>
                <w:rFonts w:ascii="Times New Roman" w:hAnsi="Times New Roman" w:cs="Times New Roman"/>
              </w:rPr>
              <w:t>Via Teleconference</w:t>
            </w:r>
          </w:p>
        </w:tc>
      </w:tr>
      <w:tr w:rsidR="00DF1B50" w:rsidRPr="000E6254" w14:paraId="0B3BD1E8" w14:textId="77777777" w:rsidTr="002F6AB0">
        <w:tblPrEx>
          <w:tblLook w:val="0000" w:firstRow="0" w:lastRow="0" w:firstColumn="0" w:lastColumn="0" w:noHBand="0" w:noVBand="0"/>
        </w:tblPrEx>
        <w:tc>
          <w:tcPr>
            <w:tcW w:w="2340" w:type="dxa"/>
            <w:vAlign w:val="bottom"/>
          </w:tcPr>
          <w:p w14:paraId="4F7119F2" w14:textId="6355B33F" w:rsidR="00DF1B50" w:rsidRPr="00745550" w:rsidRDefault="00DF1B50" w:rsidP="00DF1B50">
            <w:pPr>
              <w:pStyle w:val="NoSpacing"/>
              <w:rPr>
                <w:rFonts w:ascii="Times New Roman" w:hAnsi="Times New Roman" w:cs="Times New Roman"/>
              </w:rPr>
            </w:pPr>
            <w:r w:rsidRPr="00745550">
              <w:rPr>
                <w:rFonts w:ascii="Times New Roman" w:hAnsi="Times New Roman" w:cs="Times New Roman"/>
              </w:rPr>
              <w:t>Ashley, Kristy</w:t>
            </w:r>
          </w:p>
        </w:tc>
        <w:tc>
          <w:tcPr>
            <w:tcW w:w="4680" w:type="dxa"/>
            <w:vAlign w:val="bottom"/>
          </w:tcPr>
          <w:p w14:paraId="40FD42DD" w14:textId="32D9F8D3" w:rsidR="00DF1B50" w:rsidRPr="00745550" w:rsidRDefault="00DF1B50" w:rsidP="00DF1B50">
            <w:pPr>
              <w:pStyle w:val="NoSpacing"/>
              <w:rPr>
                <w:rFonts w:ascii="Times New Roman" w:hAnsi="Times New Roman" w:cs="Times New Roman"/>
              </w:rPr>
            </w:pPr>
            <w:r w:rsidRPr="00745550">
              <w:rPr>
                <w:rFonts w:ascii="Times New Roman" w:hAnsi="Times New Roman" w:cs="Times New Roman"/>
              </w:rPr>
              <w:t>CES</w:t>
            </w:r>
          </w:p>
        </w:tc>
        <w:tc>
          <w:tcPr>
            <w:tcW w:w="2880" w:type="dxa"/>
          </w:tcPr>
          <w:p w14:paraId="4EFAEBFB" w14:textId="64B7E5C0" w:rsidR="00DF1B50" w:rsidRPr="00745550" w:rsidRDefault="00DF1B50" w:rsidP="00DF1B50">
            <w:pPr>
              <w:pStyle w:val="NoSpacing"/>
              <w:rPr>
                <w:rFonts w:ascii="Times New Roman" w:hAnsi="Times New Roman" w:cs="Times New Roman"/>
              </w:rPr>
            </w:pPr>
            <w:r w:rsidRPr="00745550">
              <w:rPr>
                <w:rFonts w:ascii="Times New Roman" w:hAnsi="Times New Roman" w:cs="Times New Roman"/>
              </w:rPr>
              <w:t>Via Teleconference</w:t>
            </w:r>
          </w:p>
        </w:tc>
      </w:tr>
      <w:tr w:rsidR="00DF1B50" w:rsidRPr="000E6254" w14:paraId="4FB3D684" w14:textId="77777777" w:rsidTr="002F6AB0">
        <w:tblPrEx>
          <w:tblLook w:val="0000" w:firstRow="0" w:lastRow="0" w:firstColumn="0" w:lastColumn="0" w:noHBand="0" w:noVBand="0"/>
        </w:tblPrEx>
        <w:tc>
          <w:tcPr>
            <w:tcW w:w="2340" w:type="dxa"/>
            <w:vAlign w:val="bottom"/>
          </w:tcPr>
          <w:p w14:paraId="75E09A86" w14:textId="08944F11" w:rsidR="00DF1B50" w:rsidRPr="0004758B" w:rsidRDefault="00DF1B50" w:rsidP="00DF1B50">
            <w:pPr>
              <w:pStyle w:val="NoSpacing"/>
              <w:rPr>
                <w:rFonts w:ascii="Times New Roman" w:hAnsi="Times New Roman" w:cs="Times New Roman"/>
              </w:rPr>
            </w:pPr>
            <w:r w:rsidRPr="0004758B">
              <w:rPr>
                <w:rFonts w:ascii="Times New Roman" w:hAnsi="Times New Roman" w:cs="Times New Roman"/>
              </w:rPr>
              <w:t>Benson, Mariah</w:t>
            </w:r>
          </w:p>
        </w:tc>
        <w:tc>
          <w:tcPr>
            <w:tcW w:w="4680" w:type="dxa"/>
            <w:vAlign w:val="bottom"/>
          </w:tcPr>
          <w:p w14:paraId="4494F7AC" w14:textId="44D6C8A6" w:rsidR="00DF1B50" w:rsidRPr="0004758B" w:rsidRDefault="00DF1B50" w:rsidP="00DF1B50">
            <w:pPr>
              <w:pStyle w:val="NoSpacing"/>
              <w:rPr>
                <w:rFonts w:ascii="Times New Roman" w:hAnsi="Times New Roman" w:cs="Times New Roman"/>
              </w:rPr>
            </w:pPr>
            <w:r w:rsidRPr="0004758B">
              <w:rPr>
                <w:rFonts w:ascii="Times New Roman" w:hAnsi="Times New Roman" w:cs="Times New Roman"/>
              </w:rPr>
              <w:t>Texas Public Power Association (TPPA)</w:t>
            </w:r>
          </w:p>
        </w:tc>
        <w:tc>
          <w:tcPr>
            <w:tcW w:w="2880" w:type="dxa"/>
          </w:tcPr>
          <w:p w14:paraId="21EE5807" w14:textId="7DF5E770" w:rsidR="00DF1B50" w:rsidRPr="0004758B" w:rsidRDefault="00DF1B50" w:rsidP="00DF1B50">
            <w:pPr>
              <w:pStyle w:val="NoSpacing"/>
              <w:rPr>
                <w:rFonts w:ascii="Times New Roman" w:hAnsi="Times New Roman" w:cs="Times New Roman"/>
              </w:rPr>
            </w:pPr>
            <w:r w:rsidRPr="0004758B">
              <w:rPr>
                <w:rFonts w:ascii="Times New Roman" w:hAnsi="Times New Roman" w:cs="Times New Roman"/>
              </w:rPr>
              <w:t>Via Teleconference</w:t>
            </w:r>
          </w:p>
        </w:tc>
      </w:tr>
      <w:tr w:rsidR="00DF1B50" w:rsidRPr="000E6254" w14:paraId="6803B137" w14:textId="77777777" w:rsidTr="002F6AB0">
        <w:tblPrEx>
          <w:tblLook w:val="0000" w:firstRow="0" w:lastRow="0" w:firstColumn="0" w:lastColumn="0" w:noHBand="0" w:noVBand="0"/>
        </w:tblPrEx>
        <w:tc>
          <w:tcPr>
            <w:tcW w:w="2340" w:type="dxa"/>
            <w:vAlign w:val="bottom"/>
          </w:tcPr>
          <w:p w14:paraId="7C152440" w14:textId="30C78951" w:rsidR="00DF1B50" w:rsidRPr="00BD250A" w:rsidRDefault="00DF1B50" w:rsidP="00DF1B50">
            <w:pPr>
              <w:pStyle w:val="NoSpacing"/>
              <w:rPr>
                <w:rFonts w:ascii="Times New Roman" w:hAnsi="Times New Roman" w:cs="Times New Roman"/>
              </w:rPr>
            </w:pPr>
            <w:r w:rsidRPr="00BD250A">
              <w:rPr>
                <w:rFonts w:ascii="Times New Roman" w:hAnsi="Times New Roman" w:cs="Times New Roman"/>
              </w:rPr>
              <w:t>Bevill, Rob</w:t>
            </w:r>
          </w:p>
        </w:tc>
        <w:tc>
          <w:tcPr>
            <w:tcW w:w="4680" w:type="dxa"/>
            <w:vAlign w:val="bottom"/>
          </w:tcPr>
          <w:p w14:paraId="521C969F" w14:textId="05CB01EF" w:rsidR="00DF1B50" w:rsidRPr="00BD250A" w:rsidRDefault="00DF1B50" w:rsidP="00DF1B50">
            <w:pPr>
              <w:pStyle w:val="NoSpacing"/>
              <w:rPr>
                <w:rFonts w:ascii="Times New Roman" w:hAnsi="Times New Roman" w:cs="Times New Roman"/>
              </w:rPr>
            </w:pPr>
            <w:r w:rsidRPr="00BD250A">
              <w:rPr>
                <w:rFonts w:ascii="Times New Roman" w:hAnsi="Times New Roman" w:cs="Times New Roman"/>
              </w:rPr>
              <w:t xml:space="preserve">Texas-New Mexico Power (TNMP) </w:t>
            </w:r>
          </w:p>
        </w:tc>
        <w:tc>
          <w:tcPr>
            <w:tcW w:w="2880" w:type="dxa"/>
          </w:tcPr>
          <w:p w14:paraId="2DCB36D7" w14:textId="2E219D9C" w:rsidR="00DF1B50" w:rsidRPr="00A149A8" w:rsidRDefault="00DF1B50" w:rsidP="00DF1B50">
            <w:pPr>
              <w:pStyle w:val="NoSpacing"/>
              <w:rPr>
                <w:rFonts w:ascii="Times New Roman" w:hAnsi="Times New Roman" w:cs="Times New Roman"/>
                <w:highlight w:val="lightGray"/>
              </w:rPr>
            </w:pPr>
          </w:p>
        </w:tc>
      </w:tr>
      <w:tr w:rsidR="00745550" w:rsidRPr="000E6254" w14:paraId="7B79E5DA" w14:textId="77777777" w:rsidTr="002F6AB0">
        <w:tblPrEx>
          <w:tblLook w:val="0000" w:firstRow="0" w:lastRow="0" w:firstColumn="0" w:lastColumn="0" w:noHBand="0" w:noVBand="0"/>
        </w:tblPrEx>
        <w:tc>
          <w:tcPr>
            <w:tcW w:w="2340" w:type="dxa"/>
            <w:vAlign w:val="bottom"/>
          </w:tcPr>
          <w:p w14:paraId="424116A8" w14:textId="40FA8628" w:rsidR="00745550" w:rsidRPr="00BD250A" w:rsidRDefault="00745550" w:rsidP="00DF1B50">
            <w:pPr>
              <w:pStyle w:val="NoSpacing"/>
              <w:rPr>
                <w:rFonts w:ascii="Times New Roman" w:hAnsi="Times New Roman" w:cs="Times New Roman"/>
              </w:rPr>
            </w:pPr>
            <w:r>
              <w:rPr>
                <w:rFonts w:ascii="Times New Roman" w:hAnsi="Times New Roman" w:cs="Times New Roman"/>
              </w:rPr>
              <w:t>Bezwada, Neelima</w:t>
            </w:r>
          </w:p>
        </w:tc>
        <w:tc>
          <w:tcPr>
            <w:tcW w:w="4680" w:type="dxa"/>
            <w:vAlign w:val="bottom"/>
          </w:tcPr>
          <w:p w14:paraId="560F09BD" w14:textId="52C75D39" w:rsidR="00745550" w:rsidRPr="00BD250A" w:rsidRDefault="00745550" w:rsidP="00DF1B50">
            <w:pPr>
              <w:pStyle w:val="NoSpacing"/>
              <w:rPr>
                <w:rFonts w:ascii="Times New Roman" w:hAnsi="Times New Roman" w:cs="Times New Roman"/>
              </w:rPr>
            </w:pPr>
            <w:r>
              <w:rPr>
                <w:rFonts w:ascii="Times New Roman" w:hAnsi="Times New Roman" w:cs="Times New Roman"/>
              </w:rPr>
              <w:t>Potomac Economics</w:t>
            </w:r>
          </w:p>
        </w:tc>
        <w:tc>
          <w:tcPr>
            <w:tcW w:w="2880" w:type="dxa"/>
          </w:tcPr>
          <w:p w14:paraId="19F58848" w14:textId="45502335" w:rsidR="00745550" w:rsidRPr="00A149A8" w:rsidRDefault="00745550" w:rsidP="00DF1B50">
            <w:pPr>
              <w:pStyle w:val="NoSpacing"/>
              <w:rPr>
                <w:rFonts w:ascii="Times New Roman" w:hAnsi="Times New Roman" w:cs="Times New Roman"/>
                <w:highlight w:val="lightGray"/>
              </w:rPr>
            </w:pPr>
            <w:r w:rsidRPr="00480767">
              <w:rPr>
                <w:rFonts w:ascii="Times New Roman" w:hAnsi="Times New Roman" w:cs="Times New Roman"/>
              </w:rPr>
              <w:t>Via Teleconference</w:t>
            </w:r>
          </w:p>
        </w:tc>
      </w:tr>
      <w:tr w:rsidR="00DF1B50" w:rsidRPr="000E6254" w14:paraId="09DFCFB5" w14:textId="77777777" w:rsidTr="002F6AB0">
        <w:tblPrEx>
          <w:tblLook w:val="0000" w:firstRow="0" w:lastRow="0" w:firstColumn="0" w:lastColumn="0" w:noHBand="0" w:noVBand="0"/>
        </w:tblPrEx>
        <w:tc>
          <w:tcPr>
            <w:tcW w:w="2340" w:type="dxa"/>
            <w:vAlign w:val="bottom"/>
          </w:tcPr>
          <w:p w14:paraId="2A9A9525" w14:textId="0F5100AD" w:rsidR="00DF1B50" w:rsidRPr="0004758B" w:rsidRDefault="00DF1B50" w:rsidP="00DF1B50">
            <w:pPr>
              <w:pStyle w:val="NoSpacing"/>
              <w:rPr>
                <w:rFonts w:ascii="Times New Roman" w:hAnsi="Times New Roman" w:cs="Times New Roman"/>
              </w:rPr>
            </w:pPr>
            <w:r w:rsidRPr="0004758B">
              <w:rPr>
                <w:rFonts w:ascii="Times New Roman" w:hAnsi="Times New Roman" w:cs="Times New Roman"/>
              </w:rPr>
              <w:t>Blackburn, Don</w:t>
            </w:r>
          </w:p>
        </w:tc>
        <w:tc>
          <w:tcPr>
            <w:tcW w:w="4680" w:type="dxa"/>
            <w:vAlign w:val="bottom"/>
          </w:tcPr>
          <w:p w14:paraId="07586D68" w14:textId="336C3AA2" w:rsidR="00DF1B50" w:rsidRPr="0004758B" w:rsidRDefault="00DF1B50" w:rsidP="00DF1B50">
            <w:pPr>
              <w:pStyle w:val="NoSpacing"/>
              <w:rPr>
                <w:rFonts w:ascii="Times New Roman" w:hAnsi="Times New Roman" w:cs="Times New Roman"/>
              </w:rPr>
            </w:pPr>
            <w:r w:rsidRPr="0004758B">
              <w:rPr>
                <w:rFonts w:ascii="Times New Roman" w:hAnsi="Times New Roman" w:cs="Times New Roman"/>
              </w:rPr>
              <w:t>Hunt Energy Network Marketing</w:t>
            </w:r>
          </w:p>
        </w:tc>
        <w:tc>
          <w:tcPr>
            <w:tcW w:w="2880" w:type="dxa"/>
          </w:tcPr>
          <w:p w14:paraId="6669F4C3" w14:textId="61E0FB77" w:rsidR="00DF1B50" w:rsidRPr="0004758B" w:rsidRDefault="00DF1B50" w:rsidP="00DF1B50">
            <w:pPr>
              <w:pStyle w:val="NoSpacing"/>
              <w:rPr>
                <w:rFonts w:ascii="Times New Roman" w:hAnsi="Times New Roman" w:cs="Times New Roman"/>
              </w:rPr>
            </w:pPr>
            <w:r w:rsidRPr="0004758B">
              <w:rPr>
                <w:rFonts w:ascii="Times New Roman" w:hAnsi="Times New Roman" w:cs="Times New Roman"/>
              </w:rPr>
              <w:t>Via Teleconference</w:t>
            </w:r>
          </w:p>
        </w:tc>
      </w:tr>
      <w:tr w:rsidR="00745550" w:rsidRPr="000E6254" w14:paraId="40F525A3" w14:textId="77777777" w:rsidTr="002F6AB0">
        <w:tblPrEx>
          <w:tblLook w:val="0000" w:firstRow="0" w:lastRow="0" w:firstColumn="0" w:lastColumn="0" w:noHBand="0" w:noVBand="0"/>
        </w:tblPrEx>
        <w:tc>
          <w:tcPr>
            <w:tcW w:w="2340" w:type="dxa"/>
            <w:vAlign w:val="bottom"/>
          </w:tcPr>
          <w:p w14:paraId="56DC89FE" w14:textId="5D852899" w:rsidR="00745550" w:rsidRPr="0004758B" w:rsidRDefault="00745550" w:rsidP="00DF1B50">
            <w:pPr>
              <w:pStyle w:val="NoSpacing"/>
              <w:rPr>
                <w:rFonts w:ascii="Times New Roman" w:hAnsi="Times New Roman" w:cs="Times New Roman"/>
              </w:rPr>
            </w:pPr>
            <w:r>
              <w:rPr>
                <w:rFonts w:ascii="Times New Roman" w:hAnsi="Times New Roman" w:cs="Times New Roman"/>
              </w:rPr>
              <w:t>Block, Lauri</w:t>
            </w:r>
          </w:p>
        </w:tc>
        <w:tc>
          <w:tcPr>
            <w:tcW w:w="4680" w:type="dxa"/>
            <w:vAlign w:val="bottom"/>
          </w:tcPr>
          <w:p w14:paraId="65A6BCD3" w14:textId="59FA0A05" w:rsidR="00745550" w:rsidRPr="0004758B" w:rsidRDefault="00745550" w:rsidP="00DF1B50">
            <w:pPr>
              <w:pStyle w:val="NoSpacing"/>
              <w:rPr>
                <w:rFonts w:ascii="Times New Roman" w:hAnsi="Times New Roman" w:cs="Times New Roman"/>
              </w:rPr>
            </w:pPr>
            <w:r>
              <w:rPr>
                <w:rFonts w:ascii="Times New Roman" w:hAnsi="Times New Roman" w:cs="Times New Roman"/>
              </w:rPr>
              <w:t>L Block Consulting, Inc.</w:t>
            </w:r>
          </w:p>
        </w:tc>
        <w:tc>
          <w:tcPr>
            <w:tcW w:w="2880" w:type="dxa"/>
          </w:tcPr>
          <w:p w14:paraId="48A6C58A" w14:textId="685F3CDA" w:rsidR="00745550" w:rsidRPr="0004758B" w:rsidRDefault="00745550" w:rsidP="00DF1B50">
            <w:pPr>
              <w:pStyle w:val="NoSpacing"/>
              <w:rPr>
                <w:rFonts w:ascii="Times New Roman" w:hAnsi="Times New Roman" w:cs="Times New Roman"/>
              </w:rPr>
            </w:pPr>
            <w:r w:rsidRPr="00480767">
              <w:rPr>
                <w:rFonts w:ascii="Times New Roman" w:hAnsi="Times New Roman" w:cs="Times New Roman"/>
              </w:rPr>
              <w:t>Via Teleconference</w:t>
            </w:r>
          </w:p>
        </w:tc>
      </w:tr>
      <w:tr w:rsidR="00DF1B50" w:rsidRPr="000E6254" w14:paraId="3AE5ABEA" w14:textId="77777777" w:rsidTr="002F6AB0">
        <w:tblPrEx>
          <w:tblLook w:val="0000" w:firstRow="0" w:lastRow="0" w:firstColumn="0" w:lastColumn="0" w:noHBand="0" w:noVBand="0"/>
        </w:tblPrEx>
        <w:tc>
          <w:tcPr>
            <w:tcW w:w="2340" w:type="dxa"/>
            <w:vAlign w:val="bottom"/>
          </w:tcPr>
          <w:p w14:paraId="31433AF7" w14:textId="2A098F7C" w:rsidR="00DF1B50" w:rsidRPr="00745550" w:rsidRDefault="00DF1B50" w:rsidP="00DF1B50">
            <w:pPr>
              <w:pStyle w:val="NoSpacing"/>
              <w:rPr>
                <w:rFonts w:ascii="Times New Roman" w:hAnsi="Times New Roman" w:cs="Times New Roman"/>
              </w:rPr>
            </w:pPr>
            <w:r w:rsidRPr="00745550">
              <w:rPr>
                <w:rFonts w:ascii="Times New Roman" w:hAnsi="Times New Roman" w:cs="Times New Roman"/>
              </w:rPr>
              <w:t>Brown, Chris</w:t>
            </w:r>
          </w:p>
        </w:tc>
        <w:tc>
          <w:tcPr>
            <w:tcW w:w="4680" w:type="dxa"/>
            <w:vAlign w:val="bottom"/>
          </w:tcPr>
          <w:p w14:paraId="7B39F423" w14:textId="657164A9" w:rsidR="00DF1B50" w:rsidRPr="00745550" w:rsidRDefault="00DF1B50" w:rsidP="00DF1B50">
            <w:pPr>
              <w:pStyle w:val="NoSpacing"/>
              <w:rPr>
                <w:rFonts w:ascii="Times New Roman" w:hAnsi="Times New Roman" w:cs="Times New Roman"/>
              </w:rPr>
            </w:pPr>
            <w:r w:rsidRPr="00745550">
              <w:rPr>
                <w:rFonts w:ascii="Times New Roman" w:hAnsi="Times New Roman" w:cs="Times New Roman"/>
              </w:rPr>
              <w:t>Public Utility Commission of Texas (PUCT)</w:t>
            </w:r>
          </w:p>
        </w:tc>
        <w:tc>
          <w:tcPr>
            <w:tcW w:w="2880" w:type="dxa"/>
          </w:tcPr>
          <w:p w14:paraId="7957DDD2" w14:textId="3B0C2B3F" w:rsidR="00DF1B50" w:rsidRPr="00745550" w:rsidRDefault="00DF1B50" w:rsidP="00DF1B50">
            <w:pPr>
              <w:pStyle w:val="NoSpacing"/>
              <w:rPr>
                <w:rFonts w:ascii="Times New Roman" w:hAnsi="Times New Roman" w:cs="Times New Roman"/>
              </w:rPr>
            </w:pPr>
            <w:r w:rsidRPr="00745550">
              <w:rPr>
                <w:rFonts w:ascii="Times New Roman" w:hAnsi="Times New Roman" w:cs="Times New Roman"/>
              </w:rPr>
              <w:t>Via Teleconference</w:t>
            </w:r>
          </w:p>
        </w:tc>
      </w:tr>
      <w:tr w:rsidR="00480767" w:rsidRPr="000E6254" w14:paraId="3EFB28BF" w14:textId="77777777" w:rsidTr="002F6AB0">
        <w:tblPrEx>
          <w:tblLook w:val="0000" w:firstRow="0" w:lastRow="0" w:firstColumn="0" w:lastColumn="0" w:noHBand="0" w:noVBand="0"/>
        </w:tblPrEx>
        <w:tc>
          <w:tcPr>
            <w:tcW w:w="2340" w:type="dxa"/>
            <w:vAlign w:val="bottom"/>
          </w:tcPr>
          <w:p w14:paraId="5112CBEB" w14:textId="2C63338D" w:rsidR="00480767" w:rsidRPr="00480767" w:rsidRDefault="00480767" w:rsidP="00DF1B50">
            <w:pPr>
              <w:pStyle w:val="NoSpacing"/>
              <w:rPr>
                <w:rFonts w:ascii="Times New Roman" w:hAnsi="Times New Roman" w:cs="Times New Roman"/>
              </w:rPr>
            </w:pPr>
            <w:r w:rsidRPr="00480767">
              <w:rPr>
                <w:rFonts w:ascii="Times New Roman" w:hAnsi="Times New Roman" w:cs="Times New Roman"/>
              </w:rPr>
              <w:t>Bruce, Mark</w:t>
            </w:r>
          </w:p>
        </w:tc>
        <w:tc>
          <w:tcPr>
            <w:tcW w:w="4680" w:type="dxa"/>
            <w:vAlign w:val="bottom"/>
          </w:tcPr>
          <w:p w14:paraId="5925D60E" w14:textId="55BF532C" w:rsidR="00480767" w:rsidRPr="00480767" w:rsidRDefault="00480767" w:rsidP="00DF1B50">
            <w:pPr>
              <w:pStyle w:val="NoSpacing"/>
              <w:rPr>
                <w:rFonts w:ascii="Times New Roman" w:hAnsi="Times New Roman" w:cs="Times New Roman"/>
              </w:rPr>
            </w:pPr>
            <w:r w:rsidRPr="00480767">
              <w:rPr>
                <w:rFonts w:ascii="Times New Roman" w:hAnsi="Times New Roman" w:cs="Times New Roman"/>
              </w:rPr>
              <w:t>Cratylus Advisors</w:t>
            </w:r>
          </w:p>
        </w:tc>
        <w:tc>
          <w:tcPr>
            <w:tcW w:w="2880" w:type="dxa"/>
          </w:tcPr>
          <w:p w14:paraId="1B91AF34" w14:textId="27E6AE2E" w:rsidR="00480767" w:rsidRPr="00A149A8" w:rsidRDefault="00480767" w:rsidP="00DF1B50">
            <w:pPr>
              <w:pStyle w:val="NoSpacing"/>
              <w:rPr>
                <w:rFonts w:ascii="Times New Roman" w:hAnsi="Times New Roman" w:cs="Times New Roman"/>
                <w:highlight w:val="lightGray"/>
              </w:rPr>
            </w:pPr>
            <w:r w:rsidRPr="00480767">
              <w:rPr>
                <w:rFonts w:ascii="Times New Roman" w:hAnsi="Times New Roman" w:cs="Times New Roman"/>
              </w:rPr>
              <w:t>Via Teleconference</w:t>
            </w:r>
          </w:p>
        </w:tc>
      </w:tr>
      <w:tr w:rsidR="00FA0B37" w:rsidRPr="000E6254" w14:paraId="01A74941" w14:textId="77777777" w:rsidTr="002F6AB0">
        <w:tblPrEx>
          <w:tblLook w:val="0000" w:firstRow="0" w:lastRow="0" w:firstColumn="0" w:lastColumn="0" w:noHBand="0" w:noVBand="0"/>
        </w:tblPrEx>
        <w:tc>
          <w:tcPr>
            <w:tcW w:w="2340" w:type="dxa"/>
            <w:vAlign w:val="bottom"/>
          </w:tcPr>
          <w:p w14:paraId="517303D6" w14:textId="3EA41AE3" w:rsidR="00FA0B37" w:rsidRPr="0004758B" w:rsidRDefault="00FA0B37" w:rsidP="00DF1B50">
            <w:pPr>
              <w:pStyle w:val="NoSpacing"/>
              <w:rPr>
                <w:rFonts w:ascii="Times New Roman" w:hAnsi="Times New Roman" w:cs="Times New Roman"/>
              </w:rPr>
            </w:pPr>
            <w:r w:rsidRPr="0004758B">
              <w:rPr>
                <w:rFonts w:ascii="Times New Roman" w:hAnsi="Times New Roman" w:cs="Times New Roman"/>
              </w:rPr>
              <w:t>Calzada, Gricelda</w:t>
            </w:r>
          </w:p>
        </w:tc>
        <w:tc>
          <w:tcPr>
            <w:tcW w:w="4680" w:type="dxa"/>
            <w:vAlign w:val="bottom"/>
          </w:tcPr>
          <w:p w14:paraId="4466FB77" w14:textId="51A24167" w:rsidR="00FA0B37" w:rsidRPr="0004758B" w:rsidRDefault="00FA0B37" w:rsidP="00DF1B50">
            <w:pPr>
              <w:pStyle w:val="NoSpacing"/>
              <w:rPr>
                <w:rFonts w:ascii="Times New Roman" w:hAnsi="Times New Roman" w:cs="Times New Roman"/>
              </w:rPr>
            </w:pPr>
            <w:r w:rsidRPr="0004758B">
              <w:rPr>
                <w:rFonts w:ascii="Times New Roman" w:hAnsi="Times New Roman" w:cs="Times New Roman"/>
              </w:rPr>
              <w:t>AEP</w:t>
            </w:r>
          </w:p>
        </w:tc>
        <w:tc>
          <w:tcPr>
            <w:tcW w:w="2880" w:type="dxa"/>
          </w:tcPr>
          <w:p w14:paraId="3DC9CC16" w14:textId="58B3DACB" w:rsidR="00FA0B37" w:rsidRPr="0004758B" w:rsidRDefault="00FA0B37" w:rsidP="00DF1B50">
            <w:pPr>
              <w:pStyle w:val="NoSpacing"/>
              <w:rPr>
                <w:rFonts w:ascii="Times New Roman" w:hAnsi="Times New Roman" w:cs="Times New Roman"/>
              </w:rPr>
            </w:pPr>
            <w:r w:rsidRPr="0004758B">
              <w:rPr>
                <w:rFonts w:ascii="Times New Roman" w:hAnsi="Times New Roman" w:cs="Times New Roman"/>
              </w:rPr>
              <w:t>Via Teleconference</w:t>
            </w:r>
          </w:p>
        </w:tc>
      </w:tr>
      <w:tr w:rsidR="00DF1B50" w:rsidRPr="000E6254" w14:paraId="34FC3572" w14:textId="77777777" w:rsidTr="002F6AB0">
        <w:tblPrEx>
          <w:tblLook w:val="0000" w:firstRow="0" w:lastRow="0" w:firstColumn="0" w:lastColumn="0" w:noHBand="0" w:noVBand="0"/>
        </w:tblPrEx>
        <w:tc>
          <w:tcPr>
            <w:tcW w:w="2340" w:type="dxa"/>
            <w:vAlign w:val="bottom"/>
          </w:tcPr>
          <w:p w14:paraId="64B66153" w14:textId="36DF7394" w:rsidR="00DF1B50" w:rsidRPr="00745550" w:rsidRDefault="00DF1B50" w:rsidP="00DF1B50">
            <w:pPr>
              <w:pStyle w:val="NoSpacing"/>
              <w:rPr>
                <w:rFonts w:ascii="Times New Roman" w:hAnsi="Times New Roman" w:cs="Times New Roman"/>
              </w:rPr>
            </w:pPr>
            <w:r w:rsidRPr="00745550">
              <w:rPr>
                <w:rFonts w:ascii="Times New Roman" w:hAnsi="Times New Roman" w:cs="Times New Roman"/>
              </w:rPr>
              <w:t>Clark, Jack</w:t>
            </w:r>
          </w:p>
        </w:tc>
        <w:tc>
          <w:tcPr>
            <w:tcW w:w="4680" w:type="dxa"/>
            <w:vAlign w:val="bottom"/>
          </w:tcPr>
          <w:p w14:paraId="43C0A45D" w14:textId="3CFC943A" w:rsidR="00DF1B50" w:rsidRPr="00745550" w:rsidRDefault="00DF1B50" w:rsidP="00DF1B50">
            <w:pPr>
              <w:pStyle w:val="NoSpacing"/>
              <w:rPr>
                <w:rFonts w:ascii="Times New Roman" w:hAnsi="Times New Roman" w:cs="Times New Roman"/>
              </w:rPr>
            </w:pPr>
            <w:r w:rsidRPr="00745550">
              <w:rPr>
                <w:rFonts w:ascii="Times New Roman" w:hAnsi="Times New Roman" w:cs="Times New Roman"/>
              </w:rPr>
              <w:t>Spearmint Energy</w:t>
            </w:r>
          </w:p>
        </w:tc>
        <w:tc>
          <w:tcPr>
            <w:tcW w:w="2880" w:type="dxa"/>
          </w:tcPr>
          <w:p w14:paraId="506E5D40" w14:textId="1047AC6C" w:rsidR="00DF1B50" w:rsidRPr="00745550" w:rsidRDefault="00DF1B50" w:rsidP="00DF1B50">
            <w:pPr>
              <w:pStyle w:val="NoSpacing"/>
              <w:rPr>
                <w:rFonts w:ascii="Times New Roman" w:hAnsi="Times New Roman" w:cs="Times New Roman"/>
              </w:rPr>
            </w:pPr>
            <w:r w:rsidRPr="00745550">
              <w:rPr>
                <w:rFonts w:ascii="Times New Roman" w:hAnsi="Times New Roman" w:cs="Times New Roman"/>
              </w:rPr>
              <w:t>Via Teleconference</w:t>
            </w:r>
          </w:p>
        </w:tc>
      </w:tr>
      <w:tr w:rsidR="00745550" w:rsidRPr="000E6254" w14:paraId="1D9DE7A1" w14:textId="77777777" w:rsidTr="002F6AB0">
        <w:tblPrEx>
          <w:tblLook w:val="0000" w:firstRow="0" w:lastRow="0" w:firstColumn="0" w:lastColumn="0" w:noHBand="0" w:noVBand="0"/>
        </w:tblPrEx>
        <w:tc>
          <w:tcPr>
            <w:tcW w:w="2340" w:type="dxa"/>
            <w:vAlign w:val="bottom"/>
          </w:tcPr>
          <w:p w14:paraId="4D783D4C" w14:textId="2413EC20" w:rsidR="00745550" w:rsidRPr="0004758B" w:rsidRDefault="00745550" w:rsidP="00DF1B50">
            <w:pPr>
              <w:pStyle w:val="NoSpacing"/>
              <w:rPr>
                <w:rFonts w:ascii="Times New Roman" w:hAnsi="Times New Roman" w:cs="Times New Roman"/>
              </w:rPr>
            </w:pPr>
            <w:r>
              <w:rPr>
                <w:rFonts w:ascii="Times New Roman" w:hAnsi="Times New Roman" w:cs="Times New Roman"/>
              </w:rPr>
              <w:t>Cockrell, Justin</w:t>
            </w:r>
          </w:p>
        </w:tc>
        <w:tc>
          <w:tcPr>
            <w:tcW w:w="4680" w:type="dxa"/>
            <w:vAlign w:val="bottom"/>
          </w:tcPr>
          <w:p w14:paraId="18D4706B" w14:textId="63C04ECA" w:rsidR="00745550" w:rsidRPr="0004758B" w:rsidRDefault="00745550" w:rsidP="00DF1B50">
            <w:pPr>
              <w:pStyle w:val="NoSpacing"/>
              <w:rPr>
                <w:rFonts w:ascii="Times New Roman" w:hAnsi="Times New Roman" w:cs="Times New Roman"/>
              </w:rPr>
            </w:pPr>
            <w:r>
              <w:rPr>
                <w:rFonts w:ascii="Times New Roman" w:hAnsi="Times New Roman" w:cs="Times New Roman"/>
              </w:rPr>
              <w:t>DC Energy</w:t>
            </w:r>
          </w:p>
        </w:tc>
        <w:tc>
          <w:tcPr>
            <w:tcW w:w="2880" w:type="dxa"/>
          </w:tcPr>
          <w:p w14:paraId="28E96A40" w14:textId="639B7C90" w:rsidR="00745550" w:rsidRPr="00480767" w:rsidRDefault="00745550" w:rsidP="00DF1B50">
            <w:pPr>
              <w:pStyle w:val="NoSpacing"/>
              <w:rPr>
                <w:rFonts w:ascii="Times New Roman" w:hAnsi="Times New Roman" w:cs="Times New Roman"/>
              </w:rPr>
            </w:pPr>
            <w:r w:rsidRPr="00480767">
              <w:rPr>
                <w:rFonts w:ascii="Times New Roman" w:hAnsi="Times New Roman" w:cs="Times New Roman"/>
              </w:rPr>
              <w:t>Via Teleconference</w:t>
            </w:r>
          </w:p>
        </w:tc>
      </w:tr>
      <w:tr w:rsidR="0004758B" w:rsidRPr="000E6254" w14:paraId="587BB47B" w14:textId="77777777" w:rsidTr="002F6AB0">
        <w:tblPrEx>
          <w:tblLook w:val="0000" w:firstRow="0" w:lastRow="0" w:firstColumn="0" w:lastColumn="0" w:noHBand="0" w:noVBand="0"/>
        </w:tblPrEx>
        <w:tc>
          <w:tcPr>
            <w:tcW w:w="2340" w:type="dxa"/>
            <w:vAlign w:val="bottom"/>
          </w:tcPr>
          <w:p w14:paraId="169BD065" w14:textId="020CB713" w:rsidR="0004758B" w:rsidRPr="0004758B" w:rsidRDefault="0004758B" w:rsidP="00DF1B50">
            <w:pPr>
              <w:pStyle w:val="NoSpacing"/>
              <w:rPr>
                <w:rFonts w:ascii="Times New Roman" w:hAnsi="Times New Roman" w:cs="Times New Roman"/>
              </w:rPr>
            </w:pPr>
            <w:r w:rsidRPr="0004758B">
              <w:rPr>
                <w:rFonts w:ascii="Times New Roman" w:hAnsi="Times New Roman" w:cs="Times New Roman"/>
              </w:rPr>
              <w:t>Considine, Lucy</w:t>
            </w:r>
          </w:p>
        </w:tc>
        <w:tc>
          <w:tcPr>
            <w:tcW w:w="4680" w:type="dxa"/>
            <w:vAlign w:val="bottom"/>
          </w:tcPr>
          <w:p w14:paraId="72966DCF" w14:textId="649DCFCB" w:rsidR="0004758B" w:rsidRPr="0004758B" w:rsidRDefault="0004758B" w:rsidP="00DF1B50">
            <w:pPr>
              <w:pStyle w:val="NoSpacing"/>
              <w:rPr>
                <w:rFonts w:ascii="Times New Roman" w:hAnsi="Times New Roman" w:cs="Times New Roman"/>
              </w:rPr>
            </w:pPr>
            <w:r w:rsidRPr="0004758B">
              <w:rPr>
                <w:rFonts w:ascii="Times New Roman" w:hAnsi="Times New Roman" w:cs="Times New Roman"/>
              </w:rPr>
              <w:t>PUCT</w:t>
            </w:r>
          </w:p>
        </w:tc>
        <w:tc>
          <w:tcPr>
            <w:tcW w:w="2880" w:type="dxa"/>
          </w:tcPr>
          <w:p w14:paraId="0FFF841B" w14:textId="153999A2" w:rsidR="0004758B" w:rsidRPr="00A149A8" w:rsidRDefault="0004758B" w:rsidP="00DF1B50">
            <w:pPr>
              <w:pStyle w:val="NoSpacing"/>
              <w:rPr>
                <w:rFonts w:ascii="Times New Roman" w:hAnsi="Times New Roman" w:cs="Times New Roman"/>
                <w:highlight w:val="lightGray"/>
              </w:rPr>
            </w:pPr>
            <w:r w:rsidRPr="00480767">
              <w:rPr>
                <w:rFonts w:ascii="Times New Roman" w:hAnsi="Times New Roman" w:cs="Times New Roman"/>
              </w:rPr>
              <w:t>Via Teleconference</w:t>
            </w:r>
          </w:p>
        </w:tc>
      </w:tr>
      <w:tr w:rsidR="00DF1B50" w:rsidRPr="000E6254" w14:paraId="6E26AD50" w14:textId="77777777" w:rsidTr="002F6AB0">
        <w:trPr>
          <w:trHeight w:val="135"/>
        </w:trPr>
        <w:tc>
          <w:tcPr>
            <w:tcW w:w="2340" w:type="dxa"/>
            <w:vAlign w:val="bottom"/>
          </w:tcPr>
          <w:p w14:paraId="57479E7A" w14:textId="7A142825" w:rsidR="00DF1B50" w:rsidRPr="00745550" w:rsidRDefault="00DF1B50" w:rsidP="00DF1B50">
            <w:pPr>
              <w:pStyle w:val="NoSpacing"/>
              <w:rPr>
                <w:rFonts w:ascii="Times New Roman" w:hAnsi="Times New Roman" w:cs="Times New Roman"/>
              </w:rPr>
            </w:pPr>
            <w:r w:rsidRPr="00745550">
              <w:rPr>
                <w:rFonts w:ascii="Times New Roman" w:hAnsi="Times New Roman" w:cs="Times New Roman"/>
              </w:rPr>
              <w:t>Cortez, Sarai</w:t>
            </w:r>
          </w:p>
        </w:tc>
        <w:tc>
          <w:tcPr>
            <w:tcW w:w="4680" w:type="dxa"/>
            <w:vAlign w:val="bottom"/>
          </w:tcPr>
          <w:p w14:paraId="71978F93" w14:textId="65319164" w:rsidR="00DF1B50" w:rsidRPr="00745550" w:rsidRDefault="00DF1B50" w:rsidP="00DF1B50">
            <w:pPr>
              <w:pStyle w:val="NoSpacing"/>
              <w:rPr>
                <w:rFonts w:ascii="Times New Roman" w:hAnsi="Times New Roman" w:cs="Times New Roman"/>
              </w:rPr>
            </w:pPr>
            <w:r w:rsidRPr="00745550">
              <w:rPr>
                <w:rFonts w:ascii="Times New Roman" w:hAnsi="Times New Roman" w:cs="Times New Roman"/>
              </w:rPr>
              <w:t>Trailstone</w:t>
            </w:r>
          </w:p>
        </w:tc>
        <w:tc>
          <w:tcPr>
            <w:tcW w:w="2880" w:type="dxa"/>
          </w:tcPr>
          <w:p w14:paraId="5E6BF1C3" w14:textId="28AE56EB" w:rsidR="00DF1B50" w:rsidRPr="00745550" w:rsidRDefault="00DF1B50" w:rsidP="00DF1B50">
            <w:pPr>
              <w:pStyle w:val="NoSpacing"/>
              <w:rPr>
                <w:rFonts w:ascii="Times New Roman" w:hAnsi="Times New Roman" w:cs="Times New Roman"/>
              </w:rPr>
            </w:pPr>
            <w:r w:rsidRPr="00745550">
              <w:rPr>
                <w:rFonts w:ascii="Times New Roman" w:hAnsi="Times New Roman" w:cs="Times New Roman"/>
              </w:rPr>
              <w:t>Via Teleconference</w:t>
            </w:r>
          </w:p>
        </w:tc>
      </w:tr>
      <w:tr w:rsidR="00DF1B50" w:rsidRPr="000E6254" w14:paraId="3C827EFF" w14:textId="77777777" w:rsidTr="002F6AB0">
        <w:trPr>
          <w:trHeight w:val="135"/>
        </w:trPr>
        <w:tc>
          <w:tcPr>
            <w:tcW w:w="2340" w:type="dxa"/>
            <w:vAlign w:val="bottom"/>
          </w:tcPr>
          <w:p w14:paraId="45B51CD8" w14:textId="77777777" w:rsidR="00DF1B50" w:rsidRPr="00BD250A" w:rsidRDefault="00DF1B50" w:rsidP="00DF1B50">
            <w:pPr>
              <w:pStyle w:val="NoSpacing"/>
              <w:rPr>
                <w:rFonts w:ascii="Times New Roman" w:hAnsi="Times New Roman" w:cs="Times New Roman"/>
              </w:rPr>
            </w:pPr>
            <w:r w:rsidRPr="00BD250A">
              <w:rPr>
                <w:rFonts w:ascii="Times New Roman" w:hAnsi="Times New Roman" w:cs="Times New Roman"/>
              </w:rPr>
              <w:t>Cotton, Ashley</w:t>
            </w:r>
          </w:p>
        </w:tc>
        <w:tc>
          <w:tcPr>
            <w:tcW w:w="4680" w:type="dxa"/>
            <w:vAlign w:val="bottom"/>
          </w:tcPr>
          <w:p w14:paraId="5020638F" w14:textId="77777777" w:rsidR="00DF1B50" w:rsidRPr="00BD250A" w:rsidRDefault="00DF1B50" w:rsidP="00DF1B50">
            <w:pPr>
              <w:pStyle w:val="NoSpacing"/>
              <w:rPr>
                <w:rFonts w:ascii="Times New Roman" w:hAnsi="Times New Roman" w:cs="Times New Roman"/>
              </w:rPr>
            </w:pPr>
            <w:r w:rsidRPr="00BD250A">
              <w:rPr>
                <w:rFonts w:ascii="Times New Roman" w:hAnsi="Times New Roman" w:cs="Times New Roman"/>
              </w:rPr>
              <w:t>GEUS</w:t>
            </w:r>
          </w:p>
        </w:tc>
        <w:tc>
          <w:tcPr>
            <w:tcW w:w="2880" w:type="dxa"/>
          </w:tcPr>
          <w:p w14:paraId="05983DAB" w14:textId="43494B3D" w:rsidR="00DF1B50" w:rsidRPr="00BD250A" w:rsidRDefault="00DF1B50" w:rsidP="00DF1B50">
            <w:pPr>
              <w:pStyle w:val="NoSpacing"/>
              <w:rPr>
                <w:rFonts w:ascii="Times New Roman" w:hAnsi="Times New Roman" w:cs="Times New Roman"/>
              </w:rPr>
            </w:pPr>
            <w:r w:rsidRPr="00BD250A">
              <w:rPr>
                <w:rFonts w:ascii="Times New Roman" w:hAnsi="Times New Roman" w:cs="Times New Roman"/>
              </w:rPr>
              <w:t>Via Teleconference</w:t>
            </w:r>
          </w:p>
        </w:tc>
      </w:tr>
      <w:tr w:rsidR="00DF1B50" w:rsidRPr="000E6254" w14:paraId="381F2C89" w14:textId="77777777" w:rsidTr="002F6AB0">
        <w:trPr>
          <w:trHeight w:val="135"/>
        </w:trPr>
        <w:tc>
          <w:tcPr>
            <w:tcW w:w="2340" w:type="dxa"/>
            <w:vAlign w:val="bottom"/>
          </w:tcPr>
          <w:p w14:paraId="779C0899" w14:textId="2DC93F4F" w:rsidR="00DF1B50" w:rsidRPr="00745550" w:rsidRDefault="00DF1B50" w:rsidP="00DF1B50">
            <w:pPr>
              <w:pStyle w:val="NoSpacing"/>
              <w:rPr>
                <w:rFonts w:ascii="Times New Roman" w:hAnsi="Times New Roman" w:cs="Times New Roman"/>
              </w:rPr>
            </w:pPr>
            <w:r w:rsidRPr="00745550">
              <w:rPr>
                <w:rFonts w:ascii="Times New Roman" w:hAnsi="Times New Roman" w:cs="Times New Roman"/>
              </w:rPr>
              <w:t>Cripe, Ramsey</w:t>
            </w:r>
          </w:p>
        </w:tc>
        <w:tc>
          <w:tcPr>
            <w:tcW w:w="4680" w:type="dxa"/>
            <w:vAlign w:val="bottom"/>
          </w:tcPr>
          <w:p w14:paraId="3802DE07" w14:textId="581AFD42" w:rsidR="00DF1B50" w:rsidRPr="00745550" w:rsidRDefault="00DF1B50" w:rsidP="00DF1B50">
            <w:pPr>
              <w:pStyle w:val="NoSpacing"/>
              <w:rPr>
                <w:rFonts w:ascii="Times New Roman" w:hAnsi="Times New Roman" w:cs="Times New Roman"/>
              </w:rPr>
            </w:pPr>
            <w:r w:rsidRPr="00745550">
              <w:rPr>
                <w:rFonts w:ascii="Times New Roman" w:hAnsi="Times New Roman" w:cs="Times New Roman"/>
              </w:rPr>
              <w:t>SEnergy</w:t>
            </w:r>
          </w:p>
        </w:tc>
        <w:tc>
          <w:tcPr>
            <w:tcW w:w="2880" w:type="dxa"/>
          </w:tcPr>
          <w:p w14:paraId="610C838A" w14:textId="6DD84324" w:rsidR="00DF1B50" w:rsidRPr="00745550" w:rsidRDefault="00DF1B50" w:rsidP="00DF1B50">
            <w:pPr>
              <w:pStyle w:val="NoSpacing"/>
              <w:rPr>
                <w:rFonts w:ascii="Times New Roman" w:hAnsi="Times New Roman" w:cs="Times New Roman"/>
              </w:rPr>
            </w:pPr>
            <w:r w:rsidRPr="00745550">
              <w:rPr>
                <w:rFonts w:ascii="Times New Roman" w:hAnsi="Times New Roman" w:cs="Times New Roman"/>
              </w:rPr>
              <w:t>Via Teleconference</w:t>
            </w:r>
          </w:p>
        </w:tc>
      </w:tr>
      <w:tr w:rsidR="00DF1B50" w:rsidRPr="000E6254" w14:paraId="38C4711F" w14:textId="77777777" w:rsidTr="00AB13A8">
        <w:tblPrEx>
          <w:tblLook w:val="0000" w:firstRow="0" w:lastRow="0" w:firstColumn="0" w:lastColumn="0" w:noHBand="0" w:noVBand="0"/>
        </w:tblPrEx>
        <w:trPr>
          <w:trHeight w:val="171"/>
        </w:trPr>
        <w:tc>
          <w:tcPr>
            <w:tcW w:w="2340" w:type="dxa"/>
            <w:vAlign w:val="bottom"/>
          </w:tcPr>
          <w:p w14:paraId="717B0141" w14:textId="47D75B60" w:rsidR="00DF1B50" w:rsidRPr="00745550" w:rsidRDefault="00DF1B50" w:rsidP="00DF1B50">
            <w:pPr>
              <w:pStyle w:val="NoSpacing"/>
              <w:rPr>
                <w:rFonts w:ascii="Times New Roman" w:hAnsi="Times New Roman" w:cs="Times New Roman"/>
              </w:rPr>
            </w:pPr>
            <w:r w:rsidRPr="00745550">
              <w:rPr>
                <w:rFonts w:ascii="Times New Roman" w:hAnsi="Times New Roman" w:cs="Times New Roman"/>
              </w:rPr>
              <w:t xml:space="preserve">Detelich, David </w:t>
            </w:r>
          </w:p>
        </w:tc>
        <w:tc>
          <w:tcPr>
            <w:tcW w:w="4680" w:type="dxa"/>
            <w:vAlign w:val="bottom"/>
          </w:tcPr>
          <w:p w14:paraId="16EBFD12" w14:textId="06DBD6FA" w:rsidR="00DF1B50" w:rsidRPr="00745550" w:rsidRDefault="00DF1B50" w:rsidP="00DF1B50">
            <w:pPr>
              <w:pStyle w:val="NoSpacing"/>
              <w:rPr>
                <w:rFonts w:ascii="Times New Roman" w:hAnsi="Times New Roman" w:cs="Times New Roman"/>
              </w:rPr>
            </w:pPr>
            <w:r w:rsidRPr="00745550">
              <w:rPr>
                <w:rFonts w:ascii="Times New Roman" w:hAnsi="Times New Roman" w:cs="Times New Roman"/>
              </w:rPr>
              <w:t>CPS Energy</w:t>
            </w:r>
          </w:p>
        </w:tc>
        <w:tc>
          <w:tcPr>
            <w:tcW w:w="2880" w:type="dxa"/>
          </w:tcPr>
          <w:p w14:paraId="76586916" w14:textId="1C94B012" w:rsidR="00DF1B50" w:rsidRPr="00745550" w:rsidRDefault="00DF1B50" w:rsidP="00DF1B50">
            <w:pPr>
              <w:pStyle w:val="NoSpacing"/>
              <w:rPr>
                <w:rFonts w:ascii="Times New Roman" w:hAnsi="Times New Roman" w:cs="Times New Roman"/>
              </w:rPr>
            </w:pPr>
            <w:r w:rsidRPr="00745550">
              <w:rPr>
                <w:rFonts w:ascii="Times New Roman" w:hAnsi="Times New Roman" w:cs="Times New Roman"/>
              </w:rPr>
              <w:t>Via Teleconference</w:t>
            </w:r>
          </w:p>
        </w:tc>
      </w:tr>
      <w:tr w:rsidR="00745550" w:rsidRPr="000E6254" w14:paraId="4F5319D8" w14:textId="77777777" w:rsidTr="00AB13A8">
        <w:tblPrEx>
          <w:tblLook w:val="0000" w:firstRow="0" w:lastRow="0" w:firstColumn="0" w:lastColumn="0" w:noHBand="0" w:noVBand="0"/>
        </w:tblPrEx>
        <w:trPr>
          <w:trHeight w:val="171"/>
        </w:trPr>
        <w:tc>
          <w:tcPr>
            <w:tcW w:w="2340" w:type="dxa"/>
            <w:vAlign w:val="bottom"/>
          </w:tcPr>
          <w:p w14:paraId="6ABCD879" w14:textId="317799BE" w:rsidR="00745550" w:rsidRPr="00745550" w:rsidRDefault="00745550" w:rsidP="00DF1B50">
            <w:pPr>
              <w:pStyle w:val="NoSpacing"/>
              <w:rPr>
                <w:rFonts w:ascii="Times New Roman" w:hAnsi="Times New Roman" w:cs="Times New Roman"/>
              </w:rPr>
            </w:pPr>
            <w:r>
              <w:rPr>
                <w:rFonts w:ascii="Times New Roman" w:hAnsi="Times New Roman" w:cs="Times New Roman"/>
              </w:rPr>
              <w:t>Donohoo, Ken</w:t>
            </w:r>
          </w:p>
        </w:tc>
        <w:tc>
          <w:tcPr>
            <w:tcW w:w="4680" w:type="dxa"/>
            <w:vAlign w:val="bottom"/>
          </w:tcPr>
          <w:p w14:paraId="69C9796A" w14:textId="0586F389" w:rsidR="00745550" w:rsidRPr="00745550" w:rsidRDefault="00745550" w:rsidP="00DF1B50">
            <w:pPr>
              <w:pStyle w:val="NoSpacing"/>
              <w:rPr>
                <w:rFonts w:ascii="Times New Roman" w:hAnsi="Times New Roman" w:cs="Times New Roman"/>
              </w:rPr>
            </w:pPr>
            <w:r>
              <w:rPr>
                <w:rFonts w:ascii="Times New Roman" w:hAnsi="Times New Roman" w:cs="Times New Roman"/>
              </w:rPr>
              <w:t>OwlERC, LLC</w:t>
            </w:r>
          </w:p>
        </w:tc>
        <w:tc>
          <w:tcPr>
            <w:tcW w:w="2880" w:type="dxa"/>
          </w:tcPr>
          <w:p w14:paraId="7143C114" w14:textId="25397A3B" w:rsidR="00745550" w:rsidRPr="00745550" w:rsidRDefault="00745550" w:rsidP="00DF1B50">
            <w:pPr>
              <w:pStyle w:val="NoSpacing"/>
              <w:rPr>
                <w:rFonts w:ascii="Times New Roman" w:hAnsi="Times New Roman" w:cs="Times New Roman"/>
              </w:rPr>
            </w:pPr>
            <w:r w:rsidRPr="00480767">
              <w:rPr>
                <w:rFonts w:ascii="Times New Roman" w:hAnsi="Times New Roman" w:cs="Times New Roman"/>
              </w:rPr>
              <w:t>Via Teleconference</w:t>
            </w:r>
          </w:p>
        </w:tc>
      </w:tr>
      <w:tr w:rsidR="00DF1B50" w:rsidRPr="000E6254" w14:paraId="5A488549" w14:textId="77777777" w:rsidTr="00AB13A8">
        <w:tblPrEx>
          <w:tblLook w:val="0000" w:firstRow="0" w:lastRow="0" w:firstColumn="0" w:lastColumn="0" w:noHBand="0" w:noVBand="0"/>
        </w:tblPrEx>
        <w:trPr>
          <w:trHeight w:val="171"/>
        </w:trPr>
        <w:tc>
          <w:tcPr>
            <w:tcW w:w="2340" w:type="dxa"/>
            <w:vAlign w:val="bottom"/>
          </w:tcPr>
          <w:p w14:paraId="2C22964C" w14:textId="3FAC4944" w:rsidR="00DF1B50" w:rsidRPr="00745550" w:rsidRDefault="00DF1B50" w:rsidP="00DF1B50">
            <w:pPr>
              <w:pStyle w:val="NoSpacing"/>
              <w:rPr>
                <w:rFonts w:ascii="Times New Roman" w:hAnsi="Times New Roman" w:cs="Times New Roman"/>
              </w:rPr>
            </w:pPr>
            <w:r w:rsidRPr="00745550">
              <w:rPr>
                <w:rFonts w:ascii="Times New Roman" w:hAnsi="Times New Roman" w:cs="Times New Roman"/>
              </w:rPr>
              <w:t>Dreyfus, Mark</w:t>
            </w:r>
          </w:p>
        </w:tc>
        <w:tc>
          <w:tcPr>
            <w:tcW w:w="4680" w:type="dxa"/>
            <w:vAlign w:val="bottom"/>
          </w:tcPr>
          <w:p w14:paraId="45ECADA9" w14:textId="06BB3D3C" w:rsidR="00DF1B50" w:rsidRPr="00745550" w:rsidRDefault="00DF1B50" w:rsidP="00DF1B50">
            <w:pPr>
              <w:pStyle w:val="NoSpacing"/>
              <w:rPr>
                <w:rFonts w:ascii="Times New Roman" w:hAnsi="Times New Roman" w:cs="Times New Roman"/>
              </w:rPr>
            </w:pPr>
            <w:r w:rsidRPr="00745550">
              <w:rPr>
                <w:rFonts w:ascii="Times New Roman" w:hAnsi="Times New Roman" w:cs="Times New Roman"/>
              </w:rPr>
              <w:t>City of Eastland</w:t>
            </w:r>
          </w:p>
        </w:tc>
        <w:tc>
          <w:tcPr>
            <w:tcW w:w="2880" w:type="dxa"/>
          </w:tcPr>
          <w:p w14:paraId="23CF143F" w14:textId="40801D3A" w:rsidR="00DF1B50" w:rsidRPr="00745550" w:rsidRDefault="00DF1B50" w:rsidP="00DF1B50">
            <w:pPr>
              <w:pStyle w:val="NoSpacing"/>
              <w:rPr>
                <w:rFonts w:ascii="Times New Roman" w:hAnsi="Times New Roman" w:cs="Times New Roman"/>
              </w:rPr>
            </w:pPr>
            <w:r w:rsidRPr="00745550">
              <w:rPr>
                <w:rFonts w:ascii="Times New Roman" w:hAnsi="Times New Roman" w:cs="Times New Roman"/>
              </w:rPr>
              <w:t>Via Teleconference</w:t>
            </w:r>
          </w:p>
        </w:tc>
      </w:tr>
      <w:tr w:rsidR="00745550" w:rsidRPr="000E6254" w14:paraId="423F97BF" w14:textId="77777777" w:rsidTr="00AB13A8">
        <w:tblPrEx>
          <w:tblLook w:val="0000" w:firstRow="0" w:lastRow="0" w:firstColumn="0" w:lastColumn="0" w:noHBand="0" w:noVBand="0"/>
        </w:tblPrEx>
        <w:trPr>
          <w:trHeight w:val="171"/>
        </w:trPr>
        <w:tc>
          <w:tcPr>
            <w:tcW w:w="2340" w:type="dxa"/>
            <w:vAlign w:val="bottom"/>
          </w:tcPr>
          <w:p w14:paraId="47972302" w14:textId="146B80AB" w:rsidR="00745550" w:rsidRDefault="00745550" w:rsidP="00DF1B50">
            <w:pPr>
              <w:pStyle w:val="NoSpacing"/>
              <w:rPr>
                <w:rFonts w:ascii="Times New Roman" w:hAnsi="Times New Roman" w:cs="Times New Roman"/>
              </w:rPr>
            </w:pPr>
            <w:r>
              <w:rPr>
                <w:rFonts w:ascii="Times New Roman" w:hAnsi="Times New Roman" w:cs="Times New Roman"/>
              </w:rPr>
              <w:t>Duensing, Allison</w:t>
            </w:r>
          </w:p>
        </w:tc>
        <w:tc>
          <w:tcPr>
            <w:tcW w:w="4680" w:type="dxa"/>
            <w:vAlign w:val="bottom"/>
          </w:tcPr>
          <w:p w14:paraId="0C26D088" w14:textId="6C54F18E" w:rsidR="00745550" w:rsidRDefault="00745550" w:rsidP="00DF1B50">
            <w:pPr>
              <w:pStyle w:val="NoSpacing"/>
              <w:rPr>
                <w:rFonts w:ascii="Times New Roman" w:hAnsi="Times New Roman" w:cs="Times New Roman"/>
              </w:rPr>
            </w:pPr>
            <w:r>
              <w:rPr>
                <w:rFonts w:ascii="Times New Roman" w:hAnsi="Times New Roman" w:cs="Times New Roman"/>
              </w:rPr>
              <w:t>Sarac Energy</w:t>
            </w:r>
          </w:p>
        </w:tc>
        <w:tc>
          <w:tcPr>
            <w:tcW w:w="2880" w:type="dxa"/>
          </w:tcPr>
          <w:p w14:paraId="481AABDA" w14:textId="11C3C6C8" w:rsidR="00745550" w:rsidRPr="00480767" w:rsidRDefault="00745550" w:rsidP="00DF1B50">
            <w:pPr>
              <w:pStyle w:val="NoSpacing"/>
              <w:rPr>
                <w:rFonts w:ascii="Times New Roman" w:hAnsi="Times New Roman" w:cs="Times New Roman"/>
              </w:rPr>
            </w:pPr>
            <w:r w:rsidRPr="00480767">
              <w:rPr>
                <w:rFonts w:ascii="Times New Roman" w:hAnsi="Times New Roman" w:cs="Times New Roman"/>
              </w:rPr>
              <w:t>Via Teleconference</w:t>
            </w:r>
          </w:p>
        </w:tc>
      </w:tr>
      <w:tr w:rsidR="00745550" w:rsidRPr="000E6254" w14:paraId="72EF3C5A" w14:textId="77777777" w:rsidTr="00AB13A8">
        <w:tblPrEx>
          <w:tblLook w:val="0000" w:firstRow="0" w:lastRow="0" w:firstColumn="0" w:lastColumn="0" w:noHBand="0" w:noVBand="0"/>
        </w:tblPrEx>
        <w:trPr>
          <w:trHeight w:val="171"/>
        </w:trPr>
        <w:tc>
          <w:tcPr>
            <w:tcW w:w="2340" w:type="dxa"/>
            <w:vAlign w:val="bottom"/>
          </w:tcPr>
          <w:p w14:paraId="58C07A7D" w14:textId="6B3E91F6" w:rsidR="00745550" w:rsidRPr="00745550" w:rsidRDefault="00745550" w:rsidP="00DF1B50">
            <w:pPr>
              <w:pStyle w:val="NoSpacing"/>
              <w:rPr>
                <w:rFonts w:ascii="Times New Roman" w:hAnsi="Times New Roman" w:cs="Times New Roman"/>
              </w:rPr>
            </w:pPr>
            <w:r>
              <w:rPr>
                <w:rFonts w:ascii="Times New Roman" w:hAnsi="Times New Roman" w:cs="Times New Roman"/>
              </w:rPr>
              <w:t>Espinosa, Chris</w:t>
            </w:r>
          </w:p>
        </w:tc>
        <w:tc>
          <w:tcPr>
            <w:tcW w:w="4680" w:type="dxa"/>
            <w:vAlign w:val="bottom"/>
          </w:tcPr>
          <w:p w14:paraId="6B28054B" w14:textId="7AFBFB05" w:rsidR="00745550" w:rsidRPr="00745550" w:rsidRDefault="00745550" w:rsidP="00DF1B50">
            <w:pPr>
              <w:pStyle w:val="NoSpacing"/>
              <w:rPr>
                <w:rFonts w:ascii="Times New Roman" w:hAnsi="Times New Roman" w:cs="Times New Roman"/>
              </w:rPr>
            </w:pPr>
            <w:r>
              <w:rPr>
                <w:rFonts w:ascii="Times New Roman" w:hAnsi="Times New Roman" w:cs="Times New Roman"/>
              </w:rPr>
              <w:t>PCI Energy Solutions</w:t>
            </w:r>
          </w:p>
        </w:tc>
        <w:tc>
          <w:tcPr>
            <w:tcW w:w="2880" w:type="dxa"/>
          </w:tcPr>
          <w:p w14:paraId="7960000F" w14:textId="2FD9E222" w:rsidR="00745550" w:rsidRPr="00745550" w:rsidRDefault="00745550" w:rsidP="00DF1B50">
            <w:pPr>
              <w:pStyle w:val="NoSpacing"/>
              <w:rPr>
                <w:rFonts w:ascii="Times New Roman" w:hAnsi="Times New Roman" w:cs="Times New Roman"/>
              </w:rPr>
            </w:pPr>
            <w:r w:rsidRPr="00480767">
              <w:rPr>
                <w:rFonts w:ascii="Times New Roman" w:hAnsi="Times New Roman" w:cs="Times New Roman"/>
              </w:rPr>
              <w:t>Via Teleconference</w:t>
            </w:r>
          </w:p>
        </w:tc>
      </w:tr>
      <w:tr w:rsidR="00DF1B50" w:rsidRPr="000E6254" w14:paraId="2397F359" w14:textId="77777777" w:rsidTr="002F6AB0">
        <w:tblPrEx>
          <w:tblLook w:val="0000" w:firstRow="0" w:lastRow="0" w:firstColumn="0" w:lastColumn="0" w:noHBand="0" w:noVBand="0"/>
        </w:tblPrEx>
        <w:tc>
          <w:tcPr>
            <w:tcW w:w="2340" w:type="dxa"/>
            <w:vAlign w:val="bottom"/>
          </w:tcPr>
          <w:p w14:paraId="24E02B8A" w14:textId="21B0D638" w:rsidR="00DF1B50" w:rsidRPr="0004758B" w:rsidRDefault="00DF1B50" w:rsidP="00DF1B50">
            <w:pPr>
              <w:pStyle w:val="NoSpacing"/>
              <w:rPr>
                <w:rFonts w:ascii="Times New Roman" w:hAnsi="Times New Roman" w:cs="Times New Roman"/>
              </w:rPr>
            </w:pPr>
            <w:r w:rsidRPr="0004758B">
              <w:rPr>
                <w:rFonts w:ascii="Times New Roman" w:hAnsi="Times New Roman" w:cs="Times New Roman"/>
              </w:rPr>
              <w:t>Gant, Jim</w:t>
            </w:r>
          </w:p>
        </w:tc>
        <w:tc>
          <w:tcPr>
            <w:tcW w:w="4680" w:type="dxa"/>
            <w:vAlign w:val="bottom"/>
          </w:tcPr>
          <w:p w14:paraId="46F304BB" w14:textId="16F1C93F" w:rsidR="00DF1B50" w:rsidRPr="0004758B" w:rsidRDefault="00DF1B50" w:rsidP="00DF1B50">
            <w:pPr>
              <w:pStyle w:val="NoSpacing"/>
              <w:rPr>
                <w:rFonts w:ascii="Times New Roman" w:hAnsi="Times New Roman" w:cs="Times New Roman"/>
              </w:rPr>
            </w:pPr>
            <w:r w:rsidRPr="0004758B">
              <w:rPr>
                <w:rFonts w:ascii="Times New Roman" w:hAnsi="Times New Roman" w:cs="Times New Roman"/>
              </w:rPr>
              <w:t>Priority Power</w:t>
            </w:r>
          </w:p>
        </w:tc>
        <w:tc>
          <w:tcPr>
            <w:tcW w:w="2880" w:type="dxa"/>
          </w:tcPr>
          <w:p w14:paraId="74094B3A" w14:textId="4397C8B1" w:rsidR="00DF1B50" w:rsidRPr="00A149A8" w:rsidRDefault="0004758B" w:rsidP="00DF1B50">
            <w:pPr>
              <w:pStyle w:val="NoSpacing"/>
              <w:rPr>
                <w:rFonts w:ascii="Times New Roman" w:hAnsi="Times New Roman" w:cs="Times New Roman"/>
                <w:highlight w:val="lightGray"/>
              </w:rPr>
            </w:pPr>
            <w:r w:rsidRPr="0004758B">
              <w:rPr>
                <w:rFonts w:ascii="Times New Roman" w:hAnsi="Times New Roman" w:cs="Times New Roman"/>
              </w:rPr>
              <w:t>Via Teleconference</w:t>
            </w:r>
          </w:p>
        </w:tc>
      </w:tr>
      <w:tr w:rsidR="00DF1B50" w:rsidRPr="000E6254" w14:paraId="31FCC2C9" w14:textId="77777777" w:rsidTr="002F6AB0">
        <w:tblPrEx>
          <w:tblLook w:val="0000" w:firstRow="0" w:lastRow="0" w:firstColumn="0" w:lastColumn="0" w:noHBand="0" w:noVBand="0"/>
        </w:tblPrEx>
        <w:tc>
          <w:tcPr>
            <w:tcW w:w="2340" w:type="dxa"/>
            <w:vAlign w:val="bottom"/>
          </w:tcPr>
          <w:p w14:paraId="417DE8ED" w14:textId="6B0D628A" w:rsidR="00DF1B50" w:rsidRPr="00E11725" w:rsidRDefault="00DF1B50" w:rsidP="00DF1B50">
            <w:pPr>
              <w:pStyle w:val="NoSpacing"/>
              <w:rPr>
                <w:rFonts w:ascii="Times New Roman" w:hAnsi="Times New Roman" w:cs="Times New Roman"/>
              </w:rPr>
            </w:pPr>
            <w:r w:rsidRPr="00E11725">
              <w:rPr>
                <w:rFonts w:ascii="Times New Roman" w:hAnsi="Times New Roman" w:cs="Times New Roman"/>
              </w:rPr>
              <w:t>Goff, Eric</w:t>
            </w:r>
          </w:p>
        </w:tc>
        <w:tc>
          <w:tcPr>
            <w:tcW w:w="4680" w:type="dxa"/>
            <w:vAlign w:val="bottom"/>
          </w:tcPr>
          <w:p w14:paraId="165DB094" w14:textId="0DBF9D3C" w:rsidR="00DF1B50" w:rsidRPr="00E11725" w:rsidRDefault="00DF1B50" w:rsidP="00DF1B50">
            <w:pPr>
              <w:pStyle w:val="NoSpacing"/>
              <w:rPr>
                <w:rFonts w:ascii="Times New Roman" w:hAnsi="Times New Roman" w:cs="Times New Roman"/>
              </w:rPr>
            </w:pPr>
            <w:r w:rsidRPr="00E11725">
              <w:rPr>
                <w:rFonts w:ascii="Times New Roman" w:hAnsi="Times New Roman" w:cs="Times New Roman"/>
              </w:rPr>
              <w:t xml:space="preserve">Lancium </w:t>
            </w:r>
            <w:r w:rsidR="00E11725">
              <w:rPr>
                <w:rFonts w:ascii="Times New Roman" w:hAnsi="Times New Roman" w:cs="Times New Roman"/>
              </w:rPr>
              <w:t xml:space="preserve">– For NPRR1188 Only </w:t>
            </w:r>
          </w:p>
        </w:tc>
        <w:tc>
          <w:tcPr>
            <w:tcW w:w="2880" w:type="dxa"/>
          </w:tcPr>
          <w:p w14:paraId="234BE77F" w14:textId="65C99008" w:rsidR="00DF1B50" w:rsidRPr="00A149A8" w:rsidRDefault="003D6BDE" w:rsidP="00DF1B50">
            <w:pPr>
              <w:pStyle w:val="NoSpacing"/>
              <w:rPr>
                <w:rFonts w:ascii="Times New Roman" w:hAnsi="Times New Roman" w:cs="Times New Roman"/>
                <w:highlight w:val="lightGray"/>
              </w:rPr>
            </w:pPr>
            <w:r w:rsidRPr="00A149A8">
              <w:rPr>
                <w:rFonts w:ascii="Times New Roman" w:hAnsi="Times New Roman" w:cs="Times New Roman"/>
                <w:highlight w:val="lightGray"/>
              </w:rPr>
              <w:t xml:space="preserve"> </w:t>
            </w:r>
          </w:p>
        </w:tc>
      </w:tr>
      <w:tr w:rsidR="00DF1B50" w:rsidRPr="000E6254" w14:paraId="53D91C8A" w14:textId="77777777" w:rsidTr="002F6AB0">
        <w:tblPrEx>
          <w:tblLook w:val="0000" w:firstRow="0" w:lastRow="0" w:firstColumn="0" w:lastColumn="0" w:noHBand="0" w:noVBand="0"/>
        </w:tblPrEx>
        <w:tc>
          <w:tcPr>
            <w:tcW w:w="2340" w:type="dxa"/>
            <w:vAlign w:val="bottom"/>
          </w:tcPr>
          <w:p w14:paraId="0F9D0BD5" w14:textId="1AA40E74" w:rsidR="00DF1B50" w:rsidRPr="00480767" w:rsidRDefault="00DF1B50" w:rsidP="00DF1B50">
            <w:pPr>
              <w:pStyle w:val="NoSpacing"/>
              <w:rPr>
                <w:rFonts w:ascii="Times New Roman" w:hAnsi="Times New Roman" w:cs="Times New Roman"/>
              </w:rPr>
            </w:pPr>
            <w:r w:rsidRPr="00480767">
              <w:rPr>
                <w:rFonts w:ascii="Times New Roman" w:hAnsi="Times New Roman" w:cs="Times New Roman"/>
              </w:rPr>
              <w:t>Haley, Ian</w:t>
            </w:r>
          </w:p>
        </w:tc>
        <w:tc>
          <w:tcPr>
            <w:tcW w:w="4680" w:type="dxa"/>
            <w:vAlign w:val="bottom"/>
          </w:tcPr>
          <w:p w14:paraId="16DB9B4F" w14:textId="1AF1025E" w:rsidR="00DF1B50" w:rsidRPr="00480767" w:rsidRDefault="00DF1B50" w:rsidP="00DF1B50">
            <w:pPr>
              <w:pStyle w:val="NoSpacing"/>
              <w:rPr>
                <w:rFonts w:ascii="Times New Roman" w:hAnsi="Times New Roman" w:cs="Times New Roman"/>
              </w:rPr>
            </w:pPr>
            <w:r w:rsidRPr="00480767">
              <w:rPr>
                <w:rFonts w:ascii="Times New Roman" w:hAnsi="Times New Roman" w:cs="Times New Roman"/>
              </w:rPr>
              <w:t>Morgan Stanley</w:t>
            </w:r>
          </w:p>
        </w:tc>
        <w:tc>
          <w:tcPr>
            <w:tcW w:w="2880" w:type="dxa"/>
          </w:tcPr>
          <w:p w14:paraId="01E1F0A2" w14:textId="44DE5FF0" w:rsidR="00DF1B50" w:rsidRPr="00A149A8" w:rsidRDefault="000F6826" w:rsidP="00DF1B50">
            <w:pPr>
              <w:pStyle w:val="NoSpacing"/>
              <w:rPr>
                <w:rFonts w:ascii="Times New Roman" w:hAnsi="Times New Roman" w:cs="Times New Roman"/>
                <w:highlight w:val="lightGray"/>
              </w:rPr>
            </w:pPr>
            <w:r w:rsidRPr="00A149A8">
              <w:rPr>
                <w:rFonts w:ascii="Times New Roman" w:hAnsi="Times New Roman" w:cs="Times New Roman"/>
                <w:highlight w:val="lightGray"/>
              </w:rPr>
              <w:t xml:space="preserve"> </w:t>
            </w:r>
          </w:p>
        </w:tc>
      </w:tr>
      <w:tr w:rsidR="0004758B" w:rsidRPr="000E6254" w14:paraId="12A3ECCD" w14:textId="77777777" w:rsidTr="002F6AB0">
        <w:tblPrEx>
          <w:tblLook w:val="0000" w:firstRow="0" w:lastRow="0" w:firstColumn="0" w:lastColumn="0" w:noHBand="0" w:noVBand="0"/>
        </w:tblPrEx>
        <w:tc>
          <w:tcPr>
            <w:tcW w:w="2340" w:type="dxa"/>
            <w:vAlign w:val="bottom"/>
          </w:tcPr>
          <w:p w14:paraId="460F6027" w14:textId="4F7514FF" w:rsidR="0004758B" w:rsidRPr="0004758B" w:rsidRDefault="0004758B" w:rsidP="00DF1B50">
            <w:pPr>
              <w:pStyle w:val="NoSpacing"/>
              <w:rPr>
                <w:rFonts w:ascii="Times New Roman" w:hAnsi="Times New Roman" w:cs="Times New Roman"/>
              </w:rPr>
            </w:pPr>
            <w:r w:rsidRPr="0004758B">
              <w:rPr>
                <w:rFonts w:ascii="Times New Roman" w:hAnsi="Times New Roman" w:cs="Times New Roman"/>
              </w:rPr>
              <w:lastRenderedPageBreak/>
              <w:t>Headrick, Bridget</w:t>
            </w:r>
          </w:p>
        </w:tc>
        <w:tc>
          <w:tcPr>
            <w:tcW w:w="4680" w:type="dxa"/>
            <w:vAlign w:val="bottom"/>
          </w:tcPr>
          <w:p w14:paraId="56E8898A" w14:textId="196348B5" w:rsidR="0004758B" w:rsidRPr="0004758B" w:rsidRDefault="0004758B" w:rsidP="00DF1B50">
            <w:pPr>
              <w:pStyle w:val="NoSpacing"/>
              <w:rPr>
                <w:rFonts w:ascii="Times New Roman" w:hAnsi="Times New Roman" w:cs="Times New Roman"/>
              </w:rPr>
            </w:pPr>
            <w:r w:rsidRPr="0004758B">
              <w:rPr>
                <w:rFonts w:ascii="Times New Roman" w:hAnsi="Times New Roman" w:cs="Times New Roman"/>
              </w:rPr>
              <w:t>CES</w:t>
            </w:r>
          </w:p>
        </w:tc>
        <w:tc>
          <w:tcPr>
            <w:tcW w:w="2880" w:type="dxa"/>
          </w:tcPr>
          <w:p w14:paraId="31F15703" w14:textId="10E9098B" w:rsidR="0004758B" w:rsidRPr="00A149A8" w:rsidRDefault="0004758B" w:rsidP="00DF1B50">
            <w:pPr>
              <w:pStyle w:val="NoSpacing"/>
              <w:rPr>
                <w:rFonts w:ascii="Times New Roman" w:hAnsi="Times New Roman" w:cs="Times New Roman"/>
                <w:highlight w:val="lightGray"/>
              </w:rPr>
            </w:pPr>
            <w:r w:rsidRPr="00480767">
              <w:rPr>
                <w:rFonts w:ascii="Times New Roman" w:hAnsi="Times New Roman" w:cs="Times New Roman"/>
              </w:rPr>
              <w:t>Via Teleconference</w:t>
            </w:r>
          </w:p>
        </w:tc>
      </w:tr>
      <w:tr w:rsidR="00DF1B50" w:rsidRPr="000E6254" w14:paraId="172AF25E" w14:textId="77777777" w:rsidTr="002F6AB0">
        <w:tblPrEx>
          <w:tblLook w:val="0000" w:firstRow="0" w:lastRow="0" w:firstColumn="0" w:lastColumn="0" w:noHBand="0" w:noVBand="0"/>
        </w:tblPrEx>
        <w:tc>
          <w:tcPr>
            <w:tcW w:w="2340" w:type="dxa"/>
            <w:vAlign w:val="bottom"/>
          </w:tcPr>
          <w:p w14:paraId="548A55BA" w14:textId="0177AA46" w:rsidR="00DF1B50" w:rsidRPr="00745550" w:rsidRDefault="00DF1B50" w:rsidP="00DF1B50">
            <w:pPr>
              <w:pStyle w:val="NoSpacing"/>
              <w:rPr>
                <w:rFonts w:ascii="Times New Roman" w:hAnsi="Times New Roman" w:cs="Times New Roman"/>
              </w:rPr>
            </w:pPr>
            <w:r w:rsidRPr="00745550">
              <w:rPr>
                <w:rFonts w:ascii="Times New Roman" w:hAnsi="Times New Roman" w:cs="Times New Roman"/>
              </w:rPr>
              <w:t>Heith, Mattie</w:t>
            </w:r>
          </w:p>
        </w:tc>
        <w:tc>
          <w:tcPr>
            <w:tcW w:w="4680" w:type="dxa"/>
            <w:vAlign w:val="bottom"/>
          </w:tcPr>
          <w:p w14:paraId="5A07A13A" w14:textId="2AA232A5" w:rsidR="00DF1B50" w:rsidRPr="00745550" w:rsidRDefault="00DF1B50" w:rsidP="00DF1B50">
            <w:pPr>
              <w:pStyle w:val="NoSpacing"/>
              <w:rPr>
                <w:rFonts w:ascii="Times New Roman" w:hAnsi="Times New Roman" w:cs="Times New Roman"/>
              </w:rPr>
            </w:pPr>
            <w:r w:rsidRPr="00745550">
              <w:rPr>
                <w:rFonts w:ascii="Times New Roman" w:hAnsi="Times New Roman" w:cs="Times New Roman"/>
              </w:rPr>
              <w:t>Calpine</w:t>
            </w:r>
          </w:p>
        </w:tc>
        <w:tc>
          <w:tcPr>
            <w:tcW w:w="2880" w:type="dxa"/>
          </w:tcPr>
          <w:p w14:paraId="71C1140C" w14:textId="39540B37" w:rsidR="00DF1B50" w:rsidRPr="00745550" w:rsidRDefault="00DF1B50" w:rsidP="00DF1B50">
            <w:pPr>
              <w:pStyle w:val="NoSpacing"/>
              <w:rPr>
                <w:rFonts w:ascii="Times New Roman" w:hAnsi="Times New Roman" w:cs="Times New Roman"/>
              </w:rPr>
            </w:pPr>
            <w:r w:rsidRPr="00745550">
              <w:rPr>
                <w:rFonts w:ascii="Times New Roman" w:hAnsi="Times New Roman" w:cs="Times New Roman"/>
              </w:rPr>
              <w:t>Via Teleconference</w:t>
            </w:r>
          </w:p>
        </w:tc>
      </w:tr>
      <w:tr w:rsidR="00480767" w:rsidRPr="000E6254" w14:paraId="72AF65E1" w14:textId="77777777" w:rsidTr="00AB13A8">
        <w:tblPrEx>
          <w:tblLook w:val="0000" w:firstRow="0" w:lastRow="0" w:firstColumn="0" w:lastColumn="0" w:noHBand="0" w:noVBand="0"/>
        </w:tblPrEx>
        <w:tc>
          <w:tcPr>
            <w:tcW w:w="2340" w:type="dxa"/>
            <w:vAlign w:val="bottom"/>
          </w:tcPr>
          <w:p w14:paraId="490FCDFF" w14:textId="7F0B8BA5" w:rsidR="00480767" w:rsidRPr="00745550" w:rsidRDefault="00480767" w:rsidP="00DF1B50">
            <w:pPr>
              <w:pStyle w:val="NoSpacing"/>
              <w:rPr>
                <w:rFonts w:ascii="Times New Roman" w:hAnsi="Times New Roman" w:cs="Times New Roman"/>
              </w:rPr>
            </w:pPr>
            <w:r w:rsidRPr="00745550">
              <w:rPr>
                <w:rFonts w:ascii="Times New Roman" w:hAnsi="Times New Roman" w:cs="Times New Roman"/>
              </w:rPr>
              <w:t>Helton, Bob</w:t>
            </w:r>
          </w:p>
        </w:tc>
        <w:tc>
          <w:tcPr>
            <w:tcW w:w="4680" w:type="dxa"/>
            <w:vAlign w:val="bottom"/>
          </w:tcPr>
          <w:p w14:paraId="7E5E95C3" w14:textId="5C38FF20" w:rsidR="00480767" w:rsidRPr="00745550" w:rsidRDefault="00480767" w:rsidP="00DF1B50">
            <w:pPr>
              <w:pStyle w:val="NoSpacing"/>
              <w:rPr>
                <w:rFonts w:ascii="Times New Roman" w:hAnsi="Times New Roman" w:cs="Times New Roman"/>
              </w:rPr>
            </w:pPr>
            <w:r w:rsidRPr="00745550">
              <w:rPr>
                <w:rFonts w:ascii="Times New Roman" w:hAnsi="Times New Roman" w:cs="Times New Roman"/>
              </w:rPr>
              <w:t>ENGIE</w:t>
            </w:r>
          </w:p>
        </w:tc>
        <w:tc>
          <w:tcPr>
            <w:tcW w:w="2880" w:type="dxa"/>
          </w:tcPr>
          <w:p w14:paraId="0DA449C9" w14:textId="77777777" w:rsidR="00480767" w:rsidRPr="00745550" w:rsidRDefault="00480767" w:rsidP="00DF1B50">
            <w:pPr>
              <w:pStyle w:val="NoSpacing"/>
              <w:rPr>
                <w:rFonts w:ascii="Times New Roman" w:hAnsi="Times New Roman" w:cs="Times New Roman"/>
              </w:rPr>
            </w:pPr>
          </w:p>
        </w:tc>
      </w:tr>
      <w:tr w:rsidR="00DF1B50" w:rsidRPr="000E6254" w14:paraId="57BB2999" w14:textId="77777777" w:rsidTr="00AB13A8">
        <w:tblPrEx>
          <w:tblLook w:val="0000" w:firstRow="0" w:lastRow="0" w:firstColumn="0" w:lastColumn="0" w:noHBand="0" w:noVBand="0"/>
        </w:tblPrEx>
        <w:tc>
          <w:tcPr>
            <w:tcW w:w="2340" w:type="dxa"/>
            <w:vAlign w:val="bottom"/>
          </w:tcPr>
          <w:p w14:paraId="39CBBA47" w14:textId="14D87D85" w:rsidR="00DF1B50" w:rsidRPr="00BD250A" w:rsidRDefault="00DF1B50" w:rsidP="00DF1B50">
            <w:pPr>
              <w:pStyle w:val="NoSpacing"/>
              <w:rPr>
                <w:rFonts w:ascii="Times New Roman" w:hAnsi="Times New Roman" w:cs="Times New Roman"/>
              </w:rPr>
            </w:pPr>
            <w:r w:rsidRPr="00BD250A">
              <w:rPr>
                <w:rFonts w:ascii="Times New Roman" w:hAnsi="Times New Roman" w:cs="Times New Roman"/>
              </w:rPr>
              <w:t>Holt, Blake</w:t>
            </w:r>
          </w:p>
        </w:tc>
        <w:tc>
          <w:tcPr>
            <w:tcW w:w="4680" w:type="dxa"/>
            <w:vAlign w:val="bottom"/>
          </w:tcPr>
          <w:p w14:paraId="57B609C9" w14:textId="43D877CA" w:rsidR="00DF1B50" w:rsidRPr="00BD250A" w:rsidRDefault="00DF1B50" w:rsidP="00DF1B50">
            <w:pPr>
              <w:pStyle w:val="NoSpacing"/>
              <w:rPr>
                <w:rFonts w:ascii="Times New Roman" w:hAnsi="Times New Roman" w:cs="Times New Roman"/>
              </w:rPr>
            </w:pPr>
            <w:r w:rsidRPr="00BD250A">
              <w:rPr>
                <w:rFonts w:ascii="Times New Roman" w:hAnsi="Times New Roman" w:cs="Times New Roman"/>
              </w:rPr>
              <w:t>Lower Colorado River Authority (LCRA)</w:t>
            </w:r>
          </w:p>
        </w:tc>
        <w:tc>
          <w:tcPr>
            <w:tcW w:w="2880" w:type="dxa"/>
          </w:tcPr>
          <w:p w14:paraId="7DA2559B" w14:textId="33A0E88E" w:rsidR="00DF1B50" w:rsidRPr="00A149A8" w:rsidRDefault="00BD250A" w:rsidP="00DF1B50">
            <w:pPr>
              <w:pStyle w:val="NoSpacing"/>
              <w:rPr>
                <w:rFonts w:ascii="Times New Roman" w:hAnsi="Times New Roman" w:cs="Times New Roman"/>
                <w:highlight w:val="lightGray"/>
              </w:rPr>
            </w:pPr>
            <w:r w:rsidRPr="00BD250A">
              <w:rPr>
                <w:rFonts w:ascii="Times New Roman" w:hAnsi="Times New Roman" w:cs="Times New Roman"/>
              </w:rPr>
              <w:t>Via Teleconference</w:t>
            </w:r>
          </w:p>
        </w:tc>
      </w:tr>
      <w:tr w:rsidR="00DF1B50" w:rsidRPr="000E6254" w14:paraId="28796AD3" w14:textId="77777777" w:rsidTr="009E0B3F">
        <w:tblPrEx>
          <w:tblLook w:val="0000" w:firstRow="0" w:lastRow="0" w:firstColumn="0" w:lastColumn="0" w:noHBand="0" w:noVBand="0"/>
        </w:tblPrEx>
        <w:trPr>
          <w:trHeight w:val="225"/>
        </w:trPr>
        <w:tc>
          <w:tcPr>
            <w:tcW w:w="2340" w:type="dxa"/>
            <w:vAlign w:val="bottom"/>
          </w:tcPr>
          <w:p w14:paraId="360C416C" w14:textId="58AD5FDB" w:rsidR="00DF1B50" w:rsidRPr="00745550" w:rsidRDefault="00DF1B50" w:rsidP="00DF1B50">
            <w:pPr>
              <w:pStyle w:val="NoSpacing"/>
              <w:rPr>
                <w:rFonts w:ascii="Times New Roman" w:hAnsi="Times New Roman" w:cs="Times New Roman"/>
              </w:rPr>
            </w:pPr>
            <w:r w:rsidRPr="00745550">
              <w:rPr>
                <w:rFonts w:ascii="Times New Roman" w:hAnsi="Times New Roman" w:cs="Times New Roman"/>
              </w:rPr>
              <w:t>Hubbard, John Russ</w:t>
            </w:r>
          </w:p>
        </w:tc>
        <w:tc>
          <w:tcPr>
            <w:tcW w:w="4680" w:type="dxa"/>
            <w:vAlign w:val="bottom"/>
          </w:tcPr>
          <w:p w14:paraId="0F36A76D" w14:textId="5ADECF02" w:rsidR="00DF1B50" w:rsidRPr="00745550" w:rsidRDefault="00DF1B50" w:rsidP="00DF1B50">
            <w:pPr>
              <w:pStyle w:val="NoSpacing"/>
              <w:rPr>
                <w:rFonts w:ascii="Times New Roman" w:hAnsi="Times New Roman" w:cs="Times New Roman"/>
              </w:rPr>
            </w:pPr>
            <w:r w:rsidRPr="00745550">
              <w:rPr>
                <w:rFonts w:ascii="Times New Roman" w:hAnsi="Times New Roman" w:cs="Times New Roman"/>
              </w:rPr>
              <w:t>Texas Industrial Energy Consumers (TIEC)</w:t>
            </w:r>
          </w:p>
        </w:tc>
        <w:tc>
          <w:tcPr>
            <w:tcW w:w="2880" w:type="dxa"/>
          </w:tcPr>
          <w:p w14:paraId="3EC1B63F" w14:textId="5E10B875" w:rsidR="00DF1B50" w:rsidRPr="00745550" w:rsidRDefault="00DF1B50" w:rsidP="00DF1B50">
            <w:pPr>
              <w:pStyle w:val="NoSpacing"/>
              <w:rPr>
                <w:rFonts w:ascii="Times New Roman" w:hAnsi="Times New Roman" w:cs="Times New Roman"/>
              </w:rPr>
            </w:pPr>
            <w:r w:rsidRPr="00745550">
              <w:rPr>
                <w:rFonts w:ascii="Times New Roman" w:hAnsi="Times New Roman" w:cs="Times New Roman"/>
              </w:rPr>
              <w:t>Via Teleconference</w:t>
            </w:r>
          </w:p>
        </w:tc>
      </w:tr>
      <w:tr w:rsidR="00DF1B50" w:rsidRPr="000E6254" w14:paraId="1B2DF7DE" w14:textId="77777777" w:rsidTr="002F6AB0">
        <w:tblPrEx>
          <w:tblLook w:val="0000" w:firstRow="0" w:lastRow="0" w:firstColumn="0" w:lastColumn="0" w:noHBand="0" w:noVBand="0"/>
        </w:tblPrEx>
        <w:tc>
          <w:tcPr>
            <w:tcW w:w="2340" w:type="dxa"/>
            <w:vAlign w:val="bottom"/>
          </w:tcPr>
          <w:p w14:paraId="1327C757" w14:textId="2373AFC7" w:rsidR="00DF1B50" w:rsidRPr="00480767" w:rsidRDefault="00DF1B50" w:rsidP="00DF1B50">
            <w:pPr>
              <w:pStyle w:val="NoSpacing"/>
              <w:rPr>
                <w:rFonts w:ascii="Times New Roman" w:hAnsi="Times New Roman" w:cs="Times New Roman"/>
              </w:rPr>
            </w:pPr>
            <w:r w:rsidRPr="00480767">
              <w:rPr>
                <w:rFonts w:ascii="Times New Roman" w:hAnsi="Times New Roman" w:cs="Times New Roman"/>
              </w:rPr>
              <w:t>Jewell, Michael</w:t>
            </w:r>
          </w:p>
        </w:tc>
        <w:tc>
          <w:tcPr>
            <w:tcW w:w="4680" w:type="dxa"/>
            <w:vAlign w:val="bottom"/>
          </w:tcPr>
          <w:p w14:paraId="781710B2" w14:textId="7EC6BF8E" w:rsidR="00DF1B50" w:rsidRPr="00480767" w:rsidRDefault="00DF1B50" w:rsidP="00DF1B50">
            <w:pPr>
              <w:pStyle w:val="NoSpacing"/>
              <w:rPr>
                <w:rFonts w:ascii="Times New Roman" w:hAnsi="Times New Roman" w:cs="Times New Roman"/>
              </w:rPr>
            </w:pPr>
            <w:r w:rsidRPr="00480767">
              <w:rPr>
                <w:rFonts w:ascii="Times New Roman" w:hAnsi="Times New Roman" w:cs="Times New Roman"/>
              </w:rPr>
              <w:t>Jewell and Associates</w:t>
            </w:r>
          </w:p>
        </w:tc>
        <w:tc>
          <w:tcPr>
            <w:tcW w:w="2880" w:type="dxa"/>
          </w:tcPr>
          <w:p w14:paraId="27E8706E" w14:textId="4C76357F" w:rsidR="00DF1B50" w:rsidRPr="00A149A8" w:rsidRDefault="00DF1B50" w:rsidP="00DF1B50">
            <w:pPr>
              <w:pStyle w:val="NoSpacing"/>
              <w:rPr>
                <w:rFonts w:ascii="Times New Roman" w:hAnsi="Times New Roman" w:cs="Times New Roman"/>
                <w:highlight w:val="lightGray"/>
              </w:rPr>
            </w:pPr>
          </w:p>
        </w:tc>
      </w:tr>
      <w:tr w:rsidR="00745550" w:rsidRPr="000E6254" w14:paraId="149B569D" w14:textId="77777777" w:rsidTr="002F6AB0">
        <w:tblPrEx>
          <w:tblLook w:val="0000" w:firstRow="0" w:lastRow="0" w:firstColumn="0" w:lastColumn="0" w:noHBand="0" w:noVBand="0"/>
        </w:tblPrEx>
        <w:tc>
          <w:tcPr>
            <w:tcW w:w="2340" w:type="dxa"/>
            <w:vAlign w:val="bottom"/>
          </w:tcPr>
          <w:p w14:paraId="7F98A295" w14:textId="0994248F" w:rsidR="00745550" w:rsidRPr="00745550" w:rsidRDefault="00745550" w:rsidP="00DF1B50">
            <w:pPr>
              <w:pStyle w:val="NoSpacing"/>
              <w:rPr>
                <w:rFonts w:ascii="Times New Roman" w:hAnsi="Times New Roman" w:cs="Times New Roman"/>
              </w:rPr>
            </w:pPr>
            <w:r w:rsidRPr="00745550">
              <w:rPr>
                <w:rFonts w:ascii="Times New Roman" w:hAnsi="Times New Roman" w:cs="Times New Roman"/>
              </w:rPr>
              <w:t>Jones, Monica</w:t>
            </w:r>
          </w:p>
        </w:tc>
        <w:tc>
          <w:tcPr>
            <w:tcW w:w="4680" w:type="dxa"/>
            <w:vAlign w:val="bottom"/>
          </w:tcPr>
          <w:p w14:paraId="1DA233BA" w14:textId="53DC8D57" w:rsidR="00745550" w:rsidRPr="00745550" w:rsidRDefault="00745550" w:rsidP="00DF1B50">
            <w:pPr>
              <w:pStyle w:val="NoSpacing"/>
              <w:rPr>
                <w:rFonts w:ascii="Times New Roman" w:hAnsi="Times New Roman" w:cs="Times New Roman"/>
              </w:rPr>
            </w:pPr>
            <w:r w:rsidRPr="00745550">
              <w:rPr>
                <w:rFonts w:ascii="Times New Roman" w:hAnsi="Times New Roman" w:cs="Times New Roman"/>
              </w:rPr>
              <w:t>CNP</w:t>
            </w:r>
          </w:p>
        </w:tc>
        <w:tc>
          <w:tcPr>
            <w:tcW w:w="2880" w:type="dxa"/>
          </w:tcPr>
          <w:p w14:paraId="72A73B50" w14:textId="4F272104" w:rsidR="00745550" w:rsidRPr="00A149A8" w:rsidRDefault="00745550" w:rsidP="00DF1B50">
            <w:pPr>
              <w:pStyle w:val="NoSpacing"/>
              <w:rPr>
                <w:rFonts w:ascii="Times New Roman" w:hAnsi="Times New Roman" w:cs="Times New Roman"/>
                <w:highlight w:val="lightGray"/>
              </w:rPr>
            </w:pPr>
            <w:r w:rsidRPr="00480767">
              <w:rPr>
                <w:rFonts w:ascii="Times New Roman" w:hAnsi="Times New Roman" w:cs="Times New Roman"/>
              </w:rPr>
              <w:t>Via Teleconference</w:t>
            </w:r>
          </w:p>
        </w:tc>
      </w:tr>
      <w:tr w:rsidR="00DF1B50" w:rsidRPr="000E6254" w14:paraId="023184FA" w14:textId="77777777" w:rsidTr="002F6AB0">
        <w:tblPrEx>
          <w:tblLook w:val="0000" w:firstRow="0" w:lastRow="0" w:firstColumn="0" w:lastColumn="0" w:noHBand="0" w:noVBand="0"/>
        </w:tblPrEx>
        <w:tc>
          <w:tcPr>
            <w:tcW w:w="2340" w:type="dxa"/>
            <w:vAlign w:val="bottom"/>
          </w:tcPr>
          <w:p w14:paraId="23A917EE" w14:textId="196D183C" w:rsidR="00DF1B50" w:rsidRPr="0004758B" w:rsidRDefault="00DF1B50" w:rsidP="00DF1B50">
            <w:pPr>
              <w:pStyle w:val="NoSpacing"/>
              <w:rPr>
                <w:rFonts w:ascii="Times New Roman" w:hAnsi="Times New Roman" w:cs="Times New Roman"/>
              </w:rPr>
            </w:pPr>
            <w:r w:rsidRPr="0004758B">
              <w:rPr>
                <w:rFonts w:ascii="Times New Roman" w:hAnsi="Times New Roman" w:cs="Times New Roman"/>
              </w:rPr>
              <w:t>Keefer, Andrew</w:t>
            </w:r>
          </w:p>
        </w:tc>
        <w:tc>
          <w:tcPr>
            <w:tcW w:w="4680" w:type="dxa"/>
            <w:vAlign w:val="bottom"/>
          </w:tcPr>
          <w:p w14:paraId="2907DE2E" w14:textId="681AD16B" w:rsidR="00DF1B50" w:rsidRPr="0004758B" w:rsidRDefault="00DF1B50" w:rsidP="00DF1B50">
            <w:pPr>
              <w:pStyle w:val="NoSpacing"/>
              <w:rPr>
                <w:rFonts w:ascii="Times New Roman" w:hAnsi="Times New Roman" w:cs="Times New Roman"/>
              </w:rPr>
            </w:pPr>
            <w:r w:rsidRPr="0004758B">
              <w:rPr>
                <w:rFonts w:ascii="Times New Roman" w:hAnsi="Times New Roman" w:cs="Times New Roman"/>
              </w:rPr>
              <w:t>City of Denton</w:t>
            </w:r>
          </w:p>
        </w:tc>
        <w:tc>
          <w:tcPr>
            <w:tcW w:w="2880" w:type="dxa"/>
          </w:tcPr>
          <w:p w14:paraId="2DE34096" w14:textId="6CA71F14" w:rsidR="00DF1B50" w:rsidRPr="0004758B" w:rsidRDefault="00DF1B50" w:rsidP="00DF1B50">
            <w:pPr>
              <w:pStyle w:val="NoSpacing"/>
              <w:rPr>
                <w:rFonts w:ascii="Times New Roman" w:hAnsi="Times New Roman" w:cs="Times New Roman"/>
              </w:rPr>
            </w:pPr>
            <w:r w:rsidRPr="0004758B">
              <w:rPr>
                <w:rFonts w:ascii="Times New Roman" w:hAnsi="Times New Roman" w:cs="Times New Roman"/>
              </w:rPr>
              <w:t>Via Teleconference</w:t>
            </w:r>
          </w:p>
        </w:tc>
      </w:tr>
      <w:tr w:rsidR="0004758B" w:rsidRPr="000E6254" w14:paraId="0AF145DE" w14:textId="77777777" w:rsidTr="002F6AB0">
        <w:tblPrEx>
          <w:tblLook w:val="0000" w:firstRow="0" w:lastRow="0" w:firstColumn="0" w:lastColumn="0" w:noHBand="0" w:noVBand="0"/>
        </w:tblPrEx>
        <w:tc>
          <w:tcPr>
            <w:tcW w:w="2340" w:type="dxa"/>
            <w:vAlign w:val="bottom"/>
          </w:tcPr>
          <w:p w14:paraId="317878D3" w14:textId="6704A341" w:rsidR="0004758B" w:rsidRPr="0004758B" w:rsidRDefault="0004758B" w:rsidP="00DF1B50">
            <w:pPr>
              <w:pStyle w:val="NoSpacing"/>
              <w:rPr>
                <w:rFonts w:ascii="Times New Roman" w:hAnsi="Times New Roman" w:cs="Times New Roman"/>
              </w:rPr>
            </w:pPr>
            <w:r w:rsidRPr="0004758B">
              <w:rPr>
                <w:rFonts w:ascii="Times New Roman" w:hAnsi="Times New Roman" w:cs="Times New Roman"/>
              </w:rPr>
              <w:t>Kilroy, Taylor</w:t>
            </w:r>
          </w:p>
        </w:tc>
        <w:tc>
          <w:tcPr>
            <w:tcW w:w="4680" w:type="dxa"/>
            <w:vAlign w:val="bottom"/>
          </w:tcPr>
          <w:p w14:paraId="75C0149C" w14:textId="05BCF1AD" w:rsidR="0004758B" w:rsidRPr="0004758B" w:rsidRDefault="0004758B" w:rsidP="00DF1B50">
            <w:pPr>
              <w:pStyle w:val="NoSpacing"/>
              <w:rPr>
                <w:rFonts w:ascii="Times New Roman" w:hAnsi="Times New Roman" w:cs="Times New Roman"/>
              </w:rPr>
            </w:pPr>
            <w:r w:rsidRPr="0004758B">
              <w:rPr>
                <w:rFonts w:ascii="Times New Roman" w:hAnsi="Times New Roman" w:cs="Times New Roman"/>
              </w:rPr>
              <w:t>TPPA</w:t>
            </w:r>
          </w:p>
        </w:tc>
        <w:tc>
          <w:tcPr>
            <w:tcW w:w="2880" w:type="dxa"/>
          </w:tcPr>
          <w:p w14:paraId="64E39C55" w14:textId="3C9032A5" w:rsidR="0004758B" w:rsidRPr="00A149A8" w:rsidRDefault="0004758B" w:rsidP="00DF1B50">
            <w:pPr>
              <w:pStyle w:val="NoSpacing"/>
              <w:rPr>
                <w:rFonts w:ascii="Times New Roman" w:hAnsi="Times New Roman" w:cs="Times New Roman"/>
                <w:highlight w:val="lightGray"/>
              </w:rPr>
            </w:pPr>
            <w:r w:rsidRPr="00480767">
              <w:rPr>
                <w:rFonts w:ascii="Times New Roman" w:hAnsi="Times New Roman" w:cs="Times New Roman"/>
              </w:rPr>
              <w:t>Via Teleconference</w:t>
            </w:r>
          </w:p>
        </w:tc>
      </w:tr>
      <w:tr w:rsidR="00DF1B50" w:rsidRPr="000E6254" w14:paraId="7286B9B0" w14:textId="77777777" w:rsidTr="002F6AB0">
        <w:tblPrEx>
          <w:tblLook w:val="0000" w:firstRow="0" w:lastRow="0" w:firstColumn="0" w:lastColumn="0" w:noHBand="0" w:noVBand="0"/>
        </w:tblPrEx>
        <w:tc>
          <w:tcPr>
            <w:tcW w:w="2340" w:type="dxa"/>
            <w:vAlign w:val="bottom"/>
          </w:tcPr>
          <w:p w14:paraId="1B9AFB43" w14:textId="7A3634BC" w:rsidR="00DF1B50" w:rsidRPr="00745550" w:rsidRDefault="00DF1B50" w:rsidP="00DF1B50">
            <w:pPr>
              <w:pStyle w:val="NoSpacing"/>
              <w:rPr>
                <w:rFonts w:ascii="Times New Roman" w:hAnsi="Times New Roman" w:cs="Times New Roman"/>
              </w:rPr>
            </w:pPr>
            <w:r w:rsidRPr="00745550">
              <w:rPr>
                <w:rFonts w:ascii="Times New Roman" w:hAnsi="Times New Roman" w:cs="Times New Roman"/>
              </w:rPr>
              <w:t>Koz, Brian</w:t>
            </w:r>
          </w:p>
        </w:tc>
        <w:tc>
          <w:tcPr>
            <w:tcW w:w="4680" w:type="dxa"/>
            <w:vAlign w:val="bottom"/>
          </w:tcPr>
          <w:p w14:paraId="23A5EA45" w14:textId="2EC30B65" w:rsidR="00DF1B50" w:rsidRPr="00745550" w:rsidRDefault="00DF1B50" w:rsidP="00DF1B50">
            <w:pPr>
              <w:pStyle w:val="NoSpacing"/>
              <w:rPr>
                <w:rFonts w:ascii="Times New Roman" w:hAnsi="Times New Roman" w:cs="Times New Roman"/>
              </w:rPr>
            </w:pPr>
            <w:r w:rsidRPr="00745550">
              <w:rPr>
                <w:rFonts w:ascii="Times New Roman" w:hAnsi="Times New Roman" w:cs="Times New Roman"/>
              </w:rPr>
              <w:t>Wolframium Power</w:t>
            </w:r>
          </w:p>
        </w:tc>
        <w:tc>
          <w:tcPr>
            <w:tcW w:w="2880" w:type="dxa"/>
          </w:tcPr>
          <w:p w14:paraId="2F1923FF" w14:textId="1CA43D4F" w:rsidR="00DF1B50" w:rsidRPr="00745550" w:rsidRDefault="00DF1B50" w:rsidP="00DF1B50">
            <w:pPr>
              <w:pStyle w:val="NoSpacing"/>
              <w:rPr>
                <w:rFonts w:ascii="Times New Roman" w:hAnsi="Times New Roman" w:cs="Times New Roman"/>
              </w:rPr>
            </w:pPr>
            <w:r w:rsidRPr="00745550">
              <w:rPr>
                <w:rFonts w:ascii="Times New Roman" w:hAnsi="Times New Roman" w:cs="Times New Roman"/>
              </w:rPr>
              <w:t>Via Teleconference</w:t>
            </w:r>
          </w:p>
        </w:tc>
      </w:tr>
      <w:tr w:rsidR="000F6826" w:rsidRPr="000E6254" w14:paraId="191897F2" w14:textId="77777777" w:rsidTr="002F6AB0">
        <w:tblPrEx>
          <w:tblLook w:val="0000" w:firstRow="0" w:lastRow="0" w:firstColumn="0" w:lastColumn="0" w:noHBand="0" w:noVBand="0"/>
        </w:tblPrEx>
        <w:tc>
          <w:tcPr>
            <w:tcW w:w="2340" w:type="dxa"/>
            <w:vAlign w:val="bottom"/>
          </w:tcPr>
          <w:p w14:paraId="3A66609E" w14:textId="14A3F68E" w:rsidR="000F6826" w:rsidRPr="0004758B" w:rsidRDefault="000F6826" w:rsidP="00DF1B50">
            <w:pPr>
              <w:pStyle w:val="NoSpacing"/>
              <w:rPr>
                <w:rFonts w:ascii="Times New Roman" w:hAnsi="Times New Roman" w:cs="Times New Roman"/>
              </w:rPr>
            </w:pPr>
            <w:r w:rsidRPr="0004758B">
              <w:rPr>
                <w:rFonts w:ascii="Times New Roman" w:hAnsi="Times New Roman" w:cs="Times New Roman"/>
              </w:rPr>
              <w:t>Lasher, Warren</w:t>
            </w:r>
          </w:p>
        </w:tc>
        <w:tc>
          <w:tcPr>
            <w:tcW w:w="4680" w:type="dxa"/>
            <w:vAlign w:val="bottom"/>
          </w:tcPr>
          <w:p w14:paraId="04956EA9" w14:textId="50BF2346" w:rsidR="000F6826" w:rsidRPr="0004758B" w:rsidRDefault="000F6826" w:rsidP="00DF1B50">
            <w:pPr>
              <w:pStyle w:val="NoSpacing"/>
              <w:rPr>
                <w:rFonts w:ascii="Times New Roman" w:hAnsi="Times New Roman" w:cs="Times New Roman"/>
              </w:rPr>
            </w:pPr>
            <w:r w:rsidRPr="0004758B">
              <w:rPr>
                <w:rFonts w:ascii="Times New Roman" w:hAnsi="Times New Roman" w:cs="Times New Roman"/>
              </w:rPr>
              <w:t>Lasher Energy Consulting</w:t>
            </w:r>
          </w:p>
        </w:tc>
        <w:tc>
          <w:tcPr>
            <w:tcW w:w="2880" w:type="dxa"/>
          </w:tcPr>
          <w:p w14:paraId="73C2F407" w14:textId="4FB91F5A" w:rsidR="000F6826" w:rsidRPr="0004758B" w:rsidRDefault="000F6826" w:rsidP="00DF1B50">
            <w:pPr>
              <w:pStyle w:val="NoSpacing"/>
              <w:rPr>
                <w:rFonts w:ascii="Times New Roman" w:hAnsi="Times New Roman" w:cs="Times New Roman"/>
              </w:rPr>
            </w:pPr>
            <w:r w:rsidRPr="0004758B">
              <w:rPr>
                <w:rFonts w:ascii="Times New Roman" w:hAnsi="Times New Roman" w:cs="Times New Roman"/>
              </w:rPr>
              <w:t>Via Teleconference</w:t>
            </w:r>
          </w:p>
        </w:tc>
      </w:tr>
      <w:tr w:rsidR="00DF1B50" w:rsidRPr="000E6254" w14:paraId="497F9CE5" w14:textId="77777777" w:rsidTr="002F6AB0">
        <w:tblPrEx>
          <w:tblLook w:val="0000" w:firstRow="0" w:lastRow="0" w:firstColumn="0" w:lastColumn="0" w:noHBand="0" w:noVBand="0"/>
        </w:tblPrEx>
        <w:tc>
          <w:tcPr>
            <w:tcW w:w="2340" w:type="dxa"/>
            <w:vAlign w:val="bottom"/>
          </w:tcPr>
          <w:p w14:paraId="2D6C8E0E" w14:textId="66A19AFE" w:rsidR="00DF1B50" w:rsidRPr="00745550" w:rsidRDefault="00DF1B50" w:rsidP="00DF1B50">
            <w:pPr>
              <w:pStyle w:val="NoSpacing"/>
              <w:rPr>
                <w:rFonts w:ascii="Times New Roman" w:hAnsi="Times New Roman" w:cs="Times New Roman"/>
              </w:rPr>
            </w:pPr>
            <w:r w:rsidRPr="00745550">
              <w:rPr>
                <w:rFonts w:ascii="Times New Roman" w:hAnsi="Times New Roman" w:cs="Times New Roman"/>
              </w:rPr>
              <w:t>Lotter, Eric</w:t>
            </w:r>
          </w:p>
        </w:tc>
        <w:tc>
          <w:tcPr>
            <w:tcW w:w="4680" w:type="dxa"/>
            <w:vAlign w:val="bottom"/>
          </w:tcPr>
          <w:p w14:paraId="38928B06" w14:textId="58163138" w:rsidR="00DF1B50" w:rsidRPr="00745550" w:rsidRDefault="00DF1B50" w:rsidP="00DF1B50">
            <w:pPr>
              <w:pStyle w:val="NoSpacing"/>
              <w:rPr>
                <w:rFonts w:ascii="Times New Roman" w:hAnsi="Times New Roman" w:cs="Times New Roman"/>
              </w:rPr>
            </w:pPr>
            <w:r w:rsidRPr="00745550">
              <w:rPr>
                <w:rFonts w:ascii="Times New Roman" w:hAnsi="Times New Roman" w:cs="Times New Roman"/>
              </w:rPr>
              <w:t>Grid Monitor</w:t>
            </w:r>
          </w:p>
        </w:tc>
        <w:tc>
          <w:tcPr>
            <w:tcW w:w="2880" w:type="dxa"/>
          </w:tcPr>
          <w:p w14:paraId="68EC3A25" w14:textId="5C4ACAEB" w:rsidR="00DF1B50" w:rsidRPr="00745550" w:rsidRDefault="00DF1B50" w:rsidP="00DF1B50">
            <w:pPr>
              <w:pStyle w:val="NoSpacing"/>
              <w:rPr>
                <w:rFonts w:ascii="Times New Roman" w:hAnsi="Times New Roman" w:cs="Times New Roman"/>
              </w:rPr>
            </w:pPr>
            <w:r w:rsidRPr="00745550">
              <w:rPr>
                <w:rFonts w:ascii="Times New Roman" w:hAnsi="Times New Roman" w:cs="Times New Roman"/>
              </w:rPr>
              <w:t>Via Teleconference</w:t>
            </w:r>
          </w:p>
        </w:tc>
      </w:tr>
      <w:tr w:rsidR="00FA0B37" w:rsidRPr="000E6254" w14:paraId="0EB7B01A" w14:textId="77777777" w:rsidTr="002F6AB0">
        <w:tblPrEx>
          <w:tblLook w:val="0000" w:firstRow="0" w:lastRow="0" w:firstColumn="0" w:lastColumn="0" w:noHBand="0" w:noVBand="0"/>
        </w:tblPrEx>
        <w:tc>
          <w:tcPr>
            <w:tcW w:w="2340" w:type="dxa"/>
            <w:vAlign w:val="bottom"/>
          </w:tcPr>
          <w:p w14:paraId="2A76AE74" w14:textId="5E0D7F11" w:rsidR="00FA0B37" w:rsidRPr="00745550" w:rsidRDefault="00FA0B37" w:rsidP="00DF1B50">
            <w:pPr>
              <w:pStyle w:val="NoSpacing"/>
              <w:rPr>
                <w:rFonts w:ascii="Times New Roman" w:hAnsi="Times New Roman" w:cs="Times New Roman"/>
              </w:rPr>
            </w:pPr>
            <w:r w:rsidRPr="00745550">
              <w:rPr>
                <w:rFonts w:ascii="Times New Roman" w:hAnsi="Times New Roman" w:cs="Times New Roman"/>
              </w:rPr>
              <w:t>Macaraeg, Tad</w:t>
            </w:r>
          </w:p>
        </w:tc>
        <w:tc>
          <w:tcPr>
            <w:tcW w:w="4680" w:type="dxa"/>
            <w:vAlign w:val="bottom"/>
          </w:tcPr>
          <w:p w14:paraId="260F658B" w14:textId="77714312" w:rsidR="00FA0B37" w:rsidRPr="00745550" w:rsidRDefault="00FA0B37" w:rsidP="00DF1B50">
            <w:pPr>
              <w:pStyle w:val="NoSpacing"/>
              <w:rPr>
                <w:rFonts w:ascii="Times New Roman" w:hAnsi="Times New Roman" w:cs="Times New Roman"/>
              </w:rPr>
            </w:pPr>
            <w:r w:rsidRPr="00745550">
              <w:rPr>
                <w:rFonts w:ascii="Times New Roman" w:hAnsi="Times New Roman" w:cs="Times New Roman"/>
              </w:rPr>
              <w:t>STEM</w:t>
            </w:r>
          </w:p>
        </w:tc>
        <w:tc>
          <w:tcPr>
            <w:tcW w:w="2880" w:type="dxa"/>
          </w:tcPr>
          <w:p w14:paraId="37B75153" w14:textId="4F27113C" w:rsidR="00FA0B37" w:rsidRPr="00745550" w:rsidRDefault="00FA0B37" w:rsidP="00DF1B50">
            <w:pPr>
              <w:pStyle w:val="NoSpacing"/>
              <w:rPr>
                <w:rFonts w:ascii="Times New Roman" w:hAnsi="Times New Roman" w:cs="Times New Roman"/>
              </w:rPr>
            </w:pPr>
            <w:r w:rsidRPr="00745550">
              <w:rPr>
                <w:rFonts w:ascii="Times New Roman" w:hAnsi="Times New Roman" w:cs="Times New Roman"/>
              </w:rPr>
              <w:t>Via Teleconference</w:t>
            </w:r>
          </w:p>
        </w:tc>
      </w:tr>
      <w:tr w:rsidR="00DF1B50" w:rsidRPr="000E6254" w14:paraId="159DC633" w14:textId="77777777" w:rsidTr="002F6AB0">
        <w:tblPrEx>
          <w:tblLook w:val="0000" w:firstRow="0" w:lastRow="0" w:firstColumn="0" w:lastColumn="0" w:noHBand="0" w:noVBand="0"/>
        </w:tblPrEx>
        <w:tc>
          <w:tcPr>
            <w:tcW w:w="2340" w:type="dxa"/>
            <w:vAlign w:val="bottom"/>
          </w:tcPr>
          <w:p w14:paraId="6001BEC4" w14:textId="1412B406" w:rsidR="00DF1B50" w:rsidRPr="00745550" w:rsidRDefault="00DF1B50" w:rsidP="00DF1B50">
            <w:pPr>
              <w:pStyle w:val="NoSpacing"/>
              <w:rPr>
                <w:rFonts w:ascii="Times New Roman" w:hAnsi="Times New Roman" w:cs="Times New Roman"/>
              </w:rPr>
            </w:pPr>
            <w:r w:rsidRPr="00745550">
              <w:rPr>
                <w:rFonts w:ascii="Times New Roman" w:hAnsi="Times New Roman" w:cs="Times New Roman"/>
              </w:rPr>
              <w:t>McClellan, Suzi</w:t>
            </w:r>
          </w:p>
        </w:tc>
        <w:tc>
          <w:tcPr>
            <w:tcW w:w="4680" w:type="dxa"/>
            <w:vAlign w:val="bottom"/>
          </w:tcPr>
          <w:p w14:paraId="3E00573F" w14:textId="2BE2CD1B" w:rsidR="00DF1B50" w:rsidRPr="00745550" w:rsidRDefault="00DF1B50" w:rsidP="00DF1B50">
            <w:pPr>
              <w:pStyle w:val="NoSpacing"/>
              <w:rPr>
                <w:rFonts w:ascii="Times New Roman" w:hAnsi="Times New Roman" w:cs="Times New Roman"/>
              </w:rPr>
            </w:pPr>
            <w:r w:rsidRPr="00745550">
              <w:rPr>
                <w:rFonts w:ascii="Times New Roman" w:hAnsi="Times New Roman" w:cs="Times New Roman"/>
              </w:rPr>
              <w:t>Good Company Associates</w:t>
            </w:r>
          </w:p>
        </w:tc>
        <w:tc>
          <w:tcPr>
            <w:tcW w:w="2880" w:type="dxa"/>
          </w:tcPr>
          <w:p w14:paraId="2E1FD0E6" w14:textId="1E2C9244" w:rsidR="00DF1B50" w:rsidRPr="00745550" w:rsidRDefault="00DF1B50" w:rsidP="00DF1B50">
            <w:pPr>
              <w:pStyle w:val="NoSpacing"/>
              <w:rPr>
                <w:rFonts w:ascii="Times New Roman" w:hAnsi="Times New Roman" w:cs="Times New Roman"/>
              </w:rPr>
            </w:pPr>
            <w:r w:rsidRPr="00745550">
              <w:rPr>
                <w:rFonts w:ascii="Times New Roman" w:hAnsi="Times New Roman" w:cs="Times New Roman"/>
              </w:rPr>
              <w:t>Via Teleconference</w:t>
            </w:r>
          </w:p>
        </w:tc>
      </w:tr>
      <w:tr w:rsidR="00955F35" w:rsidRPr="000E6254" w14:paraId="575A3367" w14:textId="77777777" w:rsidTr="00AB13A8">
        <w:tblPrEx>
          <w:tblLook w:val="0000" w:firstRow="0" w:lastRow="0" w:firstColumn="0" w:lastColumn="0" w:noHBand="0" w:noVBand="0"/>
        </w:tblPrEx>
        <w:tc>
          <w:tcPr>
            <w:tcW w:w="2340" w:type="dxa"/>
            <w:vAlign w:val="bottom"/>
          </w:tcPr>
          <w:p w14:paraId="348BF76A" w14:textId="1AE87160" w:rsidR="00955F35" w:rsidRPr="00480767" w:rsidRDefault="00955F35" w:rsidP="00EF4A33">
            <w:pPr>
              <w:pStyle w:val="NoSpacing"/>
              <w:rPr>
                <w:rFonts w:ascii="Times New Roman" w:hAnsi="Times New Roman" w:cs="Times New Roman"/>
              </w:rPr>
            </w:pPr>
            <w:r w:rsidRPr="00480767">
              <w:rPr>
                <w:rFonts w:ascii="Times New Roman" w:hAnsi="Times New Roman" w:cs="Times New Roman"/>
              </w:rPr>
              <w:t>McDaniel Wyman, Constance</w:t>
            </w:r>
          </w:p>
        </w:tc>
        <w:tc>
          <w:tcPr>
            <w:tcW w:w="4680" w:type="dxa"/>
            <w:vAlign w:val="bottom"/>
          </w:tcPr>
          <w:p w14:paraId="73851E27" w14:textId="72B6C66B" w:rsidR="00955F35" w:rsidRPr="00480767" w:rsidRDefault="00955F35" w:rsidP="00EF4A33">
            <w:pPr>
              <w:pStyle w:val="NoSpacing"/>
              <w:rPr>
                <w:rFonts w:ascii="Times New Roman" w:hAnsi="Times New Roman" w:cs="Times New Roman"/>
              </w:rPr>
            </w:pPr>
            <w:r w:rsidRPr="00480767">
              <w:rPr>
                <w:rFonts w:ascii="Times New Roman" w:hAnsi="Times New Roman" w:cs="Times New Roman"/>
              </w:rPr>
              <w:t>Wyman Ideas, LLC</w:t>
            </w:r>
          </w:p>
          <w:p w14:paraId="789F79BE" w14:textId="77777777" w:rsidR="00955F35" w:rsidRPr="00480767" w:rsidRDefault="00955F35" w:rsidP="00EF4A33">
            <w:pPr>
              <w:pStyle w:val="NoSpacing"/>
              <w:rPr>
                <w:rFonts w:ascii="Times New Roman" w:hAnsi="Times New Roman" w:cs="Times New Roman"/>
              </w:rPr>
            </w:pPr>
          </w:p>
        </w:tc>
        <w:tc>
          <w:tcPr>
            <w:tcW w:w="2880" w:type="dxa"/>
            <w:vAlign w:val="bottom"/>
          </w:tcPr>
          <w:p w14:paraId="7FBDF64B" w14:textId="77777777" w:rsidR="00955F35" w:rsidRPr="00480767" w:rsidRDefault="00FA0B37" w:rsidP="00EF4A33">
            <w:pPr>
              <w:pStyle w:val="NoSpacing"/>
              <w:rPr>
                <w:rFonts w:ascii="Times New Roman" w:hAnsi="Times New Roman" w:cs="Times New Roman"/>
              </w:rPr>
            </w:pPr>
            <w:r w:rsidRPr="00480767">
              <w:rPr>
                <w:rFonts w:ascii="Times New Roman" w:hAnsi="Times New Roman" w:cs="Times New Roman"/>
              </w:rPr>
              <w:t>Via Teleconference</w:t>
            </w:r>
          </w:p>
          <w:p w14:paraId="190E5EDE" w14:textId="510847C6" w:rsidR="00FA0B37" w:rsidRPr="00480767" w:rsidRDefault="00FA0B37" w:rsidP="00EF4A33">
            <w:pPr>
              <w:pStyle w:val="NoSpacing"/>
              <w:rPr>
                <w:rFonts w:ascii="Times New Roman" w:hAnsi="Times New Roman" w:cs="Times New Roman"/>
              </w:rPr>
            </w:pPr>
          </w:p>
        </w:tc>
      </w:tr>
      <w:tr w:rsidR="00480767" w:rsidRPr="000E6254" w14:paraId="6D1A6F73" w14:textId="77777777" w:rsidTr="00141083">
        <w:tblPrEx>
          <w:tblLook w:val="0000" w:firstRow="0" w:lastRow="0" w:firstColumn="0" w:lastColumn="0" w:noHBand="0" w:noVBand="0"/>
        </w:tblPrEx>
        <w:tc>
          <w:tcPr>
            <w:tcW w:w="2340" w:type="dxa"/>
            <w:vAlign w:val="bottom"/>
          </w:tcPr>
          <w:p w14:paraId="2A2C3FEA" w14:textId="2D259CE1" w:rsidR="00480767" w:rsidRPr="00480767" w:rsidRDefault="00480767" w:rsidP="00DF1B50">
            <w:pPr>
              <w:pStyle w:val="NoSpacing"/>
              <w:rPr>
                <w:rFonts w:ascii="Times New Roman" w:hAnsi="Times New Roman" w:cs="Times New Roman"/>
              </w:rPr>
            </w:pPr>
            <w:r w:rsidRPr="00480767">
              <w:rPr>
                <w:rFonts w:ascii="Times New Roman" w:hAnsi="Times New Roman" w:cs="Times New Roman"/>
              </w:rPr>
              <w:t>McDonald, Jeff</w:t>
            </w:r>
          </w:p>
        </w:tc>
        <w:tc>
          <w:tcPr>
            <w:tcW w:w="4680" w:type="dxa"/>
            <w:vAlign w:val="bottom"/>
          </w:tcPr>
          <w:p w14:paraId="7E9CB3C5" w14:textId="5161AF60" w:rsidR="00480767" w:rsidRPr="00480767" w:rsidRDefault="00480767" w:rsidP="00DF1B50">
            <w:pPr>
              <w:pStyle w:val="NoSpacing"/>
              <w:rPr>
                <w:rFonts w:ascii="Times New Roman" w:hAnsi="Times New Roman" w:cs="Times New Roman"/>
              </w:rPr>
            </w:pPr>
            <w:r w:rsidRPr="00480767">
              <w:rPr>
                <w:rFonts w:ascii="Times New Roman" w:hAnsi="Times New Roman" w:cs="Times New Roman"/>
              </w:rPr>
              <w:t>Potomac Economics</w:t>
            </w:r>
          </w:p>
        </w:tc>
        <w:tc>
          <w:tcPr>
            <w:tcW w:w="2880" w:type="dxa"/>
          </w:tcPr>
          <w:p w14:paraId="5CA97C82" w14:textId="77777777" w:rsidR="00480767" w:rsidRPr="00A149A8" w:rsidRDefault="00480767" w:rsidP="00DF1B50">
            <w:pPr>
              <w:pStyle w:val="NoSpacing"/>
              <w:rPr>
                <w:rFonts w:ascii="Times New Roman" w:hAnsi="Times New Roman" w:cs="Times New Roman"/>
                <w:highlight w:val="lightGray"/>
              </w:rPr>
            </w:pPr>
          </w:p>
        </w:tc>
      </w:tr>
      <w:tr w:rsidR="00745550" w:rsidRPr="000E6254" w14:paraId="717DCE62" w14:textId="77777777" w:rsidTr="00141083">
        <w:tblPrEx>
          <w:tblLook w:val="0000" w:firstRow="0" w:lastRow="0" w:firstColumn="0" w:lastColumn="0" w:noHBand="0" w:noVBand="0"/>
        </w:tblPrEx>
        <w:tc>
          <w:tcPr>
            <w:tcW w:w="2340" w:type="dxa"/>
            <w:vAlign w:val="bottom"/>
          </w:tcPr>
          <w:p w14:paraId="7305DFE5" w14:textId="16D84CF4" w:rsidR="00745550" w:rsidRPr="00745550" w:rsidRDefault="00745550" w:rsidP="00DF1B50">
            <w:pPr>
              <w:pStyle w:val="NoSpacing"/>
              <w:rPr>
                <w:rFonts w:ascii="Times New Roman" w:hAnsi="Times New Roman" w:cs="Times New Roman"/>
              </w:rPr>
            </w:pPr>
            <w:r w:rsidRPr="00745550">
              <w:rPr>
                <w:rFonts w:ascii="Times New Roman" w:hAnsi="Times New Roman" w:cs="Times New Roman"/>
              </w:rPr>
              <w:t>McMurray, Creighton</w:t>
            </w:r>
          </w:p>
        </w:tc>
        <w:tc>
          <w:tcPr>
            <w:tcW w:w="4680" w:type="dxa"/>
            <w:vAlign w:val="bottom"/>
          </w:tcPr>
          <w:p w14:paraId="436B3958" w14:textId="417C7CD2" w:rsidR="00745550" w:rsidRPr="00745550" w:rsidRDefault="00745550" w:rsidP="00DF1B50">
            <w:pPr>
              <w:pStyle w:val="NoSpacing"/>
              <w:rPr>
                <w:rFonts w:ascii="Times New Roman" w:hAnsi="Times New Roman" w:cs="Times New Roman"/>
              </w:rPr>
            </w:pPr>
            <w:r w:rsidRPr="00745550">
              <w:rPr>
                <w:rFonts w:ascii="Times New Roman" w:hAnsi="Times New Roman" w:cs="Times New Roman"/>
              </w:rPr>
              <w:t>Spencer Fane</w:t>
            </w:r>
          </w:p>
        </w:tc>
        <w:tc>
          <w:tcPr>
            <w:tcW w:w="2880" w:type="dxa"/>
          </w:tcPr>
          <w:p w14:paraId="0383C734" w14:textId="5FCD5523" w:rsidR="00745550" w:rsidRPr="00A149A8" w:rsidRDefault="00745550" w:rsidP="00DF1B50">
            <w:pPr>
              <w:pStyle w:val="NoSpacing"/>
              <w:rPr>
                <w:rFonts w:ascii="Times New Roman" w:hAnsi="Times New Roman" w:cs="Times New Roman"/>
                <w:highlight w:val="lightGray"/>
              </w:rPr>
            </w:pPr>
            <w:r w:rsidRPr="00480767">
              <w:rPr>
                <w:rFonts w:ascii="Times New Roman" w:hAnsi="Times New Roman" w:cs="Times New Roman"/>
              </w:rPr>
              <w:t>Via Teleconference</w:t>
            </w:r>
          </w:p>
        </w:tc>
      </w:tr>
      <w:tr w:rsidR="003D6BDE" w:rsidRPr="000E6254" w14:paraId="23505A8B" w14:textId="77777777" w:rsidTr="00141083">
        <w:tblPrEx>
          <w:tblLook w:val="0000" w:firstRow="0" w:lastRow="0" w:firstColumn="0" w:lastColumn="0" w:noHBand="0" w:noVBand="0"/>
        </w:tblPrEx>
        <w:tc>
          <w:tcPr>
            <w:tcW w:w="2340" w:type="dxa"/>
            <w:vAlign w:val="bottom"/>
          </w:tcPr>
          <w:p w14:paraId="78B39BD2" w14:textId="74A62D02" w:rsidR="003D6BDE" w:rsidRPr="00BD250A" w:rsidRDefault="003D6BDE" w:rsidP="00DF1B50">
            <w:pPr>
              <w:pStyle w:val="NoSpacing"/>
              <w:rPr>
                <w:rFonts w:ascii="Times New Roman" w:hAnsi="Times New Roman" w:cs="Times New Roman"/>
              </w:rPr>
            </w:pPr>
            <w:r w:rsidRPr="00BD250A">
              <w:rPr>
                <w:rFonts w:ascii="Times New Roman" w:hAnsi="Times New Roman" w:cs="Times New Roman"/>
              </w:rPr>
              <w:t>Miller, Alex</w:t>
            </w:r>
          </w:p>
        </w:tc>
        <w:tc>
          <w:tcPr>
            <w:tcW w:w="4680" w:type="dxa"/>
            <w:vAlign w:val="bottom"/>
          </w:tcPr>
          <w:p w14:paraId="1D6DB882" w14:textId="5F8289FA" w:rsidR="003D6BDE" w:rsidRPr="00BD250A" w:rsidRDefault="003D6BDE" w:rsidP="00DF1B50">
            <w:pPr>
              <w:pStyle w:val="NoSpacing"/>
              <w:rPr>
                <w:rFonts w:ascii="Times New Roman" w:hAnsi="Times New Roman" w:cs="Times New Roman"/>
              </w:rPr>
            </w:pPr>
            <w:r w:rsidRPr="00BD250A">
              <w:rPr>
                <w:rFonts w:ascii="Times New Roman" w:hAnsi="Times New Roman" w:cs="Times New Roman"/>
              </w:rPr>
              <w:t>EDF Renewables</w:t>
            </w:r>
          </w:p>
        </w:tc>
        <w:tc>
          <w:tcPr>
            <w:tcW w:w="2880" w:type="dxa"/>
          </w:tcPr>
          <w:p w14:paraId="154C1863" w14:textId="4B844B8A" w:rsidR="003D6BDE" w:rsidRPr="00BD250A" w:rsidRDefault="003D6BDE" w:rsidP="00DF1B50">
            <w:pPr>
              <w:pStyle w:val="NoSpacing"/>
              <w:rPr>
                <w:rFonts w:ascii="Times New Roman" w:hAnsi="Times New Roman" w:cs="Times New Roman"/>
              </w:rPr>
            </w:pPr>
            <w:r w:rsidRPr="00BD250A">
              <w:rPr>
                <w:rFonts w:ascii="Times New Roman" w:hAnsi="Times New Roman" w:cs="Times New Roman"/>
              </w:rPr>
              <w:t>Via Teleconference</w:t>
            </w:r>
          </w:p>
        </w:tc>
      </w:tr>
      <w:tr w:rsidR="00745550" w:rsidRPr="000E6254" w14:paraId="58CE47CC" w14:textId="77777777" w:rsidTr="00141083">
        <w:tblPrEx>
          <w:tblLook w:val="0000" w:firstRow="0" w:lastRow="0" w:firstColumn="0" w:lastColumn="0" w:noHBand="0" w:noVBand="0"/>
        </w:tblPrEx>
        <w:tc>
          <w:tcPr>
            <w:tcW w:w="2340" w:type="dxa"/>
            <w:vAlign w:val="bottom"/>
          </w:tcPr>
          <w:p w14:paraId="1F755E7D" w14:textId="4E02E6FF" w:rsidR="00745550" w:rsidRPr="00745550" w:rsidRDefault="00745550" w:rsidP="00DF1B50">
            <w:pPr>
              <w:pStyle w:val="NoSpacing"/>
              <w:rPr>
                <w:rFonts w:ascii="Times New Roman" w:hAnsi="Times New Roman" w:cs="Times New Roman"/>
              </w:rPr>
            </w:pPr>
            <w:r w:rsidRPr="00745550">
              <w:rPr>
                <w:rFonts w:ascii="Times New Roman" w:hAnsi="Times New Roman" w:cs="Times New Roman"/>
              </w:rPr>
              <w:t>Neville, Zach</w:t>
            </w:r>
          </w:p>
        </w:tc>
        <w:tc>
          <w:tcPr>
            <w:tcW w:w="4680" w:type="dxa"/>
            <w:vAlign w:val="bottom"/>
          </w:tcPr>
          <w:p w14:paraId="74B6A598" w14:textId="4CD85140" w:rsidR="00745550" w:rsidRPr="00745550" w:rsidRDefault="00745550" w:rsidP="00DF1B50">
            <w:pPr>
              <w:pStyle w:val="NoSpacing"/>
              <w:rPr>
                <w:rFonts w:ascii="Times New Roman" w:hAnsi="Times New Roman" w:cs="Times New Roman"/>
              </w:rPr>
            </w:pPr>
            <w:r w:rsidRPr="00745550">
              <w:rPr>
                <w:rFonts w:ascii="Times New Roman" w:hAnsi="Times New Roman" w:cs="Times New Roman"/>
              </w:rPr>
              <w:t>CES</w:t>
            </w:r>
          </w:p>
        </w:tc>
        <w:tc>
          <w:tcPr>
            <w:tcW w:w="2880" w:type="dxa"/>
          </w:tcPr>
          <w:p w14:paraId="1DFB9D4D" w14:textId="21B1EA87" w:rsidR="00745550" w:rsidRPr="00A149A8" w:rsidRDefault="00745550" w:rsidP="00DF1B50">
            <w:pPr>
              <w:pStyle w:val="NoSpacing"/>
              <w:rPr>
                <w:rFonts w:ascii="Times New Roman" w:hAnsi="Times New Roman" w:cs="Times New Roman"/>
                <w:highlight w:val="lightGray"/>
              </w:rPr>
            </w:pPr>
            <w:r w:rsidRPr="00480767">
              <w:rPr>
                <w:rFonts w:ascii="Times New Roman" w:hAnsi="Times New Roman" w:cs="Times New Roman"/>
              </w:rPr>
              <w:t>Via Teleconference</w:t>
            </w:r>
          </w:p>
        </w:tc>
      </w:tr>
      <w:tr w:rsidR="00DF1B50" w:rsidRPr="000E6254" w14:paraId="79DEF84C" w14:textId="77777777" w:rsidTr="00AB13A8">
        <w:tblPrEx>
          <w:tblLook w:val="0000" w:firstRow="0" w:lastRow="0" w:firstColumn="0" w:lastColumn="0" w:noHBand="0" w:noVBand="0"/>
        </w:tblPrEx>
        <w:tc>
          <w:tcPr>
            <w:tcW w:w="2340" w:type="dxa"/>
            <w:vAlign w:val="bottom"/>
          </w:tcPr>
          <w:p w14:paraId="37511283" w14:textId="2B73A260" w:rsidR="00DF1B50" w:rsidRPr="00745550" w:rsidRDefault="00DF1B50" w:rsidP="00DF1B50">
            <w:pPr>
              <w:pStyle w:val="NoSpacing"/>
              <w:rPr>
                <w:rFonts w:ascii="Times New Roman" w:hAnsi="Times New Roman" w:cs="Times New Roman"/>
              </w:rPr>
            </w:pPr>
            <w:r w:rsidRPr="00745550">
              <w:rPr>
                <w:rFonts w:ascii="Times New Roman" w:hAnsi="Times New Roman" w:cs="Times New Roman"/>
              </w:rPr>
              <w:t>Pokharel, Nabaraj</w:t>
            </w:r>
          </w:p>
        </w:tc>
        <w:tc>
          <w:tcPr>
            <w:tcW w:w="4680" w:type="dxa"/>
            <w:vAlign w:val="bottom"/>
          </w:tcPr>
          <w:p w14:paraId="3C3FFE89" w14:textId="7F41FD88" w:rsidR="00DF1B50" w:rsidRPr="00745550" w:rsidRDefault="00BC5ECB" w:rsidP="00DF1B50">
            <w:pPr>
              <w:pStyle w:val="NoSpacing"/>
              <w:rPr>
                <w:rFonts w:ascii="Times New Roman" w:hAnsi="Times New Roman" w:cs="Times New Roman"/>
              </w:rPr>
            </w:pPr>
            <w:r w:rsidRPr="00BC5ECB">
              <w:rPr>
                <w:rFonts w:ascii="Times New Roman" w:hAnsi="Times New Roman" w:cs="Times New Roman"/>
              </w:rPr>
              <w:t>Office of Public Utility Counsel (OPUC)</w:t>
            </w:r>
          </w:p>
        </w:tc>
        <w:tc>
          <w:tcPr>
            <w:tcW w:w="2880" w:type="dxa"/>
          </w:tcPr>
          <w:p w14:paraId="7E14AA87" w14:textId="06134016" w:rsidR="00DF1B50" w:rsidRPr="00745550" w:rsidRDefault="00DF1B50" w:rsidP="00DF1B50">
            <w:pPr>
              <w:pStyle w:val="NoSpacing"/>
              <w:rPr>
                <w:rFonts w:ascii="Times New Roman" w:hAnsi="Times New Roman" w:cs="Times New Roman"/>
              </w:rPr>
            </w:pPr>
            <w:r w:rsidRPr="00745550">
              <w:rPr>
                <w:rFonts w:ascii="Times New Roman" w:hAnsi="Times New Roman" w:cs="Times New Roman"/>
              </w:rPr>
              <w:t>Via Teleconference</w:t>
            </w:r>
          </w:p>
        </w:tc>
      </w:tr>
      <w:tr w:rsidR="00DF1B50" w:rsidRPr="000E6254" w14:paraId="0F374E14" w14:textId="77777777" w:rsidTr="00AB13A8">
        <w:tblPrEx>
          <w:tblLook w:val="0000" w:firstRow="0" w:lastRow="0" w:firstColumn="0" w:lastColumn="0" w:noHBand="0" w:noVBand="0"/>
        </w:tblPrEx>
        <w:tc>
          <w:tcPr>
            <w:tcW w:w="2340" w:type="dxa"/>
            <w:vAlign w:val="bottom"/>
          </w:tcPr>
          <w:p w14:paraId="51733E08" w14:textId="067BD9FB" w:rsidR="00DF1B50" w:rsidRPr="00745550" w:rsidRDefault="00DF1B50" w:rsidP="00DF1B50">
            <w:pPr>
              <w:pStyle w:val="NoSpacing"/>
              <w:rPr>
                <w:rFonts w:ascii="Times New Roman" w:hAnsi="Times New Roman" w:cs="Times New Roman"/>
              </w:rPr>
            </w:pPr>
            <w:r w:rsidRPr="00745550">
              <w:rPr>
                <w:rFonts w:ascii="Times New Roman" w:hAnsi="Times New Roman" w:cs="Times New Roman"/>
              </w:rPr>
              <w:t>Pyka, Greg</w:t>
            </w:r>
          </w:p>
        </w:tc>
        <w:tc>
          <w:tcPr>
            <w:tcW w:w="4680" w:type="dxa"/>
            <w:vAlign w:val="bottom"/>
          </w:tcPr>
          <w:p w14:paraId="4D1F99A4" w14:textId="22C55507" w:rsidR="00DF1B50" w:rsidRPr="00745550" w:rsidRDefault="00DF1B50" w:rsidP="00DF1B50">
            <w:pPr>
              <w:pStyle w:val="NoSpacing"/>
              <w:rPr>
                <w:rFonts w:ascii="Times New Roman" w:hAnsi="Times New Roman" w:cs="Times New Roman"/>
              </w:rPr>
            </w:pPr>
            <w:r w:rsidRPr="00745550">
              <w:rPr>
                <w:rFonts w:ascii="Times New Roman" w:hAnsi="Times New Roman" w:cs="Times New Roman"/>
              </w:rPr>
              <w:t>SEnergy</w:t>
            </w:r>
          </w:p>
        </w:tc>
        <w:tc>
          <w:tcPr>
            <w:tcW w:w="2880" w:type="dxa"/>
          </w:tcPr>
          <w:p w14:paraId="5056062A" w14:textId="2B8E337B" w:rsidR="00DF1B50" w:rsidRPr="00745550" w:rsidRDefault="00DF1B50" w:rsidP="00DF1B50">
            <w:pPr>
              <w:pStyle w:val="NoSpacing"/>
              <w:rPr>
                <w:rFonts w:ascii="Times New Roman" w:hAnsi="Times New Roman" w:cs="Times New Roman"/>
              </w:rPr>
            </w:pPr>
            <w:r w:rsidRPr="00745550">
              <w:rPr>
                <w:rFonts w:ascii="Times New Roman" w:hAnsi="Times New Roman" w:cs="Times New Roman"/>
              </w:rPr>
              <w:t>Via Teleconference</w:t>
            </w:r>
          </w:p>
        </w:tc>
      </w:tr>
      <w:tr w:rsidR="00DF1B50" w:rsidRPr="000E6254" w14:paraId="6EA2CCA9" w14:textId="77777777" w:rsidTr="00AB13A8">
        <w:tblPrEx>
          <w:tblLook w:val="0000" w:firstRow="0" w:lastRow="0" w:firstColumn="0" w:lastColumn="0" w:noHBand="0" w:noVBand="0"/>
        </w:tblPrEx>
        <w:tc>
          <w:tcPr>
            <w:tcW w:w="2340" w:type="dxa"/>
            <w:vAlign w:val="bottom"/>
          </w:tcPr>
          <w:p w14:paraId="2E9972FB" w14:textId="7E19BBEE" w:rsidR="00DF1B50" w:rsidRPr="00480767" w:rsidRDefault="00DF1B50" w:rsidP="00DF1B50">
            <w:pPr>
              <w:pStyle w:val="NoSpacing"/>
              <w:rPr>
                <w:rFonts w:ascii="Times New Roman" w:hAnsi="Times New Roman" w:cs="Times New Roman"/>
              </w:rPr>
            </w:pPr>
            <w:r w:rsidRPr="00480767">
              <w:rPr>
                <w:rFonts w:ascii="Times New Roman" w:hAnsi="Times New Roman" w:cs="Times New Roman"/>
              </w:rPr>
              <w:t>Reedy, Steve</w:t>
            </w:r>
          </w:p>
        </w:tc>
        <w:tc>
          <w:tcPr>
            <w:tcW w:w="4680" w:type="dxa"/>
            <w:vAlign w:val="bottom"/>
          </w:tcPr>
          <w:p w14:paraId="4FDCDF99" w14:textId="5E6508B9" w:rsidR="00DF1B50" w:rsidRPr="00480767" w:rsidRDefault="00DF1B50" w:rsidP="00DF1B50">
            <w:pPr>
              <w:pStyle w:val="NoSpacing"/>
              <w:rPr>
                <w:rFonts w:ascii="Times New Roman" w:hAnsi="Times New Roman" w:cs="Times New Roman"/>
              </w:rPr>
            </w:pPr>
            <w:r w:rsidRPr="00480767">
              <w:rPr>
                <w:rFonts w:ascii="Times New Roman" w:hAnsi="Times New Roman" w:cs="Times New Roman"/>
              </w:rPr>
              <w:t>CIM View Consulting</w:t>
            </w:r>
          </w:p>
        </w:tc>
        <w:tc>
          <w:tcPr>
            <w:tcW w:w="2880" w:type="dxa"/>
          </w:tcPr>
          <w:p w14:paraId="677AD74E" w14:textId="595D8FCB" w:rsidR="00DF1B50" w:rsidRPr="00A149A8" w:rsidRDefault="000F6826" w:rsidP="00DF1B50">
            <w:pPr>
              <w:pStyle w:val="NoSpacing"/>
              <w:rPr>
                <w:rFonts w:ascii="Times New Roman" w:hAnsi="Times New Roman" w:cs="Times New Roman"/>
                <w:highlight w:val="lightGray"/>
              </w:rPr>
            </w:pPr>
            <w:r w:rsidRPr="00A149A8">
              <w:rPr>
                <w:rFonts w:ascii="Times New Roman" w:hAnsi="Times New Roman" w:cs="Times New Roman"/>
                <w:highlight w:val="lightGray"/>
              </w:rPr>
              <w:t xml:space="preserve"> </w:t>
            </w:r>
          </w:p>
        </w:tc>
      </w:tr>
      <w:tr w:rsidR="00DF1B50" w:rsidRPr="000E6254" w14:paraId="3B22B6BA" w14:textId="77777777" w:rsidTr="00AB13A8">
        <w:tblPrEx>
          <w:tblLook w:val="0000" w:firstRow="0" w:lastRow="0" w:firstColumn="0" w:lastColumn="0" w:noHBand="0" w:noVBand="0"/>
        </w:tblPrEx>
        <w:tc>
          <w:tcPr>
            <w:tcW w:w="2340" w:type="dxa"/>
            <w:vAlign w:val="bottom"/>
          </w:tcPr>
          <w:p w14:paraId="48AE3A4D" w14:textId="1A0A3C16" w:rsidR="00DF1B50" w:rsidRPr="00480767" w:rsidRDefault="00DF1B50" w:rsidP="00DF1B50">
            <w:pPr>
              <w:pStyle w:val="NoSpacing"/>
              <w:rPr>
                <w:rFonts w:ascii="Times New Roman" w:hAnsi="Times New Roman" w:cs="Times New Roman"/>
              </w:rPr>
            </w:pPr>
            <w:r w:rsidRPr="00480767">
              <w:rPr>
                <w:rFonts w:ascii="Times New Roman" w:hAnsi="Times New Roman" w:cs="Times New Roman"/>
              </w:rPr>
              <w:t>Rich, Katie</w:t>
            </w:r>
          </w:p>
        </w:tc>
        <w:tc>
          <w:tcPr>
            <w:tcW w:w="4680" w:type="dxa"/>
            <w:vAlign w:val="bottom"/>
          </w:tcPr>
          <w:p w14:paraId="5EFF87F1" w14:textId="73D24A40" w:rsidR="00DF1B50" w:rsidRPr="00480767" w:rsidRDefault="00DF1B50" w:rsidP="00DF1B50">
            <w:pPr>
              <w:pStyle w:val="NoSpacing"/>
              <w:rPr>
                <w:rFonts w:ascii="Times New Roman" w:hAnsi="Times New Roman" w:cs="Times New Roman"/>
              </w:rPr>
            </w:pPr>
            <w:r w:rsidRPr="00480767">
              <w:rPr>
                <w:rFonts w:ascii="Times New Roman" w:hAnsi="Times New Roman" w:cs="Times New Roman"/>
              </w:rPr>
              <w:t xml:space="preserve">Luminant Generation (Luminant) </w:t>
            </w:r>
          </w:p>
        </w:tc>
        <w:tc>
          <w:tcPr>
            <w:tcW w:w="2880" w:type="dxa"/>
          </w:tcPr>
          <w:p w14:paraId="0C0F1EF1" w14:textId="10FAC901" w:rsidR="00DF1B50" w:rsidRPr="00A149A8" w:rsidRDefault="00480767" w:rsidP="00DF1B50">
            <w:pPr>
              <w:pStyle w:val="NoSpacing"/>
              <w:rPr>
                <w:rFonts w:ascii="Times New Roman" w:hAnsi="Times New Roman" w:cs="Times New Roman"/>
                <w:highlight w:val="lightGray"/>
              </w:rPr>
            </w:pPr>
            <w:r w:rsidRPr="00480767">
              <w:rPr>
                <w:rFonts w:ascii="Times New Roman" w:hAnsi="Times New Roman" w:cs="Times New Roman"/>
              </w:rPr>
              <w:t>Via Teleconference</w:t>
            </w:r>
          </w:p>
        </w:tc>
      </w:tr>
      <w:tr w:rsidR="00745550" w:rsidRPr="000E6254" w14:paraId="7FBB9A87" w14:textId="77777777" w:rsidTr="00AB13A8">
        <w:tblPrEx>
          <w:tblLook w:val="0000" w:firstRow="0" w:lastRow="0" w:firstColumn="0" w:lastColumn="0" w:noHBand="0" w:noVBand="0"/>
        </w:tblPrEx>
        <w:tc>
          <w:tcPr>
            <w:tcW w:w="2340" w:type="dxa"/>
            <w:vAlign w:val="bottom"/>
          </w:tcPr>
          <w:p w14:paraId="6EB58C1E" w14:textId="5B7D6335" w:rsidR="00745550" w:rsidRPr="00480767" w:rsidRDefault="00745550" w:rsidP="00DF1B50">
            <w:pPr>
              <w:pStyle w:val="NoSpacing"/>
              <w:rPr>
                <w:rFonts w:ascii="Times New Roman" w:hAnsi="Times New Roman" w:cs="Times New Roman"/>
              </w:rPr>
            </w:pPr>
            <w:r>
              <w:rPr>
                <w:rFonts w:ascii="Times New Roman" w:hAnsi="Times New Roman" w:cs="Times New Roman"/>
              </w:rPr>
              <w:t>Richmond, Michele</w:t>
            </w:r>
          </w:p>
        </w:tc>
        <w:tc>
          <w:tcPr>
            <w:tcW w:w="4680" w:type="dxa"/>
            <w:vAlign w:val="bottom"/>
          </w:tcPr>
          <w:p w14:paraId="45CD581B" w14:textId="095BDB45" w:rsidR="00745550" w:rsidRPr="00480767" w:rsidRDefault="00745550" w:rsidP="00DF1B50">
            <w:pPr>
              <w:pStyle w:val="NoSpacing"/>
              <w:rPr>
                <w:rFonts w:ascii="Times New Roman" w:hAnsi="Times New Roman" w:cs="Times New Roman"/>
              </w:rPr>
            </w:pPr>
            <w:r w:rsidRPr="00745550">
              <w:rPr>
                <w:rFonts w:ascii="Times New Roman" w:hAnsi="Times New Roman" w:cs="Times New Roman"/>
              </w:rPr>
              <w:t>Texas Competitive Power Advocates (TCPA</w:t>
            </w:r>
            <w:r>
              <w:rPr>
                <w:rFonts w:ascii="Times New Roman" w:hAnsi="Times New Roman" w:cs="Times New Roman"/>
              </w:rPr>
              <w:t>)</w:t>
            </w:r>
          </w:p>
        </w:tc>
        <w:tc>
          <w:tcPr>
            <w:tcW w:w="2880" w:type="dxa"/>
          </w:tcPr>
          <w:p w14:paraId="71B9CB5D" w14:textId="676FB420" w:rsidR="00745550" w:rsidRPr="00480767" w:rsidRDefault="00745550" w:rsidP="00DF1B50">
            <w:pPr>
              <w:pStyle w:val="NoSpacing"/>
              <w:rPr>
                <w:rFonts w:ascii="Times New Roman" w:hAnsi="Times New Roman" w:cs="Times New Roman"/>
              </w:rPr>
            </w:pPr>
            <w:r w:rsidRPr="00745550">
              <w:rPr>
                <w:rFonts w:ascii="Times New Roman" w:hAnsi="Times New Roman" w:cs="Times New Roman"/>
              </w:rPr>
              <w:t>Via Teleconference</w:t>
            </w:r>
          </w:p>
        </w:tc>
      </w:tr>
      <w:tr w:rsidR="00DF1B50" w:rsidRPr="000E6254" w14:paraId="5F8280EF" w14:textId="77777777" w:rsidTr="00AB13A8">
        <w:tblPrEx>
          <w:tblLook w:val="0000" w:firstRow="0" w:lastRow="0" w:firstColumn="0" w:lastColumn="0" w:noHBand="0" w:noVBand="0"/>
        </w:tblPrEx>
        <w:tc>
          <w:tcPr>
            <w:tcW w:w="2340" w:type="dxa"/>
            <w:vAlign w:val="bottom"/>
          </w:tcPr>
          <w:p w14:paraId="0E4DF141" w14:textId="1EDC90E0" w:rsidR="00DF1B50" w:rsidRPr="00BD250A" w:rsidRDefault="00DF1B50" w:rsidP="00DF1B50">
            <w:pPr>
              <w:pStyle w:val="NoSpacing"/>
              <w:rPr>
                <w:rFonts w:ascii="Times New Roman" w:hAnsi="Times New Roman" w:cs="Times New Roman"/>
              </w:rPr>
            </w:pPr>
            <w:r w:rsidRPr="00BD250A">
              <w:rPr>
                <w:rFonts w:ascii="Times New Roman" w:hAnsi="Times New Roman" w:cs="Times New Roman"/>
              </w:rPr>
              <w:t>Sams, Bryan</w:t>
            </w:r>
          </w:p>
        </w:tc>
        <w:tc>
          <w:tcPr>
            <w:tcW w:w="4680" w:type="dxa"/>
            <w:vAlign w:val="bottom"/>
          </w:tcPr>
          <w:p w14:paraId="5F2D02E2" w14:textId="10B09134" w:rsidR="00DF1B50" w:rsidRPr="00BD250A" w:rsidRDefault="00DF1B50" w:rsidP="00DF1B50">
            <w:pPr>
              <w:pStyle w:val="NoSpacing"/>
              <w:rPr>
                <w:rFonts w:ascii="Times New Roman" w:hAnsi="Times New Roman" w:cs="Times New Roman"/>
              </w:rPr>
            </w:pPr>
            <w:r w:rsidRPr="00BD250A">
              <w:rPr>
                <w:rFonts w:ascii="Times New Roman" w:hAnsi="Times New Roman" w:cs="Times New Roman"/>
              </w:rPr>
              <w:t>Calpine</w:t>
            </w:r>
          </w:p>
        </w:tc>
        <w:tc>
          <w:tcPr>
            <w:tcW w:w="2880" w:type="dxa"/>
          </w:tcPr>
          <w:p w14:paraId="5CD481C0" w14:textId="024F0612" w:rsidR="00DF1B50" w:rsidRPr="00BD250A" w:rsidRDefault="00DF1B50" w:rsidP="00DF1B50">
            <w:pPr>
              <w:pStyle w:val="NoSpacing"/>
              <w:rPr>
                <w:rFonts w:ascii="Times New Roman" w:hAnsi="Times New Roman" w:cs="Times New Roman"/>
              </w:rPr>
            </w:pPr>
            <w:r w:rsidRPr="00BD250A">
              <w:rPr>
                <w:rFonts w:ascii="Times New Roman" w:hAnsi="Times New Roman" w:cs="Times New Roman"/>
              </w:rPr>
              <w:t>Via Teleconference</w:t>
            </w:r>
          </w:p>
        </w:tc>
      </w:tr>
      <w:tr w:rsidR="00DF1B50" w:rsidRPr="000E6254" w14:paraId="0B159F9F" w14:textId="77777777" w:rsidTr="00AB13A8">
        <w:tblPrEx>
          <w:tblLook w:val="0000" w:firstRow="0" w:lastRow="0" w:firstColumn="0" w:lastColumn="0" w:noHBand="0" w:noVBand="0"/>
        </w:tblPrEx>
        <w:tc>
          <w:tcPr>
            <w:tcW w:w="2340" w:type="dxa"/>
            <w:vAlign w:val="bottom"/>
          </w:tcPr>
          <w:p w14:paraId="7395A777" w14:textId="11816462" w:rsidR="00DF1B50" w:rsidRPr="00480767" w:rsidRDefault="00DF1B50" w:rsidP="00DF1B50">
            <w:pPr>
              <w:pStyle w:val="NoSpacing"/>
              <w:rPr>
                <w:rFonts w:ascii="Times New Roman" w:hAnsi="Times New Roman" w:cs="Times New Roman"/>
              </w:rPr>
            </w:pPr>
            <w:r w:rsidRPr="00480767">
              <w:rPr>
                <w:rFonts w:ascii="Times New Roman" w:hAnsi="Times New Roman" w:cs="Times New Roman"/>
              </w:rPr>
              <w:t>Scott, Kathy</w:t>
            </w:r>
          </w:p>
        </w:tc>
        <w:tc>
          <w:tcPr>
            <w:tcW w:w="4680" w:type="dxa"/>
            <w:vAlign w:val="bottom"/>
          </w:tcPr>
          <w:p w14:paraId="4F4682AE" w14:textId="40A71476" w:rsidR="00DF1B50" w:rsidRPr="00480767" w:rsidRDefault="00DF1B50" w:rsidP="00DF1B50">
            <w:pPr>
              <w:pStyle w:val="NoSpacing"/>
              <w:rPr>
                <w:rFonts w:ascii="Times New Roman" w:hAnsi="Times New Roman" w:cs="Times New Roman"/>
              </w:rPr>
            </w:pPr>
            <w:r w:rsidRPr="00480767">
              <w:rPr>
                <w:rFonts w:ascii="Times New Roman" w:hAnsi="Times New Roman" w:cs="Times New Roman"/>
              </w:rPr>
              <w:t>CNP</w:t>
            </w:r>
          </w:p>
        </w:tc>
        <w:tc>
          <w:tcPr>
            <w:tcW w:w="2880" w:type="dxa"/>
          </w:tcPr>
          <w:p w14:paraId="5F103031" w14:textId="60002B51" w:rsidR="00DF1B50" w:rsidRPr="00A149A8" w:rsidRDefault="000F6826" w:rsidP="00DF1B50">
            <w:pPr>
              <w:pStyle w:val="NoSpacing"/>
              <w:rPr>
                <w:rFonts w:ascii="Times New Roman" w:hAnsi="Times New Roman" w:cs="Times New Roman"/>
                <w:highlight w:val="lightGray"/>
              </w:rPr>
            </w:pPr>
            <w:r w:rsidRPr="00A149A8">
              <w:rPr>
                <w:rFonts w:ascii="Times New Roman" w:hAnsi="Times New Roman" w:cs="Times New Roman"/>
                <w:highlight w:val="lightGray"/>
              </w:rPr>
              <w:t xml:space="preserve"> </w:t>
            </w:r>
          </w:p>
        </w:tc>
      </w:tr>
      <w:tr w:rsidR="00DF1B50" w:rsidRPr="000E6254" w14:paraId="4F217B9C" w14:textId="77777777" w:rsidTr="00AB13A8">
        <w:tblPrEx>
          <w:tblLook w:val="0000" w:firstRow="0" w:lastRow="0" w:firstColumn="0" w:lastColumn="0" w:noHBand="0" w:noVBand="0"/>
        </w:tblPrEx>
        <w:tc>
          <w:tcPr>
            <w:tcW w:w="2340" w:type="dxa"/>
            <w:vAlign w:val="bottom"/>
          </w:tcPr>
          <w:p w14:paraId="77A86842" w14:textId="459F87DF" w:rsidR="00DF1B50" w:rsidRPr="00745550" w:rsidRDefault="00DF1B50" w:rsidP="00DF1B50">
            <w:pPr>
              <w:pStyle w:val="NoSpacing"/>
              <w:rPr>
                <w:rFonts w:ascii="Times New Roman" w:hAnsi="Times New Roman" w:cs="Times New Roman"/>
              </w:rPr>
            </w:pPr>
            <w:r w:rsidRPr="00745550">
              <w:rPr>
                <w:rFonts w:ascii="Times New Roman" w:hAnsi="Times New Roman" w:cs="Times New Roman"/>
              </w:rPr>
              <w:t>Sersen, Juliana</w:t>
            </w:r>
          </w:p>
        </w:tc>
        <w:tc>
          <w:tcPr>
            <w:tcW w:w="4680" w:type="dxa"/>
            <w:vAlign w:val="bottom"/>
          </w:tcPr>
          <w:p w14:paraId="12B4A630" w14:textId="5ABCCB97" w:rsidR="00DF1B50" w:rsidRPr="00745550" w:rsidRDefault="00DF1B50" w:rsidP="00DF1B50">
            <w:pPr>
              <w:pStyle w:val="NoSpacing"/>
              <w:rPr>
                <w:rFonts w:ascii="Times New Roman" w:hAnsi="Times New Roman" w:cs="Times New Roman"/>
              </w:rPr>
            </w:pPr>
            <w:r w:rsidRPr="00745550">
              <w:rPr>
                <w:rFonts w:ascii="Times New Roman" w:hAnsi="Times New Roman" w:cs="Times New Roman"/>
              </w:rPr>
              <w:t xml:space="preserve">Baker Botts </w:t>
            </w:r>
          </w:p>
        </w:tc>
        <w:tc>
          <w:tcPr>
            <w:tcW w:w="2880" w:type="dxa"/>
          </w:tcPr>
          <w:p w14:paraId="37583CCE" w14:textId="5C65568E" w:rsidR="00DF1B50" w:rsidRPr="00745550" w:rsidRDefault="00DF1B50" w:rsidP="00DF1B50">
            <w:pPr>
              <w:pStyle w:val="NoSpacing"/>
              <w:rPr>
                <w:rFonts w:ascii="Times New Roman" w:hAnsi="Times New Roman" w:cs="Times New Roman"/>
              </w:rPr>
            </w:pPr>
            <w:r w:rsidRPr="00745550">
              <w:rPr>
                <w:rFonts w:ascii="Times New Roman" w:hAnsi="Times New Roman" w:cs="Times New Roman"/>
              </w:rPr>
              <w:t>Via Teleconference</w:t>
            </w:r>
          </w:p>
        </w:tc>
      </w:tr>
      <w:tr w:rsidR="003D6BDE" w:rsidRPr="000E6254" w14:paraId="5C653F89" w14:textId="77777777" w:rsidTr="00AB13A8">
        <w:tblPrEx>
          <w:tblLook w:val="0000" w:firstRow="0" w:lastRow="0" w:firstColumn="0" w:lastColumn="0" w:noHBand="0" w:noVBand="0"/>
        </w:tblPrEx>
        <w:tc>
          <w:tcPr>
            <w:tcW w:w="2340" w:type="dxa"/>
            <w:vAlign w:val="bottom"/>
          </w:tcPr>
          <w:p w14:paraId="65D2B6F6" w14:textId="65D7637C" w:rsidR="003D6BDE" w:rsidRPr="00745550" w:rsidRDefault="003D6BDE" w:rsidP="00DF1B50">
            <w:pPr>
              <w:pStyle w:val="NoSpacing"/>
              <w:rPr>
                <w:rFonts w:ascii="Times New Roman" w:hAnsi="Times New Roman" w:cs="Times New Roman"/>
              </w:rPr>
            </w:pPr>
            <w:r w:rsidRPr="00745550">
              <w:rPr>
                <w:rFonts w:ascii="Times New Roman" w:hAnsi="Times New Roman" w:cs="Times New Roman"/>
              </w:rPr>
              <w:t>Smith, Caitlin</w:t>
            </w:r>
          </w:p>
        </w:tc>
        <w:tc>
          <w:tcPr>
            <w:tcW w:w="4680" w:type="dxa"/>
          </w:tcPr>
          <w:p w14:paraId="5FC1D73A" w14:textId="33C7D18C" w:rsidR="003D6BDE" w:rsidRPr="00745550" w:rsidRDefault="003D6BDE" w:rsidP="00DF1B50">
            <w:pPr>
              <w:pStyle w:val="NoSpacing"/>
              <w:rPr>
                <w:rFonts w:ascii="Times New Roman" w:hAnsi="Times New Roman" w:cs="Times New Roman"/>
              </w:rPr>
            </w:pPr>
            <w:r w:rsidRPr="00745550">
              <w:rPr>
                <w:rFonts w:ascii="Times New Roman" w:hAnsi="Times New Roman" w:cs="Times New Roman"/>
              </w:rPr>
              <w:t>Jupiter Power</w:t>
            </w:r>
          </w:p>
        </w:tc>
        <w:tc>
          <w:tcPr>
            <w:tcW w:w="2880" w:type="dxa"/>
          </w:tcPr>
          <w:p w14:paraId="2A6AC070" w14:textId="28B3BD64" w:rsidR="003D6BDE" w:rsidRPr="00745550" w:rsidRDefault="003D6BDE" w:rsidP="00DF1B50">
            <w:pPr>
              <w:pStyle w:val="NoSpacing"/>
              <w:rPr>
                <w:rFonts w:ascii="Times New Roman" w:hAnsi="Times New Roman" w:cs="Times New Roman"/>
              </w:rPr>
            </w:pPr>
            <w:r w:rsidRPr="00745550">
              <w:rPr>
                <w:rFonts w:ascii="Times New Roman" w:hAnsi="Times New Roman" w:cs="Times New Roman"/>
              </w:rPr>
              <w:t>Via Teleconference</w:t>
            </w:r>
          </w:p>
        </w:tc>
      </w:tr>
      <w:tr w:rsidR="000F6826" w:rsidRPr="000E6254" w14:paraId="32175860" w14:textId="77777777" w:rsidTr="00AB13A8">
        <w:tblPrEx>
          <w:tblLook w:val="0000" w:firstRow="0" w:lastRow="0" w:firstColumn="0" w:lastColumn="0" w:noHBand="0" w:noVBand="0"/>
        </w:tblPrEx>
        <w:tc>
          <w:tcPr>
            <w:tcW w:w="2340" w:type="dxa"/>
            <w:vAlign w:val="bottom"/>
          </w:tcPr>
          <w:p w14:paraId="034CCC3E" w14:textId="098FC966" w:rsidR="000F6826" w:rsidRPr="00745550" w:rsidRDefault="000F6826" w:rsidP="00DF1B50">
            <w:pPr>
              <w:pStyle w:val="NoSpacing"/>
              <w:rPr>
                <w:rFonts w:ascii="Times New Roman" w:hAnsi="Times New Roman" w:cs="Times New Roman"/>
              </w:rPr>
            </w:pPr>
            <w:r w:rsidRPr="00745550">
              <w:rPr>
                <w:rFonts w:ascii="Times New Roman" w:hAnsi="Times New Roman" w:cs="Times New Roman"/>
              </w:rPr>
              <w:t>Smith, Mark</w:t>
            </w:r>
          </w:p>
        </w:tc>
        <w:tc>
          <w:tcPr>
            <w:tcW w:w="4680" w:type="dxa"/>
          </w:tcPr>
          <w:p w14:paraId="344412CF" w14:textId="35712B73" w:rsidR="000F6826" w:rsidRPr="00745550" w:rsidRDefault="000F6826" w:rsidP="00DF1B50">
            <w:pPr>
              <w:pStyle w:val="NoSpacing"/>
              <w:rPr>
                <w:rFonts w:ascii="Times New Roman" w:hAnsi="Times New Roman" w:cs="Times New Roman"/>
              </w:rPr>
            </w:pPr>
            <w:r w:rsidRPr="00745550">
              <w:rPr>
                <w:rFonts w:ascii="Times New Roman" w:hAnsi="Times New Roman" w:cs="Times New Roman"/>
              </w:rPr>
              <w:t>Mark Smith Law, LLC</w:t>
            </w:r>
          </w:p>
        </w:tc>
        <w:tc>
          <w:tcPr>
            <w:tcW w:w="2880" w:type="dxa"/>
          </w:tcPr>
          <w:p w14:paraId="32925017" w14:textId="6C2E1562" w:rsidR="000F6826" w:rsidRPr="00745550" w:rsidRDefault="000F6826" w:rsidP="00DF1B50">
            <w:pPr>
              <w:pStyle w:val="NoSpacing"/>
              <w:rPr>
                <w:rFonts w:ascii="Times New Roman" w:hAnsi="Times New Roman" w:cs="Times New Roman"/>
              </w:rPr>
            </w:pPr>
            <w:r w:rsidRPr="00745550">
              <w:rPr>
                <w:rFonts w:ascii="Times New Roman" w:hAnsi="Times New Roman" w:cs="Times New Roman"/>
              </w:rPr>
              <w:t>Via Teleconference</w:t>
            </w:r>
          </w:p>
        </w:tc>
      </w:tr>
      <w:tr w:rsidR="00745550" w:rsidRPr="000E6254" w14:paraId="58D4F864" w14:textId="77777777" w:rsidTr="00AB13A8">
        <w:tblPrEx>
          <w:tblLook w:val="0000" w:firstRow="0" w:lastRow="0" w:firstColumn="0" w:lastColumn="0" w:noHBand="0" w:noVBand="0"/>
        </w:tblPrEx>
        <w:tc>
          <w:tcPr>
            <w:tcW w:w="2340" w:type="dxa"/>
            <w:vAlign w:val="bottom"/>
          </w:tcPr>
          <w:p w14:paraId="70149163" w14:textId="28CAF514" w:rsidR="00745550" w:rsidRPr="00745550" w:rsidRDefault="00745550" w:rsidP="00DF1B50">
            <w:pPr>
              <w:pStyle w:val="NoSpacing"/>
              <w:rPr>
                <w:rFonts w:ascii="Times New Roman" w:hAnsi="Times New Roman" w:cs="Times New Roman"/>
              </w:rPr>
            </w:pPr>
            <w:r w:rsidRPr="00745550">
              <w:rPr>
                <w:rFonts w:ascii="Times New Roman" w:hAnsi="Times New Roman" w:cs="Times New Roman"/>
              </w:rPr>
              <w:t>Stockard, Michael</w:t>
            </w:r>
          </w:p>
        </w:tc>
        <w:tc>
          <w:tcPr>
            <w:tcW w:w="4680" w:type="dxa"/>
          </w:tcPr>
          <w:p w14:paraId="601A7441" w14:textId="7700A3E3" w:rsidR="00745550" w:rsidRPr="00745550" w:rsidRDefault="00745550" w:rsidP="00DF1B50">
            <w:pPr>
              <w:pStyle w:val="NoSpacing"/>
              <w:rPr>
                <w:rFonts w:ascii="Times New Roman" w:hAnsi="Times New Roman" w:cs="Times New Roman"/>
              </w:rPr>
            </w:pPr>
            <w:r w:rsidRPr="00745550">
              <w:rPr>
                <w:rFonts w:ascii="Times New Roman" w:hAnsi="Times New Roman" w:cs="Times New Roman"/>
              </w:rPr>
              <w:t>Michael Stockard, LLC</w:t>
            </w:r>
          </w:p>
        </w:tc>
        <w:tc>
          <w:tcPr>
            <w:tcW w:w="2880" w:type="dxa"/>
          </w:tcPr>
          <w:p w14:paraId="71EAD407" w14:textId="0D28CEB8" w:rsidR="00745550" w:rsidRPr="00A149A8" w:rsidRDefault="00745550" w:rsidP="00DF1B50">
            <w:pPr>
              <w:pStyle w:val="NoSpacing"/>
              <w:rPr>
                <w:rFonts w:ascii="Times New Roman" w:hAnsi="Times New Roman" w:cs="Times New Roman"/>
                <w:highlight w:val="lightGray"/>
              </w:rPr>
            </w:pPr>
            <w:r w:rsidRPr="00480767">
              <w:rPr>
                <w:rFonts w:ascii="Times New Roman" w:hAnsi="Times New Roman" w:cs="Times New Roman"/>
              </w:rPr>
              <w:t>Via Teleconference</w:t>
            </w:r>
          </w:p>
        </w:tc>
      </w:tr>
      <w:tr w:rsidR="00FA0B37" w:rsidRPr="000E6254" w14:paraId="60F5AAC1" w14:textId="77777777" w:rsidTr="00AB13A8">
        <w:tblPrEx>
          <w:tblLook w:val="0000" w:firstRow="0" w:lastRow="0" w:firstColumn="0" w:lastColumn="0" w:noHBand="0" w:noVBand="0"/>
        </w:tblPrEx>
        <w:tc>
          <w:tcPr>
            <w:tcW w:w="2340" w:type="dxa"/>
            <w:vAlign w:val="bottom"/>
          </w:tcPr>
          <w:p w14:paraId="00A0883F" w14:textId="1A4475AB" w:rsidR="00FA0B37" w:rsidRPr="0004758B" w:rsidRDefault="00FA0B37" w:rsidP="00DF1B50">
            <w:pPr>
              <w:pStyle w:val="NoSpacing"/>
              <w:rPr>
                <w:rFonts w:ascii="Times New Roman" w:hAnsi="Times New Roman" w:cs="Times New Roman"/>
              </w:rPr>
            </w:pPr>
            <w:r w:rsidRPr="0004758B">
              <w:rPr>
                <w:rFonts w:ascii="Times New Roman" w:hAnsi="Times New Roman" w:cs="Times New Roman"/>
              </w:rPr>
              <w:t>Townsend, Paul</w:t>
            </w:r>
          </w:p>
        </w:tc>
        <w:tc>
          <w:tcPr>
            <w:tcW w:w="4680" w:type="dxa"/>
          </w:tcPr>
          <w:p w14:paraId="29978D7D" w14:textId="6B2D980B" w:rsidR="00FA0B37" w:rsidRPr="0004758B" w:rsidRDefault="00FA0B37" w:rsidP="00DF1B50">
            <w:pPr>
              <w:pStyle w:val="NoSpacing"/>
              <w:rPr>
                <w:rFonts w:ascii="Times New Roman" w:hAnsi="Times New Roman" w:cs="Times New Roman"/>
              </w:rPr>
            </w:pPr>
            <w:r w:rsidRPr="0004758B">
              <w:rPr>
                <w:rFonts w:ascii="Times New Roman" w:hAnsi="Times New Roman" w:cs="Times New Roman"/>
              </w:rPr>
              <w:t>TCPA</w:t>
            </w:r>
          </w:p>
        </w:tc>
        <w:tc>
          <w:tcPr>
            <w:tcW w:w="2880" w:type="dxa"/>
          </w:tcPr>
          <w:p w14:paraId="361BBB85" w14:textId="4F2ECD90" w:rsidR="00FA0B37" w:rsidRPr="0004758B" w:rsidRDefault="00FA0B37" w:rsidP="00DF1B50">
            <w:pPr>
              <w:pStyle w:val="NoSpacing"/>
              <w:rPr>
                <w:rFonts w:ascii="Times New Roman" w:hAnsi="Times New Roman" w:cs="Times New Roman"/>
              </w:rPr>
            </w:pPr>
            <w:r w:rsidRPr="0004758B">
              <w:rPr>
                <w:rFonts w:ascii="Times New Roman" w:hAnsi="Times New Roman" w:cs="Times New Roman"/>
              </w:rPr>
              <w:t>Via Teleconference</w:t>
            </w:r>
          </w:p>
        </w:tc>
      </w:tr>
      <w:tr w:rsidR="00DF1B50" w:rsidRPr="000E6254" w14:paraId="3632188B" w14:textId="77777777" w:rsidTr="00AB13A8">
        <w:tblPrEx>
          <w:tblLook w:val="0000" w:firstRow="0" w:lastRow="0" w:firstColumn="0" w:lastColumn="0" w:noHBand="0" w:noVBand="0"/>
        </w:tblPrEx>
        <w:tc>
          <w:tcPr>
            <w:tcW w:w="2340" w:type="dxa"/>
            <w:vAlign w:val="bottom"/>
          </w:tcPr>
          <w:p w14:paraId="05A931B7" w14:textId="28FEA0AC" w:rsidR="00DF1B50" w:rsidRPr="00480767" w:rsidRDefault="00DF1B50" w:rsidP="00DF1B50">
            <w:pPr>
              <w:pStyle w:val="NoSpacing"/>
              <w:rPr>
                <w:rFonts w:ascii="Times New Roman" w:hAnsi="Times New Roman" w:cs="Times New Roman"/>
              </w:rPr>
            </w:pPr>
            <w:r w:rsidRPr="00480767">
              <w:rPr>
                <w:rFonts w:ascii="Times New Roman" w:hAnsi="Times New Roman" w:cs="Times New Roman"/>
              </w:rPr>
              <w:t>True, Roy</w:t>
            </w:r>
          </w:p>
        </w:tc>
        <w:tc>
          <w:tcPr>
            <w:tcW w:w="4680" w:type="dxa"/>
          </w:tcPr>
          <w:p w14:paraId="46E4DDAC" w14:textId="3BE51041" w:rsidR="00DF1B50" w:rsidRPr="00480767" w:rsidRDefault="00DF1B50" w:rsidP="00DF1B50">
            <w:pPr>
              <w:pStyle w:val="NoSpacing"/>
              <w:rPr>
                <w:rFonts w:ascii="Times New Roman" w:hAnsi="Times New Roman" w:cs="Times New Roman"/>
              </w:rPr>
            </w:pPr>
            <w:r w:rsidRPr="00480767">
              <w:rPr>
                <w:rFonts w:ascii="Times New Roman" w:hAnsi="Times New Roman" w:cs="Times New Roman"/>
              </w:rPr>
              <w:t>ACES</w:t>
            </w:r>
          </w:p>
        </w:tc>
        <w:tc>
          <w:tcPr>
            <w:tcW w:w="2880" w:type="dxa"/>
          </w:tcPr>
          <w:p w14:paraId="5518DF0F" w14:textId="7BB76C8D" w:rsidR="00DF1B50" w:rsidRPr="00480767" w:rsidRDefault="00DF1B50" w:rsidP="00DF1B50">
            <w:pPr>
              <w:pStyle w:val="NoSpacing"/>
              <w:rPr>
                <w:rFonts w:ascii="Times New Roman" w:hAnsi="Times New Roman" w:cs="Times New Roman"/>
              </w:rPr>
            </w:pPr>
            <w:r w:rsidRPr="00480767">
              <w:rPr>
                <w:rFonts w:ascii="Times New Roman" w:hAnsi="Times New Roman" w:cs="Times New Roman"/>
              </w:rPr>
              <w:t>Via Teleconference</w:t>
            </w:r>
          </w:p>
        </w:tc>
      </w:tr>
      <w:tr w:rsidR="00DF1B50" w:rsidRPr="000E6254" w14:paraId="0B3E8CE8" w14:textId="77777777" w:rsidTr="00AB13A8">
        <w:tblPrEx>
          <w:tblLook w:val="0000" w:firstRow="0" w:lastRow="0" w:firstColumn="0" w:lastColumn="0" w:noHBand="0" w:noVBand="0"/>
        </w:tblPrEx>
        <w:trPr>
          <w:trHeight w:val="20"/>
        </w:trPr>
        <w:tc>
          <w:tcPr>
            <w:tcW w:w="2340" w:type="dxa"/>
            <w:vAlign w:val="bottom"/>
          </w:tcPr>
          <w:p w14:paraId="6CA0E570" w14:textId="04482C82" w:rsidR="00DF1B50" w:rsidRPr="00745550" w:rsidRDefault="00DF1B50" w:rsidP="00DF1B50">
            <w:pPr>
              <w:pStyle w:val="NoSpacing"/>
              <w:rPr>
                <w:rFonts w:ascii="Times New Roman" w:hAnsi="Times New Roman" w:cs="Times New Roman"/>
              </w:rPr>
            </w:pPr>
            <w:r w:rsidRPr="00745550">
              <w:rPr>
                <w:rFonts w:ascii="Times New Roman" w:hAnsi="Times New Roman" w:cs="Times New Roman"/>
              </w:rPr>
              <w:t>Van Winkle, Kim</w:t>
            </w:r>
          </w:p>
        </w:tc>
        <w:tc>
          <w:tcPr>
            <w:tcW w:w="4680" w:type="dxa"/>
          </w:tcPr>
          <w:p w14:paraId="738EDFE3" w14:textId="15B51321" w:rsidR="00DF1B50" w:rsidRPr="00745550" w:rsidRDefault="00DF1B50" w:rsidP="00DF1B50">
            <w:pPr>
              <w:pStyle w:val="NoSpacing"/>
              <w:rPr>
                <w:rFonts w:ascii="Times New Roman" w:hAnsi="Times New Roman" w:cs="Times New Roman"/>
              </w:rPr>
            </w:pPr>
            <w:r w:rsidRPr="00745550">
              <w:rPr>
                <w:rFonts w:ascii="Times New Roman" w:hAnsi="Times New Roman" w:cs="Times New Roman"/>
              </w:rPr>
              <w:t>PUCT</w:t>
            </w:r>
          </w:p>
        </w:tc>
        <w:tc>
          <w:tcPr>
            <w:tcW w:w="2880" w:type="dxa"/>
          </w:tcPr>
          <w:p w14:paraId="4B2FFE60" w14:textId="25CA9725" w:rsidR="00DF1B50" w:rsidRPr="00745550" w:rsidRDefault="00DF1B50" w:rsidP="00DF1B50">
            <w:pPr>
              <w:pStyle w:val="NoSpacing"/>
              <w:rPr>
                <w:rFonts w:ascii="Times New Roman" w:hAnsi="Times New Roman" w:cs="Times New Roman"/>
              </w:rPr>
            </w:pPr>
            <w:r w:rsidRPr="00745550">
              <w:rPr>
                <w:rFonts w:ascii="Times New Roman" w:hAnsi="Times New Roman" w:cs="Times New Roman"/>
              </w:rPr>
              <w:t>Via Teleconference</w:t>
            </w:r>
          </w:p>
        </w:tc>
      </w:tr>
      <w:tr w:rsidR="000F6826" w:rsidRPr="000E6254" w14:paraId="3151A8E9" w14:textId="77777777" w:rsidTr="00AB13A8">
        <w:tblPrEx>
          <w:tblLook w:val="0000" w:firstRow="0" w:lastRow="0" w:firstColumn="0" w:lastColumn="0" w:noHBand="0" w:noVBand="0"/>
        </w:tblPrEx>
        <w:trPr>
          <w:trHeight w:val="20"/>
        </w:trPr>
        <w:tc>
          <w:tcPr>
            <w:tcW w:w="2340" w:type="dxa"/>
            <w:vAlign w:val="bottom"/>
          </w:tcPr>
          <w:p w14:paraId="3517D69B" w14:textId="77ED9C0A" w:rsidR="000F6826" w:rsidRPr="0004758B" w:rsidRDefault="000F6826" w:rsidP="00DF1B50">
            <w:pPr>
              <w:pStyle w:val="NoSpacing"/>
              <w:rPr>
                <w:rFonts w:ascii="Times New Roman" w:hAnsi="Times New Roman" w:cs="Times New Roman"/>
              </w:rPr>
            </w:pPr>
            <w:r w:rsidRPr="0004758B">
              <w:rPr>
                <w:rFonts w:ascii="Times New Roman" w:hAnsi="Times New Roman" w:cs="Times New Roman"/>
              </w:rPr>
              <w:t>Velasquez, Ivan</w:t>
            </w:r>
          </w:p>
        </w:tc>
        <w:tc>
          <w:tcPr>
            <w:tcW w:w="4680" w:type="dxa"/>
          </w:tcPr>
          <w:p w14:paraId="6E90B812" w14:textId="38EF97D1" w:rsidR="000F6826" w:rsidRPr="0004758B" w:rsidRDefault="000F6826" w:rsidP="00DF1B50">
            <w:pPr>
              <w:pStyle w:val="NoSpacing"/>
              <w:rPr>
                <w:rFonts w:ascii="Times New Roman" w:hAnsi="Times New Roman" w:cs="Times New Roman"/>
              </w:rPr>
            </w:pPr>
            <w:r w:rsidRPr="0004758B">
              <w:rPr>
                <w:rFonts w:ascii="Times New Roman" w:hAnsi="Times New Roman" w:cs="Times New Roman"/>
              </w:rPr>
              <w:t>Oncor</w:t>
            </w:r>
          </w:p>
        </w:tc>
        <w:tc>
          <w:tcPr>
            <w:tcW w:w="2880" w:type="dxa"/>
          </w:tcPr>
          <w:p w14:paraId="40F27A7B" w14:textId="730D5B83" w:rsidR="000F6826" w:rsidRPr="0004758B" w:rsidRDefault="000F6826" w:rsidP="00DF1B50">
            <w:pPr>
              <w:pStyle w:val="NoSpacing"/>
              <w:rPr>
                <w:rFonts w:ascii="Times New Roman" w:hAnsi="Times New Roman" w:cs="Times New Roman"/>
              </w:rPr>
            </w:pPr>
            <w:r w:rsidRPr="0004758B">
              <w:rPr>
                <w:rFonts w:ascii="Times New Roman" w:hAnsi="Times New Roman" w:cs="Times New Roman"/>
              </w:rPr>
              <w:t>Via Teleconference</w:t>
            </w:r>
          </w:p>
        </w:tc>
      </w:tr>
      <w:tr w:rsidR="0004758B" w:rsidRPr="000E6254" w14:paraId="12EE7B8F" w14:textId="77777777" w:rsidTr="00AB13A8">
        <w:tblPrEx>
          <w:tblLook w:val="0000" w:firstRow="0" w:lastRow="0" w:firstColumn="0" w:lastColumn="0" w:noHBand="0" w:noVBand="0"/>
        </w:tblPrEx>
        <w:trPr>
          <w:trHeight w:val="20"/>
        </w:trPr>
        <w:tc>
          <w:tcPr>
            <w:tcW w:w="2340" w:type="dxa"/>
            <w:vAlign w:val="bottom"/>
          </w:tcPr>
          <w:p w14:paraId="7307F3CA" w14:textId="5414765B" w:rsidR="0004758B" w:rsidRPr="00480767" w:rsidRDefault="0004758B" w:rsidP="00DF1B50">
            <w:pPr>
              <w:pStyle w:val="NoSpacing"/>
              <w:rPr>
                <w:rFonts w:ascii="Times New Roman" w:hAnsi="Times New Roman" w:cs="Times New Roman"/>
              </w:rPr>
            </w:pPr>
            <w:r>
              <w:rPr>
                <w:rFonts w:ascii="Times New Roman" w:hAnsi="Times New Roman" w:cs="Times New Roman"/>
              </w:rPr>
              <w:t>Walker, Floyd</w:t>
            </w:r>
          </w:p>
        </w:tc>
        <w:tc>
          <w:tcPr>
            <w:tcW w:w="4680" w:type="dxa"/>
          </w:tcPr>
          <w:p w14:paraId="132080D3" w14:textId="15F1A51E" w:rsidR="0004758B" w:rsidRPr="00480767" w:rsidRDefault="0004758B" w:rsidP="00DF1B50">
            <w:pPr>
              <w:pStyle w:val="NoSpacing"/>
              <w:rPr>
                <w:rFonts w:ascii="Times New Roman" w:hAnsi="Times New Roman" w:cs="Times New Roman"/>
              </w:rPr>
            </w:pPr>
            <w:r>
              <w:rPr>
                <w:rFonts w:ascii="Times New Roman" w:hAnsi="Times New Roman" w:cs="Times New Roman"/>
              </w:rPr>
              <w:t>PUCT</w:t>
            </w:r>
          </w:p>
        </w:tc>
        <w:tc>
          <w:tcPr>
            <w:tcW w:w="2880" w:type="dxa"/>
          </w:tcPr>
          <w:p w14:paraId="60FADC9E" w14:textId="725836DA" w:rsidR="0004758B" w:rsidRPr="00480767" w:rsidRDefault="0004758B" w:rsidP="00DF1B50">
            <w:pPr>
              <w:pStyle w:val="NoSpacing"/>
              <w:rPr>
                <w:rFonts w:ascii="Times New Roman" w:hAnsi="Times New Roman" w:cs="Times New Roman"/>
              </w:rPr>
            </w:pPr>
            <w:r w:rsidRPr="00480767">
              <w:rPr>
                <w:rFonts w:ascii="Times New Roman" w:hAnsi="Times New Roman" w:cs="Times New Roman"/>
              </w:rPr>
              <w:t>Via Teleconference</w:t>
            </w:r>
          </w:p>
        </w:tc>
      </w:tr>
      <w:tr w:rsidR="00745550" w:rsidRPr="000E6254" w14:paraId="1337F1E4" w14:textId="77777777" w:rsidTr="00AB13A8">
        <w:tblPrEx>
          <w:tblLook w:val="0000" w:firstRow="0" w:lastRow="0" w:firstColumn="0" w:lastColumn="0" w:noHBand="0" w:noVBand="0"/>
        </w:tblPrEx>
        <w:trPr>
          <w:trHeight w:val="20"/>
        </w:trPr>
        <w:tc>
          <w:tcPr>
            <w:tcW w:w="2340" w:type="dxa"/>
            <w:vAlign w:val="bottom"/>
          </w:tcPr>
          <w:p w14:paraId="40585951" w14:textId="41AA18B9" w:rsidR="00745550" w:rsidRDefault="00745550" w:rsidP="00DF1B50">
            <w:pPr>
              <w:pStyle w:val="NoSpacing"/>
              <w:rPr>
                <w:rFonts w:ascii="Times New Roman" w:hAnsi="Times New Roman" w:cs="Times New Roman"/>
              </w:rPr>
            </w:pPr>
            <w:r>
              <w:rPr>
                <w:rFonts w:ascii="Times New Roman" w:hAnsi="Times New Roman" w:cs="Times New Roman"/>
              </w:rPr>
              <w:t>Whigham, Dawud</w:t>
            </w:r>
          </w:p>
        </w:tc>
        <w:tc>
          <w:tcPr>
            <w:tcW w:w="4680" w:type="dxa"/>
          </w:tcPr>
          <w:p w14:paraId="18674BAD" w14:textId="07506F24" w:rsidR="00745550" w:rsidRDefault="00745550" w:rsidP="00DF1B50">
            <w:pPr>
              <w:pStyle w:val="NoSpacing"/>
              <w:rPr>
                <w:rFonts w:ascii="Times New Roman" w:hAnsi="Times New Roman" w:cs="Times New Roman"/>
              </w:rPr>
            </w:pPr>
            <w:r>
              <w:rPr>
                <w:rFonts w:ascii="Times New Roman" w:hAnsi="Times New Roman" w:cs="Times New Roman"/>
              </w:rPr>
              <w:t>BP</w:t>
            </w:r>
          </w:p>
        </w:tc>
        <w:tc>
          <w:tcPr>
            <w:tcW w:w="2880" w:type="dxa"/>
          </w:tcPr>
          <w:p w14:paraId="4DCED7C1" w14:textId="33C46C9B" w:rsidR="00745550" w:rsidRPr="00480767" w:rsidRDefault="00745550" w:rsidP="00DF1B50">
            <w:pPr>
              <w:pStyle w:val="NoSpacing"/>
              <w:rPr>
                <w:rFonts w:ascii="Times New Roman" w:hAnsi="Times New Roman" w:cs="Times New Roman"/>
              </w:rPr>
            </w:pPr>
            <w:r w:rsidRPr="00480767">
              <w:rPr>
                <w:rFonts w:ascii="Times New Roman" w:hAnsi="Times New Roman" w:cs="Times New Roman"/>
              </w:rPr>
              <w:t>Via Teleconference</w:t>
            </w:r>
          </w:p>
        </w:tc>
      </w:tr>
      <w:tr w:rsidR="00DF1B50" w:rsidRPr="000E6254" w14:paraId="5DBE7B66" w14:textId="77777777" w:rsidTr="00AB13A8">
        <w:tblPrEx>
          <w:tblLook w:val="0000" w:firstRow="0" w:lastRow="0" w:firstColumn="0" w:lastColumn="0" w:noHBand="0" w:noVBand="0"/>
        </w:tblPrEx>
        <w:trPr>
          <w:trHeight w:val="20"/>
        </w:trPr>
        <w:tc>
          <w:tcPr>
            <w:tcW w:w="2340" w:type="dxa"/>
            <w:vAlign w:val="bottom"/>
          </w:tcPr>
          <w:p w14:paraId="5AAAE202" w14:textId="2E723457" w:rsidR="00DF1B50" w:rsidRPr="00480767" w:rsidRDefault="00DF1B50" w:rsidP="00DF1B50">
            <w:pPr>
              <w:pStyle w:val="NoSpacing"/>
              <w:rPr>
                <w:rFonts w:ascii="Times New Roman" w:hAnsi="Times New Roman" w:cs="Times New Roman"/>
              </w:rPr>
            </w:pPr>
            <w:r w:rsidRPr="00480767">
              <w:rPr>
                <w:rFonts w:ascii="Times New Roman" w:hAnsi="Times New Roman" w:cs="Times New Roman"/>
              </w:rPr>
              <w:t>Wilson, Joe Dan</w:t>
            </w:r>
          </w:p>
        </w:tc>
        <w:tc>
          <w:tcPr>
            <w:tcW w:w="4680" w:type="dxa"/>
          </w:tcPr>
          <w:p w14:paraId="68AD4A61" w14:textId="08C053A1" w:rsidR="00DF1B50" w:rsidRPr="00480767" w:rsidRDefault="00DF1B50" w:rsidP="00DF1B50">
            <w:pPr>
              <w:pStyle w:val="NoSpacing"/>
              <w:rPr>
                <w:rFonts w:ascii="Times New Roman" w:hAnsi="Times New Roman" w:cs="Times New Roman"/>
              </w:rPr>
            </w:pPr>
            <w:r w:rsidRPr="00480767">
              <w:rPr>
                <w:rFonts w:ascii="Times New Roman" w:hAnsi="Times New Roman" w:cs="Times New Roman"/>
              </w:rPr>
              <w:t>Golden Spread Electric Cooperative (GSEC)</w:t>
            </w:r>
          </w:p>
        </w:tc>
        <w:tc>
          <w:tcPr>
            <w:tcW w:w="2880" w:type="dxa"/>
          </w:tcPr>
          <w:p w14:paraId="5B0B5B68" w14:textId="11A044A5" w:rsidR="00DF1B50" w:rsidRPr="00480767" w:rsidRDefault="00DF1B50" w:rsidP="00DF1B50">
            <w:pPr>
              <w:pStyle w:val="NoSpacing"/>
              <w:rPr>
                <w:rFonts w:ascii="Times New Roman" w:hAnsi="Times New Roman" w:cs="Times New Roman"/>
              </w:rPr>
            </w:pPr>
          </w:p>
        </w:tc>
      </w:tr>
      <w:tr w:rsidR="00DF1B50" w:rsidRPr="000E6254" w14:paraId="001FEBE1" w14:textId="77777777" w:rsidTr="00AB13A8">
        <w:tblPrEx>
          <w:tblLook w:val="0000" w:firstRow="0" w:lastRow="0" w:firstColumn="0" w:lastColumn="0" w:noHBand="0" w:noVBand="0"/>
        </w:tblPrEx>
        <w:trPr>
          <w:trHeight w:val="20"/>
        </w:trPr>
        <w:tc>
          <w:tcPr>
            <w:tcW w:w="2340" w:type="dxa"/>
            <w:vAlign w:val="bottom"/>
          </w:tcPr>
          <w:p w14:paraId="658731A6" w14:textId="4535A17F" w:rsidR="00DF1B50" w:rsidRPr="00480767" w:rsidRDefault="00DF1B50" w:rsidP="00DF1B50">
            <w:pPr>
              <w:pStyle w:val="NoSpacing"/>
              <w:rPr>
                <w:rFonts w:ascii="Times New Roman" w:hAnsi="Times New Roman" w:cs="Times New Roman"/>
              </w:rPr>
            </w:pPr>
            <w:r w:rsidRPr="00480767">
              <w:rPr>
                <w:rFonts w:ascii="Times New Roman" w:hAnsi="Times New Roman" w:cs="Times New Roman"/>
              </w:rPr>
              <w:t>Wittmeyer, Bob</w:t>
            </w:r>
          </w:p>
        </w:tc>
        <w:tc>
          <w:tcPr>
            <w:tcW w:w="4680" w:type="dxa"/>
          </w:tcPr>
          <w:p w14:paraId="0E88A139" w14:textId="433AA928" w:rsidR="00DF1B50" w:rsidRPr="00480767" w:rsidRDefault="00DF1B50" w:rsidP="00DF1B50">
            <w:pPr>
              <w:pStyle w:val="NoSpacing"/>
              <w:rPr>
                <w:rFonts w:ascii="Times New Roman" w:hAnsi="Times New Roman" w:cs="Times New Roman"/>
              </w:rPr>
            </w:pPr>
            <w:r w:rsidRPr="00480767">
              <w:rPr>
                <w:rFonts w:ascii="Times New Roman" w:hAnsi="Times New Roman" w:cs="Times New Roman"/>
              </w:rPr>
              <w:t>Longhorn Power</w:t>
            </w:r>
          </w:p>
        </w:tc>
        <w:tc>
          <w:tcPr>
            <w:tcW w:w="2880" w:type="dxa"/>
          </w:tcPr>
          <w:p w14:paraId="2A9DBB1C" w14:textId="543F2C63" w:rsidR="00DF1B50" w:rsidRPr="00A149A8" w:rsidRDefault="00DF1B50" w:rsidP="00DF1B50">
            <w:pPr>
              <w:pStyle w:val="NoSpacing"/>
              <w:rPr>
                <w:rFonts w:ascii="Times New Roman" w:hAnsi="Times New Roman" w:cs="Times New Roman"/>
                <w:highlight w:val="lightGray"/>
              </w:rPr>
            </w:pPr>
          </w:p>
        </w:tc>
      </w:tr>
      <w:tr w:rsidR="0004758B" w:rsidRPr="000E6254" w14:paraId="3C54E335" w14:textId="77777777" w:rsidTr="00AB13A8">
        <w:tblPrEx>
          <w:tblLook w:val="0000" w:firstRow="0" w:lastRow="0" w:firstColumn="0" w:lastColumn="0" w:noHBand="0" w:noVBand="0"/>
        </w:tblPrEx>
        <w:trPr>
          <w:trHeight w:val="20"/>
        </w:trPr>
        <w:tc>
          <w:tcPr>
            <w:tcW w:w="2340" w:type="dxa"/>
            <w:vAlign w:val="bottom"/>
          </w:tcPr>
          <w:p w14:paraId="416546F7" w14:textId="1FA5636E" w:rsidR="0004758B" w:rsidRPr="00480767" w:rsidRDefault="0004758B" w:rsidP="00DF1B50">
            <w:pPr>
              <w:pStyle w:val="NoSpacing"/>
              <w:rPr>
                <w:rFonts w:ascii="Times New Roman" w:hAnsi="Times New Roman" w:cs="Times New Roman"/>
              </w:rPr>
            </w:pPr>
            <w:r>
              <w:rPr>
                <w:rFonts w:ascii="Times New Roman" w:hAnsi="Times New Roman" w:cs="Times New Roman"/>
              </w:rPr>
              <w:t>Younger, Joseph</w:t>
            </w:r>
          </w:p>
        </w:tc>
        <w:tc>
          <w:tcPr>
            <w:tcW w:w="4680" w:type="dxa"/>
          </w:tcPr>
          <w:p w14:paraId="65604858" w14:textId="3A04A2A3" w:rsidR="0004758B" w:rsidRPr="00480767" w:rsidRDefault="00BC5ECB" w:rsidP="00DF1B50">
            <w:pPr>
              <w:pStyle w:val="NoSpacing"/>
              <w:rPr>
                <w:rFonts w:ascii="Times New Roman" w:hAnsi="Times New Roman" w:cs="Times New Roman"/>
              </w:rPr>
            </w:pPr>
            <w:r w:rsidRPr="00BC5ECB">
              <w:rPr>
                <w:rFonts w:ascii="Times New Roman" w:hAnsi="Times New Roman" w:cs="Times New Roman"/>
              </w:rPr>
              <w:t>Texas Reliability Entity (Texas RE)</w:t>
            </w:r>
          </w:p>
        </w:tc>
        <w:tc>
          <w:tcPr>
            <w:tcW w:w="2880" w:type="dxa"/>
          </w:tcPr>
          <w:p w14:paraId="39C45746" w14:textId="71D5DE39" w:rsidR="0004758B" w:rsidRPr="00A149A8" w:rsidRDefault="0004758B" w:rsidP="00DF1B50">
            <w:pPr>
              <w:pStyle w:val="NoSpacing"/>
              <w:rPr>
                <w:rFonts w:ascii="Times New Roman" w:hAnsi="Times New Roman" w:cs="Times New Roman"/>
                <w:highlight w:val="lightGray"/>
              </w:rPr>
            </w:pPr>
            <w:r w:rsidRPr="00480767">
              <w:rPr>
                <w:rFonts w:ascii="Times New Roman" w:hAnsi="Times New Roman" w:cs="Times New Roman"/>
              </w:rPr>
              <w:t>Via Teleconference</w:t>
            </w:r>
          </w:p>
        </w:tc>
      </w:tr>
      <w:tr w:rsidR="0004758B" w:rsidRPr="000E6254" w14:paraId="348D66F9" w14:textId="77777777" w:rsidTr="00AB13A8">
        <w:tblPrEx>
          <w:tblLook w:val="0000" w:firstRow="0" w:lastRow="0" w:firstColumn="0" w:lastColumn="0" w:noHBand="0" w:noVBand="0"/>
        </w:tblPrEx>
        <w:trPr>
          <w:trHeight w:val="20"/>
        </w:trPr>
        <w:tc>
          <w:tcPr>
            <w:tcW w:w="2340" w:type="dxa"/>
            <w:vAlign w:val="bottom"/>
          </w:tcPr>
          <w:p w14:paraId="47F7410A" w14:textId="19D9477D" w:rsidR="0004758B" w:rsidRDefault="0004758B" w:rsidP="00DF1B50">
            <w:pPr>
              <w:pStyle w:val="NoSpacing"/>
              <w:rPr>
                <w:rFonts w:ascii="Times New Roman" w:hAnsi="Times New Roman" w:cs="Times New Roman"/>
              </w:rPr>
            </w:pPr>
            <w:r>
              <w:rPr>
                <w:rFonts w:ascii="Times New Roman" w:hAnsi="Times New Roman" w:cs="Times New Roman"/>
              </w:rPr>
              <w:t>Zang, Hailing</w:t>
            </w:r>
          </w:p>
        </w:tc>
        <w:tc>
          <w:tcPr>
            <w:tcW w:w="4680" w:type="dxa"/>
          </w:tcPr>
          <w:p w14:paraId="738706F4" w14:textId="17305DC5" w:rsidR="0004758B" w:rsidRDefault="0004758B" w:rsidP="00DF1B50">
            <w:pPr>
              <w:pStyle w:val="NoSpacing"/>
              <w:rPr>
                <w:rFonts w:ascii="Times New Roman" w:hAnsi="Times New Roman" w:cs="Times New Roman"/>
              </w:rPr>
            </w:pPr>
            <w:r>
              <w:rPr>
                <w:rFonts w:ascii="Times New Roman" w:hAnsi="Times New Roman" w:cs="Times New Roman"/>
              </w:rPr>
              <w:t>TC Energy</w:t>
            </w:r>
          </w:p>
        </w:tc>
        <w:tc>
          <w:tcPr>
            <w:tcW w:w="2880" w:type="dxa"/>
          </w:tcPr>
          <w:p w14:paraId="1E22B52E" w14:textId="358A0C88" w:rsidR="0004758B" w:rsidRPr="00480767" w:rsidRDefault="0004758B" w:rsidP="00DF1B50">
            <w:pPr>
              <w:pStyle w:val="NoSpacing"/>
              <w:rPr>
                <w:rFonts w:ascii="Times New Roman" w:hAnsi="Times New Roman" w:cs="Times New Roman"/>
              </w:rPr>
            </w:pPr>
            <w:r w:rsidRPr="00480767">
              <w:rPr>
                <w:rFonts w:ascii="Times New Roman" w:hAnsi="Times New Roman" w:cs="Times New Roman"/>
              </w:rPr>
              <w:t>Via Teleconference</w:t>
            </w:r>
          </w:p>
        </w:tc>
      </w:tr>
      <w:tr w:rsidR="00EA3016" w:rsidRPr="000E6254" w14:paraId="262D62C2" w14:textId="77777777" w:rsidTr="00AB13A8">
        <w:tblPrEx>
          <w:tblLook w:val="0000" w:firstRow="0" w:lastRow="0" w:firstColumn="0" w:lastColumn="0" w:noHBand="0" w:noVBand="0"/>
        </w:tblPrEx>
        <w:trPr>
          <w:trHeight w:val="20"/>
        </w:trPr>
        <w:tc>
          <w:tcPr>
            <w:tcW w:w="2340" w:type="dxa"/>
            <w:vAlign w:val="bottom"/>
          </w:tcPr>
          <w:p w14:paraId="2B615ACC" w14:textId="2754BABA" w:rsidR="00EA3016" w:rsidRPr="00745550" w:rsidRDefault="00EA3016" w:rsidP="00DF1B50">
            <w:pPr>
              <w:pStyle w:val="NoSpacing"/>
              <w:rPr>
                <w:rFonts w:ascii="Times New Roman" w:hAnsi="Times New Roman" w:cs="Times New Roman"/>
              </w:rPr>
            </w:pPr>
            <w:r w:rsidRPr="00745550">
              <w:rPr>
                <w:rFonts w:ascii="Times New Roman" w:hAnsi="Times New Roman" w:cs="Times New Roman"/>
              </w:rPr>
              <w:t>Zhang, Mandy</w:t>
            </w:r>
          </w:p>
        </w:tc>
        <w:tc>
          <w:tcPr>
            <w:tcW w:w="4680" w:type="dxa"/>
          </w:tcPr>
          <w:p w14:paraId="50E5139C" w14:textId="0F575D85" w:rsidR="00EA3016" w:rsidRPr="00745550" w:rsidRDefault="00EA3016" w:rsidP="00DF1B50">
            <w:pPr>
              <w:pStyle w:val="NoSpacing"/>
              <w:rPr>
                <w:rFonts w:ascii="Times New Roman" w:hAnsi="Times New Roman" w:cs="Times New Roman"/>
              </w:rPr>
            </w:pPr>
            <w:r w:rsidRPr="00745550">
              <w:rPr>
                <w:rFonts w:ascii="Times New Roman" w:hAnsi="Times New Roman" w:cs="Times New Roman"/>
              </w:rPr>
              <w:t>GEUS</w:t>
            </w:r>
          </w:p>
        </w:tc>
        <w:tc>
          <w:tcPr>
            <w:tcW w:w="2880" w:type="dxa"/>
          </w:tcPr>
          <w:p w14:paraId="7F2E16CB" w14:textId="25AB7D87" w:rsidR="00EA3016" w:rsidRPr="00745550" w:rsidRDefault="00EA3016" w:rsidP="00DF1B50">
            <w:pPr>
              <w:pStyle w:val="NoSpacing"/>
              <w:rPr>
                <w:rFonts w:ascii="Times New Roman" w:hAnsi="Times New Roman" w:cs="Times New Roman"/>
              </w:rPr>
            </w:pPr>
            <w:r w:rsidRPr="00745550">
              <w:rPr>
                <w:rFonts w:ascii="Times New Roman" w:hAnsi="Times New Roman" w:cs="Times New Roman"/>
              </w:rPr>
              <w:t>Via Teleconference</w:t>
            </w:r>
          </w:p>
        </w:tc>
      </w:tr>
      <w:tr w:rsidR="00EF4A33" w:rsidRPr="000E6254" w14:paraId="5001E0F4" w14:textId="77777777" w:rsidTr="00AB13A8">
        <w:tblPrEx>
          <w:tblLook w:val="0000" w:firstRow="0" w:lastRow="0" w:firstColumn="0" w:lastColumn="0" w:noHBand="0" w:noVBand="0"/>
        </w:tblPrEx>
        <w:trPr>
          <w:trHeight w:val="20"/>
        </w:trPr>
        <w:tc>
          <w:tcPr>
            <w:tcW w:w="2340" w:type="dxa"/>
            <w:vAlign w:val="bottom"/>
          </w:tcPr>
          <w:p w14:paraId="38C072F8" w14:textId="77777777" w:rsidR="00EF4A33" w:rsidRPr="00A149A8" w:rsidRDefault="00EF4A33" w:rsidP="00EF4A33">
            <w:pPr>
              <w:pStyle w:val="NoSpacing"/>
              <w:rPr>
                <w:rFonts w:ascii="Times New Roman" w:hAnsi="Times New Roman" w:cs="Times New Roman"/>
                <w:i/>
                <w:highlight w:val="lightGray"/>
              </w:rPr>
            </w:pPr>
          </w:p>
          <w:p w14:paraId="5CDE9554" w14:textId="77777777" w:rsidR="00EF4A33" w:rsidRPr="00A149A8" w:rsidRDefault="00EF4A33" w:rsidP="00EF4A33">
            <w:pPr>
              <w:pStyle w:val="NoSpacing"/>
              <w:rPr>
                <w:rFonts w:ascii="Times New Roman" w:hAnsi="Times New Roman" w:cs="Times New Roman"/>
                <w:i/>
                <w:highlight w:val="lightGray"/>
              </w:rPr>
            </w:pPr>
            <w:r w:rsidRPr="00480767">
              <w:rPr>
                <w:rFonts w:ascii="Times New Roman" w:hAnsi="Times New Roman" w:cs="Times New Roman"/>
                <w:i/>
              </w:rPr>
              <w:t>ERCOT Staff</w:t>
            </w:r>
          </w:p>
        </w:tc>
        <w:tc>
          <w:tcPr>
            <w:tcW w:w="4680" w:type="dxa"/>
          </w:tcPr>
          <w:p w14:paraId="62139925" w14:textId="77777777" w:rsidR="00EF4A33" w:rsidRPr="00A149A8" w:rsidRDefault="00EF4A33" w:rsidP="00EF4A33">
            <w:pPr>
              <w:pStyle w:val="NoSpacing"/>
              <w:rPr>
                <w:rFonts w:ascii="Times New Roman" w:hAnsi="Times New Roman" w:cs="Times New Roman"/>
                <w:i/>
                <w:highlight w:val="lightGray"/>
              </w:rPr>
            </w:pPr>
          </w:p>
        </w:tc>
        <w:tc>
          <w:tcPr>
            <w:tcW w:w="2880" w:type="dxa"/>
          </w:tcPr>
          <w:p w14:paraId="24E71448" w14:textId="77777777" w:rsidR="00EF4A33" w:rsidRPr="00A149A8" w:rsidRDefault="00EF4A33" w:rsidP="00EF4A33">
            <w:pPr>
              <w:pStyle w:val="NoSpacing"/>
              <w:rPr>
                <w:rFonts w:ascii="Times New Roman" w:hAnsi="Times New Roman" w:cs="Times New Roman"/>
                <w:i/>
                <w:highlight w:val="lightGray"/>
              </w:rPr>
            </w:pPr>
          </w:p>
        </w:tc>
      </w:tr>
      <w:tr w:rsidR="00DF1B50" w:rsidRPr="000E6254" w14:paraId="2E8E1A11" w14:textId="77777777" w:rsidTr="00AB13A8">
        <w:tblPrEx>
          <w:tblLook w:val="0000" w:firstRow="0" w:lastRow="0" w:firstColumn="0" w:lastColumn="0" w:noHBand="0" w:noVBand="0"/>
        </w:tblPrEx>
        <w:trPr>
          <w:trHeight w:val="20"/>
        </w:trPr>
        <w:tc>
          <w:tcPr>
            <w:tcW w:w="2340" w:type="dxa"/>
            <w:vAlign w:val="bottom"/>
          </w:tcPr>
          <w:p w14:paraId="731FBF76" w14:textId="07370055" w:rsidR="00DF1B50" w:rsidRPr="00480767" w:rsidRDefault="00DF1B50" w:rsidP="00DF1B50">
            <w:pPr>
              <w:pStyle w:val="NoSpacing"/>
              <w:rPr>
                <w:rFonts w:ascii="Times New Roman" w:hAnsi="Times New Roman" w:cs="Times New Roman"/>
              </w:rPr>
            </w:pPr>
            <w:r w:rsidRPr="00480767">
              <w:rPr>
                <w:rFonts w:ascii="Times New Roman" w:hAnsi="Times New Roman" w:cs="Times New Roman"/>
              </w:rPr>
              <w:t>Albracht, Brittney</w:t>
            </w:r>
          </w:p>
        </w:tc>
        <w:tc>
          <w:tcPr>
            <w:tcW w:w="4680" w:type="dxa"/>
          </w:tcPr>
          <w:p w14:paraId="2401155E" w14:textId="77777777" w:rsidR="00DF1B50" w:rsidRPr="00480767" w:rsidRDefault="00DF1B50" w:rsidP="00DF1B50">
            <w:pPr>
              <w:pStyle w:val="NoSpacing"/>
              <w:rPr>
                <w:rFonts w:ascii="Times New Roman" w:hAnsi="Times New Roman" w:cs="Times New Roman"/>
              </w:rPr>
            </w:pPr>
          </w:p>
        </w:tc>
        <w:tc>
          <w:tcPr>
            <w:tcW w:w="2880" w:type="dxa"/>
          </w:tcPr>
          <w:p w14:paraId="589D8898" w14:textId="6F3D2965" w:rsidR="00DF1B50" w:rsidRPr="00480767" w:rsidRDefault="00DF1B50" w:rsidP="00DF1B50">
            <w:pPr>
              <w:pStyle w:val="NoSpacing"/>
              <w:rPr>
                <w:rFonts w:ascii="Times New Roman" w:hAnsi="Times New Roman" w:cs="Times New Roman"/>
              </w:rPr>
            </w:pPr>
            <w:r w:rsidRPr="00480767">
              <w:rPr>
                <w:rFonts w:ascii="Times New Roman" w:hAnsi="Times New Roman" w:cs="Times New Roman"/>
              </w:rPr>
              <w:t>Via Teleconference</w:t>
            </w:r>
          </w:p>
        </w:tc>
      </w:tr>
      <w:tr w:rsidR="00DF1B50" w:rsidRPr="000E6254" w14:paraId="1E99E30B" w14:textId="77777777" w:rsidTr="00AB13A8">
        <w:tblPrEx>
          <w:tblLook w:val="0000" w:firstRow="0" w:lastRow="0" w:firstColumn="0" w:lastColumn="0" w:noHBand="0" w:noVBand="0"/>
        </w:tblPrEx>
        <w:trPr>
          <w:trHeight w:val="20"/>
        </w:trPr>
        <w:tc>
          <w:tcPr>
            <w:tcW w:w="2340" w:type="dxa"/>
            <w:vAlign w:val="bottom"/>
          </w:tcPr>
          <w:p w14:paraId="6F60AFA7" w14:textId="5A0D10CE" w:rsidR="00DF1B50" w:rsidRPr="00A149A8" w:rsidRDefault="00DF1B50" w:rsidP="00DF1B50">
            <w:pPr>
              <w:pStyle w:val="NoSpacing"/>
              <w:rPr>
                <w:rFonts w:ascii="Times New Roman" w:hAnsi="Times New Roman" w:cs="Times New Roman"/>
                <w:highlight w:val="lightGray"/>
              </w:rPr>
            </w:pPr>
            <w:r w:rsidRPr="00480767">
              <w:rPr>
                <w:rFonts w:ascii="Times New Roman" w:hAnsi="Times New Roman" w:cs="Times New Roman"/>
              </w:rPr>
              <w:t>Anderson, Troy</w:t>
            </w:r>
          </w:p>
        </w:tc>
        <w:tc>
          <w:tcPr>
            <w:tcW w:w="4680" w:type="dxa"/>
          </w:tcPr>
          <w:p w14:paraId="6B3F7DC5" w14:textId="77777777" w:rsidR="00DF1B50" w:rsidRPr="00A149A8" w:rsidRDefault="00DF1B50" w:rsidP="00DF1B50">
            <w:pPr>
              <w:pStyle w:val="NoSpacing"/>
              <w:rPr>
                <w:rFonts w:ascii="Times New Roman" w:hAnsi="Times New Roman" w:cs="Times New Roman"/>
                <w:highlight w:val="lightGray"/>
              </w:rPr>
            </w:pPr>
          </w:p>
        </w:tc>
        <w:tc>
          <w:tcPr>
            <w:tcW w:w="2880" w:type="dxa"/>
          </w:tcPr>
          <w:p w14:paraId="7DC8E22D" w14:textId="0E236B6A" w:rsidR="00DF1B50" w:rsidRPr="00A149A8" w:rsidRDefault="00463A65" w:rsidP="00DF1B50">
            <w:pPr>
              <w:pStyle w:val="NoSpacing"/>
              <w:rPr>
                <w:rFonts w:ascii="Times New Roman" w:hAnsi="Times New Roman" w:cs="Times New Roman"/>
                <w:highlight w:val="lightGray"/>
              </w:rPr>
            </w:pPr>
            <w:r w:rsidRPr="00A149A8">
              <w:rPr>
                <w:rFonts w:ascii="Times New Roman" w:hAnsi="Times New Roman" w:cs="Times New Roman"/>
                <w:highlight w:val="lightGray"/>
              </w:rPr>
              <w:t xml:space="preserve"> </w:t>
            </w:r>
          </w:p>
        </w:tc>
      </w:tr>
      <w:tr w:rsidR="00DF1B50" w:rsidRPr="000E6254" w14:paraId="0E01BC84" w14:textId="77777777" w:rsidTr="00AB13A8">
        <w:tblPrEx>
          <w:tblLook w:val="0000" w:firstRow="0" w:lastRow="0" w:firstColumn="0" w:lastColumn="0" w:noHBand="0" w:noVBand="0"/>
        </w:tblPrEx>
        <w:trPr>
          <w:trHeight w:val="20"/>
        </w:trPr>
        <w:tc>
          <w:tcPr>
            <w:tcW w:w="2340" w:type="dxa"/>
            <w:vAlign w:val="bottom"/>
          </w:tcPr>
          <w:p w14:paraId="3EFE7057" w14:textId="3C84CBBB" w:rsidR="00DF1B50" w:rsidRPr="00480767" w:rsidRDefault="00DF1B50" w:rsidP="00DF1B50">
            <w:pPr>
              <w:pStyle w:val="NoSpacing"/>
              <w:rPr>
                <w:rFonts w:ascii="Times New Roman" w:hAnsi="Times New Roman" w:cs="Times New Roman"/>
              </w:rPr>
            </w:pPr>
            <w:r w:rsidRPr="00480767">
              <w:rPr>
                <w:rFonts w:ascii="Times New Roman" w:hAnsi="Times New Roman" w:cs="Times New Roman"/>
              </w:rPr>
              <w:t>Arth, Matt</w:t>
            </w:r>
          </w:p>
        </w:tc>
        <w:tc>
          <w:tcPr>
            <w:tcW w:w="4680" w:type="dxa"/>
          </w:tcPr>
          <w:p w14:paraId="42289DA3" w14:textId="77777777" w:rsidR="00DF1B50" w:rsidRPr="00480767" w:rsidRDefault="00DF1B50" w:rsidP="00DF1B50">
            <w:pPr>
              <w:pStyle w:val="NoSpacing"/>
              <w:rPr>
                <w:rFonts w:ascii="Times New Roman" w:hAnsi="Times New Roman" w:cs="Times New Roman"/>
              </w:rPr>
            </w:pPr>
          </w:p>
        </w:tc>
        <w:tc>
          <w:tcPr>
            <w:tcW w:w="2880" w:type="dxa"/>
          </w:tcPr>
          <w:p w14:paraId="2B343C80" w14:textId="31F24516" w:rsidR="00DF1B50" w:rsidRPr="00480767" w:rsidRDefault="00DF1B50" w:rsidP="00DF1B50">
            <w:pPr>
              <w:pStyle w:val="NoSpacing"/>
              <w:rPr>
                <w:rFonts w:ascii="Times New Roman" w:hAnsi="Times New Roman" w:cs="Times New Roman"/>
              </w:rPr>
            </w:pPr>
            <w:r w:rsidRPr="00480767">
              <w:rPr>
                <w:rFonts w:ascii="Times New Roman" w:hAnsi="Times New Roman" w:cs="Times New Roman"/>
              </w:rPr>
              <w:t>Via Teleconference</w:t>
            </w:r>
          </w:p>
        </w:tc>
      </w:tr>
      <w:tr w:rsidR="000F6826" w:rsidRPr="000E6254" w14:paraId="1676B080" w14:textId="77777777" w:rsidTr="00AB13A8">
        <w:tblPrEx>
          <w:tblLook w:val="0000" w:firstRow="0" w:lastRow="0" w:firstColumn="0" w:lastColumn="0" w:noHBand="0" w:noVBand="0"/>
        </w:tblPrEx>
        <w:trPr>
          <w:trHeight w:val="20"/>
        </w:trPr>
        <w:tc>
          <w:tcPr>
            <w:tcW w:w="2340" w:type="dxa"/>
            <w:vAlign w:val="bottom"/>
          </w:tcPr>
          <w:p w14:paraId="31CEDD0B" w14:textId="2801C654" w:rsidR="000F6826" w:rsidRPr="0004758B" w:rsidRDefault="000F6826" w:rsidP="00DF1B50">
            <w:pPr>
              <w:pStyle w:val="NoSpacing"/>
              <w:rPr>
                <w:rFonts w:ascii="Times New Roman" w:hAnsi="Times New Roman" w:cs="Times New Roman"/>
              </w:rPr>
            </w:pPr>
            <w:r w:rsidRPr="0004758B">
              <w:rPr>
                <w:rFonts w:ascii="Times New Roman" w:hAnsi="Times New Roman" w:cs="Times New Roman"/>
              </w:rPr>
              <w:t>Azeredo, Chris</w:t>
            </w:r>
          </w:p>
        </w:tc>
        <w:tc>
          <w:tcPr>
            <w:tcW w:w="4680" w:type="dxa"/>
          </w:tcPr>
          <w:p w14:paraId="6802B32E" w14:textId="77777777" w:rsidR="000F6826" w:rsidRPr="0004758B" w:rsidRDefault="000F6826" w:rsidP="00DF1B50">
            <w:pPr>
              <w:pStyle w:val="NoSpacing"/>
              <w:rPr>
                <w:rFonts w:ascii="Times New Roman" w:hAnsi="Times New Roman" w:cs="Times New Roman"/>
              </w:rPr>
            </w:pPr>
          </w:p>
        </w:tc>
        <w:tc>
          <w:tcPr>
            <w:tcW w:w="2880" w:type="dxa"/>
          </w:tcPr>
          <w:p w14:paraId="4AA0D0CA" w14:textId="3F1CF5CC" w:rsidR="000F6826" w:rsidRPr="0004758B" w:rsidRDefault="000F6826" w:rsidP="00DF1B50">
            <w:pPr>
              <w:pStyle w:val="NoSpacing"/>
              <w:rPr>
                <w:rFonts w:ascii="Times New Roman" w:hAnsi="Times New Roman" w:cs="Times New Roman"/>
              </w:rPr>
            </w:pPr>
            <w:r w:rsidRPr="0004758B">
              <w:rPr>
                <w:rFonts w:ascii="Times New Roman" w:hAnsi="Times New Roman" w:cs="Times New Roman"/>
              </w:rPr>
              <w:t>Via Teleconference</w:t>
            </w:r>
          </w:p>
        </w:tc>
      </w:tr>
      <w:tr w:rsidR="00480767" w:rsidRPr="000E6254" w14:paraId="4407AFD9" w14:textId="77777777" w:rsidTr="00AB13A8">
        <w:tblPrEx>
          <w:tblLook w:val="0000" w:firstRow="0" w:lastRow="0" w:firstColumn="0" w:lastColumn="0" w:noHBand="0" w:noVBand="0"/>
        </w:tblPrEx>
        <w:trPr>
          <w:trHeight w:val="20"/>
        </w:trPr>
        <w:tc>
          <w:tcPr>
            <w:tcW w:w="2340" w:type="dxa"/>
            <w:vAlign w:val="bottom"/>
          </w:tcPr>
          <w:p w14:paraId="1308EE80" w14:textId="458B09ED" w:rsidR="00480767" w:rsidRPr="00A149A8" w:rsidRDefault="00480767" w:rsidP="00DF1B50">
            <w:pPr>
              <w:pStyle w:val="NoSpacing"/>
              <w:rPr>
                <w:rFonts w:ascii="Times New Roman" w:hAnsi="Times New Roman" w:cs="Times New Roman"/>
                <w:highlight w:val="lightGray"/>
              </w:rPr>
            </w:pPr>
            <w:r w:rsidRPr="00480767">
              <w:rPr>
                <w:rFonts w:ascii="Times New Roman" w:hAnsi="Times New Roman" w:cs="Times New Roman"/>
              </w:rPr>
              <w:t>Bigbee, Nathan</w:t>
            </w:r>
          </w:p>
        </w:tc>
        <w:tc>
          <w:tcPr>
            <w:tcW w:w="4680" w:type="dxa"/>
          </w:tcPr>
          <w:p w14:paraId="58B25414" w14:textId="77777777" w:rsidR="00480767" w:rsidRPr="00A149A8" w:rsidRDefault="00480767" w:rsidP="00DF1B50">
            <w:pPr>
              <w:pStyle w:val="NoSpacing"/>
              <w:rPr>
                <w:rFonts w:ascii="Times New Roman" w:hAnsi="Times New Roman" w:cs="Times New Roman"/>
                <w:highlight w:val="lightGray"/>
              </w:rPr>
            </w:pPr>
          </w:p>
        </w:tc>
        <w:tc>
          <w:tcPr>
            <w:tcW w:w="2880" w:type="dxa"/>
          </w:tcPr>
          <w:p w14:paraId="4C506A37" w14:textId="0208AB55" w:rsidR="00480767" w:rsidRPr="00A149A8" w:rsidRDefault="00480767" w:rsidP="00DF1B50">
            <w:pPr>
              <w:pStyle w:val="NoSpacing"/>
              <w:rPr>
                <w:rFonts w:ascii="Times New Roman" w:hAnsi="Times New Roman" w:cs="Times New Roman"/>
                <w:highlight w:val="lightGray"/>
              </w:rPr>
            </w:pPr>
            <w:r w:rsidRPr="00480767">
              <w:rPr>
                <w:rFonts w:ascii="Times New Roman" w:hAnsi="Times New Roman" w:cs="Times New Roman"/>
              </w:rPr>
              <w:t>Via Teleconference</w:t>
            </w:r>
          </w:p>
        </w:tc>
      </w:tr>
      <w:tr w:rsidR="00DF1B50" w:rsidRPr="000E6254" w14:paraId="0ABBE7F2" w14:textId="77777777" w:rsidTr="00AB13A8">
        <w:tblPrEx>
          <w:tblLook w:val="0000" w:firstRow="0" w:lastRow="0" w:firstColumn="0" w:lastColumn="0" w:noHBand="0" w:noVBand="0"/>
        </w:tblPrEx>
        <w:trPr>
          <w:trHeight w:val="20"/>
        </w:trPr>
        <w:tc>
          <w:tcPr>
            <w:tcW w:w="2340" w:type="dxa"/>
            <w:vAlign w:val="bottom"/>
          </w:tcPr>
          <w:p w14:paraId="53D1D644" w14:textId="3FEAF517" w:rsidR="00DF1B50" w:rsidRPr="0004758B" w:rsidRDefault="00DF1B50" w:rsidP="00DF1B50">
            <w:pPr>
              <w:pStyle w:val="NoSpacing"/>
              <w:rPr>
                <w:rFonts w:ascii="Times New Roman" w:hAnsi="Times New Roman" w:cs="Times New Roman"/>
              </w:rPr>
            </w:pPr>
            <w:r w:rsidRPr="0004758B">
              <w:rPr>
                <w:rFonts w:ascii="Times New Roman" w:hAnsi="Times New Roman" w:cs="Times New Roman"/>
              </w:rPr>
              <w:t>Billo, Jeff</w:t>
            </w:r>
          </w:p>
        </w:tc>
        <w:tc>
          <w:tcPr>
            <w:tcW w:w="4680" w:type="dxa"/>
          </w:tcPr>
          <w:p w14:paraId="3415D85A" w14:textId="77777777" w:rsidR="00DF1B50" w:rsidRPr="0004758B" w:rsidRDefault="00DF1B50" w:rsidP="00DF1B50">
            <w:pPr>
              <w:pStyle w:val="NoSpacing"/>
              <w:rPr>
                <w:rFonts w:ascii="Times New Roman" w:hAnsi="Times New Roman" w:cs="Times New Roman"/>
              </w:rPr>
            </w:pPr>
          </w:p>
        </w:tc>
        <w:tc>
          <w:tcPr>
            <w:tcW w:w="2880" w:type="dxa"/>
          </w:tcPr>
          <w:p w14:paraId="4519D2E1" w14:textId="63DF847D" w:rsidR="00DF1B50" w:rsidRPr="0004758B" w:rsidRDefault="00DF1B50" w:rsidP="00DF1B50">
            <w:pPr>
              <w:pStyle w:val="NoSpacing"/>
              <w:rPr>
                <w:rFonts w:ascii="Times New Roman" w:hAnsi="Times New Roman" w:cs="Times New Roman"/>
              </w:rPr>
            </w:pPr>
            <w:r w:rsidRPr="0004758B">
              <w:rPr>
                <w:rFonts w:ascii="Times New Roman" w:hAnsi="Times New Roman" w:cs="Times New Roman"/>
              </w:rPr>
              <w:t>Via Teleconference</w:t>
            </w:r>
          </w:p>
        </w:tc>
      </w:tr>
      <w:tr w:rsidR="00DF1B50" w:rsidRPr="000E6254" w14:paraId="1C41D912" w14:textId="77777777" w:rsidTr="00AB13A8">
        <w:tblPrEx>
          <w:tblLook w:val="0000" w:firstRow="0" w:lastRow="0" w:firstColumn="0" w:lastColumn="0" w:noHBand="0" w:noVBand="0"/>
        </w:tblPrEx>
        <w:trPr>
          <w:trHeight w:val="20"/>
        </w:trPr>
        <w:tc>
          <w:tcPr>
            <w:tcW w:w="2340" w:type="dxa"/>
            <w:vAlign w:val="bottom"/>
          </w:tcPr>
          <w:p w14:paraId="4A39BFB3" w14:textId="1F82D1C1" w:rsidR="00DF1B50" w:rsidRPr="00A149A8" w:rsidRDefault="00DF1B50" w:rsidP="00DF1B50">
            <w:pPr>
              <w:pStyle w:val="NoSpacing"/>
              <w:rPr>
                <w:rFonts w:ascii="Times New Roman" w:hAnsi="Times New Roman" w:cs="Times New Roman"/>
                <w:highlight w:val="lightGray"/>
              </w:rPr>
            </w:pPr>
            <w:r w:rsidRPr="00480767">
              <w:rPr>
                <w:rFonts w:ascii="Times New Roman" w:hAnsi="Times New Roman" w:cs="Times New Roman"/>
              </w:rPr>
              <w:lastRenderedPageBreak/>
              <w:t>Boren, Ann</w:t>
            </w:r>
          </w:p>
        </w:tc>
        <w:tc>
          <w:tcPr>
            <w:tcW w:w="4680" w:type="dxa"/>
          </w:tcPr>
          <w:p w14:paraId="247C0B26" w14:textId="77777777" w:rsidR="00DF1B50" w:rsidRPr="00A149A8" w:rsidRDefault="00DF1B50" w:rsidP="00DF1B50">
            <w:pPr>
              <w:pStyle w:val="NoSpacing"/>
              <w:rPr>
                <w:rFonts w:ascii="Times New Roman" w:hAnsi="Times New Roman" w:cs="Times New Roman"/>
                <w:highlight w:val="lightGray"/>
              </w:rPr>
            </w:pPr>
          </w:p>
        </w:tc>
        <w:tc>
          <w:tcPr>
            <w:tcW w:w="2880" w:type="dxa"/>
          </w:tcPr>
          <w:p w14:paraId="45C47178" w14:textId="0289978B" w:rsidR="00DF1B50" w:rsidRPr="00A149A8" w:rsidRDefault="00480767" w:rsidP="00DF1B50">
            <w:pPr>
              <w:pStyle w:val="NoSpacing"/>
              <w:rPr>
                <w:rFonts w:ascii="Times New Roman" w:hAnsi="Times New Roman" w:cs="Times New Roman"/>
                <w:highlight w:val="lightGray"/>
              </w:rPr>
            </w:pPr>
            <w:r w:rsidRPr="00480767">
              <w:rPr>
                <w:rFonts w:ascii="Times New Roman" w:hAnsi="Times New Roman" w:cs="Times New Roman"/>
              </w:rPr>
              <w:t>Via Teleconference</w:t>
            </w:r>
          </w:p>
        </w:tc>
      </w:tr>
      <w:tr w:rsidR="0004758B" w:rsidRPr="000E6254" w14:paraId="71224237" w14:textId="77777777" w:rsidTr="00AB13A8">
        <w:tblPrEx>
          <w:tblLook w:val="0000" w:firstRow="0" w:lastRow="0" w:firstColumn="0" w:lastColumn="0" w:noHBand="0" w:noVBand="0"/>
        </w:tblPrEx>
        <w:trPr>
          <w:trHeight w:val="20"/>
        </w:trPr>
        <w:tc>
          <w:tcPr>
            <w:tcW w:w="2340" w:type="dxa"/>
            <w:vAlign w:val="bottom"/>
          </w:tcPr>
          <w:p w14:paraId="0EF4B76C" w14:textId="30C50515" w:rsidR="0004758B" w:rsidRPr="00480767" w:rsidRDefault="0004758B" w:rsidP="00DF1B50">
            <w:pPr>
              <w:pStyle w:val="NoSpacing"/>
              <w:rPr>
                <w:rFonts w:ascii="Times New Roman" w:hAnsi="Times New Roman" w:cs="Times New Roman"/>
              </w:rPr>
            </w:pPr>
            <w:r>
              <w:rPr>
                <w:rFonts w:ascii="Times New Roman" w:hAnsi="Times New Roman" w:cs="Times New Roman"/>
              </w:rPr>
              <w:t>Castillo, Leo</w:t>
            </w:r>
          </w:p>
        </w:tc>
        <w:tc>
          <w:tcPr>
            <w:tcW w:w="4680" w:type="dxa"/>
          </w:tcPr>
          <w:p w14:paraId="5D2D6BCC" w14:textId="77777777" w:rsidR="0004758B" w:rsidRPr="00A149A8" w:rsidRDefault="0004758B" w:rsidP="00DF1B50">
            <w:pPr>
              <w:pStyle w:val="NoSpacing"/>
              <w:rPr>
                <w:rFonts w:ascii="Times New Roman" w:hAnsi="Times New Roman" w:cs="Times New Roman"/>
                <w:highlight w:val="lightGray"/>
              </w:rPr>
            </w:pPr>
          </w:p>
        </w:tc>
        <w:tc>
          <w:tcPr>
            <w:tcW w:w="2880" w:type="dxa"/>
          </w:tcPr>
          <w:p w14:paraId="328D487A" w14:textId="1160BFFD" w:rsidR="0004758B" w:rsidRPr="00480767" w:rsidRDefault="0004758B" w:rsidP="00DF1B50">
            <w:pPr>
              <w:pStyle w:val="NoSpacing"/>
              <w:rPr>
                <w:rFonts w:ascii="Times New Roman" w:hAnsi="Times New Roman" w:cs="Times New Roman"/>
              </w:rPr>
            </w:pPr>
            <w:r w:rsidRPr="00480767">
              <w:rPr>
                <w:rFonts w:ascii="Times New Roman" w:hAnsi="Times New Roman" w:cs="Times New Roman"/>
              </w:rPr>
              <w:t>Via Teleconference</w:t>
            </w:r>
          </w:p>
        </w:tc>
      </w:tr>
      <w:tr w:rsidR="000F6826" w:rsidRPr="000E6254" w14:paraId="430E1B6C" w14:textId="77777777" w:rsidTr="00AB13A8">
        <w:tblPrEx>
          <w:tblLook w:val="0000" w:firstRow="0" w:lastRow="0" w:firstColumn="0" w:lastColumn="0" w:noHBand="0" w:noVBand="0"/>
        </w:tblPrEx>
        <w:trPr>
          <w:trHeight w:val="20"/>
        </w:trPr>
        <w:tc>
          <w:tcPr>
            <w:tcW w:w="2340" w:type="dxa"/>
          </w:tcPr>
          <w:p w14:paraId="4CC9522E" w14:textId="0E526A5B" w:rsidR="000F6826" w:rsidRPr="00A149A8" w:rsidRDefault="000F6826" w:rsidP="00DF1B50">
            <w:pPr>
              <w:pStyle w:val="NoSpacing"/>
              <w:rPr>
                <w:rFonts w:ascii="Times New Roman" w:hAnsi="Times New Roman" w:cs="Times New Roman"/>
                <w:highlight w:val="lightGray"/>
              </w:rPr>
            </w:pPr>
            <w:r w:rsidRPr="00480767">
              <w:rPr>
                <w:rFonts w:ascii="Times New Roman" w:hAnsi="Times New Roman" w:cs="Times New Roman"/>
              </w:rPr>
              <w:t>Drake, Gordon</w:t>
            </w:r>
          </w:p>
        </w:tc>
        <w:tc>
          <w:tcPr>
            <w:tcW w:w="4680" w:type="dxa"/>
          </w:tcPr>
          <w:p w14:paraId="6262869A" w14:textId="77777777" w:rsidR="000F6826" w:rsidRPr="00A149A8" w:rsidRDefault="000F6826" w:rsidP="00DF1B50">
            <w:pPr>
              <w:pStyle w:val="NoSpacing"/>
              <w:rPr>
                <w:rFonts w:ascii="Times New Roman" w:hAnsi="Times New Roman" w:cs="Times New Roman"/>
                <w:highlight w:val="lightGray"/>
              </w:rPr>
            </w:pPr>
          </w:p>
        </w:tc>
        <w:tc>
          <w:tcPr>
            <w:tcW w:w="2880" w:type="dxa"/>
          </w:tcPr>
          <w:p w14:paraId="78D29E41" w14:textId="77777777" w:rsidR="000F6826" w:rsidRPr="00A149A8" w:rsidRDefault="000F6826" w:rsidP="00DF1B50">
            <w:pPr>
              <w:pStyle w:val="NoSpacing"/>
              <w:rPr>
                <w:rFonts w:ascii="Times New Roman" w:hAnsi="Times New Roman" w:cs="Times New Roman"/>
                <w:highlight w:val="lightGray"/>
              </w:rPr>
            </w:pPr>
          </w:p>
        </w:tc>
      </w:tr>
      <w:tr w:rsidR="0004758B" w:rsidRPr="000E6254" w14:paraId="75169D99" w14:textId="77777777" w:rsidTr="00AB13A8">
        <w:tblPrEx>
          <w:tblLook w:val="0000" w:firstRow="0" w:lastRow="0" w:firstColumn="0" w:lastColumn="0" w:noHBand="0" w:noVBand="0"/>
        </w:tblPrEx>
        <w:trPr>
          <w:trHeight w:val="20"/>
        </w:trPr>
        <w:tc>
          <w:tcPr>
            <w:tcW w:w="2340" w:type="dxa"/>
          </w:tcPr>
          <w:p w14:paraId="6BE2C9AE" w14:textId="44549EFC" w:rsidR="0004758B" w:rsidRPr="00480767" w:rsidRDefault="0004758B" w:rsidP="00DF1B50">
            <w:pPr>
              <w:pStyle w:val="NoSpacing"/>
              <w:rPr>
                <w:rFonts w:ascii="Times New Roman" w:hAnsi="Times New Roman" w:cs="Times New Roman"/>
              </w:rPr>
            </w:pPr>
            <w:r>
              <w:rPr>
                <w:rFonts w:ascii="Times New Roman" w:hAnsi="Times New Roman" w:cs="Times New Roman"/>
              </w:rPr>
              <w:t>El-Madhoun, Mohamed</w:t>
            </w:r>
          </w:p>
        </w:tc>
        <w:tc>
          <w:tcPr>
            <w:tcW w:w="4680" w:type="dxa"/>
          </w:tcPr>
          <w:p w14:paraId="76600587" w14:textId="77777777" w:rsidR="0004758B" w:rsidRPr="00A149A8" w:rsidRDefault="0004758B" w:rsidP="00DF1B50">
            <w:pPr>
              <w:pStyle w:val="NoSpacing"/>
              <w:rPr>
                <w:rFonts w:ascii="Times New Roman" w:hAnsi="Times New Roman" w:cs="Times New Roman"/>
                <w:highlight w:val="lightGray"/>
              </w:rPr>
            </w:pPr>
          </w:p>
        </w:tc>
        <w:tc>
          <w:tcPr>
            <w:tcW w:w="2880" w:type="dxa"/>
          </w:tcPr>
          <w:p w14:paraId="5CC10CD8" w14:textId="7D63F825" w:rsidR="0004758B" w:rsidRPr="00A149A8" w:rsidRDefault="0004758B" w:rsidP="00DF1B50">
            <w:pPr>
              <w:pStyle w:val="NoSpacing"/>
              <w:rPr>
                <w:rFonts w:ascii="Times New Roman" w:hAnsi="Times New Roman" w:cs="Times New Roman"/>
                <w:highlight w:val="lightGray"/>
              </w:rPr>
            </w:pPr>
            <w:r w:rsidRPr="00480767">
              <w:rPr>
                <w:rFonts w:ascii="Times New Roman" w:hAnsi="Times New Roman" w:cs="Times New Roman"/>
              </w:rPr>
              <w:t>Via Teleconference</w:t>
            </w:r>
          </w:p>
        </w:tc>
      </w:tr>
      <w:tr w:rsidR="0004758B" w:rsidRPr="000E6254" w14:paraId="2A147E44" w14:textId="77777777" w:rsidTr="00AB13A8">
        <w:tblPrEx>
          <w:tblLook w:val="0000" w:firstRow="0" w:lastRow="0" w:firstColumn="0" w:lastColumn="0" w:noHBand="0" w:noVBand="0"/>
        </w:tblPrEx>
        <w:trPr>
          <w:trHeight w:val="20"/>
        </w:trPr>
        <w:tc>
          <w:tcPr>
            <w:tcW w:w="2340" w:type="dxa"/>
          </w:tcPr>
          <w:p w14:paraId="521FE980" w14:textId="6BEF0C0D" w:rsidR="0004758B" w:rsidRDefault="0004758B" w:rsidP="00DF1B50">
            <w:pPr>
              <w:pStyle w:val="NoSpacing"/>
              <w:rPr>
                <w:rFonts w:ascii="Times New Roman" w:hAnsi="Times New Roman" w:cs="Times New Roman"/>
              </w:rPr>
            </w:pPr>
            <w:r>
              <w:rPr>
                <w:rFonts w:ascii="Times New Roman" w:hAnsi="Times New Roman" w:cs="Times New Roman"/>
              </w:rPr>
              <w:t>Fohn, Doug</w:t>
            </w:r>
          </w:p>
        </w:tc>
        <w:tc>
          <w:tcPr>
            <w:tcW w:w="4680" w:type="dxa"/>
          </w:tcPr>
          <w:p w14:paraId="2D4DB0B6" w14:textId="77777777" w:rsidR="0004758B" w:rsidRPr="00A149A8" w:rsidRDefault="0004758B" w:rsidP="00DF1B50">
            <w:pPr>
              <w:pStyle w:val="NoSpacing"/>
              <w:rPr>
                <w:rFonts w:ascii="Times New Roman" w:hAnsi="Times New Roman" w:cs="Times New Roman"/>
                <w:highlight w:val="lightGray"/>
              </w:rPr>
            </w:pPr>
          </w:p>
        </w:tc>
        <w:tc>
          <w:tcPr>
            <w:tcW w:w="2880" w:type="dxa"/>
          </w:tcPr>
          <w:p w14:paraId="18810E76" w14:textId="4CAE493B" w:rsidR="0004758B" w:rsidRPr="00480767" w:rsidRDefault="0004758B" w:rsidP="00DF1B50">
            <w:pPr>
              <w:pStyle w:val="NoSpacing"/>
              <w:rPr>
                <w:rFonts w:ascii="Times New Roman" w:hAnsi="Times New Roman" w:cs="Times New Roman"/>
              </w:rPr>
            </w:pPr>
            <w:r w:rsidRPr="00480767">
              <w:rPr>
                <w:rFonts w:ascii="Times New Roman" w:hAnsi="Times New Roman" w:cs="Times New Roman"/>
              </w:rPr>
              <w:t>Via Teleconference</w:t>
            </w:r>
          </w:p>
        </w:tc>
      </w:tr>
      <w:tr w:rsidR="00EA3016" w:rsidRPr="000E6254" w14:paraId="78BD0A9D" w14:textId="77777777" w:rsidTr="00AB13A8">
        <w:tblPrEx>
          <w:tblLook w:val="0000" w:firstRow="0" w:lastRow="0" w:firstColumn="0" w:lastColumn="0" w:noHBand="0" w:noVBand="0"/>
        </w:tblPrEx>
        <w:trPr>
          <w:trHeight w:val="20"/>
        </w:trPr>
        <w:tc>
          <w:tcPr>
            <w:tcW w:w="2340" w:type="dxa"/>
          </w:tcPr>
          <w:p w14:paraId="274F9ECC" w14:textId="247F8F4D" w:rsidR="00EA3016" w:rsidRPr="00A149A8" w:rsidRDefault="00EA3016" w:rsidP="00DF1B50">
            <w:pPr>
              <w:pStyle w:val="NoSpacing"/>
              <w:rPr>
                <w:rFonts w:ascii="Times New Roman" w:hAnsi="Times New Roman" w:cs="Times New Roman"/>
                <w:highlight w:val="lightGray"/>
              </w:rPr>
            </w:pPr>
            <w:r w:rsidRPr="00480767">
              <w:rPr>
                <w:rFonts w:ascii="Times New Roman" w:hAnsi="Times New Roman" w:cs="Times New Roman"/>
              </w:rPr>
              <w:t>Gonzalez, Ino</w:t>
            </w:r>
          </w:p>
        </w:tc>
        <w:tc>
          <w:tcPr>
            <w:tcW w:w="4680" w:type="dxa"/>
          </w:tcPr>
          <w:p w14:paraId="348BAF08" w14:textId="77777777" w:rsidR="00EA3016" w:rsidRPr="00A149A8" w:rsidRDefault="00EA3016" w:rsidP="00DF1B50">
            <w:pPr>
              <w:pStyle w:val="NoSpacing"/>
              <w:rPr>
                <w:rFonts w:ascii="Times New Roman" w:hAnsi="Times New Roman" w:cs="Times New Roman"/>
                <w:highlight w:val="lightGray"/>
              </w:rPr>
            </w:pPr>
          </w:p>
        </w:tc>
        <w:tc>
          <w:tcPr>
            <w:tcW w:w="2880" w:type="dxa"/>
          </w:tcPr>
          <w:p w14:paraId="6DC6A536" w14:textId="77777777" w:rsidR="00EA3016" w:rsidRPr="00A149A8" w:rsidRDefault="00EA3016" w:rsidP="00DF1B50">
            <w:pPr>
              <w:pStyle w:val="NoSpacing"/>
              <w:rPr>
                <w:rFonts w:ascii="Times New Roman" w:hAnsi="Times New Roman" w:cs="Times New Roman"/>
                <w:highlight w:val="lightGray"/>
              </w:rPr>
            </w:pPr>
          </w:p>
        </w:tc>
      </w:tr>
      <w:tr w:rsidR="00DF1B50" w:rsidRPr="000E6254" w14:paraId="7D716C20" w14:textId="77777777" w:rsidTr="00AB13A8">
        <w:tblPrEx>
          <w:tblLook w:val="0000" w:firstRow="0" w:lastRow="0" w:firstColumn="0" w:lastColumn="0" w:noHBand="0" w:noVBand="0"/>
        </w:tblPrEx>
        <w:trPr>
          <w:trHeight w:val="20"/>
        </w:trPr>
        <w:tc>
          <w:tcPr>
            <w:tcW w:w="2340" w:type="dxa"/>
          </w:tcPr>
          <w:p w14:paraId="0ADE3F95" w14:textId="0F95BE7F" w:rsidR="00DF1B50" w:rsidRPr="00A149A8" w:rsidRDefault="00DF1B50" w:rsidP="00DF1B50">
            <w:pPr>
              <w:pStyle w:val="NoSpacing"/>
              <w:rPr>
                <w:rFonts w:ascii="Times New Roman" w:hAnsi="Times New Roman" w:cs="Times New Roman"/>
                <w:highlight w:val="lightGray"/>
              </w:rPr>
            </w:pPr>
            <w:r w:rsidRPr="002E7AFB">
              <w:rPr>
                <w:rFonts w:ascii="Times New Roman" w:hAnsi="Times New Roman" w:cs="Times New Roman"/>
              </w:rPr>
              <w:t>Gross, Katherine</w:t>
            </w:r>
          </w:p>
        </w:tc>
        <w:tc>
          <w:tcPr>
            <w:tcW w:w="4680" w:type="dxa"/>
          </w:tcPr>
          <w:p w14:paraId="0B39DC86" w14:textId="77777777" w:rsidR="00DF1B50" w:rsidRPr="00A149A8" w:rsidRDefault="00DF1B50" w:rsidP="00DF1B50">
            <w:pPr>
              <w:pStyle w:val="NoSpacing"/>
              <w:rPr>
                <w:rFonts w:ascii="Times New Roman" w:hAnsi="Times New Roman" w:cs="Times New Roman"/>
                <w:highlight w:val="lightGray"/>
              </w:rPr>
            </w:pPr>
          </w:p>
        </w:tc>
        <w:tc>
          <w:tcPr>
            <w:tcW w:w="2880" w:type="dxa"/>
          </w:tcPr>
          <w:p w14:paraId="45CDA64B" w14:textId="1CB6A36B" w:rsidR="00DF1B50" w:rsidRPr="00A149A8" w:rsidRDefault="002E7AFB" w:rsidP="00DF1B50">
            <w:pPr>
              <w:pStyle w:val="NoSpacing"/>
              <w:rPr>
                <w:rFonts w:ascii="Times New Roman" w:hAnsi="Times New Roman" w:cs="Times New Roman"/>
                <w:highlight w:val="lightGray"/>
              </w:rPr>
            </w:pPr>
            <w:r>
              <w:rPr>
                <w:rFonts w:ascii="Times New Roman" w:hAnsi="Times New Roman" w:cs="Times New Roman"/>
                <w:highlight w:val="lightGray"/>
              </w:rPr>
              <w:t xml:space="preserve"> </w:t>
            </w:r>
          </w:p>
        </w:tc>
      </w:tr>
      <w:tr w:rsidR="00DF1B50" w:rsidRPr="000E6254" w14:paraId="4E38BCA6" w14:textId="77777777" w:rsidTr="00AB13A8">
        <w:tblPrEx>
          <w:tblLook w:val="0000" w:firstRow="0" w:lastRow="0" w:firstColumn="0" w:lastColumn="0" w:noHBand="0" w:noVBand="0"/>
        </w:tblPrEx>
        <w:trPr>
          <w:trHeight w:val="20"/>
        </w:trPr>
        <w:tc>
          <w:tcPr>
            <w:tcW w:w="2340" w:type="dxa"/>
          </w:tcPr>
          <w:p w14:paraId="099D119F" w14:textId="37BC99A2" w:rsidR="00DF1B50" w:rsidRPr="00A149A8" w:rsidRDefault="00DF1B50" w:rsidP="00DF1B50">
            <w:pPr>
              <w:pStyle w:val="NoSpacing"/>
              <w:rPr>
                <w:rFonts w:ascii="Times New Roman" w:hAnsi="Times New Roman" w:cs="Times New Roman"/>
                <w:highlight w:val="lightGray"/>
              </w:rPr>
            </w:pPr>
            <w:r w:rsidRPr="00480767">
              <w:rPr>
                <w:rFonts w:ascii="Times New Roman" w:hAnsi="Times New Roman" w:cs="Times New Roman"/>
              </w:rPr>
              <w:t>Hanson, Pamela</w:t>
            </w:r>
          </w:p>
        </w:tc>
        <w:tc>
          <w:tcPr>
            <w:tcW w:w="4680" w:type="dxa"/>
          </w:tcPr>
          <w:p w14:paraId="69B9BD3A" w14:textId="77777777" w:rsidR="00DF1B50" w:rsidRPr="00A149A8" w:rsidRDefault="00DF1B50" w:rsidP="00DF1B50">
            <w:pPr>
              <w:pStyle w:val="NoSpacing"/>
              <w:rPr>
                <w:rFonts w:ascii="Times New Roman" w:hAnsi="Times New Roman" w:cs="Times New Roman"/>
                <w:highlight w:val="lightGray"/>
              </w:rPr>
            </w:pPr>
          </w:p>
        </w:tc>
        <w:tc>
          <w:tcPr>
            <w:tcW w:w="2880" w:type="dxa"/>
          </w:tcPr>
          <w:p w14:paraId="159D4A51" w14:textId="41D9F745" w:rsidR="00DF1B50" w:rsidRPr="00A149A8" w:rsidRDefault="00463A65" w:rsidP="00DF1B50">
            <w:pPr>
              <w:pStyle w:val="NoSpacing"/>
              <w:rPr>
                <w:rFonts w:ascii="Times New Roman" w:hAnsi="Times New Roman" w:cs="Times New Roman"/>
                <w:highlight w:val="lightGray"/>
              </w:rPr>
            </w:pPr>
            <w:r w:rsidRPr="00A149A8">
              <w:rPr>
                <w:rFonts w:ascii="Times New Roman" w:hAnsi="Times New Roman" w:cs="Times New Roman"/>
                <w:highlight w:val="lightGray"/>
              </w:rPr>
              <w:t xml:space="preserve"> </w:t>
            </w:r>
          </w:p>
        </w:tc>
      </w:tr>
      <w:tr w:rsidR="00DF1B50" w:rsidRPr="000E6254" w14:paraId="0424505C" w14:textId="77777777" w:rsidTr="00AB13A8">
        <w:tblPrEx>
          <w:tblLook w:val="0000" w:firstRow="0" w:lastRow="0" w:firstColumn="0" w:lastColumn="0" w:noHBand="0" w:noVBand="0"/>
        </w:tblPrEx>
        <w:trPr>
          <w:trHeight w:val="20"/>
        </w:trPr>
        <w:tc>
          <w:tcPr>
            <w:tcW w:w="2340" w:type="dxa"/>
          </w:tcPr>
          <w:p w14:paraId="5BEA6722" w14:textId="0E81B64E" w:rsidR="00DF1B50" w:rsidRPr="0004758B" w:rsidRDefault="00DF1B50" w:rsidP="00DF1B50">
            <w:pPr>
              <w:pStyle w:val="NoSpacing"/>
              <w:rPr>
                <w:rFonts w:ascii="Times New Roman" w:hAnsi="Times New Roman" w:cs="Times New Roman"/>
              </w:rPr>
            </w:pPr>
            <w:r w:rsidRPr="0004758B">
              <w:rPr>
                <w:rFonts w:ascii="Times New Roman" w:hAnsi="Times New Roman" w:cs="Times New Roman"/>
              </w:rPr>
              <w:t>King, Ryan</w:t>
            </w:r>
          </w:p>
        </w:tc>
        <w:tc>
          <w:tcPr>
            <w:tcW w:w="4680" w:type="dxa"/>
          </w:tcPr>
          <w:p w14:paraId="4A836B94" w14:textId="77777777" w:rsidR="00DF1B50" w:rsidRPr="0004758B" w:rsidRDefault="00DF1B50" w:rsidP="00DF1B50">
            <w:pPr>
              <w:pStyle w:val="NoSpacing"/>
              <w:rPr>
                <w:rFonts w:ascii="Times New Roman" w:hAnsi="Times New Roman" w:cs="Times New Roman"/>
              </w:rPr>
            </w:pPr>
          </w:p>
        </w:tc>
        <w:tc>
          <w:tcPr>
            <w:tcW w:w="2880" w:type="dxa"/>
          </w:tcPr>
          <w:p w14:paraId="2EC2D9A5" w14:textId="27488793" w:rsidR="00DF1B50" w:rsidRPr="0004758B" w:rsidRDefault="00DF1B50" w:rsidP="00DF1B50">
            <w:pPr>
              <w:pStyle w:val="NoSpacing"/>
              <w:rPr>
                <w:rFonts w:ascii="Times New Roman" w:hAnsi="Times New Roman" w:cs="Times New Roman"/>
              </w:rPr>
            </w:pPr>
            <w:r w:rsidRPr="0004758B">
              <w:rPr>
                <w:rFonts w:ascii="Times New Roman" w:hAnsi="Times New Roman" w:cs="Times New Roman"/>
              </w:rPr>
              <w:t>Via Teleconference</w:t>
            </w:r>
          </w:p>
        </w:tc>
      </w:tr>
      <w:tr w:rsidR="00DF1B50" w:rsidRPr="000E6254" w14:paraId="2D4B61CE" w14:textId="77777777" w:rsidTr="00AB13A8">
        <w:tblPrEx>
          <w:tblLook w:val="0000" w:firstRow="0" w:lastRow="0" w:firstColumn="0" w:lastColumn="0" w:noHBand="0" w:noVBand="0"/>
        </w:tblPrEx>
        <w:trPr>
          <w:trHeight w:val="20"/>
        </w:trPr>
        <w:tc>
          <w:tcPr>
            <w:tcW w:w="2340" w:type="dxa"/>
          </w:tcPr>
          <w:p w14:paraId="7ED066D8" w14:textId="43D47B0B" w:rsidR="00DF1B50" w:rsidRPr="0004758B" w:rsidRDefault="00DF1B50" w:rsidP="00DF1B50">
            <w:pPr>
              <w:pStyle w:val="NoSpacing"/>
              <w:rPr>
                <w:rFonts w:ascii="Times New Roman" w:hAnsi="Times New Roman" w:cs="Times New Roman"/>
              </w:rPr>
            </w:pPr>
            <w:r w:rsidRPr="0004758B">
              <w:rPr>
                <w:rFonts w:ascii="Times New Roman" w:hAnsi="Times New Roman" w:cs="Times New Roman"/>
              </w:rPr>
              <w:t>Lee, Alex</w:t>
            </w:r>
          </w:p>
        </w:tc>
        <w:tc>
          <w:tcPr>
            <w:tcW w:w="4680" w:type="dxa"/>
          </w:tcPr>
          <w:p w14:paraId="1C065991" w14:textId="77777777" w:rsidR="00DF1B50" w:rsidRPr="0004758B" w:rsidRDefault="00DF1B50" w:rsidP="00DF1B50">
            <w:pPr>
              <w:pStyle w:val="NoSpacing"/>
              <w:rPr>
                <w:rFonts w:ascii="Times New Roman" w:hAnsi="Times New Roman" w:cs="Times New Roman"/>
              </w:rPr>
            </w:pPr>
          </w:p>
        </w:tc>
        <w:tc>
          <w:tcPr>
            <w:tcW w:w="2880" w:type="dxa"/>
          </w:tcPr>
          <w:p w14:paraId="3AA6D523" w14:textId="2485C701" w:rsidR="00DF1B50" w:rsidRPr="0004758B" w:rsidRDefault="00DF1B50" w:rsidP="00DF1B50">
            <w:pPr>
              <w:pStyle w:val="NoSpacing"/>
              <w:rPr>
                <w:rFonts w:ascii="Times New Roman" w:hAnsi="Times New Roman" w:cs="Times New Roman"/>
              </w:rPr>
            </w:pPr>
            <w:r w:rsidRPr="0004758B">
              <w:rPr>
                <w:rFonts w:ascii="Times New Roman" w:hAnsi="Times New Roman" w:cs="Times New Roman"/>
              </w:rPr>
              <w:t>Via Teleconference</w:t>
            </w:r>
          </w:p>
        </w:tc>
      </w:tr>
      <w:tr w:rsidR="0004758B" w:rsidRPr="000E6254" w14:paraId="376BE55D" w14:textId="77777777" w:rsidTr="00AB13A8">
        <w:tblPrEx>
          <w:tblLook w:val="0000" w:firstRow="0" w:lastRow="0" w:firstColumn="0" w:lastColumn="0" w:noHBand="0" w:noVBand="0"/>
        </w:tblPrEx>
        <w:trPr>
          <w:trHeight w:val="20"/>
        </w:trPr>
        <w:tc>
          <w:tcPr>
            <w:tcW w:w="2340" w:type="dxa"/>
          </w:tcPr>
          <w:p w14:paraId="36492D4E" w14:textId="0895C0BE" w:rsidR="0004758B" w:rsidRPr="0004758B" w:rsidRDefault="0004758B" w:rsidP="00DF1B50">
            <w:pPr>
              <w:pStyle w:val="NoSpacing"/>
              <w:rPr>
                <w:rFonts w:ascii="Times New Roman" w:hAnsi="Times New Roman" w:cs="Times New Roman"/>
              </w:rPr>
            </w:pPr>
            <w:r>
              <w:rPr>
                <w:rFonts w:ascii="Times New Roman" w:hAnsi="Times New Roman" w:cs="Times New Roman"/>
              </w:rPr>
              <w:t>Li, Weifeng</w:t>
            </w:r>
          </w:p>
        </w:tc>
        <w:tc>
          <w:tcPr>
            <w:tcW w:w="4680" w:type="dxa"/>
          </w:tcPr>
          <w:p w14:paraId="305BE520" w14:textId="77777777" w:rsidR="0004758B" w:rsidRPr="0004758B" w:rsidRDefault="0004758B" w:rsidP="00DF1B50">
            <w:pPr>
              <w:pStyle w:val="NoSpacing"/>
              <w:rPr>
                <w:rFonts w:ascii="Times New Roman" w:hAnsi="Times New Roman" w:cs="Times New Roman"/>
              </w:rPr>
            </w:pPr>
          </w:p>
        </w:tc>
        <w:tc>
          <w:tcPr>
            <w:tcW w:w="2880" w:type="dxa"/>
          </w:tcPr>
          <w:p w14:paraId="5071C3A8" w14:textId="740FEC59" w:rsidR="0004758B" w:rsidRPr="0004758B" w:rsidRDefault="0004758B" w:rsidP="00DF1B50">
            <w:pPr>
              <w:pStyle w:val="NoSpacing"/>
              <w:rPr>
                <w:rFonts w:ascii="Times New Roman" w:hAnsi="Times New Roman" w:cs="Times New Roman"/>
              </w:rPr>
            </w:pPr>
            <w:r w:rsidRPr="00480767">
              <w:rPr>
                <w:rFonts w:ascii="Times New Roman" w:hAnsi="Times New Roman" w:cs="Times New Roman"/>
              </w:rPr>
              <w:t>Via Teleconference</w:t>
            </w:r>
          </w:p>
        </w:tc>
      </w:tr>
      <w:tr w:rsidR="00480767" w:rsidRPr="000E6254" w14:paraId="4942239E" w14:textId="77777777" w:rsidTr="00AB13A8">
        <w:tblPrEx>
          <w:tblLook w:val="0000" w:firstRow="0" w:lastRow="0" w:firstColumn="0" w:lastColumn="0" w:noHBand="0" w:noVBand="0"/>
        </w:tblPrEx>
        <w:trPr>
          <w:trHeight w:val="20"/>
        </w:trPr>
        <w:tc>
          <w:tcPr>
            <w:tcW w:w="2340" w:type="dxa"/>
            <w:shd w:val="clear" w:color="auto" w:fill="auto"/>
          </w:tcPr>
          <w:p w14:paraId="35E94407" w14:textId="754E365B" w:rsidR="00480767" w:rsidRPr="00A149A8" w:rsidRDefault="00480767" w:rsidP="00DF1B50">
            <w:pPr>
              <w:pStyle w:val="NoSpacing"/>
              <w:rPr>
                <w:rFonts w:ascii="Times New Roman" w:hAnsi="Times New Roman" w:cs="Times New Roman"/>
                <w:highlight w:val="lightGray"/>
              </w:rPr>
            </w:pPr>
            <w:r w:rsidRPr="00480767">
              <w:rPr>
                <w:rFonts w:ascii="Times New Roman" w:hAnsi="Times New Roman" w:cs="Times New Roman"/>
              </w:rPr>
              <w:t>Lofton, Amy</w:t>
            </w:r>
          </w:p>
        </w:tc>
        <w:tc>
          <w:tcPr>
            <w:tcW w:w="4680" w:type="dxa"/>
          </w:tcPr>
          <w:p w14:paraId="50E3A000" w14:textId="77777777" w:rsidR="00480767" w:rsidRPr="00A149A8" w:rsidRDefault="00480767" w:rsidP="00DF1B50">
            <w:pPr>
              <w:pStyle w:val="NoSpacing"/>
              <w:rPr>
                <w:rFonts w:ascii="Times New Roman" w:hAnsi="Times New Roman" w:cs="Times New Roman"/>
                <w:highlight w:val="lightGray"/>
              </w:rPr>
            </w:pPr>
          </w:p>
        </w:tc>
        <w:tc>
          <w:tcPr>
            <w:tcW w:w="2880" w:type="dxa"/>
          </w:tcPr>
          <w:p w14:paraId="477E0993" w14:textId="77777777" w:rsidR="00480767" w:rsidRPr="00A149A8" w:rsidRDefault="00480767" w:rsidP="00DF1B50">
            <w:pPr>
              <w:pStyle w:val="NoSpacing"/>
              <w:rPr>
                <w:rFonts w:ascii="Times New Roman" w:hAnsi="Times New Roman" w:cs="Times New Roman"/>
                <w:highlight w:val="lightGray"/>
              </w:rPr>
            </w:pPr>
          </w:p>
        </w:tc>
      </w:tr>
      <w:tr w:rsidR="00DF1B50" w:rsidRPr="000E6254" w14:paraId="4C73676D" w14:textId="77777777" w:rsidTr="00AB13A8">
        <w:tblPrEx>
          <w:tblLook w:val="0000" w:firstRow="0" w:lastRow="0" w:firstColumn="0" w:lastColumn="0" w:noHBand="0" w:noVBand="0"/>
        </w:tblPrEx>
        <w:trPr>
          <w:trHeight w:val="20"/>
        </w:trPr>
        <w:tc>
          <w:tcPr>
            <w:tcW w:w="2340" w:type="dxa"/>
            <w:shd w:val="clear" w:color="auto" w:fill="auto"/>
          </w:tcPr>
          <w:p w14:paraId="70885D9F" w14:textId="63735B3B" w:rsidR="00DF1B50" w:rsidRPr="002E7AFB" w:rsidRDefault="00DF1B50" w:rsidP="00DF1B50">
            <w:pPr>
              <w:pStyle w:val="NoSpacing"/>
              <w:rPr>
                <w:rFonts w:ascii="Times New Roman" w:hAnsi="Times New Roman" w:cs="Times New Roman"/>
              </w:rPr>
            </w:pPr>
            <w:r w:rsidRPr="002E7AFB">
              <w:rPr>
                <w:rFonts w:ascii="Times New Roman" w:hAnsi="Times New Roman" w:cs="Times New Roman"/>
              </w:rPr>
              <w:t>Maggio, Dave</w:t>
            </w:r>
          </w:p>
        </w:tc>
        <w:tc>
          <w:tcPr>
            <w:tcW w:w="4680" w:type="dxa"/>
          </w:tcPr>
          <w:p w14:paraId="3A7C9BC4" w14:textId="77777777" w:rsidR="00DF1B50" w:rsidRPr="002E7AFB" w:rsidRDefault="00DF1B50" w:rsidP="00DF1B50">
            <w:pPr>
              <w:pStyle w:val="NoSpacing"/>
              <w:rPr>
                <w:rFonts w:ascii="Times New Roman" w:hAnsi="Times New Roman" w:cs="Times New Roman"/>
              </w:rPr>
            </w:pPr>
          </w:p>
        </w:tc>
        <w:tc>
          <w:tcPr>
            <w:tcW w:w="2880" w:type="dxa"/>
          </w:tcPr>
          <w:p w14:paraId="5970838C" w14:textId="43F33BE5" w:rsidR="00DF1B50" w:rsidRPr="002E7AFB" w:rsidRDefault="00DF1B50" w:rsidP="00DF1B50">
            <w:pPr>
              <w:pStyle w:val="NoSpacing"/>
              <w:rPr>
                <w:rFonts w:ascii="Times New Roman" w:hAnsi="Times New Roman" w:cs="Times New Roman"/>
              </w:rPr>
            </w:pPr>
            <w:r w:rsidRPr="002E7AFB">
              <w:rPr>
                <w:rFonts w:ascii="Times New Roman" w:hAnsi="Times New Roman" w:cs="Times New Roman"/>
              </w:rPr>
              <w:t>Via Teleconference</w:t>
            </w:r>
          </w:p>
        </w:tc>
      </w:tr>
      <w:tr w:rsidR="00DF1B50" w:rsidRPr="000E6254" w14:paraId="5C46F5DF" w14:textId="77777777" w:rsidTr="00AB13A8">
        <w:tblPrEx>
          <w:tblLook w:val="0000" w:firstRow="0" w:lastRow="0" w:firstColumn="0" w:lastColumn="0" w:noHBand="0" w:noVBand="0"/>
        </w:tblPrEx>
        <w:trPr>
          <w:trHeight w:val="20"/>
        </w:trPr>
        <w:tc>
          <w:tcPr>
            <w:tcW w:w="2340" w:type="dxa"/>
            <w:shd w:val="clear" w:color="auto" w:fill="auto"/>
          </w:tcPr>
          <w:p w14:paraId="3C6882C7" w14:textId="08618132" w:rsidR="00DF1B50" w:rsidRPr="0004758B" w:rsidRDefault="00DF1B50" w:rsidP="00DF1B50">
            <w:pPr>
              <w:pStyle w:val="NoSpacing"/>
              <w:rPr>
                <w:rFonts w:ascii="Times New Roman" w:hAnsi="Times New Roman" w:cs="Times New Roman"/>
              </w:rPr>
            </w:pPr>
            <w:r w:rsidRPr="0004758B">
              <w:rPr>
                <w:rFonts w:ascii="Times New Roman" w:hAnsi="Times New Roman" w:cs="Times New Roman"/>
              </w:rPr>
              <w:t>Mago, Nitika</w:t>
            </w:r>
          </w:p>
        </w:tc>
        <w:tc>
          <w:tcPr>
            <w:tcW w:w="4680" w:type="dxa"/>
          </w:tcPr>
          <w:p w14:paraId="106DD6DA" w14:textId="77777777" w:rsidR="00DF1B50" w:rsidRPr="0004758B" w:rsidRDefault="00DF1B50" w:rsidP="00DF1B50">
            <w:pPr>
              <w:pStyle w:val="NoSpacing"/>
              <w:rPr>
                <w:rFonts w:ascii="Times New Roman" w:hAnsi="Times New Roman" w:cs="Times New Roman"/>
              </w:rPr>
            </w:pPr>
          </w:p>
        </w:tc>
        <w:tc>
          <w:tcPr>
            <w:tcW w:w="2880" w:type="dxa"/>
          </w:tcPr>
          <w:p w14:paraId="60D81267" w14:textId="654D9409" w:rsidR="00DF1B50" w:rsidRPr="0004758B" w:rsidRDefault="00DF1B50" w:rsidP="00DF1B50">
            <w:pPr>
              <w:pStyle w:val="NoSpacing"/>
              <w:rPr>
                <w:rFonts w:ascii="Times New Roman" w:hAnsi="Times New Roman" w:cs="Times New Roman"/>
              </w:rPr>
            </w:pPr>
            <w:r w:rsidRPr="0004758B">
              <w:rPr>
                <w:rFonts w:ascii="Times New Roman" w:hAnsi="Times New Roman" w:cs="Times New Roman"/>
              </w:rPr>
              <w:t>Via Teleconference</w:t>
            </w:r>
          </w:p>
        </w:tc>
      </w:tr>
      <w:tr w:rsidR="0004758B" w:rsidRPr="000E6254" w14:paraId="42743A31" w14:textId="77777777" w:rsidTr="00AB13A8">
        <w:tblPrEx>
          <w:tblLook w:val="0000" w:firstRow="0" w:lastRow="0" w:firstColumn="0" w:lastColumn="0" w:noHBand="0" w:noVBand="0"/>
        </w:tblPrEx>
        <w:trPr>
          <w:trHeight w:val="20"/>
        </w:trPr>
        <w:tc>
          <w:tcPr>
            <w:tcW w:w="2340" w:type="dxa"/>
          </w:tcPr>
          <w:p w14:paraId="20D9D6E5" w14:textId="66B91BD2" w:rsidR="0004758B" w:rsidRPr="00480767" w:rsidRDefault="0004758B" w:rsidP="00DF1B50">
            <w:pPr>
              <w:pStyle w:val="NoSpacing"/>
              <w:rPr>
                <w:rFonts w:ascii="Times New Roman" w:hAnsi="Times New Roman" w:cs="Times New Roman"/>
              </w:rPr>
            </w:pPr>
            <w:r>
              <w:rPr>
                <w:rFonts w:ascii="Times New Roman" w:hAnsi="Times New Roman" w:cs="Times New Roman"/>
              </w:rPr>
              <w:t>Maul, Donald</w:t>
            </w:r>
          </w:p>
        </w:tc>
        <w:tc>
          <w:tcPr>
            <w:tcW w:w="4680" w:type="dxa"/>
          </w:tcPr>
          <w:p w14:paraId="6015D313" w14:textId="77777777" w:rsidR="0004758B" w:rsidRPr="00A149A8" w:rsidRDefault="0004758B" w:rsidP="00DF1B50">
            <w:pPr>
              <w:pStyle w:val="NoSpacing"/>
              <w:rPr>
                <w:rFonts w:ascii="Times New Roman" w:hAnsi="Times New Roman" w:cs="Times New Roman"/>
                <w:highlight w:val="lightGray"/>
              </w:rPr>
            </w:pPr>
          </w:p>
        </w:tc>
        <w:tc>
          <w:tcPr>
            <w:tcW w:w="2880" w:type="dxa"/>
          </w:tcPr>
          <w:p w14:paraId="404F6F79" w14:textId="666D2BB1" w:rsidR="0004758B" w:rsidRPr="00A149A8" w:rsidRDefault="0004758B" w:rsidP="00DF1B50">
            <w:pPr>
              <w:pStyle w:val="NoSpacing"/>
              <w:rPr>
                <w:rFonts w:ascii="Times New Roman" w:hAnsi="Times New Roman" w:cs="Times New Roman"/>
                <w:highlight w:val="lightGray"/>
              </w:rPr>
            </w:pPr>
            <w:r w:rsidRPr="00480767">
              <w:rPr>
                <w:rFonts w:ascii="Times New Roman" w:hAnsi="Times New Roman" w:cs="Times New Roman"/>
              </w:rPr>
              <w:t>Via Teleconference</w:t>
            </w:r>
          </w:p>
        </w:tc>
      </w:tr>
      <w:tr w:rsidR="000F6826" w:rsidRPr="000E6254" w14:paraId="3210EEE4" w14:textId="77777777" w:rsidTr="00AB13A8">
        <w:tblPrEx>
          <w:tblLook w:val="0000" w:firstRow="0" w:lastRow="0" w:firstColumn="0" w:lastColumn="0" w:noHBand="0" w:noVBand="0"/>
        </w:tblPrEx>
        <w:trPr>
          <w:trHeight w:val="20"/>
        </w:trPr>
        <w:tc>
          <w:tcPr>
            <w:tcW w:w="2340" w:type="dxa"/>
          </w:tcPr>
          <w:p w14:paraId="0F42E9F2" w14:textId="319D9DF2" w:rsidR="000F6826" w:rsidRPr="0004758B" w:rsidRDefault="000F6826" w:rsidP="00DF1B50">
            <w:pPr>
              <w:pStyle w:val="NoSpacing"/>
              <w:rPr>
                <w:rFonts w:ascii="Times New Roman" w:hAnsi="Times New Roman" w:cs="Times New Roman"/>
              </w:rPr>
            </w:pPr>
            <w:r w:rsidRPr="0004758B">
              <w:rPr>
                <w:rFonts w:ascii="Times New Roman" w:hAnsi="Times New Roman" w:cs="Times New Roman"/>
              </w:rPr>
              <w:t>Meier, Kennedy</w:t>
            </w:r>
          </w:p>
        </w:tc>
        <w:tc>
          <w:tcPr>
            <w:tcW w:w="4680" w:type="dxa"/>
          </w:tcPr>
          <w:p w14:paraId="151599FF" w14:textId="77777777" w:rsidR="000F6826" w:rsidRPr="0004758B" w:rsidRDefault="000F6826" w:rsidP="00DF1B50">
            <w:pPr>
              <w:pStyle w:val="NoSpacing"/>
              <w:rPr>
                <w:rFonts w:ascii="Times New Roman" w:hAnsi="Times New Roman" w:cs="Times New Roman"/>
              </w:rPr>
            </w:pPr>
          </w:p>
        </w:tc>
        <w:tc>
          <w:tcPr>
            <w:tcW w:w="2880" w:type="dxa"/>
          </w:tcPr>
          <w:p w14:paraId="78C17E23" w14:textId="77777777" w:rsidR="000F6826" w:rsidRPr="0004758B" w:rsidRDefault="000F6826" w:rsidP="00DF1B50">
            <w:pPr>
              <w:pStyle w:val="NoSpacing"/>
              <w:rPr>
                <w:rFonts w:ascii="Times New Roman" w:hAnsi="Times New Roman" w:cs="Times New Roman"/>
              </w:rPr>
            </w:pPr>
          </w:p>
        </w:tc>
      </w:tr>
      <w:tr w:rsidR="0004758B" w:rsidRPr="000E6254" w14:paraId="1800AE1E" w14:textId="77777777" w:rsidTr="00AB13A8">
        <w:tblPrEx>
          <w:tblLook w:val="0000" w:firstRow="0" w:lastRow="0" w:firstColumn="0" w:lastColumn="0" w:noHBand="0" w:noVBand="0"/>
        </w:tblPrEx>
        <w:trPr>
          <w:trHeight w:val="20"/>
        </w:trPr>
        <w:tc>
          <w:tcPr>
            <w:tcW w:w="2340" w:type="dxa"/>
          </w:tcPr>
          <w:p w14:paraId="57CC341B" w14:textId="3F5136F0" w:rsidR="0004758B" w:rsidRPr="0004758B" w:rsidRDefault="0004758B" w:rsidP="00DF1B50">
            <w:pPr>
              <w:pStyle w:val="NoSpacing"/>
              <w:rPr>
                <w:rFonts w:ascii="Times New Roman" w:hAnsi="Times New Roman" w:cs="Times New Roman"/>
              </w:rPr>
            </w:pPr>
            <w:r>
              <w:rPr>
                <w:rFonts w:ascii="Times New Roman" w:hAnsi="Times New Roman" w:cs="Times New Roman"/>
              </w:rPr>
              <w:t>Mereness, Matt</w:t>
            </w:r>
          </w:p>
        </w:tc>
        <w:tc>
          <w:tcPr>
            <w:tcW w:w="4680" w:type="dxa"/>
          </w:tcPr>
          <w:p w14:paraId="4FF7E67F" w14:textId="77777777" w:rsidR="0004758B" w:rsidRPr="0004758B" w:rsidRDefault="0004758B" w:rsidP="00DF1B50">
            <w:pPr>
              <w:pStyle w:val="NoSpacing"/>
              <w:rPr>
                <w:rFonts w:ascii="Times New Roman" w:hAnsi="Times New Roman" w:cs="Times New Roman"/>
              </w:rPr>
            </w:pPr>
          </w:p>
        </w:tc>
        <w:tc>
          <w:tcPr>
            <w:tcW w:w="2880" w:type="dxa"/>
          </w:tcPr>
          <w:p w14:paraId="7452652F" w14:textId="29B55854" w:rsidR="0004758B" w:rsidRPr="0004758B" w:rsidRDefault="0004758B" w:rsidP="00DF1B50">
            <w:pPr>
              <w:pStyle w:val="NoSpacing"/>
              <w:rPr>
                <w:rFonts w:ascii="Times New Roman" w:hAnsi="Times New Roman" w:cs="Times New Roman"/>
              </w:rPr>
            </w:pPr>
            <w:r w:rsidRPr="00480767">
              <w:rPr>
                <w:rFonts w:ascii="Times New Roman" w:hAnsi="Times New Roman" w:cs="Times New Roman"/>
              </w:rPr>
              <w:t>Via Teleconference</w:t>
            </w:r>
          </w:p>
        </w:tc>
      </w:tr>
      <w:tr w:rsidR="00DF1B50" w:rsidRPr="000E6254" w14:paraId="77C33163" w14:textId="77777777" w:rsidTr="00AB13A8">
        <w:tblPrEx>
          <w:tblLook w:val="0000" w:firstRow="0" w:lastRow="0" w:firstColumn="0" w:lastColumn="0" w:noHBand="0" w:noVBand="0"/>
        </w:tblPrEx>
        <w:trPr>
          <w:trHeight w:val="20"/>
        </w:trPr>
        <w:tc>
          <w:tcPr>
            <w:tcW w:w="2340" w:type="dxa"/>
          </w:tcPr>
          <w:p w14:paraId="41A5AC48" w14:textId="6863E9D1" w:rsidR="00DF1B50" w:rsidRPr="0004758B" w:rsidRDefault="00DF1B50" w:rsidP="00DF1B50">
            <w:pPr>
              <w:pStyle w:val="NoSpacing"/>
              <w:rPr>
                <w:rFonts w:ascii="Times New Roman" w:hAnsi="Times New Roman" w:cs="Times New Roman"/>
              </w:rPr>
            </w:pPr>
            <w:r w:rsidRPr="0004758B">
              <w:rPr>
                <w:rFonts w:ascii="Times New Roman" w:hAnsi="Times New Roman" w:cs="Times New Roman"/>
              </w:rPr>
              <w:t>Michelsen, Dave</w:t>
            </w:r>
          </w:p>
        </w:tc>
        <w:tc>
          <w:tcPr>
            <w:tcW w:w="4680" w:type="dxa"/>
          </w:tcPr>
          <w:p w14:paraId="0BCF2804" w14:textId="77777777" w:rsidR="00DF1B50" w:rsidRPr="0004758B" w:rsidRDefault="00DF1B50" w:rsidP="00DF1B50">
            <w:pPr>
              <w:pStyle w:val="NoSpacing"/>
              <w:rPr>
                <w:rFonts w:ascii="Times New Roman" w:hAnsi="Times New Roman" w:cs="Times New Roman"/>
              </w:rPr>
            </w:pPr>
          </w:p>
        </w:tc>
        <w:tc>
          <w:tcPr>
            <w:tcW w:w="2880" w:type="dxa"/>
          </w:tcPr>
          <w:p w14:paraId="253EDD79" w14:textId="3DC66D9C" w:rsidR="00DF1B50" w:rsidRPr="0004758B" w:rsidRDefault="00DF1B50" w:rsidP="00DF1B50">
            <w:pPr>
              <w:pStyle w:val="NoSpacing"/>
              <w:rPr>
                <w:rFonts w:ascii="Times New Roman" w:hAnsi="Times New Roman" w:cs="Times New Roman"/>
              </w:rPr>
            </w:pPr>
            <w:r w:rsidRPr="0004758B">
              <w:rPr>
                <w:rFonts w:ascii="Times New Roman" w:hAnsi="Times New Roman" w:cs="Times New Roman"/>
              </w:rPr>
              <w:t>Via Teleconference</w:t>
            </w:r>
          </w:p>
        </w:tc>
      </w:tr>
      <w:tr w:rsidR="00FA0B37" w:rsidRPr="000E6254" w14:paraId="126208F6" w14:textId="77777777" w:rsidTr="00AB13A8">
        <w:tblPrEx>
          <w:tblLook w:val="0000" w:firstRow="0" w:lastRow="0" w:firstColumn="0" w:lastColumn="0" w:noHBand="0" w:noVBand="0"/>
        </w:tblPrEx>
        <w:trPr>
          <w:trHeight w:val="20"/>
        </w:trPr>
        <w:tc>
          <w:tcPr>
            <w:tcW w:w="2340" w:type="dxa"/>
          </w:tcPr>
          <w:p w14:paraId="5B0BBC0C" w14:textId="0A466D65" w:rsidR="00FA0B37" w:rsidRPr="0004758B" w:rsidRDefault="00FA0B37" w:rsidP="00DF1B50">
            <w:pPr>
              <w:pStyle w:val="NoSpacing"/>
              <w:rPr>
                <w:rFonts w:ascii="Times New Roman" w:hAnsi="Times New Roman" w:cs="Times New Roman"/>
              </w:rPr>
            </w:pPr>
            <w:r w:rsidRPr="0004758B">
              <w:rPr>
                <w:rFonts w:ascii="Times New Roman" w:hAnsi="Times New Roman" w:cs="Times New Roman"/>
              </w:rPr>
              <w:t>Morris, Sam</w:t>
            </w:r>
          </w:p>
        </w:tc>
        <w:tc>
          <w:tcPr>
            <w:tcW w:w="4680" w:type="dxa"/>
          </w:tcPr>
          <w:p w14:paraId="6C3A0CF2" w14:textId="77777777" w:rsidR="00FA0B37" w:rsidRPr="0004758B" w:rsidRDefault="00FA0B37" w:rsidP="00DF1B50">
            <w:pPr>
              <w:pStyle w:val="NoSpacing"/>
              <w:rPr>
                <w:rFonts w:ascii="Times New Roman" w:hAnsi="Times New Roman" w:cs="Times New Roman"/>
              </w:rPr>
            </w:pPr>
          </w:p>
        </w:tc>
        <w:tc>
          <w:tcPr>
            <w:tcW w:w="2880" w:type="dxa"/>
          </w:tcPr>
          <w:p w14:paraId="0A0F9209" w14:textId="4ADF795B" w:rsidR="00FA0B37" w:rsidRPr="0004758B" w:rsidRDefault="00FA0B37" w:rsidP="00DF1B50">
            <w:pPr>
              <w:pStyle w:val="NoSpacing"/>
              <w:rPr>
                <w:rFonts w:ascii="Times New Roman" w:hAnsi="Times New Roman" w:cs="Times New Roman"/>
              </w:rPr>
            </w:pPr>
            <w:r w:rsidRPr="0004758B">
              <w:rPr>
                <w:rFonts w:ascii="Times New Roman" w:hAnsi="Times New Roman" w:cs="Times New Roman"/>
              </w:rPr>
              <w:t>Via Teleconference</w:t>
            </w:r>
          </w:p>
        </w:tc>
      </w:tr>
      <w:tr w:rsidR="00DF1B50" w:rsidRPr="000E6254" w14:paraId="033F14F0" w14:textId="77777777" w:rsidTr="00AB13A8">
        <w:tblPrEx>
          <w:tblLook w:val="0000" w:firstRow="0" w:lastRow="0" w:firstColumn="0" w:lastColumn="0" w:noHBand="0" w:noVBand="0"/>
        </w:tblPrEx>
        <w:trPr>
          <w:trHeight w:val="20"/>
        </w:trPr>
        <w:tc>
          <w:tcPr>
            <w:tcW w:w="2340" w:type="dxa"/>
          </w:tcPr>
          <w:p w14:paraId="3057F020" w14:textId="5E9B46B4" w:rsidR="00DF1B50" w:rsidRPr="0004758B" w:rsidRDefault="00DF1B50" w:rsidP="00DF1B50">
            <w:pPr>
              <w:pStyle w:val="NoSpacing"/>
              <w:rPr>
                <w:rFonts w:ascii="Times New Roman" w:hAnsi="Times New Roman" w:cs="Times New Roman"/>
              </w:rPr>
            </w:pPr>
            <w:r w:rsidRPr="0004758B">
              <w:rPr>
                <w:rFonts w:ascii="Times New Roman" w:hAnsi="Times New Roman" w:cs="Times New Roman"/>
              </w:rPr>
              <w:t>Morris, Sam</w:t>
            </w:r>
          </w:p>
        </w:tc>
        <w:tc>
          <w:tcPr>
            <w:tcW w:w="4680" w:type="dxa"/>
          </w:tcPr>
          <w:p w14:paraId="38A3D3AB" w14:textId="77777777" w:rsidR="00DF1B50" w:rsidRPr="0004758B" w:rsidRDefault="00DF1B50" w:rsidP="00DF1B50">
            <w:pPr>
              <w:pStyle w:val="NoSpacing"/>
              <w:rPr>
                <w:rFonts w:ascii="Times New Roman" w:hAnsi="Times New Roman" w:cs="Times New Roman"/>
              </w:rPr>
            </w:pPr>
          </w:p>
        </w:tc>
        <w:tc>
          <w:tcPr>
            <w:tcW w:w="2880" w:type="dxa"/>
          </w:tcPr>
          <w:p w14:paraId="7FFC0B01" w14:textId="2B12EFCA" w:rsidR="00DF1B50" w:rsidRPr="0004758B" w:rsidRDefault="00DF1B50" w:rsidP="00DF1B50">
            <w:pPr>
              <w:pStyle w:val="NoSpacing"/>
              <w:rPr>
                <w:rFonts w:ascii="Times New Roman" w:hAnsi="Times New Roman" w:cs="Times New Roman"/>
              </w:rPr>
            </w:pPr>
            <w:r w:rsidRPr="0004758B">
              <w:rPr>
                <w:rFonts w:ascii="Times New Roman" w:hAnsi="Times New Roman" w:cs="Times New Roman"/>
              </w:rPr>
              <w:t>Via Teleconference</w:t>
            </w:r>
          </w:p>
        </w:tc>
      </w:tr>
      <w:tr w:rsidR="002E7AFB" w:rsidRPr="000E6254" w14:paraId="6347CD2B" w14:textId="77777777" w:rsidTr="00AB13A8">
        <w:tblPrEx>
          <w:tblLook w:val="0000" w:firstRow="0" w:lastRow="0" w:firstColumn="0" w:lastColumn="0" w:noHBand="0" w:noVBand="0"/>
        </w:tblPrEx>
        <w:trPr>
          <w:trHeight w:val="20"/>
        </w:trPr>
        <w:tc>
          <w:tcPr>
            <w:tcW w:w="2340" w:type="dxa"/>
          </w:tcPr>
          <w:p w14:paraId="6A5E2EAB" w14:textId="738AA63B" w:rsidR="002E7AFB" w:rsidRPr="00480767" w:rsidRDefault="002E7AFB" w:rsidP="00DF1B50">
            <w:pPr>
              <w:pStyle w:val="NoSpacing"/>
              <w:rPr>
                <w:rFonts w:ascii="Times New Roman" w:hAnsi="Times New Roman" w:cs="Times New Roman"/>
              </w:rPr>
            </w:pPr>
            <w:bookmarkStart w:id="2" w:name="_Hlk179280343"/>
            <w:r>
              <w:rPr>
                <w:rFonts w:ascii="Times New Roman" w:hAnsi="Times New Roman" w:cs="Times New Roman"/>
              </w:rPr>
              <w:t>Opheim</w:t>
            </w:r>
            <w:bookmarkEnd w:id="2"/>
            <w:r>
              <w:rPr>
                <w:rFonts w:ascii="Times New Roman" w:hAnsi="Times New Roman" w:cs="Times New Roman"/>
              </w:rPr>
              <w:t>, Calvin</w:t>
            </w:r>
          </w:p>
        </w:tc>
        <w:tc>
          <w:tcPr>
            <w:tcW w:w="4680" w:type="dxa"/>
          </w:tcPr>
          <w:p w14:paraId="3A313AD3" w14:textId="77777777" w:rsidR="002E7AFB" w:rsidRPr="00A149A8" w:rsidRDefault="002E7AFB" w:rsidP="00DF1B50">
            <w:pPr>
              <w:pStyle w:val="NoSpacing"/>
              <w:rPr>
                <w:rFonts w:ascii="Times New Roman" w:hAnsi="Times New Roman" w:cs="Times New Roman"/>
                <w:highlight w:val="lightGray"/>
              </w:rPr>
            </w:pPr>
          </w:p>
        </w:tc>
        <w:tc>
          <w:tcPr>
            <w:tcW w:w="2880" w:type="dxa"/>
          </w:tcPr>
          <w:p w14:paraId="0DAA8F4A" w14:textId="77777777" w:rsidR="002E7AFB" w:rsidRPr="00A149A8" w:rsidRDefault="002E7AFB" w:rsidP="00DF1B50">
            <w:pPr>
              <w:pStyle w:val="NoSpacing"/>
              <w:rPr>
                <w:rFonts w:ascii="Times New Roman" w:hAnsi="Times New Roman" w:cs="Times New Roman"/>
                <w:highlight w:val="lightGray"/>
              </w:rPr>
            </w:pPr>
          </w:p>
        </w:tc>
      </w:tr>
      <w:tr w:rsidR="00DF1B50" w:rsidRPr="000E6254" w14:paraId="2097973D" w14:textId="77777777" w:rsidTr="00AB13A8">
        <w:tblPrEx>
          <w:tblLook w:val="0000" w:firstRow="0" w:lastRow="0" w:firstColumn="0" w:lastColumn="0" w:noHBand="0" w:noVBand="0"/>
        </w:tblPrEx>
        <w:trPr>
          <w:trHeight w:val="20"/>
        </w:trPr>
        <w:tc>
          <w:tcPr>
            <w:tcW w:w="2340" w:type="dxa"/>
          </w:tcPr>
          <w:p w14:paraId="6282FE18" w14:textId="5FE3D162" w:rsidR="00DF1B50" w:rsidRPr="00A149A8" w:rsidRDefault="00DF1B50" w:rsidP="00DF1B50">
            <w:pPr>
              <w:pStyle w:val="NoSpacing"/>
              <w:rPr>
                <w:rFonts w:ascii="Times New Roman" w:hAnsi="Times New Roman" w:cs="Times New Roman"/>
                <w:highlight w:val="lightGray"/>
              </w:rPr>
            </w:pPr>
            <w:r w:rsidRPr="00480767">
              <w:rPr>
                <w:rFonts w:ascii="Times New Roman" w:hAnsi="Times New Roman" w:cs="Times New Roman"/>
              </w:rPr>
              <w:t>Patterson, Mark</w:t>
            </w:r>
          </w:p>
        </w:tc>
        <w:tc>
          <w:tcPr>
            <w:tcW w:w="4680" w:type="dxa"/>
          </w:tcPr>
          <w:p w14:paraId="565AC585" w14:textId="77777777" w:rsidR="00DF1B50" w:rsidRPr="00A149A8" w:rsidRDefault="00DF1B50" w:rsidP="00DF1B50">
            <w:pPr>
              <w:pStyle w:val="NoSpacing"/>
              <w:rPr>
                <w:rFonts w:ascii="Times New Roman" w:hAnsi="Times New Roman" w:cs="Times New Roman"/>
                <w:highlight w:val="lightGray"/>
              </w:rPr>
            </w:pPr>
          </w:p>
        </w:tc>
        <w:tc>
          <w:tcPr>
            <w:tcW w:w="2880" w:type="dxa"/>
          </w:tcPr>
          <w:p w14:paraId="7358613F" w14:textId="00B7B076" w:rsidR="00DF1B50" w:rsidRPr="00A149A8" w:rsidRDefault="00DF1B50" w:rsidP="00DF1B50">
            <w:pPr>
              <w:pStyle w:val="NoSpacing"/>
              <w:rPr>
                <w:rFonts w:ascii="Times New Roman" w:hAnsi="Times New Roman" w:cs="Times New Roman"/>
                <w:highlight w:val="lightGray"/>
              </w:rPr>
            </w:pPr>
          </w:p>
        </w:tc>
      </w:tr>
      <w:tr w:rsidR="00DF1B50" w:rsidRPr="000E6254" w14:paraId="245B2499" w14:textId="77777777" w:rsidTr="00AB13A8">
        <w:tblPrEx>
          <w:tblLook w:val="0000" w:firstRow="0" w:lastRow="0" w:firstColumn="0" w:lastColumn="0" w:noHBand="0" w:noVBand="0"/>
        </w:tblPrEx>
        <w:trPr>
          <w:trHeight w:val="20"/>
        </w:trPr>
        <w:tc>
          <w:tcPr>
            <w:tcW w:w="2340" w:type="dxa"/>
          </w:tcPr>
          <w:p w14:paraId="4DF98921" w14:textId="53E992E9" w:rsidR="00DF1B50" w:rsidRPr="00A149A8" w:rsidRDefault="00DF1B50" w:rsidP="00DF1B50">
            <w:pPr>
              <w:pStyle w:val="NoSpacing"/>
              <w:rPr>
                <w:rFonts w:ascii="Times New Roman" w:hAnsi="Times New Roman" w:cs="Times New Roman"/>
                <w:highlight w:val="lightGray"/>
              </w:rPr>
            </w:pPr>
            <w:r w:rsidRPr="00480767">
              <w:rPr>
                <w:rFonts w:ascii="Times New Roman" w:hAnsi="Times New Roman" w:cs="Times New Roman"/>
              </w:rPr>
              <w:t>Phillips, Cory</w:t>
            </w:r>
          </w:p>
        </w:tc>
        <w:tc>
          <w:tcPr>
            <w:tcW w:w="4680" w:type="dxa"/>
          </w:tcPr>
          <w:p w14:paraId="790E87D5" w14:textId="77777777" w:rsidR="00DF1B50" w:rsidRPr="00A149A8" w:rsidRDefault="00DF1B50" w:rsidP="00DF1B50">
            <w:pPr>
              <w:pStyle w:val="NoSpacing"/>
              <w:rPr>
                <w:rFonts w:ascii="Times New Roman" w:hAnsi="Times New Roman" w:cs="Times New Roman"/>
                <w:highlight w:val="lightGray"/>
              </w:rPr>
            </w:pPr>
          </w:p>
        </w:tc>
        <w:tc>
          <w:tcPr>
            <w:tcW w:w="2880" w:type="dxa"/>
          </w:tcPr>
          <w:p w14:paraId="3D7DF635" w14:textId="795BA4FA" w:rsidR="00DF1B50" w:rsidRPr="00A149A8" w:rsidRDefault="000F6826" w:rsidP="00DF1B50">
            <w:pPr>
              <w:pStyle w:val="NoSpacing"/>
              <w:rPr>
                <w:rFonts w:ascii="Times New Roman" w:hAnsi="Times New Roman" w:cs="Times New Roman"/>
                <w:highlight w:val="lightGray"/>
              </w:rPr>
            </w:pPr>
            <w:r w:rsidRPr="00A149A8">
              <w:rPr>
                <w:rFonts w:ascii="Times New Roman" w:hAnsi="Times New Roman" w:cs="Times New Roman"/>
                <w:highlight w:val="lightGray"/>
              </w:rPr>
              <w:t xml:space="preserve"> </w:t>
            </w:r>
          </w:p>
        </w:tc>
      </w:tr>
      <w:tr w:rsidR="00480767" w:rsidRPr="000E6254" w14:paraId="5D36A100" w14:textId="77777777" w:rsidTr="00AB13A8">
        <w:tblPrEx>
          <w:tblLook w:val="0000" w:firstRow="0" w:lastRow="0" w:firstColumn="0" w:lastColumn="0" w:noHBand="0" w:noVBand="0"/>
        </w:tblPrEx>
        <w:trPr>
          <w:trHeight w:val="20"/>
        </w:trPr>
        <w:tc>
          <w:tcPr>
            <w:tcW w:w="2340" w:type="dxa"/>
          </w:tcPr>
          <w:p w14:paraId="2CFEE225" w14:textId="6A97E04C" w:rsidR="00480767" w:rsidRPr="00480767" w:rsidRDefault="00480767" w:rsidP="00DF1B50">
            <w:pPr>
              <w:pStyle w:val="NoSpacing"/>
              <w:rPr>
                <w:rFonts w:ascii="Times New Roman" w:hAnsi="Times New Roman" w:cs="Times New Roman"/>
              </w:rPr>
            </w:pPr>
            <w:r>
              <w:rPr>
                <w:rFonts w:ascii="Times New Roman" w:hAnsi="Times New Roman" w:cs="Times New Roman"/>
              </w:rPr>
              <w:t>Prabhu, Gnanam</w:t>
            </w:r>
          </w:p>
        </w:tc>
        <w:tc>
          <w:tcPr>
            <w:tcW w:w="4680" w:type="dxa"/>
          </w:tcPr>
          <w:p w14:paraId="493664D5" w14:textId="77777777" w:rsidR="00480767" w:rsidRPr="00A149A8" w:rsidRDefault="00480767" w:rsidP="00DF1B50">
            <w:pPr>
              <w:pStyle w:val="NoSpacing"/>
              <w:rPr>
                <w:rFonts w:ascii="Times New Roman" w:hAnsi="Times New Roman" w:cs="Times New Roman"/>
                <w:highlight w:val="lightGray"/>
              </w:rPr>
            </w:pPr>
          </w:p>
        </w:tc>
        <w:tc>
          <w:tcPr>
            <w:tcW w:w="2880" w:type="dxa"/>
          </w:tcPr>
          <w:p w14:paraId="46C70C7B" w14:textId="77777777" w:rsidR="00480767" w:rsidRPr="00A149A8" w:rsidRDefault="00480767" w:rsidP="00DF1B50">
            <w:pPr>
              <w:pStyle w:val="NoSpacing"/>
              <w:rPr>
                <w:rFonts w:ascii="Times New Roman" w:hAnsi="Times New Roman" w:cs="Times New Roman"/>
                <w:highlight w:val="lightGray"/>
              </w:rPr>
            </w:pPr>
          </w:p>
        </w:tc>
      </w:tr>
      <w:tr w:rsidR="00480767" w:rsidRPr="000E6254" w14:paraId="04B72DF3" w14:textId="77777777" w:rsidTr="00AB13A8">
        <w:tblPrEx>
          <w:tblLook w:val="0000" w:firstRow="0" w:lastRow="0" w:firstColumn="0" w:lastColumn="0" w:noHBand="0" w:noVBand="0"/>
        </w:tblPrEx>
        <w:trPr>
          <w:trHeight w:val="20"/>
        </w:trPr>
        <w:tc>
          <w:tcPr>
            <w:tcW w:w="2340" w:type="dxa"/>
          </w:tcPr>
          <w:p w14:paraId="42FEB308" w14:textId="3DF98285" w:rsidR="00480767" w:rsidRDefault="00480767" w:rsidP="00DF1B50">
            <w:pPr>
              <w:pStyle w:val="NoSpacing"/>
              <w:rPr>
                <w:rFonts w:ascii="Times New Roman" w:hAnsi="Times New Roman" w:cs="Times New Roman"/>
              </w:rPr>
            </w:pPr>
            <w:r>
              <w:rPr>
                <w:rFonts w:ascii="Times New Roman" w:hAnsi="Times New Roman" w:cs="Times New Roman"/>
              </w:rPr>
              <w:t>Ragsdale, Kenneth</w:t>
            </w:r>
          </w:p>
        </w:tc>
        <w:tc>
          <w:tcPr>
            <w:tcW w:w="4680" w:type="dxa"/>
          </w:tcPr>
          <w:p w14:paraId="40270EE0" w14:textId="77777777" w:rsidR="00480767" w:rsidRPr="00A149A8" w:rsidRDefault="00480767" w:rsidP="00DF1B50">
            <w:pPr>
              <w:pStyle w:val="NoSpacing"/>
              <w:rPr>
                <w:rFonts w:ascii="Times New Roman" w:hAnsi="Times New Roman" w:cs="Times New Roman"/>
                <w:highlight w:val="lightGray"/>
              </w:rPr>
            </w:pPr>
          </w:p>
        </w:tc>
        <w:tc>
          <w:tcPr>
            <w:tcW w:w="2880" w:type="dxa"/>
          </w:tcPr>
          <w:p w14:paraId="35728077" w14:textId="77777777" w:rsidR="00480767" w:rsidRPr="00A149A8" w:rsidRDefault="00480767" w:rsidP="00DF1B50">
            <w:pPr>
              <w:pStyle w:val="NoSpacing"/>
              <w:rPr>
                <w:rFonts w:ascii="Times New Roman" w:hAnsi="Times New Roman" w:cs="Times New Roman"/>
                <w:highlight w:val="lightGray"/>
              </w:rPr>
            </w:pPr>
          </w:p>
        </w:tc>
      </w:tr>
      <w:tr w:rsidR="00DF1B50" w:rsidRPr="000E6254" w14:paraId="2CCEF9A9" w14:textId="77777777" w:rsidTr="00AB13A8">
        <w:tblPrEx>
          <w:tblLook w:val="0000" w:firstRow="0" w:lastRow="0" w:firstColumn="0" w:lastColumn="0" w:noHBand="0" w:noVBand="0"/>
        </w:tblPrEx>
        <w:trPr>
          <w:trHeight w:val="162"/>
        </w:trPr>
        <w:tc>
          <w:tcPr>
            <w:tcW w:w="2340" w:type="dxa"/>
          </w:tcPr>
          <w:p w14:paraId="6488F740" w14:textId="59808587" w:rsidR="00DF1B50" w:rsidRPr="0004758B" w:rsidRDefault="00DF1B50" w:rsidP="00DF1B50">
            <w:pPr>
              <w:pStyle w:val="NoSpacing"/>
              <w:rPr>
                <w:rFonts w:ascii="Times New Roman" w:hAnsi="Times New Roman" w:cs="Times New Roman"/>
              </w:rPr>
            </w:pPr>
            <w:r w:rsidRPr="0004758B">
              <w:rPr>
                <w:rFonts w:ascii="Times New Roman" w:hAnsi="Times New Roman" w:cs="Times New Roman"/>
              </w:rPr>
              <w:t>Rainwater, Kim</w:t>
            </w:r>
          </w:p>
        </w:tc>
        <w:tc>
          <w:tcPr>
            <w:tcW w:w="4680" w:type="dxa"/>
          </w:tcPr>
          <w:p w14:paraId="75823CB8" w14:textId="77777777" w:rsidR="00DF1B50" w:rsidRPr="0004758B" w:rsidRDefault="00DF1B50" w:rsidP="00DF1B50">
            <w:pPr>
              <w:pStyle w:val="NoSpacing"/>
              <w:rPr>
                <w:rFonts w:ascii="Times New Roman" w:hAnsi="Times New Roman" w:cs="Times New Roman"/>
              </w:rPr>
            </w:pPr>
          </w:p>
        </w:tc>
        <w:tc>
          <w:tcPr>
            <w:tcW w:w="2880" w:type="dxa"/>
          </w:tcPr>
          <w:p w14:paraId="20606352" w14:textId="43AD137B" w:rsidR="00DF1B50" w:rsidRPr="0004758B" w:rsidRDefault="00DF1B50" w:rsidP="00DF1B50">
            <w:pPr>
              <w:pStyle w:val="NoSpacing"/>
              <w:rPr>
                <w:rFonts w:ascii="Times New Roman" w:hAnsi="Times New Roman" w:cs="Times New Roman"/>
              </w:rPr>
            </w:pPr>
            <w:r w:rsidRPr="0004758B">
              <w:rPr>
                <w:rFonts w:ascii="Times New Roman" w:hAnsi="Times New Roman" w:cs="Times New Roman"/>
              </w:rPr>
              <w:t>Via Teleconference</w:t>
            </w:r>
          </w:p>
        </w:tc>
      </w:tr>
      <w:tr w:rsidR="00FA0B37" w:rsidRPr="000E6254" w14:paraId="5AAF8987" w14:textId="77777777" w:rsidTr="00AB13A8">
        <w:tblPrEx>
          <w:tblLook w:val="0000" w:firstRow="0" w:lastRow="0" w:firstColumn="0" w:lastColumn="0" w:noHBand="0" w:noVBand="0"/>
        </w:tblPrEx>
        <w:trPr>
          <w:trHeight w:val="162"/>
        </w:trPr>
        <w:tc>
          <w:tcPr>
            <w:tcW w:w="2340" w:type="dxa"/>
          </w:tcPr>
          <w:p w14:paraId="76184B99" w14:textId="61A69CA5" w:rsidR="00FA0B37" w:rsidRPr="0004758B" w:rsidRDefault="00FA0B37" w:rsidP="00DF1B50">
            <w:pPr>
              <w:pStyle w:val="NoSpacing"/>
              <w:rPr>
                <w:rFonts w:ascii="Times New Roman" w:hAnsi="Times New Roman" w:cs="Times New Roman"/>
              </w:rPr>
            </w:pPr>
            <w:r w:rsidRPr="0004758B">
              <w:rPr>
                <w:rFonts w:ascii="Times New Roman" w:hAnsi="Times New Roman" w:cs="Times New Roman"/>
              </w:rPr>
              <w:t>Roberts, Randy</w:t>
            </w:r>
          </w:p>
        </w:tc>
        <w:tc>
          <w:tcPr>
            <w:tcW w:w="4680" w:type="dxa"/>
          </w:tcPr>
          <w:p w14:paraId="1D192B70" w14:textId="77777777" w:rsidR="00FA0B37" w:rsidRPr="0004758B" w:rsidRDefault="00FA0B37" w:rsidP="00DF1B50">
            <w:pPr>
              <w:pStyle w:val="NoSpacing"/>
              <w:rPr>
                <w:rFonts w:ascii="Times New Roman" w:hAnsi="Times New Roman" w:cs="Times New Roman"/>
              </w:rPr>
            </w:pPr>
          </w:p>
        </w:tc>
        <w:tc>
          <w:tcPr>
            <w:tcW w:w="2880" w:type="dxa"/>
          </w:tcPr>
          <w:p w14:paraId="69A42F18" w14:textId="4FD4567C" w:rsidR="00FA0B37" w:rsidRPr="0004758B" w:rsidRDefault="00FA0B37" w:rsidP="00DF1B50">
            <w:pPr>
              <w:pStyle w:val="NoSpacing"/>
              <w:rPr>
                <w:rFonts w:ascii="Times New Roman" w:hAnsi="Times New Roman" w:cs="Times New Roman"/>
              </w:rPr>
            </w:pPr>
            <w:r w:rsidRPr="0004758B">
              <w:rPr>
                <w:rFonts w:ascii="Times New Roman" w:hAnsi="Times New Roman" w:cs="Times New Roman"/>
              </w:rPr>
              <w:t>Via Teleconference</w:t>
            </w:r>
          </w:p>
        </w:tc>
      </w:tr>
      <w:tr w:rsidR="00DF1B50" w:rsidRPr="000E6254" w14:paraId="40DDBE7A" w14:textId="77777777" w:rsidTr="00AB13A8">
        <w:tblPrEx>
          <w:tblLook w:val="0000" w:firstRow="0" w:lastRow="0" w:firstColumn="0" w:lastColumn="0" w:noHBand="0" w:noVBand="0"/>
        </w:tblPrEx>
        <w:trPr>
          <w:trHeight w:val="162"/>
        </w:trPr>
        <w:tc>
          <w:tcPr>
            <w:tcW w:w="2340" w:type="dxa"/>
          </w:tcPr>
          <w:p w14:paraId="363DEA53" w14:textId="42852797" w:rsidR="00DF1B50" w:rsidRPr="0004758B" w:rsidRDefault="00DF1B50" w:rsidP="00DF1B50">
            <w:pPr>
              <w:pStyle w:val="NoSpacing"/>
              <w:rPr>
                <w:rFonts w:ascii="Times New Roman" w:hAnsi="Times New Roman" w:cs="Times New Roman"/>
              </w:rPr>
            </w:pPr>
            <w:r w:rsidRPr="0004758B">
              <w:rPr>
                <w:rFonts w:ascii="Times New Roman" w:hAnsi="Times New Roman" w:cs="Times New Roman"/>
              </w:rPr>
              <w:t>Rosel, Austin</w:t>
            </w:r>
          </w:p>
        </w:tc>
        <w:tc>
          <w:tcPr>
            <w:tcW w:w="4680" w:type="dxa"/>
          </w:tcPr>
          <w:p w14:paraId="005349D3" w14:textId="77777777" w:rsidR="00DF1B50" w:rsidRPr="0004758B" w:rsidRDefault="00DF1B50" w:rsidP="00DF1B50">
            <w:pPr>
              <w:pStyle w:val="NoSpacing"/>
              <w:rPr>
                <w:rFonts w:ascii="Times New Roman" w:hAnsi="Times New Roman" w:cs="Times New Roman"/>
              </w:rPr>
            </w:pPr>
          </w:p>
        </w:tc>
        <w:tc>
          <w:tcPr>
            <w:tcW w:w="2880" w:type="dxa"/>
          </w:tcPr>
          <w:p w14:paraId="1643C4B3" w14:textId="316F3579" w:rsidR="00DF1B50" w:rsidRPr="0004758B" w:rsidRDefault="00DF1B50" w:rsidP="00DF1B50">
            <w:pPr>
              <w:pStyle w:val="NoSpacing"/>
              <w:rPr>
                <w:rFonts w:ascii="Times New Roman" w:hAnsi="Times New Roman" w:cs="Times New Roman"/>
              </w:rPr>
            </w:pPr>
            <w:r w:rsidRPr="0004758B">
              <w:rPr>
                <w:rFonts w:ascii="Times New Roman" w:hAnsi="Times New Roman" w:cs="Times New Roman"/>
              </w:rPr>
              <w:t>Via Teleconference</w:t>
            </w:r>
          </w:p>
        </w:tc>
      </w:tr>
      <w:tr w:rsidR="00480767" w:rsidRPr="000E6254" w14:paraId="3272B89F" w14:textId="77777777" w:rsidTr="00AB13A8">
        <w:tblPrEx>
          <w:tblLook w:val="0000" w:firstRow="0" w:lastRow="0" w:firstColumn="0" w:lastColumn="0" w:noHBand="0" w:noVBand="0"/>
        </w:tblPrEx>
        <w:trPr>
          <w:trHeight w:val="162"/>
        </w:trPr>
        <w:tc>
          <w:tcPr>
            <w:tcW w:w="2340" w:type="dxa"/>
          </w:tcPr>
          <w:p w14:paraId="2CBD0706" w14:textId="67117D89" w:rsidR="00480767" w:rsidRPr="00A149A8" w:rsidRDefault="00480767" w:rsidP="00DF1B50">
            <w:pPr>
              <w:pStyle w:val="NoSpacing"/>
              <w:rPr>
                <w:rFonts w:ascii="Times New Roman" w:hAnsi="Times New Roman" w:cs="Times New Roman"/>
                <w:highlight w:val="lightGray"/>
              </w:rPr>
            </w:pPr>
            <w:r w:rsidRPr="00480767">
              <w:rPr>
                <w:rFonts w:ascii="Times New Roman" w:hAnsi="Times New Roman" w:cs="Times New Roman"/>
              </w:rPr>
              <w:t>Schue, Jamie</w:t>
            </w:r>
          </w:p>
        </w:tc>
        <w:tc>
          <w:tcPr>
            <w:tcW w:w="4680" w:type="dxa"/>
          </w:tcPr>
          <w:p w14:paraId="6AC33ECE" w14:textId="77777777" w:rsidR="00480767" w:rsidRPr="00A149A8" w:rsidRDefault="00480767" w:rsidP="00DF1B50">
            <w:pPr>
              <w:pStyle w:val="NoSpacing"/>
              <w:rPr>
                <w:rFonts w:ascii="Times New Roman" w:hAnsi="Times New Roman" w:cs="Times New Roman"/>
                <w:highlight w:val="lightGray"/>
              </w:rPr>
            </w:pPr>
          </w:p>
        </w:tc>
        <w:tc>
          <w:tcPr>
            <w:tcW w:w="2880" w:type="dxa"/>
          </w:tcPr>
          <w:p w14:paraId="5F4D4591" w14:textId="77777777" w:rsidR="00480767" w:rsidRPr="00A149A8" w:rsidRDefault="00480767" w:rsidP="00DF1B50">
            <w:pPr>
              <w:pStyle w:val="NoSpacing"/>
              <w:rPr>
                <w:rFonts w:ascii="Times New Roman" w:hAnsi="Times New Roman" w:cs="Times New Roman"/>
                <w:highlight w:val="lightGray"/>
              </w:rPr>
            </w:pPr>
          </w:p>
        </w:tc>
      </w:tr>
      <w:tr w:rsidR="0004758B" w:rsidRPr="000E6254" w14:paraId="57308F16" w14:textId="77777777" w:rsidTr="00AB13A8">
        <w:tblPrEx>
          <w:tblLook w:val="0000" w:firstRow="0" w:lastRow="0" w:firstColumn="0" w:lastColumn="0" w:noHBand="0" w:noVBand="0"/>
        </w:tblPrEx>
        <w:trPr>
          <w:trHeight w:val="162"/>
        </w:trPr>
        <w:tc>
          <w:tcPr>
            <w:tcW w:w="2340" w:type="dxa"/>
          </w:tcPr>
          <w:p w14:paraId="02B24829" w14:textId="582B4717" w:rsidR="0004758B" w:rsidRPr="00480767" w:rsidRDefault="0004758B" w:rsidP="00DF1B50">
            <w:pPr>
              <w:pStyle w:val="NoSpacing"/>
              <w:rPr>
                <w:rFonts w:ascii="Times New Roman" w:hAnsi="Times New Roman" w:cs="Times New Roman"/>
              </w:rPr>
            </w:pPr>
            <w:r>
              <w:rPr>
                <w:rFonts w:ascii="Times New Roman" w:hAnsi="Times New Roman" w:cs="Times New Roman"/>
              </w:rPr>
              <w:t>Shanks, Magie</w:t>
            </w:r>
          </w:p>
        </w:tc>
        <w:tc>
          <w:tcPr>
            <w:tcW w:w="4680" w:type="dxa"/>
          </w:tcPr>
          <w:p w14:paraId="0C870CF6" w14:textId="77777777" w:rsidR="0004758B" w:rsidRPr="00A149A8" w:rsidRDefault="0004758B" w:rsidP="00DF1B50">
            <w:pPr>
              <w:pStyle w:val="NoSpacing"/>
              <w:rPr>
                <w:rFonts w:ascii="Times New Roman" w:hAnsi="Times New Roman" w:cs="Times New Roman"/>
                <w:highlight w:val="lightGray"/>
              </w:rPr>
            </w:pPr>
          </w:p>
        </w:tc>
        <w:tc>
          <w:tcPr>
            <w:tcW w:w="2880" w:type="dxa"/>
          </w:tcPr>
          <w:p w14:paraId="3408F876" w14:textId="0F532536" w:rsidR="0004758B" w:rsidRPr="00A149A8" w:rsidRDefault="0004758B" w:rsidP="00DF1B50">
            <w:pPr>
              <w:pStyle w:val="NoSpacing"/>
              <w:rPr>
                <w:rFonts w:ascii="Times New Roman" w:hAnsi="Times New Roman" w:cs="Times New Roman"/>
                <w:highlight w:val="lightGray"/>
              </w:rPr>
            </w:pPr>
            <w:r w:rsidRPr="00480767">
              <w:rPr>
                <w:rFonts w:ascii="Times New Roman" w:hAnsi="Times New Roman" w:cs="Times New Roman"/>
              </w:rPr>
              <w:t>Via Teleconference</w:t>
            </w:r>
          </w:p>
        </w:tc>
      </w:tr>
      <w:tr w:rsidR="0004758B" w:rsidRPr="000E6254" w14:paraId="10C05AEA" w14:textId="77777777" w:rsidTr="00AB13A8">
        <w:tblPrEx>
          <w:tblLook w:val="0000" w:firstRow="0" w:lastRow="0" w:firstColumn="0" w:lastColumn="0" w:noHBand="0" w:noVBand="0"/>
        </w:tblPrEx>
        <w:trPr>
          <w:trHeight w:val="20"/>
        </w:trPr>
        <w:tc>
          <w:tcPr>
            <w:tcW w:w="2340" w:type="dxa"/>
          </w:tcPr>
          <w:p w14:paraId="794DFB65" w14:textId="0EE0DAD4" w:rsidR="0004758B" w:rsidRPr="00A149A8" w:rsidRDefault="0004758B" w:rsidP="00DF1B50">
            <w:pPr>
              <w:pStyle w:val="NoSpacing"/>
              <w:rPr>
                <w:rFonts w:ascii="Times New Roman" w:hAnsi="Times New Roman" w:cs="Times New Roman"/>
                <w:highlight w:val="lightGray"/>
              </w:rPr>
            </w:pPr>
            <w:r w:rsidRPr="0004758B">
              <w:rPr>
                <w:rFonts w:ascii="Times New Roman" w:hAnsi="Times New Roman" w:cs="Times New Roman"/>
              </w:rPr>
              <w:t>Taurozzi, Tina</w:t>
            </w:r>
          </w:p>
        </w:tc>
        <w:tc>
          <w:tcPr>
            <w:tcW w:w="4680" w:type="dxa"/>
          </w:tcPr>
          <w:p w14:paraId="3FB23BB7" w14:textId="77777777" w:rsidR="0004758B" w:rsidRPr="00A149A8" w:rsidRDefault="0004758B" w:rsidP="00DF1B50">
            <w:pPr>
              <w:pStyle w:val="NoSpacing"/>
              <w:rPr>
                <w:rFonts w:ascii="Times New Roman" w:hAnsi="Times New Roman" w:cs="Times New Roman"/>
                <w:highlight w:val="lightGray"/>
              </w:rPr>
            </w:pPr>
          </w:p>
        </w:tc>
        <w:tc>
          <w:tcPr>
            <w:tcW w:w="2880" w:type="dxa"/>
          </w:tcPr>
          <w:p w14:paraId="33A9B638" w14:textId="2E6DB709" w:rsidR="0004758B" w:rsidRPr="00A149A8" w:rsidRDefault="0004758B" w:rsidP="00DF1B50">
            <w:pPr>
              <w:pStyle w:val="NoSpacing"/>
              <w:rPr>
                <w:rFonts w:ascii="Times New Roman" w:hAnsi="Times New Roman" w:cs="Times New Roman"/>
                <w:highlight w:val="lightGray"/>
              </w:rPr>
            </w:pPr>
            <w:r w:rsidRPr="00480767">
              <w:rPr>
                <w:rFonts w:ascii="Times New Roman" w:hAnsi="Times New Roman" w:cs="Times New Roman"/>
              </w:rPr>
              <w:t>Via Teleconference</w:t>
            </w:r>
          </w:p>
        </w:tc>
      </w:tr>
      <w:tr w:rsidR="00480767" w:rsidRPr="000E6254" w14:paraId="1D461B8B" w14:textId="77777777" w:rsidTr="00AB13A8">
        <w:tblPrEx>
          <w:tblLook w:val="0000" w:firstRow="0" w:lastRow="0" w:firstColumn="0" w:lastColumn="0" w:noHBand="0" w:noVBand="0"/>
        </w:tblPrEx>
        <w:trPr>
          <w:trHeight w:val="20"/>
        </w:trPr>
        <w:tc>
          <w:tcPr>
            <w:tcW w:w="2340" w:type="dxa"/>
          </w:tcPr>
          <w:p w14:paraId="300621C6" w14:textId="71FEBA54" w:rsidR="00480767" w:rsidRPr="00A149A8" w:rsidRDefault="00480767" w:rsidP="00DF1B50">
            <w:pPr>
              <w:pStyle w:val="NoSpacing"/>
              <w:rPr>
                <w:rFonts w:ascii="Times New Roman" w:hAnsi="Times New Roman" w:cs="Times New Roman"/>
                <w:highlight w:val="lightGray"/>
              </w:rPr>
            </w:pPr>
            <w:bookmarkStart w:id="3" w:name="_Hlk179281195"/>
            <w:r w:rsidRPr="00480767">
              <w:rPr>
                <w:rFonts w:ascii="Times New Roman" w:hAnsi="Times New Roman" w:cs="Times New Roman"/>
              </w:rPr>
              <w:t>Tirupati, Venkat</w:t>
            </w:r>
            <w:bookmarkEnd w:id="3"/>
          </w:p>
        </w:tc>
        <w:tc>
          <w:tcPr>
            <w:tcW w:w="4680" w:type="dxa"/>
          </w:tcPr>
          <w:p w14:paraId="764A75CE" w14:textId="77777777" w:rsidR="00480767" w:rsidRPr="00A149A8" w:rsidRDefault="00480767" w:rsidP="00DF1B50">
            <w:pPr>
              <w:pStyle w:val="NoSpacing"/>
              <w:rPr>
                <w:rFonts w:ascii="Times New Roman" w:hAnsi="Times New Roman" w:cs="Times New Roman"/>
                <w:highlight w:val="lightGray"/>
              </w:rPr>
            </w:pPr>
          </w:p>
        </w:tc>
        <w:tc>
          <w:tcPr>
            <w:tcW w:w="2880" w:type="dxa"/>
          </w:tcPr>
          <w:p w14:paraId="2196479D" w14:textId="77777777" w:rsidR="00480767" w:rsidRPr="00A149A8" w:rsidRDefault="00480767" w:rsidP="00DF1B50">
            <w:pPr>
              <w:pStyle w:val="NoSpacing"/>
              <w:rPr>
                <w:rFonts w:ascii="Times New Roman" w:hAnsi="Times New Roman" w:cs="Times New Roman"/>
                <w:highlight w:val="lightGray"/>
              </w:rPr>
            </w:pPr>
          </w:p>
        </w:tc>
      </w:tr>
      <w:tr w:rsidR="00DF1B50" w:rsidRPr="000E6254" w14:paraId="0B7C63F1" w14:textId="77777777" w:rsidTr="00AB13A8">
        <w:tblPrEx>
          <w:tblLook w:val="0000" w:firstRow="0" w:lastRow="0" w:firstColumn="0" w:lastColumn="0" w:noHBand="0" w:noVBand="0"/>
        </w:tblPrEx>
        <w:trPr>
          <w:trHeight w:val="20"/>
        </w:trPr>
        <w:tc>
          <w:tcPr>
            <w:tcW w:w="2340" w:type="dxa"/>
          </w:tcPr>
          <w:p w14:paraId="781E3CB7" w14:textId="08109A98" w:rsidR="00DF1B50" w:rsidRPr="0004758B" w:rsidRDefault="00DF1B50" w:rsidP="00DF1B50">
            <w:pPr>
              <w:pStyle w:val="NoSpacing"/>
              <w:rPr>
                <w:rFonts w:ascii="Times New Roman" w:hAnsi="Times New Roman" w:cs="Times New Roman"/>
              </w:rPr>
            </w:pPr>
            <w:r w:rsidRPr="0004758B">
              <w:rPr>
                <w:rFonts w:ascii="Times New Roman" w:hAnsi="Times New Roman" w:cs="Times New Roman"/>
              </w:rPr>
              <w:t>Troublefield, Jordan</w:t>
            </w:r>
          </w:p>
        </w:tc>
        <w:tc>
          <w:tcPr>
            <w:tcW w:w="4680" w:type="dxa"/>
          </w:tcPr>
          <w:p w14:paraId="3B0C3550" w14:textId="77777777" w:rsidR="00DF1B50" w:rsidRPr="0004758B" w:rsidRDefault="00DF1B50" w:rsidP="00DF1B50">
            <w:pPr>
              <w:pStyle w:val="NoSpacing"/>
              <w:rPr>
                <w:rFonts w:ascii="Times New Roman" w:hAnsi="Times New Roman" w:cs="Times New Roman"/>
              </w:rPr>
            </w:pPr>
          </w:p>
        </w:tc>
        <w:tc>
          <w:tcPr>
            <w:tcW w:w="2880" w:type="dxa"/>
          </w:tcPr>
          <w:p w14:paraId="5E660937" w14:textId="1A2F7580" w:rsidR="00DF1B50" w:rsidRPr="00A149A8" w:rsidRDefault="0004758B" w:rsidP="00DF1B50">
            <w:pPr>
              <w:pStyle w:val="NoSpacing"/>
              <w:rPr>
                <w:rFonts w:ascii="Times New Roman" w:hAnsi="Times New Roman" w:cs="Times New Roman"/>
                <w:highlight w:val="lightGray"/>
              </w:rPr>
            </w:pPr>
            <w:r w:rsidRPr="0004758B">
              <w:rPr>
                <w:rFonts w:ascii="Times New Roman" w:hAnsi="Times New Roman" w:cs="Times New Roman"/>
              </w:rPr>
              <w:t>Via Teleconference</w:t>
            </w:r>
          </w:p>
        </w:tc>
      </w:tr>
      <w:tr w:rsidR="00DF1B50" w:rsidRPr="000E6254" w14:paraId="35633BF5" w14:textId="77777777" w:rsidTr="00AB13A8">
        <w:tblPrEx>
          <w:tblLook w:val="0000" w:firstRow="0" w:lastRow="0" w:firstColumn="0" w:lastColumn="0" w:noHBand="0" w:noVBand="0"/>
        </w:tblPrEx>
        <w:trPr>
          <w:trHeight w:val="20"/>
        </w:trPr>
        <w:tc>
          <w:tcPr>
            <w:tcW w:w="2340" w:type="dxa"/>
          </w:tcPr>
          <w:p w14:paraId="3C5D44CA" w14:textId="20C0E42A" w:rsidR="00DF1B50" w:rsidRPr="00480767" w:rsidRDefault="00DF1B50" w:rsidP="00DF1B50">
            <w:pPr>
              <w:pStyle w:val="NoSpacing"/>
              <w:rPr>
                <w:rFonts w:ascii="Times New Roman" w:hAnsi="Times New Roman" w:cs="Times New Roman"/>
              </w:rPr>
            </w:pPr>
            <w:r w:rsidRPr="00480767">
              <w:rPr>
                <w:rFonts w:ascii="Times New Roman" w:hAnsi="Times New Roman" w:cs="Times New Roman"/>
              </w:rPr>
              <w:t>Wasik-Gutierrez, Erin</w:t>
            </w:r>
          </w:p>
        </w:tc>
        <w:tc>
          <w:tcPr>
            <w:tcW w:w="4680" w:type="dxa"/>
          </w:tcPr>
          <w:p w14:paraId="6124D2FF" w14:textId="77777777" w:rsidR="00DF1B50" w:rsidRPr="00480767" w:rsidRDefault="00DF1B50" w:rsidP="00DF1B50">
            <w:pPr>
              <w:pStyle w:val="NoSpacing"/>
              <w:rPr>
                <w:rFonts w:ascii="Times New Roman" w:hAnsi="Times New Roman" w:cs="Times New Roman"/>
              </w:rPr>
            </w:pPr>
          </w:p>
        </w:tc>
        <w:tc>
          <w:tcPr>
            <w:tcW w:w="2880" w:type="dxa"/>
          </w:tcPr>
          <w:p w14:paraId="5CBF63C4" w14:textId="4B6870AE" w:rsidR="00DF1B50" w:rsidRPr="00A149A8" w:rsidRDefault="00DF1B50" w:rsidP="00DF1B50">
            <w:pPr>
              <w:pStyle w:val="NoSpacing"/>
              <w:rPr>
                <w:rFonts w:ascii="Times New Roman" w:hAnsi="Times New Roman" w:cs="Times New Roman"/>
                <w:highlight w:val="lightGray"/>
              </w:rPr>
            </w:pPr>
          </w:p>
        </w:tc>
      </w:tr>
      <w:tr w:rsidR="00480767" w:rsidRPr="000E6254" w14:paraId="077DAED2" w14:textId="77777777" w:rsidTr="00AB13A8">
        <w:tblPrEx>
          <w:tblLook w:val="0000" w:firstRow="0" w:lastRow="0" w:firstColumn="0" w:lastColumn="0" w:noHBand="0" w:noVBand="0"/>
        </w:tblPrEx>
        <w:trPr>
          <w:trHeight w:val="20"/>
        </w:trPr>
        <w:tc>
          <w:tcPr>
            <w:tcW w:w="2340" w:type="dxa"/>
          </w:tcPr>
          <w:p w14:paraId="6F7BFAD0" w14:textId="04C5DB9B" w:rsidR="00480767" w:rsidRPr="00480767" w:rsidRDefault="00480767" w:rsidP="00DF1B50">
            <w:pPr>
              <w:pStyle w:val="NoSpacing"/>
              <w:rPr>
                <w:rFonts w:ascii="Times New Roman" w:hAnsi="Times New Roman" w:cs="Times New Roman"/>
              </w:rPr>
            </w:pPr>
            <w:r>
              <w:rPr>
                <w:rFonts w:ascii="Times New Roman" w:hAnsi="Times New Roman" w:cs="Times New Roman"/>
              </w:rPr>
              <w:t>Yan, Ping</w:t>
            </w:r>
          </w:p>
        </w:tc>
        <w:tc>
          <w:tcPr>
            <w:tcW w:w="4680" w:type="dxa"/>
          </w:tcPr>
          <w:p w14:paraId="0251EDE2" w14:textId="77777777" w:rsidR="00480767" w:rsidRPr="00480767" w:rsidRDefault="00480767" w:rsidP="00DF1B50">
            <w:pPr>
              <w:pStyle w:val="NoSpacing"/>
              <w:rPr>
                <w:rFonts w:ascii="Times New Roman" w:hAnsi="Times New Roman" w:cs="Times New Roman"/>
              </w:rPr>
            </w:pPr>
          </w:p>
        </w:tc>
        <w:tc>
          <w:tcPr>
            <w:tcW w:w="2880" w:type="dxa"/>
          </w:tcPr>
          <w:p w14:paraId="1C1FB55F" w14:textId="77777777" w:rsidR="00480767" w:rsidRPr="00A149A8" w:rsidRDefault="00480767" w:rsidP="00DF1B50">
            <w:pPr>
              <w:pStyle w:val="NoSpacing"/>
              <w:rPr>
                <w:rFonts w:ascii="Times New Roman" w:hAnsi="Times New Roman" w:cs="Times New Roman"/>
                <w:highlight w:val="lightGray"/>
              </w:rPr>
            </w:pPr>
          </w:p>
        </w:tc>
      </w:tr>
      <w:tr w:rsidR="0004758B" w:rsidRPr="000E6254" w14:paraId="5E98A74D" w14:textId="77777777" w:rsidTr="00AB13A8">
        <w:tblPrEx>
          <w:tblLook w:val="0000" w:firstRow="0" w:lastRow="0" w:firstColumn="0" w:lastColumn="0" w:noHBand="0" w:noVBand="0"/>
        </w:tblPrEx>
        <w:trPr>
          <w:trHeight w:val="20"/>
        </w:trPr>
        <w:tc>
          <w:tcPr>
            <w:tcW w:w="2340" w:type="dxa"/>
          </w:tcPr>
          <w:p w14:paraId="563C15D1" w14:textId="26FDB449" w:rsidR="0004758B" w:rsidRPr="0004758B" w:rsidRDefault="0004758B" w:rsidP="00DF1B50">
            <w:pPr>
              <w:pStyle w:val="NoSpacing"/>
              <w:rPr>
                <w:rFonts w:ascii="Times New Roman" w:hAnsi="Times New Roman" w:cs="Times New Roman"/>
              </w:rPr>
            </w:pPr>
            <w:r>
              <w:rPr>
                <w:rFonts w:ascii="Times New Roman" w:hAnsi="Times New Roman" w:cs="Times New Roman"/>
              </w:rPr>
              <w:t>Zeplin, Rachel</w:t>
            </w:r>
          </w:p>
        </w:tc>
        <w:tc>
          <w:tcPr>
            <w:tcW w:w="4680" w:type="dxa"/>
          </w:tcPr>
          <w:p w14:paraId="5A1DDA1A" w14:textId="77777777" w:rsidR="0004758B" w:rsidRPr="0004758B" w:rsidRDefault="0004758B" w:rsidP="00DF1B50">
            <w:pPr>
              <w:pStyle w:val="NoSpacing"/>
              <w:rPr>
                <w:rFonts w:ascii="Times New Roman" w:hAnsi="Times New Roman" w:cs="Times New Roman"/>
              </w:rPr>
            </w:pPr>
          </w:p>
        </w:tc>
        <w:tc>
          <w:tcPr>
            <w:tcW w:w="2880" w:type="dxa"/>
          </w:tcPr>
          <w:p w14:paraId="4644F5DB" w14:textId="6DFA09CB" w:rsidR="0004758B" w:rsidRPr="0004758B" w:rsidRDefault="0004758B" w:rsidP="00DF1B50">
            <w:pPr>
              <w:pStyle w:val="NoSpacing"/>
              <w:rPr>
                <w:rFonts w:ascii="Times New Roman" w:hAnsi="Times New Roman" w:cs="Times New Roman"/>
              </w:rPr>
            </w:pPr>
            <w:r w:rsidRPr="00480767">
              <w:rPr>
                <w:rFonts w:ascii="Times New Roman" w:hAnsi="Times New Roman" w:cs="Times New Roman"/>
              </w:rPr>
              <w:t>Via Teleconference</w:t>
            </w:r>
          </w:p>
        </w:tc>
      </w:tr>
      <w:tr w:rsidR="00DF1B50" w:rsidRPr="000E6254" w14:paraId="4656E905" w14:textId="77777777" w:rsidTr="00AB13A8">
        <w:tblPrEx>
          <w:tblLook w:val="0000" w:firstRow="0" w:lastRow="0" w:firstColumn="0" w:lastColumn="0" w:noHBand="0" w:noVBand="0"/>
        </w:tblPrEx>
        <w:trPr>
          <w:trHeight w:val="20"/>
        </w:trPr>
        <w:tc>
          <w:tcPr>
            <w:tcW w:w="2340" w:type="dxa"/>
          </w:tcPr>
          <w:p w14:paraId="1D264C21" w14:textId="34EE4619" w:rsidR="00DF1B50" w:rsidRPr="0004758B" w:rsidRDefault="00DF1B50" w:rsidP="00DF1B50">
            <w:pPr>
              <w:pStyle w:val="NoSpacing"/>
              <w:rPr>
                <w:rFonts w:ascii="Times New Roman" w:hAnsi="Times New Roman" w:cs="Times New Roman"/>
              </w:rPr>
            </w:pPr>
            <w:r w:rsidRPr="0004758B">
              <w:rPr>
                <w:rFonts w:ascii="Times New Roman" w:hAnsi="Times New Roman" w:cs="Times New Roman"/>
              </w:rPr>
              <w:t>Zhang, Bryan</w:t>
            </w:r>
          </w:p>
        </w:tc>
        <w:tc>
          <w:tcPr>
            <w:tcW w:w="4680" w:type="dxa"/>
          </w:tcPr>
          <w:p w14:paraId="6143516C" w14:textId="77777777" w:rsidR="00DF1B50" w:rsidRPr="0004758B" w:rsidRDefault="00DF1B50" w:rsidP="00DF1B50">
            <w:pPr>
              <w:pStyle w:val="NoSpacing"/>
              <w:rPr>
                <w:rFonts w:ascii="Times New Roman" w:hAnsi="Times New Roman" w:cs="Times New Roman"/>
              </w:rPr>
            </w:pPr>
          </w:p>
        </w:tc>
        <w:tc>
          <w:tcPr>
            <w:tcW w:w="2880" w:type="dxa"/>
          </w:tcPr>
          <w:p w14:paraId="6E97885A" w14:textId="760C2963" w:rsidR="00DF1B50" w:rsidRPr="0004758B" w:rsidRDefault="00DF1B50" w:rsidP="00DF1B50">
            <w:pPr>
              <w:pStyle w:val="NoSpacing"/>
              <w:rPr>
                <w:rFonts w:ascii="Times New Roman" w:hAnsi="Times New Roman" w:cs="Times New Roman"/>
              </w:rPr>
            </w:pPr>
            <w:r w:rsidRPr="0004758B">
              <w:rPr>
                <w:rFonts w:ascii="Times New Roman" w:hAnsi="Times New Roman" w:cs="Times New Roman"/>
              </w:rPr>
              <w:t>Via Teleconference</w:t>
            </w:r>
          </w:p>
        </w:tc>
      </w:tr>
      <w:tr w:rsidR="0004758B" w:rsidRPr="000E6254" w14:paraId="6DB22A9D" w14:textId="77777777" w:rsidTr="00AB13A8">
        <w:tblPrEx>
          <w:tblLook w:val="0000" w:firstRow="0" w:lastRow="0" w:firstColumn="0" w:lastColumn="0" w:noHBand="0" w:noVBand="0"/>
        </w:tblPrEx>
        <w:trPr>
          <w:trHeight w:val="20"/>
        </w:trPr>
        <w:tc>
          <w:tcPr>
            <w:tcW w:w="2340" w:type="dxa"/>
          </w:tcPr>
          <w:p w14:paraId="22DE4660" w14:textId="6CB06A69" w:rsidR="0004758B" w:rsidRPr="0004758B" w:rsidRDefault="0004758B" w:rsidP="00DF1B50">
            <w:pPr>
              <w:pStyle w:val="NoSpacing"/>
              <w:rPr>
                <w:rFonts w:ascii="Times New Roman" w:hAnsi="Times New Roman" w:cs="Times New Roman"/>
              </w:rPr>
            </w:pPr>
            <w:r>
              <w:rPr>
                <w:rFonts w:ascii="Times New Roman" w:hAnsi="Times New Roman" w:cs="Times New Roman"/>
              </w:rPr>
              <w:t>Zhou, Emily</w:t>
            </w:r>
          </w:p>
        </w:tc>
        <w:tc>
          <w:tcPr>
            <w:tcW w:w="4680" w:type="dxa"/>
          </w:tcPr>
          <w:p w14:paraId="443E9F06" w14:textId="77777777" w:rsidR="0004758B" w:rsidRPr="0004758B" w:rsidRDefault="0004758B" w:rsidP="00DF1B50">
            <w:pPr>
              <w:pStyle w:val="NoSpacing"/>
              <w:rPr>
                <w:rFonts w:ascii="Times New Roman" w:hAnsi="Times New Roman" w:cs="Times New Roman"/>
              </w:rPr>
            </w:pPr>
          </w:p>
        </w:tc>
        <w:tc>
          <w:tcPr>
            <w:tcW w:w="2880" w:type="dxa"/>
          </w:tcPr>
          <w:p w14:paraId="31679454" w14:textId="46EF2FE3" w:rsidR="0004758B" w:rsidRPr="0004758B" w:rsidRDefault="0004758B" w:rsidP="00DF1B50">
            <w:pPr>
              <w:pStyle w:val="NoSpacing"/>
              <w:rPr>
                <w:rFonts w:ascii="Times New Roman" w:hAnsi="Times New Roman" w:cs="Times New Roman"/>
              </w:rPr>
            </w:pPr>
            <w:r w:rsidRPr="00480767">
              <w:rPr>
                <w:rFonts w:ascii="Times New Roman" w:hAnsi="Times New Roman" w:cs="Times New Roman"/>
              </w:rPr>
              <w:t>Via Teleconference</w:t>
            </w:r>
          </w:p>
        </w:tc>
      </w:tr>
    </w:tbl>
    <w:p w14:paraId="1EB46FD3" w14:textId="77777777" w:rsidR="00D71BAE" w:rsidRPr="000E6254" w:rsidRDefault="00D71BAE" w:rsidP="008A791A">
      <w:pPr>
        <w:pStyle w:val="NoSpacing"/>
        <w:rPr>
          <w:rFonts w:ascii="Times New Roman" w:hAnsi="Times New Roman" w:cs="Times New Roman"/>
          <w:i/>
          <w:highlight w:val="lightGray"/>
        </w:rPr>
      </w:pPr>
    </w:p>
    <w:p w14:paraId="33F53222" w14:textId="77777777" w:rsidR="00D71BAE" w:rsidRPr="00E326CC" w:rsidRDefault="00D71BAE" w:rsidP="00E1207D">
      <w:pPr>
        <w:pStyle w:val="NoSpacing"/>
        <w:jc w:val="both"/>
        <w:rPr>
          <w:rFonts w:ascii="Times New Roman" w:hAnsi="Times New Roman" w:cs="Times New Roman"/>
          <w:i/>
          <w:highlight w:val="lightGray"/>
        </w:rPr>
      </w:pPr>
    </w:p>
    <w:p w14:paraId="5A656F6C" w14:textId="0B32B923" w:rsidR="00EB6CF3" w:rsidRPr="00E326CC" w:rsidRDefault="00EF73CC" w:rsidP="00E1207D">
      <w:pPr>
        <w:pStyle w:val="NoSpacing"/>
        <w:jc w:val="both"/>
        <w:rPr>
          <w:rFonts w:ascii="Times New Roman" w:hAnsi="Times New Roman" w:cs="Times New Roman"/>
          <w:i/>
        </w:rPr>
      </w:pPr>
      <w:r w:rsidRPr="00E326CC">
        <w:rPr>
          <w:rFonts w:ascii="Times New Roman" w:hAnsi="Times New Roman" w:cs="Times New Roman"/>
          <w:i/>
        </w:rPr>
        <w:t xml:space="preserve">Unless otherwise indicated, all Market Segments </w:t>
      </w:r>
      <w:r w:rsidR="001C3550" w:rsidRPr="00E326CC">
        <w:rPr>
          <w:rFonts w:ascii="Times New Roman" w:hAnsi="Times New Roman" w:cs="Times New Roman"/>
          <w:i/>
        </w:rPr>
        <w:t>participated</w:t>
      </w:r>
      <w:r w:rsidR="008954B2" w:rsidRPr="00E326CC">
        <w:rPr>
          <w:rFonts w:ascii="Times New Roman" w:hAnsi="Times New Roman" w:cs="Times New Roman"/>
          <w:i/>
        </w:rPr>
        <w:t xml:space="preserve"> in the votes</w:t>
      </w:r>
      <w:r w:rsidR="00CB2571" w:rsidRPr="00E326CC">
        <w:rPr>
          <w:rFonts w:ascii="Times New Roman" w:hAnsi="Times New Roman" w:cs="Times New Roman"/>
          <w:i/>
        </w:rPr>
        <w:t>.</w:t>
      </w:r>
      <w:r w:rsidR="00B05EA7" w:rsidRPr="00E326CC">
        <w:rPr>
          <w:rFonts w:ascii="Times New Roman" w:hAnsi="Times New Roman" w:cs="Times New Roman"/>
          <w:i/>
        </w:rPr>
        <w:t xml:space="preserve">  </w:t>
      </w:r>
    </w:p>
    <w:p w14:paraId="52C6F254" w14:textId="2204E6FF" w:rsidR="003A2958" w:rsidRPr="00E326CC" w:rsidRDefault="003A2958" w:rsidP="00E1207D">
      <w:pPr>
        <w:pStyle w:val="NoSpacing"/>
        <w:jc w:val="both"/>
        <w:rPr>
          <w:rFonts w:ascii="Times New Roman" w:hAnsi="Times New Roman" w:cs="Times New Roman"/>
          <w:i/>
        </w:rPr>
      </w:pPr>
    </w:p>
    <w:p w14:paraId="311E90C4" w14:textId="4E941967" w:rsidR="001E0D55" w:rsidRPr="00E326CC" w:rsidRDefault="00A149A8" w:rsidP="00A149A8">
      <w:pPr>
        <w:pStyle w:val="NoSpacing"/>
        <w:tabs>
          <w:tab w:val="left" w:pos="4067"/>
        </w:tabs>
        <w:jc w:val="both"/>
        <w:rPr>
          <w:rFonts w:ascii="Times New Roman" w:hAnsi="Times New Roman" w:cs="Times New Roman"/>
          <w:i/>
        </w:rPr>
      </w:pPr>
      <w:r>
        <w:rPr>
          <w:rFonts w:ascii="Times New Roman" w:hAnsi="Times New Roman" w:cs="Times New Roman"/>
          <w:i/>
        </w:rPr>
        <w:tab/>
      </w:r>
    </w:p>
    <w:p w14:paraId="6B63C1F9" w14:textId="4D6D40DB" w:rsidR="00CE2887" w:rsidRPr="00E326CC" w:rsidRDefault="005246BC" w:rsidP="00E1207D">
      <w:pPr>
        <w:pStyle w:val="NoSpacing"/>
        <w:jc w:val="both"/>
        <w:rPr>
          <w:rFonts w:ascii="Times New Roman" w:hAnsi="Times New Roman" w:cs="Times New Roman"/>
        </w:rPr>
      </w:pPr>
      <w:r w:rsidRPr="00E326CC">
        <w:rPr>
          <w:rFonts w:ascii="Times New Roman" w:hAnsi="Times New Roman" w:cs="Times New Roman"/>
        </w:rPr>
        <w:t xml:space="preserve">Diana Coleman </w:t>
      </w:r>
      <w:r w:rsidR="008B690C" w:rsidRPr="00E326CC">
        <w:rPr>
          <w:rFonts w:ascii="Times New Roman" w:hAnsi="Times New Roman" w:cs="Times New Roman"/>
        </w:rPr>
        <w:t>c</w:t>
      </w:r>
      <w:r w:rsidR="00CF1CDE" w:rsidRPr="00E326CC">
        <w:rPr>
          <w:rFonts w:ascii="Times New Roman" w:hAnsi="Times New Roman" w:cs="Times New Roman"/>
        </w:rPr>
        <w:t xml:space="preserve">alled the </w:t>
      </w:r>
      <w:r w:rsidR="00A149A8">
        <w:rPr>
          <w:rFonts w:ascii="Times New Roman" w:hAnsi="Times New Roman" w:cs="Times New Roman"/>
        </w:rPr>
        <w:t xml:space="preserve">September 12, </w:t>
      </w:r>
      <w:r w:rsidRPr="00E326CC">
        <w:rPr>
          <w:rFonts w:ascii="Times New Roman" w:hAnsi="Times New Roman" w:cs="Times New Roman"/>
        </w:rPr>
        <w:t xml:space="preserve">2024 </w:t>
      </w:r>
      <w:r w:rsidR="001950DF" w:rsidRPr="00E326CC">
        <w:rPr>
          <w:rFonts w:ascii="Times New Roman" w:hAnsi="Times New Roman" w:cs="Times New Roman"/>
        </w:rPr>
        <w:t>P</w:t>
      </w:r>
      <w:r w:rsidR="00895FFF" w:rsidRPr="00E326CC">
        <w:rPr>
          <w:rFonts w:ascii="Times New Roman" w:hAnsi="Times New Roman" w:cs="Times New Roman"/>
        </w:rPr>
        <w:t>RS meeting to order at</w:t>
      </w:r>
      <w:r w:rsidR="00961371" w:rsidRPr="00E326CC">
        <w:rPr>
          <w:rFonts w:ascii="Times New Roman" w:hAnsi="Times New Roman" w:cs="Times New Roman"/>
        </w:rPr>
        <w:t xml:space="preserve"> </w:t>
      </w:r>
      <w:r w:rsidR="00A149A8">
        <w:rPr>
          <w:rFonts w:ascii="Times New Roman" w:hAnsi="Times New Roman" w:cs="Times New Roman"/>
        </w:rPr>
        <w:t>1</w:t>
      </w:r>
      <w:r w:rsidR="00961371" w:rsidRPr="00E326CC">
        <w:rPr>
          <w:rFonts w:ascii="Times New Roman" w:hAnsi="Times New Roman" w:cs="Times New Roman"/>
        </w:rPr>
        <w:t>:</w:t>
      </w:r>
      <w:r w:rsidR="00A149A8">
        <w:rPr>
          <w:rFonts w:ascii="Times New Roman" w:hAnsi="Times New Roman" w:cs="Times New Roman"/>
        </w:rPr>
        <w:t>0</w:t>
      </w:r>
      <w:r w:rsidR="00961371" w:rsidRPr="00E326CC">
        <w:rPr>
          <w:rFonts w:ascii="Times New Roman" w:hAnsi="Times New Roman" w:cs="Times New Roman"/>
        </w:rPr>
        <w:t xml:space="preserve">0 </w:t>
      </w:r>
      <w:r w:rsidR="00A149A8">
        <w:rPr>
          <w:rFonts w:ascii="Times New Roman" w:hAnsi="Times New Roman" w:cs="Times New Roman"/>
        </w:rPr>
        <w:t>p</w:t>
      </w:r>
      <w:r w:rsidR="002F025F" w:rsidRPr="00E326CC">
        <w:rPr>
          <w:rFonts w:ascii="Times New Roman" w:hAnsi="Times New Roman" w:cs="Times New Roman"/>
        </w:rPr>
        <w:t xml:space="preserve">.m. </w:t>
      </w:r>
      <w:r w:rsidR="0082225D" w:rsidRPr="00E326CC">
        <w:rPr>
          <w:rFonts w:ascii="Times New Roman" w:hAnsi="Times New Roman" w:cs="Times New Roman"/>
        </w:rPr>
        <w:t xml:space="preserve"> </w:t>
      </w:r>
    </w:p>
    <w:p w14:paraId="6BAFA403" w14:textId="77777777" w:rsidR="00A149A8" w:rsidRDefault="00A149A8" w:rsidP="00E1207D">
      <w:pPr>
        <w:pStyle w:val="NoSpacing"/>
        <w:tabs>
          <w:tab w:val="center" w:pos="4680"/>
        </w:tabs>
        <w:jc w:val="both"/>
        <w:rPr>
          <w:rFonts w:ascii="Times New Roman" w:hAnsi="Times New Roman" w:cs="Times New Roman"/>
          <w:u w:val="single"/>
        </w:rPr>
      </w:pPr>
    </w:p>
    <w:p w14:paraId="00A175AC" w14:textId="77777777" w:rsidR="00A149A8" w:rsidRDefault="00A149A8" w:rsidP="00E1207D">
      <w:pPr>
        <w:pStyle w:val="NoSpacing"/>
        <w:tabs>
          <w:tab w:val="center" w:pos="4680"/>
        </w:tabs>
        <w:jc w:val="both"/>
        <w:rPr>
          <w:rFonts w:ascii="Times New Roman" w:hAnsi="Times New Roman" w:cs="Times New Roman"/>
          <w:u w:val="single"/>
        </w:rPr>
      </w:pPr>
    </w:p>
    <w:p w14:paraId="265FA3FF" w14:textId="4C33F742" w:rsidR="00895FFF" w:rsidRPr="00E326CC" w:rsidRDefault="00895FFF" w:rsidP="00E1207D">
      <w:pPr>
        <w:pStyle w:val="NoSpacing"/>
        <w:tabs>
          <w:tab w:val="center" w:pos="4680"/>
        </w:tabs>
        <w:jc w:val="both"/>
        <w:rPr>
          <w:rFonts w:ascii="Times New Roman" w:hAnsi="Times New Roman" w:cs="Times New Roman"/>
          <w:u w:val="single"/>
        </w:rPr>
      </w:pPr>
      <w:r w:rsidRPr="00E326CC">
        <w:rPr>
          <w:rFonts w:ascii="Times New Roman" w:hAnsi="Times New Roman" w:cs="Times New Roman"/>
          <w:u w:val="single"/>
        </w:rPr>
        <w:t>Antitrust Admonition</w:t>
      </w:r>
      <w:r w:rsidR="00B05EA7" w:rsidRPr="00E326CC">
        <w:rPr>
          <w:rFonts w:ascii="Times New Roman" w:hAnsi="Times New Roman" w:cs="Times New Roman"/>
          <w:u w:val="single"/>
        </w:rPr>
        <w:t xml:space="preserve">  </w:t>
      </w:r>
    </w:p>
    <w:p w14:paraId="3E2342D5" w14:textId="0F3231D9" w:rsidR="00895FFF" w:rsidRPr="00E326CC" w:rsidRDefault="00895FFF" w:rsidP="00E1207D">
      <w:pPr>
        <w:pStyle w:val="NoSpacing"/>
        <w:jc w:val="both"/>
        <w:rPr>
          <w:rFonts w:ascii="Times New Roman" w:hAnsi="Times New Roman" w:cs="Times New Roman"/>
        </w:rPr>
      </w:pPr>
      <w:r w:rsidRPr="00E326CC">
        <w:rPr>
          <w:rFonts w:ascii="Times New Roman" w:hAnsi="Times New Roman" w:cs="Times New Roman"/>
        </w:rPr>
        <w:t xml:space="preserve">Ms. </w:t>
      </w:r>
      <w:r w:rsidR="005246BC" w:rsidRPr="00E326CC">
        <w:rPr>
          <w:rFonts w:ascii="Times New Roman" w:hAnsi="Times New Roman" w:cs="Times New Roman"/>
        </w:rPr>
        <w:t xml:space="preserve">Coleman </w:t>
      </w:r>
      <w:r w:rsidR="005C0DB3" w:rsidRPr="00E326CC">
        <w:rPr>
          <w:rFonts w:ascii="Times New Roman" w:hAnsi="Times New Roman" w:cs="Times New Roman"/>
        </w:rPr>
        <w:t xml:space="preserve">directed </w:t>
      </w:r>
      <w:r w:rsidRPr="00E326CC">
        <w:rPr>
          <w:rFonts w:ascii="Times New Roman" w:hAnsi="Times New Roman" w:cs="Times New Roman"/>
        </w:rPr>
        <w:t xml:space="preserve">attention to the Antitrust Admonition, which was displayed.  </w:t>
      </w:r>
    </w:p>
    <w:p w14:paraId="23AD62D0" w14:textId="5DBF7871" w:rsidR="00DF055E" w:rsidRPr="00E326CC" w:rsidRDefault="00DF055E" w:rsidP="00E1207D">
      <w:pPr>
        <w:pStyle w:val="NoSpacing"/>
        <w:jc w:val="both"/>
        <w:rPr>
          <w:rFonts w:ascii="Times New Roman" w:hAnsi="Times New Roman" w:cs="Times New Roman"/>
        </w:rPr>
      </w:pPr>
    </w:p>
    <w:p w14:paraId="61B1A493" w14:textId="77777777" w:rsidR="008038B4" w:rsidRPr="00E326CC" w:rsidRDefault="008038B4" w:rsidP="00E1207D">
      <w:pPr>
        <w:pStyle w:val="NoSpacing"/>
        <w:jc w:val="both"/>
        <w:rPr>
          <w:rFonts w:ascii="Times New Roman" w:hAnsi="Times New Roman" w:cs="Times New Roman"/>
        </w:rPr>
      </w:pPr>
    </w:p>
    <w:p w14:paraId="7020D6DF" w14:textId="77777777" w:rsidR="005246BC" w:rsidRPr="00E326CC" w:rsidRDefault="00667422" w:rsidP="00E1207D">
      <w:pPr>
        <w:pStyle w:val="NoSpacing"/>
        <w:jc w:val="both"/>
        <w:rPr>
          <w:rFonts w:ascii="Times New Roman" w:hAnsi="Times New Roman" w:cs="Times New Roman"/>
          <w:u w:val="single"/>
        </w:rPr>
      </w:pPr>
      <w:r w:rsidRPr="00E326CC">
        <w:rPr>
          <w:rFonts w:ascii="Times New Roman" w:hAnsi="Times New Roman" w:cs="Times New Roman"/>
          <w:u w:val="single"/>
        </w:rPr>
        <w:lastRenderedPageBreak/>
        <w:t xml:space="preserve">Approval of Minutes </w:t>
      </w:r>
      <w:r w:rsidR="005246BC" w:rsidRPr="00E326CC">
        <w:rPr>
          <w:rFonts w:ascii="Times New Roman" w:hAnsi="Times New Roman" w:cs="Times New Roman"/>
          <w:u w:val="single"/>
        </w:rPr>
        <w:t>(see Key Documents)</w:t>
      </w:r>
      <w:r w:rsidR="005246BC" w:rsidRPr="00E326CC">
        <w:rPr>
          <w:rStyle w:val="FootnoteReference"/>
          <w:rFonts w:ascii="Times New Roman" w:hAnsi="Times New Roman" w:cs="Times New Roman"/>
          <w:u w:val="single"/>
        </w:rPr>
        <w:footnoteReference w:id="2"/>
      </w:r>
    </w:p>
    <w:p w14:paraId="53DB5CCA" w14:textId="30540E00" w:rsidR="00C26F3B" w:rsidRDefault="00C26F3B" w:rsidP="00E1207D">
      <w:pPr>
        <w:pStyle w:val="NoSpacing"/>
        <w:jc w:val="both"/>
        <w:rPr>
          <w:rFonts w:ascii="Times New Roman" w:hAnsi="Times New Roman" w:cs="Times New Roman"/>
          <w:i/>
          <w:iCs/>
        </w:rPr>
      </w:pPr>
      <w:bookmarkStart w:id="4" w:name="_Hlk160724442"/>
      <w:bookmarkStart w:id="5" w:name="_Hlk164870009"/>
      <w:bookmarkStart w:id="6" w:name="_Hlk176292243"/>
      <w:r w:rsidRPr="00C26F3B">
        <w:rPr>
          <w:rFonts w:ascii="Times New Roman" w:hAnsi="Times New Roman" w:cs="Times New Roman"/>
          <w:i/>
          <w:iCs/>
        </w:rPr>
        <w:t>August 8</w:t>
      </w:r>
      <w:r>
        <w:rPr>
          <w:rFonts w:ascii="Times New Roman" w:hAnsi="Times New Roman" w:cs="Times New Roman"/>
          <w:i/>
          <w:iCs/>
        </w:rPr>
        <w:t>, 2024</w:t>
      </w:r>
    </w:p>
    <w:p w14:paraId="0AE8E95D" w14:textId="14427050" w:rsidR="00667422" w:rsidRPr="00E326CC" w:rsidDel="009866E1" w:rsidRDefault="00667422" w:rsidP="00E1207D">
      <w:pPr>
        <w:pStyle w:val="NoSpacing"/>
        <w:jc w:val="both"/>
        <w:rPr>
          <w:rFonts w:ascii="Times New Roman" w:hAnsi="Times New Roman" w:cs="Times New Roman"/>
          <w:i/>
        </w:rPr>
      </w:pPr>
      <w:r w:rsidRPr="00E326CC">
        <w:rPr>
          <w:rFonts w:ascii="Times New Roman" w:hAnsi="Times New Roman" w:cs="Times New Roman"/>
          <w:iCs/>
        </w:rPr>
        <w:t xml:space="preserve">Ms. Coleman </w:t>
      </w:r>
      <w:bookmarkStart w:id="7" w:name="_Hlk168406005"/>
      <w:r w:rsidRPr="00E326CC" w:rsidDel="009866E1">
        <w:rPr>
          <w:rFonts w:ascii="Times New Roman" w:hAnsi="Times New Roman" w:cs="Times New Roman"/>
          <w:iCs/>
        </w:rPr>
        <w:t>noted th</w:t>
      </w:r>
      <w:r w:rsidR="005246BC" w:rsidRPr="00E326CC">
        <w:rPr>
          <w:rFonts w:ascii="Times New Roman" w:hAnsi="Times New Roman" w:cs="Times New Roman"/>
          <w:iCs/>
        </w:rPr>
        <w:t xml:space="preserve">is item </w:t>
      </w:r>
      <w:r w:rsidRPr="00E326CC" w:rsidDel="009866E1">
        <w:rPr>
          <w:rFonts w:ascii="Times New Roman" w:hAnsi="Times New Roman" w:cs="Times New Roman"/>
          <w:iCs/>
        </w:rPr>
        <w:t xml:space="preserve">could be considered for inclusion </w:t>
      </w:r>
      <w:r w:rsidR="00094A33" w:rsidRPr="00E326CC">
        <w:rPr>
          <w:rFonts w:ascii="Times New Roman" w:hAnsi="Times New Roman" w:cs="Times New Roman"/>
          <w:iCs/>
        </w:rPr>
        <w:t xml:space="preserve">in </w:t>
      </w:r>
      <w:r w:rsidR="00967D91" w:rsidRPr="00E326CC">
        <w:rPr>
          <w:rFonts w:ascii="Times New Roman" w:hAnsi="Times New Roman" w:cs="Times New Roman"/>
          <w:iCs/>
        </w:rPr>
        <w:t xml:space="preserve">the </w:t>
      </w:r>
      <w:hyperlink w:anchor="Ballot" w:tooltip="Combined Ballot" w:history="1">
        <w:r w:rsidR="00967D91" w:rsidRPr="00E326CC">
          <w:rPr>
            <w:rStyle w:val="Hyperlink"/>
            <w:rFonts w:ascii="Times New Roman" w:hAnsi="Times New Roman" w:cs="Times New Roman"/>
            <w:iCs/>
          </w:rPr>
          <w:t>Combined Ballot.</w:t>
        </w:r>
      </w:hyperlink>
      <w:r w:rsidR="00967D91" w:rsidRPr="00E326CC">
        <w:rPr>
          <w:rFonts w:ascii="Times New Roman" w:hAnsi="Times New Roman" w:cs="Times New Roman"/>
          <w:iCs/>
        </w:rPr>
        <w:t xml:space="preserve">  </w:t>
      </w:r>
      <w:bookmarkEnd w:id="7"/>
    </w:p>
    <w:bookmarkEnd w:id="4"/>
    <w:bookmarkEnd w:id="5"/>
    <w:p w14:paraId="6CB3167A" w14:textId="77777777" w:rsidR="00EF4A33" w:rsidRPr="00E326CC" w:rsidRDefault="00EF4A33" w:rsidP="00E1207D">
      <w:pPr>
        <w:pStyle w:val="NoSpacing"/>
        <w:jc w:val="both"/>
        <w:rPr>
          <w:rFonts w:ascii="Times New Roman" w:hAnsi="Times New Roman" w:cs="Times New Roman"/>
          <w:highlight w:val="lightGray"/>
          <w:u w:val="single"/>
        </w:rPr>
      </w:pPr>
    </w:p>
    <w:bookmarkEnd w:id="6"/>
    <w:p w14:paraId="10FD5767" w14:textId="77777777" w:rsidR="00EF4A33" w:rsidRPr="00E326CC" w:rsidRDefault="00EF4A33" w:rsidP="00E1207D">
      <w:pPr>
        <w:pStyle w:val="NoSpacing"/>
        <w:jc w:val="both"/>
        <w:rPr>
          <w:rFonts w:ascii="Times New Roman" w:hAnsi="Times New Roman" w:cs="Times New Roman"/>
          <w:highlight w:val="lightGray"/>
          <w:u w:val="single"/>
        </w:rPr>
      </w:pPr>
    </w:p>
    <w:p w14:paraId="3673B4BF" w14:textId="2D723238" w:rsidR="00961371" w:rsidRPr="00B75757" w:rsidRDefault="007A0397" w:rsidP="00E1207D">
      <w:pPr>
        <w:pStyle w:val="NoSpacing"/>
        <w:jc w:val="both"/>
        <w:rPr>
          <w:rFonts w:ascii="Times New Roman" w:hAnsi="Times New Roman" w:cs="Times New Roman"/>
          <w:u w:val="single"/>
        </w:rPr>
      </w:pPr>
      <w:r w:rsidRPr="00B75757">
        <w:rPr>
          <w:rFonts w:ascii="Times New Roman" w:hAnsi="Times New Roman" w:cs="Times New Roman"/>
          <w:u w:val="single"/>
        </w:rPr>
        <w:t xml:space="preserve">Technical Advisory Committee (TAC) </w:t>
      </w:r>
      <w:r w:rsidR="00885AC5" w:rsidRPr="00B75757">
        <w:rPr>
          <w:rFonts w:ascii="Times New Roman" w:hAnsi="Times New Roman" w:cs="Times New Roman"/>
          <w:u w:val="single"/>
        </w:rPr>
        <w:t>Update</w:t>
      </w:r>
      <w:r w:rsidR="003A4157" w:rsidRPr="00B75757">
        <w:rPr>
          <w:rFonts w:ascii="Times New Roman" w:hAnsi="Times New Roman" w:cs="Times New Roman"/>
          <w:u w:val="single"/>
        </w:rPr>
        <w:t xml:space="preserve"> </w:t>
      </w:r>
      <w:r w:rsidR="00B05EA7" w:rsidRPr="00B75757">
        <w:rPr>
          <w:rFonts w:ascii="Times New Roman" w:hAnsi="Times New Roman" w:cs="Times New Roman"/>
          <w:u w:val="single"/>
        </w:rPr>
        <w:t xml:space="preserve"> </w:t>
      </w:r>
    </w:p>
    <w:p w14:paraId="4A7026AF" w14:textId="3CA47360" w:rsidR="005246BC" w:rsidRPr="00E11725" w:rsidRDefault="00ED4589" w:rsidP="00E1207D">
      <w:pPr>
        <w:pStyle w:val="NoSpacing"/>
        <w:jc w:val="both"/>
        <w:rPr>
          <w:rFonts w:ascii="Times New Roman" w:hAnsi="Times New Roman" w:cs="Times New Roman"/>
          <w:u w:val="single"/>
        </w:rPr>
      </w:pPr>
      <w:r w:rsidRPr="00E11725">
        <w:rPr>
          <w:rFonts w:ascii="Times New Roman" w:hAnsi="Times New Roman" w:cs="Times New Roman"/>
          <w:iCs/>
        </w:rPr>
        <w:t xml:space="preserve">Ms. </w:t>
      </w:r>
      <w:r w:rsidR="0062299A" w:rsidRPr="00E11725">
        <w:rPr>
          <w:rFonts w:ascii="Times New Roman" w:hAnsi="Times New Roman" w:cs="Times New Roman"/>
          <w:iCs/>
        </w:rPr>
        <w:t xml:space="preserve">Coleman </w:t>
      </w:r>
      <w:r w:rsidR="00A66439" w:rsidRPr="00E11725">
        <w:rPr>
          <w:rFonts w:ascii="Times New Roman" w:hAnsi="Times New Roman" w:cs="Times New Roman"/>
          <w:iCs/>
        </w:rPr>
        <w:t>reviewed the disposition of items considered at the</w:t>
      </w:r>
      <w:r w:rsidR="002B0D9A" w:rsidRPr="00E11725">
        <w:rPr>
          <w:rFonts w:ascii="Times New Roman" w:hAnsi="Times New Roman" w:cs="Times New Roman"/>
          <w:iCs/>
        </w:rPr>
        <w:t xml:space="preserve"> </w:t>
      </w:r>
      <w:r w:rsidR="00E11725" w:rsidRPr="00E11725">
        <w:rPr>
          <w:rFonts w:ascii="Times New Roman" w:hAnsi="Times New Roman" w:cs="Times New Roman"/>
          <w:iCs/>
        </w:rPr>
        <w:t>August 28, 2</w:t>
      </w:r>
      <w:r w:rsidR="00B67E53" w:rsidRPr="00E11725">
        <w:rPr>
          <w:rFonts w:ascii="Times New Roman" w:hAnsi="Times New Roman" w:cs="Times New Roman"/>
          <w:iCs/>
        </w:rPr>
        <w:t xml:space="preserve">024 </w:t>
      </w:r>
      <w:r w:rsidR="00A66439" w:rsidRPr="00E11725">
        <w:rPr>
          <w:rFonts w:ascii="Times New Roman" w:hAnsi="Times New Roman" w:cs="Times New Roman"/>
          <w:iCs/>
        </w:rPr>
        <w:t xml:space="preserve">TAC meeting.  </w:t>
      </w:r>
    </w:p>
    <w:p w14:paraId="207C50A8" w14:textId="77777777" w:rsidR="00A66439" w:rsidRPr="00A149A8" w:rsidRDefault="00A66439" w:rsidP="00E1207D">
      <w:pPr>
        <w:pStyle w:val="NoSpacing"/>
        <w:jc w:val="both"/>
        <w:rPr>
          <w:rFonts w:ascii="Times New Roman" w:hAnsi="Times New Roman" w:cs="Times New Roman"/>
          <w:highlight w:val="lightGray"/>
          <w:u w:val="single"/>
        </w:rPr>
      </w:pPr>
    </w:p>
    <w:p w14:paraId="7AD30E69" w14:textId="77777777" w:rsidR="002C222C" w:rsidRPr="00A149A8" w:rsidRDefault="002C222C" w:rsidP="00E1207D">
      <w:pPr>
        <w:pStyle w:val="NoSpacing"/>
        <w:jc w:val="both"/>
        <w:rPr>
          <w:rFonts w:ascii="Times New Roman" w:hAnsi="Times New Roman" w:cs="Times New Roman"/>
          <w:highlight w:val="lightGray"/>
          <w:u w:val="single"/>
        </w:rPr>
      </w:pPr>
    </w:p>
    <w:p w14:paraId="598D8D66" w14:textId="062955F3" w:rsidR="00ED4589" w:rsidRPr="00646822" w:rsidRDefault="00131680" w:rsidP="00E1207D">
      <w:pPr>
        <w:pStyle w:val="NoSpacing"/>
        <w:jc w:val="both"/>
        <w:rPr>
          <w:rFonts w:ascii="Times New Roman" w:hAnsi="Times New Roman" w:cs="Times New Roman"/>
          <w:u w:val="single"/>
        </w:rPr>
      </w:pPr>
      <w:r w:rsidRPr="00646822">
        <w:rPr>
          <w:rFonts w:ascii="Times New Roman" w:hAnsi="Times New Roman" w:cs="Times New Roman"/>
          <w:u w:val="single"/>
        </w:rPr>
        <w:t xml:space="preserve">Project </w:t>
      </w:r>
      <w:r w:rsidR="00D16019" w:rsidRPr="00646822">
        <w:rPr>
          <w:rFonts w:ascii="Times New Roman" w:hAnsi="Times New Roman" w:cs="Times New Roman"/>
          <w:u w:val="single"/>
        </w:rPr>
        <w:t xml:space="preserve">Update </w:t>
      </w:r>
      <w:r w:rsidR="00ED4589" w:rsidRPr="00646822">
        <w:rPr>
          <w:rFonts w:ascii="Times New Roman" w:hAnsi="Times New Roman" w:cs="Times New Roman"/>
          <w:u w:val="single"/>
        </w:rPr>
        <w:t>(see Key Documents)</w:t>
      </w:r>
      <w:r w:rsidR="00B05EA7" w:rsidRPr="00646822">
        <w:rPr>
          <w:rFonts w:ascii="Times New Roman" w:hAnsi="Times New Roman" w:cs="Times New Roman"/>
          <w:u w:val="single"/>
        </w:rPr>
        <w:t xml:space="preserve">  </w:t>
      </w:r>
    </w:p>
    <w:p w14:paraId="4ADB04C7" w14:textId="3513420D" w:rsidR="00E553D2" w:rsidRDefault="0060378E" w:rsidP="00E1207D">
      <w:pPr>
        <w:pStyle w:val="NoSpacing"/>
        <w:jc w:val="both"/>
        <w:rPr>
          <w:rFonts w:ascii="Times New Roman" w:hAnsi="Times New Roman" w:cs="Times New Roman"/>
        </w:rPr>
      </w:pPr>
      <w:r w:rsidRPr="00503537">
        <w:rPr>
          <w:rFonts w:ascii="Times New Roman" w:hAnsi="Times New Roman" w:cs="Times New Roman"/>
        </w:rPr>
        <w:t xml:space="preserve">Troy Anderson </w:t>
      </w:r>
      <w:r w:rsidR="00D16019" w:rsidRPr="00503537">
        <w:rPr>
          <w:rFonts w:ascii="Times New Roman" w:hAnsi="Times New Roman" w:cs="Times New Roman"/>
        </w:rPr>
        <w:t>pr</w:t>
      </w:r>
      <w:r w:rsidR="00817ED3" w:rsidRPr="00503537">
        <w:rPr>
          <w:rFonts w:ascii="Times New Roman" w:hAnsi="Times New Roman" w:cs="Times New Roman"/>
        </w:rPr>
        <w:t xml:space="preserve">ovided </w:t>
      </w:r>
      <w:r w:rsidR="0032670B" w:rsidRPr="00503537">
        <w:rPr>
          <w:rFonts w:ascii="Times New Roman" w:hAnsi="Times New Roman" w:cs="Times New Roman"/>
        </w:rPr>
        <w:t>project highlights</w:t>
      </w:r>
      <w:r w:rsidR="008E25F0" w:rsidRPr="00503537">
        <w:rPr>
          <w:rFonts w:ascii="Times New Roman" w:hAnsi="Times New Roman" w:cs="Times New Roman"/>
        </w:rPr>
        <w:t xml:space="preserve">, </w:t>
      </w:r>
      <w:r w:rsidR="00ED71AB" w:rsidRPr="00503537">
        <w:rPr>
          <w:rFonts w:ascii="Times New Roman" w:hAnsi="Times New Roman" w:cs="Times New Roman"/>
        </w:rPr>
        <w:t xml:space="preserve">summarized </w:t>
      </w:r>
      <w:r w:rsidR="00725FB0" w:rsidRPr="00503537">
        <w:rPr>
          <w:rFonts w:ascii="Times New Roman" w:hAnsi="Times New Roman" w:cs="Times New Roman"/>
        </w:rPr>
        <w:t>2024</w:t>
      </w:r>
      <w:r w:rsidR="00ED71AB" w:rsidRPr="00503537">
        <w:rPr>
          <w:rFonts w:ascii="Times New Roman" w:hAnsi="Times New Roman" w:cs="Times New Roman"/>
        </w:rPr>
        <w:t xml:space="preserve"> release targets</w:t>
      </w:r>
      <w:r w:rsidR="002C222C" w:rsidRPr="00503537">
        <w:rPr>
          <w:rFonts w:ascii="Times New Roman" w:hAnsi="Times New Roman" w:cs="Times New Roman"/>
        </w:rPr>
        <w:t xml:space="preserve">, and </w:t>
      </w:r>
      <w:r w:rsidR="00503537" w:rsidRPr="00503537">
        <w:rPr>
          <w:rFonts w:ascii="Times New Roman" w:hAnsi="Times New Roman" w:cs="Times New Roman"/>
        </w:rPr>
        <w:t xml:space="preserve">presented the priority and rank options for Revision Requests requiring projects.  </w:t>
      </w:r>
      <w:r w:rsidR="002C222C" w:rsidRPr="00503537">
        <w:rPr>
          <w:rFonts w:ascii="Times New Roman" w:hAnsi="Times New Roman" w:cs="Times New Roman"/>
        </w:rPr>
        <w:t>Mr. Anderson reviewed the</w:t>
      </w:r>
      <w:r w:rsidR="00503537" w:rsidRPr="00503537">
        <w:rPr>
          <w:rFonts w:ascii="Times New Roman" w:hAnsi="Times New Roman" w:cs="Times New Roman"/>
        </w:rPr>
        <w:t xml:space="preserve"> August 29, 2024 </w:t>
      </w:r>
      <w:r w:rsidR="002C222C" w:rsidRPr="00503537">
        <w:rPr>
          <w:rFonts w:ascii="Times New Roman" w:hAnsi="Times New Roman" w:cs="Times New Roman"/>
        </w:rPr>
        <w:t xml:space="preserve">Technology Working Group (TWG) meeting agenda and encouraged participants to attend the </w:t>
      </w:r>
      <w:r w:rsidR="00503537" w:rsidRPr="00503537">
        <w:rPr>
          <w:rFonts w:ascii="Times New Roman" w:hAnsi="Times New Roman" w:cs="Times New Roman"/>
        </w:rPr>
        <w:t xml:space="preserve">September 26, 2024 </w:t>
      </w:r>
      <w:r w:rsidR="002C222C" w:rsidRPr="00503537">
        <w:rPr>
          <w:rFonts w:ascii="Times New Roman" w:hAnsi="Times New Roman" w:cs="Times New Roman"/>
        </w:rPr>
        <w:t>TWG meeting</w:t>
      </w:r>
      <w:r w:rsidR="00E553D2">
        <w:rPr>
          <w:rFonts w:ascii="Times New Roman" w:hAnsi="Times New Roman" w:cs="Times New Roman"/>
        </w:rPr>
        <w:t xml:space="preserve">.  </w:t>
      </w:r>
      <w:r w:rsidR="00503537" w:rsidRPr="00D0502A">
        <w:rPr>
          <w:rFonts w:ascii="Times New Roman" w:hAnsi="Times New Roman" w:cs="Times New Roman"/>
        </w:rPr>
        <w:t xml:space="preserve">Mr. Anderson presented the Revision Request Projects Review on Impact Analysis </w:t>
      </w:r>
      <w:r w:rsidR="007417D3">
        <w:rPr>
          <w:rFonts w:ascii="Times New Roman" w:hAnsi="Times New Roman" w:cs="Times New Roman"/>
        </w:rPr>
        <w:t>A</w:t>
      </w:r>
      <w:r w:rsidR="00503537" w:rsidRPr="00D0502A">
        <w:rPr>
          <w:rFonts w:ascii="Times New Roman" w:hAnsi="Times New Roman" w:cs="Times New Roman"/>
        </w:rPr>
        <w:t>ccuracy, highlighted variances in project costs and duration from 20</w:t>
      </w:r>
      <w:r w:rsidR="00D0502A" w:rsidRPr="00D0502A">
        <w:rPr>
          <w:rFonts w:ascii="Times New Roman" w:hAnsi="Times New Roman" w:cs="Times New Roman"/>
        </w:rPr>
        <w:t>21</w:t>
      </w:r>
      <w:r w:rsidR="00503537" w:rsidRPr="00D0502A">
        <w:rPr>
          <w:rFonts w:ascii="Times New Roman" w:hAnsi="Times New Roman" w:cs="Times New Roman"/>
        </w:rPr>
        <w:t xml:space="preserve"> through 202</w:t>
      </w:r>
      <w:r w:rsidR="00D0502A" w:rsidRPr="00D0502A">
        <w:rPr>
          <w:rFonts w:ascii="Times New Roman" w:hAnsi="Times New Roman" w:cs="Times New Roman"/>
        </w:rPr>
        <w:t>3</w:t>
      </w:r>
      <w:r w:rsidR="00E553D2">
        <w:rPr>
          <w:rFonts w:ascii="Times New Roman" w:hAnsi="Times New Roman" w:cs="Times New Roman"/>
        </w:rPr>
        <w:t xml:space="preserve">, and responded to participant questions and concerns.  </w:t>
      </w:r>
    </w:p>
    <w:p w14:paraId="2BF7B5FF" w14:textId="2F52EAEE" w:rsidR="00061684" w:rsidRDefault="00061684" w:rsidP="00E1207D">
      <w:pPr>
        <w:pStyle w:val="NoSpacing"/>
        <w:jc w:val="both"/>
        <w:rPr>
          <w:rFonts w:ascii="Times New Roman" w:hAnsi="Times New Roman" w:cs="Times New Roman"/>
          <w:highlight w:val="lightGray"/>
        </w:rPr>
      </w:pPr>
    </w:p>
    <w:p w14:paraId="6E9C62EE" w14:textId="77777777" w:rsidR="00646822" w:rsidRPr="00A149A8" w:rsidRDefault="00646822" w:rsidP="00E1207D">
      <w:pPr>
        <w:pStyle w:val="NoSpacing"/>
        <w:jc w:val="both"/>
        <w:rPr>
          <w:rFonts w:ascii="Times New Roman" w:hAnsi="Times New Roman" w:cs="Times New Roman"/>
          <w:highlight w:val="lightGray"/>
        </w:rPr>
      </w:pPr>
    </w:p>
    <w:p w14:paraId="74E74878" w14:textId="47E21B7D" w:rsidR="009D438F" w:rsidRPr="00646822" w:rsidRDefault="00646822" w:rsidP="00E1207D">
      <w:pPr>
        <w:pStyle w:val="NoSpacing"/>
        <w:jc w:val="both"/>
        <w:rPr>
          <w:rFonts w:ascii="Times New Roman" w:hAnsi="Times New Roman" w:cs="Times New Roman"/>
          <w:iCs/>
          <w:u w:val="single"/>
        </w:rPr>
      </w:pPr>
      <w:r w:rsidRPr="00646822">
        <w:rPr>
          <w:rFonts w:ascii="Times New Roman" w:hAnsi="Times New Roman" w:cs="Times New Roman"/>
          <w:iCs/>
          <w:u w:val="single"/>
        </w:rPr>
        <w:t>Urgency Vote (see Key Documents)</w:t>
      </w:r>
    </w:p>
    <w:p w14:paraId="29ECF3DF" w14:textId="6E5F9978" w:rsidR="00646822" w:rsidRDefault="00646822" w:rsidP="00E1207D">
      <w:pPr>
        <w:pStyle w:val="NoSpacing"/>
        <w:jc w:val="both"/>
        <w:rPr>
          <w:rFonts w:ascii="Times New Roman" w:hAnsi="Times New Roman" w:cs="Times New Roman"/>
          <w:i/>
        </w:rPr>
      </w:pPr>
      <w:r w:rsidRPr="00646822">
        <w:rPr>
          <w:rFonts w:ascii="Times New Roman" w:hAnsi="Times New Roman" w:cs="Times New Roman"/>
          <w:i/>
        </w:rPr>
        <w:t>N</w:t>
      </w:r>
      <w:r>
        <w:rPr>
          <w:rFonts w:ascii="Times New Roman" w:hAnsi="Times New Roman" w:cs="Times New Roman"/>
          <w:i/>
        </w:rPr>
        <w:t>odal Protocol Revision Request (N</w:t>
      </w:r>
      <w:r w:rsidRPr="00646822">
        <w:rPr>
          <w:rFonts w:ascii="Times New Roman" w:hAnsi="Times New Roman" w:cs="Times New Roman"/>
          <w:i/>
        </w:rPr>
        <w:t>PRR</w:t>
      </w:r>
      <w:r>
        <w:rPr>
          <w:rFonts w:ascii="Times New Roman" w:hAnsi="Times New Roman" w:cs="Times New Roman"/>
          <w:i/>
        </w:rPr>
        <w:t xml:space="preserve">) </w:t>
      </w:r>
      <w:r w:rsidRPr="00646822">
        <w:rPr>
          <w:rFonts w:ascii="Times New Roman" w:hAnsi="Times New Roman" w:cs="Times New Roman"/>
          <w:i/>
        </w:rPr>
        <w:t>1247, Incorporation of Congestion Cost Savings Test in Economic Evaluation of Transmission Projects</w:t>
      </w:r>
    </w:p>
    <w:p w14:paraId="046395D9" w14:textId="5A5C7AF3" w:rsidR="00C200CB" w:rsidRPr="00E326CC" w:rsidDel="009866E1" w:rsidRDefault="00F97B7A" w:rsidP="00C200CB">
      <w:pPr>
        <w:pStyle w:val="NoSpacing"/>
        <w:jc w:val="both"/>
        <w:rPr>
          <w:rFonts w:ascii="Times New Roman" w:hAnsi="Times New Roman" w:cs="Times New Roman"/>
          <w:i/>
        </w:rPr>
      </w:pPr>
      <w:r>
        <w:rPr>
          <w:rFonts w:ascii="Times New Roman" w:hAnsi="Times New Roman" w:cs="Times New Roman"/>
          <w:iCs/>
        </w:rPr>
        <w:t xml:space="preserve">Matt Arth </w:t>
      </w:r>
      <w:r w:rsidR="0096650D">
        <w:rPr>
          <w:rFonts w:ascii="Times New Roman" w:hAnsi="Times New Roman" w:cs="Times New Roman"/>
          <w:iCs/>
        </w:rPr>
        <w:t>reviewed</w:t>
      </w:r>
      <w:r>
        <w:rPr>
          <w:rFonts w:ascii="Times New Roman" w:hAnsi="Times New Roman" w:cs="Times New Roman"/>
          <w:iCs/>
        </w:rPr>
        <w:t xml:space="preserve"> the request for Urgent status</w:t>
      </w:r>
      <w:r w:rsidR="0096650D">
        <w:rPr>
          <w:rFonts w:ascii="Times New Roman" w:hAnsi="Times New Roman" w:cs="Times New Roman"/>
          <w:iCs/>
        </w:rPr>
        <w:t xml:space="preserve"> </w:t>
      </w:r>
      <w:r w:rsidR="0096650D" w:rsidRPr="0096650D">
        <w:rPr>
          <w:rFonts w:ascii="Times New Roman" w:hAnsi="Times New Roman" w:cs="Times New Roman"/>
          <w:iCs/>
        </w:rPr>
        <w:t>to allow prompt implementation of planning requirements adopted by the Public Utility Commission of Texas (PUCT) in</w:t>
      </w:r>
      <w:r w:rsidR="0038017A">
        <w:rPr>
          <w:rFonts w:ascii="Times New Roman" w:hAnsi="Times New Roman" w:cs="Times New Roman"/>
          <w:iCs/>
        </w:rPr>
        <w:t xml:space="preserve"> PUCT Project No. 53403</w:t>
      </w:r>
      <w:r w:rsidR="0096650D">
        <w:rPr>
          <w:rFonts w:ascii="Times New Roman" w:hAnsi="Times New Roman" w:cs="Times New Roman"/>
          <w:iCs/>
        </w:rPr>
        <w:t xml:space="preserve">.  </w:t>
      </w:r>
      <w:r w:rsidR="00AE5E01">
        <w:rPr>
          <w:rFonts w:ascii="Times New Roman" w:hAnsi="Times New Roman" w:cs="Times New Roman"/>
          <w:iCs/>
        </w:rPr>
        <w:t xml:space="preserve">Prabhu Gnanam highlighted stakeholder discussions in developing the criteria for the </w:t>
      </w:r>
      <w:r w:rsidR="00DD4CB5">
        <w:rPr>
          <w:rFonts w:ascii="Times New Roman" w:hAnsi="Times New Roman" w:cs="Times New Roman"/>
          <w:iCs/>
        </w:rPr>
        <w:t xml:space="preserve">congestion cost savings </w:t>
      </w:r>
      <w:r w:rsidR="00AE5E01">
        <w:rPr>
          <w:rFonts w:ascii="Times New Roman" w:hAnsi="Times New Roman" w:cs="Times New Roman"/>
          <w:iCs/>
        </w:rPr>
        <w:t xml:space="preserve">test </w:t>
      </w:r>
      <w:r w:rsidR="00DD4CB5">
        <w:rPr>
          <w:rFonts w:ascii="Times New Roman" w:hAnsi="Times New Roman" w:cs="Times New Roman"/>
          <w:iCs/>
        </w:rPr>
        <w:t xml:space="preserve">and </w:t>
      </w:r>
      <w:r w:rsidR="00AE5E01">
        <w:rPr>
          <w:rFonts w:ascii="Times New Roman" w:hAnsi="Times New Roman" w:cs="Times New Roman"/>
          <w:iCs/>
        </w:rPr>
        <w:t xml:space="preserve">noted that ERCOT is </w:t>
      </w:r>
      <w:r w:rsidR="00AE5E01" w:rsidRPr="00AE5E01">
        <w:rPr>
          <w:rFonts w:ascii="Times New Roman" w:hAnsi="Times New Roman" w:cs="Times New Roman"/>
          <w:iCs/>
        </w:rPr>
        <w:t>draft</w:t>
      </w:r>
      <w:r w:rsidR="00AE5E01">
        <w:rPr>
          <w:rFonts w:ascii="Times New Roman" w:hAnsi="Times New Roman" w:cs="Times New Roman"/>
          <w:iCs/>
        </w:rPr>
        <w:t xml:space="preserve">ing a </w:t>
      </w:r>
      <w:r w:rsidR="00AE5E01" w:rsidRPr="00AE5E01">
        <w:rPr>
          <w:rFonts w:ascii="Times New Roman" w:hAnsi="Times New Roman" w:cs="Times New Roman"/>
          <w:iCs/>
        </w:rPr>
        <w:t>white</w:t>
      </w:r>
      <w:r w:rsidR="00DD4CB5">
        <w:rPr>
          <w:rFonts w:ascii="Times New Roman" w:hAnsi="Times New Roman" w:cs="Times New Roman"/>
          <w:iCs/>
        </w:rPr>
        <w:t xml:space="preserve"> </w:t>
      </w:r>
      <w:r w:rsidR="00AE5E01" w:rsidRPr="00AE5E01">
        <w:rPr>
          <w:rFonts w:ascii="Times New Roman" w:hAnsi="Times New Roman" w:cs="Times New Roman"/>
          <w:iCs/>
        </w:rPr>
        <w:t>paper to provide additional details on how the congestion cost savings test will be performed</w:t>
      </w:r>
      <w:r w:rsidR="00DD4CB5">
        <w:rPr>
          <w:rFonts w:ascii="Times New Roman" w:hAnsi="Times New Roman" w:cs="Times New Roman"/>
          <w:iCs/>
        </w:rPr>
        <w:t>.  Mr. Gnanam also</w:t>
      </w:r>
      <w:r w:rsidR="00AE5E01">
        <w:rPr>
          <w:rFonts w:ascii="Times New Roman" w:hAnsi="Times New Roman" w:cs="Times New Roman"/>
          <w:iCs/>
        </w:rPr>
        <w:t xml:space="preserve"> stated that </w:t>
      </w:r>
      <w:r w:rsidR="00DD4CB5">
        <w:rPr>
          <w:rFonts w:ascii="Times New Roman" w:hAnsi="Times New Roman" w:cs="Times New Roman"/>
          <w:iCs/>
        </w:rPr>
        <w:t xml:space="preserve">a </w:t>
      </w:r>
      <w:r w:rsidR="00AE5E01">
        <w:rPr>
          <w:rFonts w:ascii="Times New Roman" w:hAnsi="Times New Roman" w:cs="Times New Roman"/>
          <w:iCs/>
        </w:rPr>
        <w:t xml:space="preserve">Revision Request </w:t>
      </w:r>
      <w:r w:rsidR="00DD4CB5">
        <w:rPr>
          <w:rFonts w:ascii="Times New Roman" w:hAnsi="Times New Roman" w:cs="Times New Roman"/>
          <w:iCs/>
        </w:rPr>
        <w:t>is</w:t>
      </w:r>
      <w:r w:rsidR="00AE5E01">
        <w:rPr>
          <w:rFonts w:ascii="Times New Roman" w:hAnsi="Times New Roman" w:cs="Times New Roman"/>
          <w:iCs/>
        </w:rPr>
        <w:t xml:space="preserve"> anticipated to </w:t>
      </w:r>
      <w:r w:rsidR="00DD4CB5">
        <w:rPr>
          <w:rFonts w:ascii="Times New Roman" w:hAnsi="Times New Roman" w:cs="Times New Roman"/>
          <w:iCs/>
        </w:rPr>
        <w:t>incorporate the resiliency plus factor from the PUCT’s rule into the Protocols</w:t>
      </w:r>
      <w:r w:rsidR="00AE5E01">
        <w:rPr>
          <w:rFonts w:ascii="Times New Roman" w:hAnsi="Times New Roman" w:cs="Times New Roman"/>
          <w:iCs/>
        </w:rPr>
        <w:t xml:space="preserve">.  </w:t>
      </w:r>
      <w:r w:rsidR="0096650D" w:rsidRPr="0096650D">
        <w:rPr>
          <w:rFonts w:ascii="Times New Roman" w:hAnsi="Times New Roman" w:cs="Times New Roman"/>
          <w:iCs/>
        </w:rPr>
        <w:t>Market Participants expressed concern for the complexity of the issues</w:t>
      </w:r>
      <w:r w:rsidR="0096650D">
        <w:rPr>
          <w:rFonts w:ascii="Times New Roman" w:hAnsi="Times New Roman" w:cs="Times New Roman"/>
          <w:iCs/>
        </w:rPr>
        <w:t xml:space="preserve"> and declined to grant Urgent status.  Ping Yan provided an overview of NPRR1247.  </w:t>
      </w:r>
      <w:r w:rsidR="0096650D" w:rsidRPr="0096650D">
        <w:rPr>
          <w:rFonts w:ascii="Times New Roman" w:hAnsi="Times New Roman" w:cs="Times New Roman"/>
          <w:iCs/>
        </w:rPr>
        <w:t xml:space="preserve">Melissa Trevino reviewed the 9/11/24 TIEC comments to NPRR1247.  </w:t>
      </w:r>
      <w:r w:rsidR="00C200CB">
        <w:rPr>
          <w:rFonts w:ascii="Times New Roman" w:hAnsi="Times New Roman" w:cs="Times New Roman"/>
          <w:iCs/>
        </w:rPr>
        <w:t xml:space="preserve">Katie Rich noted NPRR1247 discussion at the August 13, 2024 </w:t>
      </w:r>
      <w:r w:rsidR="00C200CB" w:rsidRPr="00C200CB">
        <w:rPr>
          <w:rFonts w:ascii="Times New Roman" w:hAnsi="Times New Roman" w:cs="Times New Roman"/>
          <w:iCs/>
        </w:rPr>
        <w:t>Planning Working Group (PLWG)</w:t>
      </w:r>
      <w:r w:rsidR="00C200CB">
        <w:rPr>
          <w:rFonts w:ascii="Times New Roman" w:hAnsi="Times New Roman" w:cs="Times New Roman"/>
          <w:iCs/>
        </w:rPr>
        <w:t xml:space="preserve"> meeting and September 9, 2024 Reliability and Operations Subcommittee (ROS) meeting.  </w:t>
      </w:r>
      <w:r w:rsidR="0096650D">
        <w:rPr>
          <w:rFonts w:ascii="Times New Roman" w:hAnsi="Times New Roman" w:cs="Times New Roman"/>
          <w:iCs/>
        </w:rPr>
        <w:t xml:space="preserve">Market Participants requested additional process details and tabled NPRR1247 for further review by PLWG.  </w:t>
      </w:r>
      <w:bookmarkStart w:id="8" w:name="_Hlk179210683"/>
      <w:r w:rsidR="00C200CB" w:rsidRPr="00E326CC">
        <w:rPr>
          <w:rFonts w:ascii="Times New Roman" w:hAnsi="Times New Roman" w:cs="Times New Roman"/>
          <w:iCs/>
        </w:rPr>
        <w:t xml:space="preserve">Ms. Coleman </w:t>
      </w:r>
      <w:r w:rsidR="00C200CB" w:rsidRPr="00E326CC" w:rsidDel="009866E1">
        <w:rPr>
          <w:rFonts w:ascii="Times New Roman" w:hAnsi="Times New Roman" w:cs="Times New Roman"/>
          <w:iCs/>
        </w:rPr>
        <w:t>noted th</w:t>
      </w:r>
      <w:r w:rsidR="00C200CB" w:rsidRPr="00E326CC">
        <w:rPr>
          <w:rFonts w:ascii="Times New Roman" w:hAnsi="Times New Roman" w:cs="Times New Roman"/>
          <w:iCs/>
        </w:rPr>
        <w:t xml:space="preserve">is item </w:t>
      </w:r>
      <w:r w:rsidR="00C200CB" w:rsidRPr="00E326CC" w:rsidDel="009866E1">
        <w:rPr>
          <w:rFonts w:ascii="Times New Roman" w:hAnsi="Times New Roman" w:cs="Times New Roman"/>
          <w:iCs/>
        </w:rPr>
        <w:t xml:space="preserve">could be considered for inclusion </w:t>
      </w:r>
      <w:r w:rsidR="00C200CB" w:rsidRPr="00E326CC">
        <w:rPr>
          <w:rFonts w:ascii="Times New Roman" w:hAnsi="Times New Roman" w:cs="Times New Roman"/>
          <w:iCs/>
        </w:rPr>
        <w:t xml:space="preserve">in the </w:t>
      </w:r>
      <w:hyperlink w:anchor="Ballot" w:tooltip="Combined Ballot" w:history="1">
        <w:r w:rsidR="00C200CB" w:rsidRPr="00E326CC">
          <w:rPr>
            <w:rStyle w:val="Hyperlink"/>
            <w:rFonts w:ascii="Times New Roman" w:hAnsi="Times New Roman" w:cs="Times New Roman"/>
            <w:iCs/>
          </w:rPr>
          <w:t>Combined Ballot.</w:t>
        </w:r>
      </w:hyperlink>
      <w:r w:rsidR="00C200CB" w:rsidRPr="00E326CC">
        <w:rPr>
          <w:rFonts w:ascii="Times New Roman" w:hAnsi="Times New Roman" w:cs="Times New Roman"/>
          <w:iCs/>
        </w:rPr>
        <w:t xml:space="preserve">  </w:t>
      </w:r>
    </w:p>
    <w:bookmarkEnd w:id="8"/>
    <w:p w14:paraId="3BFEF0B2" w14:textId="77777777" w:rsidR="00176B3F" w:rsidRDefault="00176B3F" w:rsidP="00E1207D">
      <w:pPr>
        <w:pStyle w:val="NoSpacing"/>
        <w:jc w:val="both"/>
        <w:rPr>
          <w:rFonts w:ascii="Times New Roman" w:hAnsi="Times New Roman" w:cs="Times New Roman"/>
          <w:i/>
          <w:highlight w:val="lightGray"/>
        </w:rPr>
      </w:pPr>
    </w:p>
    <w:p w14:paraId="0D206FD7" w14:textId="77777777" w:rsidR="00C200CB" w:rsidRPr="00E339B9" w:rsidRDefault="00C200CB" w:rsidP="00E1207D">
      <w:pPr>
        <w:pStyle w:val="NoSpacing"/>
        <w:jc w:val="both"/>
        <w:rPr>
          <w:rFonts w:ascii="Times New Roman" w:hAnsi="Times New Roman" w:cs="Times New Roman"/>
          <w:i/>
          <w:highlight w:val="lightGray"/>
        </w:rPr>
      </w:pPr>
    </w:p>
    <w:p w14:paraId="6E83AC3A" w14:textId="3F45F818" w:rsidR="00A27CA4" w:rsidRPr="00646822" w:rsidRDefault="00A27CA4" w:rsidP="00E1207D">
      <w:pPr>
        <w:pStyle w:val="NoSpacing"/>
        <w:jc w:val="both"/>
        <w:rPr>
          <w:rFonts w:ascii="Times New Roman" w:hAnsi="Times New Roman" w:cs="Times New Roman"/>
          <w:u w:val="single"/>
        </w:rPr>
      </w:pPr>
      <w:r w:rsidRPr="00646822">
        <w:rPr>
          <w:rFonts w:ascii="Times New Roman" w:hAnsi="Times New Roman" w:cs="Times New Roman"/>
          <w:u w:val="single"/>
        </w:rPr>
        <w:t>Review PRS Reports, Impact Analyses, and Prioritization</w:t>
      </w:r>
      <w:r w:rsidR="00DC19C8" w:rsidRPr="00646822">
        <w:rPr>
          <w:rFonts w:ascii="Times New Roman" w:hAnsi="Times New Roman" w:cs="Times New Roman"/>
          <w:u w:val="single"/>
        </w:rPr>
        <w:t xml:space="preserve"> (see Key Documents)</w:t>
      </w:r>
      <w:r w:rsidR="00B05EA7" w:rsidRPr="00646822">
        <w:rPr>
          <w:rFonts w:ascii="Times New Roman" w:hAnsi="Times New Roman" w:cs="Times New Roman"/>
          <w:u w:val="single"/>
        </w:rPr>
        <w:t xml:space="preserve">  </w:t>
      </w:r>
    </w:p>
    <w:p w14:paraId="1C02CFD2" w14:textId="083F09C4" w:rsidR="00646822" w:rsidRDefault="00646822" w:rsidP="00E1207D">
      <w:pPr>
        <w:pStyle w:val="NoSpacing"/>
        <w:jc w:val="both"/>
        <w:rPr>
          <w:rFonts w:ascii="Times New Roman" w:hAnsi="Times New Roman" w:cs="Times New Roman"/>
          <w:i/>
        </w:rPr>
      </w:pPr>
      <w:r w:rsidRPr="00646822">
        <w:rPr>
          <w:rFonts w:ascii="Times New Roman" w:hAnsi="Times New Roman" w:cs="Times New Roman"/>
          <w:i/>
        </w:rPr>
        <w:t>NPRR1188, Implement Nodal Dispatch and Energy Settlement for Controllable Load Resources</w:t>
      </w:r>
    </w:p>
    <w:p w14:paraId="3F62D549" w14:textId="277FFC3D" w:rsidR="00D73108" w:rsidRDefault="00A006D5" w:rsidP="00E1207D">
      <w:pPr>
        <w:pStyle w:val="NoSpacing"/>
        <w:jc w:val="both"/>
        <w:rPr>
          <w:rFonts w:ascii="Times New Roman" w:hAnsi="Times New Roman" w:cs="Times New Roman"/>
          <w:iCs/>
        </w:rPr>
      </w:pPr>
      <w:r>
        <w:rPr>
          <w:rFonts w:ascii="Times New Roman" w:hAnsi="Times New Roman" w:cs="Times New Roman"/>
          <w:iCs/>
        </w:rPr>
        <w:t xml:space="preserve">Market Participants </w:t>
      </w:r>
      <w:r w:rsidR="00FB1600">
        <w:rPr>
          <w:rFonts w:ascii="Times New Roman" w:hAnsi="Times New Roman" w:cs="Times New Roman"/>
          <w:iCs/>
        </w:rPr>
        <w:t xml:space="preserve">reviewed </w:t>
      </w:r>
      <w:r w:rsidR="000E07E2">
        <w:rPr>
          <w:rFonts w:ascii="Times New Roman" w:hAnsi="Times New Roman" w:cs="Times New Roman"/>
          <w:iCs/>
        </w:rPr>
        <w:t xml:space="preserve">the 8/8/23 PRS Report for </w:t>
      </w:r>
      <w:r w:rsidR="00FB1600">
        <w:rPr>
          <w:rFonts w:ascii="Times New Roman" w:hAnsi="Times New Roman" w:cs="Times New Roman"/>
          <w:iCs/>
        </w:rPr>
        <w:t xml:space="preserve">NPRR1188 and </w:t>
      </w:r>
      <w:r w:rsidRPr="00A006D5">
        <w:rPr>
          <w:rFonts w:ascii="Times New Roman" w:hAnsi="Times New Roman" w:cs="Times New Roman"/>
          <w:iCs/>
        </w:rPr>
        <w:t xml:space="preserve">proposed </w:t>
      </w:r>
      <w:r w:rsidR="00C01AD2">
        <w:rPr>
          <w:rFonts w:ascii="Times New Roman" w:hAnsi="Times New Roman" w:cs="Times New Roman"/>
          <w:iCs/>
        </w:rPr>
        <w:t>clarifications</w:t>
      </w:r>
      <w:r w:rsidRPr="00A006D5">
        <w:rPr>
          <w:rFonts w:ascii="Times New Roman" w:hAnsi="Times New Roman" w:cs="Times New Roman"/>
          <w:iCs/>
        </w:rPr>
        <w:t xml:space="preserve"> to Section 10.3.2.3</w:t>
      </w:r>
      <w:r>
        <w:rPr>
          <w:rFonts w:ascii="Times New Roman" w:hAnsi="Times New Roman" w:cs="Times New Roman"/>
          <w:iCs/>
        </w:rPr>
        <w:t xml:space="preserve">, </w:t>
      </w:r>
      <w:r w:rsidRPr="00A006D5">
        <w:rPr>
          <w:rFonts w:ascii="Times New Roman" w:hAnsi="Times New Roman" w:cs="Times New Roman"/>
          <w:iCs/>
        </w:rPr>
        <w:t>Generation Netting for ERCOT-Polled Settlement</w:t>
      </w:r>
      <w:r>
        <w:rPr>
          <w:rFonts w:ascii="Times New Roman" w:hAnsi="Times New Roman" w:cs="Times New Roman"/>
          <w:iCs/>
        </w:rPr>
        <w:t xml:space="preserve"> (EPS) </w:t>
      </w:r>
      <w:r w:rsidRPr="00A006D5">
        <w:rPr>
          <w:rFonts w:ascii="Times New Roman" w:hAnsi="Times New Roman" w:cs="Times New Roman"/>
          <w:iCs/>
        </w:rPr>
        <w:t>Meters</w:t>
      </w:r>
      <w:r>
        <w:rPr>
          <w:rFonts w:ascii="Times New Roman" w:hAnsi="Times New Roman" w:cs="Times New Roman"/>
          <w:iCs/>
        </w:rPr>
        <w:t xml:space="preserve">, </w:t>
      </w:r>
      <w:r w:rsidRPr="00A006D5">
        <w:rPr>
          <w:rFonts w:ascii="Times New Roman" w:hAnsi="Times New Roman" w:cs="Times New Roman"/>
          <w:iCs/>
        </w:rPr>
        <w:t>clarifying the communication related to installation of EPS Meter</w:t>
      </w:r>
      <w:r w:rsidR="00D73108">
        <w:rPr>
          <w:rFonts w:ascii="Times New Roman" w:hAnsi="Times New Roman" w:cs="Times New Roman"/>
          <w:iCs/>
        </w:rPr>
        <w:t xml:space="preserve">s.  Market Participants reviewed the 6/27/23 Impact Analysis, and discussed the Justification of Reason for Revision and Market Impacts, and the appropriate priority and rank for NPRR1188. </w:t>
      </w:r>
    </w:p>
    <w:p w14:paraId="1FDD6DE2" w14:textId="77777777" w:rsidR="00D73108" w:rsidRDefault="00D73108" w:rsidP="00E1207D">
      <w:pPr>
        <w:pStyle w:val="NoSpacing"/>
        <w:jc w:val="both"/>
        <w:rPr>
          <w:rFonts w:ascii="Times New Roman" w:hAnsi="Times New Roman" w:cs="Times New Roman"/>
          <w:iCs/>
        </w:rPr>
      </w:pPr>
    </w:p>
    <w:p w14:paraId="3AA5B5AA" w14:textId="6B3529EB" w:rsidR="00A006D5" w:rsidRPr="00D73108" w:rsidRDefault="00D73108" w:rsidP="00E1207D">
      <w:pPr>
        <w:pStyle w:val="NoSpacing"/>
        <w:jc w:val="both"/>
        <w:rPr>
          <w:rFonts w:ascii="Times New Roman" w:hAnsi="Times New Roman" w:cs="Times New Roman"/>
          <w:i/>
        </w:rPr>
      </w:pPr>
      <w:r>
        <w:rPr>
          <w:rFonts w:ascii="Times New Roman" w:hAnsi="Times New Roman" w:cs="Times New Roman"/>
          <w:b/>
          <w:bCs/>
          <w:iCs/>
        </w:rPr>
        <w:t xml:space="preserve">Andy Nguyen moved </w:t>
      </w:r>
      <w:r w:rsidR="00A006D5" w:rsidRPr="00A006D5">
        <w:rPr>
          <w:rFonts w:ascii="Times New Roman" w:hAnsi="Times New Roman" w:cs="Times New Roman"/>
          <w:b/>
          <w:bCs/>
          <w:iCs/>
        </w:rPr>
        <w:t>to endorse and forward to TAC the 8/8/24 PRS Report as revised by PRS and the 6/27/23 Impact Analysis for NPRR1188 with a recommended priority of 2026 and rank of 390</w:t>
      </w:r>
      <w:r>
        <w:rPr>
          <w:rFonts w:ascii="Times New Roman" w:hAnsi="Times New Roman" w:cs="Times New Roman"/>
          <w:b/>
          <w:bCs/>
          <w:iCs/>
        </w:rPr>
        <w:t xml:space="preserve">.  </w:t>
      </w:r>
      <w:r>
        <w:rPr>
          <w:rFonts w:ascii="Times New Roman" w:hAnsi="Times New Roman" w:cs="Times New Roman"/>
          <w:b/>
          <w:bCs/>
          <w:iCs/>
        </w:rPr>
        <w:lastRenderedPageBreak/>
        <w:t>M</w:t>
      </w:r>
      <w:r w:rsidR="00C01AD2">
        <w:rPr>
          <w:rFonts w:ascii="Times New Roman" w:hAnsi="Times New Roman" w:cs="Times New Roman"/>
          <w:b/>
          <w:bCs/>
          <w:iCs/>
        </w:rPr>
        <w:t xml:space="preserve">s. </w:t>
      </w:r>
      <w:r>
        <w:rPr>
          <w:rFonts w:ascii="Times New Roman" w:hAnsi="Times New Roman" w:cs="Times New Roman"/>
          <w:b/>
          <w:bCs/>
          <w:iCs/>
        </w:rPr>
        <w:t xml:space="preserve">Trevino seconded the motion.  </w:t>
      </w:r>
      <w:r w:rsidRPr="00D73108">
        <w:rPr>
          <w:rFonts w:ascii="Times New Roman" w:hAnsi="Times New Roman" w:cs="Times New Roman"/>
          <w:b/>
          <w:bCs/>
          <w:iCs/>
        </w:rPr>
        <w:t xml:space="preserve">The motion carried unanimously.  </w:t>
      </w:r>
      <w:r w:rsidRPr="00D73108">
        <w:rPr>
          <w:rFonts w:ascii="Times New Roman" w:hAnsi="Times New Roman" w:cs="Times New Roman"/>
          <w:i/>
        </w:rPr>
        <w:t xml:space="preserve">(Please see ballot posted with Key Documents.)  </w:t>
      </w:r>
    </w:p>
    <w:p w14:paraId="723BA002" w14:textId="030EB45C" w:rsidR="00646822" w:rsidRDefault="00646822" w:rsidP="00E1207D">
      <w:pPr>
        <w:pStyle w:val="NoSpacing"/>
        <w:jc w:val="both"/>
        <w:rPr>
          <w:rFonts w:ascii="Times New Roman" w:hAnsi="Times New Roman" w:cs="Times New Roman"/>
          <w:i/>
        </w:rPr>
      </w:pPr>
      <w:r w:rsidRPr="00646822">
        <w:rPr>
          <w:rFonts w:ascii="Times New Roman" w:hAnsi="Times New Roman" w:cs="Times New Roman"/>
          <w:i/>
        </w:rPr>
        <w:t>NPRR1237, Retail Market Qualification Testing Requirements</w:t>
      </w:r>
    </w:p>
    <w:p w14:paraId="552AA6E5" w14:textId="2574C3BA" w:rsidR="000E07E2" w:rsidRPr="000E07E2" w:rsidDel="009866E1" w:rsidRDefault="000E07E2" w:rsidP="000E07E2">
      <w:pPr>
        <w:pStyle w:val="NoSpacing"/>
        <w:jc w:val="both"/>
        <w:rPr>
          <w:rFonts w:ascii="Times New Roman" w:hAnsi="Times New Roman" w:cs="Times New Roman"/>
          <w:i/>
        </w:rPr>
      </w:pPr>
      <w:r w:rsidRPr="000E07E2">
        <w:rPr>
          <w:rFonts w:ascii="Times New Roman" w:hAnsi="Times New Roman" w:cs="Times New Roman"/>
          <w:iCs/>
        </w:rPr>
        <w:t xml:space="preserve">Market Participants reviewed the 8/8/24 PRS Report and 8/27/24 Impact Analysis for NPRR1237.  Ms.  Coleman </w:t>
      </w:r>
      <w:r w:rsidRPr="000E07E2" w:rsidDel="009866E1">
        <w:rPr>
          <w:rFonts w:ascii="Times New Roman" w:hAnsi="Times New Roman" w:cs="Times New Roman"/>
          <w:iCs/>
        </w:rPr>
        <w:t>noted th</w:t>
      </w:r>
      <w:r w:rsidRPr="000E07E2">
        <w:rPr>
          <w:rFonts w:ascii="Times New Roman" w:hAnsi="Times New Roman" w:cs="Times New Roman"/>
          <w:iCs/>
        </w:rPr>
        <w:t>is item co</w:t>
      </w:r>
      <w:r w:rsidRPr="000E07E2" w:rsidDel="009866E1">
        <w:rPr>
          <w:rFonts w:ascii="Times New Roman" w:hAnsi="Times New Roman" w:cs="Times New Roman"/>
          <w:iCs/>
        </w:rPr>
        <w:t xml:space="preserve">uld be considered for inclusion </w:t>
      </w:r>
      <w:r w:rsidRPr="000E07E2">
        <w:rPr>
          <w:rFonts w:ascii="Times New Roman" w:hAnsi="Times New Roman" w:cs="Times New Roman"/>
          <w:iCs/>
        </w:rPr>
        <w:t xml:space="preserve">in the </w:t>
      </w:r>
      <w:hyperlink w:anchor="Ballot" w:tooltip="Combined Ballot" w:history="1">
        <w:r w:rsidRPr="000E07E2">
          <w:rPr>
            <w:rStyle w:val="Hyperlink"/>
            <w:rFonts w:ascii="Times New Roman" w:hAnsi="Times New Roman" w:cs="Times New Roman"/>
            <w:iCs/>
          </w:rPr>
          <w:t>Combined Ballot.</w:t>
        </w:r>
      </w:hyperlink>
      <w:r w:rsidRPr="000E07E2">
        <w:rPr>
          <w:rFonts w:ascii="Times New Roman" w:hAnsi="Times New Roman" w:cs="Times New Roman"/>
          <w:iCs/>
        </w:rPr>
        <w:t xml:space="preserve">  </w:t>
      </w:r>
    </w:p>
    <w:p w14:paraId="4E33921B" w14:textId="77777777" w:rsidR="00E11725" w:rsidRPr="000E07E2" w:rsidRDefault="00E11725" w:rsidP="00E1207D">
      <w:pPr>
        <w:pStyle w:val="NoSpacing"/>
        <w:jc w:val="both"/>
        <w:rPr>
          <w:rFonts w:ascii="Times New Roman" w:hAnsi="Times New Roman" w:cs="Times New Roman"/>
          <w:iCs/>
        </w:rPr>
      </w:pPr>
    </w:p>
    <w:p w14:paraId="43702DC2" w14:textId="433E75A2" w:rsidR="00646822" w:rsidRDefault="00646822" w:rsidP="00E1207D">
      <w:pPr>
        <w:pStyle w:val="NoSpacing"/>
        <w:jc w:val="both"/>
        <w:rPr>
          <w:rFonts w:ascii="Times New Roman" w:hAnsi="Times New Roman" w:cs="Times New Roman"/>
          <w:i/>
        </w:rPr>
      </w:pPr>
      <w:r w:rsidRPr="00646822">
        <w:rPr>
          <w:rFonts w:ascii="Times New Roman" w:hAnsi="Times New Roman" w:cs="Times New Roman"/>
          <w:i/>
        </w:rPr>
        <w:t>NPRR1244, Related to NOGRR263, Clarification of Controllable Load Resource Primary Frequency Response Responsibilities</w:t>
      </w:r>
    </w:p>
    <w:p w14:paraId="00183669" w14:textId="2E7C914C" w:rsidR="000F75A6" w:rsidRPr="00E326CC" w:rsidDel="009866E1" w:rsidRDefault="006B68A9" w:rsidP="000F75A6">
      <w:pPr>
        <w:pStyle w:val="NoSpacing"/>
        <w:jc w:val="both"/>
        <w:rPr>
          <w:rFonts w:ascii="Times New Roman" w:hAnsi="Times New Roman" w:cs="Times New Roman"/>
          <w:i/>
        </w:rPr>
      </w:pPr>
      <w:r w:rsidRPr="006B68A9">
        <w:rPr>
          <w:rFonts w:ascii="Times New Roman" w:hAnsi="Times New Roman" w:cs="Times New Roman"/>
          <w:iCs/>
        </w:rPr>
        <w:t>Market Participants reviewed the 8/8/24 PRS Report and 9/6/24 Impact Analysis for NPRR1244</w:t>
      </w:r>
      <w:r>
        <w:rPr>
          <w:rFonts w:ascii="Times New Roman" w:hAnsi="Times New Roman" w:cs="Times New Roman"/>
          <w:iCs/>
        </w:rPr>
        <w:t xml:space="preserve">, </w:t>
      </w:r>
      <w:r w:rsidRPr="006B68A9">
        <w:rPr>
          <w:rFonts w:ascii="Times New Roman" w:hAnsi="Times New Roman" w:cs="Times New Roman"/>
          <w:iCs/>
        </w:rPr>
        <w:t xml:space="preserve">offered </w:t>
      </w:r>
      <w:r w:rsidR="00C01AD2">
        <w:rPr>
          <w:rFonts w:ascii="Times New Roman" w:hAnsi="Times New Roman" w:cs="Times New Roman"/>
          <w:iCs/>
        </w:rPr>
        <w:t xml:space="preserve">clarifications </w:t>
      </w:r>
      <w:r w:rsidRPr="006B68A9">
        <w:rPr>
          <w:rFonts w:ascii="Times New Roman" w:hAnsi="Times New Roman" w:cs="Times New Roman"/>
          <w:iCs/>
        </w:rPr>
        <w:t>to the title of NPRR1244 in response to ROS retitling NOGRR263 at their September 9, 2024 meeting</w:t>
      </w:r>
      <w:r w:rsidR="000F75A6">
        <w:rPr>
          <w:rFonts w:ascii="Times New Roman" w:hAnsi="Times New Roman" w:cs="Times New Roman"/>
          <w:iCs/>
        </w:rPr>
        <w:t xml:space="preserve">, and discussed the appropriate priority and rank for NPRR1244.  In response to participant questions and concerns, Mr. Anderson </w:t>
      </w:r>
      <w:r w:rsidRPr="006B68A9">
        <w:rPr>
          <w:rFonts w:ascii="Times New Roman" w:hAnsi="Times New Roman" w:cs="Times New Roman"/>
          <w:iCs/>
        </w:rPr>
        <w:t xml:space="preserve">clarified that </w:t>
      </w:r>
      <w:r w:rsidR="000F75A6">
        <w:rPr>
          <w:rFonts w:ascii="Times New Roman" w:hAnsi="Times New Roman" w:cs="Times New Roman"/>
          <w:iCs/>
        </w:rPr>
        <w:t xml:space="preserve">implementation of </w:t>
      </w:r>
      <w:r w:rsidRPr="006B68A9">
        <w:rPr>
          <w:rFonts w:ascii="Times New Roman" w:hAnsi="Times New Roman" w:cs="Times New Roman"/>
          <w:iCs/>
        </w:rPr>
        <w:t>NPRR1244 is not dependent on NPRR1188</w:t>
      </w:r>
      <w:r w:rsidR="000F75A6">
        <w:rPr>
          <w:rFonts w:ascii="Times New Roman" w:hAnsi="Times New Roman" w:cs="Times New Roman"/>
          <w:iCs/>
        </w:rPr>
        <w:t xml:space="preserve">.  </w:t>
      </w:r>
      <w:r w:rsidR="000F75A6" w:rsidRPr="00E326CC">
        <w:rPr>
          <w:rFonts w:ascii="Times New Roman" w:hAnsi="Times New Roman" w:cs="Times New Roman"/>
          <w:iCs/>
        </w:rPr>
        <w:t xml:space="preserve">Ms. Coleman </w:t>
      </w:r>
      <w:r w:rsidR="000F75A6" w:rsidRPr="00E326CC" w:rsidDel="009866E1">
        <w:rPr>
          <w:rFonts w:ascii="Times New Roman" w:hAnsi="Times New Roman" w:cs="Times New Roman"/>
          <w:iCs/>
        </w:rPr>
        <w:t>noted th</w:t>
      </w:r>
      <w:r w:rsidR="000F75A6" w:rsidRPr="00E326CC">
        <w:rPr>
          <w:rFonts w:ascii="Times New Roman" w:hAnsi="Times New Roman" w:cs="Times New Roman"/>
          <w:iCs/>
        </w:rPr>
        <w:t xml:space="preserve">is item </w:t>
      </w:r>
      <w:r w:rsidR="000F75A6" w:rsidRPr="00E326CC" w:rsidDel="009866E1">
        <w:rPr>
          <w:rFonts w:ascii="Times New Roman" w:hAnsi="Times New Roman" w:cs="Times New Roman"/>
          <w:iCs/>
        </w:rPr>
        <w:t xml:space="preserve">could be considered for inclusion </w:t>
      </w:r>
      <w:r w:rsidR="000F75A6" w:rsidRPr="00E326CC">
        <w:rPr>
          <w:rFonts w:ascii="Times New Roman" w:hAnsi="Times New Roman" w:cs="Times New Roman"/>
          <w:iCs/>
        </w:rPr>
        <w:t xml:space="preserve">in the </w:t>
      </w:r>
      <w:hyperlink w:anchor="Ballot" w:tooltip="Combined Ballot" w:history="1">
        <w:r w:rsidR="000F75A6" w:rsidRPr="00E326CC">
          <w:rPr>
            <w:rStyle w:val="Hyperlink"/>
            <w:rFonts w:ascii="Times New Roman" w:hAnsi="Times New Roman" w:cs="Times New Roman"/>
            <w:iCs/>
          </w:rPr>
          <w:t>Combined Ballot.</w:t>
        </w:r>
      </w:hyperlink>
      <w:r w:rsidR="000F75A6" w:rsidRPr="00E326CC">
        <w:rPr>
          <w:rFonts w:ascii="Times New Roman" w:hAnsi="Times New Roman" w:cs="Times New Roman"/>
          <w:iCs/>
        </w:rPr>
        <w:t xml:space="preserve">  </w:t>
      </w:r>
    </w:p>
    <w:p w14:paraId="579266A4" w14:textId="3BEC078D" w:rsidR="006B68A9" w:rsidRDefault="006B68A9" w:rsidP="00E1207D">
      <w:pPr>
        <w:pStyle w:val="NoSpacing"/>
        <w:jc w:val="both"/>
        <w:rPr>
          <w:rFonts w:ascii="Times New Roman" w:hAnsi="Times New Roman" w:cs="Times New Roman"/>
          <w:iCs/>
        </w:rPr>
      </w:pPr>
    </w:p>
    <w:p w14:paraId="51E3B3D9" w14:textId="77777777" w:rsidR="00A7442D" w:rsidRPr="00A149A8" w:rsidRDefault="00A7442D" w:rsidP="00E1207D">
      <w:pPr>
        <w:pStyle w:val="NoSpacing"/>
        <w:jc w:val="both"/>
        <w:rPr>
          <w:rFonts w:ascii="Times New Roman" w:hAnsi="Times New Roman" w:cs="Times New Roman"/>
          <w:highlight w:val="lightGray"/>
        </w:rPr>
      </w:pPr>
    </w:p>
    <w:p w14:paraId="0518BEF7" w14:textId="3300CF7F" w:rsidR="004B343F" w:rsidRPr="00646822" w:rsidRDefault="004B343F" w:rsidP="00E1207D">
      <w:pPr>
        <w:pStyle w:val="NoSpacing"/>
        <w:jc w:val="both"/>
        <w:rPr>
          <w:rFonts w:ascii="Times New Roman" w:hAnsi="Times New Roman" w:cs="Times New Roman"/>
          <w:u w:val="single"/>
        </w:rPr>
      </w:pPr>
      <w:r w:rsidRPr="00646822">
        <w:rPr>
          <w:rFonts w:ascii="Times New Roman" w:hAnsi="Times New Roman" w:cs="Times New Roman"/>
          <w:u w:val="single"/>
        </w:rPr>
        <w:t>Revision Requests Tabled at PRS (see Key Documents)</w:t>
      </w:r>
      <w:r w:rsidR="00B05EA7" w:rsidRPr="00646822">
        <w:rPr>
          <w:rFonts w:ascii="Times New Roman" w:hAnsi="Times New Roman" w:cs="Times New Roman"/>
          <w:u w:val="single"/>
        </w:rPr>
        <w:t xml:space="preserve">  </w:t>
      </w:r>
    </w:p>
    <w:p w14:paraId="546939FE" w14:textId="576A5ADF" w:rsidR="00FF5ACE" w:rsidRPr="00646822" w:rsidRDefault="00FF5ACE" w:rsidP="00E1207D">
      <w:pPr>
        <w:pStyle w:val="NoSpacing"/>
        <w:jc w:val="both"/>
        <w:rPr>
          <w:rFonts w:ascii="Times New Roman" w:hAnsi="Times New Roman" w:cs="Times New Roman"/>
          <w:i/>
        </w:rPr>
      </w:pPr>
      <w:r w:rsidRPr="00646822">
        <w:rPr>
          <w:rFonts w:ascii="Times New Roman" w:hAnsi="Times New Roman" w:cs="Times New Roman"/>
          <w:i/>
        </w:rPr>
        <w:t>NPRR956, Designation of Providers of Transmission Additions</w:t>
      </w:r>
      <w:r w:rsidR="00B05EA7" w:rsidRPr="00646822">
        <w:rPr>
          <w:rFonts w:ascii="Times New Roman" w:hAnsi="Times New Roman" w:cs="Times New Roman"/>
          <w:i/>
        </w:rPr>
        <w:t xml:space="preserve">  </w:t>
      </w:r>
    </w:p>
    <w:p w14:paraId="135ACC17" w14:textId="5919A91C" w:rsidR="009E6504" w:rsidRPr="00646822" w:rsidRDefault="002372DE" w:rsidP="00E1207D">
      <w:pPr>
        <w:pStyle w:val="NoSpacing"/>
        <w:jc w:val="both"/>
        <w:rPr>
          <w:rFonts w:ascii="Times New Roman" w:hAnsi="Times New Roman" w:cs="Times New Roman"/>
          <w:i/>
        </w:rPr>
      </w:pPr>
      <w:r w:rsidRPr="00646822">
        <w:rPr>
          <w:rFonts w:ascii="Times New Roman" w:hAnsi="Times New Roman" w:cs="Times New Roman"/>
          <w:i/>
        </w:rPr>
        <w:t>NPRR1070, Planning Criteria for GTC Exit Solutions</w:t>
      </w:r>
      <w:r w:rsidR="00B05EA7" w:rsidRPr="00646822">
        <w:rPr>
          <w:rFonts w:ascii="Times New Roman" w:hAnsi="Times New Roman" w:cs="Times New Roman"/>
          <w:i/>
        </w:rPr>
        <w:t xml:space="preserve">  </w:t>
      </w:r>
    </w:p>
    <w:p w14:paraId="009356BA" w14:textId="73AF2485" w:rsidR="00F93E86" w:rsidRPr="00646822" w:rsidRDefault="00F93E86" w:rsidP="00E1207D">
      <w:pPr>
        <w:spacing w:after="0"/>
        <w:jc w:val="both"/>
        <w:rPr>
          <w:rFonts w:ascii="Times New Roman" w:hAnsi="Times New Roman" w:cs="Times New Roman"/>
          <w:i/>
        </w:rPr>
      </w:pPr>
      <w:r w:rsidRPr="00646822">
        <w:rPr>
          <w:rFonts w:ascii="Times New Roman" w:hAnsi="Times New Roman" w:cs="Times New Roman"/>
          <w:i/>
        </w:rPr>
        <w:t>NPRR1200, Utilization of Calculated Values for Non-WSL for ESRs</w:t>
      </w:r>
      <w:r w:rsidR="00ED6FA1" w:rsidRPr="00646822">
        <w:rPr>
          <w:rFonts w:ascii="Times New Roman" w:hAnsi="Times New Roman" w:cs="Times New Roman"/>
          <w:i/>
        </w:rPr>
        <w:t xml:space="preserve">  </w:t>
      </w:r>
    </w:p>
    <w:p w14:paraId="2F72D9AA" w14:textId="58B04C68" w:rsidR="00F93E86" w:rsidRPr="00646822" w:rsidRDefault="00F93E86" w:rsidP="00E1207D">
      <w:pPr>
        <w:spacing w:after="0"/>
        <w:jc w:val="both"/>
        <w:rPr>
          <w:rFonts w:ascii="Times New Roman" w:hAnsi="Times New Roman" w:cs="Times New Roman"/>
          <w:i/>
        </w:rPr>
      </w:pPr>
      <w:r w:rsidRPr="00646822">
        <w:rPr>
          <w:rFonts w:ascii="Times New Roman" w:hAnsi="Times New Roman" w:cs="Times New Roman"/>
          <w:i/>
        </w:rPr>
        <w:t>NPRR1202, Refundable Deposits for Large Load Interconnection Studies</w:t>
      </w:r>
      <w:r w:rsidR="00ED6FA1" w:rsidRPr="00646822">
        <w:rPr>
          <w:rFonts w:ascii="Times New Roman" w:hAnsi="Times New Roman" w:cs="Times New Roman"/>
          <w:i/>
        </w:rPr>
        <w:t xml:space="preserve">  </w:t>
      </w:r>
    </w:p>
    <w:p w14:paraId="2B8A9A75" w14:textId="1E8D5B2D" w:rsidR="00C407E9" w:rsidRDefault="00C407E9" w:rsidP="00E1207D">
      <w:pPr>
        <w:spacing w:after="0" w:line="240" w:lineRule="auto"/>
        <w:jc w:val="both"/>
        <w:rPr>
          <w:rFonts w:ascii="Times New Roman" w:hAnsi="Times New Roman" w:cs="Times New Roman"/>
          <w:i/>
        </w:rPr>
      </w:pPr>
      <w:r w:rsidRPr="00646822">
        <w:rPr>
          <w:rFonts w:ascii="Times New Roman" w:hAnsi="Times New Roman" w:cs="Times New Roman"/>
          <w:i/>
        </w:rPr>
        <w:t>NPRR1214, Reliability Deployment Price Adder Fix to Provide Locational Price Signals, Reduce Uplift and Risk</w:t>
      </w:r>
    </w:p>
    <w:p w14:paraId="65783D62" w14:textId="55C9B36F" w:rsidR="000B3668" w:rsidRPr="00646822" w:rsidRDefault="000B3668" w:rsidP="00E1207D">
      <w:pPr>
        <w:pStyle w:val="NoSpacing"/>
        <w:jc w:val="both"/>
        <w:rPr>
          <w:rFonts w:ascii="Times New Roman" w:hAnsi="Times New Roman" w:cs="Times New Roman"/>
          <w:i/>
        </w:rPr>
      </w:pPr>
      <w:r w:rsidRPr="00646822">
        <w:rPr>
          <w:rFonts w:ascii="Times New Roman" w:hAnsi="Times New Roman" w:cs="Times New Roman"/>
          <w:i/>
        </w:rPr>
        <w:t>NPRR1229, Real-Time Constraint Management Plan Energy Payment</w:t>
      </w:r>
    </w:p>
    <w:p w14:paraId="0C7F0226" w14:textId="348CB911" w:rsidR="000B3668" w:rsidRDefault="000B3668" w:rsidP="00E1207D">
      <w:pPr>
        <w:pStyle w:val="NoSpacing"/>
        <w:jc w:val="both"/>
        <w:rPr>
          <w:rFonts w:ascii="Times New Roman" w:hAnsi="Times New Roman" w:cs="Times New Roman"/>
          <w:i/>
        </w:rPr>
      </w:pPr>
      <w:r w:rsidRPr="00646822">
        <w:rPr>
          <w:rFonts w:ascii="Times New Roman" w:hAnsi="Times New Roman" w:cs="Times New Roman"/>
          <w:i/>
        </w:rPr>
        <w:t>NPRR1234, Interconnection Requirements for Large Loads and Modeling Standards for Loads 25 MW or Greater</w:t>
      </w:r>
    </w:p>
    <w:p w14:paraId="0B16D82F" w14:textId="1FD83783" w:rsidR="0035055C" w:rsidRPr="00646822" w:rsidRDefault="0035055C" w:rsidP="00E1207D">
      <w:pPr>
        <w:pStyle w:val="NoSpacing"/>
        <w:jc w:val="both"/>
        <w:rPr>
          <w:rFonts w:ascii="Times New Roman" w:hAnsi="Times New Roman" w:cs="Times New Roman"/>
          <w:i/>
        </w:rPr>
      </w:pPr>
      <w:r w:rsidRPr="00646822">
        <w:rPr>
          <w:rFonts w:ascii="Times New Roman" w:hAnsi="Times New Roman" w:cs="Times New Roman"/>
          <w:i/>
        </w:rPr>
        <w:t>NPRR1238, Voluntary Registration of Loads with Curtailable Load Capabilities</w:t>
      </w:r>
    </w:p>
    <w:p w14:paraId="2A73F553" w14:textId="6E84D620" w:rsidR="00646822" w:rsidRDefault="00646822" w:rsidP="00E1207D">
      <w:pPr>
        <w:pStyle w:val="NoSpacing"/>
        <w:jc w:val="both"/>
        <w:rPr>
          <w:rFonts w:ascii="Times New Roman" w:hAnsi="Times New Roman" w:cs="Times New Roman"/>
          <w:i/>
        </w:rPr>
      </w:pPr>
      <w:r w:rsidRPr="00646822">
        <w:rPr>
          <w:rFonts w:ascii="Times New Roman" w:hAnsi="Times New Roman" w:cs="Times New Roman"/>
          <w:i/>
        </w:rPr>
        <w:t>NPRR1241, Firm Fuel Supply Service (FFSS) Availability and Hourly Standby Fee</w:t>
      </w:r>
    </w:p>
    <w:p w14:paraId="14495BA2" w14:textId="0B4761EA" w:rsidR="00646822" w:rsidRDefault="00646822" w:rsidP="00E1207D">
      <w:pPr>
        <w:pStyle w:val="NoSpacing"/>
        <w:jc w:val="both"/>
        <w:rPr>
          <w:rFonts w:ascii="Times New Roman" w:hAnsi="Times New Roman" w:cs="Times New Roman"/>
          <w:i/>
        </w:rPr>
      </w:pPr>
      <w:r w:rsidRPr="00646822">
        <w:rPr>
          <w:rFonts w:ascii="Times New Roman" w:hAnsi="Times New Roman" w:cs="Times New Roman"/>
          <w:i/>
        </w:rPr>
        <w:t>NPRR1242, Related to VCMRR042, SO2 and NOx Emission Index Prices Used in Verifiable Cost Calculations</w:t>
      </w:r>
    </w:p>
    <w:p w14:paraId="79DDFF00" w14:textId="7379CBB0" w:rsidR="00EA20FB" w:rsidRDefault="00EA20FB" w:rsidP="00E1207D">
      <w:pPr>
        <w:pStyle w:val="NoSpacing"/>
        <w:jc w:val="both"/>
        <w:rPr>
          <w:rFonts w:ascii="Times New Roman" w:hAnsi="Times New Roman" w:cs="Times New Roman"/>
          <w:i/>
        </w:rPr>
      </w:pPr>
      <w:r w:rsidRPr="00EA20FB">
        <w:rPr>
          <w:rFonts w:ascii="Times New Roman" w:hAnsi="Times New Roman" w:cs="Times New Roman"/>
          <w:i/>
        </w:rPr>
        <w:t>NPRR1243, Revision to Requirements for Notice and Release of Protected Information or ECEII to Certain Governmental Authorities</w:t>
      </w:r>
    </w:p>
    <w:p w14:paraId="4E1164C3" w14:textId="0D969900" w:rsidR="00F93E86" w:rsidRPr="00646822" w:rsidRDefault="00F93E86" w:rsidP="00E1207D">
      <w:pPr>
        <w:pStyle w:val="NoSpacing"/>
        <w:jc w:val="both"/>
        <w:rPr>
          <w:rFonts w:ascii="Times New Roman" w:hAnsi="Times New Roman" w:cs="Times New Roman"/>
          <w:i/>
        </w:rPr>
      </w:pPr>
      <w:r w:rsidRPr="00646822">
        <w:rPr>
          <w:rFonts w:ascii="Times New Roman" w:hAnsi="Times New Roman" w:cs="Times New Roman"/>
          <w:i/>
        </w:rPr>
        <w:t>S</w:t>
      </w:r>
      <w:r w:rsidR="008B5FCF" w:rsidRPr="00646822">
        <w:rPr>
          <w:rFonts w:ascii="Times New Roman" w:hAnsi="Times New Roman" w:cs="Times New Roman"/>
          <w:i/>
        </w:rPr>
        <w:t>ystem Change Request (S</w:t>
      </w:r>
      <w:r w:rsidRPr="00646822">
        <w:rPr>
          <w:rFonts w:ascii="Times New Roman" w:hAnsi="Times New Roman" w:cs="Times New Roman"/>
          <w:i/>
        </w:rPr>
        <w:t>CR</w:t>
      </w:r>
      <w:r w:rsidR="008B5FCF" w:rsidRPr="00646822">
        <w:rPr>
          <w:rFonts w:ascii="Times New Roman" w:hAnsi="Times New Roman" w:cs="Times New Roman"/>
          <w:i/>
        </w:rPr>
        <w:t xml:space="preserve">) </w:t>
      </w:r>
      <w:r w:rsidRPr="00646822">
        <w:rPr>
          <w:rFonts w:ascii="Times New Roman" w:hAnsi="Times New Roman" w:cs="Times New Roman"/>
          <w:i/>
        </w:rPr>
        <w:t>826, ERCOT.com Enhancements</w:t>
      </w:r>
      <w:r w:rsidR="00824DE0" w:rsidRPr="00646822">
        <w:rPr>
          <w:rFonts w:ascii="Times New Roman" w:hAnsi="Times New Roman" w:cs="Times New Roman"/>
          <w:i/>
        </w:rPr>
        <w:t xml:space="preserve">  </w:t>
      </w:r>
    </w:p>
    <w:p w14:paraId="10D96F66" w14:textId="34BD9757" w:rsidR="00F93E86" w:rsidRPr="00646822" w:rsidRDefault="00F93E86" w:rsidP="00E1207D">
      <w:pPr>
        <w:pStyle w:val="NoSpacing"/>
        <w:jc w:val="both"/>
        <w:rPr>
          <w:rFonts w:ascii="Times New Roman" w:hAnsi="Times New Roman" w:cs="Times New Roman"/>
          <w:i/>
        </w:rPr>
      </w:pPr>
      <w:r w:rsidRPr="00646822">
        <w:rPr>
          <w:rFonts w:ascii="Times New Roman" w:hAnsi="Times New Roman" w:cs="Times New Roman"/>
          <w:i/>
        </w:rPr>
        <w:t>SCR827, Grid Conditions Graph Addition for Operating Reserve Demand Curve (ORDC) Level</w:t>
      </w:r>
      <w:r w:rsidR="00824DE0" w:rsidRPr="00646822">
        <w:rPr>
          <w:rFonts w:ascii="Times New Roman" w:hAnsi="Times New Roman" w:cs="Times New Roman"/>
          <w:i/>
        </w:rPr>
        <w:t xml:space="preserve">  </w:t>
      </w:r>
    </w:p>
    <w:p w14:paraId="442F7CBD" w14:textId="5616618B" w:rsidR="00A50CC3" w:rsidRPr="00E11725" w:rsidRDefault="00501C8B" w:rsidP="00E1207D">
      <w:pPr>
        <w:pStyle w:val="NoSpacing"/>
        <w:jc w:val="both"/>
        <w:rPr>
          <w:rFonts w:ascii="Times New Roman" w:hAnsi="Times New Roman" w:cs="Times New Roman"/>
          <w:iCs/>
        </w:rPr>
      </w:pPr>
      <w:r w:rsidRPr="00E11725">
        <w:rPr>
          <w:rFonts w:ascii="Times New Roman" w:hAnsi="Times New Roman" w:cs="Times New Roman"/>
          <w:iCs/>
        </w:rPr>
        <w:t>PRS took no action on these items.</w:t>
      </w:r>
      <w:r w:rsidR="00824DE0" w:rsidRPr="00E11725">
        <w:rPr>
          <w:rFonts w:ascii="Times New Roman" w:hAnsi="Times New Roman" w:cs="Times New Roman"/>
          <w:iCs/>
        </w:rPr>
        <w:t xml:space="preserve"> </w:t>
      </w:r>
      <w:r w:rsidR="00ED6FA1" w:rsidRPr="00E11725">
        <w:rPr>
          <w:rFonts w:ascii="Times New Roman" w:hAnsi="Times New Roman" w:cs="Times New Roman"/>
          <w:iCs/>
        </w:rPr>
        <w:t xml:space="preserve"> </w:t>
      </w:r>
    </w:p>
    <w:p w14:paraId="2E490468" w14:textId="30170D3F" w:rsidR="00A50CC3" w:rsidRDefault="00A50CC3" w:rsidP="00E1207D">
      <w:pPr>
        <w:pStyle w:val="NoSpacing"/>
        <w:jc w:val="both"/>
        <w:rPr>
          <w:rFonts w:ascii="Times New Roman" w:hAnsi="Times New Roman" w:cs="Times New Roman"/>
          <w:i/>
          <w:highlight w:val="lightGray"/>
        </w:rPr>
      </w:pPr>
    </w:p>
    <w:p w14:paraId="1B76E9FD" w14:textId="556F36D8" w:rsidR="00646822" w:rsidRDefault="00646822" w:rsidP="00E1207D">
      <w:pPr>
        <w:pStyle w:val="NoSpacing"/>
        <w:jc w:val="both"/>
        <w:rPr>
          <w:rFonts w:ascii="Times New Roman" w:hAnsi="Times New Roman" w:cs="Times New Roman"/>
          <w:i/>
          <w:highlight w:val="lightGray"/>
        </w:rPr>
      </w:pPr>
      <w:r w:rsidRPr="00646822">
        <w:rPr>
          <w:rFonts w:ascii="Times New Roman" w:hAnsi="Times New Roman" w:cs="Times New Roman"/>
          <w:i/>
        </w:rPr>
        <w:t>NPRR1180, Inclusion of Forecasted Load in Planning Analyses</w:t>
      </w:r>
    </w:p>
    <w:p w14:paraId="5A39A2A6" w14:textId="24BEF4BE" w:rsidR="00FE1083" w:rsidRDefault="00FE1083" w:rsidP="00E1207D">
      <w:pPr>
        <w:pStyle w:val="NoSpacing"/>
        <w:jc w:val="both"/>
        <w:rPr>
          <w:rFonts w:ascii="Times New Roman" w:hAnsi="Times New Roman" w:cs="Times New Roman"/>
          <w:iCs/>
        </w:rPr>
      </w:pPr>
      <w:r>
        <w:rPr>
          <w:rFonts w:ascii="Times New Roman" w:hAnsi="Times New Roman" w:cs="Times New Roman"/>
          <w:iCs/>
        </w:rPr>
        <w:t xml:space="preserve">Market Participants reviewed the 8/28/24 ERCOT comments to NPRR1180.   </w:t>
      </w:r>
    </w:p>
    <w:p w14:paraId="057AC230" w14:textId="77777777" w:rsidR="00FE1083" w:rsidRDefault="00FE1083" w:rsidP="00E1207D">
      <w:pPr>
        <w:pStyle w:val="NoSpacing"/>
        <w:jc w:val="both"/>
        <w:rPr>
          <w:rFonts w:ascii="Times New Roman" w:hAnsi="Times New Roman" w:cs="Times New Roman"/>
          <w:iCs/>
        </w:rPr>
      </w:pPr>
    </w:p>
    <w:p w14:paraId="1F56B3F4" w14:textId="2CDECA85" w:rsidR="00FE1083" w:rsidRPr="00FE1083" w:rsidRDefault="00FE1083" w:rsidP="00FE1083">
      <w:pPr>
        <w:pStyle w:val="NoSpacing"/>
        <w:jc w:val="both"/>
        <w:rPr>
          <w:rFonts w:ascii="Times New Roman" w:hAnsi="Times New Roman" w:cs="Times New Roman"/>
          <w:bCs/>
          <w:i/>
          <w:iCs/>
        </w:rPr>
      </w:pPr>
      <w:r w:rsidRPr="00FE1083">
        <w:rPr>
          <w:rFonts w:ascii="Times New Roman" w:hAnsi="Times New Roman" w:cs="Times New Roman"/>
          <w:b/>
          <w:bCs/>
          <w:iCs/>
        </w:rPr>
        <w:t>Jim Lee moved to recommend approval of NPRR1180 as amended by the 8/28/24 ERCOT comments.  M</w:t>
      </w:r>
      <w:r w:rsidR="00C01AD2">
        <w:rPr>
          <w:rFonts w:ascii="Times New Roman" w:hAnsi="Times New Roman" w:cs="Times New Roman"/>
          <w:b/>
          <w:bCs/>
          <w:iCs/>
        </w:rPr>
        <w:t xml:space="preserve">artha </w:t>
      </w:r>
      <w:r w:rsidRPr="00FE1083">
        <w:rPr>
          <w:rFonts w:ascii="Times New Roman" w:hAnsi="Times New Roman" w:cs="Times New Roman"/>
          <w:b/>
          <w:bCs/>
          <w:iCs/>
        </w:rPr>
        <w:t>Henson seconded the motion.  The</w:t>
      </w:r>
      <w:r w:rsidRPr="00FE1083">
        <w:rPr>
          <w:rFonts w:ascii="Times New Roman" w:hAnsi="Times New Roman" w:cs="Times New Roman"/>
          <w:b/>
          <w:iCs/>
        </w:rPr>
        <w:t xml:space="preserve"> motion carried with two abstentions from the Independent Generator (Calpine, Constellation) Market Segment.  </w:t>
      </w:r>
      <w:r w:rsidRPr="00FE1083">
        <w:rPr>
          <w:rFonts w:ascii="Times New Roman" w:hAnsi="Times New Roman" w:cs="Times New Roman"/>
          <w:bCs/>
          <w:i/>
          <w:iCs/>
        </w:rPr>
        <w:t xml:space="preserve">(Please see ballot posted with Key Documents.)  </w:t>
      </w:r>
    </w:p>
    <w:p w14:paraId="31003183" w14:textId="5C424D5D" w:rsidR="00FE1083" w:rsidRPr="00646822" w:rsidRDefault="00FE1083" w:rsidP="00E1207D">
      <w:pPr>
        <w:pStyle w:val="NoSpacing"/>
        <w:jc w:val="both"/>
        <w:rPr>
          <w:rFonts w:ascii="Times New Roman" w:hAnsi="Times New Roman" w:cs="Times New Roman"/>
          <w:iCs/>
        </w:rPr>
      </w:pPr>
    </w:p>
    <w:p w14:paraId="786C67D9" w14:textId="7B599DCF" w:rsidR="00A41C97" w:rsidRDefault="00A41C97" w:rsidP="00E1207D">
      <w:pPr>
        <w:pStyle w:val="NoSpacing"/>
        <w:jc w:val="both"/>
        <w:rPr>
          <w:rFonts w:ascii="Times New Roman" w:hAnsi="Times New Roman" w:cs="Times New Roman"/>
          <w:i/>
        </w:rPr>
      </w:pPr>
      <w:r w:rsidRPr="00E11725">
        <w:rPr>
          <w:rFonts w:ascii="Times New Roman" w:hAnsi="Times New Roman" w:cs="Times New Roman"/>
          <w:i/>
        </w:rPr>
        <w:t>NPRR1226, Demand Response Monitor</w:t>
      </w:r>
    </w:p>
    <w:p w14:paraId="1C39FDAF" w14:textId="16DE56F4" w:rsidR="00914D07" w:rsidRPr="00914D07" w:rsidRDefault="00914D07" w:rsidP="00E1207D">
      <w:pPr>
        <w:pStyle w:val="NoSpacing"/>
        <w:jc w:val="both"/>
        <w:rPr>
          <w:rFonts w:ascii="Times New Roman" w:hAnsi="Times New Roman" w:cs="Times New Roman"/>
          <w:iCs/>
        </w:rPr>
      </w:pPr>
      <w:r>
        <w:rPr>
          <w:rFonts w:ascii="Times New Roman" w:hAnsi="Times New Roman" w:cs="Times New Roman"/>
          <w:iCs/>
        </w:rPr>
        <w:t>Ms. Coleman reminded participants of NPRR1226 discussion at the August 8, 2024 PRS meeting</w:t>
      </w:r>
      <w:r w:rsidR="00C54878">
        <w:rPr>
          <w:rFonts w:ascii="Times New Roman" w:hAnsi="Times New Roman" w:cs="Times New Roman"/>
          <w:iCs/>
        </w:rPr>
        <w:t xml:space="preserve"> and the request for ERCOT Staff and Floyd Trefny to collaborate on concept deliverables</w:t>
      </w:r>
      <w:r>
        <w:rPr>
          <w:rFonts w:ascii="Times New Roman" w:hAnsi="Times New Roman" w:cs="Times New Roman"/>
          <w:iCs/>
        </w:rPr>
        <w:t xml:space="preserve">.  Mark Patterson </w:t>
      </w:r>
      <w:r w:rsidR="00C54878">
        <w:rPr>
          <w:rFonts w:ascii="Times New Roman" w:hAnsi="Times New Roman" w:cs="Times New Roman"/>
          <w:iCs/>
        </w:rPr>
        <w:t xml:space="preserve">presented ERCOT’s review of the concepts in NPRR1226, including data requirements, issues identified, and potential solutions and requested stakeholder input on potential next steps.  Participants requested additional time to review the issues.  PRS took no action on this item. </w:t>
      </w:r>
    </w:p>
    <w:p w14:paraId="1B063B89" w14:textId="77777777" w:rsidR="00412F4B" w:rsidRPr="00E11725" w:rsidRDefault="00412F4B" w:rsidP="00E1207D">
      <w:pPr>
        <w:pStyle w:val="NoSpacing"/>
        <w:jc w:val="both"/>
        <w:rPr>
          <w:rFonts w:ascii="Times New Roman" w:hAnsi="Times New Roman" w:cs="Times New Roman"/>
          <w:i/>
        </w:rPr>
      </w:pPr>
    </w:p>
    <w:p w14:paraId="07D23276" w14:textId="77777777" w:rsidR="00C01AD2" w:rsidRDefault="00C01AD2" w:rsidP="00E1207D">
      <w:pPr>
        <w:pStyle w:val="NoSpacing"/>
        <w:jc w:val="both"/>
        <w:rPr>
          <w:rFonts w:ascii="Times New Roman" w:hAnsi="Times New Roman" w:cs="Times New Roman"/>
          <w:i/>
        </w:rPr>
      </w:pPr>
    </w:p>
    <w:p w14:paraId="178EEA0F" w14:textId="77777777" w:rsidR="00C01AD2" w:rsidRDefault="00C01AD2" w:rsidP="00E1207D">
      <w:pPr>
        <w:pStyle w:val="NoSpacing"/>
        <w:jc w:val="both"/>
        <w:rPr>
          <w:rFonts w:ascii="Times New Roman" w:hAnsi="Times New Roman" w:cs="Times New Roman"/>
          <w:i/>
        </w:rPr>
      </w:pPr>
    </w:p>
    <w:p w14:paraId="286F0F1F" w14:textId="25E68527" w:rsidR="00A41C97" w:rsidRPr="00E11725" w:rsidRDefault="00A41C97" w:rsidP="00E1207D">
      <w:pPr>
        <w:pStyle w:val="NoSpacing"/>
        <w:jc w:val="both"/>
        <w:rPr>
          <w:rFonts w:ascii="Times New Roman" w:hAnsi="Times New Roman" w:cs="Times New Roman"/>
          <w:i/>
        </w:rPr>
      </w:pPr>
      <w:r w:rsidRPr="00E11725">
        <w:rPr>
          <w:rFonts w:ascii="Times New Roman" w:hAnsi="Times New Roman" w:cs="Times New Roman"/>
          <w:i/>
        </w:rPr>
        <w:t>NPRR1235, Dispatchable Reliability Reserve Service as a Stand-Alone Ancillary Service</w:t>
      </w:r>
    </w:p>
    <w:p w14:paraId="053FF9D2" w14:textId="5F064009" w:rsidR="00334AD1" w:rsidRPr="00334AD1" w:rsidRDefault="00334AD1" w:rsidP="00E1207D">
      <w:pPr>
        <w:pStyle w:val="NoSpacing"/>
        <w:jc w:val="both"/>
        <w:rPr>
          <w:rFonts w:ascii="Times New Roman" w:hAnsi="Times New Roman" w:cs="Times New Roman"/>
          <w:iCs/>
        </w:rPr>
      </w:pPr>
      <w:r w:rsidRPr="00334AD1">
        <w:rPr>
          <w:rFonts w:ascii="Times New Roman" w:hAnsi="Times New Roman" w:cs="Times New Roman"/>
          <w:iCs/>
        </w:rPr>
        <w:t xml:space="preserve">Ms. Rich encouraged interested stakeholders </w:t>
      </w:r>
      <w:r w:rsidR="00DD4CB5">
        <w:rPr>
          <w:rFonts w:ascii="Times New Roman" w:hAnsi="Times New Roman" w:cs="Times New Roman"/>
          <w:iCs/>
        </w:rPr>
        <w:t xml:space="preserve">to </w:t>
      </w:r>
      <w:r w:rsidRPr="00334AD1">
        <w:rPr>
          <w:rFonts w:ascii="Times New Roman" w:hAnsi="Times New Roman" w:cs="Times New Roman"/>
          <w:iCs/>
        </w:rPr>
        <w:t xml:space="preserve">attend the September 27, 2024 Supply Analysis Working Group (SAWG) meeting to discuss NPRR1235.  </w:t>
      </w:r>
    </w:p>
    <w:p w14:paraId="510B6C59" w14:textId="77777777" w:rsidR="00532D1B" w:rsidRDefault="00532D1B" w:rsidP="00E1207D">
      <w:pPr>
        <w:pStyle w:val="NoSpacing"/>
        <w:jc w:val="both"/>
        <w:rPr>
          <w:rFonts w:ascii="Times New Roman" w:hAnsi="Times New Roman" w:cs="Times New Roman"/>
          <w:iCs/>
          <w:highlight w:val="lightGray"/>
        </w:rPr>
      </w:pPr>
    </w:p>
    <w:p w14:paraId="4865A832" w14:textId="77777777" w:rsidR="00E11725" w:rsidRPr="00E11725" w:rsidRDefault="00E11725" w:rsidP="00E11725">
      <w:pPr>
        <w:pStyle w:val="NoSpacing"/>
        <w:jc w:val="both"/>
        <w:rPr>
          <w:rFonts w:ascii="Times New Roman" w:hAnsi="Times New Roman" w:cs="Times New Roman"/>
          <w:i/>
        </w:rPr>
      </w:pPr>
      <w:r w:rsidRPr="00E11725">
        <w:rPr>
          <w:rFonts w:ascii="Times New Roman" w:hAnsi="Times New Roman" w:cs="Times New Roman"/>
          <w:i/>
        </w:rPr>
        <w:t>NPRR1239, Access to Market Information</w:t>
      </w:r>
    </w:p>
    <w:p w14:paraId="6200AFBF" w14:textId="7EF271FB" w:rsidR="00E11725" w:rsidRDefault="00E11725" w:rsidP="00E11725">
      <w:pPr>
        <w:pStyle w:val="NoSpacing"/>
        <w:jc w:val="both"/>
        <w:rPr>
          <w:rFonts w:ascii="Times New Roman" w:hAnsi="Times New Roman" w:cs="Times New Roman"/>
          <w:i/>
        </w:rPr>
      </w:pPr>
      <w:r w:rsidRPr="00E11725">
        <w:rPr>
          <w:rFonts w:ascii="Times New Roman" w:hAnsi="Times New Roman" w:cs="Times New Roman"/>
          <w:i/>
        </w:rPr>
        <w:t>NPRR1240, Access to Transmission Planning Information</w:t>
      </w:r>
    </w:p>
    <w:p w14:paraId="74172891" w14:textId="372BE3E9" w:rsidR="00334AD1" w:rsidRPr="00E326CC" w:rsidDel="009866E1" w:rsidRDefault="00334AD1" w:rsidP="00334AD1">
      <w:pPr>
        <w:pStyle w:val="NoSpacing"/>
        <w:jc w:val="both"/>
        <w:rPr>
          <w:rFonts w:ascii="Times New Roman" w:hAnsi="Times New Roman" w:cs="Times New Roman"/>
          <w:i/>
        </w:rPr>
      </w:pPr>
      <w:r>
        <w:rPr>
          <w:rFonts w:ascii="Times New Roman" w:hAnsi="Times New Roman" w:cs="Times New Roman"/>
          <w:iCs/>
        </w:rPr>
        <w:t>Market Participants reviewed the 9/10/24 ROS comments to NPRR</w:t>
      </w:r>
      <w:r w:rsidR="00C01AD2">
        <w:rPr>
          <w:rFonts w:ascii="Times New Roman" w:hAnsi="Times New Roman" w:cs="Times New Roman"/>
          <w:iCs/>
        </w:rPr>
        <w:t xml:space="preserve">s </w:t>
      </w:r>
      <w:r>
        <w:rPr>
          <w:rFonts w:ascii="Times New Roman" w:hAnsi="Times New Roman" w:cs="Times New Roman"/>
          <w:iCs/>
        </w:rPr>
        <w:t xml:space="preserve">1239 and </w:t>
      </w:r>
      <w:r w:rsidR="00C01AD2">
        <w:rPr>
          <w:rFonts w:ascii="Times New Roman" w:hAnsi="Times New Roman" w:cs="Times New Roman"/>
          <w:iCs/>
        </w:rPr>
        <w:t>1</w:t>
      </w:r>
      <w:r>
        <w:rPr>
          <w:rFonts w:ascii="Times New Roman" w:hAnsi="Times New Roman" w:cs="Times New Roman"/>
          <w:iCs/>
        </w:rPr>
        <w:t xml:space="preserve">240.  Ms. Coleman noted these items </w:t>
      </w:r>
      <w:r w:rsidRPr="00E326CC" w:rsidDel="009866E1">
        <w:rPr>
          <w:rFonts w:ascii="Times New Roman" w:hAnsi="Times New Roman" w:cs="Times New Roman"/>
          <w:iCs/>
        </w:rPr>
        <w:t xml:space="preserve">could be considered for inclusion </w:t>
      </w:r>
      <w:r w:rsidRPr="00E326CC">
        <w:rPr>
          <w:rFonts w:ascii="Times New Roman" w:hAnsi="Times New Roman" w:cs="Times New Roman"/>
          <w:iCs/>
        </w:rPr>
        <w:t xml:space="preserve">in the </w:t>
      </w:r>
      <w:hyperlink w:anchor="Ballot" w:tooltip="Combined Ballot" w:history="1">
        <w:r w:rsidRPr="00E326CC">
          <w:rPr>
            <w:rStyle w:val="Hyperlink"/>
            <w:rFonts w:ascii="Times New Roman" w:hAnsi="Times New Roman" w:cs="Times New Roman"/>
            <w:iCs/>
          </w:rPr>
          <w:t>Combined Ballot.</w:t>
        </w:r>
      </w:hyperlink>
      <w:r w:rsidRPr="00E326CC">
        <w:rPr>
          <w:rFonts w:ascii="Times New Roman" w:hAnsi="Times New Roman" w:cs="Times New Roman"/>
          <w:iCs/>
        </w:rPr>
        <w:t xml:space="preserve">  </w:t>
      </w:r>
    </w:p>
    <w:p w14:paraId="7AC4F091" w14:textId="377C4A12" w:rsidR="00E11725" w:rsidRPr="00334AD1" w:rsidRDefault="00E11725" w:rsidP="00E11725">
      <w:pPr>
        <w:pStyle w:val="NoSpacing"/>
        <w:jc w:val="both"/>
        <w:rPr>
          <w:rFonts w:ascii="Times New Roman" w:hAnsi="Times New Roman" w:cs="Times New Roman"/>
          <w:iCs/>
        </w:rPr>
      </w:pPr>
    </w:p>
    <w:p w14:paraId="73244AC4" w14:textId="77777777" w:rsidR="003E58F0" w:rsidRPr="00A149A8" w:rsidRDefault="003E58F0" w:rsidP="00E1207D">
      <w:pPr>
        <w:pStyle w:val="NoSpacing"/>
        <w:jc w:val="both"/>
        <w:rPr>
          <w:rFonts w:ascii="Times New Roman" w:hAnsi="Times New Roman" w:cs="Times New Roman"/>
          <w:iCs/>
          <w:highlight w:val="lightGray"/>
        </w:rPr>
      </w:pPr>
    </w:p>
    <w:p w14:paraId="66C1127B" w14:textId="7D8C84D7" w:rsidR="00FF5ACE" w:rsidRPr="00646822" w:rsidRDefault="00FF5ACE" w:rsidP="00E1207D">
      <w:pPr>
        <w:spacing w:after="0" w:line="240" w:lineRule="auto"/>
        <w:jc w:val="both"/>
        <w:rPr>
          <w:rFonts w:ascii="Times New Roman" w:hAnsi="Times New Roman" w:cs="Times New Roman"/>
          <w:u w:val="single"/>
        </w:rPr>
      </w:pPr>
      <w:r w:rsidRPr="00646822">
        <w:rPr>
          <w:rFonts w:ascii="Times New Roman" w:hAnsi="Times New Roman" w:cs="Times New Roman"/>
          <w:u w:val="single"/>
        </w:rPr>
        <w:t xml:space="preserve">Review of Revision Request Language (see Key Documents) </w:t>
      </w:r>
      <w:r w:rsidR="00ED6FA1" w:rsidRPr="00646822">
        <w:rPr>
          <w:rFonts w:ascii="Times New Roman" w:hAnsi="Times New Roman" w:cs="Times New Roman"/>
          <w:u w:val="single"/>
        </w:rPr>
        <w:t xml:space="preserve"> </w:t>
      </w:r>
    </w:p>
    <w:p w14:paraId="6864D706" w14:textId="03EC19CD" w:rsidR="00646822" w:rsidRDefault="00646822" w:rsidP="00E1207D">
      <w:pPr>
        <w:pStyle w:val="NoSpacing"/>
        <w:jc w:val="both"/>
        <w:rPr>
          <w:rFonts w:ascii="Times New Roman" w:hAnsi="Times New Roman" w:cs="Times New Roman"/>
          <w:i/>
        </w:rPr>
      </w:pPr>
      <w:r w:rsidRPr="00646822">
        <w:rPr>
          <w:rFonts w:ascii="Times New Roman" w:hAnsi="Times New Roman" w:cs="Times New Roman"/>
          <w:i/>
        </w:rPr>
        <w:t>NPRR1245, Additional Clarifying Revisions to Real-Time Co-Optimizatio</w:t>
      </w:r>
      <w:r>
        <w:rPr>
          <w:rFonts w:ascii="Times New Roman" w:hAnsi="Times New Roman" w:cs="Times New Roman"/>
          <w:i/>
        </w:rPr>
        <w:t>n</w:t>
      </w:r>
    </w:p>
    <w:p w14:paraId="29BF16B0" w14:textId="28E59F1C" w:rsidR="00EA20FB" w:rsidRPr="00E326CC" w:rsidDel="009866E1" w:rsidRDefault="00EA20FB" w:rsidP="00EA20FB">
      <w:pPr>
        <w:pStyle w:val="NoSpacing"/>
        <w:jc w:val="both"/>
        <w:rPr>
          <w:rFonts w:ascii="Times New Roman" w:hAnsi="Times New Roman" w:cs="Times New Roman"/>
          <w:i/>
        </w:rPr>
      </w:pPr>
      <w:r>
        <w:rPr>
          <w:rFonts w:ascii="Times New Roman" w:hAnsi="Times New Roman" w:cs="Times New Roman"/>
          <w:iCs/>
        </w:rPr>
        <w:t>Dave Maggio provided an overview of NPRR1245, reviewed the 9/5/24 ERCOT comments, summarized discussion</w:t>
      </w:r>
      <w:r w:rsidR="005705E0">
        <w:rPr>
          <w:rFonts w:ascii="Times New Roman" w:hAnsi="Times New Roman" w:cs="Times New Roman"/>
          <w:iCs/>
        </w:rPr>
        <w:t xml:space="preserve">s at the July 17 and </w:t>
      </w:r>
      <w:r w:rsidR="00777A59">
        <w:rPr>
          <w:rFonts w:ascii="Times New Roman" w:hAnsi="Times New Roman" w:cs="Times New Roman"/>
          <w:iCs/>
        </w:rPr>
        <w:t xml:space="preserve">August 14, 2024 </w:t>
      </w:r>
      <w:r w:rsidR="00777A59" w:rsidRPr="00777A59">
        <w:rPr>
          <w:rFonts w:ascii="Times New Roman" w:hAnsi="Times New Roman" w:cs="Times New Roman"/>
          <w:iCs/>
        </w:rPr>
        <w:t>Real-Time Co-optimization plus Batteries Task Force (RTCBTF)</w:t>
      </w:r>
      <w:r>
        <w:rPr>
          <w:rFonts w:ascii="Times New Roman" w:hAnsi="Times New Roman" w:cs="Times New Roman"/>
          <w:iCs/>
        </w:rPr>
        <w:t xml:space="preserve"> meeting</w:t>
      </w:r>
      <w:r w:rsidR="005705E0">
        <w:rPr>
          <w:rFonts w:ascii="Times New Roman" w:hAnsi="Times New Roman" w:cs="Times New Roman"/>
          <w:iCs/>
        </w:rPr>
        <w:t>s</w:t>
      </w:r>
      <w:r>
        <w:rPr>
          <w:rFonts w:ascii="Times New Roman" w:hAnsi="Times New Roman" w:cs="Times New Roman"/>
          <w:iCs/>
        </w:rPr>
        <w:t xml:space="preserve">, and proposed clarifications to </w:t>
      </w:r>
      <w:r w:rsidRPr="00EA20FB">
        <w:rPr>
          <w:rFonts w:ascii="Times New Roman" w:hAnsi="Times New Roman" w:cs="Times New Roman"/>
          <w:iCs/>
        </w:rPr>
        <w:t>align formula revisions within Section 4.4.12</w:t>
      </w:r>
      <w:r w:rsidR="00CE07D6">
        <w:rPr>
          <w:rFonts w:ascii="Times New Roman" w:hAnsi="Times New Roman" w:cs="Times New Roman"/>
          <w:iCs/>
        </w:rPr>
        <w:t>,</w:t>
      </w:r>
      <w:r w:rsidRPr="00EA20FB">
        <w:t xml:space="preserve"> </w:t>
      </w:r>
      <w:r w:rsidRPr="00EA20FB">
        <w:rPr>
          <w:rFonts w:ascii="Times New Roman" w:hAnsi="Times New Roman" w:cs="Times New Roman"/>
          <w:iCs/>
        </w:rPr>
        <w:t>Determination of Ancillary Service Demand Curves for the Day-Ahead Market and Real-Time Market</w:t>
      </w:r>
      <w:r>
        <w:rPr>
          <w:rFonts w:ascii="Times New Roman" w:hAnsi="Times New Roman" w:cs="Times New Roman"/>
          <w:iCs/>
        </w:rPr>
        <w:t xml:space="preserve">.  Ms. Coleman noted this item </w:t>
      </w:r>
      <w:r w:rsidRPr="00E326CC" w:rsidDel="009866E1">
        <w:rPr>
          <w:rFonts w:ascii="Times New Roman" w:hAnsi="Times New Roman" w:cs="Times New Roman"/>
          <w:iCs/>
        </w:rPr>
        <w:t xml:space="preserve">could be considered for inclusion </w:t>
      </w:r>
      <w:r w:rsidRPr="00E326CC">
        <w:rPr>
          <w:rFonts w:ascii="Times New Roman" w:hAnsi="Times New Roman" w:cs="Times New Roman"/>
          <w:iCs/>
        </w:rPr>
        <w:t xml:space="preserve">in the </w:t>
      </w:r>
      <w:hyperlink w:anchor="Ballot" w:tooltip="Combined Ballot" w:history="1">
        <w:r w:rsidRPr="00E326CC">
          <w:rPr>
            <w:rStyle w:val="Hyperlink"/>
            <w:rFonts w:ascii="Times New Roman" w:hAnsi="Times New Roman" w:cs="Times New Roman"/>
            <w:iCs/>
          </w:rPr>
          <w:t>Combined Ballot.</w:t>
        </w:r>
      </w:hyperlink>
      <w:r w:rsidRPr="00E326CC">
        <w:rPr>
          <w:rFonts w:ascii="Times New Roman" w:hAnsi="Times New Roman" w:cs="Times New Roman"/>
          <w:iCs/>
        </w:rPr>
        <w:t xml:space="preserve">  </w:t>
      </w:r>
    </w:p>
    <w:p w14:paraId="702B2BDB" w14:textId="22D628DE" w:rsidR="00E11725" w:rsidRDefault="00E11725" w:rsidP="00E1207D">
      <w:pPr>
        <w:pStyle w:val="NoSpacing"/>
        <w:jc w:val="both"/>
        <w:rPr>
          <w:rFonts w:ascii="Times New Roman" w:hAnsi="Times New Roman" w:cs="Times New Roman"/>
          <w:iCs/>
        </w:rPr>
      </w:pPr>
    </w:p>
    <w:p w14:paraId="3BF011EA" w14:textId="31C6E161" w:rsidR="00646822" w:rsidRDefault="00646822" w:rsidP="00E1207D">
      <w:pPr>
        <w:pStyle w:val="NoSpacing"/>
        <w:jc w:val="both"/>
        <w:rPr>
          <w:rFonts w:ascii="Times New Roman" w:hAnsi="Times New Roman" w:cs="Times New Roman"/>
          <w:i/>
        </w:rPr>
      </w:pPr>
      <w:r w:rsidRPr="00646822">
        <w:rPr>
          <w:rFonts w:ascii="Times New Roman" w:hAnsi="Times New Roman" w:cs="Times New Roman"/>
          <w:i/>
        </w:rPr>
        <w:t>NPRR1246, Energy Storage Resource Terminology Alignment for the Single-Model Era</w:t>
      </w:r>
    </w:p>
    <w:p w14:paraId="01A23D4E" w14:textId="0C15BF0E" w:rsidR="005705E0" w:rsidRDefault="005705E0" w:rsidP="00E1207D">
      <w:pPr>
        <w:pStyle w:val="NoSpacing"/>
        <w:jc w:val="both"/>
        <w:rPr>
          <w:rFonts w:ascii="Times New Roman" w:hAnsi="Times New Roman" w:cs="Times New Roman"/>
          <w:iCs/>
        </w:rPr>
      </w:pPr>
      <w:r>
        <w:rPr>
          <w:rFonts w:ascii="Times New Roman" w:hAnsi="Times New Roman" w:cs="Times New Roman"/>
          <w:iCs/>
        </w:rPr>
        <w:t>Ken</w:t>
      </w:r>
      <w:r w:rsidR="00C01AD2">
        <w:rPr>
          <w:rFonts w:ascii="Times New Roman" w:hAnsi="Times New Roman" w:cs="Times New Roman"/>
          <w:iCs/>
        </w:rPr>
        <w:t xml:space="preserve">neth </w:t>
      </w:r>
      <w:r>
        <w:rPr>
          <w:rFonts w:ascii="Times New Roman" w:hAnsi="Times New Roman" w:cs="Times New Roman"/>
          <w:iCs/>
        </w:rPr>
        <w:t>Ragsdale provided an overview of NPRR1246</w:t>
      </w:r>
      <w:r w:rsidR="002054BB">
        <w:rPr>
          <w:rFonts w:ascii="Times New Roman" w:hAnsi="Times New Roman" w:cs="Times New Roman"/>
          <w:iCs/>
        </w:rPr>
        <w:t xml:space="preserve"> and noted the status of the related Revision Requests, including Other Binding Document Revision Request (OBDRR) 052, </w:t>
      </w:r>
      <w:r w:rsidR="002054BB" w:rsidRPr="002054BB">
        <w:rPr>
          <w:rFonts w:ascii="Times New Roman" w:hAnsi="Times New Roman" w:cs="Times New Roman"/>
          <w:iCs/>
        </w:rPr>
        <w:t>Nodal Operating Guide Revision Request (NOGRR)</w:t>
      </w:r>
      <w:r w:rsidR="002054BB">
        <w:rPr>
          <w:rFonts w:ascii="Times New Roman" w:hAnsi="Times New Roman" w:cs="Times New Roman"/>
          <w:iCs/>
        </w:rPr>
        <w:t xml:space="preserve"> 268, and Planning Guide Revision Request (PGRR) 118</w:t>
      </w:r>
      <w:r>
        <w:rPr>
          <w:rFonts w:ascii="Times New Roman" w:hAnsi="Times New Roman" w:cs="Times New Roman"/>
          <w:iCs/>
        </w:rPr>
        <w:t xml:space="preserve">.  </w:t>
      </w:r>
      <w:r w:rsidR="002054BB">
        <w:rPr>
          <w:rFonts w:ascii="Times New Roman" w:hAnsi="Times New Roman" w:cs="Times New Roman"/>
          <w:iCs/>
        </w:rPr>
        <w:t xml:space="preserve">Market Participants reviewed the 9/10/24 ROS comments to NPRR1246 and noted </w:t>
      </w:r>
      <w:r w:rsidR="00CE07D6">
        <w:rPr>
          <w:rFonts w:ascii="Times New Roman" w:hAnsi="Times New Roman" w:cs="Times New Roman"/>
          <w:iCs/>
        </w:rPr>
        <w:t>that this</w:t>
      </w:r>
      <w:r w:rsidR="002054BB">
        <w:rPr>
          <w:rFonts w:ascii="Times New Roman" w:hAnsi="Times New Roman" w:cs="Times New Roman"/>
          <w:iCs/>
        </w:rPr>
        <w:t xml:space="preserve"> suite of Revision Requests </w:t>
      </w:r>
      <w:r w:rsidR="00CE07D6">
        <w:rPr>
          <w:rFonts w:ascii="Times New Roman" w:hAnsi="Times New Roman" w:cs="Times New Roman"/>
          <w:iCs/>
        </w:rPr>
        <w:t xml:space="preserve">is </w:t>
      </w:r>
      <w:r w:rsidR="002054BB">
        <w:rPr>
          <w:rFonts w:ascii="Times New Roman" w:hAnsi="Times New Roman" w:cs="Times New Roman"/>
          <w:iCs/>
        </w:rPr>
        <w:t xml:space="preserve">anticipated to be discussed at the September 13, 2024 RTCBTF meeting.  </w:t>
      </w:r>
      <w:bookmarkStart w:id="9" w:name="_Hlk179280188"/>
      <w:r w:rsidR="002054BB">
        <w:rPr>
          <w:rFonts w:ascii="Times New Roman" w:hAnsi="Times New Roman" w:cs="Times New Roman"/>
          <w:iCs/>
        </w:rPr>
        <w:t xml:space="preserve">Ms. Coleman noted this item </w:t>
      </w:r>
      <w:r w:rsidR="002054BB" w:rsidRPr="00E326CC" w:rsidDel="009866E1">
        <w:rPr>
          <w:rFonts w:ascii="Times New Roman" w:hAnsi="Times New Roman" w:cs="Times New Roman"/>
          <w:iCs/>
        </w:rPr>
        <w:t xml:space="preserve">could be considered for inclusion </w:t>
      </w:r>
      <w:r w:rsidR="002054BB" w:rsidRPr="00E326CC">
        <w:rPr>
          <w:rFonts w:ascii="Times New Roman" w:hAnsi="Times New Roman" w:cs="Times New Roman"/>
          <w:iCs/>
        </w:rPr>
        <w:t xml:space="preserve">in the </w:t>
      </w:r>
      <w:hyperlink w:anchor="Ballot" w:tooltip="Combined Ballot" w:history="1">
        <w:r w:rsidR="002054BB" w:rsidRPr="00E326CC">
          <w:rPr>
            <w:rStyle w:val="Hyperlink"/>
            <w:rFonts w:ascii="Times New Roman" w:hAnsi="Times New Roman" w:cs="Times New Roman"/>
            <w:iCs/>
          </w:rPr>
          <w:t>Combined Ballot.</w:t>
        </w:r>
      </w:hyperlink>
      <w:r w:rsidR="002054BB" w:rsidRPr="00E326CC">
        <w:rPr>
          <w:rFonts w:ascii="Times New Roman" w:hAnsi="Times New Roman" w:cs="Times New Roman"/>
          <w:iCs/>
        </w:rPr>
        <w:t xml:space="preserve">  </w:t>
      </w:r>
    </w:p>
    <w:bookmarkEnd w:id="9"/>
    <w:p w14:paraId="3DA1E9BD" w14:textId="77777777" w:rsidR="005705E0" w:rsidRPr="005705E0" w:rsidRDefault="005705E0" w:rsidP="00E1207D">
      <w:pPr>
        <w:pStyle w:val="NoSpacing"/>
        <w:jc w:val="both"/>
        <w:rPr>
          <w:rFonts w:ascii="Times New Roman" w:hAnsi="Times New Roman" w:cs="Times New Roman"/>
          <w:iCs/>
        </w:rPr>
      </w:pPr>
    </w:p>
    <w:p w14:paraId="4C54984F" w14:textId="0B922BAD" w:rsidR="00646822" w:rsidRDefault="00646822" w:rsidP="00E1207D">
      <w:pPr>
        <w:pStyle w:val="NoSpacing"/>
        <w:jc w:val="both"/>
        <w:rPr>
          <w:rFonts w:ascii="Times New Roman" w:hAnsi="Times New Roman" w:cs="Times New Roman"/>
          <w:i/>
        </w:rPr>
      </w:pPr>
      <w:r w:rsidRPr="00646822">
        <w:rPr>
          <w:rFonts w:ascii="Times New Roman" w:hAnsi="Times New Roman" w:cs="Times New Roman"/>
          <w:i/>
        </w:rPr>
        <w:t>NPRR1247, Incorporation of Congestion Cost Savings Test in Economic Evaluation of Transmission Projects</w:t>
      </w:r>
    </w:p>
    <w:p w14:paraId="1C6C8CB4" w14:textId="1CDDF02C" w:rsidR="00880853" w:rsidRDefault="004F27FF" w:rsidP="00E1207D">
      <w:pPr>
        <w:pStyle w:val="NoSpacing"/>
        <w:jc w:val="both"/>
        <w:rPr>
          <w:rFonts w:ascii="Times New Roman" w:hAnsi="Times New Roman" w:cs="Times New Roman"/>
          <w:iCs/>
        </w:rPr>
      </w:pPr>
      <w:r w:rsidRPr="004F27FF">
        <w:rPr>
          <w:rFonts w:ascii="Times New Roman" w:hAnsi="Times New Roman" w:cs="Times New Roman"/>
          <w:iCs/>
        </w:rPr>
        <w:t>This item was considered with Urgent status, as described above.</w:t>
      </w:r>
    </w:p>
    <w:p w14:paraId="641E5F3E" w14:textId="77777777" w:rsidR="004F27FF" w:rsidRPr="004F27FF" w:rsidRDefault="004F27FF" w:rsidP="00E1207D">
      <w:pPr>
        <w:pStyle w:val="NoSpacing"/>
        <w:jc w:val="both"/>
        <w:rPr>
          <w:rFonts w:ascii="Times New Roman" w:hAnsi="Times New Roman" w:cs="Times New Roman"/>
          <w:iCs/>
        </w:rPr>
      </w:pPr>
    </w:p>
    <w:p w14:paraId="2BFED198" w14:textId="19BDD5A2" w:rsidR="00646822" w:rsidRDefault="00646822" w:rsidP="00E1207D">
      <w:pPr>
        <w:pStyle w:val="NoSpacing"/>
        <w:jc w:val="both"/>
        <w:rPr>
          <w:rFonts w:ascii="Times New Roman" w:hAnsi="Times New Roman" w:cs="Times New Roman"/>
          <w:i/>
        </w:rPr>
      </w:pPr>
      <w:r w:rsidRPr="00646822">
        <w:rPr>
          <w:rFonts w:ascii="Times New Roman" w:hAnsi="Times New Roman" w:cs="Times New Roman"/>
          <w:i/>
        </w:rPr>
        <w:t>NPRR1248, Correction to NPRR1197, Optional Exclusion of Load from Netting at EPS Metering Facilities which Include Resources</w:t>
      </w:r>
    </w:p>
    <w:p w14:paraId="24691D29" w14:textId="77777777" w:rsidR="004D32A6" w:rsidRDefault="004D32A6" w:rsidP="004D32A6">
      <w:pPr>
        <w:pStyle w:val="NoSpacing"/>
        <w:jc w:val="both"/>
        <w:rPr>
          <w:rFonts w:ascii="Times New Roman" w:hAnsi="Times New Roman" w:cs="Times New Roman"/>
          <w:iCs/>
        </w:rPr>
      </w:pPr>
      <w:r>
        <w:rPr>
          <w:rFonts w:ascii="Times New Roman" w:hAnsi="Times New Roman" w:cs="Times New Roman"/>
          <w:iCs/>
        </w:rPr>
        <w:t xml:space="preserve">Cory Phillips provided an overview of NPRR1248.  Ms. Coleman noted this item </w:t>
      </w:r>
      <w:r w:rsidRPr="00E326CC" w:rsidDel="009866E1">
        <w:rPr>
          <w:rFonts w:ascii="Times New Roman" w:hAnsi="Times New Roman" w:cs="Times New Roman"/>
          <w:iCs/>
        </w:rPr>
        <w:t xml:space="preserve">could be considered for inclusion </w:t>
      </w:r>
      <w:r w:rsidRPr="00E326CC">
        <w:rPr>
          <w:rFonts w:ascii="Times New Roman" w:hAnsi="Times New Roman" w:cs="Times New Roman"/>
          <w:iCs/>
        </w:rPr>
        <w:t xml:space="preserve">in the </w:t>
      </w:r>
      <w:hyperlink w:anchor="Ballot" w:tooltip="Combined Ballot" w:history="1">
        <w:r w:rsidRPr="00E326CC">
          <w:rPr>
            <w:rStyle w:val="Hyperlink"/>
            <w:rFonts w:ascii="Times New Roman" w:hAnsi="Times New Roman" w:cs="Times New Roman"/>
            <w:iCs/>
          </w:rPr>
          <w:t>Combined Ballot.</w:t>
        </w:r>
      </w:hyperlink>
      <w:r w:rsidRPr="00E326CC">
        <w:rPr>
          <w:rFonts w:ascii="Times New Roman" w:hAnsi="Times New Roman" w:cs="Times New Roman"/>
          <w:iCs/>
        </w:rPr>
        <w:t xml:space="preserve">  </w:t>
      </w:r>
    </w:p>
    <w:p w14:paraId="25B59270" w14:textId="77777777" w:rsidR="004D32A6" w:rsidRPr="004D32A6" w:rsidRDefault="004D32A6" w:rsidP="00E1207D">
      <w:pPr>
        <w:pStyle w:val="NoSpacing"/>
        <w:jc w:val="both"/>
        <w:rPr>
          <w:rFonts w:ascii="Times New Roman" w:hAnsi="Times New Roman" w:cs="Times New Roman"/>
          <w:iCs/>
        </w:rPr>
      </w:pPr>
    </w:p>
    <w:p w14:paraId="3CB4EE65" w14:textId="56D81D18" w:rsidR="00646822" w:rsidRDefault="00646822" w:rsidP="00E1207D">
      <w:pPr>
        <w:pStyle w:val="NoSpacing"/>
        <w:jc w:val="both"/>
        <w:rPr>
          <w:rFonts w:ascii="Times New Roman" w:hAnsi="Times New Roman" w:cs="Times New Roman"/>
          <w:i/>
        </w:rPr>
      </w:pPr>
      <w:r w:rsidRPr="00646822">
        <w:rPr>
          <w:rFonts w:ascii="Times New Roman" w:hAnsi="Times New Roman" w:cs="Times New Roman"/>
          <w:i/>
        </w:rPr>
        <w:t>NPRR1249, Publication of Shift Factors for All Active Transmission Constraints in the RTM</w:t>
      </w:r>
    </w:p>
    <w:p w14:paraId="31ABBBD5" w14:textId="77777777" w:rsidR="004D32A6" w:rsidRDefault="004D32A6" w:rsidP="004D32A6">
      <w:pPr>
        <w:pStyle w:val="NoSpacing"/>
        <w:jc w:val="both"/>
        <w:rPr>
          <w:rFonts w:ascii="Times New Roman" w:hAnsi="Times New Roman" w:cs="Times New Roman"/>
          <w:iCs/>
        </w:rPr>
      </w:pPr>
      <w:r>
        <w:rPr>
          <w:rFonts w:ascii="Times New Roman" w:hAnsi="Times New Roman" w:cs="Times New Roman"/>
          <w:iCs/>
        </w:rPr>
        <w:t xml:space="preserve">Steve Reedy provided an overview of NPRR1249.  Ms. Coleman noted this item </w:t>
      </w:r>
      <w:r w:rsidRPr="00E326CC" w:rsidDel="009866E1">
        <w:rPr>
          <w:rFonts w:ascii="Times New Roman" w:hAnsi="Times New Roman" w:cs="Times New Roman"/>
          <w:iCs/>
        </w:rPr>
        <w:t xml:space="preserve">could be considered for inclusion </w:t>
      </w:r>
      <w:r w:rsidRPr="00E326CC">
        <w:rPr>
          <w:rFonts w:ascii="Times New Roman" w:hAnsi="Times New Roman" w:cs="Times New Roman"/>
          <w:iCs/>
        </w:rPr>
        <w:t xml:space="preserve">in the </w:t>
      </w:r>
      <w:hyperlink w:anchor="Ballot" w:tooltip="Combined Ballot" w:history="1">
        <w:r w:rsidRPr="00E326CC">
          <w:rPr>
            <w:rStyle w:val="Hyperlink"/>
            <w:rFonts w:ascii="Times New Roman" w:hAnsi="Times New Roman" w:cs="Times New Roman"/>
            <w:iCs/>
          </w:rPr>
          <w:t>Combined Ballot.</w:t>
        </w:r>
      </w:hyperlink>
      <w:r w:rsidRPr="00E326CC">
        <w:rPr>
          <w:rFonts w:ascii="Times New Roman" w:hAnsi="Times New Roman" w:cs="Times New Roman"/>
          <w:iCs/>
        </w:rPr>
        <w:t xml:space="preserve">  </w:t>
      </w:r>
    </w:p>
    <w:p w14:paraId="069DDE70" w14:textId="77777777" w:rsidR="007417D3" w:rsidRDefault="007417D3" w:rsidP="00E1207D">
      <w:pPr>
        <w:pStyle w:val="NoSpacing"/>
        <w:jc w:val="both"/>
        <w:rPr>
          <w:rFonts w:ascii="Times New Roman" w:hAnsi="Times New Roman" w:cs="Times New Roman"/>
          <w:i/>
        </w:rPr>
      </w:pPr>
    </w:p>
    <w:p w14:paraId="41E005F5" w14:textId="1D1D42F1" w:rsidR="00646822" w:rsidRDefault="00646822" w:rsidP="00E1207D">
      <w:pPr>
        <w:pStyle w:val="NoSpacing"/>
        <w:jc w:val="both"/>
        <w:rPr>
          <w:rFonts w:ascii="Times New Roman" w:hAnsi="Times New Roman" w:cs="Times New Roman"/>
          <w:i/>
        </w:rPr>
      </w:pPr>
      <w:r w:rsidRPr="00646822">
        <w:rPr>
          <w:rFonts w:ascii="Times New Roman" w:hAnsi="Times New Roman" w:cs="Times New Roman"/>
          <w:i/>
        </w:rPr>
        <w:t>NPRR1250, RPS Mandatory Program Termination</w:t>
      </w:r>
    </w:p>
    <w:p w14:paraId="0FFF5E21" w14:textId="6BC3DB0E" w:rsidR="004D32A6" w:rsidRDefault="004D32A6" w:rsidP="004D32A6">
      <w:pPr>
        <w:pStyle w:val="NoSpacing"/>
        <w:jc w:val="both"/>
        <w:rPr>
          <w:rFonts w:ascii="Times New Roman" w:hAnsi="Times New Roman" w:cs="Times New Roman"/>
          <w:iCs/>
        </w:rPr>
      </w:pPr>
      <w:r>
        <w:rPr>
          <w:rFonts w:ascii="Times New Roman" w:hAnsi="Times New Roman" w:cs="Times New Roman"/>
          <w:iCs/>
        </w:rPr>
        <w:t xml:space="preserve">Calvin </w:t>
      </w:r>
      <w:r>
        <w:rPr>
          <w:rFonts w:ascii="Times New Roman" w:hAnsi="Times New Roman" w:cs="Times New Roman"/>
        </w:rPr>
        <w:t>Opheim provided an overview of NPRR1250.  Michael Jewell reviewed the 9/10/24 SEIA comment</w:t>
      </w:r>
      <w:r w:rsidR="00C01AD2">
        <w:rPr>
          <w:rFonts w:ascii="Times New Roman" w:hAnsi="Times New Roman" w:cs="Times New Roman"/>
        </w:rPr>
        <w:t>s</w:t>
      </w:r>
      <w:r>
        <w:rPr>
          <w:rFonts w:ascii="Times New Roman" w:hAnsi="Times New Roman" w:cs="Times New Roman"/>
        </w:rPr>
        <w:t xml:space="preserve"> to NPRR1250.  Some </w:t>
      </w:r>
      <w:r w:rsidRPr="004D32A6">
        <w:rPr>
          <w:rFonts w:ascii="Times New Roman" w:hAnsi="Times New Roman" w:cs="Times New Roman"/>
        </w:rPr>
        <w:t>participants expressed concern regarding the timing of NPRR1250 implementation in relation to House Bill 1500; other participants requested NPRR1250 retain confidentiality status</w:t>
      </w:r>
      <w:r>
        <w:rPr>
          <w:rFonts w:ascii="Times New Roman" w:hAnsi="Times New Roman" w:cs="Times New Roman"/>
        </w:rPr>
        <w:t xml:space="preserve">.  Market Participants requested review of the issues by the Wholesale Market Subcommittee (WMS).  </w:t>
      </w:r>
      <w:bookmarkStart w:id="10" w:name="_Hlk179281096"/>
      <w:r>
        <w:rPr>
          <w:rFonts w:ascii="Times New Roman" w:hAnsi="Times New Roman" w:cs="Times New Roman"/>
          <w:iCs/>
        </w:rPr>
        <w:t xml:space="preserve">Ms. Coleman noted this item </w:t>
      </w:r>
      <w:r w:rsidRPr="00E326CC" w:rsidDel="009866E1">
        <w:rPr>
          <w:rFonts w:ascii="Times New Roman" w:hAnsi="Times New Roman" w:cs="Times New Roman"/>
          <w:iCs/>
        </w:rPr>
        <w:t xml:space="preserve">could be considered for inclusion </w:t>
      </w:r>
      <w:r w:rsidRPr="00E326CC">
        <w:rPr>
          <w:rFonts w:ascii="Times New Roman" w:hAnsi="Times New Roman" w:cs="Times New Roman"/>
          <w:iCs/>
        </w:rPr>
        <w:t xml:space="preserve">in the </w:t>
      </w:r>
      <w:hyperlink w:anchor="Ballot" w:tooltip="Combined Ballot" w:history="1">
        <w:r w:rsidRPr="00E326CC">
          <w:rPr>
            <w:rStyle w:val="Hyperlink"/>
            <w:rFonts w:ascii="Times New Roman" w:hAnsi="Times New Roman" w:cs="Times New Roman"/>
            <w:iCs/>
          </w:rPr>
          <w:t>Combined Ballot.</w:t>
        </w:r>
      </w:hyperlink>
      <w:r w:rsidRPr="00E326CC">
        <w:rPr>
          <w:rFonts w:ascii="Times New Roman" w:hAnsi="Times New Roman" w:cs="Times New Roman"/>
          <w:iCs/>
        </w:rPr>
        <w:t xml:space="preserve">  </w:t>
      </w:r>
    </w:p>
    <w:bookmarkEnd w:id="10"/>
    <w:p w14:paraId="22060176" w14:textId="77777777" w:rsidR="004D32A6" w:rsidRPr="004D32A6" w:rsidRDefault="004D32A6" w:rsidP="00E1207D">
      <w:pPr>
        <w:pStyle w:val="NoSpacing"/>
        <w:jc w:val="both"/>
        <w:rPr>
          <w:rFonts w:ascii="Times New Roman" w:hAnsi="Times New Roman" w:cs="Times New Roman"/>
          <w:iCs/>
        </w:rPr>
      </w:pPr>
    </w:p>
    <w:p w14:paraId="2E703285" w14:textId="77777777" w:rsidR="00D10994" w:rsidRDefault="00D10994" w:rsidP="00E1207D">
      <w:pPr>
        <w:pStyle w:val="NoSpacing"/>
        <w:jc w:val="both"/>
        <w:rPr>
          <w:rFonts w:ascii="Times New Roman" w:hAnsi="Times New Roman" w:cs="Times New Roman"/>
          <w:i/>
        </w:rPr>
      </w:pPr>
    </w:p>
    <w:p w14:paraId="042E0FE2" w14:textId="77777777" w:rsidR="00D10994" w:rsidRDefault="00D10994" w:rsidP="00E1207D">
      <w:pPr>
        <w:pStyle w:val="NoSpacing"/>
        <w:jc w:val="both"/>
        <w:rPr>
          <w:rFonts w:ascii="Times New Roman" w:hAnsi="Times New Roman" w:cs="Times New Roman"/>
          <w:i/>
        </w:rPr>
      </w:pPr>
    </w:p>
    <w:p w14:paraId="7B5CE446" w14:textId="7E2C4A5F" w:rsidR="00646822" w:rsidRDefault="00646822" w:rsidP="00E1207D">
      <w:pPr>
        <w:pStyle w:val="NoSpacing"/>
        <w:jc w:val="both"/>
        <w:rPr>
          <w:rFonts w:ascii="Times New Roman" w:hAnsi="Times New Roman" w:cs="Times New Roman"/>
          <w:i/>
        </w:rPr>
      </w:pPr>
      <w:r w:rsidRPr="00646822">
        <w:rPr>
          <w:rFonts w:ascii="Times New Roman" w:hAnsi="Times New Roman" w:cs="Times New Roman"/>
          <w:i/>
        </w:rPr>
        <w:t>NPRR1251, Updated FFSS Fuel Replacement Costs Recovery Process</w:t>
      </w:r>
    </w:p>
    <w:p w14:paraId="3F747FF1" w14:textId="53FE54B1" w:rsidR="004F5D06" w:rsidRDefault="004D32A6" w:rsidP="004F5D06">
      <w:pPr>
        <w:pStyle w:val="NoSpacing"/>
        <w:jc w:val="both"/>
        <w:rPr>
          <w:rFonts w:ascii="Times New Roman" w:hAnsi="Times New Roman" w:cs="Times New Roman"/>
          <w:iCs/>
        </w:rPr>
      </w:pPr>
      <w:r>
        <w:rPr>
          <w:rFonts w:ascii="Times New Roman" w:hAnsi="Times New Roman" w:cs="Times New Roman"/>
          <w:iCs/>
        </w:rPr>
        <w:lastRenderedPageBreak/>
        <w:t xml:space="preserve">Ino Gonzalez provided an overview of NPRR1251.  </w:t>
      </w:r>
      <w:r w:rsidR="004F5D06">
        <w:rPr>
          <w:rFonts w:ascii="Times New Roman" w:hAnsi="Times New Roman" w:cs="Times New Roman"/>
          <w:iCs/>
        </w:rPr>
        <w:t xml:space="preserve">Market Participants requested further review of the issues by WMS.  </w:t>
      </w:r>
      <w:bookmarkStart w:id="11" w:name="_Hlk179281272"/>
      <w:r w:rsidR="004F5D06">
        <w:rPr>
          <w:rFonts w:ascii="Times New Roman" w:hAnsi="Times New Roman" w:cs="Times New Roman"/>
          <w:iCs/>
        </w:rPr>
        <w:t xml:space="preserve">Ms. Coleman noted this item </w:t>
      </w:r>
      <w:r w:rsidR="004F5D06" w:rsidRPr="00E326CC" w:rsidDel="009866E1">
        <w:rPr>
          <w:rFonts w:ascii="Times New Roman" w:hAnsi="Times New Roman" w:cs="Times New Roman"/>
          <w:iCs/>
        </w:rPr>
        <w:t xml:space="preserve">could be considered for inclusion </w:t>
      </w:r>
      <w:r w:rsidR="004F5D06" w:rsidRPr="00E326CC">
        <w:rPr>
          <w:rFonts w:ascii="Times New Roman" w:hAnsi="Times New Roman" w:cs="Times New Roman"/>
          <w:iCs/>
        </w:rPr>
        <w:t xml:space="preserve">in the </w:t>
      </w:r>
      <w:hyperlink w:anchor="Ballot" w:tooltip="Combined Ballot" w:history="1">
        <w:r w:rsidR="004F5D06" w:rsidRPr="00E326CC">
          <w:rPr>
            <w:rStyle w:val="Hyperlink"/>
            <w:rFonts w:ascii="Times New Roman" w:hAnsi="Times New Roman" w:cs="Times New Roman"/>
            <w:iCs/>
          </w:rPr>
          <w:t>Combined Ballot.</w:t>
        </w:r>
      </w:hyperlink>
      <w:r w:rsidR="004F5D06" w:rsidRPr="00E326CC">
        <w:rPr>
          <w:rFonts w:ascii="Times New Roman" w:hAnsi="Times New Roman" w:cs="Times New Roman"/>
          <w:iCs/>
        </w:rPr>
        <w:t xml:space="preserve">  </w:t>
      </w:r>
      <w:bookmarkEnd w:id="11"/>
    </w:p>
    <w:p w14:paraId="44ECA93E" w14:textId="77777777" w:rsidR="004D32A6" w:rsidRDefault="004D32A6" w:rsidP="00E1207D">
      <w:pPr>
        <w:pStyle w:val="NoSpacing"/>
        <w:jc w:val="both"/>
        <w:rPr>
          <w:rFonts w:ascii="Times New Roman" w:hAnsi="Times New Roman" w:cs="Times New Roman"/>
          <w:i/>
        </w:rPr>
      </w:pPr>
    </w:p>
    <w:p w14:paraId="46748FAE" w14:textId="69C1A53B" w:rsidR="00646822" w:rsidRDefault="00646822" w:rsidP="00E1207D">
      <w:pPr>
        <w:pStyle w:val="NoSpacing"/>
        <w:jc w:val="both"/>
        <w:rPr>
          <w:rFonts w:ascii="Times New Roman" w:hAnsi="Times New Roman" w:cs="Times New Roman"/>
          <w:i/>
        </w:rPr>
      </w:pPr>
      <w:r w:rsidRPr="00646822">
        <w:rPr>
          <w:rFonts w:ascii="Times New Roman" w:hAnsi="Times New Roman" w:cs="Times New Roman"/>
          <w:i/>
        </w:rPr>
        <w:t>NPRR1252, Pre-notice for Sharing of Some Information, Addition of Research and Innovation Partner, Clarifying Notice Requirements</w:t>
      </w:r>
    </w:p>
    <w:p w14:paraId="5CD19B40" w14:textId="04A82CCD" w:rsidR="004F5D06" w:rsidRDefault="004F5D06" w:rsidP="00E1207D">
      <w:pPr>
        <w:pStyle w:val="NoSpacing"/>
        <w:jc w:val="both"/>
        <w:rPr>
          <w:rFonts w:ascii="Times New Roman" w:hAnsi="Times New Roman" w:cs="Times New Roman"/>
          <w:iCs/>
        </w:rPr>
      </w:pPr>
      <w:r w:rsidRPr="004F5D06">
        <w:rPr>
          <w:rFonts w:ascii="Times New Roman" w:hAnsi="Times New Roman" w:cs="Times New Roman"/>
          <w:iCs/>
        </w:rPr>
        <w:t xml:space="preserve">Katherine Gross provided an overview of NPRR1252.  Venkat Tirupati </w:t>
      </w:r>
      <w:r w:rsidR="004424B1">
        <w:rPr>
          <w:rFonts w:ascii="Times New Roman" w:hAnsi="Times New Roman" w:cs="Times New Roman"/>
          <w:iCs/>
        </w:rPr>
        <w:t xml:space="preserve">highlighted innovation and data challenges and the importance of having </w:t>
      </w:r>
      <w:r w:rsidRPr="004F5D06">
        <w:rPr>
          <w:rFonts w:ascii="Times New Roman" w:hAnsi="Times New Roman" w:cs="Times New Roman"/>
          <w:iCs/>
        </w:rPr>
        <w:t xml:space="preserve">Research and Innovation (R&amp;I) </w:t>
      </w:r>
      <w:r w:rsidR="004424B1">
        <w:rPr>
          <w:rFonts w:ascii="Times New Roman" w:hAnsi="Times New Roman" w:cs="Times New Roman"/>
          <w:iCs/>
        </w:rPr>
        <w:t xml:space="preserve">Partners to advance common research or innovation goals.  </w:t>
      </w:r>
      <w:r w:rsidRPr="004F5D06">
        <w:rPr>
          <w:rFonts w:ascii="Times New Roman" w:hAnsi="Times New Roman" w:cs="Times New Roman"/>
          <w:iCs/>
        </w:rPr>
        <w:t>Some participants expressed concern for disclosures and requested additional time to review the language and to consider if existing notice provisions are overly burdensome</w:t>
      </w:r>
      <w:r>
        <w:rPr>
          <w:rFonts w:ascii="Times New Roman" w:hAnsi="Times New Roman" w:cs="Times New Roman"/>
          <w:iCs/>
        </w:rPr>
        <w:t xml:space="preserve">.  Ms. Coleman noted this item </w:t>
      </w:r>
      <w:r w:rsidRPr="00E326CC" w:rsidDel="009866E1">
        <w:rPr>
          <w:rFonts w:ascii="Times New Roman" w:hAnsi="Times New Roman" w:cs="Times New Roman"/>
          <w:iCs/>
        </w:rPr>
        <w:t xml:space="preserve">could be considered for inclusion </w:t>
      </w:r>
      <w:r w:rsidRPr="00E326CC">
        <w:rPr>
          <w:rFonts w:ascii="Times New Roman" w:hAnsi="Times New Roman" w:cs="Times New Roman"/>
          <w:iCs/>
        </w:rPr>
        <w:t xml:space="preserve">in the </w:t>
      </w:r>
      <w:hyperlink w:anchor="Ballot" w:tooltip="Combined Ballot" w:history="1">
        <w:r w:rsidRPr="00E326CC">
          <w:rPr>
            <w:rStyle w:val="Hyperlink"/>
            <w:rFonts w:ascii="Times New Roman" w:hAnsi="Times New Roman" w:cs="Times New Roman"/>
            <w:iCs/>
          </w:rPr>
          <w:t>Combined Ballot.</w:t>
        </w:r>
      </w:hyperlink>
      <w:r w:rsidRPr="00E326CC">
        <w:rPr>
          <w:rFonts w:ascii="Times New Roman" w:hAnsi="Times New Roman" w:cs="Times New Roman"/>
          <w:iCs/>
        </w:rPr>
        <w:t xml:space="preserve">  </w:t>
      </w:r>
    </w:p>
    <w:p w14:paraId="61ED9D5F" w14:textId="77777777" w:rsidR="004F5D06" w:rsidRPr="004F5D06" w:rsidRDefault="004F5D06" w:rsidP="00E1207D">
      <w:pPr>
        <w:pStyle w:val="NoSpacing"/>
        <w:jc w:val="both"/>
        <w:rPr>
          <w:rFonts w:ascii="Times New Roman" w:hAnsi="Times New Roman" w:cs="Times New Roman"/>
          <w:iCs/>
          <w:highlight w:val="lightGray"/>
        </w:rPr>
      </w:pPr>
    </w:p>
    <w:p w14:paraId="356A78A8" w14:textId="77777777" w:rsidR="001C49EA" w:rsidRPr="00A149A8" w:rsidRDefault="001C49EA" w:rsidP="001C49EA">
      <w:pPr>
        <w:pStyle w:val="NoSpacing"/>
        <w:tabs>
          <w:tab w:val="left" w:pos="4140"/>
        </w:tabs>
        <w:jc w:val="both"/>
        <w:rPr>
          <w:rFonts w:ascii="Times New Roman" w:hAnsi="Times New Roman" w:cs="Times New Roman"/>
          <w:i/>
          <w:iCs/>
          <w:highlight w:val="lightGray"/>
        </w:rPr>
      </w:pPr>
    </w:p>
    <w:p w14:paraId="4956BEB3" w14:textId="00E3513C" w:rsidR="001C49EA" w:rsidRPr="00646822" w:rsidRDefault="001C49EA" w:rsidP="001C49EA">
      <w:pPr>
        <w:pStyle w:val="NoSpacing"/>
        <w:tabs>
          <w:tab w:val="left" w:pos="4140"/>
        </w:tabs>
        <w:jc w:val="both"/>
        <w:rPr>
          <w:rFonts w:ascii="Times New Roman" w:hAnsi="Times New Roman" w:cs="Times New Roman"/>
          <w:u w:val="single"/>
        </w:rPr>
      </w:pPr>
      <w:r w:rsidRPr="00646822">
        <w:rPr>
          <w:rFonts w:ascii="Times New Roman" w:hAnsi="Times New Roman" w:cs="Times New Roman"/>
          <w:u w:val="single"/>
        </w:rPr>
        <w:t xml:space="preserve">Other Business  </w:t>
      </w:r>
    </w:p>
    <w:p w14:paraId="24335789" w14:textId="66A1A3C5" w:rsidR="00914D07" w:rsidRPr="00570562" w:rsidRDefault="00914D07" w:rsidP="00914D07">
      <w:pPr>
        <w:pStyle w:val="NoSpacing"/>
        <w:jc w:val="both"/>
        <w:rPr>
          <w:rFonts w:ascii="Times New Roman" w:hAnsi="Times New Roman" w:cs="Times New Roman"/>
          <w:i/>
          <w:iCs/>
        </w:rPr>
      </w:pPr>
      <w:r w:rsidRPr="00914D07">
        <w:rPr>
          <w:rFonts w:ascii="Times New Roman" w:hAnsi="Times New Roman" w:cs="Times New Roman"/>
          <w:i/>
          <w:iCs/>
        </w:rPr>
        <w:t>Market Participant Guide</w:t>
      </w:r>
      <w:r w:rsidRPr="00570562">
        <w:rPr>
          <w:rFonts w:ascii="Times New Roman" w:hAnsi="Times New Roman" w:cs="Times New Roman"/>
          <w:i/>
          <w:iCs/>
        </w:rPr>
        <w:t xml:space="preserve"> for Suggesting Website Changes</w:t>
      </w:r>
    </w:p>
    <w:p w14:paraId="505B6615" w14:textId="781C00AE" w:rsidR="00914D07" w:rsidRPr="00570562" w:rsidRDefault="00570562" w:rsidP="001C49EA">
      <w:pPr>
        <w:pStyle w:val="NoSpacing"/>
        <w:jc w:val="both"/>
        <w:rPr>
          <w:rFonts w:ascii="Times New Roman" w:hAnsi="Times New Roman" w:cs="Times New Roman"/>
        </w:rPr>
      </w:pPr>
      <w:r w:rsidRPr="00570562">
        <w:rPr>
          <w:rFonts w:ascii="Times New Roman" w:hAnsi="Times New Roman" w:cs="Times New Roman"/>
        </w:rPr>
        <w:t xml:space="preserve">Amy Lofton presented </w:t>
      </w:r>
      <w:r w:rsidR="00D62EE8">
        <w:rPr>
          <w:rFonts w:ascii="Times New Roman" w:hAnsi="Times New Roman" w:cs="Times New Roman"/>
        </w:rPr>
        <w:t>established</w:t>
      </w:r>
      <w:r>
        <w:rPr>
          <w:rFonts w:ascii="Times New Roman" w:hAnsi="Times New Roman" w:cs="Times New Roman"/>
        </w:rPr>
        <w:t xml:space="preserve"> ways participants can offer feedback for system and digital channels</w:t>
      </w:r>
      <w:r w:rsidR="00C23E18">
        <w:rPr>
          <w:rFonts w:ascii="Times New Roman" w:hAnsi="Times New Roman" w:cs="Times New Roman"/>
        </w:rPr>
        <w:t xml:space="preserve">, and </w:t>
      </w:r>
      <w:r>
        <w:rPr>
          <w:rFonts w:ascii="Times New Roman" w:hAnsi="Times New Roman" w:cs="Times New Roman"/>
        </w:rPr>
        <w:t>provided email links for Market Information System (MIS)</w:t>
      </w:r>
      <w:r w:rsidR="00D62EE8">
        <w:rPr>
          <w:rFonts w:ascii="Times New Roman" w:hAnsi="Times New Roman" w:cs="Times New Roman"/>
        </w:rPr>
        <w:t xml:space="preserve">, </w:t>
      </w:r>
      <w:r>
        <w:rPr>
          <w:rFonts w:ascii="Times New Roman" w:hAnsi="Times New Roman" w:cs="Times New Roman"/>
        </w:rPr>
        <w:t xml:space="preserve">ERCOT </w:t>
      </w:r>
      <w:r w:rsidR="00D62EE8">
        <w:rPr>
          <w:rFonts w:ascii="Times New Roman" w:hAnsi="Times New Roman" w:cs="Times New Roman"/>
        </w:rPr>
        <w:t xml:space="preserve">Mobile App, and other requests </w:t>
      </w:r>
      <w:r>
        <w:rPr>
          <w:rFonts w:ascii="Times New Roman" w:hAnsi="Times New Roman" w:cs="Times New Roman"/>
        </w:rPr>
        <w:t>submittal</w:t>
      </w:r>
      <w:r w:rsidR="00C23E18">
        <w:rPr>
          <w:rFonts w:ascii="Times New Roman" w:hAnsi="Times New Roman" w:cs="Times New Roman"/>
        </w:rPr>
        <w:t xml:space="preserve">.  </w:t>
      </w:r>
      <w:r w:rsidR="00D62EE8">
        <w:rPr>
          <w:rFonts w:ascii="Times New Roman" w:hAnsi="Times New Roman" w:cs="Times New Roman"/>
        </w:rPr>
        <w:t xml:space="preserve">Ms. Lofton </w:t>
      </w:r>
      <w:r w:rsidR="00C23E18">
        <w:rPr>
          <w:rFonts w:ascii="Times New Roman" w:hAnsi="Times New Roman" w:cs="Times New Roman"/>
        </w:rPr>
        <w:t xml:space="preserve">stated </w:t>
      </w:r>
      <w:r>
        <w:rPr>
          <w:rFonts w:ascii="Times New Roman" w:hAnsi="Times New Roman" w:cs="Times New Roman"/>
        </w:rPr>
        <w:t xml:space="preserve">that ERCOT is developing a process for </w:t>
      </w:r>
      <w:r w:rsidR="00443FB2">
        <w:rPr>
          <w:rFonts w:ascii="Times New Roman" w:hAnsi="Times New Roman" w:cs="Times New Roman"/>
        </w:rPr>
        <w:t xml:space="preserve">ERCOT </w:t>
      </w:r>
      <w:r>
        <w:rPr>
          <w:rFonts w:ascii="Times New Roman" w:hAnsi="Times New Roman" w:cs="Times New Roman"/>
        </w:rPr>
        <w:t xml:space="preserve">Dashboard and Displays </w:t>
      </w:r>
      <w:r w:rsidR="00C23E18">
        <w:rPr>
          <w:rFonts w:ascii="Times New Roman" w:hAnsi="Times New Roman" w:cs="Times New Roman"/>
        </w:rPr>
        <w:t xml:space="preserve">feedback </w:t>
      </w:r>
      <w:r>
        <w:rPr>
          <w:rFonts w:ascii="Times New Roman" w:hAnsi="Times New Roman" w:cs="Times New Roman"/>
        </w:rPr>
        <w:t>submittal</w:t>
      </w:r>
      <w:r w:rsidR="00C23E18">
        <w:rPr>
          <w:rFonts w:ascii="Times New Roman" w:hAnsi="Times New Roman" w:cs="Times New Roman"/>
        </w:rPr>
        <w:t xml:space="preserve">, noted that a System Change Request (SCR) is not appropriate since it is not a system change, </w:t>
      </w:r>
      <w:r>
        <w:rPr>
          <w:rFonts w:ascii="Times New Roman" w:hAnsi="Times New Roman" w:cs="Times New Roman"/>
        </w:rPr>
        <w:t>and responded to participant questions and concerns</w:t>
      </w:r>
      <w:r w:rsidR="00C23E18">
        <w:rPr>
          <w:rFonts w:ascii="Times New Roman" w:hAnsi="Times New Roman" w:cs="Times New Roman"/>
        </w:rPr>
        <w:t>.  Some participants expressed support for the SCR process as an established formal process for website changes</w:t>
      </w:r>
      <w:r w:rsidR="00443FB2">
        <w:rPr>
          <w:rFonts w:ascii="Times New Roman" w:hAnsi="Times New Roman" w:cs="Times New Roman"/>
        </w:rPr>
        <w:t xml:space="preserve"> and </w:t>
      </w:r>
      <w:r w:rsidR="00C23E18">
        <w:rPr>
          <w:rFonts w:ascii="Times New Roman" w:hAnsi="Times New Roman" w:cs="Times New Roman"/>
        </w:rPr>
        <w:t xml:space="preserve">urged ERCOT to deliver </w:t>
      </w:r>
      <w:r w:rsidR="00443FB2">
        <w:rPr>
          <w:rFonts w:ascii="Times New Roman" w:hAnsi="Times New Roman" w:cs="Times New Roman"/>
        </w:rPr>
        <w:t xml:space="preserve">an </w:t>
      </w:r>
      <w:r w:rsidR="00C23E18">
        <w:rPr>
          <w:rFonts w:ascii="Times New Roman" w:hAnsi="Times New Roman" w:cs="Times New Roman"/>
        </w:rPr>
        <w:t>alternate solution expeditiously</w:t>
      </w:r>
      <w:r w:rsidR="00443FB2">
        <w:rPr>
          <w:rFonts w:ascii="Times New Roman" w:hAnsi="Times New Roman" w:cs="Times New Roman"/>
        </w:rPr>
        <w:t xml:space="preserve">.  </w:t>
      </w:r>
    </w:p>
    <w:p w14:paraId="45F92D8E" w14:textId="77777777" w:rsidR="00570562" w:rsidRDefault="00570562" w:rsidP="001C49EA">
      <w:pPr>
        <w:pStyle w:val="NoSpacing"/>
        <w:jc w:val="both"/>
        <w:rPr>
          <w:rFonts w:ascii="Times New Roman" w:hAnsi="Times New Roman" w:cs="Times New Roman"/>
          <w:highlight w:val="lightGray"/>
        </w:rPr>
      </w:pPr>
    </w:p>
    <w:p w14:paraId="793CC937" w14:textId="77777777" w:rsidR="00570562" w:rsidRPr="00570562" w:rsidRDefault="00570562" w:rsidP="001C49EA">
      <w:pPr>
        <w:pStyle w:val="NoSpacing"/>
        <w:jc w:val="both"/>
        <w:rPr>
          <w:rFonts w:ascii="Times New Roman" w:hAnsi="Times New Roman" w:cs="Times New Roman"/>
          <w:i/>
          <w:iCs/>
        </w:rPr>
      </w:pPr>
      <w:r w:rsidRPr="00570562">
        <w:rPr>
          <w:rFonts w:ascii="Times New Roman" w:hAnsi="Times New Roman" w:cs="Times New Roman"/>
          <w:i/>
          <w:iCs/>
        </w:rPr>
        <w:t xml:space="preserve">October and November PRS Meetings </w:t>
      </w:r>
    </w:p>
    <w:p w14:paraId="3DF0EA87" w14:textId="77777777" w:rsidR="00570562" w:rsidRPr="00570562" w:rsidRDefault="001C49EA" w:rsidP="001C49EA">
      <w:pPr>
        <w:pStyle w:val="NoSpacing"/>
        <w:jc w:val="both"/>
        <w:rPr>
          <w:rFonts w:ascii="Times New Roman" w:hAnsi="Times New Roman" w:cs="Times New Roman"/>
        </w:rPr>
      </w:pPr>
      <w:r w:rsidRPr="00570562">
        <w:rPr>
          <w:rFonts w:ascii="Times New Roman" w:hAnsi="Times New Roman" w:cs="Times New Roman"/>
        </w:rPr>
        <w:t>M</w:t>
      </w:r>
      <w:r w:rsidR="00CF198E" w:rsidRPr="00570562">
        <w:rPr>
          <w:rFonts w:ascii="Times New Roman" w:hAnsi="Times New Roman" w:cs="Times New Roman"/>
        </w:rPr>
        <w:t xml:space="preserve">s. Coleman reviewed </w:t>
      </w:r>
      <w:r w:rsidR="00570562" w:rsidRPr="00570562">
        <w:rPr>
          <w:rFonts w:ascii="Times New Roman" w:hAnsi="Times New Roman" w:cs="Times New Roman"/>
        </w:rPr>
        <w:t xml:space="preserve">potential </w:t>
      </w:r>
      <w:r w:rsidR="00CF198E" w:rsidRPr="00570562">
        <w:rPr>
          <w:rFonts w:ascii="Times New Roman" w:hAnsi="Times New Roman" w:cs="Times New Roman"/>
        </w:rPr>
        <w:t xml:space="preserve">meeting efficiencies </w:t>
      </w:r>
      <w:r w:rsidR="00570562" w:rsidRPr="00570562">
        <w:rPr>
          <w:rFonts w:ascii="Times New Roman" w:hAnsi="Times New Roman" w:cs="Times New Roman"/>
        </w:rPr>
        <w:t xml:space="preserve">for the October 17 and November 14, 2024 PRS meetings in consideration of PUCT Open meeting conflicts.  </w:t>
      </w:r>
    </w:p>
    <w:p w14:paraId="7311F969" w14:textId="77777777" w:rsidR="00570562" w:rsidRDefault="00570562" w:rsidP="001C49EA">
      <w:pPr>
        <w:pStyle w:val="NoSpacing"/>
        <w:jc w:val="both"/>
        <w:rPr>
          <w:rFonts w:ascii="Times New Roman" w:hAnsi="Times New Roman" w:cs="Times New Roman"/>
          <w:highlight w:val="lightGray"/>
        </w:rPr>
      </w:pPr>
    </w:p>
    <w:p w14:paraId="6FC8A5B9" w14:textId="77777777" w:rsidR="00531E6C" w:rsidRPr="00A149A8" w:rsidDel="009866E1" w:rsidRDefault="00531E6C" w:rsidP="00E1207D">
      <w:pPr>
        <w:pStyle w:val="NoSpacing"/>
        <w:jc w:val="both"/>
        <w:rPr>
          <w:rFonts w:ascii="Times New Roman" w:hAnsi="Times New Roman" w:cs="Times New Roman"/>
          <w:i/>
          <w:highlight w:val="lightGray"/>
        </w:rPr>
      </w:pPr>
    </w:p>
    <w:p w14:paraId="498498FB" w14:textId="4AA34194" w:rsidR="00163E3C" w:rsidRPr="00A149A8" w:rsidRDefault="00163E3C" w:rsidP="00E1207D">
      <w:pPr>
        <w:pStyle w:val="NoSpacing"/>
        <w:jc w:val="both"/>
        <w:rPr>
          <w:rFonts w:ascii="Times New Roman" w:hAnsi="Times New Roman" w:cs="Times New Roman"/>
          <w:u w:val="single"/>
        </w:rPr>
      </w:pPr>
      <w:bookmarkStart w:id="12" w:name="Ballot"/>
      <w:r w:rsidRPr="00A149A8">
        <w:rPr>
          <w:rFonts w:ascii="Times New Roman" w:hAnsi="Times New Roman" w:cs="Times New Roman"/>
          <w:u w:val="single"/>
        </w:rPr>
        <w:t>Combined Ballot</w:t>
      </w:r>
    </w:p>
    <w:bookmarkEnd w:id="12"/>
    <w:p w14:paraId="002BC890" w14:textId="3FEB21F4" w:rsidR="00613152" w:rsidRPr="00E11725" w:rsidRDefault="00E11725" w:rsidP="00E1207D">
      <w:pPr>
        <w:pStyle w:val="NoSpacing"/>
        <w:jc w:val="both"/>
        <w:rPr>
          <w:rFonts w:ascii="Times New Roman" w:hAnsi="Times New Roman" w:cs="Times New Roman"/>
          <w:b/>
          <w:iCs/>
        </w:rPr>
      </w:pPr>
      <w:r w:rsidRPr="00E11725">
        <w:rPr>
          <w:rFonts w:ascii="Times New Roman" w:hAnsi="Times New Roman" w:cs="Times New Roman"/>
          <w:b/>
          <w:iCs/>
        </w:rPr>
        <w:t>M</w:t>
      </w:r>
      <w:r w:rsidR="00C01AD2">
        <w:rPr>
          <w:rFonts w:ascii="Times New Roman" w:hAnsi="Times New Roman" w:cs="Times New Roman"/>
          <w:b/>
          <w:iCs/>
        </w:rPr>
        <w:t xml:space="preserve">s. </w:t>
      </w:r>
      <w:r w:rsidRPr="00E11725">
        <w:rPr>
          <w:rFonts w:ascii="Times New Roman" w:hAnsi="Times New Roman" w:cs="Times New Roman"/>
          <w:b/>
          <w:iCs/>
        </w:rPr>
        <w:t xml:space="preserve">Trevino </w:t>
      </w:r>
      <w:r w:rsidR="00613152" w:rsidRPr="00E11725">
        <w:rPr>
          <w:rFonts w:ascii="Times New Roman" w:hAnsi="Times New Roman" w:cs="Times New Roman"/>
          <w:b/>
          <w:iCs/>
        </w:rPr>
        <w:t>moved to approve the Combined Ballot as follows:</w:t>
      </w:r>
    </w:p>
    <w:p w14:paraId="20F74B3F" w14:textId="26D55808" w:rsidR="00CD40FF" w:rsidRPr="00A149A8" w:rsidRDefault="00CD40FF" w:rsidP="00E1207D">
      <w:pPr>
        <w:pStyle w:val="NoSpacing"/>
        <w:numPr>
          <w:ilvl w:val="0"/>
          <w:numId w:val="40"/>
        </w:numPr>
        <w:jc w:val="both"/>
        <w:rPr>
          <w:rFonts w:ascii="Times New Roman" w:hAnsi="Times New Roman" w:cs="Times New Roman"/>
          <w:b/>
          <w:iCs/>
        </w:rPr>
      </w:pPr>
      <w:r w:rsidRPr="00A149A8">
        <w:rPr>
          <w:rFonts w:ascii="Times New Roman" w:hAnsi="Times New Roman" w:cs="Times New Roman"/>
          <w:b/>
          <w:iCs/>
        </w:rPr>
        <w:t xml:space="preserve">To approve the </w:t>
      </w:r>
      <w:r w:rsidR="00C26F3B" w:rsidRPr="00A149A8">
        <w:rPr>
          <w:rFonts w:ascii="Times New Roman" w:hAnsi="Times New Roman" w:cs="Times New Roman"/>
          <w:b/>
          <w:iCs/>
        </w:rPr>
        <w:t xml:space="preserve">August </w:t>
      </w:r>
      <w:r w:rsidR="00DF1B50" w:rsidRPr="00A149A8">
        <w:rPr>
          <w:rFonts w:ascii="Times New Roman" w:hAnsi="Times New Roman" w:cs="Times New Roman"/>
          <w:b/>
          <w:iCs/>
        </w:rPr>
        <w:t>8</w:t>
      </w:r>
      <w:r w:rsidRPr="00A149A8">
        <w:rPr>
          <w:rFonts w:ascii="Times New Roman" w:hAnsi="Times New Roman" w:cs="Times New Roman"/>
          <w:b/>
          <w:iCs/>
        </w:rPr>
        <w:t>, 2024 PRS Meeting Minute</w:t>
      </w:r>
      <w:r w:rsidR="0038017A">
        <w:rPr>
          <w:rFonts w:ascii="Times New Roman" w:hAnsi="Times New Roman" w:cs="Times New Roman"/>
          <w:b/>
          <w:iCs/>
        </w:rPr>
        <w:t>s</w:t>
      </w:r>
      <w:r w:rsidRPr="00A149A8">
        <w:rPr>
          <w:rFonts w:ascii="Times New Roman" w:hAnsi="Times New Roman" w:cs="Times New Roman"/>
          <w:b/>
          <w:iCs/>
        </w:rPr>
        <w:t xml:space="preserve"> as presented</w:t>
      </w:r>
    </w:p>
    <w:p w14:paraId="67435FA6" w14:textId="034C33DF" w:rsidR="00296E8C" w:rsidRPr="00296E8C" w:rsidRDefault="00296E8C" w:rsidP="00176B3F">
      <w:pPr>
        <w:pStyle w:val="NoSpacing"/>
        <w:numPr>
          <w:ilvl w:val="0"/>
          <w:numId w:val="40"/>
        </w:numPr>
        <w:jc w:val="both"/>
        <w:rPr>
          <w:rFonts w:ascii="Times New Roman" w:hAnsi="Times New Roman" w:cs="Times New Roman"/>
          <w:b/>
          <w:iCs/>
        </w:rPr>
      </w:pPr>
      <w:r w:rsidRPr="00296E8C">
        <w:rPr>
          <w:rFonts w:ascii="Times New Roman" w:hAnsi="Times New Roman" w:cs="Times New Roman"/>
          <w:b/>
          <w:iCs/>
        </w:rPr>
        <w:t>To table NPRR1247 and refer the issue to ROS</w:t>
      </w:r>
    </w:p>
    <w:p w14:paraId="1EB9563F" w14:textId="0B858673" w:rsidR="00296E8C" w:rsidRPr="00296E8C" w:rsidRDefault="00296E8C" w:rsidP="000E07E2">
      <w:pPr>
        <w:pStyle w:val="NoSpacing"/>
        <w:numPr>
          <w:ilvl w:val="0"/>
          <w:numId w:val="40"/>
        </w:numPr>
        <w:jc w:val="both"/>
        <w:rPr>
          <w:rFonts w:ascii="Times New Roman" w:hAnsi="Times New Roman" w:cs="Times New Roman"/>
          <w:b/>
          <w:iCs/>
        </w:rPr>
      </w:pPr>
      <w:r w:rsidRPr="00296E8C">
        <w:rPr>
          <w:rFonts w:ascii="Times New Roman" w:hAnsi="Times New Roman" w:cs="Times New Roman"/>
          <w:b/>
          <w:iCs/>
        </w:rPr>
        <w:t>To endorse and forward to TAC the 8/8/24 PRS Report and 8/27/24 Impact Analysis for NPRR1237</w:t>
      </w:r>
    </w:p>
    <w:p w14:paraId="472E7ACA" w14:textId="5A5BABD9" w:rsidR="00296E8C" w:rsidRPr="00296E8C" w:rsidRDefault="00296E8C" w:rsidP="00090145">
      <w:pPr>
        <w:pStyle w:val="NoSpacing"/>
        <w:numPr>
          <w:ilvl w:val="0"/>
          <w:numId w:val="40"/>
        </w:numPr>
        <w:jc w:val="both"/>
        <w:rPr>
          <w:rFonts w:ascii="Times New Roman" w:hAnsi="Times New Roman" w:cs="Times New Roman"/>
          <w:b/>
          <w:iCs/>
        </w:rPr>
      </w:pPr>
      <w:r w:rsidRPr="00296E8C">
        <w:rPr>
          <w:rFonts w:ascii="Times New Roman" w:hAnsi="Times New Roman" w:cs="Times New Roman"/>
          <w:b/>
          <w:iCs/>
        </w:rPr>
        <w:t>To endorse and forward to TAC the 8/8/24 PRS Report as revised by PRS and the 9/6/24 Impact Analysis for NPRR1244 with a recommended priority of 2025 and rank of 4530</w:t>
      </w:r>
    </w:p>
    <w:p w14:paraId="5D29714C" w14:textId="743873AC" w:rsidR="00296E8C" w:rsidRPr="00296E8C" w:rsidRDefault="00296E8C" w:rsidP="00EA20FB">
      <w:pPr>
        <w:pStyle w:val="NoSpacing"/>
        <w:numPr>
          <w:ilvl w:val="0"/>
          <w:numId w:val="40"/>
        </w:numPr>
        <w:jc w:val="both"/>
        <w:rPr>
          <w:rFonts w:ascii="Times New Roman" w:hAnsi="Times New Roman" w:cs="Times New Roman"/>
          <w:b/>
          <w:iCs/>
        </w:rPr>
      </w:pPr>
      <w:r w:rsidRPr="00296E8C">
        <w:rPr>
          <w:rFonts w:ascii="Times New Roman" w:hAnsi="Times New Roman" w:cs="Times New Roman"/>
          <w:b/>
          <w:iCs/>
        </w:rPr>
        <w:t>To recommend approval of NPRR1239 as submitted</w:t>
      </w:r>
    </w:p>
    <w:p w14:paraId="19EC4941" w14:textId="34BA8D77" w:rsidR="00296E8C" w:rsidRPr="00296E8C" w:rsidRDefault="00296E8C" w:rsidP="00EA20FB">
      <w:pPr>
        <w:pStyle w:val="NoSpacing"/>
        <w:numPr>
          <w:ilvl w:val="0"/>
          <w:numId w:val="40"/>
        </w:numPr>
        <w:jc w:val="both"/>
        <w:rPr>
          <w:rFonts w:ascii="Times New Roman" w:hAnsi="Times New Roman" w:cs="Times New Roman"/>
          <w:b/>
          <w:iCs/>
        </w:rPr>
      </w:pPr>
      <w:r w:rsidRPr="00296E8C">
        <w:rPr>
          <w:rFonts w:ascii="Times New Roman" w:hAnsi="Times New Roman" w:cs="Times New Roman"/>
          <w:b/>
          <w:iCs/>
        </w:rPr>
        <w:t>To recommend approval of NPRR1240 as submitted</w:t>
      </w:r>
    </w:p>
    <w:p w14:paraId="18C2F185" w14:textId="324103DD" w:rsidR="00296E8C" w:rsidRPr="00296E8C" w:rsidRDefault="00296E8C" w:rsidP="005705E0">
      <w:pPr>
        <w:pStyle w:val="NoSpacing"/>
        <w:numPr>
          <w:ilvl w:val="0"/>
          <w:numId w:val="40"/>
        </w:numPr>
        <w:jc w:val="both"/>
        <w:rPr>
          <w:rFonts w:ascii="Times New Roman" w:hAnsi="Times New Roman" w:cs="Times New Roman"/>
          <w:b/>
          <w:iCs/>
        </w:rPr>
      </w:pPr>
      <w:r w:rsidRPr="00296E8C">
        <w:rPr>
          <w:rFonts w:ascii="Times New Roman" w:hAnsi="Times New Roman" w:cs="Times New Roman"/>
          <w:b/>
          <w:iCs/>
        </w:rPr>
        <w:t>To recommend approval of NPRR1245 as amended by the 9/5/24 ERCOT comments as revised by PRS</w:t>
      </w:r>
    </w:p>
    <w:p w14:paraId="09B849EB" w14:textId="6D2C1EAF" w:rsidR="00296E8C" w:rsidRPr="00296E8C" w:rsidRDefault="00296E8C" w:rsidP="002054BB">
      <w:pPr>
        <w:pStyle w:val="NoSpacing"/>
        <w:numPr>
          <w:ilvl w:val="0"/>
          <w:numId w:val="40"/>
        </w:numPr>
        <w:jc w:val="both"/>
        <w:rPr>
          <w:rFonts w:ascii="Times New Roman" w:hAnsi="Times New Roman" w:cs="Times New Roman"/>
          <w:b/>
          <w:iCs/>
        </w:rPr>
      </w:pPr>
      <w:r w:rsidRPr="00296E8C">
        <w:rPr>
          <w:rFonts w:ascii="Times New Roman" w:hAnsi="Times New Roman" w:cs="Times New Roman"/>
          <w:b/>
          <w:iCs/>
        </w:rPr>
        <w:t>To table NPRR1246</w:t>
      </w:r>
    </w:p>
    <w:p w14:paraId="7DF88499" w14:textId="34A3FBB7" w:rsidR="00296E8C" w:rsidRPr="00296E8C" w:rsidRDefault="00296E8C" w:rsidP="004F27FF">
      <w:pPr>
        <w:pStyle w:val="NoSpacing"/>
        <w:numPr>
          <w:ilvl w:val="0"/>
          <w:numId w:val="40"/>
        </w:numPr>
        <w:jc w:val="both"/>
        <w:rPr>
          <w:rFonts w:ascii="Times New Roman" w:hAnsi="Times New Roman" w:cs="Times New Roman"/>
          <w:b/>
          <w:iCs/>
        </w:rPr>
      </w:pPr>
      <w:r w:rsidRPr="00296E8C">
        <w:rPr>
          <w:rFonts w:ascii="Times New Roman" w:hAnsi="Times New Roman" w:cs="Times New Roman"/>
          <w:b/>
          <w:iCs/>
        </w:rPr>
        <w:t>To recommend approval of NPRR1248 as submitted</w:t>
      </w:r>
    </w:p>
    <w:p w14:paraId="4203E5AE" w14:textId="2BB4A2CC" w:rsidR="00296E8C" w:rsidRPr="00296E8C" w:rsidRDefault="00296E8C" w:rsidP="004D32A6">
      <w:pPr>
        <w:pStyle w:val="NoSpacing"/>
        <w:numPr>
          <w:ilvl w:val="0"/>
          <w:numId w:val="40"/>
        </w:numPr>
        <w:jc w:val="both"/>
        <w:rPr>
          <w:rFonts w:ascii="Times New Roman" w:hAnsi="Times New Roman" w:cs="Times New Roman"/>
          <w:b/>
          <w:iCs/>
        </w:rPr>
      </w:pPr>
      <w:r w:rsidRPr="00296E8C">
        <w:rPr>
          <w:rFonts w:ascii="Times New Roman" w:hAnsi="Times New Roman" w:cs="Times New Roman"/>
          <w:b/>
          <w:iCs/>
        </w:rPr>
        <w:t>To recommend approval of NPRR1249 as submitted</w:t>
      </w:r>
    </w:p>
    <w:p w14:paraId="2A8F270B" w14:textId="4796554B" w:rsidR="00296E8C" w:rsidRPr="00296E8C" w:rsidRDefault="00296E8C" w:rsidP="004D32A6">
      <w:pPr>
        <w:pStyle w:val="NoSpacing"/>
        <w:numPr>
          <w:ilvl w:val="0"/>
          <w:numId w:val="40"/>
        </w:numPr>
        <w:jc w:val="both"/>
        <w:rPr>
          <w:rFonts w:ascii="Times New Roman" w:hAnsi="Times New Roman" w:cs="Times New Roman"/>
          <w:b/>
          <w:iCs/>
        </w:rPr>
      </w:pPr>
      <w:r w:rsidRPr="00296E8C">
        <w:rPr>
          <w:rFonts w:ascii="Times New Roman" w:hAnsi="Times New Roman" w:cs="Times New Roman"/>
          <w:b/>
          <w:iCs/>
        </w:rPr>
        <w:t>To table NPRR1250 and refer the issue to WMS</w:t>
      </w:r>
    </w:p>
    <w:p w14:paraId="50D99AE0" w14:textId="1F9E1853" w:rsidR="00296E8C" w:rsidRPr="00296E8C" w:rsidRDefault="00296E8C" w:rsidP="00570562">
      <w:pPr>
        <w:pStyle w:val="NoSpacing"/>
        <w:numPr>
          <w:ilvl w:val="0"/>
          <w:numId w:val="40"/>
        </w:numPr>
        <w:jc w:val="both"/>
        <w:rPr>
          <w:rFonts w:ascii="Times New Roman" w:hAnsi="Times New Roman" w:cs="Times New Roman"/>
          <w:b/>
          <w:iCs/>
        </w:rPr>
      </w:pPr>
      <w:r w:rsidRPr="00296E8C">
        <w:rPr>
          <w:rFonts w:ascii="Times New Roman" w:hAnsi="Times New Roman" w:cs="Times New Roman"/>
          <w:b/>
          <w:iCs/>
        </w:rPr>
        <w:t>To table NPRR1251 and refer the issue to WMS</w:t>
      </w:r>
    </w:p>
    <w:p w14:paraId="0FC80698" w14:textId="0F17F602" w:rsidR="00296E8C" w:rsidRDefault="00296E8C" w:rsidP="00570562">
      <w:pPr>
        <w:pStyle w:val="NoSpacing"/>
        <w:numPr>
          <w:ilvl w:val="0"/>
          <w:numId w:val="40"/>
        </w:numPr>
        <w:jc w:val="both"/>
        <w:rPr>
          <w:rFonts w:ascii="Times New Roman" w:hAnsi="Times New Roman" w:cs="Times New Roman"/>
          <w:b/>
          <w:iCs/>
        </w:rPr>
      </w:pPr>
      <w:r w:rsidRPr="00296E8C">
        <w:rPr>
          <w:rFonts w:ascii="Times New Roman" w:hAnsi="Times New Roman" w:cs="Times New Roman"/>
          <w:b/>
          <w:iCs/>
        </w:rPr>
        <w:t>To table NPRR1252</w:t>
      </w:r>
    </w:p>
    <w:p w14:paraId="1E741E9C" w14:textId="389C39AD" w:rsidR="00BF1C3F" w:rsidRPr="00E11725" w:rsidRDefault="009B3434" w:rsidP="00296E8C">
      <w:pPr>
        <w:pStyle w:val="NoSpacing"/>
        <w:jc w:val="both"/>
        <w:rPr>
          <w:rFonts w:ascii="Times New Roman" w:hAnsi="Times New Roman" w:cs="Times New Roman"/>
          <w:bCs/>
          <w:i/>
          <w:iCs/>
        </w:rPr>
      </w:pPr>
      <w:r w:rsidRPr="00E11725">
        <w:rPr>
          <w:rFonts w:ascii="Times New Roman" w:hAnsi="Times New Roman" w:cs="Times New Roman"/>
          <w:b/>
          <w:iCs/>
        </w:rPr>
        <w:t>M</w:t>
      </w:r>
      <w:r w:rsidR="00C01AD2">
        <w:rPr>
          <w:rFonts w:ascii="Times New Roman" w:hAnsi="Times New Roman" w:cs="Times New Roman"/>
          <w:b/>
          <w:iCs/>
        </w:rPr>
        <w:t xml:space="preserve">s. </w:t>
      </w:r>
      <w:r w:rsidR="00E11725" w:rsidRPr="00E11725">
        <w:rPr>
          <w:rFonts w:ascii="Times New Roman" w:hAnsi="Times New Roman" w:cs="Times New Roman"/>
          <w:b/>
          <w:iCs/>
        </w:rPr>
        <w:t xml:space="preserve">Henson </w:t>
      </w:r>
      <w:r w:rsidR="009E6504" w:rsidRPr="00E11725">
        <w:rPr>
          <w:rFonts w:ascii="Times New Roman" w:hAnsi="Times New Roman" w:cs="Times New Roman"/>
          <w:b/>
          <w:iCs/>
        </w:rPr>
        <w:t>s</w:t>
      </w:r>
      <w:r w:rsidR="004129C1" w:rsidRPr="00E11725">
        <w:rPr>
          <w:rFonts w:ascii="Times New Roman" w:hAnsi="Times New Roman" w:cs="Times New Roman"/>
          <w:b/>
          <w:iCs/>
        </w:rPr>
        <w:t>econded the motion</w:t>
      </w:r>
      <w:r w:rsidR="00C633DC" w:rsidRPr="00E11725">
        <w:rPr>
          <w:rFonts w:ascii="Times New Roman" w:hAnsi="Times New Roman" w:cs="Times New Roman"/>
          <w:b/>
          <w:iCs/>
        </w:rPr>
        <w:t xml:space="preserve">.  </w:t>
      </w:r>
      <w:bookmarkStart w:id="13" w:name="_Hlk173227568"/>
      <w:r w:rsidR="00971B32" w:rsidRPr="00E11725">
        <w:rPr>
          <w:rFonts w:ascii="Times New Roman" w:hAnsi="Times New Roman" w:cs="Times New Roman"/>
          <w:b/>
          <w:iCs/>
        </w:rPr>
        <w:t>The motion carried</w:t>
      </w:r>
      <w:r w:rsidR="00BF6607" w:rsidRPr="00E11725">
        <w:rPr>
          <w:rFonts w:ascii="Times New Roman" w:hAnsi="Times New Roman" w:cs="Times New Roman"/>
          <w:b/>
          <w:iCs/>
        </w:rPr>
        <w:t xml:space="preserve"> </w:t>
      </w:r>
      <w:r w:rsidR="00B91837" w:rsidRPr="00E11725">
        <w:rPr>
          <w:rFonts w:ascii="Times New Roman" w:hAnsi="Times New Roman" w:cs="Times New Roman"/>
          <w:b/>
          <w:iCs/>
        </w:rPr>
        <w:t>unanimously.</w:t>
      </w:r>
      <w:r w:rsidR="00B91837" w:rsidRPr="00E11725">
        <w:rPr>
          <w:rFonts w:ascii="Times New Roman" w:hAnsi="Times New Roman" w:cs="Times New Roman"/>
          <w:b/>
        </w:rPr>
        <w:t xml:space="preserve">  </w:t>
      </w:r>
      <w:bookmarkStart w:id="14" w:name="_Hlk160727469"/>
      <w:r w:rsidR="006C0889" w:rsidRPr="00E11725">
        <w:rPr>
          <w:rFonts w:ascii="Times New Roman" w:hAnsi="Times New Roman" w:cs="Times New Roman"/>
          <w:bCs/>
          <w:i/>
          <w:iCs/>
        </w:rPr>
        <w:t>(P</w:t>
      </w:r>
      <w:r w:rsidR="00BF1C3F" w:rsidRPr="00E11725">
        <w:rPr>
          <w:rFonts w:ascii="Times New Roman" w:hAnsi="Times New Roman" w:cs="Times New Roman"/>
          <w:bCs/>
          <w:i/>
          <w:iCs/>
        </w:rPr>
        <w:t xml:space="preserve">lease see ballot posted with Key Documents.) </w:t>
      </w:r>
      <w:r w:rsidR="004348BA" w:rsidRPr="00E11725">
        <w:rPr>
          <w:rFonts w:ascii="Times New Roman" w:hAnsi="Times New Roman" w:cs="Times New Roman"/>
          <w:bCs/>
          <w:i/>
          <w:iCs/>
        </w:rPr>
        <w:t xml:space="preserve"> </w:t>
      </w:r>
    </w:p>
    <w:p w14:paraId="75F6EFE5" w14:textId="77777777" w:rsidR="00A149A8" w:rsidRDefault="00A149A8" w:rsidP="001C49EA">
      <w:pPr>
        <w:pStyle w:val="NoSpacing"/>
        <w:jc w:val="both"/>
        <w:rPr>
          <w:rFonts w:ascii="Times New Roman" w:hAnsi="Times New Roman" w:cs="Times New Roman"/>
          <w:bCs/>
          <w:i/>
          <w:iCs/>
          <w:highlight w:val="lightGray"/>
        </w:rPr>
      </w:pPr>
    </w:p>
    <w:p w14:paraId="7CBCB19E" w14:textId="77777777" w:rsidR="00A149A8" w:rsidRPr="00A149A8" w:rsidRDefault="00A149A8" w:rsidP="001C49EA">
      <w:pPr>
        <w:pStyle w:val="NoSpacing"/>
        <w:jc w:val="both"/>
        <w:rPr>
          <w:rFonts w:ascii="Times New Roman" w:hAnsi="Times New Roman" w:cs="Times New Roman"/>
          <w:bCs/>
          <w:i/>
          <w:iCs/>
          <w:highlight w:val="lightGray"/>
        </w:rPr>
      </w:pPr>
    </w:p>
    <w:bookmarkEnd w:id="13"/>
    <w:bookmarkEnd w:id="14"/>
    <w:p w14:paraId="16231DA0" w14:textId="38270E74" w:rsidR="00707A79" w:rsidRPr="00E11725" w:rsidRDefault="005762EB" w:rsidP="00E1207D">
      <w:pPr>
        <w:pStyle w:val="NoSpacing"/>
        <w:jc w:val="both"/>
        <w:rPr>
          <w:rFonts w:ascii="Times New Roman" w:hAnsi="Times New Roman" w:cs="Times New Roman"/>
          <w:u w:val="single"/>
        </w:rPr>
      </w:pPr>
      <w:r w:rsidRPr="00E11725">
        <w:rPr>
          <w:rFonts w:ascii="Times New Roman" w:hAnsi="Times New Roman" w:cs="Times New Roman"/>
          <w:u w:val="single"/>
        </w:rPr>
        <w:lastRenderedPageBreak/>
        <w:t>A</w:t>
      </w:r>
      <w:r w:rsidR="00707A79" w:rsidRPr="00E11725">
        <w:rPr>
          <w:rFonts w:ascii="Times New Roman" w:hAnsi="Times New Roman" w:cs="Times New Roman"/>
          <w:u w:val="single"/>
        </w:rPr>
        <w:t>djournment</w:t>
      </w:r>
      <w:r w:rsidR="00D86F76" w:rsidRPr="00E11725">
        <w:rPr>
          <w:rFonts w:ascii="Times New Roman" w:hAnsi="Times New Roman" w:cs="Times New Roman"/>
          <w:u w:val="single"/>
        </w:rPr>
        <w:t xml:space="preserve">  </w:t>
      </w:r>
    </w:p>
    <w:p w14:paraId="4C39D49A" w14:textId="16B68D31" w:rsidR="00B419AC" w:rsidRPr="00B419AC" w:rsidRDefault="00707A79" w:rsidP="00E1207D">
      <w:pPr>
        <w:tabs>
          <w:tab w:val="left" w:pos="4009"/>
        </w:tabs>
        <w:jc w:val="both"/>
      </w:pPr>
      <w:r w:rsidRPr="00E11725">
        <w:rPr>
          <w:rFonts w:ascii="Times New Roman" w:hAnsi="Times New Roman" w:cs="Times New Roman"/>
        </w:rPr>
        <w:t>M</w:t>
      </w:r>
      <w:r w:rsidR="00A14CCE" w:rsidRPr="00E11725">
        <w:rPr>
          <w:rFonts w:ascii="Times New Roman" w:hAnsi="Times New Roman" w:cs="Times New Roman"/>
        </w:rPr>
        <w:t xml:space="preserve">s. </w:t>
      </w:r>
      <w:r w:rsidR="00D516A7" w:rsidRPr="00E11725">
        <w:rPr>
          <w:rFonts w:ascii="Times New Roman" w:hAnsi="Times New Roman" w:cs="Times New Roman"/>
        </w:rPr>
        <w:t xml:space="preserve">Coleman </w:t>
      </w:r>
      <w:r w:rsidRPr="00E11725">
        <w:rPr>
          <w:rFonts w:ascii="Times New Roman" w:hAnsi="Times New Roman" w:cs="Times New Roman"/>
        </w:rPr>
        <w:t xml:space="preserve">adjourned </w:t>
      </w:r>
      <w:r w:rsidR="005E4263" w:rsidRPr="00E11725">
        <w:rPr>
          <w:rFonts w:ascii="Times New Roman" w:hAnsi="Times New Roman" w:cs="Times New Roman"/>
        </w:rPr>
        <w:t xml:space="preserve">the </w:t>
      </w:r>
      <w:r w:rsidR="00E11725" w:rsidRPr="00E11725">
        <w:rPr>
          <w:rFonts w:ascii="Times New Roman" w:hAnsi="Times New Roman" w:cs="Times New Roman"/>
        </w:rPr>
        <w:t xml:space="preserve">September 12, </w:t>
      </w:r>
      <w:r w:rsidR="00811B3A" w:rsidRPr="00E11725">
        <w:rPr>
          <w:rFonts w:ascii="Times New Roman" w:hAnsi="Times New Roman" w:cs="Times New Roman"/>
        </w:rPr>
        <w:t xml:space="preserve">2024 </w:t>
      </w:r>
      <w:r w:rsidR="005A290E" w:rsidRPr="00E11725">
        <w:rPr>
          <w:rFonts w:ascii="Times New Roman" w:hAnsi="Times New Roman" w:cs="Times New Roman"/>
        </w:rPr>
        <w:t>P</w:t>
      </w:r>
      <w:r w:rsidRPr="00E11725">
        <w:rPr>
          <w:rFonts w:ascii="Times New Roman" w:hAnsi="Times New Roman" w:cs="Times New Roman"/>
        </w:rPr>
        <w:t>RS</w:t>
      </w:r>
      <w:r w:rsidR="00E7705F" w:rsidRPr="00E11725">
        <w:rPr>
          <w:rFonts w:ascii="Times New Roman" w:hAnsi="Times New Roman" w:cs="Times New Roman"/>
        </w:rPr>
        <w:t xml:space="preserve"> m</w:t>
      </w:r>
      <w:r w:rsidRPr="00E11725">
        <w:rPr>
          <w:rFonts w:ascii="Times New Roman" w:hAnsi="Times New Roman" w:cs="Times New Roman"/>
        </w:rPr>
        <w:t xml:space="preserve">eeting at </w:t>
      </w:r>
      <w:r w:rsidR="00E11725" w:rsidRPr="00E11725">
        <w:rPr>
          <w:rFonts w:ascii="Times New Roman" w:hAnsi="Times New Roman" w:cs="Times New Roman"/>
        </w:rPr>
        <w:t>3:52 p</w:t>
      </w:r>
      <w:r w:rsidR="0002632F" w:rsidRPr="00E11725">
        <w:rPr>
          <w:rFonts w:ascii="Times New Roman" w:hAnsi="Times New Roman" w:cs="Times New Roman"/>
        </w:rPr>
        <w:t>.m.</w:t>
      </w:r>
      <w:r w:rsidR="008B612D" w:rsidRPr="00E9784D">
        <w:rPr>
          <w:rFonts w:ascii="Times New Roman" w:hAnsi="Times New Roman" w:cs="Times New Roman"/>
        </w:rPr>
        <w:t xml:space="preserve"> </w:t>
      </w:r>
      <w:r w:rsidR="00BE3300" w:rsidRPr="00E9784D">
        <w:rPr>
          <w:rFonts w:ascii="Times New Roman" w:hAnsi="Times New Roman" w:cs="Times New Roman"/>
        </w:rPr>
        <w:t xml:space="preserve"> </w:t>
      </w:r>
    </w:p>
    <w:sectPr w:rsidR="00B419AC" w:rsidRPr="00B419AC" w:rsidSect="004F7EDC">
      <w:headerReference w:type="default" r:id="rId8"/>
      <w:footerReference w:type="default" r:id="rId9"/>
      <w:headerReference w:type="first" r:id="rId10"/>
      <w:foot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E5B02B" w14:textId="77777777" w:rsidR="00046456" w:rsidRDefault="00046456" w:rsidP="00C96B32">
      <w:pPr>
        <w:spacing w:after="0" w:line="240" w:lineRule="auto"/>
      </w:pPr>
      <w:r>
        <w:separator/>
      </w:r>
    </w:p>
  </w:endnote>
  <w:endnote w:type="continuationSeparator" w:id="0">
    <w:p w14:paraId="366233E1" w14:textId="77777777" w:rsidR="00046456" w:rsidRDefault="00046456" w:rsidP="00C96B32">
      <w:pPr>
        <w:spacing w:after="0" w:line="240" w:lineRule="auto"/>
      </w:pPr>
      <w:r>
        <w:continuationSeparator/>
      </w:r>
    </w:p>
  </w:endnote>
  <w:endnote w:type="continuationNotice" w:id="1">
    <w:p w14:paraId="25548BEE" w14:textId="77777777" w:rsidR="00046456" w:rsidRDefault="0004645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5A4391" w14:textId="664DB253" w:rsidR="000477D6" w:rsidRPr="00EF73CC" w:rsidRDefault="008B690C" w:rsidP="00D2491B">
    <w:pPr>
      <w:pStyle w:val="Footer"/>
      <w:spacing w:after="120"/>
      <w:jc w:val="center"/>
      <w:rPr>
        <w:rFonts w:ascii="Times New Roman" w:hAnsi="Times New Roman" w:cs="Times New Roman"/>
        <w:b/>
        <w:sz w:val="16"/>
        <w:szCs w:val="16"/>
      </w:rPr>
    </w:pPr>
    <w:r>
      <w:rPr>
        <w:rFonts w:ascii="Times New Roman" w:hAnsi="Times New Roman" w:cs="Times New Roman"/>
        <w:b/>
        <w:sz w:val="16"/>
        <w:szCs w:val="16"/>
      </w:rPr>
      <w:t xml:space="preserve">Draft </w:t>
    </w:r>
    <w:r w:rsidR="000477D6" w:rsidRPr="00EF73CC">
      <w:rPr>
        <w:rFonts w:ascii="Times New Roman" w:hAnsi="Times New Roman" w:cs="Times New Roman"/>
        <w:b/>
        <w:sz w:val="16"/>
        <w:szCs w:val="16"/>
      </w:rPr>
      <w:t xml:space="preserve">Minutes of </w:t>
    </w:r>
    <w:r w:rsidR="000477D6">
      <w:rPr>
        <w:rFonts w:ascii="Times New Roman" w:hAnsi="Times New Roman" w:cs="Times New Roman"/>
        <w:b/>
        <w:sz w:val="16"/>
        <w:szCs w:val="16"/>
      </w:rPr>
      <w:t>the</w:t>
    </w:r>
    <w:r w:rsidR="00EA4F29">
      <w:rPr>
        <w:rFonts w:ascii="Times New Roman" w:hAnsi="Times New Roman" w:cs="Times New Roman"/>
        <w:b/>
        <w:sz w:val="16"/>
        <w:szCs w:val="16"/>
      </w:rPr>
      <w:t xml:space="preserve"> </w:t>
    </w:r>
    <w:r w:rsidR="00C26F3B">
      <w:rPr>
        <w:rFonts w:ascii="Times New Roman" w:hAnsi="Times New Roman" w:cs="Times New Roman"/>
        <w:b/>
        <w:sz w:val="16"/>
        <w:szCs w:val="16"/>
      </w:rPr>
      <w:t xml:space="preserve">September 12, </w:t>
    </w:r>
    <w:r w:rsidR="00E326CC">
      <w:rPr>
        <w:rFonts w:ascii="Times New Roman" w:hAnsi="Times New Roman" w:cs="Times New Roman"/>
        <w:b/>
        <w:sz w:val="16"/>
        <w:szCs w:val="16"/>
      </w:rPr>
      <w:t>202</w:t>
    </w:r>
    <w:r>
      <w:rPr>
        <w:rFonts w:ascii="Times New Roman" w:hAnsi="Times New Roman" w:cs="Times New Roman"/>
        <w:b/>
        <w:sz w:val="16"/>
        <w:szCs w:val="16"/>
      </w:rPr>
      <w:t>4</w:t>
    </w:r>
    <w:r w:rsidR="004B6313">
      <w:rPr>
        <w:rFonts w:ascii="Times New Roman" w:hAnsi="Times New Roman" w:cs="Times New Roman"/>
        <w:b/>
        <w:sz w:val="16"/>
        <w:szCs w:val="16"/>
      </w:rPr>
      <w:t xml:space="preserve"> </w:t>
    </w:r>
    <w:r w:rsidR="000477D6" w:rsidRPr="00EF73CC">
      <w:rPr>
        <w:rFonts w:ascii="Times New Roman" w:hAnsi="Times New Roman" w:cs="Times New Roman"/>
        <w:b/>
        <w:sz w:val="16"/>
        <w:szCs w:val="16"/>
      </w:rPr>
      <w:t>PRS Meeting /</w:t>
    </w:r>
    <w:r w:rsidR="00397E7F">
      <w:rPr>
        <w:rFonts w:ascii="Times New Roman" w:hAnsi="Times New Roman" w:cs="Times New Roman"/>
        <w:b/>
        <w:sz w:val="16"/>
        <w:szCs w:val="16"/>
      </w:rPr>
      <w:t xml:space="preserve"> </w:t>
    </w:r>
    <w:r w:rsidR="000477D6" w:rsidRPr="00EF73CC">
      <w:rPr>
        <w:rFonts w:ascii="Times New Roman" w:hAnsi="Times New Roman" w:cs="Times New Roman"/>
        <w:b/>
        <w:sz w:val="16"/>
        <w:szCs w:val="16"/>
      </w:rPr>
      <w:t>ERCOT Public</w:t>
    </w:r>
  </w:p>
  <w:p w14:paraId="17DF0811" w14:textId="77777777" w:rsidR="000477D6" w:rsidRPr="00EF73CC" w:rsidRDefault="000477D6" w:rsidP="00A9222E">
    <w:pPr>
      <w:pStyle w:val="Footer"/>
      <w:jc w:val="center"/>
      <w:rPr>
        <w:rFonts w:ascii="Times New Roman" w:hAnsi="Times New Roman" w:cs="Times New Roman"/>
        <w:b/>
        <w:sz w:val="16"/>
        <w:szCs w:val="16"/>
      </w:rPr>
    </w:pPr>
    <w:r w:rsidRPr="00EF73CC">
      <w:rPr>
        <w:rFonts w:ascii="Times New Roman" w:hAnsi="Times New Roman" w:cs="Times New Roman"/>
        <w:b/>
        <w:sz w:val="16"/>
        <w:szCs w:val="16"/>
      </w:rPr>
      <w:t xml:space="preserve">Page </w:t>
    </w:r>
    <w:r w:rsidRPr="00EF73CC">
      <w:rPr>
        <w:rFonts w:ascii="Times New Roman" w:hAnsi="Times New Roman" w:cs="Times New Roman"/>
        <w:b/>
        <w:sz w:val="16"/>
        <w:szCs w:val="16"/>
      </w:rPr>
      <w:fldChar w:fldCharType="begin"/>
    </w:r>
    <w:r w:rsidRPr="00EF73CC">
      <w:rPr>
        <w:rFonts w:ascii="Times New Roman" w:hAnsi="Times New Roman" w:cs="Times New Roman"/>
        <w:b/>
        <w:sz w:val="16"/>
        <w:szCs w:val="16"/>
      </w:rPr>
      <w:instrText xml:space="preserve"> PAGE </w:instrText>
    </w:r>
    <w:r w:rsidRPr="00EF73CC">
      <w:rPr>
        <w:rFonts w:ascii="Times New Roman" w:hAnsi="Times New Roman" w:cs="Times New Roman"/>
        <w:b/>
        <w:sz w:val="16"/>
        <w:szCs w:val="16"/>
      </w:rPr>
      <w:fldChar w:fldCharType="separate"/>
    </w:r>
    <w:r>
      <w:rPr>
        <w:rFonts w:ascii="Times New Roman" w:hAnsi="Times New Roman" w:cs="Times New Roman"/>
        <w:b/>
        <w:noProof/>
        <w:sz w:val="16"/>
        <w:szCs w:val="16"/>
      </w:rPr>
      <w:t>6</w:t>
    </w:r>
    <w:r w:rsidRPr="00EF73CC">
      <w:rPr>
        <w:rFonts w:ascii="Times New Roman" w:hAnsi="Times New Roman" w:cs="Times New Roman"/>
        <w:b/>
        <w:sz w:val="16"/>
        <w:szCs w:val="16"/>
      </w:rPr>
      <w:fldChar w:fldCharType="end"/>
    </w:r>
    <w:r w:rsidRPr="00EF73CC">
      <w:rPr>
        <w:rFonts w:ascii="Times New Roman" w:hAnsi="Times New Roman" w:cs="Times New Roman"/>
        <w:b/>
        <w:sz w:val="16"/>
        <w:szCs w:val="16"/>
      </w:rPr>
      <w:t xml:space="preserve"> of </w:t>
    </w:r>
    <w:r w:rsidRPr="00EF73CC">
      <w:rPr>
        <w:rFonts w:ascii="Times New Roman" w:hAnsi="Times New Roman" w:cs="Times New Roman"/>
        <w:b/>
        <w:sz w:val="16"/>
        <w:szCs w:val="16"/>
      </w:rPr>
      <w:fldChar w:fldCharType="begin"/>
    </w:r>
    <w:r w:rsidRPr="00EF73CC">
      <w:rPr>
        <w:rFonts w:ascii="Times New Roman" w:hAnsi="Times New Roman" w:cs="Times New Roman"/>
        <w:b/>
        <w:sz w:val="16"/>
        <w:szCs w:val="16"/>
      </w:rPr>
      <w:instrText xml:space="preserve"> NUMPAGES </w:instrText>
    </w:r>
    <w:r w:rsidRPr="00EF73CC">
      <w:rPr>
        <w:rFonts w:ascii="Times New Roman" w:hAnsi="Times New Roman" w:cs="Times New Roman"/>
        <w:b/>
        <w:sz w:val="16"/>
        <w:szCs w:val="16"/>
      </w:rPr>
      <w:fldChar w:fldCharType="separate"/>
    </w:r>
    <w:r>
      <w:rPr>
        <w:rFonts w:ascii="Times New Roman" w:hAnsi="Times New Roman" w:cs="Times New Roman"/>
        <w:b/>
        <w:noProof/>
        <w:sz w:val="16"/>
        <w:szCs w:val="16"/>
      </w:rPr>
      <w:t>7</w:t>
    </w:r>
    <w:r w:rsidRPr="00EF73CC">
      <w:rPr>
        <w:rFonts w:ascii="Times New Roman" w:hAnsi="Times New Roman" w:cs="Times New Roman"/>
        <w:b/>
        <w:sz w:val="16"/>
        <w:szCs w:val="16"/>
      </w:rPr>
      <w:fldChar w:fldCharType="end"/>
    </w:r>
  </w:p>
  <w:p w14:paraId="6245275A" w14:textId="77777777" w:rsidR="000477D6" w:rsidRDefault="000477D6" w:rsidP="00A9222E">
    <w:pPr>
      <w:pStyle w:val="Footer"/>
    </w:pPr>
  </w:p>
  <w:p w14:paraId="120383DC" w14:textId="77777777" w:rsidR="000477D6" w:rsidRDefault="000477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6BEDCCAA" w14:paraId="276FC66F" w14:textId="77777777" w:rsidTr="00A54D83">
      <w:trPr>
        <w:trHeight w:val="300"/>
      </w:trPr>
      <w:tc>
        <w:tcPr>
          <w:tcW w:w="3120" w:type="dxa"/>
        </w:tcPr>
        <w:p w14:paraId="214186F8" w14:textId="5050F6AD" w:rsidR="6BEDCCAA" w:rsidRDefault="6BEDCCAA" w:rsidP="00A54D83">
          <w:pPr>
            <w:pStyle w:val="Header"/>
            <w:ind w:left="-115"/>
          </w:pPr>
        </w:p>
      </w:tc>
      <w:tc>
        <w:tcPr>
          <w:tcW w:w="3120" w:type="dxa"/>
        </w:tcPr>
        <w:p w14:paraId="7DE5EF75" w14:textId="1882BAE4" w:rsidR="6BEDCCAA" w:rsidRDefault="6BEDCCAA" w:rsidP="00A54D83">
          <w:pPr>
            <w:pStyle w:val="Header"/>
            <w:jc w:val="center"/>
          </w:pPr>
        </w:p>
      </w:tc>
      <w:tc>
        <w:tcPr>
          <w:tcW w:w="3120" w:type="dxa"/>
        </w:tcPr>
        <w:p w14:paraId="0161A905" w14:textId="0FB6032B" w:rsidR="6BEDCCAA" w:rsidRDefault="6BEDCCAA" w:rsidP="00A54D83">
          <w:pPr>
            <w:pStyle w:val="Header"/>
            <w:ind w:right="-115"/>
            <w:jc w:val="right"/>
          </w:pPr>
        </w:p>
      </w:tc>
    </w:tr>
  </w:tbl>
  <w:p w14:paraId="0AEB999A" w14:textId="60273046" w:rsidR="00320D90" w:rsidRDefault="00320D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D78CD0" w14:textId="77777777" w:rsidR="00046456" w:rsidRDefault="00046456" w:rsidP="00C96B32">
      <w:pPr>
        <w:spacing w:after="0" w:line="240" w:lineRule="auto"/>
      </w:pPr>
      <w:r>
        <w:separator/>
      </w:r>
    </w:p>
  </w:footnote>
  <w:footnote w:type="continuationSeparator" w:id="0">
    <w:p w14:paraId="5DF3DFDC" w14:textId="77777777" w:rsidR="00046456" w:rsidRDefault="00046456" w:rsidP="00C96B32">
      <w:pPr>
        <w:spacing w:after="0" w:line="240" w:lineRule="auto"/>
      </w:pPr>
      <w:r>
        <w:continuationSeparator/>
      </w:r>
    </w:p>
  </w:footnote>
  <w:footnote w:type="continuationNotice" w:id="1">
    <w:p w14:paraId="7A174151" w14:textId="77777777" w:rsidR="00046456" w:rsidRDefault="00046456">
      <w:pPr>
        <w:spacing w:after="0" w:line="240" w:lineRule="auto"/>
      </w:pPr>
    </w:p>
  </w:footnote>
  <w:footnote w:id="2">
    <w:p w14:paraId="4FD95D51" w14:textId="13DE4BA7" w:rsidR="005246BC" w:rsidRPr="00AD3C4C" w:rsidRDefault="005246BC" w:rsidP="00A149A8">
      <w:pPr>
        <w:pStyle w:val="NoSpacing"/>
        <w:spacing w:after="120"/>
        <w:jc w:val="both"/>
        <w:rPr>
          <w:rFonts w:ascii="Times New Roman" w:hAnsi="Times New Roman" w:cs="Times New Roman"/>
          <w:sz w:val="20"/>
          <w:szCs w:val="20"/>
        </w:rPr>
      </w:pPr>
      <w:r w:rsidRPr="00D16019">
        <w:rPr>
          <w:rStyle w:val="FootnoteReference"/>
          <w:rFonts w:ascii="Times New Roman" w:hAnsi="Times New Roman"/>
          <w:sz w:val="20"/>
          <w:szCs w:val="20"/>
        </w:rPr>
        <w:footnoteRef/>
      </w:r>
      <w:r w:rsidRPr="00D16019">
        <w:rPr>
          <w:rFonts w:ascii="Times New Roman" w:hAnsi="Times New Roman"/>
          <w:sz w:val="20"/>
          <w:szCs w:val="20"/>
        </w:rPr>
        <w:t xml:space="preserve"> </w:t>
      </w:r>
      <w:r w:rsidRPr="00F31E8A">
        <w:rPr>
          <w:rFonts w:ascii="Times New Roman" w:hAnsi="Times New Roman" w:cs="Times New Roman"/>
          <w:sz w:val="20"/>
          <w:szCs w:val="20"/>
        </w:rPr>
        <w:t xml:space="preserve">Key Documents referenced in these minutes may be accessed on the ERCOT website at </w:t>
      </w:r>
      <w:hyperlink r:id="rId1" w:history="1">
        <w:r w:rsidR="00A149A8" w:rsidRPr="00925242">
          <w:rPr>
            <w:rStyle w:val="Hyperlink"/>
            <w:rFonts w:ascii="Times New Roman" w:hAnsi="Times New Roman" w:cs="Times New Roman"/>
            <w:sz w:val="20"/>
            <w:szCs w:val="20"/>
          </w:rPr>
          <w:t>https://www.ercot.com/calendar/09122024-PRS-Meeting</w:t>
        </w:r>
      </w:hyperlink>
      <w:r w:rsidR="00A149A8">
        <w:rPr>
          <w:rFonts w:ascii="Times New Roman" w:hAnsi="Times New Roman" w:cs="Times New Roman"/>
          <w:sz w:val="20"/>
          <w:szCs w:val="20"/>
        </w:rPr>
        <w:t xml:space="preserve"> </w:t>
      </w:r>
      <w:r w:rsidRPr="00447244">
        <w:rPr>
          <w:rFonts w:ascii="Times New Roman" w:hAnsi="Times New Roman" w:cs="Times New Roman"/>
          <w:sz w:val="20"/>
          <w:szCs w:val="20"/>
        </w:rPr>
        <w:t>unless</w:t>
      </w:r>
      <w:r w:rsidRPr="00BD0686">
        <w:rPr>
          <w:rFonts w:ascii="Times New Roman" w:hAnsi="Times New Roman" w:cs="Times New Roman"/>
          <w:sz w:val="20"/>
          <w:szCs w:val="20"/>
        </w:rPr>
        <w:t xml:space="preserve"> ot</w:t>
      </w:r>
      <w:r w:rsidRPr="00F31E8A">
        <w:rPr>
          <w:rFonts w:ascii="Times New Roman" w:hAnsi="Times New Roman" w:cs="Times New Roman"/>
          <w:sz w:val="20"/>
          <w:szCs w:val="20"/>
        </w:rPr>
        <w:t>herwise noted</w:t>
      </w:r>
      <w:r w:rsidR="00FC5E53">
        <w:rPr>
          <w:rFonts w:ascii="Times New Roman" w:hAnsi="Times New Roman" w:cs="Times New Roman"/>
          <w:sz w:val="20"/>
          <w:szCs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6BEDCCAA" w14:paraId="1E63A843" w14:textId="77777777" w:rsidTr="008A7412">
      <w:trPr>
        <w:trHeight w:val="300"/>
      </w:trPr>
      <w:tc>
        <w:tcPr>
          <w:tcW w:w="3120" w:type="dxa"/>
        </w:tcPr>
        <w:p w14:paraId="17BE8048" w14:textId="33B99275" w:rsidR="6BEDCCAA" w:rsidRDefault="6BEDCCAA" w:rsidP="008A7412">
          <w:pPr>
            <w:pStyle w:val="Header"/>
            <w:ind w:left="-115"/>
          </w:pPr>
        </w:p>
      </w:tc>
      <w:tc>
        <w:tcPr>
          <w:tcW w:w="3120" w:type="dxa"/>
        </w:tcPr>
        <w:p w14:paraId="2BBF6849" w14:textId="22A0C26B" w:rsidR="6BEDCCAA" w:rsidRDefault="6BEDCCAA" w:rsidP="008A7412">
          <w:pPr>
            <w:pStyle w:val="Header"/>
            <w:jc w:val="center"/>
          </w:pPr>
        </w:p>
      </w:tc>
      <w:tc>
        <w:tcPr>
          <w:tcW w:w="3120" w:type="dxa"/>
        </w:tcPr>
        <w:p w14:paraId="031CA3F3" w14:textId="62538273" w:rsidR="6BEDCCAA" w:rsidRDefault="6BEDCCAA" w:rsidP="008A7412">
          <w:pPr>
            <w:pStyle w:val="Header"/>
            <w:ind w:right="-115"/>
            <w:jc w:val="right"/>
          </w:pPr>
        </w:p>
      </w:tc>
    </w:tr>
  </w:tbl>
  <w:p w14:paraId="611B9706" w14:textId="2BA37EED" w:rsidR="00320D90" w:rsidRDefault="00320D9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6BEDCCAA" w14:paraId="60B9FB31" w14:textId="77777777" w:rsidTr="008A7412">
      <w:trPr>
        <w:trHeight w:val="300"/>
      </w:trPr>
      <w:tc>
        <w:tcPr>
          <w:tcW w:w="3120" w:type="dxa"/>
        </w:tcPr>
        <w:p w14:paraId="0B3DCC72" w14:textId="5C7E0C70" w:rsidR="6BEDCCAA" w:rsidRDefault="6BEDCCAA" w:rsidP="008A7412">
          <w:pPr>
            <w:pStyle w:val="Header"/>
            <w:ind w:left="-115"/>
          </w:pPr>
        </w:p>
      </w:tc>
      <w:tc>
        <w:tcPr>
          <w:tcW w:w="3120" w:type="dxa"/>
        </w:tcPr>
        <w:p w14:paraId="41D5DAED" w14:textId="2DB6170F" w:rsidR="6BEDCCAA" w:rsidRDefault="6BEDCCAA" w:rsidP="008A7412">
          <w:pPr>
            <w:pStyle w:val="Header"/>
            <w:jc w:val="center"/>
          </w:pPr>
        </w:p>
      </w:tc>
      <w:tc>
        <w:tcPr>
          <w:tcW w:w="3120" w:type="dxa"/>
        </w:tcPr>
        <w:p w14:paraId="783A4AB5" w14:textId="7DAE8815" w:rsidR="6BEDCCAA" w:rsidRDefault="6BEDCCAA" w:rsidP="008A7412">
          <w:pPr>
            <w:pStyle w:val="Header"/>
            <w:ind w:right="-115"/>
            <w:jc w:val="right"/>
          </w:pPr>
        </w:p>
      </w:tc>
    </w:tr>
  </w:tbl>
  <w:p w14:paraId="7B8B28FE" w14:textId="6DC327DF" w:rsidR="00320D90" w:rsidRDefault="00320D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CF08152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8354DC"/>
    <w:multiLevelType w:val="hybridMultilevel"/>
    <w:tmpl w:val="4350B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DC5EE6"/>
    <w:multiLevelType w:val="hybridMultilevel"/>
    <w:tmpl w:val="CE228AB2"/>
    <w:lvl w:ilvl="0" w:tplc="4D9CBF98">
      <w:start w:val="1"/>
      <w:numFmt w:val="bullet"/>
      <w:lvlText w:val="•"/>
      <w:lvlJc w:val="left"/>
      <w:pPr>
        <w:tabs>
          <w:tab w:val="num" w:pos="720"/>
        </w:tabs>
        <w:ind w:left="720" w:hanging="360"/>
      </w:pPr>
      <w:rPr>
        <w:rFonts w:ascii="Arial" w:hAnsi="Arial" w:hint="default"/>
      </w:rPr>
    </w:lvl>
    <w:lvl w:ilvl="1" w:tplc="E52A16A2" w:tentative="1">
      <w:start w:val="1"/>
      <w:numFmt w:val="bullet"/>
      <w:lvlText w:val="•"/>
      <w:lvlJc w:val="left"/>
      <w:pPr>
        <w:tabs>
          <w:tab w:val="num" w:pos="1440"/>
        </w:tabs>
        <w:ind w:left="1440" w:hanging="360"/>
      </w:pPr>
      <w:rPr>
        <w:rFonts w:ascii="Arial" w:hAnsi="Arial" w:hint="default"/>
      </w:rPr>
    </w:lvl>
    <w:lvl w:ilvl="2" w:tplc="AD681DF6" w:tentative="1">
      <w:start w:val="1"/>
      <w:numFmt w:val="bullet"/>
      <w:lvlText w:val="•"/>
      <w:lvlJc w:val="left"/>
      <w:pPr>
        <w:tabs>
          <w:tab w:val="num" w:pos="2160"/>
        </w:tabs>
        <w:ind w:left="2160" w:hanging="360"/>
      </w:pPr>
      <w:rPr>
        <w:rFonts w:ascii="Arial" w:hAnsi="Arial" w:hint="default"/>
      </w:rPr>
    </w:lvl>
    <w:lvl w:ilvl="3" w:tplc="A8D8FB3C" w:tentative="1">
      <w:start w:val="1"/>
      <w:numFmt w:val="bullet"/>
      <w:lvlText w:val="•"/>
      <w:lvlJc w:val="left"/>
      <w:pPr>
        <w:tabs>
          <w:tab w:val="num" w:pos="2880"/>
        </w:tabs>
        <w:ind w:left="2880" w:hanging="360"/>
      </w:pPr>
      <w:rPr>
        <w:rFonts w:ascii="Arial" w:hAnsi="Arial" w:hint="default"/>
      </w:rPr>
    </w:lvl>
    <w:lvl w:ilvl="4" w:tplc="B020474A" w:tentative="1">
      <w:start w:val="1"/>
      <w:numFmt w:val="bullet"/>
      <w:lvlText w:val="•"/>
      <w:lvlJc w:val="left"/>
      <w:pPr>
        <w:tabs>
          <w:tab w:val="num" w:pos="3600"/>
        </w:tabs>
        <w:ind w:left="3600" w:hanging="360"/>
      </w:pPr>
      <w:rPr>
        <w:rFonts w:ascii="Arial" w:hAnsi="Arial" w:hint="default"/>
      </w:rPr>
    </w:lvl>
    <w:lvl w:ilvl="5" w:tplc="3C666D22" w:tentative="1">
      <w:start w:val="1"/>
      <w:numFmt w:val="bullet"/>
      <w:lvlText w:val="•"/>
      <w:lvlJc w:val="left"/>
      <w:pPr>
        <w:tabs>
          <w:tab w:val="num" w:pos="4320"/>
        </w:tabs>
        <w:ind w:left="4320" w:hanging="360"/>
      </w:pPr>
      <w:rPr>
        <w:rFonts w:ascii="Arial" w:hAnsi="Arial" w:hint="default"/>
      </w:rPr>
    </w:lvl>
    <w:lvl w:ilvl="6" w:tplc="4FBC351C" w:tentative="1">
      <w:start w:val="1"/>
      <w:numFmt w:val="bullet"/>
      <w:lvlText w:val="•"/>
      <w:lvlJc w:val="left"/>
      <w:pPr>
        <w:tabs>
          <w:tab w:val="num" w:pos="5040"/>
        </w:tabs>
        <w:ind w:left="5040" w:hanging="360"/>
      </w:pPr>
      <w:rPr>
        <w:rFonts w:ascii="Arial" w:hAnsi="Arial" w:hint="default"/>
      </w:rPr>
    </w:lvl>
    <w:lvl w:ilvl="7" w:tplc="CAF23F00" w:tentative="1">
      <w:start w:val="1"/>
      <w:numFmt w:val="bullet"/>
      <w:lvlText w:val="•"/>
      <w:lvlJc w:val="left"/>
      <w:pPr>
        <w:tabs>
          <w:tab w:val="num" w:pos="5760"/>
        </w:tabs>
        <w:ind w:left="5760" w:hanging="360"/>
      </w:pPr>
      <w:rPr>
        <w:rFonts w:ascii="Arial" w:hAnsi="Arial" w:hint="default"/>
      </w:rPr>
    </w:lvl>
    <w:lvl w:ilvl="8" w:tplc="76CAB14A"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ACD0A3C"/>
    <w:multiLevelType w:val="hybridMultilevel"/>
    <w:tmpl w:val="200E03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CF5588"/>
    <w:multiLevelType w:val="hybridMultilevel"/>
    <w:tmpl w:val="E032A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A00EA9"/>
    <w:multiLevelType w:val="hybridMultilevel"/>
    <w:tmpl w:val="6A12AC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7F51D3"/>
    <w:multiLevelType w:val="hybridMultilevel"/>
    <w:tmpl w:val="C6D207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7052D2"/>
    <w:multiLevelType w:val="hybridMultilevel"/>
    <w:tmpl w:val="76F865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BC1A71"/>
    <w:multiLevelType w:val="hybridMultilevel"/>
    <w:tmpl w:val="16A622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657263"/>
    <w:multiLevelType w:val="hybridMultilevel"/>
    <w:tmpl w:val="052E1C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A853C8"/>
    <w:multiLevelType w:val="hybridMultilevel"/>
    <w:tmpl w:val="38A0D1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8370D0"/>
    <w:multiLevelType w:val="hybridMultilevel"/>
    <w:tmpl w:val="6DDCFA8C"/>
    <w:lvl w:ilvl="0" w:tplc="8E42263A">
      <w:start w:val="1"/>
      <w:numFmt w:val="bullet"/>
      <w:lvlText w:val="–"/>
      <w:lvlJc w:val="left"/>
      <w:pPr>
        <w:tabs>
          <w:tab w:val="num" w:pos="720"/>
        </w:tabs>
        <w:ind w:left="720" w:hanging="360"/>
      </w:pPr>
      <w:rPr>
        <w:rFonts w:ascii="Arial" w:hAnsi="Arial" w:hint="default"/>
      </w:rPr>
    </w:lvl>
    <w:lvl w:ilvl="1" w:tplc="08564F32">
      <w:start w:val="1"/>
      <w:numFmt w:val="bullet"/>
      <w:lvlText w:val="–"/>
      <w:lvlJc w:val="left"/>
      <w:pPr>
        <w:tabs>
          <w:tab w:val="num" w:pos="1440"/>
        </w:tabs>
        <w:ind w:left="1440" w:hanging="360"/>
      </w:pPr>
      <w:rPr>
        <w:rFonts w:ascii="Arial" w:hAnsi="Arial" w:hint="default"/>
      </w:rPr>
    </w:lvl>
    <w:lvl w:ilvl="2" w:tplc="A20E75AC" w:tentative="1">
      <w:start w:val="1"/>
      <w:numFmt w:val="bullet"/>
      <w:lvlText w:val="–"/>
      <w:lvlJc w:val="left"/>
      <w:pPr>
        <w:tabs>
          <w:tab w:val="num" w:pos="2160"/>
        </w:tabs>
        <w:ind w:left="2160" w:hanging="360"/>
      </w:pPr>
      <w:rPr>
        <w:rFonts w:ascii="Arial" w:hAnsi="Arial" w:hint="default"/>
      </w:rPr>
    </w:lvl>
    <w:lvl w:ilvl="3" w:tplc="AFA4A8D4" w:tentative="1">
      <w:start w:val="1"/>
      <w:numFmt w:val="bullet"/>
      <w:lvlText w:val="–"/>
      <w:lvlJc w:val="left"/>
      <w:pPr>
        <w:tabs>
          <w:tab w:val="num" w:pos="2880"/>
        </w:tabs>
        <w:ind w:left="2880" w:hanging="360"/>
      </w:pPr>
      <w:rPr>
        <w:rFonts w:ascii="Arial" w:hAnsi="Arial" w:hint="default"/>
      </w:rPr>
    </w:lvl>
    <w:lvl w:ilvl="4" w:tplc="556A585C" w:tentative="1">
      <w:start w:val="1"/>
      <w:numFmt w:val="bullet"/>
      <w:lvlText w:val="–"/>
      <w:lvlJc w:val="left"/>
      <w:pPr>
        <w:tabs>
          <w:tab w:val="num" w:pos="3600"/>
        </w:tabs>
        <w:ind w:left="3600" w:hanging="360"/>
      </w:pPr>
      <w:rPr>
        <w:rFonts w:ascii="Arial" w:hAnsi="Arial" w:hint="default"/>
      </w:rPr>
    </w:lvl>
    <w:lvl w:ilvl="5" w:tplc="553EB892" w:tentative="1">
      <w:start w:val="1"/>
      <w:numFmt w:val="bullet"/>
      <w:lvlText w:val="–"/>
      <w:lvlJc w:val="left"/>
      <w:pPr>
        <w:tabs>
          <w:tab w:val="num" w:pos="4320"/>
        </w:tabs>
        <w:ind w:left="4320" w:hanging="360"/>
      </w:pPr>
      <w:rPr>
        <w:rFonts w:ascii="Arial" w:hAnsi="Arial" w:hint="default"/>
      </w:rPr>
    </w:lvl>
    <w:lvl w:ilvl="6" w:tplc="2812BBD6" w:tentative="1">
      <w:start w:val="1"/>
      <w:numFmt w:val="bullet"/>
      <w:lvlText w:val="–"/>
      <w:lvlJc w:val="left"/>
      <w:pPr>
        <w:tabs>
          <w:tab w:val="num" w:pos="5040"/>
        </w:tabs>
        <w:ind w:left="5040" w:hanging="360"/>
      </w:pPr>
      <w:rPr>
        <w:rFonts w:ascii="Arial" w:hAnsi="Arial" w:hint="default"/>
      </w:rPr>
    </w:lvl>
    <w:lvl w:ilvl="7" w:tplc="A77CDF8C" w:tentative="1">
      <w:start w:val="1"/>
      <w:numFmt w:val="bullet"/>
      <w:lvlText w:val="–"/>
      <w:lvlJc w:val="left"/>
      <w:pPr>
        <w:tabs>
          <w:tab w:val="num" w:pos="5760"/>
        </w:tabs>
        <w:ind w:left="5760" w:hanging="360"/>
      </w:pPr>
      <w:rPr>
        <w:rFonts w:ascii="Arial" w:hAnsi="Arial" w:hint="default"/>
      </w:rPr>
    </w:lvl>
    <w:lvl w:ilvl="8" w:tplc="A4724D30"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2A483799"/>
    <w:multiLevelType w:val="hybridMultilevel"/>
    <w:tmpl w:val="46B26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A594E8A"/>
    <w:multiLevelType w:val="hybridMultilevel"/>
    <w:tmpl w:val="DC8A3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3C35B2"/>
    <w:multiLevelType w:val="hybridMultilevel"/>
    <w:tmpl w:val="FC027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D10027B"/>
    <w:multiLevelType w:val="hybridMultilevel"/>
    <w:tmpl w:val="BF20BC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EE4126C"/>
    <w:multiLevelType w:val="hybridMultilevel"/>
    <w:tmpl w:val="C1CE84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0601C3A"/>
    <w:multiLevelType w:val="hybridMultilevel"/>
    <w:tmpl w:val="264A28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17D44BA"/>
    <w:multiLevelType w:val="hybridMultilevel"/>
    <w:tmpl w:val="87D0D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67858D0"/>
    <w:multiLevelType w:val="hybridMultilevel"/>
    <w:tmpl w:val="E1CE3B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DEE042C"/>
    <w:multiLevelType w:val="hybridMultilevel"/>
    <w:tmpl w:val="C0D072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EEF0E21"/>
    <w:multiLevelType w:val="hybridMultilevel"/>
    <w:tmpl w:val="815E5B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8906E63"/>
    <w:multiLevelType w:val="hybridMultilevel"/>
    <w:tmpl w:val="04C437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B554181"/>
    <w:multiLevelType w:val="hybridMultilevel"/>
    <w:tmpl w:val="56323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2BB2163"/>
    <w:multiLevelType w:val="hybridMultilevel"/>
    <w:tmpl w:val="AC20D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83478F4"/>
    <w:multiLevelType w:val="hybridMultilevel"/>
    <w:tmpl w:val="FF1ED4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9584089"/>
    <w:multiLevelType w:val="hybridMultilevel"/>
    <w:tmpl w:val="F208E700"/>
    <w:lvl w:ilvl="0" w:tplc="8514D996">
      <w:start w:val="1"/>
      <w:numFmt w:val="bullet"/>
      <w:lvlText w:val="–"/>
      <w:lvlJc w:val="left"/>
      <w:pPr>
        <w:tabs>
          <w:tab w:val="num" w:pos="720"/>
        </w:tabs>
        <w:ind w:left="720" w:hanging="360"/>
      </w:pPr>
      <w:rPr>
        <w:rFonts w:ascii="Arial" w:hAnsi="Arial" w:hint="default"/>
      </w:rPr>
    </w:lvl>
    <w:lvl w:ilvl="1" w:tplc="CCDC937A">
      <w:start w:val="1"/>
      <w:numFmt w:val="bullet"/>
      <w:lvlText w:val="–"/>
      <w:lvlJc w:val="left"/>
      <w:pPr>
        <w:tabs>
          <w:tab w:val="num" w:pos="1440"/>
        </w:tabs>
        <w:ind w:left="1440" w:hanging="360"/>
      </w:pPr>
      <w:rPr>
        <w:rFonts w:ascii="Arial" w:hAnsi="Arial" w:hint="default"/>
      </w:rPr>
    </w:lvl>
    <w:lvl w:ilvl="2" w:tplc="49A0DF78" w:tentative="1">
      <w:start w:val="1"/>
      <w:numFmt w:val="bullet"/>
      <w:lvlText w:val="–"/>
      <w:lvlJc w:val="left"/>
      <w:pPr>
        <w:tabs>
          <w:tab w:val="num" w:pos="2160"/>
        </w:tabs>
        <w:ind w:left="2160" w:hanging="360"/>
      </w:pPr>
      <w:rPr>
        <w:rFonts w:ascii="Arial" w:hAnsi="Arial" w:hint="default"/>
      </w:rPr>
    </w:lvl>
    <w:lvl w:ilvl="3" w:tplc="B4EE92EC" w:tentative="1">
      <w:start w:val="1"/>
      <w:numFmt w:val="bullet"/>
      <w:lvlText w:val="–"/>
      <w:lvlJc w:val="left"/>
      <w:pPr>
        <w:tabs>
          <w:tab w:val="num" w:pos="2880"/>
        </w:tabs>
        <w:ind w:left="2880" w:hanging="360"/>
      </w:pPr>
      <w:rPr>
        <w:rFonts w:ascii="Arial" w:hAnsi="Arial" w:hint="default"/>
      </w:rPr>
    </w:lvl>
    <w:lvl w:ilvl="4" w:tplc="D6725E62" w:tentative="1">
      <w:start w:val="1"/>
      <w:numFmt w:val="bullet"/>
      <w:lvlText w:val="–"/>
      <w:lvlJc w:val="left"/>
      <w:pPr>
        <w:tabs>
          <w:tab w:val="num" w:pos="3600"/>
        </w:tabs>
        <w:ind w:left="3600" w:hanging="360"/>
      </w:pPr>
      <w:rPr>
        <w:rFonts w:ascii="Arial" w:hAnsi="Arial" w:hint="default"/>
      </w:rPr>
    </w:lvl>
    <w:lvl w:ilvl="5" w:tplc="6CDE1210" w:tentative="1">
      <w:start w:val="1"/>
      <w:numFmt w:val="bullet"/>
      <w:lvlText w:val="–"/>
      <w:lvlJc w:val="left"/>
      <w:pPr>
        <w:tabs>
          <w:tab w:val="num" w:pos="4320"/>
        </w:tabs>
        <w:ind w:left="4320" w:hanging="360"/>
      </w:pPr>
      <w:rPr>
        <w:rFonts w:ascii="Arial" w:hAnsi="Arial" w:hint="default"/>
      </w:rPr>
    </w:lvl>
    <w:lvl w:ilvl="6" w:tplc="2DF8D5D6" w:tentative="1">
      <w:start w:val="1"/>
      <w:numFmt w:val="bullet"/>
      <w:lvlText w:val="–"/>
      <w:lvlJc w:val="left"/>
      <w:pPr>
        <w:tabs>
          <w:tab w:val="num" w:pos="5040"/>
        </w:tabs>
        <w:ind w:left="5040" w:hanging="360"/>
      </w:pPr>
      <w:rPr>
        <w:rFonts w:ascii="Arial" w:hAnsi="Arial" w:hint="default"/>
      </w:rPr>
    </w:lvl>
    <w:lvl w:ilvl="7" w:tplc="F30CC1E0" w:tentative="1">
      <w:start w:val="1"/>
      <w:numFmt w:val="bullet"/>
      <w:lvlText w:val="–"/>
      <w:lvlJc w:val="left"/>
      <w:pPr>
        <w:tabs>
          <w:tab w:val="num" w:pos="5760"/>
        </w:tabs>
        <w:ind w:left="5760" w:hanging="360"/>
      </w:pPr>
      <w:rPr>
        <w:rFonts w:ascii="Arial" w:hAnsi="Arial" w:hint="default"/>
      </w:rPr>
    </w:lvl>
    <w:lvl w:ilvl="8" w:tplc="631EE56A"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5B3268D3"/>
    <w:multiLevelType w:val="hybridMultilevel"/>
    <w:tmpl w:val="663C6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BEB0125"/>
    <w:multiLevelType w:val="hybridMultilevel"/>
    <w:tmpl w:val="8870A3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ECA2853"/>
    <w:multiLevelType w:val="hybridMultilevel"/>
    <w:tmpl w:val="0A641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0E20BF4"/>
    <w:multiLevelType w:val="hybridMultilevel"/>
    <w:tmpl w:val="541E6E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1820562"/>
    <w:multiLevelType w:val="hybridMultilevel"/>
    <w:tmpl w:val="659A4F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6510064"/>
    <w:multiLevelType w:val="multilevel"/>
    <w:tmpl w:val="3808F2AE"/>
    <w:lvl w:ilvl="0">
      <w:start w:val="9"/>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3" w15:restartNumberingAfterBreak="0">
    <w:nsid w:val="69D67466"/>
    <w:multiLevelType w:val="hybridMultilevel"/>
    <w:tmpl w:val="7D98C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F7B1FD3"/>
    <w:multiLevelType w:val="hybridMultilevel"/>
    <w:tmpl w:val="3110B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FE20215"/>
    <w:multiLevelType w:val="hybridMultilevel"/>
    <w:tmpl w:val="383CD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2B01E2E"/>
    <w:multiLevelType w:val="hybridMultilevel"/>
    <w:tmpl w:val="E79010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3E3153A"/>
    <w:multiLevelType w:val="hybridMultilevel"/>
    <w:tmpl w:val="F7D2EF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A1F3EE5"/>
    <w:multiLevelType w:val="hybridMultilevel"/>
    <w:tmpl w:val="0226AD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AD226E7"/>
    <w:multiLevelType w:val="hybridMultilevel"/>
    <w:tmpl w:val="E17E4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15462697">
    <w:abstractNumId w:val="0"/>
  </w:num>
  <w:num w:numId="2" w16cid:durableId="550700568">
    <w:abstractNumId w:val="29"/>
  </w:num>
  <w:num w:numId="3" w16cid:durableId="1877346628">
    <w:abstractNumId w:val="35"/>
  </w:num>
  <w:num w:numId="4" w16cid:durableId="3092500">
    <w:abstractNumId w:val="6"/>
  </w:num>
  <w:num w:numId="5" w16cid:durableId="793788041">
    <w:abstractNumId w:val="30"/>
  </w:num>
  <w:num w:numId="6" w16cid:durableId="894006982">
    <w:abstractNumId w:val="20"/>
  </w:num>
  <w:num w:numId="7" w16cid:durableId="1929458914">
    <w:abstractNumId w:val="14"/>
  </w:num>
  <w:num w:numId="8" w16cid:durableId="1177621874">
    <w:abstractNumId w:val="16"/>
  </w:num>
  <w:num w:numId="9" w16cid:durableId="2134669109">
    <w:abstractNumId w:val="5"/>
  </w:num>
  <w:num w:numId="10" w16cid:durableId="1121461715">
    <w:abstractNumId w:val="23"/>
  </w:num>
  <w:num w:numId="11" w16cid:durableId="40248574">
    <w:abstractNumId w:val="7"/>
  </w:num>
  <w:num w:numId="12" w16cid:durableId="375393768">
    <w:abstractNumId w:val="1"/>
  </w:num>
  <w:num w:numId="13" w16cid:durableId="811675913">
    <w:abstractNumId w:val="10"/>
  </w:num>
  <w:num w:numId="14" w16cid:durableId="632295964">
    <w:abstractNumId w:val="4"/>
  </w:num>
  <w:num w:numId="15" w16cid:durableId="1801651947">
    <w:abstractNumId w:val="12"/>
  </w:num>
  <w:num w:numId="16" w16cid:durableId="1085223607">
    <w:abstractNumId w:val="13"/>
  </w:num>
  <w:num w:numId="17" w16cid:durableId="908540756">
    <w:abstractNumId w:val="18"/>
  </w:num>
  <w:num w:numId="18" w16cid:durableId="1055469404">
    <w:abstractNumId w:val="34"/>
  </w:num>
  <w:num w:numId="19" w16cid:durableId="1219437921">
    <w:abstractNumId w:val="21"/>
  </w:num>
  <w:num w:numId="20" w16cid:durableId="600256454">
    <w:abstractNumId w:val="22"/>
  </w:num>
  <w:num w:numId="21" w16cid:durableId="1139105639">
    <w:abstractNumId w:val="19"/>
  </w:num>
  <w:num w:numId="22" w16cid:durableId="697851328">
    <w:abstractNumId w:val="24"/>
  </w:num>
  <w:num w:numId="23" w16cid:durableId="1217204264">
    <w:abstractNumId w:val="38"/>
  </w:num>
  <w:num w:numId="24" w16cid:durableId="1526871858">
    <w:abstractNumId w:val="17"/>
  </w:num>
  <w:num w:numId="25" w16cid:durableId="1668435955">
    <w:abstractNumId w:val="37"/>
  </w:num>
  <w:num w:numId="26" w16cid:durableId="110782312">
    <w:abstractNumId w:val="28"/>
  </w:num>
  <w:num w:numId="27" w16cid:durableId="46147133">
    <w:abstractNumId w:val="32"/>
  </w:num>
  <w:num w:numId="28" w16cid:durableId="157044496">
    <w:abstractNumId w:val="31"/>
  </w:num>
  <w:num w:numId="29" w16cid:durableId="819535936">
    <w:abstractNumId w:val="39"/>
  </w:num>
  <w:num w:numId="30" w16cid:durableId="2042047905">
    <w:abstractNumId w:val="26"/>
  </w:num>
  <w:num w:numId="31" w16cid:durableId="972907313">
    <w:abstractNumId w:val="2"/>
  </w:num>
  <w:num w:numId="32" w16cid:durableId="1143699639">
    <w:abstractNumId w:val="11"/>
  </w:num>
  <w:num w:numId="33" w16cid:durableId="281614147">
    <w:abstractNumId w:val="8"/>
  </w:num>
  <w:num w:numId="34" w16cid:durableId="324169274">
    <w:abstractNumId w:val="36"/>
  </w:num>
  <w:num w:numId="35" w16cid:durableId="941032259">
    <w:abstractNumId w:val="25"/>
  </w:num>
  <w:num w:numId="36" w16cid:durableId="928469406">
    <w:abstractNumId w:val="27"/>
  </w:num>
  <w:num w:numId="37" w16cid:durableId="2037197687">
    <w:abstractNumId w:val="15"/>
  </w:num>
  <w:num w:numId="38" w16cid:durableId="922376207">
    <w:abstractNumId w:val="3"/>
  </w:num>
  <w:num w:numId="39" w16cid:durableId="992563915">
    <w:abstractNumId w:val="33"/>
  </w:num>
  <w:num w:numId="40" w16cid:durableId="167642612">
    <w:abstractNumId w:val="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CAA"/>
    <w:rsid w:val="000000DD"/>
    <w:rsid w:val="0000023E"/>
    <w:rsid w:val="000005B3"/>
    <w:rsid w:val="00000D4F"/>
    <w:rsid w:val="000010B3"/>
    <w:rsid w:val="000012D9"/>
    <w:rsid w:val="00001493"/>
    <w:rsid w:val="00001576"/>
    <w:rsid w:val="0000165C"/>
    <w:rsid w:val="0000181A"/>
    <w:rsid w:val="00001BDA"/>
    <w:rsid w:val="00001C8C"/>
    <w:rsid w:val="00001E1E"/>
    <w:rsid w:val="0000230E"/>
    <w:rsid w:val="000025D6"/>
    <w:rsid w:val="00002BE7"/>
    <w:rsid w:val="00002E8C"/>
    <w:rsid w:val="0000332A"/>
    <w:rsid w:val="00003600"/>
    <w:rsid w:val="000036AE"/>
    <w:rsid w:val="0000444A"/>
    <w:rsid w:val="00004544"/>
    <w:rsid w:val="00004938"/>
    <w:rsid w:val="00005793"/>
    <w:rsid w:val="00005A54"/>
    <w:rsid w:val="00005AA4"/>
    <w:rsid w:val="00005F49"/>
    <w:rsid w:val="000064E0"/>
    <w:rsid w:val="0000681B"/>
    <w:rsid w:val="0000718A"/>
    <w:rsid w:val="00007754"/>
    <w:rsid w:val="000079DB"/>
    <w:rsid w:val="00007F69"/>
    <w:rsid w:val="00010581"/>
    <w:rsid w:val="00011029"/>
    <w:rsid w:val="00011143"/>
    <w:rsid w:val="000111C3"/>
    <w:rsid w:val="00011608"/>
    <w:rsid w:val="000124CB"/>
    <w:rsid w:val="0001275B"/>
    <w:rsid w:val="000132D1"/>
    <w:rsid w:val="0001443F"/>
    <w:rsid w:val="000145FF"/>
    <w:rsid w:val="00014A9D"/>
    <w:rsid w:val="00015A8A"/>
    <w:rsid w:val="00016203"/>
    <w:rsid w:val="00016E3E"/>
    <w:rsid w:val="00017427"/>
    <w:rsid w:val="00017502"/>
    <w:rsid w:val="00017ED3"/>
    <w:rsid w:val="00022111"/>
    <w:rsid w:val="0002216D"/>
    <w:rsid w:val="0002260E"/>
    <w:rsid w:val="00022773"/>
    <w:rsid w:val="00022F81"/>
    <w:rsid w:val="00023169"/>
    <w:rsid w:val="000237CF"/>
    <w:rsid w:val="00023BF1"/>
    <w:rsid w:val="00023F5B"/>
    <w:rsid w:val="00024160"/>
    <w:rsid w:val="0002416F"/>
    <w:rsid w:val="0002519F"/>
    <w:rsid w:val="000253AF"/>
    <w:rsid w:val="00025402"/>
    <w:rsid w:val="00025652"/>
    <w:rsid w:val="0002582A"/>
    <w:rsid w:val="0002632F"/>
    <w:rsid w:val="0002782F"/>
    <w:rsid w:val="00027877"/>
    <w:rsid w:val="00027A68"/>
    <w:rsid w:val="00027A96"/>
    <w:rsid w:val="00027D2B"/>
    <w:rsid w:val="00030524"/>
    <w:rsid w:val="00030C80"/>
    <w:rsid w:val="000319B2"/>
    <w:rsid w:val="00032426"/>
    <w:rsid w:val="00032592"/>
    <w:rsid w:val="0003259E"/>
    <w:rsid w:val="000327E4"/>
    <w:rsid w:val="0003311B"/>
    <w:rsid w:val="00033330"/>
    <w:rsid w:val="0003335F"/>
    <w:rsid w:val="00033361"/>
    <w:rsid w:val="00033475"/>
    <w:rsid w:val="00033E4A"/>
    <w:rsid w:val="00033F74"/>
    <w:rsid w:val="00034142"/>
    <w:rsid w:val="00034286"/>
    <w:rsid w:val="00034718"/>
    <w:rsid w:val="00034A0F"/>
    <w:rsid w:val="00034EBD"/>
    <w:rsid w:val="00035483"/>
    <w:rsid w:val="0003552A"/>
    <w:rsid w:val="00035605"/>
    <w:rsid w:val="0003569A"/>
    <w:rsid w:val="00035AC6"/>
    <w:rsid w:val="00035B16"/>
    <w:rsid w:val="000361AF"/>
    <w:rsid w:val="00036953"/>
    <w:rsid w:val="00036D99"/>
    <w:rsid w:val="000379F0"/>
    <w:rsid w:val="0004034B"/>
    <w:rsid w:val="0004041A"/>
    <w:rsid w:val="0004071C"/>
    <w:rsid w:val="00040CF4"/>
    <w:rsid w:val="00041B15"/>
    <w:rsid w:val="00041C59"/>
    <w:rsid w:val="00042EFA"/>
    <w:rsid w:val="0004389E"/>
    <w:rsid w:val="00043C44"/>
    <w:rsid w:val="00045109"/>
    <w:rsid w:val="0004511F"/>
    <w:rsid w:val="000451D7"/>
    <w:rsid w:val="0004521A"/>
    <w:rsid w:val="000457C8"/>
    <w:rsid w:val="00045A75"/>
    <w:rsid w:val="00046185"/>
    <w:rsid w:val="00046456"/>
    <w:rsid w:val="00046752"/>
    <w:rsid w:val="00046CFF"/>
    <w:rsid w:val="0004758B"/>
    <w:rsid w:val="0004771F"/>
    <w:rsid w:val="000477D6"/>
    <w:rsid w:val="00047C30"/>
    <w:rsid w:val="00047D96"/>
    <w:rsid w:val="00050368"/>
    <w:rsid w:val="0005045C"/>
    <w:rsid w:val="00050769"/>
    <w:rsid w:val="000514E2"/>
    <w:rsid w:val="00051D18"/>
    <w:rsid w:val="000531D1"/>
    <w:rsid w:val="0005361C"/>
    <w:rsid w:val="000538A1"/>
    <w:rsid w:val="00053A0A"/>
    <w:rsid w:val="00054667"/>
    <w:rsid w:val="00054FAD"/>
    <w:rsid w:val="0005589C"/>
    <w:rsid w:val="00055ABB"/>
    <w:rsid w:val="0005607C"/>
    <w:rsid w:val="00056516"/>
    <w:rsid w:val="00056622"/>
    <w:rsid w:val="00056C2A"/>
    <w:rsid w:val="00056EEC"/>
    <w:rsid w:val="000579A5"/>
    <w:rsid w:val="00057F42"/>
    <w:rsid w:val="000601C1"/>
    <w:rsid w:val="00061062"/>
    <w:rsid w:val="00061684"/>
    <w:rsid w:val="0006179C"/>
    <w:rsid w:val="00061E83"/>
    <w:rsid w:val="00062290"/>
    <w:rsid w:val="00062BE3"/>
    <w:rsid w:val="00063117"/>
    <w:rsid w:val="000633E5"/>
    <w:rsid w:val="00063ECF"/>
    <w:rsid w:val="00063F95"/>
    <w:rsid w:val="00065005"/>
    <w:rsid w:val="000659E0"/>
    <w:rsid w:val="00065F67"/>
    <w:rsid w:val="00066526"/>
    <w:rsid w:val="000667A5"/>
    <w:rsid w:val="00066992"/>
    <w:rsid w:val="000669DF"/>
    <w:rsid w:val="0006761D"/>
    <w:rsid w:val="00070136"/>
    <w:rsid w:val="00071284"/>
    <w:rsid w:val="00071AB2"/>
    <w:rsid w:val="000721A4"/>
    <w:rsid w:val="00072AEE"/>
    <w:rsid w:val="00072EF7"/>
    <w:rsid w:val="00073056"/>
    <w:rsid w:val="000734A0"/>
    <w:rsid w:val="000738C9"/>
    <w:rsid w:val="00073CFD"/>
    <w:rsid w:val="0007407C"/>
    <w:rsid w:val="000741DE"/>
    <w:rsid w:val="000742CD"/>
    <w:rsid w:val="00074A3B"/>
    <w:rsid w:val="00074E8C"/>
    <w:rsid w:val="00074EE2"/>
    <w:rsid w:val="00075016"/>
    <w:rsid w:val="000758C1"/>
    <w:rsid w:val="00075C2B"/>
    <w:rsid w:val="00076144"/>
    <w:rsid w:val="0007695A"/>
    <w:rsid w:val="00076D37"/>
    <w:rsid w:val="00076DAA"/>
    <w:rsid w:val="0007701A"/>
    <w:rsid w:val="00077079"/>
    <w:rsid w:val="00077114"/>
    <w:rsid w:val="00077BF5"/>
    <w:rsid w:val="00077F88"/>
    <w:rsid w:val="00080848"/>
    <w:rsid w:val="00080913"/>
    <w:rsid w:val="00080FFA"/>
    <w:rsid w:val="00081323"/>
    <w:rsid w:val="000813A6"/>
    <w:rsid w:val="0008166B"/>
    <w:rsid w:val="00081835"/>
    <w:rsid w:val="000818C0"/>
    <w:rsid w:val="00081EF1"/>
    <w:rsid w:val="000820C5"/>
    <w:rsid w:val="0008220B"/>
    <w:rsid w:val="00082220"/>
    <w:rsid w:val="00082419"/>
    <w:rsid w:val="00082A26"/>
    <w:rsid w:val="00082E60"/>
    <w:rsid w:val="000838B3"/>
    <w:rsid w:val="000842EF"/>
    <w:rsid w:val="000849A2"/>
    <w:rsid w:val="00084F3A"/>
    <w:rsid w:val="000851F3"/>
    <w:rsid w:val="000854BE"/>
    <w:rsid w:val="000856FA"/>
    <w:rsid w:val="00085801"/>
    <w:rsid w:val="00085D49"/>
    <w:rsid w:val="00086083"/>
    <w:rsid w:val="0008624B"/>
    <w:rsid w:val="00086914"/>
    <w:rsid w:val="00086A97"/>
    <w:rsid w:val="00086BC7"/>
    <w:rsid w:val="00086F61"/>
    <w:rsid w:val="00087613"/>
    <w:rsid w:val="000900A7"/>
    <w:rsid w:val="00090145"/>
    <w:rsid w:val="000901B2"/>
    <w:rsid w:val="00090368"/>
    <w:rsid w:val="000905E6"/>
    <w:rsid w:val="00090E3D"/>
    <w:rsid w:val="00091054"/>
    <w:rsid w:val="000915E2"/>
    <w:rsid w:val="000916C4"/>
    <w:rsid w:val="000920C6"/>
    <w:rsid w:val="00092192"/>
    <w:rsid w:val="0009229F"/>
    <w:rsid w:val="000925E6"/>
    <w:rsid w:val="00092932"/>
    <w:rsid w:val="00093024"/>
    <w:rsid w:val="000930C0"/>
    <w:rsid w:val="00093223"/>
    <w:rsid w:val="00093268"/>
    <w:rsid w:val="0009426E"/>
    <w:rsid w:val="00094292"/>
    <w:rsid w:val="0009452D"/>
    <w:rsid w:val="000945A0"/>
    <w:rsid w:val="000947D7"/>
    <w:rsid w:val="00094A33"/>
    <w:rsid w:val="00094F0C"/>
    <w:rsid w:val="00094F65"/>
    <w:rsid w:val="00095A6E"/>
    <w:rsid w:val="00095EA8"/>
    <w:rsid w:val="00096270"/>
    <w:rsid w:val="000969A4"/>
    <w:rsid w:val="00096E9D"/>
    <w:rsid w:val="000970A8"/>
    <w:rsid w:val="00097590"/>
    <w:rsid w:val="00097A7E"/>
    <w:rsid w:val="00097B06"/>
    <w:rsid w:val="000A0716"/>
    <w:rsid w:val="000A080D"/>
    <w:rsid w:val="000A086D"/>
    <w:rsid w:val="000A1697"/>
    <w:rsid w:val="000A1DBA"/>
    <w:rsid w:val="000A1EA7"/>
    <w:rsid w:val="000A1F96"/>
    <w:rsid w:val="000A2678"/>
    <w:rsid w:val="000A2DD0"/>
    <w:rsid w:val="000A327F"/>
    <w:rsid w:val="000A3B01"/>
    <w:rsid w:val="000A3C0A"/>
    <w:rsid w:val="000A3F24"/>
    <w:rsid w:val="000A4205"/>
    <w:rsid w:val="000A4223"/>
    <w:rsid w:val="000A43E8"/>
    <w:rsid w:val="000A45AC"/>
    <w:rsid w:val="000A4AC3"/>
    <w:rsid w:val="000A4EBE"/>
    <w:rsid w:val="000A5743"/>
    <w:rsid w:val="000A59B6"/>
    <w:rsid w:val="000A5E0A"/>
    <w:rsid w:val="000A6164"/>
    <w:rsid w:val="000A6E2C"/>
    <w:rsid w:val="000A72A7"/>
    <w:rsid w:val="000A7459"/>
    <w:rsid w:val="000A7A50"/>
    <w:rsid w:val="000B06BB"/>
    <w:rsid w:val="000B0BB2"/>
    <w:rsid w:val="000B141A"/>
    <w:rsid w:val="000B18C9"/>
    <w:rsid w:val="000B1BD3"/>
    <w:rsid w:val="000B2EEF"/>
    <w:rsid w:val="000B3275"/>
    <w:rsid w:val="000B3668"/>
    <w:rsid w:val="000B366C"/>
    <w:rsid w:val="000B3991"/>
    <w:rsid w:val="000B3C35"/>
    <w:rsid w:val="000B3E37"/>
    <w:rsid w:val="000B3EAF"/>
    <w:rsid w:val="000B3ECC"/>
    <w:rsid w:val="000B49B1"/>
    <w:rsid w:val="000B49FA"/>
    <w:rsid w:val="000B5D7A"/>
    <w:rsid w:val="000B6598"/>
    <w:rsid w:val="000B6B82"/>
    <w:rsid w:val="000B6DB9"/>
    <w:rsid w:val="000B6E73"/>
    <w:rsid w:val="000B70AA"/>
    <w:rsid w:val="000B78D8"/>
    <w:rsid w:val="000C0CFF"/>
    <w:rsid w:val="000C0EBD"/>
    <w:rsid w:val="000C1009"/>
    <w:rsid w:val="000C1C9B"/>
    <w:rsid w:val="000C232B"/>
    <w:rsid w:val="000C23C3"/>
    <w:rsid w:val="000C2E8F"/>
    <w:rsid w:val="000C3C53"/>
    <w:rsid w:val="000C5C7E"/>
    <w:rsid w:val="000C5F47"/>
    <w:rsid w:val="000C5F6B"/>
    <w:rsid w:val="000C6211"/>
    <w:rsid w:val="000C6427"/>
    <w:rsid w:val="000C66F8"/>
    <w:rsid w:val="000C6E37"/>
    <w:rsid w:val="000C75CD"/>
    <w:rsid w:val="000C767D"/>
    <w:rsid w:val="000C7782"/>
    <w:rsid w:val="000C77DB"/>
    <w:rsid w:val="000C790F"/>
    <w:rsid w:val="000C7982"/>
    <w:rsid w:val="000C7AFD"/>
    <w:rsid w:val="000C7D77"/>
    <w:rsid w:val="000C7E5F"/>
    <w:rsid w:val="000C7E72"/>
    <w:rsid w:val="000C7F3C"/>
    <w:rsid w:val="000D0014"/>
    <w:rsid w:val="000D0104"/>
    <w:rsid w:val="000D0E02"/>
    <w:rsid w:val="000D1218"/>
    <w:rsid w:val="000D2096"/>
    <w:rsid w:val="000D29B5"/>
    <w:rsid w:val="000D33BA"/>
    <w:rsid w:val="000D474A"/>
    <w:rsid w:val="000D4D1E"/>
    <w:rsid w:val="000D5106"/>
    <w:rsid w:val="000D5476"/>
    <w:rsid w:val="000D56C7"/>
    <w:rsid w:val="000D5C00"/>
    <w:rsid w:val="000D6358"/>
    <w:rsid w:val="000D6EEB"/>
    <w:rsid w:val="000D72BE"/>
    <w:rsid w:val="000D7AE3"/>
    <w:rsid w:val="000D7B39"/>
    <w:rsid w:val="000E0029"/>
    <w:rsid w:val="000E07E2"/>
    <w:rsid w:val="000E12D7"/>
    <w:rsid w:val="000E1A47"/>
    <w:rsid w:val="000E1F20"/>
    <w:rsid w:val="000E1FA2"/>
    <w:rsid w:val="000E2453"/>
    <w:rsid w:val="000E28DD"/>
    <w:rsid w:val="000E32BA"/>
    <w:rsid w:val="000E3456"/>
    <w:rsid w:val="000E3565"/>
    <w:rsid w:val="000E36A7"/>
    <w:rsid w:val="000E3B93"/>
    <w:rsid w:val="000E3E8F"/>
    <w:rsid w:val="000E3F9F"/>
    <w:rsid w:val="000E41C0"/>
    <w:rsid w:val="000E43B6"/>
    <w:rsid w:val="000E43D3"/>
    <w:rsid w:val="000E44D3"/>
    <w:rsid w:val="000E487A"/>
    <w:rsid w:val="000E4974"/>
    <w:rsid w:val="000E5CE4"/>
    <w:rsid w:val="000E5D45"/>
    <w:rsid w:val="000E5DE3"/>
    <w:rsid w:val="000E6254"/>
    <w:rsid w:val="000E6386"/>
    <w:rsid w:val="000E766B"/>
    <w:rsid w:val="000E76DC"/>
    <w:rsid w:val="000E7EE5"/>
    <w:rsid w:val="000F0212"/>
    <w:rsid w:val="000F03B7"/>
    <w:rsid w:val="000F04CA"/>
    <w:rsid w:val="000F04E9"/>
    <w:rsid w:val="000F0676"/>
    <w:rsid w:val="000F07CE"/>
    <w:rsid w:val="000F098B"/>
    <w:rsid w:val="000F0EBB"/>
    <w:rsid w:val="000F11B3"/>
    <w:rsid w:val="000F18D3"/>
    <w:rsid w:val="000F1AF0"/>
    <w:rsid w:val="000F23B2"/>
    <w:rsid w:val="000F328E"/>
    <w:rsid w:val="000F331D"/>
    <w:rsid w:val="000F3971"/>
    <w:rsid w:val="000F3991"/>
    <w:rsid w:val="000F40E1"/>
    <w:rsid w:val="000F45FE"/>
    <w:rsid w:val="000F54BB"/>
    <w:rsid w:val="000F5DA9"/>
    <w:rsid w:val="000F6826"/>
    <w:rsid w:val="000F6886"/>
    <w:rsid w:val="000F6C63"/>
    <w:rsid w:val="000F6D5C"/>
    <w:rsid w:val="000F75A6"/>
    <w:rsid w:val="000F7A6D"/>
    <w:rsid w:val="000F7B3A"/>
    <w:rsid w:val="00100CDA"/>
    <w:rsid w:val="00101231"/>
    <w:rsid w:val="00101483"/>
    <w:rsid w:val="00102321"/>
    <w:rsid w:val="00102867"/>
    <w:rsid w:val="00102C2F"/>
    <w:rsid w:val="00103E54"/>
    <w:rsid w:val="00103F58"/>
    <w:rsid w:val="00104076"/>
    <w:rsid w:val="001041CB"/>
    <w:rsid w:val="0010475B"/>
    <w:rsid w:val="00104BA9"/>
    <w:rsid w:val="00104BAC"/>
    <w:rsid w:val="00104C8D"/>
    <w:rsid w:val="00104D3F"/>
    <w:rsid w:val="00104F0F"/>
    <w:rsid w:val="00105381"/>
    <w:rsid w:val="0010577C"/>
    <w:rsid w:val="001057A9"/>
    <w:rsid w:val="00105813"/>
    <w:rsid w:val="00105A87"/>
    <w:rsid w:val="001061BC"/>
    <w:rsid w:val="001062F0"/>
    <w:rsid w:val="00106675"/>
    <w:rsid w:val="00106E0D"/>
    <w:rsid w:val="00107004"/>
    <w:rsid w:val="00107211"/>
    <w:rsid w:val="0010727A"/>
    <w:rsid w:val="00107479"/>
    <w:rsid w:val="001076B5"/>
    <w:rsid w:val="00107729"/>
    <w:rsid w:val="00110094"/>
    <w:rsid w:val="001104F4"/>
    <w:rsid w:val="00110AFF"/>
    <w:rsid w:val="0011176F"/>
    <w:rsid w:val="00111D9D"/>
    <w:rsid w:val="00112409"/>
    <w:rsid w:val="00112FDF"/>
    <w:rsid w:val="001130D5"/>
    <w:rsid w:val="0011334C"/>
    <w:rsid w:val="0011344C"/>
    <w:rsid w:val="0011387A"/>
    <w:rsid w:val="001138CB"/>
    <w:rsid w:val="00113FB0"/>
    <w:rsid w:val="001143EA"/>
    <w:rsid w:val="001148E2"/>
    <w:rsid w:val="001149B0"/>
    <w:rsid w:val="00114BC0"/>
    <w:rsid w:val="001158B2"/>
    <w:rsid w:val="0011647D"/>
    <w:rsid w:val="00116534"/>
    <w:rsid w:val="00116790"/>
    <w:rsid w:val="00116CFB"/>
    <w:rsid w:val="0011703B"/>
    <w:rsid w:val="00117BA5"/>
    <w:rsid w:val="0012015D"/>
    <w:rsid w:val="001203FC"/>
    <w:rsid w:val="0012052D"/>
    <w:rsid w:val="00120702"/>
    <w:rsid w:val="00121299"/>
    <w:rsid w:val="001212C3"/>
    <w:rsid w:val="001215FA"/>
    <w:rsid w:val="00121953"/>
    <w:rsid w:val="00121F25"/>
    <w:rsid w:val="00121F72"/>
    <w:rsid w:val="00122780"/>
    <w:rsid w:val="001229CB"/>
    <w:rsid w:val="00122EFF"/>
    <w:rsid w:val="00123202"/>
    <w:rsid w:val="00123454"/>
    <w:rsid w:val="0012369F"/>
    <w:rsid w:val="00123AB0"/>
    <w:rsid w:val="00123F81"/>
    <w:rsid w:val="001240E3"/>
    <w:rsid w:val="0012493B"/>
    <w:rsid w:val="00125208"/>
    <w:rsid w:val="00125DB7"/>
    <w:rsid w:val="0012634D"/>
    <w:rsid w:val="00126D16"/>
    <w:rsid w:val="00127345"/>
    <w:rsid w:val="00127B24"/>
    <w:rsid w:val="00127CCF"/>
    <w:rsid w:val="00130355"/>
    <w:rsid w:val="001307F8"/>
    <w:rsid w:val="0013084D"/>
    <w:rsid w:val="00131559"/>
    <w:rsid w:val="00131680"/>
    <w:rsid w:val="001319A6"/>
    <w:rsid w:val="00131F78"/>
    <w:rsid w:val="00131FD0"/>
    <w:rsid w:val="0013218E"/>
    <w:rsid w:val="001328AF"/>
    <w:rsid w:val="001329E8"/>
    <w:rsid w:val="00132E56"/>
    <w:rsid w:val="00132FAA"/>
    <w:rsid w:val="001336D0"/>
    <w:rsid w:val="0013399D"/>
    <w:rsid w:val="00133BAF"/>
    <w:rsid w:val="00133C22"/>
    <w:rsid w:val="00133DDD"/>
    <w:rsid w:val="00134727"/>
    <w:rsid w:val="00134902"/>
    <w:rsid w:val="00134A8A"/>
    <w:rsid w:val="0013521F"/>
    <w:rsid w:val="001355DB"/>
    <w:rsid w:val="00135751"/>
    <w:rsid w:val="001358F4"/>
    <w:rsid w:val="00135B16"/>
    <w:rsid w:val="00135C8F"/>
    <w:rsid w:val="00136398"/>
    <w:rsid w:val="00136665"/>
    <w:rsid w:val="001367EC"/>
    <w:rsid w:val="00136B44"/>
    <w:rsid w:val="00136D8E"/>
    <w:rsid w:val="0014058F"/>
    <w:rsid w:val="00141206"/>
    <w:rsid w:val="001427C8"/>
    <w:rsid w:val="00142AA9"/>
    <w:rsid w:val="00143978"/>
    <w:rsid w:val="00143AC4"/>
    <w:rsid w:val="001447B4"/>
    <w:rsid w:val="0014512F"/>
    <w:rsid w:val="00145824"/>
    <w:rsid w:val="00145ADD"/>
    <w:rsid w:val="00145F41"/>
    <w:rsid w:val="001461C8"/>
    <w:rsid w:val="0014632B"/>
    <w:rsid w:val="0014657A"/>
    <w:rsid w:val="00146A51"/>
    <w:rsid w:val="00146CAC"/>
    <w:rsid w:val="00146E06"/>
    <w:rsid w:val="0014718E"/>
    <w:rsid w:val="001472A1"/>
    <w:rsid w:val="00147982"/>
    <w:rsid w:val="001479E4"/>
    <w:rsid w:val="00147CCF"/>
    <w:rsid w:val="00147D91"/>
    <w:rsid w:val="00147F83"/>
    <w:rsid w:val="0015055F"/>
    <w:rsid w:val="00150960"/>
    <w:rsid w:val="00150F98"/>
    <w:rsid w:val="0015141D"/>
    <w:rsid w:val="0015153B"/>
    <w:rsid w:val="0015185A"/>
    <w:rsid w:val="00151AE4"/>
    <w:rsid w:val="00152B42"/>
    <w:rsid w:val="00152D9A"/>
    <w:rsid w:val="00152F70"/>
    <w:rsid w:val="0015357F"/>
    <w:rsid w:val="00153D62"/>
    <w:rsid w:val="001542BB"/>
    <w:rsid w:val="00154322"/>
    <w:rsid w:val="00154669"/>
    <w:rsid w:val="00154877"/>
    <w:rsid w:val="00155564"/>
    <w:rsid w:val="00155984"/>
    <w:rsid w:val="00155DFD"/>
    <w:rsid w:val="001561DD"/>
    <w:rsid w:val="00156A06"/>
    <w:rsid w:val="001578C3"/>
    <w:rsid w:val="001600CA"/>
    <w:rsid w:val="001605BE"/>
    <w:rsid w:val="00160B46"/>
    <w:rsid w:val="00161B32"/>
    <w:rsid w:val="00161D23"/>
    <w:rsid w:val="00161FC6"/>
    <w:rsid w:val="00162BC5"/>
    <w:rsid w:val="0016304F"/>
    <w:rsid w:val="00163534"/>
    <w:rsid w:val="00163851"/>
    <w:rsid w:val="00163E3C"/>
    <w:rsid w:val="00164358"/>
    <w:rsid w:val="00164C84"/>
    <w:rsid w:val="001659E8"/>
    <w:rsid w:val="001661C8"/>
    <w:rsid w:val="00166359"/>
    <w:rsid w:val="001663BC"/>
    <w:rsid w:val="001667C2"/>
    <w:rsid w:val="00166A7E"/>
    <w:rsid w:val="00166B61"/>
    <w:rsid w:val="00167798"/>
    <w:rsid w:val="001677CA"/>
    <w:rsid w:val="001677F3"/>
    <w:rsid w:val="00167F74"/>
    <w:rsid w:val="001700AE"/>
    <w:rsid w:val="00170E7E"/>
    <w:rsid w:val="0017226B"/>
    <w:rsid w:val="00172337"/>
    <w:rsid w:val="00172A09"/>
    <w:rsid w:val="00172EF2"/>
    <w:rsid w:val="0017355C"/>
    <w:rsid w:val="00173703"/>
    <w:rsid w:val="0017381E"/>
    <w:rsid w:val="00173C10"/>
    <w:rsid w:val="00174B82"/>
    <w:rsid w:val="00174E4B"/>
    <w:rsid w:val="001755BC"/>
    <w:rsid w:val="00175790"/>
    <w:rsid w:val="00175B61"/>
    <w:rsid w:val="00176122"/>
    <w:rsid w:val="0017644F"/>
    <w:rsid w:val="00176B3F"/>
    <w:rsid w:val="00177668"/>
    <w:rsid w:val="0017797B"/>
    <w:rsid w:val="00177B1B"/>
    <w:rsid w:val="0018031B"/>
    <w:rsid w:val="00180351"/>
    <w:rsid w:val="00180823"/>
    <w:rsid w:val="00180D83"/>
    <w:rsid w:val="00180DFC"/>
    <w:rsid w:val="00180EA7"/>
    <w:rsid w:val="00180F51"/>
    <w:rsid w:val="00181449"/>
    <w:rsid w:val="0018149E"/>
    <w:rsid w:val="00181B8E"/>
    <w:rsid w:val="00181FA7"/>
    <w:rsid w:val="001824F8"/>
    <w:rsid w:val="001834BF"/>
    <w:rsid w:val="00183850"/>
    <w:rsid w:val="0018414F"/>
    <w:rsid w:val="001847AC"/>
    <w:rsid w:val="0018483F"/>
    <w:rsid w:val="00184956"/>
    <w:rsid w:val="00184EAC"/>
    <w:rsid w:val="001854F4"/>
    <w:rsid w:val="00185B77"/>
    <w:rsid w:val="00185D90"/>
    <w:rsid w:val="00185E3D"/>
    <w:rsid w:val="0018602C"/>
    <w:rsid w:val="0018638E"/>
    <w:rsid w:val="001863C3"/>
    <w:rsid w:val="0018659E"/>
    <w:rsid w:val="001865E7"/>
    <w:rsid w:val="00186770"/>
    <w:rsid w:val="001869AE"/>
    <w:rsid w:val="00186AF8"/>
    <w:rsid w:val="00186D90"/>
    <w:rsid w:val="00186E18"/>
    <w:rsid w:val="00186E8D"/>
    <w:rsid w:val="00186ECA"/>
    <w:rsid w:val="00187011"/>
    <w:rsid w:val="001874D1"/>
    <w:rsid w:val="00187806"/>
    <w:rsid w:val="001878F1"/>
    <w:rsid w:val="00190378"/>
    <w:rsid w:val="00191798"/>
    <w:rsid w:val="00191802"/>
    <w:rsid w:val="00191AB9"/>
    <w:rsid w:val="00191E72"/>
    <w:rsid w:val="0019202E"/>
    <w:rsid w:val="00192230"/>
    <w:rsid w:val="001923A2"/>
    <w:rsid w:val="0019249D"/>
    <w:rsid w:val="00192598"/>
    <w:rsid w:val="00192807"/>
    <w:rsid w:val="00192B26"/>
    <w:rsid w:val="00193282"/>
    <w:rsid w:val="00193646"/>
    <w:rsid w:val="0019369A"/>
    <w:rsid w:val="00193D79"/>
    <w:rsid w:val="00193DD7"/>
    <w:rsid w:val="00193F76"/>
    <w:rsid w:val="00194329"/>
    <w:rsid w:val="00194AA1"/>
    <w:rsid w:val="001950DF"/>
    <w:rsid w:val="001954B9"/>
    <w:rsid w:val="001957E7"/>
    <w:rsid w:val="001958E3"/>
    <w:rsid w:val="001959AC"/>
    <w:rsid w:val="00195BCB"/>
    <w:rsid w:val="001969F7"/>
    <w:rsid w:val="00196CEE"/>
    <w:rsid w:val="00196EA9"/>
    <w:rsid w:val="00197066"/>
    <w:rsid w:val="001972CA"/>
    <w:rsid w:val="0019737D"/>
    <w:rsid w:val="001A0844"/>
    <w:rsid w:val="001A0954"/>
    <w:rsid w:val="001A0A98"/>
    <w:rsid w:val="001A1212"/>
    <w:rsid w:val="001A1327"/>
    <w:rsid w:val="001A16FB"/>
    <w:rsid w:val="001A1F1D"/>
    <w:rsid w:val="001A2105"/>
    <w:rsid w:val="001A29B2"/>
    <w:rsid w:val="001A2AD1"/>
    <w:rsid w:val="001A2B41"/>
    <w:rsid w:val="001A2C74"/>
    <w:rsid w:val="001A2E88"/>
    <w:rsid w:val="001A2E8B"/>
    <w:rsid w:val="001A3228"/>
    <w:rsid w:val="001A3837"/>
    <w:rsid w:val="001A3906"/>
    <w:rsid w:val="001A3EB9"/>
    <w:rsid w:val="001A41F9"/>
    <w:rsid w:val="001A4233"/>
    <w:rsid w:val="001A481A"/>
    <w:rsid w:val="001A5048"/>
    <w:rsid w:val="001A67B0"/>
    <w:rsid w:val="001A68F3"/>
    <w:rsid w:val="001A6ABC"/>
    <w:rsid w:val="001A7714"/>
    <w:rsid w:val="001A7A76"/>
    <w:rsid w:val="001B0BD8"/>
    <w:rsid w:val="001B0C77"/>
    <w:rsid w:val="001B0D5D"/>
    <w:rsid w:val="001B0EB2"/>
    <w:rsid w:val="001B101A"/>
    <w:rsid w:val="001B14C2"/>
    <w:rsid w:val="001B1AD3"/>
    <w:rsid w:val="001B2CAB"/>
    <w:rsid w:val="001B2D36"/>
    <w:rsid w:val="001B2D80"/>
    <w:rsid w:val="001B3051"/>
    <w:rsid w:val="001B34A0"/>
    <w:rsid w:val="001B3942"/>
    <w:rsid w:val="001B39E4"/>
    <w:rsid w:val="001B3A57"/>
    <w:rsid w:val="001B3B6E"/>
    <w:rsid w:val="001B3D02"/>
    <w:rsid w:val="001B40A6"/>
    <w:rsid w:val="001B4505"/>
    <w:rsid w:val="001B4C61"/>
    <w:rsid w:val="001B4CB8"/>
    <w:rsid w:val="001B56BB"/>
    <w:rsid w:val="001B57FA"/>
    <w:rsid w:val="001B5FB3"/>
    <w:rsid w:val="001B6474"/>
    <w:rsid w:val="001B6831"/>
    <w:rsid w:val="001B68AD"/>
    <w:rsid w:val="001B74CD"/>
    <w:rsid w:val="001C0046"/>
    <w:rsid w:val="001C0987"/>
    <w:rsid w:val="001C0CBE"/>
    <w:rsid w:val="001C1B29"/>
    <w:rsid w:val="001C1E13"/>
    <w:rsid w:val="001C2476"/>
    <w:rsid w:val="001C3550"/>
    <w:rsid w:val="001C3749"/>
    <w:rsid w:val="001C3990"/>
    <w:rsid w:val="001C3B9A"/>
    <w:rsid w:val="001C3BF2"/>
    <w:rsid w:val="001C3E40"/>
    <w:rsid w:val="001C40B5"/>
    <w:rsid w:val="001C486C"/>
    <w:rsid w:val="001C48A7"/>
    <w:rsid w:val="001C49EA"/>
    <w:rsid w:val="001C4AB6"/>
    <w:rsid w:val="001C4C02"/>
    <w:rsid w:val="001C4C34"/>
    <w:rsid w:val="001C535E"/>
    <w:rsid w:val="001C541E"/>
    <w:rsid w:val="001C5EBB"/>
    <w:rsid w:val="001C626E"/>
    <w:rsid w:val="001C6A07"/>
    <w:rsid w:val="001C6A26"/>
    <w:rsid w:val="001C6BD0"/>
    <w:rsid w:val="001C71D4"/>
    <w:rsid w:val="001C7CE5"/>
    <w:rsid w:val="001C7DCD"/>
    <w:rsid w:val="001D0706"/>
    <w:rsid w:val="001D0A45"/>
    <w:rsid w:val="001D0D13"/>
    <w:rsid w:val="001D1108"/>
    <w:rsid w:val="001D19CB"/>
    <w:rsid w:val="001D1AF6"/>
    <w:rsid w:val="001D2384"/>
    <w:rsid w:val="001D2C16"/>
    <w:rsid w:val="001D2CF7"/>
    <w:rsid w:val="001D3888"/>
    <w:rsid w:val="001D3892"/>
    <w:rsid w:val="001D41F0"/>
    <w:rsid w:val="001D47AC"/>
    <w:rsid w:val="001D4B18"/>
    <w:rsid w:val="001D4D30"/>
    <w:rsid w:val="001D4D68"/>
    <w:rsid w:val="001D5A4A"/>
    <w:rsid w:val="001D5FDD"/>
    <w:rsid w:val="001D62DE"/>
    <w:rsid w:val="001D6A31"/>
    <w:rsid w:val="001D6E36"/>
    <w:rsid w:val="001D72B4"/>
    <w:rsid w:val="001D7B4B"/>
    <w:rsid w:val="001D7E76"/>
    <w:rsid w:val="001E0D55"/>
    <w:rsid w:val="001E10C3"/>
    <w:rsid w:val="001E183D"/>
    <w:rsid w:val="001E18DF"/>
    <w:rsid w:val="001E21D8"/>
    <w:rsid w:val="001E27A0"/>
    <w:rsid w:val="001E2F6D"/>
    <w:rsid w:val="001E343A"/>
    <w:rsid w:val="001E350C"/>
    <w:rsid w:val="001E3A4E"/>
    <w:rsid w:val="001E3B57"/>
    <w:rsid w:val="001E41C5"/>
    <w:rsid w:val="001E4EDD"/>
    <w:rsid w:val="001E575F"/>
    <w:rsid w:val="001E577D"/>
    <w:rsid w:val="001E5B01"/>
    <w:rsid w:val="001E692D"/>
    <w:rsid w:val="001E7117"/>
    <w:rsid w:val="001E7AE0"/>
    <w:rsid w:val="001E7BAC"/>
    <w:rsid w:val="001F0124"/>
    <w:rsid w:val="001F0407"/>
    <w:rsid w:val="001F0E24"/>
    <w:rsid w:val="001F1B06"/>
    <w:rsid w:val="001F1B44"/>
    <w:rsid w:val="001F1DB5"/>
    <w:rsid w:val="001F2072"/>
    <w:rsid w:val="001F23B3"/>
    <w:rsid w:val="001F2A6F"/>
    <w:rsid w:val="001F3392"/>
    <w:rsid w:val="001F3767"/>
    <w:rsid w:val="001F3CE2"/>
    <w:rsid w:val="001F422A"/>
    <w:rsid w:val="001F452C"/>
    <w:rsid w:val="001F478F"/>
    <w:rsid w:val="001F4C04"/>
    <w:rsid w:val="001F516D"/>
    <w:rsid w:val="001F551B"/>
    <w:rsid w:val="001F5794"/>
    <w:rsid w:val="001F5D9F"/>
    <w:rsid w:val="001F6997"/>
    <w:rsid w:val="001F6BCA"/>
    <w:rsid w:val="001F7539"/>
    <w:rsid w:val="001F7C11"/>
    <w:rsid w:val="001F7E0B"/>
    <w:rsid w:val="001F7F8B"/>
    <w:rsid w:val="0020097A"/>
    <w:rsid w:val="00200D7D"/>
    <w:rsid w:val="00202E5A"/>
    <w:rsid w:val="002037B2"/>
    <w:rsid w:val="00204ECE"/>
    <w:rsid w:val="002050B5"/>
    <w:rsid w:val="0020512C"/>
    <w:rsid w:val="00205386"/>
    <w:rsid w:val="002054BB"/>
    <w:rsid w:val="00205709"/>
    <w:rsid w:val="0020578E"/>
    <w:rsid w:val="00206021"/>
    <w:rsid w:val="00206153"/>
    <w:rsid w:val="00206854"/>
    <w:rsid w:val="00206F1F"/>
    <w:rsid w:val="00207B85"/>
    <w:rsid w:val="00207F1A"/>
    <w:rsid w:val="00207F4A"/>
    <w:rsid w:val="00210746"/>
    <w:rsid w:val="002111A2"/>
    <w:rsid w:val="00211389"/>
    <w:rsid w:val="002113C7"/>
    <w:rsid w:val="00212EC9"/>
    <w:rsid w:val="00214298"/>
    <w:rsid w:val="002142EB"/>
    <w:rsid w:val="00214D25"/>
    <w:rsid w:val="00214D5C"/>
    <w:rsid w:val="00214EAD"/>
    <w:rsid w:val="00215B0A"/>
    <w:rsid w:val="00215EAB"/>
    <w:rsid w:val="00215FEE"/>
    <w:rsid w:val="00216F0E"/>
    <w:rsid w:val="0021763F"/>
    <w:rsid w:val="00220F1E"/>
    <w:rsid w:val="002211A3"/>
    <w:rsid w:val="002213CE"/>
    <w:rsid w:val="0022157E"/>
    <w:rsid w:val="00221D09"/>
    <w:rsid w:val="002229FB"/>
    <w:rsid w:val="0022391A"/>
    <w:rsid w:val="00224AB5"/>
    <w:rsid w:val="00224CD9"/>
    <w:rsid w:val="00225571"/>
    <w:rsid w:val="00225862"/>
    <w:rsid w:val="0022661B"/>
    <w:rsid w:val="002268CD"/>
    <w:rsid w:val="00226C1A"/>
    <w:rsid w:val="00227FF5"/>
    <w:rsid w:val="00230086"/>
    <w:rsid w:val="002309F2"/>
    <w:rsid w:val="00230B76"/>
    <w:rsid w:val="002324B1"/>
    <w:rsid w:val="00233E95"/>
    <w:rsid w:val="00234085"/>
    <w:rsid w:val="002344CF"/>
    <w:rsid w:val="002346C3"/>
    <w:rsid w:val="00234CA3"/>
    <w:rsid w:val="002350FB"/>
    <w:rsid w:val="0023519B"/>
    <w:rsid w:val="00235746"/>
    <w:rsid w:val="002358D5"/>
    <w:rsid w:val="00235EC7"/>
    <w:rsid w:val="00235F3C"/>
    <w:rsid w:val="00236C90"/>
    <w:rsid w:val="00236D8F"/>
    <w:rsid w:val="00236E10"/>
    <w:rsid w:val="002372DE"/>
    <w:rsid w:val="00237CC1"/>
    <w:rsid w:val="00240587"/>
    <w:rsid w:val="00240D59"/>
    <w:rsid w:val="00241383"/>
    <w:rsid w:val="0024239E"/>
    <w:rsid w:val="00242D2B"/>
    <w:rsid w:val="002435BC"/>
    <w:rsid w:val="00243A4B"/>
    <w:rsid w:val="002440F1"/>
    <w:rsid w:val="00244151"/>
    <w:rsid w:val="0024475F"/>
    <w:rsid w:val="00244DAF"/>
    <w:rsid w:val="002451B8"/>
    <w:rsid w:val="002452E9"/>
    <w:rsid w:val="0024622C"/>
    <w:rsid w:val="002464D6"/>
    <w:rsid w:val="00246CBA"/>
    <w:rsid w:val="00246D2A"/>
    <w:rsid w:val="00247232"/>
    <w:rsid w:val="002473FA"/>
    <w:rsid w:val="002477C1"/>
    <w:rsid w:val="00250638"/>
    <w:rsid w:val="00250A21"/>
    <w:rsid w:val="00251586"/>
    <w:rsid w:val="00251656"/>
    <w:rsid w:val="00252912"/>
    <w:rsid w:val="002532D6"/>
    <w:rsid w:val="0025338A"/>
    <w:rsid w:val="002533EC"/>
    <w:rsid w:val="00253DF2"/>
    <w:rsid w:val="00254F64"/>
    <w:rsid w:val="0025505E"/>
    <w:rsid w:val="00255688"/>
    <w:rsid w:val="00255E2A"/>
    <w:rsid w:val="002569C3"/>
    <w:rsid w:val="00256BA9"/>
    <w:rsid w:val="002570B7"/>
    <w:rsid w:val="0025752B"/>
    <w:rsid w:val="00257696"/>
    <w:rsid w:val="002601AD"/>
    <w:rsid w:val="002608F0"/>
    <w:rsid w:val="00261174"/>
    <w:rsid w:val="002613E5"/>
    <w:rsid w:val="00261945"/>
    <w:rsid w:val="002640A5"/>
    <w:rsid w:val="0026464B"/>
    <w:rsid w:val="0026496D"/>
    <w:rsid w:val="00264D1E"/>
    <w:rsid w:val="00265146"/>
    <w:rsid w:val="002651B2"/>
    <w:rsid w:val="00265609"/>
    <w:rsid w:val="00265A28"/>
    <w:rsid w:val="002669D5"/>
    <w:rsid w:val="00266BDC"/>
    <w:rsid w:val="002674EF"/>
    <w:rsid w:val="0026779F"/>
    <w:rsid w:val="00267B7B"/>
    <w:rsid w:val="00267C4C"/>
    <w:rsid w:val="00267CC8"/>
    <w:rsid w:val="00270623"/>
    <w:rsid w:val="00270CA5"/>
    <w:rsid w:val="00270F14"/>
    <w:rsid w:val="00271122"/>
    <w:rsid w:val="002716B0"/>
    <w:rsid w:val="0027209D"/>
    <w:rsid w:val="00272691"/>
    <w:rsid w:val="00272773"/>
    <w:rsid w:val="00272C66"/>
    <w:rsid w:val="00273099"/>
    <w:rsid w:val="00273391"/>
    <w:rsid w:val="00273510"/>
    <w:rsid w:val="00274B00"/>
    <w:rsid w:val="00274C44"/>
    <w:rsid w:val="002750ED"/>
    <w:rsid w:val="00275EC2"/>
    <w:rsid w:val="0027631E"/>
    <w:rsid w:val="002769AA"/>
    <w:rsid w:val="00276B83"/>
    <w:rsid w:val="00276CAD"/>
    <w:rsid w:val="00277D69"/>
    <w:rsid w:val="00277F51"/>
    <w:rsid w:val="00280DFD"/>
    <w:rsid w:val="0028145F"/>
    <w:rsid w:val="002821E7"/>
    <w:rsid w:val="00282838"/>
    <w:rsid w:val="00282C41"/>
    <w:rsid w:val="00283813"/>
    <w:rsid w:val="00283E6E"/>
    <w:rsid w:val="002854CB"/>
    <w:rsid w:val="00287F31"/>
    <w:rsid w:val="00290409"/>
    <w:rsid w:val="00290A6A"/>
    <w:rsid w:val="00290D0B"/>
    <w:rsid w:val="00290FDB"/>
    <w:rsid w:val="00291532"/>
    <w:rsid w:val="00291D9B"/>
    <w:rsid w:val="0029256D"/>
    <w:rsid w:val="0029277C"/>
    <w:rsid w:val="00292BF1"/>
    <w:rsid w:val="00292DA4"/>
    <w:rsid w:val="00292F30"/>
    <w:rsid w:val="00293140"/>
    <w:rsid w:val="00293894"/>
    <w:rsid w:val="002955CF"/>
    <w:rsid w:val="0029560E"/>
    <w:rsid w:val="002957C4"/>
    <w:rsid w:val="002968F0"/>
    <w:rsid w:val="00296ABD"/>
    <w:rsid w:val="00296CB2"/>
    <w:rsid w:val="00296DA7"/>
    <w:rsid w:val="00296DD8"/>
    <w:rsid w:val="00296E8C"/>
    <w:rsid w:val="00296ED7"/>
    <w:rsid w:val="002974EB"/>
    <w:rsid w:val="002979DE"/>
    <w:rsid w:val="00297EC6"/>
    <w:rsid w:val="002A031C"/>
    <w:rsid w:val="002A0821"/>
    <w:rsid w:val="002A0CA0"/>
    <w:rsid w:val="002A0D2F"/>
    <w:rsid w:val="002A223E"/>
    <w:rsid w:val="002A2639"/>
    <w:rsid w:val="002A29B9"/>
    <w:rsid w:val="002A2C3D"/>
    <w:rsid w:val="002A3113"/>
    <w:rsid w:val="002A3397"/>
    <w:rsid w:val="002A33DA"/>
    <w:rsid w:val="002A34BB"/>
    <w:rsid w:val="002A38C7"/>
    <w:rsid w:val="002A3B8B"/>
    <w:rsid w:val="002A3EAE"/>
    <w:rsid w:val="002A45DB"/>
    <w:rsid w:val="002A4BEB"/>
    <w:rsid w:val="002A55C3"/>
    <w:rsid w:val="002A587B"/>
    <w:rsid w:val="002A5A5D"/>
    <w:rsid w:val="002A6452"/>
    <w:rsid w:val="002A645F"/>
    <w:rsid w:val="002A6ACA"/>
    <w:rsid w:val="002A6D8B"/>
    <w:rsid w:val="002A76BC"/>
    <w:rsid w:val="002A775C"/>
    <w:rsid w:val="002A784C"/>
    <w:rsid w:val="002A790D"/>
    <w:rsid w:val="002B0C07"/>
    <w:rsid w:val="002B0D9A"/>
    <w:rsid w:val="002B148D"/>
    <w:rsid w:val="002B186A"/>
    <w:rsid w:val="002B1BD4"/>
    <w:rsid w:val="002B2BEA"/>
    <w:rsid w:val="002B2ED5"/>
    <w:rsid w:val="002B2F76"/>
    <w:rsid w:val="002B31B2"/>
    <w:rsid w:val="002B31D7"/>
    <w:rsid w:val="002B339E"/>
    <w:rsid w:val="002B388F"/>
    <w:rsid w:val="002B38DC"/>
    <w:rsid w:val="002B3ABB"/>
    <w:rsid w:val="002B3FA5"/>
    <w:rsid w:val="002B4471"/>
    <w:rsid w:val="002B4856"/>
    <w:rsid w:val="002B4B3E"/>
    <w:rsid w:val="002B6120"/>
    <w:rsid w:val="002B6550"/>
    <w:rsid w:val="002B6F55"/>
    <w:rsid w:val="002B717A"/>
    <w:rsid w:val="002B7377"/>
    <w:rsid w:val="002C02E5"/>
    <w:rsid w:val="002C0D1F"/>
    <w:rsid w:val="002C0D64"/>
    <w:rsid w:val="002C135B"/>
    <w:rsid w:val="002C1405"/>
    <w:rsid w:val="002C144C"/>
    <w:rsid w:val="002C1C39"/>
    <w:rsid w:val="002C1DAB"/>
    <w:rsid w:val="002C2033"/>
    <w:rsid w:val="002C2081"/>
    <w:rsid w:val="002C217D"/>
    <w:rsid w:val="002C222C"/>
    <w:rsid w:val="002C2371"/>
    <w:rsid w:val="002C239B"/>
    <w:rsid w:val="002C2DDB"/>
    <w:rsid w:val="002C349D"/>
    <w:rsid w:val="002C3A84"/>
    <w:rsid w:val="002C3DDE"/>
    <w:rsid w:val="002C4184"/>
    <w:rsid w:val="002C4823"/>
    <w:rsid w:val="002C48D7"/>
    <w:rsid w:val="002C5017"/>
    <w:rsid w:val="002C5330"/>
    <w:rsid w:val="002C54AD"/>
    <w:rsid w:val="002C58C4"/>
    <w:rsid w:val="002C5B5C"/>
    <w:rsid w:val="002C5CED"/>
    <w:rsid w:val="002C6EFE"/>
    <w:rsid w:val="002C712B"/>
    <w:rsid w:val="002C7D42"/>
    <w:rsid w:val="002C7E65"/>
    <w:rsid w:val="002C7F16"/>
    <w:rsid w:val="002D0118"/>
    <w:rsid w:val="002D0445"/>
    <w:rsid w:val="002D1E8A"/>
    <w:rsid w:val="002D2004"/>
    <w:rsid w:val="002D26D5"/>
    <w:rsid w:val="002D2F7A"/>
    <w:rsid w:val="002D2FAB"/>
    <w:rsid w:val="002D3082"/>
    <w:rsid w:val="002D31E6"/>
    <w:rsid w:val="002D3BCF"/>
    <w:rsid w:val="002D3C69"/>
    <w:rsid w:val="002D3CD5"/>
    <w:rsid w:val="002D3CF1"/>
    <w:rsid w:val="002D3E4D"/>
    <w:rsid w:val="002D5803"/>
    <w:rsid w:val="002D59BA"/>
    <w:rsid w:val="002D5DCE"/>
    <w:rsid w:val="002D6375"/>
    <w:rsid w:val="002D67CD"/>
    <w:rsid w:val="002D7011"/>
    <w:rsid w:val="002D7192"/>
    <w:rsid w:val="002E0435"/>
    <w:rsid w:val="002E0B64"/>
    <w:rsid w:val="002E0B88"/>
    <w:rsid w:val="002E11BE"/>
    <w:rsid w:val="002E1268"/>
    <w:rsid w:val="002E1463"/>
    <w:rsid w:val="002E1A77"/>
    <w:rsid w:val="002E20C2"/>
    <w:rsid w:val="002E2138"/>
    <w:rsid w:val="002E239E"/>
    <w:rsid w:val="002E2C6C"/>
    <w:rsid w:val="002E3643"/>
    <w:rsid w:val="002E4FDC"/>
    <w:rsid w:val="002E53C6"/>
    <w:rsid w:val="002E5B8E"/>
    <w:rsid w:val="002E5F69"/>
    <w:rsid w:val="002E5F71"/>
    <w:rsid w:val="002E61E2"/>
    <w:rsid w:val="002E64E3"/>
    <w:rsid w:val="002E68C2"/>
    <w:rsid w:val="002E70E6"/>
    <w:rsid w:val="002E7241"/>
    <w:rsid w:val="002E787A"/>
    <w:rsid w:val="002E7AFB"/>
    <w:rsid w:val="002E7C29"/>
    <w:rsid w:val="002E7FA2"/>
    <w:rsid w:val="002F00BF"/>
    <w:rsid w:val="002F025F"/>
    <w:rsid w:val="002F035C"/>
    <w:rsid w:val="002F0551"/>
    <w:rsid w:val="002F0D2B"/>
    <w:rsid w:val="002F0EDE"/>
    <w:rsid w:val="002F10E1"/>
    <w:rsid w:val="002F129B"/>
    <w:rsid w:val="002F18E4"/>
    <w:rsid w:val="002F2868"/>
    <w:rsid w:val="002F2B0B"/>
    <w:rsid w:val="002F335B"/>
    <w:rsid w:val="002F3715"/>
    <w:rsid w:val="002F4081"/>
    <w:rsid w:val="002F49AB"/>
    <w:rsid w:val="002F4E34"/>
    <w:rsid w:val="002F4E69"/>
    <w:rsid w:val="002F5448"/>
    <w:rsid w:val="002F58B3"/>
    <w:rsid w:val="002F5A75"/>
    <w:rsid w:val="002F5C54"/>
    <w:rsid w:val="002F636D"/>
    <w:rsid w:val="002F6572"/>
    <w:rsid w:val="002F66FB"/>
    <w:rsid w:val="002F676A"/>
    <w:rsid w:val="002F68C4"/>
    <w:rsid w:val="002F6AAC"/>
    <w:rsid w:val="002F6BE6"/>
    <w:rsid w:val="002F6E89"/>
    <w:rsid w:val="002F7093"/>
    <w:rsid w:val="002F7E12"/>
    <w:rsid w:val="002F7F34"/>
    <w:rsid w:val="00301023"/>
    <w:rsid w:val="00301253"/>
    <w:rsid w:val="003017FE"/>
    <w:rsid w:val="0030180B"/>
    <w:rsid w:val="0030218F"/>
    <w:rsid w:val="0030248D"/>
    <w:rsid w:val="003026BE"/>
    <w:rsid w:val="0030303D"/>
    <w:rsid w:val="00304F64"/>
    <w:rsid w:val="003056FA"/>
    <w:rsid w:val="00305BB4"/>
    <w:rsid w:val="003060E4"/>
    <w:rsid w:val="00306A17"/>
    <w:rsid w:val="00306B61"/>
    <w:rsid w:val="00306D72"/>
    <w:rsid w:val="00307688"/>
    <w:rsid w:val="00307A75"/>
    <w:rsid w:val="00307C1F"/>
    <w:rsid w:val="00307C88"/>
    <w:rsid w:val="003106E7"/>
    <w:rsid w:val="00310BED"/>
    <w:rsid w:val="00311345"/>
    <w:rsid w:val="003118C8"/>
    <w:rsid w:val="003120FA"/>
    <w:rsid w:val="00312626"/>
    <w:rsid w:val="00312771"/>
    <w:rsid w:val="00312C59"/>
    <w:rsid w:val="00312CD0"/>
    <w:rsid w:val="00312F93"/>
    <w:rsid w:val="00312FF1"/>
    <w:rsid w:val="0031336D"/>
    <w:rsid w:val="00313882"/>
    <w:rsid w:val="00313A58"/>
    <w:rsid w:val="00314718"/>
    <w:rsid w:val="00314894"/>
    <w:rsid w:val="00314A32"/>
    <w:rsid w:val="003151D1"/>
    <w:rsid w:val="00315416"/>
    <w:rsid w:val="0031549E"/>
    <w:rsid w:val="0031571C"/>
    <w:rsid w:val="00315790"/>
    <w:rsid w:val="00315B3C"/>
    <w:rsid w:val="00316298"/>
    <w:rsid w:val="00317014"/>
    <w:rsid w:val="0031719C"/>
    <w:rsid w:val="00320D90"/>
    <w:rsid w:val="00320E99"/>
    <w:rsid w:val="003218EC"/>
    <w:rsid w:val="00321F24"/>
    <w:rsid w:val="003221A4"/>
    <w:rsid w:val="00322296"/>
    <w:rsid w:val="0032265D"/>
    <w:rsid w:val="00322B5A"/>
    <w:rsid w:val="00322E4D"/>
    <w:rsid w:val="0032318A"/>
    <w:rsid w:val="003237B2"/>
    <w:rsid w:val="00323C06"/>
    <w:rsid w:val="003241AC"/>
    <w:rsid w:val="00324235"/>
    <w:rsid w:val="003251DA"/>
    <w:rsid w:val="00325351"/>
    <w:rsid w:val="00325C53"/>
    <w:rsid w:val="00325DAC"/>
    <w:rsid w:val="00325E9A"/>
    <w:rsid w:val="00326305"/>
    <w:rsid w:val="0032670B"/>
    <w:rsid w:val="003270CC"/>
    <w:rsid w:val="00327B07"/>
    <w:rsid w:val="00330601"/>
    <w:rsid w:val="00330617"/>
    <w:rsid w:val="003306A6"/>
    <w:rsid w:val="003306B7"/>
    <w:rsid w:val="003309B8"/>
    <w:rsid w:val="00330B34"/>
    <w:rsid w:val="00330D82"/>
    <w:rsid w:val="00330FBD"/>
    <w:rsid w:val="003314FB"/>
    <w:rsid w:val="0033172B"/>
    <w:rsid w:val="00332A20"/>
    <w:rsid w:val="00333652"/>
    <w:rsid w:val="003345C8"/>
    <w:rsid w:val="00334A29"/>
    <w:rsid w:val="00334AD1"/>
    <w:rsid w:val="00334EA9"/>
    <w:rsid w:val="00335139"/>
    <w:rsid w:val="00335ACD"/>
    <w:rsid w:val="003361AF"/>
    <w:rsid w:val="00336343"/>
    <w:rsid w:val="00336CFD"/>
    <w:rsid w:val="00337232"/>
    <w:rsid w:val="00337918"/>
    <w:rsid w:val="00337D23"/>
    <w:rsid w:val="00340C31"/>
    <w:rsid w:val="00340C69"/>
    <w:rsid w:val="00340E02"/>
    <w:rsid w:val="00340E3F"/>
    <w:rsid w:val="003411C8"/>
    <w:rsid w:val="0034236F"/>
    <w:rsid w:val="00342E6B"/>
    <w:rsid w:val="00343195"/>
    <w:rsid w:val="0034345E"/>
    <w:rsid w:val="00343484"/>
    <w:rsid w:val="003438DE"/>
    <w:rsid w:val="00343E7B"/>
    <w:rsid w:val="00344153"/>
    <w:rsid w:val="00344325"/>
    <w:rsid w:val="003444D3"/>
    <w:rsid w:val="00344731"/>
    <w:rsid w:val="00344B6B"/>
    <w:rsid w:val="003452BE"/>
    <w:rsid w:val="003453B5"/>
    <w:rsid w:val="0034550D"/>
    <w:rsid w:val="00345D0D"/>
    <w:rsid w:val="00346192"/>
    <w:rsid w:val="00346968"/>
    <w:rsid w:val="003473F0"/>
    <w:rsid w:val="0034749E"/>
    <w:rsid w:val="0034752A"/>
    <w:rsid w:val="00347B45"/>
    <w:rsid w:val="00347D51"/>
    <w:rsid w:val="00347E83"/>
    <w:rsid w:val="003502FE"/>
    <w:rsid w:val="0035055C"/>
    <w:rsid w:val="00350EE7"/>
    <w:rsid w:val="003518B6"/>
    <w:rsid w:val="00351AC6"/>
    <w:rsid w:val="0035209C"/>
    <w:rsid w:val="003522FC"/>
    <w:rsid w:val="003529B6"/>
    <w:rsid w:val="00353B71"/>
    <w:rsid w:val="00353D1F"/>
    <w:rsid w:val="003541AD"/>
    <w:rsid w:val="003548B5"/>
    <w:rsid w:val="0035569D"/>
    <w:rsid w:val="003556B0"/>
    <w:rsid w:val="0035582E"/>
    <w:rsid w:val="0035592E"/>
    <w:rsid w:val="00355F2D"/>
    <w:rsid w:val="003567B5"/>
    <w:rsid w:val="00356F37"/>
    <w:rsid w:val="00357AF2"/>
    <w:rsid w:val="00357FD5"/>
    <w:rsid w:val="0036020C"/>
    <w:rsid w:val="00360B67"/>
    <w:rsid w:val="00360D18"/>
    <w:rsid w:val="00360D86"/>
    <w:rsid w:val="003627C4"/>
    <w:rsid w:val="00362E56"/>
    <w:rsid w:val="00362E5A"/>
    <w:rsid w:val="003633EF"/>
    <w:rsid w:val="00363747"/>
    <w:rsid w:val="00363E7B"/>
    <w:rsid w:val="00364264"/>
    <w:rsid w:val="00364363"/>
    <w:rsid w:val="0036490C"/>
    <w:rsid w:val="00364939"/>
    <w:rsid w:val="00364BC9"/>
    <w:rsid w:val="00364DEF"/>
    <w:rsid w:val="003655F8"/>
    <w:rsid w:val="00365701"/>
    <w:rsid w:val="00365C6C"/>
    <w:rsid w:val="0036654A"/>
    <w:rsid w:val="00366B9B"/>
    <w:rsid w:val="003677CF"/>
    <w:rsid w:val="00367A85"/>
    <w:rsid w:val="00367ED6"/>
    <w:rsid w:val="00370095"/>
    <w:rsid w:val="00371A3D"/>
    <w:rsid w:val="00371BC3"/>
    <w:rsid w:val="00371C9B"/>
    <w:rsid w:val="00371CA3"/>
    <w:rsid w:val="003724D1"/>
    <w:rsid w:val="0037253E"/>
    <w:rsid w:val="003730E4"/>
    <w:rsid w:val="00373438"/>
    <w:rsid w:val="00373913"/>
    <w:rsid w:val="00373F19"/>
    <w:rsid w:val="00374398"/>
    <w:rsid w:val="00374821"/>
    <w:rsid w:val="00374ADB"/>
    <w:rsid w:val="00374E1C"/>
    <w:rsid w:val="0037502A"/>
    <w:rsid w:val="00375599"/>
    <w:rsid w:val="0037559D"/>
    <w:rsid w:val="00375678"/>
    <w:rsid w:val="00375EBA"/>
    <w:rsid w:val="003764EE"/>
    <w:rsid w:val="00376875"/>
    <w:rsid w:val="00376B4C"/>
    <w:rsid w:val="003770CA"/>
    <w:rsid w:val="00377214"/>
    <w:rsid w:val="00377609"/>
    <w:rsid w:val="00377A2D"/>
    <w:rsid w:val="0038017A"/>
    <w:rsid w:val="0038017B"/>
    <w:rsid w:val="00380466"/>
    <w:rsid w:val="00380714"/>
    <w:rsid w:val="00380DF2"/>
    <w:rsid w:val="003810AE"/>
    <w:rsid w:val="0038125B"/>
    <w:rsid w:val="00381850"/>
    <w:rsid w:val="00381A4C"/>
    <w:rsid w:val="00381D29"/>
    <w:rsid w:val="00382EDB"/>
    <w:rsid w:val="003830C4"/>
    <w:rsid w:val="003832DB"/>
    <w:rsid w:val="00383D53"/>
    <w:rsid w:val="00383D76"/>
    <w:rsid w:val="00383FFA"/>
    <w:rsid w:val="003847C9"/>
    <w:rsid w:val="00384C2C"/>
    <w:rsid w:val="00385D74"/>
    <w:rsid w:val="003860B9"/>
    <w:rsid w:val="0038611F"/>
    <w:rsid w:val="00386533"/>
    <w:rsid w:val="00386917"/>
    <w:rsid w:val="00386C27"/>
    <w:rsid w:val="00387569"/>
    <w:rsid w:val="00387A6E"/>
    <w:rsid w:val="0039008F"/>
    <w:rsid w:val="003905F5"/>
    <w:rsid w:val="00390CF8"/>
    <w:rsid w:val="00391096"/>
    <w:rsid w:val="00391183"/>
    <w:rsid w:val="00391F8C"/>
    <w:rsid w:val="0039224B"/>
    <w:rsid w:val="00392AC2"/>
    <w:rsid w:val="00392D91"/>
    <w:rsid w:val="003930A3"/>
    <w:rsid w:val="003930B7"/>
    <w:rsid w:val="0039368F"/>
    <w:rsid w:val="003946A2"/>
    <w:rsid w:val="003947B8"/>
    <w:rsid w:val="003947D6"/>
    <w:rsid w:val="0039490F"/>
    <w:rsid w:val="00394C84"/>
    <w:rsid w:val="0039541D"/>
    <w:rsid w:val="003957BF"/>
    <w:rsid w:val="00395EEB"/>
    <w:rsid w:val="003963CB"/>
    <w:rsid w:val="00396CE4"/>
    <w:rsid w:val="00397705"/>
    <w:rsid w:val="00397E7F"/>
    <w:rsid w:val="00397F1B"/>
    <w:rsid w:val="003A03AB"/>
    <w:rsid w:val="003A15E0"/>
    <w:rsid w:val="003A1BB0"/>
    <w:rsid w:val="003A2958"/>
    <w:rsid w:val="003A2E58"/>
    <w:rsid w:val="003A3247"/>
    <w:rsid w:val="003A4010"/>
    <w:rsid w:val="003A4157"/>
    <w:rsid w:val="003A4BA9"/>
    <w:rsid w:val="003A4FCA"/>
    <w:rsid w:val="003A5018"/>
    <w:rsid w:val="003A5AAF"/>
    <w:rsid w:val="003A5AF7"/>
    <w:rsid w:val="003A6F50"/>
    <w:rsid w:val="003A6F69"/>
    <w:rsid w:val="003B097D"/>
    <w:rsid w:val="003B14C0"/>
    <w:rsid w:val="003B33AD"/>
    <w:rsid w:val="003B46F8"/>
    <w:rsid w:val="003B4A37"/>
    <w:rsid w:val="003B4D1A"/>
    <w:rsid w:val="003B4E22"/>
    <w:rsid w:val="003B5714"/>
    <w:rsid w:val="003B5B78"/>
    <w:rsid w:val="003B6446"/>
    <w:rsid w:val="003B665E"/>
    <w:rsid w:val="003B6882"/>
    <w:rsid w:val="003B6FB3"/>
    <w:rsid w:val="003B7214"/>
    <w:rsid w:val="003B72F7"/>
    <w:rsid w:val="003B7444"/>
    <w:rsid w:val="003B7468"/>
    <w:rsid w:val="003B7C83"/>
    <w:rsid w:val="003C0CCB"/>
    <w:rsid w:val="003C1156"/>
    <w:rsid w:val="003C165C"/>
    <w:rsid w:val="003C1DAB"/>
    <w:rsid w:val="003C2979"/>
    <w:rsid w:val="003C2F1C"/>
    <w:rsid w:val="003C3953"/>
    <w:rsid w:val="003C5252"/>
    <w:rsid w:val="003C541B"/>
    <w:rsid w:val="003C61F6"/>
    <w:rsid w:val="003C65A8"/>
    <w:rsid w:val="003C7028"/>
    <w:rsid w:val="003C7385"/>
    <w:rsid w:val="003C77EF"/>
    <w:rsid w:val="003C7C52"/>
    <w:rsid w:val="003C7E64"/>
    <w:rsid w:val="003D0116"/>
    <w:rsid w:val="003D036B"/>
    <w:rsid w:val="003D04A6"/>
    <w:rsid w:val="003D1F4E"/>
    <w:rsid w:val="003D255F"/>
    <w:rsid w:val="003D25A0"/>
    <w:rsid w:val="003D2990"/>
    <w:rsid w:val="003D2F45"/>
    <w:rsid w:val="003D3704"/>
    <w:rsid w:val="003D3C47"/>
    <w:rsid w:val="003D3EE2"/>
    <w:rsid w:val="003D4B69"/>
    <w:rsid w:val="003D4B8B"/>
    <w:rsid w:val="003D4E4E"/>
    <w:rsid w:val="003D547D"/>
    <w:rsid w:val="003D5C8E"/>
    <w:rsid w:val="003D60D3"/>
    <w:rsid w:val="003D626D"/>
    <w:rsid w:val="003D6722"/>
    <w:rsid w:val="003D689F"/>
    <w:rsid w:val="003D69B3"/>
    <w:rsid w:val="003D6BDE"/>
    <w:rsid w:val="003D6EC1"/>
    <w:rsid w:val="003D6EED"/>
    <w:rsid w:val="003D7401"/>
    <w:rsid w:val="003D7934"/>
    <w:rsid w:val="003D7EFB"/>
    <w:rsid w:val="003E013A"/>
    <w:rsid w:val="003E0BD6"/>
    <w:rsid w:val="003E1010"/>
    <w:rsid w:val="003E1341"/>
    <w:rsid w:val="003E1BDC"/>
    <w:rsid w:val="003E1D3D"/>
    <w:rsid w:val="003E284F"/>
    <w:rsid w:val="003E3317"/>
    <w:rsid w:val="003E338C"/>
    <w:rsid w:val="003E40F3"/>
    <w:rsid w:val="003E4C6F"/>
    <w:rsid w:val="003E58F0"/>
    <w:rsid w:val="003E5D51"/>
    <w:rsid w:val="003E72C4"/>
    <w:rsid w:val="003F0E0F"/>
    <w:rsid w:val="003F16B3"/>
    <w:rsid w:val="003F18D5"/>
    <w:rsid w:val="003F219A"/>
    <w:rsid w:val="003F2B82"/>
    <w:rsid w:val="003F391E"/>
    <w:rsid w:val="003F3C19"/>
    <w:rsid w:val="003F4328"/>
    <w:rsid w:val="003F5853"/>
    <w:rsid w:val="003F5BE1"/>
    <w:rsid w:val="003F5F22"/>
    <w:rsid w:val="003F6CDB"/>
    <w:rsid w:val="003F6EC2"/>
    <w:rsid w:val="003F711A"/>
    <w:rsid w:val="003F7409"/>
    <w:rsid w:val="00400418"/>
    <w:rsid w:val="004008F8"/>
    <w:rsid w:val="00400D23"/>
    <w:rsid w:val="004013C2"/>
    <w:rsid w:val="00401CB1"/>
    <w:rsid w:val="00401ED6"/>
    <w:rsid w:val="004022A3"/>
    <w:rsid w:val="00402D2F"/>
    <w:rsid w:val="00403F33"/>
    <w:rsid w:val="0040510F"/>
    <w:rsid w:val="00405C3D"/>
    <w:rsid w:val="004065D3"/>
    <w:rsid w:val="00406A58"/>
    <w:rsid w:val="0040778D"/>
    <w:rsid w:val="004108F2"/>
    <w:rsid w:val="00410F53"/>
    <w:rsid w:val="00410F54"/>
    <w:rsid w:val="00410F92"/>
    <w:rsid w:val="004112FE"/>
    <w:rsid w:val="00411315"/>
    <w:rsid w:val="00411BA5"/>
    <w:rsid w:val="004129C1"/>
    <w:rsid w:val="00412F4B"/>
    <w:rsid w:val="004132EC"/>
    <w:rsid w:val="004134CF"/>
    <w:rsid w:val="00413A6C"/>
    <w:rsid w:val="0041433A"/>
    <w:rsid w:val="004144C6"/>
    <w:rsid w:val="00414509"/>
    <w:rsid w:val="00414849"/>
    <w:rsid w:val="00414A19"/>
    <w:rsid w:val="00415622"/>
    <w:rsid w:val="00415744"/>
    <w:rsid w:val="004157E2"/>
    <w:rsid w:val="00416312"/>
    <w:rsid w:val="004177C0"/>
    <w:rsid w:val="00417D92"/>
    <w:rsid w:val="00420674"/>
    <w:rsid w:val="004210DB"/>
    <w:rsid w:val="0042170E"/>
    <w:rsid w:val="004219E0"/>
    <w:rsid w:val="00421BAD"/>
    <w:rsid w:val="00421BD0"/>
    <w:rsid w:val="00421EE7"/>
    <w:rsid w:val="00421F0E"/>
    <w:rsid w:val="00421F23"/>
    <w:rsid w:val="00422313"/>
    <w:rsid w:val="00422A2A"/>
    <w:rsid w:val="004230D5"/>
    <w:rsid w:val="00423752"/>
    <w:rsid w:val="00423E8B"/>
    <w:rsid w:val="00424195"/>
    <w:rsid w:val="00424290"/>
    <w:rsid w:val="004247B2"/>
    <w:rsid w:val="00424BEF"/>
    <w:rsid w:val="00424CF6"/>
    <w:rsid w:val="004250B7"/>
    <w:rsid w:val="00425E35"/>
    <w:rsid w:val="00426BEF"/>
    <w:rsid w:val="00426D44"/>
    <w:rsid w:val="0042713D"/>
    <w:rsid w:val="004271BE"/>
    <w:rsid w:val="00427AEF"/>
    <w:rsid w:val="00430E5B"/>
    <w:rsid w:val="00430F57"/>
    <w:rsid w:val="004316ED"/>
    <w:rsid w:val="004317E1"/>
    <w:rsid w:val="00431C2E"/>
    <w:rsid w:val="004325EF"/>
    <w:rsid w:val="00432C03"/>
    <w:rsid w:val="00434650"/>
    <w:rsid w:val="004348BA"/>
    <w:rsid w:val="004348CD"/>
    <w:rsid w:val="00434B86"/>
    <w:rsid w:val="00434D17"/>
    <w:rsid w:val="00434D20"/>
    <w:rsid w:val="00434ECE"/>
    <w:rsid w:val="00435092"/>
    <w:rsid w:val="004351CF"/>
    <w:rsid w:val="0043543C"/>
    <w:rsid w:val="0043551F"/>
    <w:rsid w:val="00435812"/>
    <w:rsid w:val="0043583A"/>
    <w:rsid w:val="00435F89"/>
    <w:rsid w:val="004366CF"/>
    <w:rsid w:val="00436FF3"/>
    <w:rsid w:val="00437098"/>
    <w:rsid w:val="0044007A"/>
    <w:rsid w:val="004407C1"/>
    <w:rsid w:val="004408EA"/>
    <w:rsid w:val="00440CD5"/>
    <w:rsid w:val="00441071"/>
    <w:rsid w:val="00441823"/>
    <w:rsid w:val="004424B1"/>
    <w:rsid w:val="004424E3"/>
    <w:rsid w:val="004426F8"/>
    <w:rsid w:val="00442791"/>
    <w:rsid w:val="00442949"/>
    <w:rsid w:val="00442B5A"/>
    <w:rsid w:val="00442C5A"/>
    <w:rsid w:val="00442C64"/>
    <w:rsid w:val="00442C9C"/>
    <w:rsid w:val="0044315E"/>
    <w:rsid w:val="004438C9"/>
    <w:rsid w:val="00443B4C"/>
    <w:rsid w:val="00443F9E"/>
    <w:rsid w:val="00443FB2"/>
    <w:rsid w:val="00444F91"/>
    <w:rsid w:val="00445442"/>
    <w:rsid w:val="00445CD1"/>
    <w:rsid w:val="00445F44"/>
    <w:rsid w:val="00447244"/>
    <w:rsid w:val="004501E4"/>
    <w:rsid w:val="0045027B"/>
    <w:rsid w:val="004503F3"/>
    <w:rsid w:val="0045067A"/>
    <w:rsid w:val="00450808"/>
    <w:rsid w:val="00450DA0"/>
    <w:rsid w:val="00450FA2"/>
    <w:rsid w:val="00450FDA"/>
    <w:rsid w:val="00451B5A"/>
    <w:rsid w:val="00452020"/>
    <w:rsid w:val="004525F5"/>
    <w:rsid w:val="00452686"/>
    <w:rsid w:val="004528FB"/>
    <w:rsid w:val="00453255"/>
    <w:rsid w:val="0045343D"/>
    <w:rsid w:val="00453687"/>
    <w:rsid w:val="00453E04"/>
    <w:rsid w:val="00454E49"/>
    <w:rsid w:val="00454FC8"/>
    <w:rsid w:val="00455669"/>
    <w:rsid w:val="00455AF1"/>
    <w:rsid w:val="00456F55"/>
    <w:rsid w:val="00457516"/>
    <w:rsid w:val="00457CB9"/>
    <w:rsid w:val="00460867"/>
    <w:rsid w:val="00460981"/>
    <w:rsid w:val="00460C69"/>
    <w:rsid w:val="004611DC"/>
    <w:rsid w:val="004613FB"/>
    <w:rsid w:val="00461D2E"/>
    <w:rsid w:val="0046236A"/>
    <w:rsid w:val="0046249A"/>
    <w:rsid w:val="004624BB"/>
    <w:rsid w:val="00462F90"/>
    <w:rsid w:val="004635CD"/>
    <w:rsid w:val="00463886"/>
    <w:rsid w:val="00463A65"/>
    <w:rsid w:val="004640BD"/>
    <w:rsid w:val="004642BC"/>
    <w:rsid w:val="00464570"/>
    <w:rsid w:val="004648FB"/>
    <w:rsid w:val="004649A6"/>
    <w:rsid w:val="00464B62"/>
    <w:rsid w:val="004651CE"/>
    <w:rsid w:val="00466145"/>
    <w:rsid w:val="0046646F"/>
    <w:rsid w:val="004665DB"/>
    <w:rsid w:val="00466799"/>
    <w:rsid w:val="00466813"/>
    <w:rsid w:val="00467608"/>
    <w:rsid w:val="0046790C"/>
    <w:rsid w:val="00467EDE"/>
    <w:rsid w:val="00470E07"/>
    <w:rsid w:val="0047135F"/>
    <w:rsid w:val="00471D28"/>
    <w:rsid w:val="00472567"/>
    <w:rsid w:val="00472754"/>
    <w:rsid w:val="00472906"/>
    <w:rsid w:val="00472960"/>
    <w:rsid w:val="00472964"/>
    <w:rsid w:val="00472DBB"/>
    <w:rsid w:val="0047385D"/>
    <w:rsid w:val="00473A31"/>
    <w:rsid w:val="00473C83"/>
    <w:rsid w:val="00474690"/>
    <w:rsid w:val="00474759"/>
    <w:rsid w:val="00474A6F"/>
    <w:rsid w:val="00475DAB"/>
    <w:rsid w:val="00475FE4"/>
    <w:rsid w:val="00475FFA"/>
    <w:rsid w:val="004766B0"/>
    <w:rsid w:val="00476E25"/>
    <w:rsid w:val="0047709E"/>
    <w:rsid w:val="00477D1A"/>
    <w:rsid w:val="00477EB0"/>
    <w:rsid w:val="0048016A"/>
    <w:rsid w:val="00480276"/>
    <w:rsid w:val="00480767"/>
    <w:rsid w:val="00481634"/>
    <w:rsid w:val="00481F3C"/>
    <w:rsid w:val="00482622"/>
    <w:rsid w:val="00482A44"/>
    <w:rsid w:val="00482B6E"/>
    <w:rsid w:val="00483256"/>
    <w:rsid w:val="0048491A"/>
    <w:rsid w:val="00484FD9"/>
    <w:rsid w:val="00485DFF"/>
    <w:rsid w:val="00486326"/>
    <w:rsid w:val="00486936"/>
    <w:rsid w:val="00487BD1"/>
    <w:rsid w:val="00487D8B"/>
    <w:rsid w:val="00487DD3"/>
    <w:rsid w:val="0049054B"/>
    <w:rsid w:val="00490730"/>
    <w:rsid w:val="00490FBB"/>
    <w:rsid w:val="00491659"/>
    <w:rsid w:val="004919A1"/>
    <w:rsid w:val="004922AB"/>
    <w:rsid w:val="00492367"/>
    <w:rsid w:val="004923EB"/>
    <w:rsid w:val="00492624"/>
    <w:rsid w:val="00492B24"/>
    <w:rsid w:val="00492C43"/>
    <w:rsid w:val="00492DFE"/>
    <w:rsid w:val="00493A9B"/>
    <w:rsid w:val="00493E70"/>
    <w:rsid w:val="0049455C"/>
    <w:rsid w:val="00494793"/>
    <w:rsid w:val="004948E3"/>
    <w:rsid w:val="00495F2B"/>
    <w:rsid w:val="00496292"/>
    <w:rsid w:val="0049636A"/>
    <w:rsid w:val="004969B3"/>
    <w:rsid w:val="004969C4"/>
    <w:rsid w:val="00497787"/>
    <w:rsid w:val="00497EF7"/>
    <w:rsid w:val="00497FBE"/>
    <w:rsid w:val="004A001B"/>
    <w:rsid w:val="004A03B5"/>
    <w:rsid w:val="004A06CB"/>
    <w:rsid w:val="004A0BA6"/>
    <w:rsid w:val="004A0EE7"/>
    <w:rsid w:val="004A1002"/>
    <w:rsid w:val="004A1DDA"/>
    <w:rsid w:val="004A222C"/>
    <w:rsid w:val="004A223F"/>
    <w:rsid w:val="004A275E"/>
    <w:rsid w:val="004A2CBD"/>
    <w:rsid w:val="004A2F61"/>
    <w:rsid w:val="004A311C"/>
    <w:rsid w:val="004A31C6"/>
    <w:rsid w:val="004A3814"/>
    <w:rsid w:val="004A476C"/>
    <w:rsid w:val="004A4F46"/>
    <w:rsid w:val="004A505B"/>
    <w:rsid w:val="004A51C2"/>
    <w:rsid w:val="004A51F2"/>
    <w:rsid w:val="004A522E"/>
    <w:rsid w:val="004A52C1"/>
    <w:rsid w:val="004A5C7F"/>
    <w:rsid w:val="004A5DBA"/>
    <w:rsid w:val="004A5FC8"/>
    <w:rsid w:val="004A62DF"/>
    <w:rsid w:val="004A63D4"/>
    <w:rsid w:val="004A6E5B"/>
    <w:rsid w:val="004A71B2"/>
    <w:rsid w:val="004A7B3B"/>
    <w:rsid w:val="004B0157"/>
    <w:rsid w:val="004B01D2"/>
    <w:rsid w:val="004B01F1"/>
    <w:rsid w:val="004B04EB"/>
    <w:rsid w:val="004B0B88"/>
    <w:rsid w:val="004B0F6C"/>
    <w:rsid w:val="004B181E"/>
    <w:rsid w:val="004B198A"/>
    <w:rsid w:val="004B1A1C"/>
    <w:rsid w:val="004B1D9A"/>
    <w:rsid w:val="004B28D6"/>
    <w:rsid w:val="004B2BB7"/>
    <w:rsid w:val="004B3069"/>
    <w:rsid w:val="004B343F"/>
    <w:rsid w:val="004B3928"/>
    <w:rsid w:val="004B3ACD"/>
    <w:rsid w:val="004B3B98"/>
    <w:rsid w:val="004B416A"/>
    <w:rsid w:val="004B43C4"/>
    <w:rsid w:val="004B4515"/>
    <w:rsid w:val="004B45C9"/>
    <w:rsid w:val="004B4A1B"/>
    <w:rsid w:val="004B5987"/>
    <w:rsid w:val="004B6313"/>
    <w:rsid w:val="004B668F"/>
    <w:rsid w:val="004B672F"/>
    <w:rsid w:val="004B6E07"/>
    <w:rsid w:val="004B705B"/>
    <w:rsid w:val="004B7152"/>
    <w:rsid w:val="004B74D9"/>
    <w:rsid w:val="004B7520"/>
    <w:rsid w:val="004B75A1"/>
    <w:rsid w:val="004C00CA"/>
    <w:rsid w:val="004C010C"/>
    <w:rsid w:val="004C0401"/>
    <w:rsid w:val="004C05D3"/>
    <w:rsid w:val="004C060D"/>
    <w:rsid w:val="004C0C43"/>
    <w:rsid w:val="004C1047"/>
    <w:rsid w:val="004C13E4"/>
    <w:rsid w:val="004C1511"/>
    <w:rsid w:val="004C1D0C"/>
    <w:rsid w:val="004C220A"/>
    <w:rsid w:val="004C4118"/>
    <w:rsid w:val="004C4605"/>
    <w:rsid w:val="004C48B7"/>
    <w:rsid w:val="004C48F2"/>
    <w:rsid w:val="004C4B8C"/>
    <w:rsid w:val="004C4D25"/>
    <w:rsid w:val="004C4D6D"/>
    <w:rsid w:val="004C4D94"/>
    <w:rsid w:val="004C4E6E"/>
    <w:rsid w:val="004C5950"/>
    <w:rsid w:val="004C5983"/>
    <w:rsid w:val="004C6DE0"/>
    <w:rsid w:val="004C7A9A"/>
    <w:rsid w:val="004C7EA0"/>
    <w:rsid w:val="004C7EC9"/>
    <w:rsid w:val="004D0473"/>
    <w:rsid w:val="004D08D6"/>
    <w:rsid w:val="004D0AF4"/>
    <w:rsid w:val="004D19BD"/>
    <w:rsid w:val="004D2097"/>
    <w:rsid w:val="004D225E"/>
    <w:rsid w:val="004D2B58"/>
    <w:rsid w:val="004D2EDD"/>
    <w:rsid w:val="004D30C5"/>
    <w:rsid w:val="004D32A6"/>
    <w:rsid w:val="004D3CB6"/>
    <w:rsid w:val="004D4D4C"/>
    <w:rsid w:val="004D5530"/>
    <w:rsid w:val="004D5585"/>
    <w:rsid w:val="004D60E0"/>
    <w:rsid w:val="004D6165"/>
    <w:rsid w:val="004D644E"/>
    <w:rsid w:val="004D6472"/>
    <w:rsid w:val="004D7267"/>
    <w:rsid w:val="004D7F75"/>
    <w:rsid w:val="004E0043"/>
    <w:rsid w:val="004E01D1"/>
    <w:rsid w:val="004E0278"/>
    <w:rsid w:val="004E0584"/>
    <w:rsid w:val="004E0B6D"/>
    <w:rsid w:val="004E0BAE"/>
    <w:rsid w:val="004E0D18"/>
    <w:rsid w:val="004E1565"/>
    <w:rsid w:val="004E17BA"/>
    <w:rsid w:val="004E1A60"/>
    <w:rsid w:val="004E2505"/>
    <w:rsid w:val="004E2E3D"/>
    <w:rsid w:val="004E3062"/>
    <w:rsid w:val="004E39E5"/>
    <w:rsid w:val="004E3A67"/>
    <w:rsid w:val="004E3E17"/>
    <w:rsid w:val="004E4B25"/>
    <w:rsid w:val="004E4BC8"/>
    <w:rsid w:val="004E4F04"/>
    <w:rsid w:val="004E4F9D"/>
    <w:rsid w:val="004E5A33"/>
    <w:rsid w:val="004E5E39"/>
    <w:rsid w:val="004E608F"/>
    <w:rsid w:val="004E67A0"/>
    <w:rsid w:val="004E69D6"/>
    <w:rsid w:val="004E7572"/>
    <w:rsid w:val="004E771C"/>
    <w:rsid w:val="004E79A7"/>
    <w:rsid w:val="004E7BE1"/>
    <w:rsid w:val="004E7FB6"/>
    <w:rsid w:val="004F0166"/>
    <w:rsid w:val="004F0358"/>
    <w:rsid w:val="004F0456"/>
    <w:rsid w:val="004F06CB"/>
    <w:rsid w:val="004F27FF"/>
    <w:rsid w:val="004F3518"/>
    <w:rsid w:val="004F3565"/>
    <w:rsid w:val="004F3855"/>
    <w:rsid w:val="004F3925"/>
    <w:rsid w:val="004F5604"/>
    <w:rsid w:val="004F5D06"/>
    <w:rsid w:val="004F6042"/>
    <w:rsid w:val="004F61C9"/>
    <w:rsid w:val="004F6226"/>
    <w:rsid w:val="004F6F32"/>
    <w:rsid w:val="004F741A"/>
    <w:rsid w:val="004F7DDE"/>
    <w:rsid w:val="004F7EDC"/>
    <w:rsid w:val="004F7F3F"/>
    <w:rsid w:val="004F7FDF"/>
    <w:rsid w:val="005008F0"/>
    <w:rsid w:val="00500DE8"/>
    <w:rsid w:val="00500F1F"/>
    <w:rsid w:val="00501130"/>
    <w:rsid w:val="00501801"/>
    <w:rsid w:val="00501C8B"/>
    <w:rsid w:val="0050245E"/>
    <w:rsid w:val="005025AB"/>
    <w:rsid w:val="00502928"/>
    <w:rsid w:val="00502DB7"/>
    <w:rsid w:val="00502F67"/>
    <w:rsid w:val="00503014"/>
    <w:rsid w:val="0050315E"/>
    <w:rsid w:val="00503537"/>
    <w:rsid w:val="005036EA"/>
    <w:rsid w:val="00503CC9"/>
    <w:rsid w:val="00504BF7"/>
    <w:rsid w:val="00504C63"/>
    <w:rsid w:val="005058A9"/>
    <w:rsid w:val="005062F3"/>
    <w:rsid w:val="00506853"/>
    <w:rsid w:val="00506FE0"/>
    <w:rsid w:val="005074A8"/>
    <w:rsid w:val="00507764"/>
    <w:rsid w:val="00507B37"/>
    <w:rsid w:val="0051031A"/>
    <w:rsid w:val="00510C75"/>
    <w:rsid w:val="005115AC"/>
    <w:rsid w:val="00512002"/>
    <w:rsid w:val="00512243"/>
    <w:rsid w:val="005122E7"/>
    <w:rsid w:val="00512CEE"/>
    <w:rsid w:val="00513ACD"/>
    <w:rsid w:val="00513C2D"/>
    <w:rsid w:val="00513D2C"/>
    <w:rsid w:val="00513D76"/>
    <w:rsid w:val="00514E72"/>
    <w:rsid w:val="00515116"/>
    <w:rsid w:val="00515129"/>
    <w:rsid w:val="00515489"/>
    <w:rsid w:val="00515845"/>
    <w:rsid w:val="00515B64"/>
    <w:rsid w:val="005161CA"/>
    <w:rsid w:val="00516838"/>
    <w:rsid w:val="00516E61"/>
    <w:rsid w:val="00516FB8"/>
    <w:rsid w:val="00517153"/>
    <w:rsid w:val="005178BB"/>
    <w:rsid w:val="00520101"/>
    <w:rsid w:val="0052035F"/>
    <w:rsid w:val="0052063E"/>
    <w:rsid w:val="0052082B"/>
    <w:rsid w:val="00520B67"/>
    <w:rsid w:val="00520DC6"/>
    <w:rsid w:val="00520F1F"/>
    <w:rsid w:val="00521827"/>
    <w:rsid w:val="0052185C"/>
    <w:rsid w:val="00521ED9"/>
    <w:rsid w:val="0052202A"/>
    <w:rsid w:val="0052205C"/>
    <w:rsid w:val="00522310"/>
    <w:rsid w:val="00522789"/>
    <w:rsid w:val="00522939"/>
    <w:rsid w:val="00522E0D"/>
    <w:rsid w:val="00523356"/>
    <w:rsid w:val="005234A0"/>
    <w:rsid w:val="005234D8"/>
    <w:rsid w:val="00523D67"/>
    <w:rsid w:val="005246BC"/>
    <w:rsid w:val="00524C08"/>
    <w:rsid w:val="005254C3"/>
    <w:rsid w:val="00526989"/>
    <w:rsid w:val="00526C7C"/>
    <w:rsid w:val="00526D70"/>
    <w:rsid w:val="005274EF"/>
    <w:rsid w:val="00527D6F"/>
    <w:rsid w:val="00527E1D"/>
    <w:rsid w:val="005302A0"/>
    <w:rsid w:val="005306C5"/>
    <w:rsid w:val="005315C3"/>
    <w:rsid w:val="00531CB5"/>
    <w:rsid w:val="00531E6C"/>
    <w:rsid w:val="00531EFC"/>
    <w:rsid w:val="005328EA"/>
    <w:rsid w:val="00532B06"/>
    <w:rsid w:val="00532D1B"/>
    <w:rsid w:val="00532F18"/>
    <w:rsid w:val="00532F2C"/>
    <w:rsid w:val="0053322F"/>
    <w:rsid w:val="00534079"/>
    <w:rsid w:val="0053456A"/>
    <w:rsid w:val="005348A2"/>
    <w:rsid w:val="0053597A"/>
    <w:rsid w:val="00536428"/>
    <w:rsid w:val="005364A3"/>
    <w:rsid w:val="005366FD"/>
    <w:rsid w:val="005368AA"/>
    <w:rsid w:val="00537194"/>
    <w:rsid w:val="005372E1"/>
    <w:rsid w:val="0053730A"/>
    <w:rsid w:val="00537484"/>
    <w:rsid w:val="00537B9A"/>
    <w:rsid w:val="00537D61"/>
    <w:rsid w:val="00537F46"/>
    <w:rsid w:val="00540349"/>
    <w:rsid w:val="005405AE"/>
    <w:rsid w:val="005406C7"/>
    <w:rsid w:val="00540740"/>
    <w:rsid w:val="00541F9E"/>
    <w:rsid w:val="005422E8"/>
    <w:rsid w:val="00542F36"/>
    <w:rsid w:val="0054310D"/>
    <w:rsid w:val="005434C6"/>
    <w:rsid w:val="00543AFA"/>
    <w:rsid w:val="00543BBF"/>
    <w:rsid w:val="00543BC4"/>
    <w:rsid w:val="00543C12"/>
    <w:rsid w:val="00543E7B"/>
    <w:rsid w:val="00544032"/>
    <w:rsid w:val="005442DC"/>
    <w:rsid w:val="005442F9"/>
    <w:rsid w:val="0054478C"/>
    <w:rsid w:val="00544820"/>
    <w:rsid w:val="005448B0"/>
    <w:rsid w:val="0054569D"/>
    <w:rsid w:val="00545A25"/>
    <w:rsid w:val="00545CDF"/>
    <w:rsid w:val="00545F74"/>
    <w:rsid w:val="005464F8"/>
    <w:rsid w:val="00546AF2"/>
    <w:rsid w:val="00546E71"/>
    <w:rsid w:val="00546F2F"/>
    <w:rsid w:val="00547617"/>
    <w:rsid w:val="0054797C"/>
    <w:rsid w:val="00547D05"/>
    <w:rsid w:val="00550004"/>
    <w:rsid w:val="0055015A"/>
    <w:rsid w:val="005503BD"/>
    <w:rsid w:val="005508D0"/>
    <w:rsid w:val="00550985"/>
    <w:rsid w:val="005509F2"/>
    <w:rsid w:val="005515CC"/>
    <w:rsid w:val="00551EE8"/>
    <w:rsid w:val="0055208F"/>
    <w:rsid w:val="00552118"/>
    <w:rsid w:val="0055230E"/>
    <w:rsid w:val="005526F8"/>
    <w:rsid w:val="00553151"/>
    <w:rsid w:val="0055322A"/>
    <w:rsid w:val="005536DB"/>
    <w:rsid w:val="005539EE"/>
    <w:rsid w:val="005543B8"/>
    <w:rsid w:val="00554592"/>
    <w:rsid w:val="00554930"/>
    <w:rsid w:val="00554BDD"/>
    <w:rsid w:val="00555573"/>
    <w:rsid w:val="005568F5"/>
    <w:rsid w:val="005572CD"/>
    <w:rsid w:val="005574A8"/>
    <w:rsid w:val="00557F06"/>
    <w:rsid w:val="005600A5"/>
    <w:rsid w:val="0056047E"/>
    <w:rsid w:val="0056098C"/>
    <w:rsid w:val="00560EFD"/>
    <w:rsid w:val="0056100B"/>
    <w:rsid w:val="00561A37"/>
    <w:rsid w:val="00561D1C"/>
    <w:rsid w:val="00562585"/>
    <w:rsid w:val="005631B8"/>
    <w:rsid w:val="005634C5"/>
    <w:rsid w:val="00563CCB"/>
    <w:rsid w:val="00564388"/>
    <w:rsid w:val="00564553"/>
    <w:rsid w:val="00564926"/>
    <w:rsid w:val="00565F69"/>
    <w:rsid w:val="00565FEF"/>
    <w:rsid w:val="005662FC"/>
    <w:rsid w:val="0056685B"/>
    <w:rsid w:val="00566AF3"/>
    <w:rsid w:val="00566CD2"/>
    <w:rsid w:val="0056722F"/>
    <w:rsid w:val="00567604"/>
    <w:rsid w:val="00567F56"/>
    <w:rsid w:val="00570562"/>
    <w:rsid w:val="005705E0"/>
    <w:rsid w:val="005710E4"/>
    <w:rsid w:val="0057115B"/>
    <w:rsid w:val="0057202B"/>
    <w:rsid w:val="005720B7"/>
    <w:rsid w:val="005732D5"/>
    <w:rsid w:val="00573AF2"/>
    <w:rsid w:val="00574BD2"/>
    <w:rsid w:val="00574D76"/>
    <w:rsid w:val="005750B3"/>
    <w:rsid w:val="005755BA"/>
    <w:rsid w:val="005757F2"/>
    <w:rsid w:val="00575973"/>
    <w:rsid w:val="00575C4C"/>
    <w:rsid w:val="00575C6D"/>
    <w:rsid w:val="005762EB"/>
    <w:rsid w:val="0057637F"/>
    <w:rsid w:val="0057654E"/>
    <w:rsid w:val="00576CCC"/>
    <w:rsid w:val="00576D8F"/>
    <w:rsid w:val="005771ED"/>
    <w:rsid w:val="005776EA"/>
    <w:rsid w:val="005800F4"/>
    <w:rsid w:val="00580587"/>
    <w:rsid w:val="00581673"/>
    <w:rsid w:val="00581843"/>
    <w:rsid w:val="00582A96"/>
    <w:rsid w:val="00582D38"/>
    <w:rsid w:val="005835D2"/>
    <w:rsid w:val="00583DFA"/>
    <w:rsid w:val="005842FA"/>
    <w:rsid w:val="00584534"/>
    <w:rsid w:val="005845B3"/>
    <w:rsid w:val="00584857"/>
    <w:rsid w:val="00584920"/>
    <w:rsid w:val="00584AE3"/>
    <w:rsid w:val="00584E02"/>
    <w:rsid w:val="00585ECD"/>
    <w:rsid w:val="00586063"/>
    <w:rsid w:val="005863BB"/>
    <w:rsid w:val="0058676F"/>
    <w:rsid w:val="0058708E"/>
    <w:rsid w:val="00587444"/>
    <w:rsid w:val="00587946"/>
    <w:rsid w:val="0059060F"/>
    <w:rsid w:val="005907AB"/>
    <w:rsid w:val="00590C88"/>
    <w:rsid w:val="005913D2"/>
    <w:rsid w:val="00591E5E"/>
    <w:rsid w:val="005924D2"/>
    <w:rsid w:val="005926D3"/>
    <w:rsid w:val="00592FE6"/>
    <w:rsid w:val="00593825"/>
    <w:rsid w:val="00593D4D"/>
    <w:rsid w:val="00593DBE"/>
    <w:rsid w:val="005945E4"/>
    <w:rsid w:val="00595148"/>
    <w:rsid w:val="00595376"/>
    <w:rsid w:val="005958CE"/>
    <w:rsid w:val="0059594C"/>
    <w:rsid w:val="00595DA7"/>
    <w:rsid w:val="00595EEA"/>
    <w:rsid w:val="00596246"/>
    <w:rsid w:val="005963FF"/>
    <w:rsid w:val="00596597"/>
    <w:rsid w:val="0059737C"/>
    <w:rsid w:val="005975BE"/>
    <w:rsid w:val="00597745"/>
    <w:rsid w:val="005978EF"/>
    <w:rsid w:val="00597E79"/>
    <w:rsid w:val="005A074A"/>
    <w:rsid w:val="005A079C"/>
    <w:rsid w:val="005A0F62"/>
    <w:rsid w:val="005A1BD2"/>
    <w:rsid w:val="005A1BE5"/>
    <w:rsid w:val="005A290E"/>
    <w:rsid w:val="005A2B1F"/>
    <w:rsid w:val="005A3118"/>
    <w:rsid w:val="005A35B8"/>
    <w:rsid w:val="005A3850"/>
    <w:rsid w:val="005A42CC"/>
    <w:rsid w:val="005A4743"/>
    <w:rsid w:val="005A4A15"/>
    <w:rsid w:val="005A577A"/>
    <w:rsid w:val="005A58EF"/>
    <w:rsid w:val="005A59E8"/>
    <w:rsid w:val="005A5D56"/>
    <w:rsid w:val="005A5EF4"/>
    <w:rsid w:val="005A5F4B"/>
    <w:rsid w:val="005A7067"/>
    <w:rsid w:val="005A7410"/>
    <w:rsid w:val="005A74BA"/>
    <w:rsid w:val="005A77E3"/>
    <w:rsid w:val="005A7E15"/>
    <w:rsid w:val="005B0110"/>
    <w:rsid w:val="005B04C2"/>
    <w:rsid w:val="005B0537"/>
    <w:rsid w:val="005B0998"/>
    <w:rsid w:val="005B0CD4"/>
    <w:rsid w:val="005B0FEA"/>
    <w:rsid w:val="005B11BF"/>
    <w:rsid w:val="005B14A2"/>
    <w:rsid w:val="005B18CE"/>
    <w:rsid w:val="005B1EC0"/>
    <w:rsid w:val="005B233F"/>
    <w:rsid w:val="005B24D3"/>
    <w:rsid w:val="005B2593"/>
    <w:rsid w:val="005B3442"/>
    <w:rsid w:val="005B3E47"/>
    <w:rsid w:val="005B448B"/>
    <w:rsid w:val="005B4A25"/>
    <w:rsid w:val="005B4ADD"/>
    <w:rsid w:val="005B4D66"/>
    <w:rsid w:val="005B4E6F"/>
    <w:rsid w:val="005B51F2"/>
    <w:rsid w:val="005B5295"/>
    <w:rsid w:val="005B54EA"/>
    <w:rsid w:val="005B5972"/>
    <w:rsid w:val="005B5B24"/>
    <w:rsid w:val="005B5BF3"/>
    <w:rsid w:val="005B5D33"/>
    <w:rsid w:val="005B608D"/>
    <w:rsid w:val="005B6345"/>
    <w:rsid w:val="005B66C0"/>
    <w:rsid w:val="005B6823"/>
    <w:rsid w:val="005B7927"/>
    <w:rsid w:val="005B7ADE"/>
    <w:rsid w:val="005C0DB3"/>
    <w:rsid w:val="005C0EE0"/>
    <w:rsid w:val="005C15FB"/>
    <w:rsid w:val="005C1C1B"/>
    <w:rsid w:val="005C2437"/>
    <w:rsid w:val="005C2537"/>
    <w:rsid w:val="005C2582"/>
    <w:rsid w:val="005C28F6"/>
    <w:rsid w:val="005C2DD4"/>
    <w:rsid w:val="005C3293"/>
    <w:rsid w:val="005C3A6F"/>
    <w:rsid w:val="005C4260"/>
    <w:rsid w:val="005C4413"/>
    <w:rsid w:val="005C4CC3"/>
    <w:rsid w:val="005C4F84"/>
    <w:rsid w:val="005C52A8"/>
    <w:rsid w:val="005C5400"/>
    <w:rsid w:val="005C57B5"/>
    <w:rsid w:val="005C5B1D"/>
    <w:rsid w:val="005C6231"/>
    <w:rsid w:val="005C67A1"/>
    <w:rsid w:val="005C6A3F"/>
    <w:rsid w:val="005C6A85"/>
    <w:rsid w:val="005C7196"/>
    <w:rsid w:val="005C7376"/>
    <w:rsid w:val="005C74D5"/>
    <w:rsid w:val="005C7C2D"/>
    <w:rsid w:val="005D060A"/>
    <w:rsid w:val="005D0EC4"/>
    <w:rsid w:val="005D10B9"/>
    <w:rsid w:val="005D11E9"/>
    <w:rsid w:val="005D1523"/>
    <w:rsid w:val="005D18C4"/>
    <w:rsid w:val="005D1FC7"/>
    <w:rsid w:val="005D28A3"/>
    <w:rsid w:val="005D2C31"/>
    <w:rsid w:val="005D3676"/>
    <w:rsid w:val="005D4E3F"/>
    <w:rsid w:val="005D54CC"/>
    <w:rsid w:val="005D56F7"/>
    <w:rsid w:val="005D5B31"/>
    <w:rsid w:val="005D5E16"/>
    <w:rsid w:val="005D67E0"/>
    <w:rsid w:val="005D68FE"/>
    <w:rsid w:val="005D6B7F"/>
    <w:rsid w:val="005D6F81"/>
    <w:rsid w:val="005D7102"/>
    <w:rsid w:val="005D7523"/>
    <w:rsid w:val="005D758D"/>
    <w:rsid w:val="005D7BFA"/>
    <w:rsid w:val="005E04F7"/>
    <w:rsid w:val="005E07CA"/>
    <w:rsid w:val="005E0A81"/>
    <w:rsid w:val="005E0E34"/>
    <w:rsid w:val="005E1529"/>
    <w:rsid w:val="005E1AB3"/>
    <w:rsid w:val="005E1CBD"/>
    <w:rsid w:val="005E1F39"/>
    <w:rsid w:val="005E2332"/>
    <w:rsid w:val="005E2EB9"/>
    <w:rsid w:val="005E2F77"/>
    <w:rsid w:val="005E35AD"/>
    <w:rsid w:val="005E3FE4"/>
    <w:rsid w:val="005E4263"/>
    <w:rsid w:val="005E4CAD"/>
    <w:rsid w:val="005E57F9"/>
    <w:rsid w:val="005E5CCB"/>
    <w:rsid w:val="005E65CB"/>
    <w:rsid w:val="005E65D8"/>
    <w:rsid w:val="005E66B2"/>
    <w:rsid w:val="005E69A3"/>
    <w:rsid w:val="005E7C1F"/>
    <w:rsid w:val="005E7C24"/>
    <w:rsid w:val="005E7C49"/>
    <w:rsid w:val="005E7EC8"/>
    <w:rsid w:val="005E7F8E"/>
    <w:rsid w:val="005F0808"/>
    <w:rsid w:val="005F0897"/>
    <w:rsid w:val="005F0F22"/>
    <w:rsid w:val="005F14D1"/>
    <w:rsid w:val="005F1B17"/>
    <w:rsid w:val="005F1DCD"/>
    <w:rsid w:val="005F216B"/>
    <w:rsid w:val="005F4FCE"/>
    <w:rsid w:val="005F513E"/>
    <w:rsid w:val="005F56F4"/>
    <w:rsid w:val="005F575D"/>
    <w:rsid w:val="005F6AA4"/>
    <w:rsid w:val="005F6CAA"/>
    <w:rsid w:val="005F73BF"/>
    <w:rsid w:val="005F75EB"/>
    <w:rsid w:val="006003FB"/>
    <w:rsid w:val="0060055E"/>
    <w:rsid w:val="006005D5"/>
    <w:rsid w:val="00600E61"/>
    <w:rsid w:val="0060175F"/>
    <w:rsid w:val="00601C61"/>
    <w:rsid w:val="0060234E"/>
    <w:rsid w:val="00602BCC"/>
    <w:rsid w:val="00602C3B"/>
    <w:rsid w:val="00602F5E"/>
    <w:rsid w:val="00603156"/>
    <w:rsid w:val="0060378E"/>
    <w:rsid w:val="00603C66"/>
    <w:rsid w:val="0060439A"/>
    <w:rsid w:val="00604A91"/>
    <w:rsid w:val="006052D1"/>
    <w:rsid w:val="00605899"/>
    <w:rsid w:val="00605A0A"/>
    <w:rsid w:val="00606AC1"/>
    <w:rsid w:val="00606D7D"/>
    <w:rsid w:val="00607FCE"/>
    <w:rsid w:val="006104F3"/>
    <w:rsid w:val="00610D9A"/>
    <w:rsid w:val="00610DFC"/>
    <w:rsid w:val="0061131E"/>
    <w:rsid w:val="00612204"/>
    <w:rsid w:val="006128EC"/>
    <w:rsid w:val="00612C51"/>
    <w:rsid w:val="00613002"/>
    <w:rsid w:val="00613152"/>
    <w:rsid w:val="006131A6"/>
    <w:rsid w:val="00613250"/>
    <w:rsid w:val="00613294"/>
    <w:rsid w:val="006134B6"/>
    <w:rsid w:val="0061449F"/>
    <w:rsid w:val="006148E7"/>
    <w:rsid w:val="00614AE2"/>
    <w:rsid w:val="00615560"/>
    <w:rsid w:val="006157D3"/>
    <w:rsid w:val="00615948"/>
    <w:rsid w:val="00615D17"/>
    <w:rsid w:val="00616601"/>
    <w:rsid w:val="00617389"/>
    <w:rsid w:val="00617B84"/>
    <w:rsid w:val="00617C5C"/>
    <w:rsid w:val="006201A4"/>
    <w:rsid w:val="00620C7A"/>
    <w:rsid w:val="00620CAA"/>
    <w:rsid w:val="006211AB"/>
    <w:rsid w:val="0062150C"/>
    <w:rsid w:val="006215C9"/>
    <w:rsid w:val="0062162D"/>
    <w:rsid w:val="00621884"/>
    <w:rsid w:val="00621D54"/>
    <w:rsid w:val="00621FE7"/>
    <w:rsid w:val="0062276F"/>
    <w:rsid w:val="00622877"/>
    <w:rsid w:val="0062299A"/>
    <w:rsid w:val="00623348"/>
    <w:rsid w:val="006235C6"/>
    <w:rsid w:val="00623655"/>
    <w:rsid w:val="00623EA1"/>
    <w:rsid w:val="0062404B"/>
    <w:rsid w:val="006242FB"/>
    <w:rsid w:val="00624E85"/>
    <w:rsid w:val="00625118"/>
    <w:rsid w:val="0062539A"/>
    <w:rsid w:val="00625642"/>
    <w:rsid w:val="00626036"/>
    <w:rsid w:val="0062766A"/>
    <w:rsid w:val="006306F1"/>
    <w:rsid w:val="00630B4A"/>
    <w:rsid w:val="00630CDB"/>
    <w:rsid w:val="00630D39"/>
    <w:rsid w:val="00631038"/>
    <w:rsid w:val="006312ED"/>
    <w:rsid w:val="0063167A"/>
    <w:rsid w:val="00631A30"/>
    <w:rsid w:val="00631E1E"/>
    <w:rsid w:val="00631EB1"/>
    <w:rsid w:val="00632295"/>
    <w:rsid w:val="006323DA"/>
    <w:rsid w:val="00632775"/>
    <w:rsid w:val="0063289A"/>
    <w:rsid w:val="00632E64"/>
    <w:rsid w:val="00632E7F"/>
    <w:rsid w:val="00633461"/>
    <w:rsid w:val="006337C5"/>
    <w:rsid w:val="00633F43"/>
    <w:rsid w:val="006343D2"/>
    <w:rsid w:val="006346AF"/>
    <w:rsid w:val="006369B6"/>
    <w:rsid w:val="00636AE5"/>
    <w:rsid w:val="00636AEF"/>
    <w:rsid w:val="006372D3"/>
    <w:rsid w:val="00637846"/>
    <w:rsid w:val="00640A6F"/>
    <w:rsid w:val="006410E0"/>
    <w:rsid w:val="00641A83"/>
    <w:rsid w:val="00641E37"/>
    <w:rsid w:val="006431CE"/>
    <w:rsid w:val="006438A6"/>
    <w:rsid w:val="006440B2"/>
    <w:rsid w:val="006442C0"/>
    <w:rsid w:val="00644879"/>
    <w:rsid w:val="006449CF"/>
    <w:rsid w:val="00644F69"/>
    <w:rsid w:val="00645375"/>
    <w:rsid w:val="0064626A"/>
    <w:rsid w:val="00646822"/>
    <w:rsid w:val="0064689C"/>
    <w:rsid w:val="00646BB5"/>
    <w:rsid w:val="00646CCD"/>
    <w:rsid w:val="00646F2A"/>
    <w:rsid w:val="00647349"/>
    <w:rsid w:val="006475AC"/>
    <w:rsid w:val="00650093"/>
    <w:rsid w:val="006504FF"/>
    <w:rsid w:val="006507F4"/>
    <w:rsid w:val="0065082F"/>
    <w:rsid w:val="00650840"/>
    <w:rsid w:val="00651C09"/>
    <w:rsid w:val="006520E8"/>
    <w:rsid w:val="00652C54"/>
    <w:rsid w:val="00652FC2"/>
    <w:rsid w:val="006531EB"/>
    <w:rsid w:val="0065376E"/>
    <w:rsid w:val="006538C6"/>
    <w:rsid w:val="00653947"/>
    <w:rsid w:val="006544CE"/>
    <w:rsid w:val="00655070"/>
    <w:rsid w:val="00655850"/>
    <w:rsid w:val="00656D1D"/>
    <w:rsid w:val="006570AA"/>
    <w:rsid w:val="00657337"/>
    <w:rsid w:val="006577E7"/>
    <w:rsid w:val="006578AB"/>
    <w:rsid w:val="006579C9"/>
    <w:rsid w:val="006579EC"/>
    <w:rsid w:val="00660DCD"/>
    <w:rsid w:val="00661050"/>
    <w:rsid w:val="0066116B"/>
    <w:rsid w:val="006611FF"/>
    <w:rsid w:val="00661233"/>
    <w:rsid w:val="0066179C"/>
    <w:rsid w:val="00661A92"/>
    <w:rsid w:val="00661DFD"/>
    <w:rsid w:val="006620CD"/>
    <w:rsid w:val="0066266B"/>
    <w:rsid w:val="0066266D"/>
    <w:rsid w:val="00662709"/>
    <w:rsid w:val="00662B81"/>
    <w:rsid w:val="00662E2F"/>
    <w:rsid w:val="00663430"/>
    <w:rsid w:val="006634A6"/>
    <w:rsid w:val="006637DD"/>
    <w:rsid w:val="00664176"/>
    <w:rsid w:val="0066425F"/>
    <w:rsid w:val="00664613"/>
    <w:rsid w:val="00664A60"/>
    <w:rsid w:val="00664B00"/>
    <w:rsid w:val="00665CEE"/>
    <w:rsid w:val="006666A6"/>
    <w:rsid w:val="00666F44"/>
    <w:rsid w:val="00667422"/>
    <w:rsid w:val="0067074C"/>
    <w:rsid w:val="00671C75"/>
    <w:rsid w:val="00671D44"/>
    <w:rsid w:val="0067314D"/>
    <w:rsid w:val="006736C4"/>
    <w:rsid w:val="00673E7A"/>
    <w:rsid w:val="00673E9A"/>
    <w:rsid w:val="00674831"/>
    <w:rsid w:val="006748A9"/>
    <w:rsid w:val="00674FFE"/>
    <w:rsid w:val="00675227"/>
    <w:rsid w:val="0067551F"/>
    <w:rsid w:val="006755C0"/>
    <w:rsid w:val="00675AF4"/>
    <w:rsid w:val="00676FCD"/>
    <w:rsid w:val="006772A3"/>
    <w:rsid w:val="0067737B"/>
    <w:rsid w:val="00677476"/>
    <w:rsid w:val="00677485"/>
    <w:rsid w:val="00677974"/>
    <w:rsid w:val="00677E3E"/>
    <w:rsid w:val="00680F3E"/>
    <w:rsid w:val="006822EB"/>
    <w:rsid w:val="00682B63"/>
    <w:rsid w:val="0068332B"/>
    <w:rsid w:val="006835AB"/>
    <w:rsid w:val="00683811"/>
    <w:rsid w:val="00683B8A"/>
    <w:rsid w:val="00683C0C"/>
    <w:rsid w:val="00683E22"/>
    <w:rsid w:val="0068433E"/>
    <w:rsid w:val="0068438C"/>
    <w:rsid w:val="0068467A"/>
    <w:rsid w:val="00684967"/>
    <w:rsid w:val="00684B75"/>
    <w:rsid w:val="00685671"/>
    <w:rsid w:val="0068576B"/>
    <w:rsid w:val="006858AD"/>
    <w:rsid w:val="00685938"/>
    <w:rsid w:val="00685BA2"/>
    <w:rsid w:val="00685E0E"/>
    <w:rsid w:val="006860CD"/>
    <w:rsid w:val="00686E6D"/>
    <w:rsid w:val="00686F2D"/>
    <w:rsid w:val="00687914"/>
    <w:rsid w:val="00687B97"/>
    <w:rsid w:val="006900E0"/>
    <w:rsid w:val="0069073A"/>
    <w:rsid w:val="00691746"/>
    <w:rsid w:val="00691A86"/>
    <w:rsid w:val="00691DF5"/>
    <w:rsid w:val="00692074"/>
    <w:rsid w:val="006923F5"/>
    <w:rsid w:val="00692637"/>
    <w:rsid w:val="006926FC"/>
    <w:rsid w:val="00692887"/>
    <w:rsid w:val="006934BD"/>
    <w:rsid w:val="00693B73"/>
    <w:rsid w:val="00693CAF"/>
    <w:rsid w:val="00693D0F"/>
    <w:rsid w:val="006943E4"/>
    <w:rsid w:val="006946D3"/>
    <w:rsid w:val="00696883"/>
    <w:rsid w:val="00696B2F"/>
    <w:rsid w:val="00697673"/>
    <w:rsid w:val="0069782B"/>
    <w:rsid w:val="006A048A"/>
    <w:rsid w:val="006A0F80"/>
    <w:rsid w:val="006A1692"/>
    <w:rsid w:val="006A16B2"/>
    <w:rsid w:val="006A19D5"/>
    <w:rsid w:val="006A1B49"/>
    <w:rsid w:val="006A1FD0"/>
    <w:rsid w:val="006A22DD"/>
    <w:rsid w:val="006A2550"/>
    <w:rsid w:val="006A26C0"/>
    <w:rsid w:val="006A28B5"/>
    <w:rsid w:val="006A2940"/>
    <w:rsid w:val="006A2B82"/>
    <w:rsid w:val="006A3071"/>
    <w:rsid w:val="006A36AA"/>
    <w:rsid w:val="006A377D"/>
    <w:rsid w:val="006A3C2F"/>
    <w:rsid w:val="006A3C51"/>
    <w:rsid w:val="006A41A6"/>
    <w:rsid w:val="006A4408"/>
    <w:rsid w:val="006A4733"/>
    <w:rsid w:val="006A4F4F"/>
    <w:rsid w:val="006A51E2"/>
    <w:rsid w:val="006A54A2"/>
    <w:rsid w:val="006A5869"/>
    <w:rsid w:val="006A5B3E"/>
    <w:rsid w:val="006A6197"/>
    <w:rsid w:val="006B0971"/>
    <w:rsid w:val="006B0B25"/>
    <w:rsid w:val="006B13F7"/>
    <w:rsid w:val="006B169C"/>
    <w:rsid w:val="006B1ABE"/>
    <w:rsid w:val="006B22AE"/>
    <w:rsid w:val="006B2392"/>
    <w:rsid w:val="006B2D5D"/>
    <w:rsid w:val="006B2F63"/>
    <w:rsid w:val="006B34F8"/>
    <w:rsid w:val="006B4616"/>
    <w:rsid w:val="006B56BC"/>
    <w:rsid w:val="006B60D5"/>
    <w:rsid w:val="006B6167"/>
    <w:rsid w:val="006B6179"/>
    <w:rsid w:val="006B68A9"/>
    <w:rsid w:val="006B77E2"/>
    <w:rsid w:val="006B7A6B"/>
    <w:rsid w:val="006B7C25"/>
    <w:rsid w:val="006C0000"/>
    <w:rsid w:val="006C0889"/>
    <w:rsid w:val="006C0E3F"/>
    <w:rsid w:val="006C1791"/>
    <w:rsid w:val="006C17E6"/>
    <w:rsid w:val="006C1B22"/>
    <w:rsid w:val="006C25AC"/>
    <w:rsid w:val="006C2C02"/>
    <w:rsid w:val="006C36B9"/>
    <w:rsid w:val="006C373F"/>
    <w:rsid w:val="006C3DAD"/>
    <w:rsid w:val="006C3FE8"/>
    <w:rsid w:val="006C444C"/>
    <w:rsid w:val="006C4E30"/>
    <w:rsid w:val="006C5849"/>
    <w:rsid w:val="006C66F2"/>
    <w:rsid w:val="006C6859"/>
    <w:rsid w:val="006C7A95"/>
    <w:rsid w:val="006C7E3F"/>
    <w:rsid w:val="006D0850"/>
    <w:rsid w:val="006D178F"/>
    <w:rsid w:val="006D20CD"/>
    <w:rsid w:val="006D25FB"/>
    <w:rsid w:val="006D2F77"/>
    <w:rsid w:val="006D316B"/>
    <w:rsid w:val="006D318F"/>
    <w:rsid w:val="006D35D2"/>
    <w:rsid w:val="006D38CA"/>
    <w:rsid w:val="006D3EC8"/>
    <w:rsid w:val="006D4D2F"/>
    <w:rsid w:val="006D5521"/>
    <w:rsid w:val="006D5550"/>
    <w:rsid w:val="006D556D"/>
    <w:rsid w:val="006D57BD"/>
    <w:rsid w:val="006D5DC2"/>
    <w:rsid w:val="006D5F62"/>
    <w:rsid w:val="006D7602"/>
    <w:rsid w:val="006D7A4C"/>
    <w:rsid w:val="006D7A9B"/>
    <w:rsid w:val="006D7E03"/>
    <w:rsid w:val="006E02B9"/>
    <w:rsid w:val="006E0B1A"/>
    <w:rsid w:val="006E1BD5"/>
    <w:rsid w:val="006E1DA8"/>
    <w:rsid w:val="006E2346"/>
    <w:rsid w:val="006E2554"/>
    <w:rsid w:val="006E2D0B"/>
    <w:rsid w:val="006E2E12"/>
    <w:rsid w:val="006E31D6"/>
    <w:rsid w:val="006E3C11"/>
    <w:rsid w:val="006E486E"/>
    <w:rsid w:val="006E4E3E"/>
    <w:rsid w:val="006E54B5"/>
    <w:rsid w:val="006E6080"/>
    <w:rsid w:val="006E608D"/>
    <w:rsid w:val="006E63DC"/>
    <w:rsid w:val="006E6694"/>
    <w:rsid w:val="006E68AC"/>
    <w:rsid w:val="006E718F"/>
    <w:rsid w:val="006E7374"/>
    <w:rsid w:val="006F0591"/>
    <w:rsid w:val="006F0721"/>
    <w:rsid w:val="006F1BD8"/>
    <w:rsid w:val="006F215C"/>
    <w:rsid w:val="006F26C5"/>
    <w:rsid w:val="006F26CC"/>
    <w:rsid w:val="006F293B"/>
    <w:rsid w:val="006F2E9F"/>
    <w:rsid w:val="006F3B81"/>
    <w:rsid w:val="006F47DD"/>
    <w:rsid w:val="006F4853"/>
    <w:rsid w:val="006F4B93"/>
    <w:rsid w:val="006F5682"/>
    <w:rsid w:val="006F5A03"/>
    <w:rsid w:val="006F5AF2"/>
    <w:rsid w:val="006F5F64"/>
    <w:rsid w:val="006F7A0F"/>
    <w:rsid w:val="007007DB"/>
    <w:rsid w:val="00700ABD"/>
    <w:rsid w:val="00700BA9"/>
    <w:rsid w:val="007012AA"/>
    <w:rsid w:val="0070169A"/>
    <w:rsid w:val="007030A9"/>
    <w:rsid w:val="00703C3C"/>
    <w:rsid w:val="00704F0B"/>
    <w:rsid w:val="0070558B"/>
    <w:rsid w:val="007056D4"/>
    <w:rsid w:val="00705953"/>
    <w:rsid w:val="007066DA"/>
    <w:rsid w:val="00706733"/>
    <w:rsid w:val="007068B6"/>
    <w:rsid w:val="0070697D"/>
    <w:rsid w:val="00707552"/>
    <w:rsid w:val="00707555"/>
    <w:rsid w:val="00707A79"/>
    <w:rsid w:val="00707B2E"/>
    <w:rsid w:val="00707D7C"/>
    <w:rsid w:val="00707ED4"/>
    <w:rsid w:val="00707FAB"/>
    <w:rsid w:val="00710238"/>
    <w:rsid w:val="00711330"/>
    <w:rsid w:val="00711AC3"/>
    <w:rsid w:val="00711F0C"/>
    <w:rsid w:val="00711FBE"/>
    <w:rsid w:val="00712E31"/>
    <w:rsid w:val="00712E40"/>
    <w:rsid w:val="00712FF6"/>
    <w:rsid w:val="007134E1"/>
    <w:rsid w:val="007139BE"/>
    <w:rsid w:val="0071459F"/>
    <w:rsid w:val="00714B1F"/>
    <w:rsid w:val="00715015"/>
    <w:rsid w:val="007165C6"/>
    <w:rsid w:val="0071694A"/>
    <w:rsid w:val="00716D16"/>
    <w:rsid w:val="007174C4"/>
    <w:rsid w:val="007175A4"/>
    <w:rsid w:val="00717688"/>
    <w:rsid w:val="00717997"/>
    <w:rsid w:val="00717FBD"/>
    <w:rsid w:val="00720501"/>
    <w:rsid w:val="00720A06"/>
    <w:rsid w:val="00720C2E"/>
    <w:rsid w:val="007222ED"/>
    <w:rsid w:val="00722857"/>
    <w:rsid w:val="00723AEA"/>
    <w:rsid w:val="00723BAF"/>
    <w:rsid w:val="00723BD6"/>
    <w:rsid w:val="00723E7C"/>
    <w:rsid w:val="00723FAE"/>
    <w:rsid w:val="007248E9"/>
    <w:rsid w:val="0072525A"/>
    <w:rsid w:val="00725FB0"/>
    <w:rsid w:val="00726C4A"/>
    <w:rsid w:val="00726E9C"/>
    <w:rsid w:val="007273C7"/>
    <w:rsid w:val="00727F07"/>
    <w:rsid w:val="007308B0"/>
    <w:rsid w:val="00730960"/>
    <w:rsid w:val="00731D6A"/>
    <w:rsid w:val="00732ACB"/>
    <w:rsid w:val="00733073"/>
    <w:rsid w:val="007336B8"/>
    <w:rsid w:val="00733A33"/>
    <w:rsid w:val="00734597"/>
    <w:rsid w:val="007345AF"/>
    <w:rsid w:val="0073469A"/>
    <w:rsid w:val="00734D5B"/>
    <w:rsid w:val="00735367"/>
    <w:rsid w:val="00735672"/>
    <w:rsid w:val="00735CB0"/>
    <w:rsid w:val="00736140"/>
    <w:rsid w:val="00736236"/>
    <w:rsid w:val="007365E8"/>
    <w:rsid w:val="00736E55"/>
    <w:rsid w:val="00737548"/>
    <w:rsid w:val="00740665"/>
    <w:rsid w:val="007409C4"/>
    <w:rsid w:val="00740C60"/>
    <w:rsid w:val="0074115D"/>
    <w:rsid w:val="007417D3"/>
    <w:rsid w:val="00741C1E"/>
    <w:rsid w:val="00741DA4"/>
    <w:rsid w:val="00742334"/>
    <w:rsid w:val="00742451"/>
    <w:rsid w:val="00742A58"/>
    <w:rsid w:val="00742AF1"/>
    <w:rsid w:val="00742B75"/>
    <w:rsid w:val="00743139"/>
    <w:rsid w:val="00743BA7"/>
    <w:rsid w:val="00743C62"/>
    <w:rsid w:val="00743D7B"/>
    <w:rsid w:val="007444B3"/>
    <w:rsid w:val="00744D93"/>
    <w:rsid w:val="00744F2F"/>
    <w:rsid w:val="00745371"/>
    <w:rsid w:val="00745550"/>
    <w:rsid w:val="0074581C"/>
    <w:rsid w:val="00745E40"/>
    <w:rsid w:val="00746A42"/>
    <w:rsid w:val="00747F83"/>
    <w:rsid w:val="00750252"/>
    <w:rsid w:val="0075043B"/>
    <w:rsid w:val="00750EB8"/>
    <w:rsid w:val="007515E1"/>
    <w:rsid w:val="00751616"/>
    <w:rsid w:val="007525D8"/>
    <w:rsid w:val="00752638"/>
    <w:rsid w:val="00752B39"/>
    <w:rsid w:val="0075309A"/>
    <w:rsid w:val="0075368A"/>
    <w:rsid w:val="007542E8"/>
    <w:rsid w:val="00754485"/>
    <w:rsid w:val="007544D0"/>
    <w:rsid w:val="00754718"/>
    <w:rsid w:val="00754774"/>
    <w:rsid w:val="00754A5C"/>
    <w:rsid w:val="00754BFB"/>
    <w:rsid w:val="00754FAC"/>
    <w:rsid w:val="00756C81"/>
    <w:rsid w:val="007575AD"/>
    <w:rsid w:val="00757AF2"/>
    <w:rsid w:val="00757E09"/>
    <w:rsid w:val="00757EA5"/>
    <w:rsid w:val="00760055"/>
    <w:rsid w:val="0076009C"/>
    <w:rsid w:val="00760609"/>
    <w:rsid w:val="00760EEA"/>
    <w:rsid w:val="00762A92"/>
    <w:rsid w:val="007630F0"/>
    <w:rsid w:val="007635C9"/>
    <w:rsid w:val="00763703"/>
    <w:rsid w:val="00764826"/>
    <w:rsid w:val="0076516B"/>
    <w:rsid w:val="0076574F"/>
    <w:rsid w:val="00766CBF"/>
    <w:rsid w:val="0076708C"/>
    <w:rsid w:val="007670D7"/>
    <w:rsid w:val="00767576"/>
    <w:rsid w:val="00767D7F"/>
    <w:rsid w:val="00770F76"/>
    <w:rsid w:val="00771D6A"/>
    <w:rsid w:val="00771E14"/>
    <w:rsid w:val="00772029"/>
    <w:rsid w:val="007724B3"/>
    <w:rsid w:val="00772733"/>
    <w:rsid w:val="00772FBC"/>
    <w:rsid w:val="007732C0"/>
    <w:rsid w:val="0077388A"/>
    <w:rsid w:val="00773A90"/>
    <w:rsid w:val="007745FF"/>
    <w:rsid w:val="00774757"/>
    <w:rsid w:val="00774973"/>
    <w:rsid w:val="00774D29"/>
    <w:rsid w:val="00774F98"/>
    <w:rsid w:val="00775890"/>
    <w:rsid w:val="00775B3A"/>
    <w:rsid w:val="007761BA"/>
    <w:rsid w:val="00776460"/>
    <w:rsid w:val="00776769"/>
    <w:rsid w:val="00776A62"/>
    <w:rsid w:val="00777142"/>
    <w:rsid w:val="0077717F"/>
    <w:rsid w:val="007775A9"/>
    <w:rsid w:val="007778B2"/>
    <w:rsid w:val="00777A59"/>
    <w:rsid w:val="00780079"/>
    <w:rsid w:val="00780392"/>
    <w:rsid w:val="007807E3"/>
    <w:rsid w:val="00780A65"/>
    <w:rsid w:val="00780F43"/>
    <w:rsid w:val="00781B82"/>
    <w:rsid w:val="00781E6B"/>
    <w:rsid w:val="00782424"/>
    <w:rsid w:val="007827F6"/>
    <w:rsid w:val="00782C77"/>
    <w:rsid w:val="00782F35"/>
    <w:rsid w:val="007839CB"/>
    <w:rsid w:val="00783E91"/>
    <w:rsid w:val="0078401F"/>
    <w:rsid w:val="007849B7"/>
    <w:rsid w:val="00784C99"/>
    <w:rsid w:val="00785081"/>
    <w:rsid w:val="00785C46"/>
    <w:rsid w:val="00785D3F"/>
    <w:rsid w:val="00785DD3"/>
    <w:rsid w:val="007860C1"/>
    <w:rsid w:val="00786812"/>
    <w:rsid w:val="007874ED"/>
    <w:rsid w:val="00787CAA"/>
    <w:rsid w:val="00787F89"/>
    <w:rsid w:val="00790B63"/>
    <w:rsid w:val="007910C8"/>
    <w:rsid w:val="00791425"/>
    <w:rsid w:val="00791778"/>
    <w:rsid w:val="00792C6E"/>
    <w:rsid w:val="00792DB0"/>
    <w:rsid w:val="00792E28"/>
    <w:rsid w:val="007934EF"/>
    <w:rsid w:val="00793517"/>
    <w:rsid w:val="00793F71"/>
    <w:rsid w:val="00794DB1"/>
    <w:rsid w:val="00794FA2"/>
    <w:rsid w:val="0079519F"/>
    <w:rsid w:val="00796182"/>
    <w:rsid w:val="007972CE"/>
    <w:rsid w:val="007976C6"/>
    <w:rsid w:val="00797922"/>
    <w:rsid w:val="00797B25"/>
    <w:rsid w:val="007A0397"/>
    <w:rsid w:val="007A04E2"/>
    <w:rsid w:val="007A07FD"/>
    <w:rsid w:val="007A0AFC"/>
    <w:rsid w:val="007A0B80"/>
    <w:rsid w:val="007A2AE1"/>
    <w:rsid w:val="007A31CC"/>
    <w:rsid w:val="007A33BA"/>
    <w:rsid w:val="007A38B4"/>
    <w:rsid w:val="007A3D1E"/>
    <w:rsid w:val="007A402A"/>
    <w:rsid w:val="007A49F8"/>
    <w:rsid w:val="007A4BB4"/>
    <w:rsid w:val="007A5081"/>
    <w:rsid w:val="007A5489"/>
    <w:rsid w:val="007A567C"/>
    <w:rsid w:val="007A6536"/>
    <w:rsid w:val="007A6565"/>
    <w:rsid w:val="007A6810"/>
    <w:rsid w:val="007A6877"/>
    <w:rsid w:val="007A6898"/>
    <w:rsid w:val="007A68A8"/>
    <w:rsid w:val="007A69FE"/>
    <w:rsid w:val="007A6BC6"/>
    <w:rsid w:val="007A7334"/>
    <w:rsid w:val="007A780E"/>
    <w:rsid w:val="007A793D"/>
    <w:rsid w:val="007B0731"/>
    <w:rsid w:val="007B0A64"/>
    <w:rsid w:val="007B0DB1"/>
    <w:rsid w:val="007B10EC"/>
    <w:rsid w:val="007B1CBE"/>
    <w:rsid w:val="007B1E81"/>
    <w:rsid w:val="007B232F"/>
    <w:rsid w:val="007B23C1"/>
    <w:rsid w:val="007B242F"/>
    <w:rsid w:val="007B263B"/>
    <w:rsid w:val="007B279D"/>
    <w:rsid w:val="007B2A80"/>
    <w:rsid w:val="007B2C6D"/>
    <w:rsid w:val="007B3E79"/>
    <w:rsid w:val="007B4229"/>
    <w:rsid w:val="007B429C"/>
    <w:rsid w:val="007B43C2"/>
    <w:rsid w:val="007B43DE"/>
    <w:rsid w:val="007B471C"/>
    <w:rsid w:val="007B5181"/>
    <w:rsid w:val="007B5623"/>
    <w:rsid w:val="007B575A"/>
    <w:rsid w:val="007B6026"/>
    <w:rsid w:val="007B6089"/>
    <w:rsid w:val="007B79D3"/>
    <w:rsid w:val="007B7E30"/>
    <w:rsid w:val="007C0A59"/>
    <w:rsid w:val="007C1253"/>
    <w:rsid w:val="007C1626"/>
    <w:rsid w:val="007C1779"/>
    <w:rsid w:val="007C19ED"/>
    <w:rsid w:val="007C1F01"/>
    <w:rsid w:val="007C2695"/>
    <w:rsid w:val="007C28DB"/>
    <w:rsid w:val="007C29C3"/>
    <w:rsid w:val="007C47DA"/>
    <w:rsid w:val="007C4C9F"/>
    <w:rsid w:val="007C5239"/>
    <w:rsid w:val="007C5433"/>
    <w:rsid w:val="007C5503"/>
    <w:rsid w:val="007C5A3C"/>
    <w:rsid w:val="007C5E4E"/>
    <w:rsid w:val="007C61CF"/>
    <w:rsid w:val="007C63F9"/>
    <w:rsid w:val="007C659E"/>
    <w:rsid w:val="007C6A53"/>
    <w:rsid w:val="007C6AFE"/>
    <w:rsid w:val="007C6E50"/>
    <w:rsid w:val="007C6ED7"/>
    <w:rsid w:val="007C7538"/>
    <w:rsid w:val="007D03D9"/>
    <w:rsid w:val="007D09D2"/>
    <w:rsid w:val="007D1391"/>
    <w:rsid w:val="007D13B9"/>
    <w:rsid w:val="007D2518"/>
    <w:rsid w:val="007D279F"/>
    <w:rsid w:val="007D2A51"/>
    <w:rsid w:val="007D2FA3"/>
    <w:rsid w:val="007D3855"/>
    <w:rsid w:val="007D38A2"/>
    <w:rsid w:val="007D3BE3"/>
    <w:rsid w:val="007D3D76"/>
    <w:rsid w:val="007D3FF5"/>
    <w:rsid w:val="007D481C"/>
    <w:rsid w:val="007D48D1"/>
    <w:rsid w:val="007D493E"/>
    <w:rsid w:val="007D4BC6"/>
    <w:rsid w:val="007D5271"/>
    <w:rsid w:val="007D530D"/>
    <w:rsid w:val="007D53A6"/>
    <w:rsid w:val="007D5B78"/>
    <w:rsid w:val="007D5F86"/>
    <w:rsid w:val="007D6C45"/>
    <w:rsid w:val="007D7231"/>
    <w:rsid w:val="007D77FF"/>
    <w:rsid w:val="007D7EFC"/>
    <w:rsid w:val="007D7F75"/>
    <w:rsid w:val="007E01ED"/>
    <w:rsid w:val="007E0830"/>
    <w:rsid w:val="007E0C24"/>
    <w:rsid w:val="007E1774"/>
    <w:rsid w:val="007E1ACB"/>
    <w:rsid w:val="007E23E3"/>
    <w:rsid w:val="007E2586"/>
    <w:rsid w:val="007E2C0B"/>
    <w:rsid w:val="007E351B"/>
    <w:rsid w:val="007E41FD"/>
    <w:rsid w:val="007E4E3D"/>
    <w:rsid w:val="007E516F"/>
    <w:rsid w:val="007E5755"/>
    <w:rsid w:val="007E5939"/>
    <w:rsid w:val="007E75CB"/>
    <w:rsid w:val="007E77E5"/>
    <w:rsid w:val="007E78B8"/>
    <w:rsid w:val="007E7A63"/>
    <w:rsid w:val="007F01D5"/>
    <w:rsid w:val="007F04EF"/>
    <w:rsid w:val="007F06AC"/>
    <w:rsid w:val="007F0D28"/>
    <w:rsid w:val="007F2292"/>
    <w:rsid w:val="007F246C"/>
    <w:rsid w:val="007F24AB"/>
    <w:rsid w:val="007F259C"/>
    <w:rsid w:val="007F2836"/>
    <w:rsid w:val="007F2AAA"/>
    <w:rsid w:val="007F3126"/>
    <w:rsid w:val="007F35DA"/>
    <w:rsid w:val="007F3915"/>
    <w:rsid w:val="007F3C54"/>
    <w:rsid w:val="007F3EA0"/>
    <w:rsid w:val="007F415C"/>
    <w:rsid w:val="007F422C"/>
    <w:rsid w:val="007F426E"/>
    <w:rsid w:val="007F45BF"/>
    <w:rsid w:val="007F4B33"/>
    <w:rsid w:val="007F4DA4"/>
    <w:rsid w:val="007F5C1D"/>
    <w:rsid w:val="007F6758"/>
    <w:rsid w:val="007F6AB2"/>
    <w:rsid w:val="007F6C10"/>
    <w:rsid w:val="007F7EA8"/>
    <w:rsid w:val="00800100"/>
    <w:rsid w:val="008007C4"/>
    <w:rsid w:val="008011B2"/>
    <w:rsid w:val="00801242"/>
    <w:rsid w:val="00801980"/>
    <w:rsid w:val="00801E61"/>
    <w:rsid w:val="0080248A"/>
    <w:rsid w:val="00802A75"/>
    <w:rsid w:val="008036FF"/>
    <w:rsid w:val="0080375E"/>
    <w:rsid w:val="0080383F"/>
    <w:rsid w:val="008038B4"/>
    <w:rsid w:val="00803BA0"/>
    <w:rsid w:val="00804391"/>
    <w:rsid w:val="008043E1"/>
    <w:rsid w:val="00804410"/>
    <w:rsid w:val="008047BB"/>
    <w:rsid w:val="00805193"/>
    <w:rsid w:val="00805536"/>
    <w:rsid w:val="008060C8"/>
    <w:rsid w:val="008068B8"/>
    <w:rsid w:val="00806CAD"/>
    <w:rsid w:val="00806FB6"/>
    <w:rsid w:val="00807815"/>
    <w:rsid w:val="00810617"/>
    <w:rsid w:val="008108D0"/>
    <w:rsid w:val="00810B3A"/>
    <w:rsid w:val="00810B6E"/>
    <w:rsid w:val="00810E55"/>
    <w:rsid w:val="008119B5"/>
    <w:rsid w:val="00811B3A"/>
    <w:rsid w:val="00811B57"/>
    <w:rsid w:val="00811F8B"/>
    <w:rsid w:val="008120B5"/>
    <w:rsid w:val="008120C5"/>
    <w:rsid w:val="00812628"/>
    <w:rsid w:val="0081281B"/>
    <w:rsid w:val="00812A75"/>
    <w:rsid w:val="00812ECA"/>
    <w:rsid w:val="00812FB5"/>
    <w:rsid w:val="00813233"/>
    <w:rsid w:val="008135A3"/>
    <w:rsid w:val="0081442D"/>
    <w:rsid w:val="00814486"/>
    <w:rsid w:val="00815031"/>
    <w:rsid w:val="008158AA"/>
    <w:rsid w:val="00815B9A"/>
    <w:rsid w:val="0081623D"/>
    <w:rsid w:val="00816844"/>
    <w:rsid w:val="008169D0"/>
    <w:rsid w:val="00816A2E"/>
    <w:rsid w:val="00816D1F"/>
    <w:rsid w:val="00816E2C"/>
    <w:rsid w:val="00816E5E"/>
    <w:rsid w:val="008179A8"/>
    <w:rsid w:val="00817ED3"/>
    <w:rsid w:val="00817F0C"/>
    <w:rsid w:val="00817F3F"/>
    <w:rsid w:val="0082050B"/>
    <w:rsid w:val="00820A91"/>
    <w:rsid w:val="00821226"/>
    <w:rsid w:val="008217E3"/>
    <w:rsid w:val="00821ADA"/>
    <w:rsid w:val="0082225D"/>
    <w:rsid w:val="00822B8B"/>
    <w:rsid w:val="00822FB5"/>
    <w:rsid w:val="0082306C"/>
    <w:rsid w:val="008230A4"/>
    <w:rsid w:val="008237CA"/>
    <w:rsid w:val="00824435"/>
    <w:rsid w:val="00824866"/>
    <w:rsid w:val="00824CD0"/>
    <w:rsid w:val="00824D6C"/>
    <w:rsid w:val="00824DE0"/>
    <w:rsid w:val="00824FB7"/>
    <w:rsid w:val="00825687"/>
    <w:rsid w:val="0082582F"/>
    <w:rsid w:val="00826039"/>
    <w:rsid w:val="008262F9"/>
    <w:rsid w:val="00826471"/>
    <w:rsid w:val="008267F3"/>
    <w:rsid w:val="0082682E"/>
    <w:rsid w:val="00826CA2"/>
    <w:rsid w:val="00826D7C"/>
    <w:rsid w:val="00826EBE"/>
    <w:rsid w:val="00827768"/>
    <w:rsid w:val="00827AE8"/>
    <w:rsid w:val="00827C8D"/>
    <w:rsid w:val="00827F04"/>
    <w:rsid w:val="0083054A"/>
    <w:rsid w:val="008307B9"/>
    <w:rsid w:val="008315BE"/>
    <w:rsid w:val="00831BD4"/>
    <w:rsid w:val="0083205E"/>
    <w:rsid w:val="00832691"/>
    <w:rsid w:val="00832733"/>
    <w:rsid w:val="00832A4B"/>
    <w:rsid w:val="00832C58"/>
    <w:rsid w:val="0083351C"/>
    <w:rsid w:val="00833BA4"/>
    <w:rsid w:val="00833C4D"/>
    <w:rsid w:val="00833F4D"/>
    <w:rsid w:val="00834295"/>
    <w:rsid w:val="00834C33"/>
    <w:rsid w:val="00834D0E"/>
    <w:rsid w:val="00834E6D"/>
    <w:rsid w:val="00835EB0"/>
    <w:rsid w:val="00836DC8"/>
    <w:rsid w:val="00836E1A"/>
    <w:rsid w:val="00837BBE"/>
    <w:rsid w:val="00837D74"/>
    <w:rsid w:val="008403CA"/>
    <w:rsid w:val="00840714"/>
    <w:rsid w:val="0084083F"/>
    <w:rsid w:val="008409A5"/>
    <w:rsid w:val="00840D83"/>
    <w:rsid w:val="00840DE8"/>
    <w:rsid w:val="00841086"/>
    <w:rsid w:val="008416F8"/>
    <w:rsid w:val="00841D54"/>
    <w:rsid w:val="00841F14"/>
    <w:rsid w:val="008433BC"/>
    <w:rsid w:val="00843687"/>
    <w:rsid w:val="00843988"/>
    <w:rsid w:val="00843B7C"/>
    <w:rsid w:val="00843F15"/>
    <w:rsid w:val="0084418B"/>
    <w:rsid w:val="00844523"/>
    <w:rsid w:val="00844D22"/>
    <w:rsid w:val="00845230"/>
    <w:rsid w:val="00846471"/>
    <w:rsid w:val="00846655"/>
    <w:rsid w:val="008467C3"/>
    <w:rsid w:val="00847513"/>
    <w:rsid w:val="008501D7"/>
    <w:rsid w:val="0085026F"/>
    <w:rsid w:val="008515D4"/>
    <w:rsid w:val="008524CF"/>
    <w:rsid w:val="00852AF1"/>
    <w:rsid w:val="00853A5C"/>
    <w:rsid w:val="00853AF5"/>
    <w:rsid w:val="00854744"/>
    <w:rsid w:val="008548CF"/>
    <w:rsid w:val="00854AF8"/>
    <w:rsid w:val="008555CA"/>
    <w:rsid w:val="008558C6"/>
    <w:rsid w:val="00855F47"/>
    <w:rsid w:val="008567C6"/>
    <w:rsid w:val="00856861"/>
    <w:rsid w:val="00856B26"/>
    <w:rsid w:val="00856B56"/>
    <w:rsid w:val="0085709D"/>
    <w:rsid w:val="00857383"/>
    <w:rsid w:val="00857570"/>
    <w:rsid w:val="00857595"/>
    <w:rsid w:val="0085791A"/>
    <w:rsid w:val="00857A3C"/>
    <w:rsid w:val="00857DC9"/>
    <w:rsid w:val="00860207"/>
    <w:rsid w:val="00860399"/>
    <w:rsid w:val="008604F6"/>
    <w:rsid w:val="008610D9"/>
    <w:rsid w:val="00861B57"/>
    <w:rsid w:val="00861C8C"/>
    <w:rsid w:val="00861DBC"/>
    <w:rsid w:val="00861F99"/>
    <w:rsid w:val="0086206C"/>
    <w:rsid w:val="008620A3"/>
    <w:rsid w:val="0086249C"/>
    <w:rsid w:val="00862988"/>
    <w:rsid w:val="00862B3C"/>
    <w:rsid w:val="00863209"/>
    <w:rsid w:val="008632ED"/>
    <w:rsid w:val="00863C4B"/>
    <w:rsid w:val="008641FF"/>
    <w:rsid w:val="00864B83"/>
    <w:rsid w:val="00864F2F"/>
    <w:rsid w:val="0086556A"/>
    <w:rsid w:val="0086640F"/>
    <w:rsid w:val="00866442"/>
    <w:rsid w:val="00866EC2"/>
    <w:rsid w:val="00867DCB"/>
    <w:rsid w:val="00867F88"/>
    <w:rsid w:val="00870650"/>
    <w:rsid w:val="00870D4A"/>
    <w:rsid w:val="00870D6B"/>
    <w:rsid w:val="00871A04"/>
    <w:rsid w:val="00871B40"/>
    <w:rsid w:val="00871B87"/>
    <w:rsid w:val="00871EAD"/>
    <w:rsid w:val="008720B0"/>
    <w:rsid w:val="008720F3"/>
    <w:rsid w:val="0087210D"/>
    <w:rsid w:val="008724FE"/>
    <w:rsid w:val="008725C7"/>
    <w:rsid w:val="008726B6"/>
    <w:rsid w:val="008728C3"/>
    <w:rsid w:val="00873494"/>
    <w:rsid w:val="008736F8"/>
    <w:rsid w:val="00873BD4"/>
    <w:rsid w:val="00873CD9"/>
    <w:rsid w:val="00873DF2"/>
    <w:rsid w:val="00874ACA"/>
    <w:rsid w:val="008750CD"/>
    <w:rsid w:val="00875564"/>
    <w:rsid w:val="0087574B"/>
    <w:rsid w:val="00875876"/>
    <w:rsid w:val="00875993"/>
    <w:rsid w:val="00875C98"/>
    <w:rsid w:val="00876354"/>
    <w:rsid w:val="00876469"/>
    <w:rsid w:val="00876AF7"/>
    <w:rsid w:val="00876D93"/>
    <w:rsid w:val="00876E00"/>
    <w:rsid w:val="00876ED7"/>
    <w:rsid w:val="00877080"/>
    <w:rsid w:val="00877C4E"/>
    <w:rsid w:val="00877CFA"/>
    <w:rsid w:val="00877F41"/>
    <w:rsid w:val="00880853"/>
    <w:rsid w:val="008809AA"/>
    <w:rsid w:val="00880BB3"/>
    <w:rsid w:val="008812EE"/>
    <w:rsid w:val="00881421"/>
    <w:rsid w:val="00881F7F"/>
    <w:rsid w:val="008827BB"/>
    <w:rsid w:val="00883310"/>
    <w:rsid w:val="00883351"/>
    <w:rsid w:val="008837BA"/>
    <w:rsid w:val="00883B2B"/>
    <w:rsid w:val="00883F5C"/>
    <w:rsid w:val="00884B63"/>
    <w:rsid w:val="0088547B"/>
    <w:rsid w:val="00885AC5"/>
    <w:rsid w:val="00886D85"/>
    <w:rsid w:val="008877D8"/>
    <w:rsid w:val="008878F2"/>
    <w:rsid w:val="00887C23"/>
    <w:rsid w:val="00887EFC"/>
    <w:rsid w:val="00887F14"/>
    <w:rsid w:val="008907CB"/>
    <w:rsid w:val="008908A3"/>
    <w:rsid w:val="00890D52"/>
    <w:rsid w:val="00891346"/>
    <w:rsid w:val="008915EA"/>
    <w:rsid w:val="00891C92"/>
    <w:rsid w:val="00891D8B"/>
    <w:rsid w:val="008928AC"/>
    <w:rsid w:val="00892A76"/>
    <w:rsid w:val="00892F8B"/>
    <w:rsid w:val="0089380F"/>
    <w:rsid w:val="00893C5B"/>
    <w:rsid w:val="00893C6A"/>
    <w:rsid w:val="008949CA"/>
    <w:rsid w:val="00894CE1"/>
    <w:rsid w:val="0089520E"/>
    <w:rsid w:val="0089541A"/>
    <w:rsid w:val="008954B2"/>
    <w:rsid w:val="00895B8E"/>
    <w:rsid w:val="00895BF3"/>
    <w:rsid w:val="00895FFF"/>
    <w:rsid w:val="008965D8"/>
    <w:rsid w:val="00896C03"/>
    <w:rsid w:val="00896E05"/>
    <w:rsid w:val="00897199"/>
    <w:rsid w:val="008974E8"/>
    <w:rsid w:val="00897977"/>
    <w:rsid w:val="008979B6"/>
    <w:rsid w:val="008A0214"/>
    <w:rsid w:val="008A0845"/>
    <w:rsid w:val="008A0A80"/>
    <w:rsid w:val="008A0C89"/>
    <w:rsid w:val="008A0CD6"/>
    <w:rsid w:val="008A0EE2"/>
    <w:rsid w:val="008A1A36"/>
    <w:rsid w:val="008A2ECC"/>
    <w:rsid w:val="008A3234"/>
    <w:rsid w:val="008A33AE"/>
    <w:rsid w:val="008A3ABF"/>
    <w:rsid w:val="008A3BDB"/>
    <w:rsid w:val="008A3C65"/>
    <w:rsid w:val="008A3CAE"/>
    <w:rsid w:val="008A3D7A"/>
    <w:rsid w:val="008A47B7"/>
    <w:rsid w:val="008A4E4B"/>
    <w:rsid w:val="008A595D"/>
    <w:rsid w:val="008A5C3B"/>
    <w:rsid w:val="008A5E93"/>
    <w:rsid w:val="008A64D5"/>
    <w:rsid w:val="008A66BF"/>
    <w:rsid w:val="008A6F70"/>
    <w:rsid w:val="008A6FA9"/>
    <w:rsid w:val="008A73D1"/>
    <w:rsid w:val="008A7412"/>
    <w:rsid w:val="008A7591"/>
    <w:rsid w:val="008A78F4"/>
    <w:rsid w:val="008A791A"/>
    <w:rsid w:val="008A7972"/>
    <w:rsid w:val="008B01FC"/>
    <w:rsid w:val="008B0B58"/>
    <w:rsid w:val="008B0C49"/>
    <w:rsid w:val="008B0CF6"/>
    <w:rsid w:val="008B1286"/>
    <w:rsid w:val="008B139E"/>
    <w:rsid w:val="008B18EB"/>
    <w:rsid w:val="008B1A88"/>
    <w:rsid w:val="008B2638"/>
    <w:rsid w:val="008B2A06"/>
    <w:rsid w:val="008B2B3B"/>
    <w:rsid w:val="008B2D26"/>
    <w:rsid w:val="008B3676"/>
    <w:rsid w:val="008B3C77"/>
    <w:rsid w:val="008B46B0"/>
    <w:rsid w:val="008B46EF"/>
    <w:rsid w:val="008B4B00"/>
    <w:rsid w:val="008B50CA"/>
    <w:rsid w:val="008B524D"/>
    <w:rsid w:val="008B52CD"/>
    <w:rsid w:val="008B5FCF"/>
    <w:rsid w:val="008B612D"/>
    <w:rsid w:val="008B690C"/>
    <w:rsid w:val="008B6D72"/>
    <w:rsid w:val="008B724B"/>
    <w:rsid w:val="008B7425"/>
    <w:rsid w:val="008B7686"/>
    <w:rsid w:val="008B7C38"/>
    <w:rsid w:val="008B7F28"/>
    <w:rsid w:val="008C047A"/>
    <w:rsid w:val="008C0833"/>
    <w:rsid w:val="008C0AB0"/>
    <w:rsid w:val="008C0FA5"/>
    <w:rsid w:val="008C104E"/>
    <w:rsid w:val="008C1343"/>
    <w:rsid w:val="008C1A6F"/>
    <w:rsid w:val="008C1D3B"/>
    <w:rsid w:val="008C24CE"/>
    <w:rsid w:val="008C2A17"/>
    <w:rsid w:val="008C2C41"/>
    <w:rsid w:val="008C39EA"/>
    <w:rsid w:val="008C4100"/>
    <w:rsid w:val="008C4728"/>
    <w:rsid w:val="008C6110"/>
    <w:rsid w:val="008C662F"/>
    <w:rsid w:val="008C6C3F"/>
    <w:rsid w:val="008C732B"/>
    <w:rsid w:val="008C78A8"/>
    <w:rsid w:val="008C7CA7"/>
    <w:rsid w:val="008D03CB"/>
    <w:rsid w:val="008D067C"/>
    <w:rsid w:val="008D0AF1"/>
    <w:rsid w:val="008D0B9D"/>
    <w:rsid w:val="008D0F71"/>
    <w:rsid w:val="008D13EF"/>
    <w:rsid w:val="008D1FC7"/>
    <w:rsid w:val="008D238E"/>
    <w:rsid w:val="008D26E4"/>
    <w:rsid w:val="008D2A3E"/>
    <w:rsid w:val="008D2A67"/>
    <w:rsid w:val="008D3373"/>
    <w:rsid w:val="008D41C8"/>
    <w:rsid w:val="008D42CF"/>
    <w:rsid w:val="008D44A5"/>
    <w:rsid w:val="008D46C8"/>
    <w:rsid w:val="008D49B8"/>
    <w:rsid w:val="008D4CDD"/>
    <w:rsid w:val="008D62B9"/>
    <w:rsid w:val="008D651F"/>
    <w:rsid w:val="008D71C1"/>
    <w:rsid w:val="008D72B7"/>
    <w:rsid w:val="008D7A6A"/>
    <w:rsid w:val="008E037C"/>
    <w:rsid w:val="008E09E0"/>
    <w:rsid w:val="008E0BD7"/>
    <w:rsid w:val="008E13C3"/>
    <w:rsid w:val="008E1BD9"/>
    <w:rsid w:val="008E202A"/>
    <w:rsid w:val="008E2591"/>
    <w:rsid w:val="008E25F0"/>
    <w:rsid w:val="008E3858"/>
    <w:rsid w:val="008E3F76"/>
    <w:rsid w:val="008E4203"/>
    <w:rsid w:val="008E49C8"/>
    <w:rsid w:val="008E4DFE"/>
    <w:rsid w:val="008E52A8"/>
    <w:rsid w:val="008E5727"/>
    <w:rsid w:val="008E57C0"/>
    <w:rsid w:val="008E589A"/>
    <w:rsid w:val="008E6C9E"/>
    <w:rsid w:val="008E6F0F"/>
    <w:rsid w:val="008E7021"/>
    <w:rsid w:val="008E7371"/>
    <w:rsid w:val="008E7742"/>
    <w:rsid w:val="008F060F"/>
    <w:rsid w:val="008F06EF"/>
    <w:rsid w:val="008F08B5"/>
    <w:rsid w:val="008F1144"/>
    <w:rsid w:val="008F1592"/>
    <w:rsid w:val="008F376B"/>
    <w:rsid w:val="008F37DE"/>
    <w:rsid w:val="008F3D22"/>
    <w:rsid w:val="008F416E"/>
    <w:rsid w:val="008F4212"/>
    <w:rsid w:val="008F46FA"/>
    <w:rsid w:val="008F4D8A"/>
    <w:rsid w:val="008F4E54"/>
    <w:rsid w:val="008F5004"/>
    <w:rsid w:val="008F585A"/>
    <w:rsid w:val="008F5E19"/>
    <w:rsid w:val="008F5FBB"/>
    <w:rsid w:val="008F6E10"/>
    <w:rsid w:val="008F7255"/>
    <w:rsid w:val="008F7710"/>
    <w:rsid w:val="009001E0"/>
    <w:rsid w:val="009008F1"/>
    <w:rsid w:val="00900960"/>
    <w:rsid w:val="009009ED"/>
    <w:rsid w:val="009011A6"/>
    <w:rsid w:val="00901CD9"/>
    <w:rsid w:val="00902238"/>
    <w:rsid w:val="009022BA"/>
    <w:rsid w:val="00902491"/>
    <w:rsid w:val="00902CCF"/>
    <w:rsid w:val="00902F36"/>
    <w:rsid w:val="00903754"/>
    <w:rsid w:val="00904034"/>
    <w:rsid w:val="00904EC4"/>
    <w:rsid w:val="00904FCB"/>
    <w:rsid w:val="0090566A"/>
    <w:rsid w:val="009057BD"/>
    <w:rsid w:val="00906205"/>
    <w:rsid w:val="00906E4F"/>
    <w:rsid w:val="00906EDB"/>
    <w:rsid w:val="0090776F"/>
    <w:rsid w:val="00907DDE"/>
    <w:rsid w:val="00910019"/>
    <w:rsid w:val="00910D6C"/>
    <w:rsid w:val="00910E96"/>
    <w:rsid w:val="00911EB9"/>
    <w:rsid w:val="00912292"/>
    <w:rsid w:val="00912319"/>
    <w:rsid w:val="009125F5"/>
    <w:rsid w:val="00912BE5"/>
    <w:rsid w:val="00913AE7"/>
    <w:rsid w:val="00913F33"/>
    <w:rsid w:val="00914D07"/>
    <w:rsid w:val="0091548C"/>
    <w:rsid w:val="009155AD"/>
    <w:rsid w:val="009159BA"/>
    <w:rsid w:val="00916061"/>
    <w:rsid w:val="00916326"/>
    <w:rsid w:val="009164CE"/>
    <w:rsid w:val="0091662B"/>
    <w:rsid w:val="00916779"/>
    <w:rsid w:val="00916B44"/>
    <w:rsid w:val="00917082"/>
    <w:rsid w:val="00917589"/>
    <w:rsid w:val="00920EA7"/>
    <w:rsid w:val="00921DB0"/>
    <w:rsid w:val="00921F4D"/>
    <w:rsid w:val="009229BF"/>
    <w:rsid w:val="00922C90"/>
    <w:rsid w:val="00923501"/>
    <w:rsid w:val="009237B0"/>
    <w:rsid w:val="009238DE"/>
    <w:rsid w:val="00923932"/>
    <w:rsid w:val="009239D4"/>
    <w:rsid w:val="00923E1A"/>
    <w:rsid w:val="00923ECE"/>
    <w:rsid w:val="00923F1B"/>
    <w:rsid w:val="0092400F"/>
    <w:rsid w:val="0092438C"/>
    <w:rsid w:val="00924658"/>
    <w:rsid w:val="00924C45"/>
    <w:rsid w:val="009250BF"/>
    <w:rsid w:val="009252F4"/>
    <w:rsid w:val="009254C6"/>
    <w:rsid w:val="009257B4"/>
    <w:rsid w:val="009257FF"/>
    <w:rsid w:val="00925ACC"/>
    <w:rsid w:val="00925C11"/>
    <w:rsid w:val="00925C41"/>
    <w:rsid w:val="0092608D"/>
    <w:rsid w:val="009263CD"/>
    <w:rsid w:val="00926FCF"/>
    <w:rsid w:val="0092793A"/>
    <w:rsid w:val="00927A03"/>
    <w:rsid w:val="00927A65"/>
    <w:rsid w:val="00927F80"/>
    <w:rsid w:val="0093014D"/>
    <w:rsid w:val="00930187"/>
    <w:rsid w:val="00930188"/>
    <w:rsid w:val="00930C8E"/>
    <w:rsid w:val="00931442"/>
    <w:rsid w:val="009316F7"/>
    <w:rsid w:val="00931818"/>
    <w:rsid w:val="009318C5"/>
    <w:rsid w:val="00931C7F"/>
    <w:rsid w:val="00931DB0"/>
    <w:rsid w:val="00932EAF"/>
    <w:rsid w:val="00933C8C"/>
    <w:rsid w:val="00933ECA"/>
    <w:rsid w:val="00934238"/>
    <w:rsid w:val="009342EA"/>
    <w:rsid w:val="009343DB"/>
    <w:rsid w:val="009353FE"/>
    <w:rsid w:val="00935639"/>
    <w:rsid w:val="00935791"/>
    <w:rsid w:val="00935954"/>
    <w:rsid w:val="00935EED"/>
    <w:rsid w:val="00936F62"/>
    <w:rsid w:val="00937613"/>
    <w:rsid w:val="009378DB"/>
    <w:rsid w:val="00937CFD"/>
    <w:rsid w:val="00937FCA"/>
    <w:rsid w:val="00940A40"/>
    <w:rsid w:val="00940BE4"/>
    <w:rsid w:val="009412B5"/>
    <w:rsid w:val="00941346"/>
    <w:rsid w:val="009414C0"/>
    <w:rsid w:val="009414F7"/>
    <w:rsid w:val="0094176C"/>
    <w:rsid w:val="009419B3"/>
    <w:rsid w:val="00943461"/>
    <w:rsid w:val="00943AAD"/>
    <w:rsid w:val="00943C9F"/>
    <w:rsid w:val="00943EF2"/>
    <w:rsid w:val="00943F61"/>
    <w:rsid w:val="009442B3"/>
    <w:rsid w:val="00944BC2"/>
    <w:rsid w:val="00944E78"/>
    <w:rsid w:val="00944F1E"/>
    <w:rsid w:val="00945405"/>
    <w:rsid w:val="00945743"/>
    <w:rsid w:val="009461ED"/>
    <w:rsid w:val="00946948"/>
    <w:rsid w:val="00946BEF"/>
    <w:rsid w:val="00950340"/>
    <w:rsid w:val="00950D73"/>
    <w:rsid w:val="00950DE8"/>
    <w:rsid w:val="009510CE"/>
    <w:rsid w:val="009510FE"/>
    <w:rsid w:val="00951209"/>
    <w:rsid w:val="00951316"/>
    <w:rsid w:val="0095149F"/>
    <w:rsid w:val="0095258F"/>
    <w:rsid w:val="00952E5D"/>
    <w:rsid w:val="0095352D"/>
    <w:rsid w:val="00954190"/>
    <w:rsid w:val="00954E91"/>
    <w:rsid w:val="0095513D"/>
    <w:rsid w:val="0095533D"/>
    <w:rsid w:val="009554C2"/>
    <w:rsid w:val="00955F35"/>
    <w:rsid w:val="0095657D"/>
    <w:rsid w:val="00956961"/>
    <w:rsid w:val="0095731B"/>
    <w:rsid w:val="009600B6"/>
    <w:rsid w:val="00960428"/>
    <w:rsid w:val="00961371"/>
    <w:rsid w:val="00961832"/>
    <w:rsid w:val="00961872"/>
    <w:rsid w:val="0096194D"/>
    <w:rsid w:val="00962022"/>
    <w:rsid w:val="009623DA"/>
    <w:rsid w:val="00962809"/>
    <w:rsid w:val="00963168"/>
    <w:rsid w:val="00963736"/>
    <w:rsid w:val="00963913"/>
    <w:rsid w:val="009640E1"/>
    <w:rsid w:val="00964BD9"/>
    <w:rsid w:val="00965B74"/>
    <w:rsid w:val="00965EEB"/>
    <w:rsid w:val="00966023"/>
    <w:rsid w:val="0096628E"/>
    <w:rsid w:val="009664A3"/>
    <w:rsid w:val="0096650D"/>
    <w:rsid w:val="00966B50"/>
    <w:rsid w:val="00966F26"/>
    <w:rsid w:val="009675A4"/>
    <w:rsid w:val="00967D91"/>
    <w:rsid w:val="00967F60"/>
    <w:rsid w:val="00971272"/>
    <w:rsid w:val="009713A5"/>
    <w:rsid w:val="009717AD"/>
    <w:rsid w:val="00971B32"/>
    <w:rsid w:val="009725C5"/>
    <w:rsid w:val="009725CD"/>
    <w:rsid w:val="00972832"/>
    <w:rsid w:val="00974281"/>
    <w:rsid w:val="0097432F"/>
    <w:rsid w:val="0097441A"/>
    <w:rsid w:val="00974926"/>
    <w:rsid w:val="00974D08"/>
    <w:rsid w:val="00975211"/>
    <w:rsid w:val="00975852"/>
    <w:rsid w:val="00975B87"/>
    <w:rsid w:val="009764AE"/>
    <w:rsid w:val="009766C1"/>
    <w:rsid w:val="00976A65"/>
    <w:rsid w:val="0097785A"/>
    <w:rsid w:val="00977AAC"/>
    <w:rsid w:val="00977B88"/>
    <w:rsid w:val="00980FA8"/>
    <w:rsid w:val="00981BA5"/>
    <w:rsid w:val="00981E66"/>
    <w:rsid w:val="00982266"/>
    <w:rsid w:val="00982B53"/>
    <w:rsid w:val="00982B73"/>
    <w:rsid w:val="00983A77"/>
    <w:rsid w:val="00984324"/>
    <w:rsid w:val="009848A5"/>
    <w:rsid w:val="00984F7D"/>
    <w:rsid w:val="00985A35"/>
    <w:rsid w:val="00985A91"/>
    <w:rsid w:val="00985AD5"/>
    <w:rsid w:val="00985ADF"/>
    <w:rsid w:val="009866E1"/>
    <w:rsid w:val="00986A8A"/>
    <w:rsid w:val="0098713B"/>
    <w:rsid w:val="009874B7"/>
    <w:rsid w:val="00987A90"/>
    <w:rsid w:val="00990137"/>
    <w:rsid w:val="009901D1"/>
    <w:rsid w:val="0099026E"/>
    <w:rsid w:val="009915F6"/>
    <w:rsid w:val="00991BB6"/>
    <w:rsid w:val="00991CF9"/>
    <w:rsid w:val="0099225B"/>
    <w:rsid w:val="00992331"/>
    <w:rsid w:val="00992348"/>
    <w:rsid w:val="009927E3"/>
    <w:rsid w:val="00992AD2"/>
    <w:rsid w:val="00993118"/>
    <w:rsid w:val="0099344C"/>
    <w:rsid w:val="009939C6"/>
    <w:rsid w:val="00993EEB"/>
    <w:rsid w:val="00994621"/>
    <w:rsid w:val="00994AB1"/>
    <w:rsid w:val="0099557B"/>
    <w:rsid w:val="00995A6A"/>
    <w:rsid w:val="00995F77"/>
    <w:rsid w:val="00996049"/>
    <w:rsid w:val="00996C43"/>
    <w:rsid w:val="00996EE6"/>
    <w:rsid w:val="00997D57"/>
    <w:rsid w:val="009A1650"/>
    <w:rsid w:val="009A167C"/>
    <w:rsid w:val="009A17FD"/>
    <w:rsid w:val="009A189C"/>
    <w:rsid w:val="009A196B"/>
    <w:rsid w:val="009A25E1"/>
    <w:rsid w:val="009A2833"/>
    <w:rsid w:val="009A2A06"/>
    <w:rsid w:val="009A2A0C"/>
    <w:rsid w:val="009A2A7E"/>
    <w:rsid w:val="009A4147"/>
    <w:rsid w:val="009A594B"/>
    <w:rsid w:val="009A5A50"/>
    <w:rsid w:val="009A63A5"/>
    <w:rsid w:val="009A64F8"/>
    <w:rsid w:val="009A6959"/>
    <w:rsid w:val="009A6A83"/>
    <w:rsid w:val="009A6F73"/>
    <w:rsid w:val="009A70AF"/>
    <w:rsid w:val="009A7A3C"/>
    <w:rsid w:val="009A7DCA"/>
    <w:rsid w:val="009B131F"/>
    <w:rsid w:val="009B19CB"/>
    <w:rsid w:val="009B2106"/>
    <w:rsid w:val="009B2816"/>
    <w:rsid w:val="009B2920"/>
    <w:rsid w:val="009B31EE"/>
    <w:rsid w:val="009B3434"/>
    <w:rsid w:val="009B3DB6"/>
    <w:rsid w:val="009B3E33"/>
    <w:rsid w:val="009B3E9B"/>
    <w:rsid w:val="009B48FB"/>
    <w:rsid w:val="009B4922"/>
    <w:rsid w:val="009B4E45"/>
    <w:rsid w:val="009B59F0"/>
    <w:rsid w:val="009B5B63"/>
    <w:rsid w:val="009B5C7A"/>
    <w:rsid w:val="009B63BB"/>
    <w:rsid w:val="009B662D"/>
    <w:rsid w:val="009B6EEE"/>
    <w:rsid w:val="009B6F01"/>
    <w:rsid w:val="009B72B0"/>
    <w:rsid w:val="009C0876"/>
    <w:rsid w:val="009C14C8"/>
    <w:rsid w:val="009C26C6"/>
    <w:rsid w:val="009C29DE"/>
    <w:rsid w:val="009C3A36"/>
    <w:rsid w:val="009C4262"/>
    <w:rsid w:val="009C481D"/>
    <w:rsid w:val="009C4918"/>
    <w:rsid w:val="009C4ABF"/>
    <w:rsid w:val="009C4F42"/>
    <w:rsid w:val="009C5C51"/>
    <w:rsid w:val="009C5C86"/>
    <w:rsid w:val="009C630E"/>
    <w:rsid w:val="009C6455"/>
    <w:rsid w:val="009C6465"/>
    <w:rsid w:val="009C672A"/>
    <w:rsid w:val="009C6B96"/>
    <w:rsid w:val="009C6FBA"/>
    <w:rsid w:val="009C7D16"/>
    <w:rsid w:val="009D190C"/>
    <w:rsid w:val="009D23E3"/>
    <w:rsid w:val="009D24EF"/>
    <w:rsid w:val="009D27D5"/>
    <w:rsid w:val="009D2A78"/>
    <w:rsid w:val="009D2E6B"/>
    <w:rsid w:val="009D3238"/>
    <w:rsid w:val="009D4008"/>
    <w:rsid w:val="009D4111"/>
    <w:rsid w:val="009D438F"/>
    <w:rsid w:val="009D43F6"/>
    <w:rsid w:val="009D43FA"/>
    <w:rsid w:val="009D45B5"/>
    <w:rsid w:val="009D45E0"/>
    <w:rsid w:val="009D4820"/>
    <w:rsid w:val="009D4C1C"/>
    <w:rsid w:val="009D4E24"/>
    <w:rsid w:val="009D5035"/>
    <w:rsid w:val="009D58FE"/>
    <w:rsid w:val="009D5AF6"/>
    <w:rsid w:val="009D6B85"/>
    <w:rsid w:val="009D6F65"/>
    <w:rsid w:val="009D793A"/>
    <w:rsid w:val="009D7BA6"/>
    <w:rsid w:val="009E002F"/>
    <w:rsid w:val="009E0381"/>
    <w:rsid w:val="009E0B3F"/>
    <w:rsid w:val="009E0F93"/>
    <w:rsid w:val="009E1048"/>
    <w:rsid w:val="009E13B7"/>
    <w:rsid w:val="009E15F9"/>
    <w:rsid w:val="009E1714"/>
    <w:rsid w:val="009E1DD2"/>
    <w:rsid w:val="009E279A"/>
    <w:rsid w:val="009E27D4"/>
    <w:rsid w:val="009E2BD6"/>
    <w:rsid w:val="009E3FCF"/>
    <w:rsid w:val="009E6504"/>
    <w:rsid w:val="009E7043"/>
    <w:rsid w:val="009E70CE"/>
    <w:rsid w:val="009E7987"/>
    <w:rsid w:val="009F020D"/>
    <w:rsid w:val="009F0B92"/>
    <w:rsid w:val="009F0C88"/>
    <w:rsid w:val="009F10F3"/>
    <w:rsid w:val="009F1137"/>
    <w:rsid w:val="009F11DB"/>
    <w:rsid w:val="009F17FC"/>
    <w:rsid w:val="009F1B8B"/>
    <w:rsid w:val="009F1FD3"/>
    <w:rsid w:val="009F226C"/>
    <w:rsid w:val="009F2D78"/>
    <w:rsid w:val="009F35D1"/>
    <w:rsid w:val="009F3604"/>
    <w:rsid w:val="009F3A4E"/>
    <w:rsid w:val="009F401C"/>
    <w:rsid w:val="009F51CD"/>
    <w:rsid w:val="009F51D4"/>
    <w:rsid w:val="009F6410"/>
    <w:rsid w:val="009F6494"/>
    <w:rsid w:val="009F684F"/>
    <w:rsid w:val="009F6A69"/>
    <w:rsid w:val="009F7789"/>
    <w:rsid w:val="009F7886"/>
    <w:rsid w:val="00A0054A"/>
    <w:rsid w:val="00A00653"/>
    <w:rsid w:val="00A006D5"/>
    <w:rsid w:val="00A00733"/>
    <w:rsid w:val="00A0178C"/>
    <w:rsid w:val="00A01992"/>
    <w:rsid w:val="00A02998"/>
    <w:rsid w:val="00A0319B"/>
    <w:rsid w:val="00A031E4"/>
    <w:rsid w:val="00A03831"/>
    <w:rsid w:val="00A03B6E"/>
    <w:rsid w:val="00A041E5"/>
    <w:rsid w:val="00A04565"/>
    <w:rsid w:val="00A0484A"/>
    <w:rsid w:val="00A04BF4"/>
    <w:rsid w:val="00A04FA9"/>
    <w:rsid w:val="00A05047"/>
    <w:rsid w:val="00A0510E"/>
    <w:rsid w:val="00A0564B"/>
    <w:rsid w:val="00A05808"/>
    <w:rsid w:val="00A0591C"/>
    <w:rsid w:val="00A05DEE"/>
    <w:rsid w:val="00A06364"/>
    <w:rsid w:val="00A07CE6"/>
    <w:rsid w:val="00A10233"/>
    <w:rsid w:val="00A1182D"/>
    <w:rsid w:val="00A118D4"/>
    <w:rsid w:val="00A119B3"/>
    <w:rsid w:val="00A11C9A"/>
    <w:rsid w:val="00A127DA"/>
    <w:rsid w:val="00A128B0"/>
    <w:rsid w:val="00A12DEB"/>
    <w:rsid w:val="00A146A9"/>
    <w:rsid w:val="00A149A8"/>
    <w:rsid w:val="00A14CCE"/>
    <w:rsid w:val="00A14F1C"/>
    <w:rsid w:val="00A161EB"/>
    <w:rsid w:val="00A16646"/>
    <w:rsid w:val="00A1716E"/>
    <w:rsid w:val="00A172CB"/>
    <w:rsid w:val="00A200EB"/>
    <w:rsid w:val="00A2025D"/>
    <w:rsid w:val="00A207E6"/>
    <w:rsid w:val="00A20E60"/>
    <w:rsid w:val="00A21193"/>
    <w:rsid w:val="00A213FE"/>
    <w:rsid w:val="00A21ACE"/>
    <w:rsid w:val="00A229C6"/>
    <w:rsid w:val="00A22BFF"/>
    <w:rsid w:val="00A2344E"/>
    <w:rsid w:val="00A23595"/>
    <w:rsid w:val="00A239D2"/>
    <w:rsid w:val="00A23D42"/>
    <w:rsid w:val="00A242C1"/>
    <w:rsid w:val="00A24691"/>
    <w:rsid w:val="00A24D92"/>
    <w:rsid w:val="00A251CB"/>
    <w:rsid w:val="00A2577B"/>
    <w:rsid w:val="00A25A82"/>
    <w:rsid w:val="00A26139"/>
    <w:rsid w:val="00A2666D"/>
    <w:rsid w:val="00A267D8"/>
    <w:rsid w:val="00A26903"/>
    <w:rsid w:val="00A26B2B"/>
    <w:rsid w:val="00A271B2"/>
    <w:rsid w:val="00A2745B"/>
    <w:rsid w:val="00A27CA4"/>
    <w:rsid w:val="00A27CB5"/>
    <w:rsid w:val="00A27E1F"/>
    <w:rsid w:val="00A27E97"/>
    <w:rsid w:val="00A30918"/>
    <w:rsid w:val="00A30B08"/>
    <w:rsid w:val="00A30DAF"/>
    <w:rsid w:val="00A31B9C"/>
    <w:rsid w:val="00A323EA"/>
    <w:rsid w:val="00A3241A"/>
    <w:rsid w:val="00A32896"/>
    <w:rsid w:val="00A328A2"/>
    <w:rsid w:val="00A328A9"/>
    <w:rsid w:val="00A328D5"/>
    <w:rsid w:val="00A33642"/>
    <w:rsid w:val="00A34814"/>
    <w:rsid w:val="00A34AE9"/>
    <w:rsid w:val="00A35641"/>
    <w:rsid w:val="00A3590B"/>
    <w:rsid w:val="00A361CF"/>
    <w:rsid w:val="00A361EC"/>
    <w:rsid w:val="00A36512"/>
    <w:rsid w:val="00A3668F"/>
    <w:rsid w:val="00A3792B"/>
    <w:rsid w:val="00A40035"/>
    <w:rsid w:val="00A40164"/>
    <w:rsid w:val="00A406C3"/>
    <w:rsid w:val="00A407DA"/>
    <w:rsid w:val="00A40B74"/>
    <w:rsid w:val="00A40FAE"/>
    <w:rsid w:val="00A41166"/>
    <w:rsid w:val="00A4133F"/>
    <w:rsid w:val="00A4144A"/>
    <w:rsid w:val="00A4146D"/>
    <w:rsid w:val="00A416DA"/>
    <w:rsid w:val="00A41B20"/>
    <w:rsid w:val="00A41C97"/>
    <w:rsid w:val="00A4244A"/>
    <w:rsid w:val="00A424C7"/>
    <w:rsid w:val="00A426F7"/>
    <w:rsid w:val="00A43428"/>
    <w:rsid w:val="00A44198"/>
    <w:rsid w:val="00A44EEA"/>
    <w:rsid w:val="00A465F6"/>
    <w:rsid w:val="00A469E4"/>
    <w:rsid w:val="00A47264"/>
    <w:rsid w:val="00A476E7"/>
    <w:rsid w:val="00A47E9B"/>
    <w:rsid w:val="00A50CC3"/>
    <w:rsid w:val="00A50CE4"/>
    <w:rsid w:val="00A510D5"/>
    <w:rsid w:val="00A51239"/>
    <w:rsid w:val="00A5190E"/>
    <w:rsid w:val="00A51C4C"/>
    <w:rsid w:val="00A52774"/>
    <w:rsid w:val="00A52BF9"/>
    <w:rsid w:val="00A52CF3"/>
    <w:rsid w:val="00A52D00"/>
    <w:rsid w:val="00A52F38"/>
    <w:rsid w:val="00A5300B"/>
    <w:rsid w:val="00A53919"/>
    <w:rsid w:val="00A539DD"/>
    <w:rsid w:val="00A53CA3"/>
    <w:rsid w:val="00A54171"/>
    <w:rsid w:val="00A54404"/>
    <w:rsid w:val="00A549E2"/>
    <w:rsid w:val="00A54D83"/>
    <w:rsid w:val="00A55291"/>
    <w:rsid w:val="00A553A4"/>
    <w:rsid w:val="00A5546B"/>
    <w:rsid w:val="00A556B1"/>
    <w:rsid w:val="00A560A6"/>
    <w:rsid w:val="00A56219"/>
    <w:rsid w:val="00A56313"/>
    <w:rsid w:val="00A57349"/>
    <w:rsid w:val="00A573A5"/>
    <w:rsid w:val="00A573FA"/>
    <w:rsid w:val="00A57FFC"/>
    <w:rsid w:val="00A6001E"/>
    <w:rsid w:val="00A61569"/>
    <w:rsid w:val="00A61D49"/>
    <w:rsid w:val="00A6362E"/>
    <w:rsid w:val="00A63BF3"/>
    <w:rsid w:val="00A64125"/>
    <w:rsid w:val="00A64B2E"/>
    <w:rsid w:val="00A655AA"/>
    <w:rsid w:val="00A65EBC"/>
    <w:rsid w:val="00A66068"/>
    <w:rsid w:val="00A66439"/>
    <w:rsid w:val="00A66784"/>
    <w:rsid w:val="00A66B16"/>
    <w:rsid w:val="00A67723"/>
    <w:rsid w:val="00A67843"/>
    <w:rsid w:val="00A67F84"/>
    <w:rsid w:val="00A7001B"/>
    <w:rsid w:val="00A70276"/>
    <w:rsid w:val="00A704FE"/>
    <w:rsid w:val="00A70B91"/>
    <w:rsid w:val="00A70FB4"/>
    <w:rsid w:val="00A71089"/>
    <w:rsid w:val="00A710DA"/>
    <w:rsid w:val="00A715E7"/>
    <w:rsid w:val="00A71826"/>
    <w:rsid w:val="00A71C06"/>
    <w:rsid w:val="00A73273"/>
    <w:rsid w:val="00A737B8"/>
    <w:rsid w:val="00A7442D"/>
    <w:rsid w:val="00A7464E"/>
    <w:rsid w:val="00A74849"/>
    <w:rsid w:val="00A75DD9"/>
    <w:rsid w:val="00A76025"/>
    <w:rsid w:val="00A76217"/>
    <w:rsid w:val="00A76376"/>
    <w:rsid w:val="00A77E51"/>
    <w:rsid w:val="00A80027"/>
    <w:rsid w:val="00A80598"/>
    <w:rsid w:val="00A8083E"/>
    <w:rsid w:val="00A80A52"/>
    <w:rsid w:val="00A80C59"/>
    <w:rsid w:val="00A810BF"/>
    <w:rsid w:val="00A816E8"/>
    <w:rsid w:val="00A81CC7"/>
    <w:rsid w:val="00A81D81"/>
    <w:rsid w:val="00A81EC1"/>
    <w:rsid w:val="00A8251D"/>
    <w:rsid w:val="00A83912"/>
    <w:rsid w:val="00A84674"/>
    <w:rsid w:val="00A8488B"/>
    <w:rsid w:val="00A8490E"/>
    <w:rsid w:val="00A851FD"/>
    <w:rsid w:val="00A85A4C"/>
    <w:rsid w:val="00A86961"/>
    <w:rsid w:val="00A86B5B"/>
    <w:rsid w:val="00A87304"/>
    <w:rsid w:val="00A87421"/>
    <w:rsid w:val="00A8752C"/>
    <w:rsid w:val="00A87EB3"/>
    <w:rsid w:val="00A90985"/>
    <w:rsid w:val="00A9153F"/>
    <w:rsid w:val="00A91D62"/>
    <w:rsid w:val="00A9222E"/>
    <w:rsid w:val="00A92701"/>
    <w:rsid w:val="00A92753"/>
    <w:rsid w:val="00A92846"/>
    <w:rsid w:val="00A93083"/>
    <w:rsid w:val="00A93144"/>
    <w:rsid w:val="00A934DB"/>
    <w:rsid w:val="00A93574"/>
    <w:rsid w:val="00A93714"/>
    <w:rsid w:val="00A93CB3"/>
    <w:rsid w:val="00A93E65"/>
    <w:rsid w:val="00A94EEB"/>
    <w:rsid w:val="00A95037"/>
    <w:rsid w:val="00A9578D"/>
    <w:rsid w:val="00A9578F"/>
    <w:rsid w:val="00A95834"/>
    <w:rsid w:val="00A95945"/>
    <w:rsid w:val="00A95AE9"/>
    <w:rsid w:val="00A95EA8"/>
    <w:rsid w:val="00A961E0"/>
    <w:rsid w:val="00A964E8"/>
    <w:rsid w:val="00A9681E"/>
    <w:rsid w:val="00A96A32"/>
    <w:rsid w:val="00A96EC2"/>
    <w:rsid w:val="00A96F43"/>
    <w:rsid w:val="00A97033"/>
    <w:rsid w:val="00A97EE5"/>
    <w:rsid w:val="00AA0112"/>
    <w:rsid w:val="00AA011A"/>
    <w:rsid w:val="00AA0192"/>
    <w:rsid w:val="00AA042F"/>
    <w:rsid w:val="00AA0B26"/>
    <w:rsid w:val="00AA1619"/>
    <w:rsid w:val="00AA231F"/>
    <w:rsid w:val="00AA2560"/>
    <w:rsid w:val="00AA26DE"/>
    <w:rsid w:val="00AA2B88"/>
    <w:rsid w:val="00AA2F46"/>
    <w:rsid w:val="00AA301E"/>
    <w:rsid w:val="00AA316B"/>
    <w:rsid w:val="00AA3C04"/>
    <w:rsid w:val="00AA3EC5"/>
    <w:rsid w:val="00AA436C"/>
    <w:rsid w:val="00AA4930"/>
    <w:rsid w:val="00AA52F0"/>
    <w:rsid w:val="00AA5AB2"/>
    <w:rsid w:val="00AA62A0"/>
    <w:rsid w:val="00AA63F2"/>
    <w:rsid w:val="00AA6580"/>
    <w:rsid w:val="00AA6853"/>
    <w:rsid w:val="00AA6D21"/>
    <w:rsid w:val="00AA7025"/>
    <w:rsid w:val="00AA7366"/>
    <w:rsid w:val="00AA781C"/>
    <w:rsid w:val="00AA7980"/>
    <w:rsid w:val="00AA7B59"/>
    <w:rsid w:val="00AB0085"/>
    <w:rsid w:val="00AB01B6"/>
    <w:rsid w:val="00AB05BB"/>
    <w:rsid w:val="00AB11E4"/>
    <w:rsid w:val="00AB13A8"/>
    <w:rsid w:val="00AB1A5F"/>
    <w:rsid w:val="00AB1E5F"/>
    <w:rsid w:val="00AB224C"/>
    <w:rsid w:val="00AB27BD"/>
    <w:rsid w:val="00AB2836"/>
    <w:rsid w:val="00AB3C43"/>
    <w:rsid w:val="00AB45B4"/>
    <w:rsid w:val="00AB505F"/>
    <w:rsid w:val="00AB527B"/>
    <w:rsid w:val="00AB53DD"/>
    <w:rsid w:val="00AB5E6A"/>
    <w:rsid w:val="00AB632D"/>
    <w:rsid w:val="00AB6C0B"/>
    <w:rsid w:val="00AB6D3B"/>
    <w:rsid w:val="00AB6DB5"/>
    <w:rsid w:val="00AB6E5D"/>
    <w:rsid w:val="00AB706E"/>
    <w:rsid w:val="00AB72C6"/>
    <w:rsid w:val="00AB79CB"/>
    <w:rsid w:val="00AB7DCA"/>
    <w:rsid w:val="00AC00CD"/>
    <w:rsid w:val="00AC0183"/>
    <w:rsid w:val="00AC0A93"/>
    <w:rsid w:val="00AC0E19"/>
    <w:rsid w:val="00AC161C"/>
    <w:rsid w:val="00AC18AC"/>
    <w:rsid w:val="00AC2ACD"/>
    <w:rsid w:val="00AC2DE0"/>
    <w:rsid w:val="00AC2F48"/>
    <w:rsid w:val="00AC3377"/>
    <w:rsid w:val="00AC3B28"/>
    <w:rsid w:val="00AC3E21"/>
    <w:rsid w:val="00AC3F48"/>
    <w:rsid w:val="00AC4308"/>
    <w:rsid w:val="00AC466A"/>
    <w:rsid w:val="00AC4C02"/>
    <w:rsid w:val="00AC599F"/>
    <w:rsid w:val="00AC6199"/>
    <w:rsid w:val="00AC6485"/>
    <w:rsid w:val="00AC68C5"/>
    <w:rsid w:val="00AC6EDE"/>
    <w:rsid w:val="00AD065F"/>
    <w:rsid w:val="00AD08D1"/>
    <w:rsid w:val="00AD1A52"/>
    <w:rsid w:val="00AD1C52"/>
    <w:rsid w:val="00AD1F3C"/>
    <w:rsid w:val="00AD28D7"/>
    <w:rsid w:val="00AD3B12"/>
    <w:rsid w:val="00AD3C4C"/>
    <w:rsid w:val="00AD3E19"/>
    <w:rsid w:val="00AD3F16"/>
    <w:rsid w:val="00AD472C"/>
    <w:rsid w:val="00AD4EB2"/>
    <w:rsid w:val="00AD5367"/>
    <w:rsid w:val="00AD58BC"/>
    <w:rsid w:val="00AD5E6B"/>
    <w:rsid w:val="00AD63C4"/>
    <w:rsid w:val="00AD6488"/>
    <w:rsid w:val="00AD6E05"/>
    <w:rsid w:val="00AD6F7A"/>
    <w:rsid w:val="00AD7D86"/>
    <w:rsid w:val="00AD7E93"/>
    <w:rsid w:val="00AE0196"/>
    <w:rsid w:val="00AE01F2"/>
    <w:rsid w:val="00AE0371"/>
    <w:rsid w:val="00AE11F7"/>
    <w:rsid w:val="00AE1F2B"/>
    <w:rsid w:val="00AE3354"/>
    <w:rsid w:val="00AE3479"/>
    <w:rsid w:val="00AE381A"/>
    <w:rsid w:val="00AE41AB"/>
    <w:rsid w:val="00AE4461"/>
    <w:rsid w:val="00AE4B3B"/>
    <w:rsid w:val="00AE4EA5"/>
    <w:rsid w:val="00AE5CFE"/>
    <w:rsid w:val="00AE5E01"/>
    <w:rsid w:val="00AE61DD"/>
    <w:rsid w:val="00AE648C"/>
    <w:rsid w:val="00AE6753"/>
    <w:rsid w:val="00AE6CEA"/>
    <w:rsid w:val="00AE732C"/>
    <w:rsid w:val="00AE7B62"/>
    <w:rsid w:val="00AE7BDE"/>
    <w:rsid w:val="00AE7D88"/>
    <w:rsid w:val="00AE7FF9"/>
    <w:rsid w:val="00AF0133"/>
    <w:rsid w:val="00AF0F7D"/>
    <w:rsid w:val="00AF141A"/>
    <w:rsid w:val="00AF15B0"/>
    <w:rsid w:val="00AF161A"/>
    <w:rsid w:val="00AF1852"/>
    <w:rsid w:val="00AF1A14"/>
    <w:rsid w:val="00AF244C"/>
    <w:rsid w:val="00AF2CD0"/>
    <w:rsid w:val="00AF448D"/>
    <w:rsid w:val="00AF4900"/>
    <w:rsid w:val="00AF4F42"/>
    <w:rsid w:val="00AF5A5C"/>
    <w:rsid w:val="00AF67D9"/>
    <w:rsid w:val="00AF7087"/>
    <w:rsid w:val="00AF78A9"/>
    <w:rsid w:val="00B0094C"/>
    <w:rsid w:val="00B00B82"/>
    <w:rsid w:val="00B013AF"/>
    <w:rsid w:val="00B01994"/>
    <w:rsid w:val="00B027D9"/>
    <w:rsid w:val="00B02A4B"/>
    <w:rsid w:val="00B034B3"/>
    <w:rsid w:val="00B0359D"/>
    <w:rsid w:val="00B036DD"/>
    <w:rsid w:val="00B03F10"/>
    <w:rsid w:val="00B043E7"/>
    <w:rsid w:val="00B0469E"/>
    <w:rsid w:val="00B047E0"/>
    <w:rsid w:val="00B04854"/>
    <w:rsid w:val="00B04F7A"/>
    <w:rsid w:val="00B0552D"/>
    <w:rsid w:val="00B05EA7"/>
    <w:rsid w:val="00B06EC3"/>
    <w:rsid w:val="00B06FE3"/>
    <w:rsid w:val="00B0718A"/>
    <w:rsid w:val="00B07655"/>
    <w:rsid w:val="00B07E10"/>
    <w:rsid w:val="00B07EA2"/>
    <w:rsid w:val="00B106B3"/>
    <w:rsid w:val="00B1088B"/>
    <w:rsid w:val="00B10A18"/>
    <w:rsid w:val="00B11105"/>
    <w:rsid w:val="00B11410"/>
    <w:rsid w:val="00B11915"/>
    <w:rsid w:val="00B11970"/>
    <w:rsid w:val="00B119DD"/>
    <w:rsid w:val="00B11B31"/>
    <w:rsid w:val="00B12126"/>
    <w:rsid w:val="00B13952"/>
    <w:rsid w:val="00B13BDB"/>
    <w:rsid w:val="00B141F8"/>
    <w:rsid w:val="00B14961"/>
    <w:rsid w:val="00B14B3F"/>
    <w:rsid w:val="00B14D10"/>
    <w:rsid w:val="00B14D53"/>
    <w:rsid w:val="00B17A16"/>
    <w:rsid w:val="00B17B00"/>
    <w:rsid w:val="00B2033F"/>
    <w:rsid w:val="00B2134C"/>
    <w:rsid w:val="00B217FC"/>
    <w:rsid w:val="00B21F0D"/>
    <w:rsid w:val="00B2219E"/>
    <w:rsid w:val="00B22321"/>
    <w:rsid w:val="00B22560"/>
    <w:rsid w:val="00B22738"/>
    <w:rsid w:val="00B22A70"/>
    <w:rsid w:val="00B23B9A"/>
    <w:rsid w:val="00B23F33"/>
    <w:rsid w:val="00B241D3"/>
    <w:rsid w:val="00B24CB9"/>
    <w:rsid w:val="00B250E1"/>
    <w:rsid w:val="00B2518F"/>
    <w:rsid w:val="00B25A88"/>
    <w:rsid w:val="00B2624C"/>
    <w:rsid w:val="00B2626D"/>
    <w:rsid w:val="00B2672E"/>
    <w:rsid w:val="00B26A85"/>
    <w:rsid w:val="00B271E2"/>
    <w:rsid w:val="00B272CB"/>
    <w:rsid w:val="00B27987"/>
    <w:rsid w:val="00B30215"/>
    <w:rsid w:val="00B30289"/>
    <w:rsid w:val="00B30A68"/>
    <w:rsid w:val="00B315C1"/>
    <w:rsid w:val="00B31617"/>
    <w:rsid w:val="00B3192D"/>
    <w:rsid w:val="00B31D15"/>
    <w:rsid w:val="00B3223D"/>
    <w:rsid w:val="00B322A5"/>
    <w:rsid w:val="00B32457"/>
    <w:rsid w:val="00B3267C"/>
    <w:rsid w:val="00B329AC"/>
    <w:rsid w:val="00B32DBE"/>
    <w:rsid w:val="00B33118"/>
    <w:rsid w:val="00B340D3"/>
    <w:rsid w:val="00B340E9"/>
    <w:rsid w:val="00B341EA"/>
    <w:rsid w:val="00B3469B"/>
    <w:rsid w:val="00B34C31"/>
    <w:rsid w:val="00B350C0"/>
    <w:rsid w:val="00B35FD2"/>
    <w:rsid w:val="00B3633D"/>
    <w:rsid w:val="00B36729"/>
    <w:rsid w:val="00B36ADE"/>
    <w:rsid w:val="00B36B07"/>
    <w:rsid w:val="00B36B43"/>
    <w:rsid w:val="00B37026"/>
    <w:rsid w:val="00B3791A"/>
    <w:rsid w:val="00B379A5"/>
    <w:rsid w:val="00B37DDD"/>
    <w:rsid w:val="00B37E07"/>
    <w:rsid w:val="00B405E1"/>
    <w:rsid w:val="00B40773"/>
    <w:rsid w:val="00B4121D"/>
    <w:rsid w:val="00B413AF"/>
    <w:rsid w:val="00B4166F"/>
    <w:rsid w:val="00B41844"/>
    <w:rsid w:val="00B41943"/>
    <w:rsid w:val="00B41984"/>
    <w:rsid w:val="00B419AC"/>
    <w:rsid w:val="00B41B03"/>
    <w:rsid w:val="00B41E65"/>
    <w:rsid w:val="00B43C9A"/>
    <w:rsid w:val="00B443FD"/>
    <w:rsid w:val="00B4449F"/>
    <w:rsid w:val="00B4467D"/>
    <w:rsid w:val="00B44FAA"/>
    <w:rsid w:val="00B4500C"/>
    <w:rsid w:val="00B455BA"/>
    <w:rsid w:val="00B46064"/>
    <w:rsid w:val="00B462E2"/>
    <w:rsid w:val="00B46C80"/>
    <w:rsid w:val="00B46D6A"/>
    <w:rsid w:val="00B47565"/>
    <w:rsid w:val="00B47648"/>
    <w:rsid w:val="00B47AF3"/>
    <w:rsid w:val="00B50118"/>
    <w:rsid w:val="00B5067C"/>
    <w:rsid w:val="00B508A4"/>
    <w:rsid w:val="00B50D29"/>
    <w:rsid w:val="00B521A7"/>
    <w:rsid w:val="00B526C5"/>
    <w:rsid w:val="00B52907"/>
    <w:rsid w:val="00B52D89"/>
    <w:rsid w:val="00B53224"/>
    <w:rsid w:val="00B5388D"/>
    <w:rsid w:val="00B53937"/>
    <w:rsid w:val="00B53A3C"/>
    <w:rsid w:val="00B54B52"/>
    <w:rsid w:val="00B54CC9"/>
    <w:rsid w:val="00B54E59"/>
    <w:rsid w:val="00B55377"/>
    <w:rsid w:val="00B556D1"/>
    <w:rsid w:val="00B55B97"/>
    <w:rsid w:val="00B561F5"/>
    <w:rsid w:val="00B5669D"/>
    <w:rsid w:val="00B56A5A"/>
    <w:rsid w:val="00B56AB5"/>
    <w:rsid w:val="00B56AC2"/>
    <w:rsid w:val="00B56B7B"/>
    <w:rsid w:val="00B5712A"/>
    <w:rsid w:val="00B5751C"/>
    <w:rsid w:val="00B575AD"/>
    <w:rsid w:val="00B57751"/>
    <w:rsid w:val="00B57D84"/>
    <w:rsid w:val="00B6075F"/>
    <w:rsid w:val="00B60CF7"/>
    <w:rsid w:val="00B611D5"/>
    <w:rsid w:val="00B616A5"/>
    <w:rsid w:val="00B61D28"/>
    <w:rsid w:val="00B621E5"/>
    <w:rsid w:val="00B6237F"/>
    <w:rsid w:val="00B624A9"/>
    <w:rsid w:val="00B626BE"/>
    <w:rsid w:val="00B632DE"/>
    <w:rsid w:val="00B6349A"/>
    <w:rsid w:val="00B642CB"/>
    <w:rsid w:val="00B64EEA"/>
    <w:rsid w:val="00B65B38"/>
    <w:rsid w:val="00B6621C"/>
    <w:rsid w:val="00B6675F"/>
    <w:rsid w:val="00B66C91"/>
    <w:rsid w:val="00B66DD1"/>
    <w:rsid w:val="00B66FF9"/>
    <w:rsid w:val="00B676C0"/>
    <w:rsid w:val="00B67D1F"/>
    <w:rsid w:val="00B67E53"/>
    <w:rsid w:val="00B67E98"/>
    <w:rsid w:val="00B705C4"/>
    <w:rsid w:val="00B70CDE"/>
    <w:rsid w:val="00B7148B"/>
    <w:rsid w:val="00B71CD8"/>
    <w:rsid w:val="00B7214B"/>
    <w:rsid w:val="00B72561"/>
    <w:rsid w:val="00B7257F"/>
    <w:rsid w:val="00B725AA"/>
    <w:rsid w:val="00B72C72"/>
    <w:rsid w:val="00B731AD"/>
    <w:rsid w:val="00B7356E"/>
    <w:rsid w:val="00B741A5"/>
    <w:rsid w:val="00B745BE"/>
    <w:rsid w:val="00B74935"/>
    <w:rsid w:val="00B74E4C"/>
    <w:rsid w:val="00B75134"/>
    <w:rsid w:val="00B7528C"/>
    <w:rsid w:val="00B75757"/>
    <w:rsid w:val="00B7575B"/>
    <w:rsid w:val="00B75E98"/>
    <w:rsid w:val="00B75F22"/>
    <w:rsid w:val="00B76BA5"/>
    <w:rsid w:val="00B76F67"/>
    <w:rsid w:val="00B77120"/>
    <w:rsid w:val="00B77370"/>
    <w:rsid w:val="00B77ED6"/>
    <w:rsid w:val="00B80110"/>
    <w:rsid w:val="00B802E7"/>
    <w:rsid w:val="00B803D0"/>
    <w:rsid w:val="00B80615"/>
    <w:rsid w:val="00B8071C"/>
    <w:rsid w:val="00B81497"/>
    <w:rsid w:val="00B81931"/>
    <w:rsid w:val="00B81A39"/>
    <w:rsid w:val="00B822A8"/>
    <w:rsid w:val="00B827BF"/>
    <w:rsid w:val="00B82CA2"/>
    <w:rsid w:val="00B832E1"/>
    <w:rsid w:val="00B83302"/>
    <w:rsid w:val="00B847D1"/>
    <w:rsid w:val="00B8483D"/>
    <w:rsid w:val="00B84D66"/>
    <w:rsid w:val="00B85375"/>
    <w:rsid w:val="00B85A82"/>
    <w:rsid w:val="00B85AC3"/>
    <w:rsid w:val="00B85BF5"/>
    <w:rsid w:val="00B85DEA"/>
    <w:rsid w:val="00B86229"/>
    <w:rsid w:val="00B86A0A"/>
    <w:rsid w:val="00B86B50"/>
    <w:rsid w:val="00B86C1A"/>
    <w:rsid w:val="00B86D21"/>
    <w:rsid w:val="00B8786F"/>
    <w:rsid w:val="00B87AC9"/>
    <w:rsid w:val="00B87C2A"/>
    <w:rsid w:val="00B87C81"/>
    <w:rsid w:val="00B90226"/>
    <w:rsid w:val="00B907B5"/>
    <w:rsid w:val="00B90D6E"/>
    <w:rsid w:val="00B9123F"/>
    <w:rsid w:val="00B914E1"/>
    <w:rsid w:val="00B91837"/>
    <w:rsid w:val="00B91BF8"/>
    <w:rsid w:val="00B9270A"/>
    <w:rsid w:val="00B92AEB"/>
    <w:rsid w:val="00B93296"/>
    <w:rsid w:val="00B93386"/>
    <w:rsid w:val="00B93814"/>
    <w:rsid w:val="00B93856"/>
    <w:rsid w:val="00B93B46"/>
    <w:rsid w:val="00B93DA0"/>
    <w:rsid w:val="00B9400B"/>
    <w:rsid w:val="00B94B6A"/>
    <w:rsid w:val="00B94DD9"/>
    <w:rsid w:val="00B94FAC"/>
    <w:rsid w:val="00B951F7"/>
    <w:rsid w:val="00B95D04"/>
    <w:rsid w:val="00B95D2A"/>
    <w:rsid w:val="00B95DDD"/>
    <w:rsid w:val="00B96486"/>
    <w:rsid w:val="00B96FB7"/>
    <w:rsid w:val="00B9739C"/>
    <w:rsid w:val="00B9749E"/>
    <w:rsid w:val="00B97518"/>
    <w:rsid w:val="00B97830"/>
    <w:rsid w:val="00B97831"/>
    <w:rsid w:val="00BA09DD"/>
    <w:rsid w:val="00BA0AE0"/>
    <w:rsid w:val="00BA212A"/>
    <w:rsid w:val="00BA290A"/>
    <w:rsid w:val="00BA2B8E"/>
    <w:rsid w:val="00BA2F8E"/>
    <w:rsid w:val="00BA381C"/>
    <w:rsid w:val="00BA4D4F"/>
    <w:rsid w:val="00BA4E36"/>
    <w:rsid w:val="00BA4FD6"/>
    <w:rsid w:val="00BA51D8"/>
    <w:rsid w:val="00BA5244"/>
    <w:rsid w:val="00BA54C3"/>
    <w:rsid w:val="00BA58A8"/>
    <w:rsid w:val="00BA613F"/>
    <w:rsid w:val="00BA65C9"/>
    <w:rsid w:val="00BA667F"/>
    <w:rsid w:val="00BA6996"/>
    <w:rsid w:val="00BA6D13"/>
    <w:rsid w:val="00BB0070"/>
    <w:rsid w:val="00BB0341"/>
    <w:rsid w:val="00BB102E"/>
    <w:rsid w:val="00BB1A06"/>
    <w:rsid w:val="00BB1C1E"/>
    <w:rsid w:val="00BB1FCE"/>
    <w:rsid w:val="00BB2469"/>
    <w:rsid w:val="00BB2F56"/>
    <w:rsid w:val="00BB2FA7"/>
    <w:rsid w:val="00BB33AA"/>
    <w:rsid w:val="00BB38F2"/>
    <w:rsid w:val="00BB3E65"/>
    <w:rsid w:val="00BB3FCA"/>
    <w:rsid w:val="00BB4731"/>
    <w:rsid w:val="00BB47FA"/>
    <w:rsid w:val="00BB4B50"/>
    <w:rsid w:val="00BB5029"/>
    <w:rsid w:val="00BB51B2"/>
    <w:rsid w:val="00BB544C"/>
    <w:rsid w:val="00BB593A"/>
    <w:rsid w:val="00BB5B4D"/>
    <w:rsid w:val="00BB5BA9"/>
    <w:rsid w:val="00BB5F3B"/>
    <w:rsid w:val="00BB5F8F"/>
    <w:rsid w:val="00BB6895"/>
    <w:rsid w:val="00BB6AF9"/>
    <w:rsid w:val="00BB6D9A"/>
    <w:rsid w:val="00BB7096"/>
    <w:rsid w:val="00BB72A6"/>
    <w:rsid w:val="00BB76AD"/>
    <w:rsid w:val="00BB78B1"/>
    <w:rsid w:val="00BB799E"/>
    <w:rsid w:val="00BB7A74"/>
    <w:rsid w:val="00BB7B28"/>
    <w:rsid w:val="00BB7C56"/>
    <w:rsid w:val="00BC03FC"/>
    <w:rsid w:val="00BC1530"/>
    <w:rsid w:val="00BC167D"/>
    <w:rsid w:val="00BC171A"/>
    <w:rsid w:val="00BC17A6"/>
    <w:rsid w:val="00BC2399"/>
    <w:rsid w:val="00BC2789"/>
    <w:rsid w:val="00BC29E2"/>
    <w:rsid w:val="00BC2A5B"/>
    <w:rsid w:val="00BC2B25"/>
    <w:rsid w:val="00BC2B43"/>
    <w:rsid w:val="00BC30EB"/>
    <w:rsid w:val="00BC32D3"/>
    <w:rsid w:val="00BC33DD"/>
    <w:rsid w:val="00BC3857"/>
    <w:rsid w:val="00BC4334"/>
    <w:rsid w:val="00BC49B1"/>
    <w:rsid w:val="00BC49F7"/>
    <w:rsid w:val="00BC4C31"/>
    <w:rsid w:val="00BC4CBC"/>
    <w:rsid w:val="00BC4ECF"/>
    <w:rsid w:val="00BC4F65"/>
    <w:rsid w:val="00BC4FD6"/>
    <w:rsid w:val="00BC54A9"/>
    <w:rsid w:val="00BC57E8"/>
    <w:rsid w:val="00BC5ACC"/>
    <w:rsid w:val="00BC5ECB"/>
    <w:rsid w:val="00BC60CB"/>
    <w:rsid w:val="00BC62D5"/>
    <w:rsid w:val="00BC62F0"/>
    <w:rsid w:val="00BC63FA"/>
    <w:rsid w:val="00BC68B9"/>
    <w:rsid w:val="00BD0686"/>
    <w:rsid w:val="00BD078C"/>
    <w:rsid w:val="00BD1972"/>
    <w:rsid w:val="00BD1C0E"/>
    <w:rsid w:val="00BD1F84"/>
    <w:rsid w:val="00BD1F8B"/>
    <w:rsid w:val="00BD2245"/>
    <w:rsid w:val="00BD250A"/>
    <w:rsid w:val="00BD2801"/>
    <w:rsid w:val="00BD2CA6"/>
    <w:rsid w:val="00BD40FE"/>
    <w:rsid w:val="00BD419D"/>
    <w:rsid w:val="00BD4240"/>
    <w:rsid w:val="00BD453E"/>
    <w:rsid w:val="00BD4779"/>
    <w:rsid w:val="00BD47F7"/>
    <w:rsid w:val="00BD48D7"/>
    <w:rsid w:val="00BD4D43"/>
    <w:rsid w:val="00BD5728"/>
    <w:rsid w:val="00BD573B"/>
    <w:rsid w:val="00BD5B09"/>
    <w:rsid w:val="00BD5B70"/>
    <w:rsid w:val="00BD6C73"/>
    <w:rsid w:val="00BD718F"/>
    <w:rsid w:val="00BD71EC"/>
    <w:rsid w:val="00BD7517"/>
    <w:rsid w:val="00BD7651"/>
    <w:rsid w:val="00BE0287"/>
    <w:rsid w:val="00BE05E3"/>
    <w:rsid w:val="00BE092E"/>
    <w:rsid w:val="00BE10D7"/>
    <w:rsid w:val="00BE3300"/>
    <w:rsid w:val="00BE3389"/>
    <w:rsid w:val="00BE36A6"/>
    <w:rsid w:val="00BE382E"/>
    <w:rsid w:val="00BE3EB8"/>
    <w:rsid w:val="00BE4650"/>
    <w:rsid w:val="00BE4962"/>
    <w:rsid w:val="00BE4C03"/>
    <w:rsid w:val="00BE54BB"/>
    <w:rsid w:val="00BE5605"/>
    <w:rsid w:val="00BE577A"/>
    <w:rsid w:val="00BE5A08"/>
    <w:rsid w:val="00BE7181"/>
    <w:rsid w:val="00BE78D9"/>
    <w:rsid w:val="00BE7DD7"/>
    <w:rsid w:val="00BE7F3C"/>
    <w:rsid w:val="00BF03A4"/>
    <w:rsid w:val="00BF0B96"/>
    <w:rsid w:val="00BF13B5"/>
    <w:rsid w:val="00BF1621"/>
    <w:rsid w:val="00BF1C3F"/>
    <w:rsid w:val="00BF2718"/>
    <w:rsid w:val="00BF3981"/>
    <w:rsid w:val="00BF3B60"/>
    <w:rsid w:val="00BF42BF"/>
    <w:rsid w:val="00BF453E"/>
    <w:rsid w:val="00BF46E1"/>
    <w:rsid w:val="00BF4A6B"/>
    <w:rsid w:val="00BF4C54"/>
    <w:rsid w:val="00BF5049"/>
    <w:rsid w:val="00BF5535"/>
    <w:rsid w:val="00BF5BDC"/>
    <w:rsid w:val="00BF6071"/>
    <w:rsid w:val="00BF6077"/>
    <w:rsid w:val="00BF6607"/>
    <w:rsid w:val="00BF69FC"/>
    <w:rsid w:val="00BF6E2D"/>
    <w:rsid w:val="00BF7721"/>
    <w:rsid w:val="00BF7987"/>
    <w:rsid w:val="00C00443"/>
    <w:rsid w:val="00C009B0"/>
    <w:rsid w:val="00C00BA3"/>
    <w:rsid w:val="00C00FB7"/>
    <w:rsid w:val="00C01330"/>
    <w:rsid w:val="00C014FA"/>
    <w:rsid w:val="00C01AD2"/>
    <w:rsid w:val="00C021FC"/>
    <w:rsid w:val="00C02459"/>
    <w:rsid w:val="00C027C5"/>
    <w:rsid w:val="00C029E1"/>
    <w:rsid w:val="00C030E6"/>
    <w:rsid w:val="00C0353E"/>
    <w:rsid w:val="00C03636"/>
    <w:rsid w:val="00C039AC"/>
    <w:rsid w:val="00C03D4F"/>
    <w:rsid w:val="00C040D5"/>
    <w:rsid w:val="00C0431A"/>
    <w:rsid w:val="00C05102"/>
    <w:rsid w:val="00C05591"/>
    <w:rsid w:val="00C05A39"/>
    <w:rsid w:val="00C05E15"/>
    <w:rsid w:val="00C06644"/>
    <w:rsid w:val="00C06DE5"/>
    <w:rsid w:val="00C07F1B"/>
    <w:rsid w:val="00C101E9"/>
    <w:rsid w:val="00C10B60"/>
    <w:rsid w:val="00C10E4F"/>
    <w:rsid w:val="00C11757"/>
    <w:rsid w:val="00C12BB3"/>
    <w:rsid w:val="00C12DDB"/>
    <w:rsid w:val="00C12E3B"/>
    <w:rsid w:val="00C12EE5"/>
    <w:rsid w:val="00C1313A"/>
    <w:rsid w:val="00C13CA6"/>
    <w:rsid w:val="00C143A8"/>
    <w:rsid w:val="00C14639"/>
    <w:rsid w:val="00C14E37"/>
    <w:rsid w:val="00C15DE5"/>
    <w:rsid w:val="00C16F2D"/>
    <w:rsid w:val="00C170B6"/>
    <w:rsid w:val="00C1721D"/>
    <w:rsid w:val="00C173FC"/>
    <w:rsid w:val="00C17B27"/>
    <w:rsid w:val="00C17BA6"/>
    <w:rsid w:val="00C200CB"/>
    <w:rsid w:val="00C20424"/>
    <w:rsid w:val="00C2061E"/>
    <w:rsid w:val="00C20C5F"/>
    <w:rsid w:val="00C20E8E"/>
    <w:rsid w:val="00C20F05"/>
    <w:rsid w:val="00C212B8"/>
    <w:rsid w:val="00C21565"/>
    <w:rsid w:val="00C21AA8"/>
    <w:rsid w:val="00C22450"/>
    <w:rsid w:val="00C2247A"/>
    <w:rsid w:val="00C22560"/>
    <w:rsid w:val="00C22A8F"/>
    <w:rsid w:val="00C22BBA"/>
    <w:rsid w:val="00C23143"/>
    <w:rsid w:val="00C23757"/>
    <w:rsid w:val="00C23C6B"/>
    <w:rsid w:val="00C23E18"/>
    <w:rsid w:val="00C24077"/>
    <w:rsid w:val="00C2411A"/>
    <w:rsid w:val="00C2446B"/>
    <w:rsid w:val="00C24789"/>
    <w:rsid w:val="00C24943"/>
    <w:rsid w:val="00C249A8"/>
    <w:rsid w:val="00C24B31"/>
    <w:rsid w:val="00C2506A"/>
    <w:rsid w:val="00C251E0"/>
    <w:rsid w:val="00C252EB"/>
    <w:rsid w:val="00C25586"/>
    <w:rsid w:val="00C26430"/>
    <w:rsid w:val="00C266FF"/>
    <w:rsid w:val="00C2670F"/>
    <w:rsid w:val="00C26A42"/>
    <w:rsid w:val="00C26C9A"/>
    <w:rsid w:val="00C26F3B"/>
    <w:rsid w:val="00C2795D"/>
    <w:rsid w:val="00C27CD5"/>
    <w:rsid w:val="00C30066"/>
    <w:rsid w:val="00C302A9"/>
    <w:rsid w:val="00C30488"/>
    <w:rsid w:val="00C30C72"/>
    <w:rsid w:val="00C31B2B"/>
    <w:rsid w:val="00C31C1E"/>
    <w:rsid w:val="00C3276B"/>
    <w:rsid w:val="00C32CBB"/>
    <w:rsid w:val="00C32ECA"/>
    <w:rsid w:val="00C335AD"/>
    <w:rsid w:val="00C33D19"/>
    <w:rsid w:val="00C33F25"/>
    <w:rsid w:val="00C350AE"/>
    <w:rsid w:val="00C35348"/>
    <w:rsid w:val="00C357DD"/>
    <w:rsid w:val="00C35E03"/>
    <w:rsid w:val="00C36053"/>
    <w:rsid w:val="00C3642F"/>
    <w:rsid w:val="00C36519"/>
    <w:rsid w:val="00C365EF"/>
    <w:rsid w:val="00C36A1B"/>
    <w:rsid w:val="00C36F93"/>
    <w:rsid w:val="00C374F4"/>
    <w:rsid w:val="00C37AC9"/>
    <w:rsid w:val="00C37D66"/>
    <w:rsid w:val="00C37F46"/>
    <w:rsid w:val="00C40426"/>
    <w:rsid w:val="00C407E9"/>
    <w:rsid w:val="00C410E8"/>
    <w:rsid w:val="00C41120"/>
    <w:rsid w:val="00C427C4"/>
    <w:rsid w:val="00C43846"/>
    <w:rsid w:val="00C44037"/>
    <w:rsid w:val="00C4468D"/>
    <w:rsid w:val="00C447F7"/>
    <w:rsid w:val="00C44C4F"/>
    <w:rsid w:val="00C45307"/>
    <w:rsid w:val="00C45317"/>
    <w:rsid w:val="00C4544C"/>
    <w:rsid w:val="00C45574"/>
    <w:rsid w:val="00C45761"/>
    <w:rsid w:val="00C4649D"/>
    <w:rsid w:val="00C4674D"/>
    <w:rsid w:val="00C4699B"/>
    <w:rsid w:val="00C47BD0"/>
    <w:rsid w:val="00C47CA9"/>
    <w:rsid w:val="00C47EC9"/>
    <w:rsid w:val="00C50379"/>
    <w:rsid w:val="00C504DE"/>
    <w:rsid w:val="00C50937"/>
    <w:rsid w:val="00C509EA"/>
    <w:rsid w:val="00C50DE9"/>
    <w:rsid w:val="00C50F67"/>
    <w:rsid w:val="00C51B7A"/>
    <w:rsid w:val="00C52B18"/>
    <w:rsid w:val="00C52BAC"/>
    <w:rsid w:val="00C5347A"/>
    <w:rsid w:val="00C5357F"/>
    <w:rsid w:val="00C53819"/>
    <w:rsid w:val="00C54289"/>
    <w:rsid w:val="00C54878"/>
    <w:rsid w:val="00C54F1B"/>
    <w:rsid w:val="00C54F25"/>
    <w:rsid w:val="00C5503E"/>
    <w:rsid w:val="00C55222"/>
    <w:rsid w:val="00C55D92"/>
    <w:rsid w:val="00C5603A"/>
    <w:rsid w:val="00C5607D"/>
    <w:rsid w:val="00C566AD"/>
    <w:rsid w:val="00C57393"/>
    <w:rsid w:val="00C574C9"/>
    <w:rsid w:val="00C57F0A"/>
    <w:rsid w:val="00C601AB"/>
    <w:rsid w:val="00C6096B"/>
    <w:rsid w:val="00C60D18"/>
    <w:rsid w:val="00C618D7"/>
    <w:rsid w:val="00C61F8D"/>
    <w:rsid w:val="00C622E6"/>
    <w:rsid w:val="00C625E5"/>
    <w:rsid w:val="00C629D9"/>
    <w:rsid w:val="00C630D0"/>
    <w:rsid w:val="00C633DC"/>
    <w:rsid w:val="00C64147"/>
    <w:rsid w:val="00C64188"/>
    <w:rsid w:val="00C644D6"/>
    <w:rsid w:val="00C64602"/>
    <w:rsid w:val="00C64A59"/>
    <w:rsid w:val="00C64C61"/>
    <w:rsid w:val="00C65041"/>
    <w:rsid w:val="00C653C4"/>
    <w:rsid w:val="00C6562E"/>
    <w:rsid w:val="00C66EC4"/>
    <w:rsid w:val="00C67C09"/>
    <w:rsid w:val="00C70051"/>
    <w:rsid w:val="00C704EE"/>
    <w:rsid w:val="00C70845"/>
    <w:rsid w:val="00C70CB2"/>
    <w:rsid w:val="00C70F93"/>
    <w:rsid w:val="00C71965"/>
    <w:rsid w:val="00C71C56"/>
    <w:rsid w:val="00C71E46"/>
    <w:rsid w:val="00C7202E"/>
    <w:rsid w:val="00C72192"/>
    <w:rsid w:val="00C72B11"/>
    <w:rsid w:val="00C730C2"/>
    <w:rsid w:val="00C73174"/>
    <w:rsid w:val="00C7360E"/>
    <w:rsid w:val="00C73A51"/>
    <w:rsid w:val="00C73C59"/>
    <w:rsid w:val="00C7418C"/>
    <w:rsid w:val="00C74A56"/>
    <w:rsid w:val="00C74B10"/>
    <w:rsid w:val="00C75467"/>
    <w:rsid w:val="00C763C8"/>
    <w:rsid w:val="00C768E1"/>
    <w:rsid w:val="00C769E2"/>
    <w:rsid w:val="00C771D0"/>
    <w:rsid w:val="00C773FE"/>
    <w:rsid w:val="00C77930"/>
    <w:rsid w:val="00C77C00"/>
    <w:rsid w:val="00C77D9C"/>
    <w:rsid w:val="00C806CC"/>
    <w:rsid w:val="00C80AA9"/>
    <w:rsid w:val="00C81139"/>
    <w:rsid w:val="00C814BB"/>
    <w:rsid w:val="00C81879"/>
    <w:rsid w:val="00C81964"/>
    <w:rsid w:val="00C821EE"/>
    <w:rsid w:val="00C828CB"/>
    <w:rsid w:val="00C82AA3"/>
    <w:rsid w:val="00C8348D"/>
    <w:rsid w:val="00C83532"/>
    <w:rsid w:val="00C8375D"/>
    <w:rsid w:val="00C8391A"/>
    <w:rsid w:val="00C83EF0"/>
    <w:rsid w:val="00C84F10"/>
    <w:rsid w:val="00C84FD2"/>
    <w:rsid w:val="00C851CF"/>
    <w:rsid w:val="00C8550E"/>
    <w:rsid w:val="00C856D1"/>
    <w:rsid w:val="00C85846"/>
    <w:rsid w:val="00C85A88"/>
    <w:rsid w:val="00C85C6C"/>
    <w:rsid w:val="00C8635D"/>
    <w:rsid w:val="00C864F3"/>
    <w:rsid w:val="00C86819"/>
    <w:rsid w:val="00C869FA"/>
    <w:rsid w:val="00C86FC4"/>
    <w:rsid w:val="00C87513"/>
    <w:rsid w:val="00C87659"/>
    <w:rsid w:val="00C87D0F"/>
    <w:rsid w:val="00C87F28"/>
    <w:rsid w:val="00C9017F"/>
    <w:rsid w:val="00C903B7"/>
    <w:rsid w:val="00C90439"/>
    <w:rsid w:val="00C90F68"/>
    <w:rsid w:val="00C90FF4"/>
    <w:rsid w:val="00C9128E"/>
    <w:rsid w:val="00C91314"/>
    <w:rsid w:val="00C91643"/>
    <w:rsid w:val="00C91D29"/>
    <w:rsid w:val="00C91FCA"/>
    <w:rsid w:val="00C92DF1"/>
    <w:rsid w:val="00C93379"/>
    <w:rsid w:val="00C935AF"/>
    <w:rsid w:val="00C93D60"/>
    <w:rsid w:val="00C93EC8"/>
    <w:rsid w:val="00C940AE"/>
    <w:rsid w:val="00C94450"/>
    <w:rsid w:val="00C94E90"/>
    <w:rsid w:val="00C95209"/>
    <w:rsid w:val="00C953F1"/>
    <w:rsid w:val="00C95FE7"/>
    <w:rsid w:val="00C95FFA"/>
    <w:rsid w:val="00C960CD"/>
    <w:rsid w:val="00C961A4"/>
    <w:rsid w:val="00C964F6"/>
    <w:rsid w:val="00C96934"/>
    <w:rsid w:val="00C96B1C"/>
    <w:rsid w:val="00C96B32"/>
    <w:rsid w:val="00C96B81"/>
    <w:rsid w:val="00C96E69"/>
    <w:rsid w:val="00C97C8B"/>
    <w:rsid w:val="00CA00F5"/>
    <w:rsid w:val="00CA01E5"/>
    <w:rsid w:val="00CA059D"/>
    <w:rsid w:val="00CA0B4A"/>
    <w:rsid w:val="00CA0F36"/>
    <w:rsid w:val="00CA118E"/>
    <w:rsid w:val="00CA1475"/>
    <w:rsid w:val="00CA15B7"/>
    <w:rsid w:val="00CA25BD"/>
    <w:rsid w:val="00CA3B96"/>
    <w:rsid w:val="00CA3FDB"/>
    <w:rsid w:val="00CA4B92"/>
    <w:rsid w:val="00CA5919"/>
    <w:rsid w:val="00CA595E"/>
    <w:rsid w:val="00CA5E90"/>
    <w:rsid w:val="00CA6CB7"/>
    <w:rsid w:val="00CA6ED4"/>
    <w:rsid w:val="00CA6F42"/>
    <w:rsid w:val="00CA70EC"/>
    <w:rsid w:val="00CA70FF"/>
    <w:rsid w:val="00CA71C0"/>
    <w:rsid w:val="00CA78B5"/>
    <w:rsid w:val="00CA7C1B"/>
    <w:rsid w:val="00CA7F76"/>
    <w:rsid w:val="00CB07EB"/>
    <w:rsid w:val="00CB0BBA"/>
    <w:rsid w:val="00CB1121"/>
    <w:rsid w:val="00CB1A95"/>
    <w:rsid w:val="00CB2507"/>
    <w:rsid w:val="00CB2571"/>
    <w:rsid w:val="00CB2759"/>
    <w:rsid w:val="00CB2894"/>
    <w:rsid w:val="00CB2AD4"/>
    <w:rsid w:val="00CB3179"/>
    <w:rsid w:val="00CB4146"/>
    <w:rsid w:val="00CB4EFD"/>
    <w:rsid w:val="00CB5146"/>
    <w:rsid w:val="00CB5442"/>
    <w:rsid w:val="00CB5849"/>
    <w:rsid w:val="00CB5EFA"/>
    <w:rsid w:val="00CB650F"/>
    <w:rsid w:val="00CB6723"/>
    <w:rsid w:val="00CB6B62"/>
    <w:rsid w:val="00CB6F7C"/>
    <w:rsid w:val="00CB72C7"/>
    <w:rsid w:val="00CC0180"/>
    <w:rsid w:val="00CC0A12"/>
    <w:rsid w:val="00CC0C96"/>
    <w:rsid w:val="00CC0CA3"/>
    <w:rsid w:val="00CC21A7"/>
    <w:rsid w:val="00CC228B"/>
    <w:rsid w:val="00CC275C"/>
    <w:rsid w:val="00CC2ABC"/>
    <w:rsid w:val="00CC3805"/>
    <w:rsid w:val="00CC4578"/>
    <w:rsid w:val="00CC4D85"/>
    <w:rsid w:val="00CC56B3"/>
    <w:rsid w:val="00CC5A8D"/>
    <w:rsid w:val="00CC5B6B"/>
    <w:rsid w:val="00CC6462"/>
    <w:rsid w:val="00CC6A04"/>
    <w:rsid w:val="00CC7276"/>
    <w:rsid w:val="00CD12C7"/>
    <w:rsid w:val="00CD2637"/>
    <w:rsid w:val="00CD2DE1"/>
    <w:rsid w:val="00CD322B"/>
    <w:rsid w:val="00CD3AE1"/>
    <w:rsid w:val="00CD40FF"/>
    <w:rsid w:val="00CD4563"/>
    <w:rsid w:val="00CD45FE"/>
    <w:rsid w:val="00CD4966"/>
    <w:rsid w:val="00CD49CB"/>
    <w:rsid w:val="00CD521E"/>
    <w:rsid w:val="00CD5841"/>
    <w:rsid w:val="00CD5CCD"/>
    <w:rsid w:val="00CD5F18"/>
    <w:rsid w:val="00CD62A3"/>
    <w:rsid w:val="00CD67DE"/>
    <w:rsid w:val="00CD6831"/>
    <w:rsid w:val="00CD6CFC"/>
    <w:rsid w:val="00CD7770"/>
    <w:rsid w:val="00CD778D"/>
    <w:rsid w:val="00CE07D6"/>
    <w:rsid w:val="00CE0DCA"/>
    <w:rsid w:val="00CE1535"/>
    <w:rsid w:val="00CE1998"/>
    <w:rsid w:val="00CE199A"/>
    <w:rsid w:val="00CE2832"/>
    <w:rsid w:val="00CE2887"/>
    <w:rsid w:val="00CE2ABE"/>
    <w:rsid w:val="00CE2BFC"/>
    <w:rsid w:val="00CE2F88"/>
    <w:rsid w:val="00CE38D5"/>
    <w:rsid w:val="00CE398B"/>
    <w:rsid w:val="00CE3EE0"/>
    <w:rsid w:val="00CE4303"/>
    <w:rsid w:val="00CE4ADF"/>
    <w:rsid w:val="00CE4AF8"/>
    <w:rsid w:val="00CE5742"/>
    <w:rsid w:val="00CE5965"/>
    <w:rsid w:val="00CE5B3D"/>
    <w:rsid w:val="00CE5E69"/>
    <w:rsid w:val="00CE6808"/>
    <w:rsid w:val="00CE6C9D"/>
    <w:rsid w:val="00CE6CA4"/>
    <w:rsid w:val="00CE6DC8"/>
    <w:rsid w:val="00CE7B84"/>
    <w:rsid w:val="00CF07A9"/>
    <w:rsid w:val="00CF0816"/>
    <w:rsid w:val="00CF0F46"/>
    <w:rsid w:val="00CF133E"/>
    <w:rsid w:val="00CF1449"/>
    <w:rsid w:val="00CF198E"/>
    <w:rsid w:val="00CF1CDE"/>
    <w:rsid w:val="00CF1D2A"/>
    <w:rsid w:val="00CF20B4"/>
    <w:rsid w:val="00CF2145"/>
    <w:rsid w:val="00CF26A8"/>
    <w:rsid w:val="00CF30B0"/>
    <w:rsid w:val="00CF312F"/>
    <w:rsid w:val="00CF35BB"/>
    <w:rsid w:val="00CF3DDC"/>
    <w:rsid w:val="00CF3EE8"/>
    <w:rsid w:val="00CF3FF3"/>
    <w:rsid w:val="00CF4664"/>
    <w:rsid w:val="00CF4865"/>
    <w:rsid w:val="00CF4B83"/>
    <w:rsid w:val="00CF5151"/>
    <w:rsid w:val="00CF66C0"/>
    <w:rsid w:val="00CF672C"/>
    <w:rsid w:val="00CF6CA7"/>
    <w:rsid w:val="00CF6E3B"/>
    <w:rsid w:val="00CF7537"/>
    <w:rsid w:val="00CF7C05"/>
    <w:rsid w:val="00CF7D63"/>
    <w:rsid w:val="00D0051B"/>
    <w:rsid w:val="00D00D74"/>
    <w:rsid w:val="00D010F9"/>
    <w:rsid w:val="00D01406"/>
    <w:rsid w:val="00D014BE"/>
    <w:rsid w:val="00D0173C"/>
    <w:rsid w:val="00D01AE0"/>
    <w:rsid w:val="00D02CDA"/>
    <w:rsid w:val="00D02F90"/>
    <w:rsid w:val="00D0304E"/>
    <w:rsid w:val="00D03778"/>
    <w:rsid w:val="00D038CF"/>
    <w:rsid w:val="00D03FF6"/>
    <w:rsid w:val="00D042C8"/>
    <w:rsid w:val="00D044D3"/>
    <w:rsid w:val="00D04B10"/>
    <w:rsid w:val="00D04E75"/>
    <w:rsid w:val="00D0502A"/>
    <w:rsid w:val="00D05567"/>
    <w:rsid w:val="00D057C7"/>
    <w:rsid w:val="00D05E6E"/>
    <w:rsid w:val="00D0662E"/>
    <w:rsid w:val="00D06983"/>
    <w:rsid w:val="00D07134"/>
    <w:rsid w:val="00D07555"/>
    <w:rsid w:val="00D07AAF"/>
    <w:rsid w:val="00D1017F"/>
    <w:rsid w:val="00D10663"/>
    <w:rsid w:val="00D1069E"/>
    <w:rsid w:val="00D10929"/>
    <w:rsid w:val="00D10994"/>
    <w:rsid w:val="00D111D1"/>
    <w:rsid w:val="00D11BB4"/>
    <w:rsid w:val="00D1207B"/>
    <w:rsid w:val="00D12A40"/>
    <w:rsid w:val="00D12F2B"/>
    <w:rsid w:val="00D133A0"/>
    <w:rsid w:val="00D13C3A"/>
    <w:rsid w:val="00D140E6"/>
    <w:rsid w:val="00D143BF"/>
    <w:rsid w:val="00D1515B"/>
    <w:rsid w:val="00D151EC"/>
    <w:rsid w:val="00D1543F"/>
    <w:rsid w:val="00D16019"/>
    <w:rsid w:val="00D16CAE"/>
    <w:rsid w:val="00D171A1"/>
    <w:rsid w:val="00D17466"/>
    <w:rsid w:val="00D174B3"/>
    <w:rsid w:val="00D206ED"/>
    <w:rsid w:val="00D20905"/>
    <w:rsid w:val="00D210E1"/>
    <w:rsid w:val="00D21118"/>
    <w:rsid w:val="00D21814"/>
    <w:rsid w:val="00D2187A"/>
    <w:rsid w:val="00D21AB5"/>
    <w:rsid w:val="00D21F1D"/>
    <w:rsid w:val="00D21FCC"/>
    <w:rsid w:val="00D22169"/>
    <w:rsid w:val="00D22286"/>
    <w:rsid w:val="00D22946"/>
    <w:rsid w:val="00D22959"/>
    <w:rsid w:val="00D230A2"/>
    <w:rsid w:val="00D2370D"/>
    <w:rsid w:val="00D24908"/>
    <w:rsid w:val="00D2491B"/>
    <w:rsid w:val="00D24DC8"/>
    <w:rsid w:val="00D24F02"/>
    <w:rsid w:val="00D25D87"/>
    <w:rsid w:val="00D2629B"/>
    <w:rsid w:val="00D26698"/>
    <w:rsid w:val="00D26A3B"/>
    <w:rsid w:val="00D26F5B"/>
    <w:rsid w:val="00D27587"/>
    <w:rsid w:val="00D30A36"/>
    <w:rsid w:val="00D30F0A"/>
    <w:rsid w:val="00D317BB"/>
    <w:rsid w:val="00D31CA7"/>
    <w:rsid w:val="00D32C6E"/>
    <w:rsid w:val="00D32DEC"/>
    <w:rsid w:val="00D34189"/>
    <w:rsid w:val="00D34FF1"/>
    <w:rsid w:val="00D35DED"/>
    <w:rsid w:val="00D36029"/>
    <w:rsid w:val="00D360CF"/>
    <w:rsid w:val="00D36448"/>
    <w:rsid w:val="00D36C17"/>
    <w:rsid w:val="00D370A1"/>
    <w:rsid w:val="00D37180"/>
    <w:rsid w:val="00D371B7"/>
    <w:rsid w:val="00D372C9"/>
    <w:rsid w:val="00D4023A"/>
    <w:rsid w:val="00D4045E"/>
    <w:rsid w:val="00D409EC"/>
    <w:rsid w:val="00D40B7E"/>
    <w:rsid w:val="00D41799"/>
    <w:rsid w:val="00D41958"/>
    <w:rsid w:val="00D41BF1"/>
    <w:rsid w:val="00D41E52"/>
    <w:rsid w:val="00D41E94"/>
    <w:rsid w:val="00D41EF9"/>
    <w:rsid w:val="00D42749"/>
    <w:rsid w:val="00D431C8"/>
    <w:rsid w:val="00D43521"/>
    <w:rsid w:val="00D4364B"/>
    <w:rsid w:val="00D43CD0"/>
    <w:rsid w:val="00D44105"/>
    <w:rsid w:val="00D444E1"/>
    <w:rsid w:val="00D45A8D"/>
    <w:rsid w:val="00D45D0C"/>
    <w:rsid w:val="00D462E9"/>
    <w:rsid w:val="00D46B85"/>
    <w:rsid w:val="00D470D1"/>
    <w:rsid w:val="00D4729D"/>
    <w:rsid w:val="00D47A38"/>
    <w:rsid w:val="00D47BF5"/>
    <w:rsid w:val="00D47D93"/>
    <w:rsid w:val="00D504AE"/>
    <w:rsid w:val="00D508CB"/>
    <w:rsid w:val="00D509BB"/>
    <w:rsid w:val="00D516A7"/>
    <w:rsid w:val="00D5195F"/>
    <w:rsid w:val="00D51A03"/>
    <w:rsid w:val="00D51AC5"/>
    <w:rsid w:val="00D51D10"/>
    <w:rsid w:val="00D5246B"/>
    <w:rsid w:val="00D524E0"/>
    <w:rsid w:val="00D5296D"/>
    <w:rsid w:val="00D52F17"/>
    <w:rsid w:val="00D543B4"/>
    <w:rsid w:val="00D545C1"/>
    <w:rsid w:val="00D55657"/>
    <w:rsid w:val="00D5647B"/>
    <w:rsid w:val="00D5664D"/>
    <w:rsid w:val="00D57396"/>
    <w:rsid w:val="00D573EE"/>
    <w:rsid w:val="00D57AAC"/>
    <w:rsid w:val="00D57B96"/>
    <w:rsid w:val="00D60328"/>
    <w:rsid w:val="00D609AF"/>
    <w:rsid w:val="00D60BA3"/>
    <w:rsid w:val="00D60BD3"/>
    <w:rsid w:val="00D61EF0"/>
    <w:rsid w:val="00D61F58"/>
    <w:rsid w:val="00D61F74"/>
    <w:rsid w:val="00D62407"/>
    <w:rsid w:val="00D62AB2"/>
    <w:rsid w:val="00D62AFC"/>
    <w:rsid w:val="00D62EE8"/>
    <w:rsid w:val="00D62EF6"/>
    <w:rsid w:val="00D63048"/>
    <w:rsid w:val="00D6396A"/>
    <w:rsid w:val="00D63B77"/>
    <w:rsid w:val="00D65317"/>
    <w:rsid w:val="00D659CC"/>
    <w:rsid w:val="00D65E72"/>
    <w:rsid w:val="00D65F72"/>
    <w:rsid w:val="00D66545"/>
    <w:rsid w:val="00D67204"/>
    <w:rsid w:val="00D672D7"/>
    <w:rsid w:val="00D712AE"/>
    <w:rsid w:val="00D71BAE"/>
    <w:rsid w:val="00D72150"/>
    <w:rsid w:val="00D722E7"/>
    <w:rsid w:val="00D72B99"/>
    <w:rsid w:val="00D72C1F"/>
    <w:rsid w:val="00D72E94"/>
    <w:rsid w:val="00D72F4B"/>
    <w:rsid w:val="00D73108"/>
    <w:rsid w:val="00D733CD"/>
    <w:rsid w:val="00D737BC"/>
    <w:rsid w:val="00D7380A"/>
    <w:rsid w:val="00D73AAA"/>
    <w:rsid w:val="00D744F4"/>
    <w:rsid w:val="00D7484A"/>
    <w:rsid w:val="00D74B87"/>
    <w:rsid w:val="00D74CAD"/>
    <w:rsid w:val="00D75255"/>
    <w:rsid w:val="00D755D3"/>
    <w:rsid w:val="00D75F42"/>
    <w:rsid w:val="00D76183"/>
    <w:rsid w:val="00D80013"/>
    <w:rsid w:val="00D80E3D"/>
    <w:rsid w:val="00D812E0"/>
    <w:rsid w:val="00D813F5"/>
    <w:rsid w:val="00D8176E"/>
    <w:rsid w:val="00D81D5B"/>
    <w:rsid w:val="00D82335"/>
    <w:rsid w:val="00D8256D"/>
    <w:rsid w:val="00D82CE1"/>
    <w:rsid w:val="00D82E8F"/>
    <w:rsid w:val="00D830C2"/>
    <w:rsid w:val="00D83707"/>
    <w:rsid w:val="00D83F17"/>
    <w:rsid w:val="00D8406B"/>
    <w:rsid w:val="00D84269"/>
    <w:rsid w:val="00D842F3"/>
    <w:rsid w:val="00D84CA8"/>
    <w:rsid w:val="00D85175"/>
    <w:rsid w:val="00D8562B"/>
    <w:rsid w:val="00D85913"/>
    <w:rsid w:val="00D85AC0"/>
    <w:rsid w:val="00D85D7E"/>
    <w:rsid w:val="00D864C2"/>
    <w:rsid w:val="00D8675F"/>
    <w:rsid w:val="00D868EA"/>
    <w:rsid w:val="00D869E5"/>
    <w:rsid w:val="00D86E04"/>
    <w:rsid w:val="00D86F76"/>
    <w:rsid w:val="00D872DD"/>
    <w:rsid w:val="00D874CC"/>
    <w:rsid w:val="00D87736"/>
    <w:rsid w:val="00D879DC"/>
    <w:rsid w:val="00D900B7"/>
    <w:rsid w:val="00D913DB"/>
    <w:rsid w:val="00D91467"/>
    <w:rsid w:val="00D91801"/>
    <w:rsid w:val="00D91C9B"/>
    <w:rsid w:val="00D91FAA"/>
    <w:rsid w:val="00D92956"/>
    <w:rsid w:val="00D9306F"/>
    <w:rsid w:val="00D938F4"/>
    <w:rsid w:val="00D93B7C"/>
    <w:rsid w:val="00D93DE9"/>
    <w:rsid w:val="00D93EE5"/>
    <w:rsid w:val="00D94627"/>
    <w:rsid w:val="00D94EF0"/>
    <w:rsid w:val="00D94F3D"/>
    <w:rsid w:val="00D95160"/>
    <w:rsid w:val="00D95341"/>
    <w:rsid w:val="00D9587D"/>
    <w:rsid w:val="00D962C8"/>
    <w:rsid w:val="00D96442"/>
    <w:rsid w:val="00D96866"/>
    <w:rsid w:val="00D97135"/>
    <w:rsid w:val="00D976F9"/>
    <w:rsid w:val="00D97C91"/>
    <w:rsid w:val="00DA0002"/>
    <w:rsid w:val="00DA05FD"/>
    <w:rsid w:val="00DA18F7"/>
    <w:rsid w:val="00DA1E73"/>
    <w:rsid w:val="00DA21CF"/>
    <w:rsid w:val="00DA2296"/>
    <w:rsid w:val="00DA29C6"/>
    <w:rsid w:val="00DA2A3F"/>
    <w:rsid w:val="00DA2CB0"/>
    <w:rsid w:val="00DA2D84"/>
    <w:rsid w:val="00DA36C5"/>
    <w:rsid w:val="00DA3B0E"/>
    <w:rsid w:val="00DA3FA9"/>
    <w:rsid w:val="00DA409D"/>
    <w:rsid w:val="00DA4480"/>
    <w:rsid w:val="00DA4861"/>
    <w:rsid w:val="00DA4F2A"/>
    <w:rsid w:val="00DA4F71"/>
    <w:rsid w:val="00DA62A7"/>
    <w:rsid w:val="00DA6A6A"/>
    <w:rsid w:val="00DA6F00"/>
    <w:rsid w:val="00DA738E"/>
    <w:rsid w:val="00DA793E"/>
    <w:rsid w:val="00DA7E45"/>
    <w:rsid w:val="00DA7FE2"/>
    <w:rsid w:val="00DB0505"/>
    <w:rsid w:val="00DB0B0F"/>
    <w:rsid w:val="00DB0C16"/>
    <w:rsid w:val="00DB0E67"/>
    <w:rsid w:val="00DB1458"/>
    <w:rsid w:val="00DB1676"/>
    <w:rsid w:val="00DB1CF7"/>
    <w:rsid w:val="00DB27D6"/>
    <w:rsid w:val="00DB313A"/>
    <w:rsid w:val="00DB3662"/>
    <w:rsid w:val="00DB3F06"/>
    <w:rsid w:val="00DB410F"/>
    <w:rsid w:val="00DB4621"/>
    <w:rsid w:val="00DB4F02"/>
    <w:rsid w:val="00DB53F7"/>
    <w:rsid w:val="00DB5536"/>
    <w:rsid w:val="00DB56EE"/>
    <w:rsid w:val="00DB69E8"/>
    <w:rsid w:val="00DB6E07"/>
    <w:rsid w:val="00DB6EEC"/>
    <w:rsid w:val="00DB750B"/>
    <w:rsid w:val="00DB751F"/>
    <w:rsid w:val="00DB7ACB"/>
    <w:rsid w:val="00DC17C6"/>
    <w:rsid w:val="00DC19C8"/>
    <w:rsid w:val="00DC2025"/>
    <w:rsid w:val="00DC2AF2"/>
    <w:rsid w:val="00DC2F7F"/>
    <w:rsid w:val="00DC31E2"/>
    <w:rsid w:val="00DC38A6"/>
    <w:rsid w:val="00DC41EB"/>
    <w:rsid w:val="00DC44D6"/>
    <w:rsid w:val="00DC633B"/>
    <w:rsid w:val="00DC6992"/>
    <w:rsid w:val="00DC72C2"/>
    <w:rsid w:val="00DC76C3"/>
    <w:rsid w:val="00DC788A"/>
    <w:rsid w:val="00DC79F8"/>
    <w:rsid w:val="00DD038D"/>
    <w:rsid w:val="00DD05A0"/>
    <w:rsid w:val="00DD0926"/>
    <w:rsid w:val="00DD093B"/>
    <w:rsid w:val="00DD1E0C"/>
    <w:rsid w:val="00DD26D7"/>
    <w:rsid w:val="00DD2AD0"/>
    <w:rsid w:val="00DD3216"/>
    <w:rsid w:val="00DD3858"/>
    <w:rsid w:val="00DD386F"/>
    <w:rsid w:val="00DD38AC"/>
    <w:rsid w:val="00DD3B82"/>
    <w:rsid w:val="00DD3D31"/>
    <w:rsid w:val="00DD4120"/>
    <w:rsid w:val="00DD4127"/>
    <w:rsid w:val="00DD4A93"/>
    <w:rsid w:val="00DD4CB5"/>
    <w:rsid w:val="00DD4E21"/>
    <w:rsid w:val="00DD5200"/>
    <w:rsid w:val="00DD55DB"/>
    <w:rsid w:val="00DD5A6A"/>
    <w:rsid w:val="00DD5D4D"/>
    <w:rsid w:val="00DD694E"/>
    <w:rsid w:val="00DD7454"/>
    <w:rsid w:val="00DD7CEF"/>
    <w:rsid w:val="00DE0594"/>
    <w:rsid w:val="00DE0C68"/>
    <w:rsid w:val="00DE0D44"/>
    <w:rsid w:val="00DE0DB3"/>
    <w:rsid w:val="00DE11E7"/>
    <w:rsid w:val="00DE131B"/>
    <w:rsid w:val="00DE16A8"/>
    <w:rsid w:val="00DE1846"/>
    <w:rsid w:val="00DE191B"/>
    <w:rsid w:val="00DE1B09"/>
    <w:rsid w:val="00DE2174"/>
    <w:rsid w:val="00DE2B40"/>
    <w:rsid w:val="00DE3A06"/>
    <w:rsid w:val="00DE4291"/>
    <w:rsid w:val="00DE4A90"/>
    <w:rsid w:val="00DE4C1C"/>
    <w:rsid w:val="00DE5F19"/>
    <w:rsid w:val="00DE5FA8"/>
    <w:rsid w:val="00DE647D"/>
    <w:rsid w:val="00DE6C05"/>
    <w:rsid w:val="00DE73F7"/>
    <w:rsid w:val="00DE7ABF"/>
    <w:rsid w:val="00DE7AE4"/>
    <w:rsid w:val="00DE7E57"/>
    <w:rsid w:val="00DF0253"/>
    <w:rsid w:val="00DF055E"/>
    <w:rsid w:val="00DF06FC"/>
    <w:rsid w:val="00DF0AA2"/>
    <w:rsid w:val="00DF0B26"/>
    <w:rsid w:val="00DF0FB2"/>
    <w:rsid w:val="00DF1216"/>
    <w:rsid w:val="00DF1376"/>
    <w:rsid w:val="00DF1496"/>
    <w:rsid w:val="00DF157D"/>
    <w:rsid w:val="00DF1887"/>
    <w:rsid w:val="00DF1B50"/>
    <w:rsid w:val="00DF1D5A"/>
    <w:rsid w:val="00DF212D"/>
    <w:rsid w:val="00DF2365"/>
    <w:rsid w:val="00DF2A46"/>
    <w:rsid w:val="00DF3409"/>
    <w:rsid w:val="00DF3AAB"/>
    <w:rsid w:val="00DF4664"/>
    <w:rsid w:val="00DF4A3B"/>
    <w:rsid w:val="00DF5BC9"/>
    <w:rsid w:val="00DF6243"/>
    <w:rsid w:val="00DF6571"/>
    <w:rsid w:val="00DF66B1"/>
    <w:rsid w:val="00DF68CA"/>
    <w:rsid w:val="00DF6E2C"/>
    <w:rsid w:val="00DF7096"/>
    <w:rsid w:val="00DF7A16"/>
    <w:rsid w:val="00DF7D45"/>
    <w:rsid w:val="00E001D9"/>
    <w:rsid w:val="00E00D4D"/>
    <w:rsid w:val="00E012A3"/>
    <w:rsid w:val="00E01B23"/>
    <w:rsid w:val="00E01D46"/>
    <w:rsid w:val="00E02A46"/>
    <w:rsid w:val="00E02EBB"/>
    <w:rsid w:val="00E03C76"/>
    <w:rsid w:val="00E04151"/>
    <w:rsid w:val="00E0510E"/>
    <w:rsid w:val="00E0532F"/>
    <w:rsid w:val="00E0549B"/>
    <w:rsid w:val="00E064E0"/>
    <w:rsid w:val="00E06A4C"/>
    <w:rsid w:val="00E06DF8"/>
    <w:rsid w:val="00E06F5F"/>
    <w:rsid w:val="00E0732C"/>
    <w:rsid w:val="00E074F8"/>
    <w:rsid w:val="00E078CB"/>
    <w:rsid w:val="00E07A08"/>
    <w:rsid w:val="00E07E19"/>
    <w:rsid w:val="00E10D27"/>
    <w:rsid w:val="00E10D6A"/>
    <w:rsid w:val="00E10E4A"/>
    <w:rsid w:val="00E10E7E"/>
    <w:rsid w:val="00E111C2"/>
    <w:rsid w:val="00E11725"/>
    <w:rsid w:val="00E1207D"/>
    <w:rsid w:val="00E12329"/>
    <w:rsid w:val="00E13404"/>
    <w:rsid w:val="00E144EB"/>
    <w:rsid w:val="00E14FBF"/>
    <w:rsid w:val="00E15570"/>
    <w:rsid w:val="00E16766"/>
    <w:rsid w:val="00E1696F"/>
    <w:rsid w:val="00E17D77"/>
    <w:rsid w:val="00E20962"/>
    <w:rsid w:val="00E20C2D"/>
    <w:rsid w:val="00E2121A"/>
    <w:rsid w:val="00E21500"/>
    <w:rsid w:val="00E21831"/>
    <w:rsid w:val="00E21ACB"/>
    <w:rsid w:val="00E21C05"/>
    <w:rsid w:val="00E21C11"/>
    <w:rsid w:val="00E21C26"/>
    <w:rsid w:val="00E22B13"/>
    <w:rsid w:val="00E2334E"/>
    <w:rsid w:val="00E2406F"/>
    <w:rsid w:val="00E247A5"/>
    <w:rsid w:val="00E24C26"/>
    <w:rsid w:val="00E24CA8"/>
    <w:rsid w:val="00E24D6E"/>
    <w:rsid w:val="00E24E15"/>
    <w:rsid w:val="00E25B95"/>
    <w:rsid w:val="00E25D98"/>
    <w:rsid w:val="00E26757"/>
    <w:rsid w:val="00E26C4D"/>
    <w:rsid w:val="00E2761E"/>
    <w:rsid w:val="00E27A52"/>
    <w:rsid w:val="00E27D4A"/>
    <w:rsid w:val="00E27D90"/>
    <w:rsid w:val="00E31255"/>
    <w:rsid w:val="00E313E4"/>
    <w:rsid w:val="00E315A8"/>
    <w:rsid w:val="00E31986"/>
    <w:rsid w:val="00E31DE6"/>
    <w:rsid w:val="00E32414"/>
    <w:rsid w:val="00E326CC"/>
    <w:rsid w:val="00E327D1"/>
    <w:rsid w:val="00E32DDA"/>
    <w:rsid w:val="00E339B9"/>
    <w:rsid w:val="00E33F61"/>
    <w:rsid w:val="00E34CD4"/>
    <w:rsid w:val="00E3547D"/>
    <w:rsid w:val="00E356AE"/>
    <w:rsid w:val="00E3690F"/>
    <w:rsid w:val="00E373B0"/>
    <w:rsid w:val="00E376C6"/>
    <w:rsid w:val="00E40231"/>
    <w:rsid w:val="00E40251"/>
    <w:rsid w:val="00E40792"/>
    <w:rsid w:val="00E408B8"/>
    <w:rsid w:val="00E40915"/>
    <w:rsid w:val="00E40B99"/>
    <w:rsid w:val="00E41B6B"/>
    <w:rsid w:val="00E420CC"/>
    <w:rsid w:val="00E42A7A"/>
    <w:rsid w:val="00E43362"/>
    <w:rsid w:val="00E44ABE"/>
    <w:rsid w:val="00E44B67"/>
    <w:rsid w:val="00E44BED"/>
    <w:rsid w:val="00E44E9D"/>
    <w:rsid w:val="00E451D6"/>
    <w:rsid w:val="00E45904"/>
    <w:rsid w:val="00E45906"/>
    <w:rsid w:val="00E45B4A"/>
    <w:rsid w:val="00E45D8D"/>
    <w:rsid w:val="00E46958"/>
    <w:rsid w:val="00E47B92"/>
    <w:rsid w:val="00E50310"/>
    <w:rsid w:val="00E5058A"/>
    <w:rsid w:val="00E50DDF"/>
    <w:rsid w:val="00E5119E"/>
    <w:rsid w:val="00E511FA"/>
    <w:rsid w:val="00E51766"/>
    <w:rsid w:val="00E5183B"/>
    <w:rsid w:val="00E518B1"/>
    <w:rsid w:val="00E51A8F"/>
    <w:rsid w:val="00E520E3"/>
    <w:rsid w:val="00E5229F"/>
    <w:rsid w:val="00E52D36"/>
    <w:rsid w:val="00E53712"/>
    <w:rsid w:val="00E537E5"/>
    <w:rsid w:val="00E53803"/>
    <w:rsid w:val="00E5461C"/>
    <w:rsid w:val="00E54B3E"/>
    <w:rsid w:val="00E54DA8"/>
    <w:rsid w:val="00E54E6F"/>
    <w:rsid w:val="00E55296"/>
    <w:rsid w:val="00E552BA"/>
    <w:rsid w:val="00E553D2"/>
    <w:rsid w:val="00E554E7"/>
    <w:rsid w:val="00E55796"/>
    <w:rsid w:val="00E55ACD"/>
    <w:rsid w:val="00E55B77"/>
    <w:rsid w:val="00E55D0B"/>
    <w:rsid w:val="00E56E2A"/>
    <w:rsid w:val="00E57DF4"/>
    <w:rsid w:val="00E602CA"/>
    <w:rsid w:val="00E60605"/>
    <w:rsid w:val="00E60A31"/>
    <w:rsid w:val="00E61629"/>
    <w:rsid w:val="00E618AE"/>
    <w:rsid w:val="00E62752"/>
    <w:rsid w:val="00E64589"/>
    <w:rsid w:val="00E65141"/>
    <w:rsid w:val="00E653D8"/>
    <w:rsid w:val="00E66265"/>
    <w:rsid w:val="00E6627E"/>
    <w:rsid w:val="00E66380"/>
    <w:rsid w:val="00E663BF"/>
    <w:rsid w:val="00E663CA"/>
    <w:rsid w:val="00E66E28"/>
    <w:rsid w:val="00E6712E"/>
    <w:rsid w:val="00E67141"/>
    <w:rsid w:val="00E673C7"/>
    <w:rsid w:val="00E673CA"/>
    <w:rsid w:val="00E700BF"/>
    <w:rsid w:val="00E70F95"/>
    <w:rsid w:val="00E7108C"/>
    <w:rsid w:val="00E715C9"/>
    <w:rsid w:val="00E71AEE"/>
    <w:rsid w:val="00E71F5E"/>
    <w:rsid w:val="00E7200D"/>
    <w:rsid w:val="00E72998"/>
    <w:rsid w:val="00E72B6B"/>
    <w:rsid w:val="00E736EF"/>
    <w:rsid w:val="00E73ABE"/>
    <w:rsid w:val="00E73B22"/>
    <w:rsid w:val="00E7413B"/>
    <w:rsid w:val="00E7522C"/>
    <w:rsid w:val="00E7555C"/>
    <w:rsid w:val="00E75714"/>
    <w:rsid w:val="00E75A8B"/>
    <w:rsid w:val="00E75C28"/>
    <w:rsid w:val="00E76B6A"/>
    <w:rsid w:val="00E76FC8"/>
    <w:rsid w:val="00E7705F"/>
    <w:rsid w:val="00E774EB"/>
    <w:rsid w:val="00E77BEA"/>
    <w:rsid w:val="00E80345"/>
    <w:rsid w:val="00E80CFC"/>
    <w:rsid w:val="00E8228C"/>
    <w:rsid w:val="00E824CF"/>
    <w:rsid w:val="00E824F9"/>
    <w:rsid w:val="00E826FA"/>
    <w:rsid w:val="00E83BE3"/>
    <w:rsid w:val="00E83D92"/>
    <w:rsid w:val="00E83E90"/>
    <w:rsid w:val="00E840D1"/>
    <w:rsid w:val="00E849F7"/>
    <w:rsid w:val="00E84DD3"/>
    <w:rsid w:val="00E851EE"/>
    <w:rsid w:val="00E8545E"/>
    <w:rsid w:val="00E857B2"/>
    <w:rsid w:val="00E85853"/>
    <w:rsid w:val="00E85C51"/>
    <w:rsid w:val="00E85C7D"/>
    <w:rsid w:val="00E85EB9"/>
    <w:rsid w:val="00E86285"/>
    <w:rsid w:val="00E862E8"/>
    <w:rsid w:val="00E86327"/>
    <w:rsid w:val="00E866B8"/>
    <w:rsid w:val="00E9117C"/>
    <w:rsid w:val="00E9137B"/>
    <w:rsid w:val="00E91B12"/>
    <w:rsid w:val="00E91C3E"/>
    <w:rsid w:val="00E923A0"/>
    <w:rsid w:val="00E93AD1"/>
    <w:rsid w:val="00E93C5F"/>
    <w:rsid w:val="00E94022"/>
    <w:rsid w:val="00E9417B"/>
    <w:rsid w:val="00E94C4C"/>
    <w:rsid w:val="00E94D4F"/>
    <w:rsid w:val="00E94EE3"/>
    <w:rsid w:val="00E954F4"/>
    <w:rsid w:val="00E95510"/>
    <w:rsid w:val="00E95800"/>
    <w:rsid w:val="00E95AF8"/>
    <w:rsid w:val="00E95B44"/>
    <w:rsid w:val="00E96268"/>
    <w:rsid w:val="00E96634"/>
    <w:rsid w:val="00E9683C"/>
    <w:rsid w:val="00E96A9D"/>
    <w:rsid w:val="00E96AB3"/>
    <w:rsid w:val="00E9703D"/>
    <w:rsid w:val="00E97238"/>
    <w:rsid w:val="00E9784D"/>
    <w:rsid w:val="00E978C1"/>
    <w:rsid w:val="00E979F0"/>
    <w:rsid w:val="00E97C75"/>
    <w:rsid w:val="00E97DC9"/>
    <w:rsid w:val="00EA0061"/>
    <w:rsid w:val="00EA0125"/>
    <w:rsid w:val="00EA03C3"/>
    <w:rsid w:val="00EA057B"/>
    <w:rsid w:val="00EA0639"/>
    <w:rsid w:val="00EA0C1F"/>
    <w:rsid w:val="00EA0DE1"/>
    <w:rsid w:val="00EA114F"/>
    <w:rsid w:val="00EA11E2"/>
    <w:rsid w:val="00EA19F0"/>
    <w:rsid w:val="00EA1C56"/>
    <w:rsid w:val="00EA1FF9"/>
    <w:rsid w:val="00EA20FB"/>
    <w:rsid w:val="00EA21AD"/>
    <w:rsid w:val="00EA27A2"/>
    <w:rsid w:val="00EA3016"/>
    <w:rsid w:val="00EA3F1A"/>
    <w:rsid w:val="00EA40AF"/>
    <w:rsid w:val="00EA4511"/>
    <w:rsid w:val="00EA49A7"/>
    <w:rsid w:val="00EA4AFB"/>
    <w:rsid w:val="00EA4C2B"/>
    <w:rsid w:val="00EA4F29"/>
    <w:rsid w:val="00EA5386"/>
    <w:rsid w:val="00EA5776"/>
    <w:rsid w:val="00EA58C2"/>
    <w:rsid w:val="00EA5B34"/>
    <w:rsid w:val="00EA5E25"/>
    <w:rsid w:val="00EA601D"/>
    <w:rsid w:val="00EA602A"/>
    <w:rsid w:val="00EA63BD"/>
    <w:rsid w:val="00EA63CF"/>
    <w:rsid w:val="00EA64B4"/>
    <w:rsid w:val="00EA65F2"/>
    <w:rsid w:val="00EA681A"/>
    <w:rsid w:val="00EA6A94"/>
    <w:rsid w:val="00EA6CEB"/>
    <w:rsid w:val="00EA74A4"/>
    <w:rsid w:val="00EA778B"/>
    <w:rsid w:val="00EA7F33"/>
    <w:rsid w:val="00EB0094"/>
    <w:rsid w:val="00EB025E"/>
    <w:rsid w:val="00EB0685"/>
    <w:rsid w:val="00EB0A2D"/>
    <w:rsid w:val="00EB0CDC"/>
    <w:rsid w:val="00EB0DBC"/>
    <w:rsid w:val="00EB11E3"/>
    <w:rsid w:val="00EB19BF"/>
    <w:rsid w:val="00EB2336"/>
    <w:rsid w:val="00EB323E"/>
    <w:rsid w:val="00EB3A4D"/>
    <w:rsid w:val="00EB409A"/>
    <w:rsid w:val="00EB40AA"/>
    <w:rsid w:val="00EB41B8"/>
    <w:rsid w:val="00EB41CA"/>
    <w:rsid w:val="00EB4228"/>
    <w:rsid w:val="00EB46B8"/>
    <w:rsid w:val="00EB48B7"/>
    <w:rsid w:val="00EB51A0"/>
    <w:rsid w:val="00EB61BE"/>
    <w:rsid w:val="00EB6CF3"/>
    <w:rsid w:val="00EB727B"/>
    <w:rsid w:val="00EB77C9"/>
    <w:rsid w:val="00EB780A"/>
    <w:rsid w:val="00EB79AB"/>
    <w:rsid w:val="00EC04E0"/>
    <w:rsid w:val="00EC077F"/>
    <w:rsid w:val="00EC0794"/>
    <w:rsid w:val="00EC0C16"/>
    <w:rsid w:val="00EC0E7A"/>
    <w:rsid w:val="00EC0ED0"/>
    <w:rsid w:val="00EC0F94"/>
    <w:rsid w:val="00EC1235"/>
    <w:rsid w:val="00EC20DD"/>
    <w:rsid w:val="00EC2348"/>
    <w:rsid w:val="00EC2397"/>
    <w:rsid w:val="00EC2609"/>
    <w:rsid w:val="00EC299A"/>
    <w:rsid w:val="00EC2D17"/>
    <w:rsid w:val="00EC2E7B"/>
    <w:rsid w:val="00EC377D"/>
    <w:rsid w:val="00EC37B3"/>
    <w:rsid w:val="00EC3A45"/>
    <w:rsid w:val="00EC3BD9"/>
    <w:rsid w:val="00EC3D0E"/>
    <w:rsid w:val="00EC3EE5"/>
    <w:rsid w:val="00EC3FB0"/>
    <w:rsid w:val="00EC467D"/>
    <w:rsid w:val="00EC4B63"/>
    <w:rsid w:val="00EC50AC"/>
    <w:rsid w:val="00EC5D72"/>
    <w:rsid w:val="00EC6204"/>
    <w:rsid w:val="00EC7068"/>
    <w:rsid w:val="00ED0A0D"/>
    <w:rsid w:val="00ED1031"/>
    <w:rsid w:val="00ED1233"/>
    <w:rsid w:val="00ED1246"/>
    <w:rsid w:val="00ED13A4"/>
    <w:rsid w:val="00ED1C58"/>
    <w:rsid w:val="00ED23BC"/>
    <w:rsid w:val="00ED2935"/>
    <w:rsid w:val="00ED2D73"/>
    <w:rsid w:val="00ED3024"/>
    <w:rsid w:val="00ED3142"/>
    <w:rsid w:val="00ED3250"/>
    <w:rsid w:val="00ED3293"/>
    <w:rsid w:val="00ED33B5"/>
    <w:rsid w:val="00ED3D38"/>
    <w:rsid w:val="00ED4589"/>
    <w:rsid w:val="00ED4A85"/>
    <w:rsid w:val="00ED51D7"/>
    <w:rsid w:val="00ED5585"/>
    <w:rsid w:val="00ED59DB"/>
    <w:rsid w:val="00ED5A47"/>
    <w:rsid w:val="00ED6FA1"/>
    <w:rsid w:val="00ED706E"/>
    <w:rsid w:val="00ED71AB"/>
    <w:rsid w:val="00ED7207"/>
    <w:rsid w:val="00ED7760"/>
    <w:rsid w:val="00ED7B81"/>
    <w:rsid w:val="00EE0A92"/>
    <w:rsid w:val="00EE0F74"/>
    <w:rsid w:val="00EE1C59"/>
    <w:rsid w:val="00EE1C7A"/>
    <w:rsid w:val="00EE1DB2"/>
    <w:rsid w:val="00EE21C2"/>
    <w:rsid w:val="00EE2437"/>
    <w:rsid w:val="00EE2C05"/>
    <w:rsid w:val="00EE3358"/>
    <w:rsid w:val="00EE3AE4"/>
    <w:rsid w:val="00EE43EB"/>
    <w:rsid w:val="00EE48A2"/>
    <w:rsid w:val="00EE4C96"/>
    <w:rsid w:val="00EE4D22"/>
    <w:rsid w:val="00EE4D78"/>
    <w:rsid w:val="00EE518E"/>
    <w:rsid w:val="00EE5811"/>
    <w:rsid w:val="00EE5965"/>
    <w:rsid w:val="00EE5E85"/>
    <w:rsid w:val="00EE60E3"/>
    <w:rsid w:val="00EE60EC"/>
    <w:rsid w:val="00EE6350"/>
    <w:rsid w:val="00EE67FC"/>
    <w:rsid w:val="00EE692E"/>
    <w:rsid w:val="00EE724E"/>
    <w:rsid w:val="00EE72EF"/>
    <w:rsid w:val="00EE7B69"/>
    <w:rsid w:val="00EF02E1"/>
    <w:rsid w:val="00EF0AD9"/>
    <w:rsid w:val="00EF100D"/>
    <w:rsid w:val="00EF1544"/>
    <w:rsid w:val="00EF1A02"/>
    <w:rsid w:val="00EF1B99"/>
    <w:rsid w:val="00EF1F4D"/>
    <w:rsid w:val="00EF2437"/>
    <w:rsid w:val="00EF33E1"/>
    <w:rsid w:val="00EF3A27"/>
    <w:rsid w:val="00EF4A33"/>
    <w:rsid w:val="00EF4BA7"/>
    <w:rsid w:val="00EF51BD"/>
    <w:rsid w:val="00EF53B6"/>
    <w:rsid w:val="00EF5AF1"/>
    <w:rsid w:val="00EF6565"/>
    <w:rsid w:val="00EF6AEC"/>
    <w:rsid w:val="00EF6C32"/>
    <w:rsid w:val="00EF6C9A"/>
    <w:rsid w:val="00EF6FBF"/>
    <w:rsid w:val="00EF73CC"/>
    <w:rsid w:val="00EF7877"/>
    <w:rsid w:val="00F0020A"/>
    <w:rsid w:val="00F00307"/>
    <w:rsid w:val="00F00A94"/>
    <w:rsid w:val="00F00B6A"/>
    <w:rsid w:val="00F0175E"/>
    <w:rsid w:val="00F01FA5"/>
    <w:rsid w:val="00F021EA"/>
    <w:rsid w:val="00F02362"/>
    <w:rsid w:val="00F023DB"/>
    <w:rsid w:val="00F029A2"/>
    <w:rsid w:val="00F02F29"/>
    <w:rsid w:val="00F0358E"/>
    <w:rsid w:val="00F03877"/>
    <w:rsid w:val="00F039B2"/>
    <w:rsid w:val="00F053BF"/>
    <w:rsid w:val="00F06013"/>
    <w:rsid w:val="00F06B45"/>
    <w:rsid w:val="00F06C40"/>
    <w:rsid w:val="00F074A6"/>
    <w:rsid w:val="00F07636"/>
    <w:rsid w:val="00F07658"/>
    <w:rsid w:val="00F07A3B"/>
    <w:rsid w:val="00F07C4F"/>
    <w:rsid w:val="00F07D75"/>
    <w:rsid w:val="00F07D77"/>
    <w:rsid w:val="00F10455"/>
    <w:rsid w:val="00F10A68"/>
    <w:rsid w:val="00F10CD5"/>
    <w:rsid w:val="00F10DAE"/>
    <w:rsid w:val="00F11DE2"/>
    <w:rsid w:val="00F120FA"/>
    <w:rsid w:val="00F1349F"/>
    <w:rsid w:val="00F13635"/>
    <w:rsid w:val="00F13904"/>
    <w:rsid w:val="00F13B08"/>
    <w:rsid w:val="00F13CC1"/>
    <w:rsid w:val="00F13E7D"/>
    <w:rsid w:val="00F14144"/>
    <w:rsid w:val="00F147B0"/>
    <w:rsid w:val="00F14839"/>
    <w:rsid w:val="00F14A91"/>
    <w:rsid w:val="00F14E8C"/>
    <w:rsid w:val="00F14F50"/>
    <w:rsid w:val="00F1515C"/>
    <w:rsid w:val="00F15543"/>
    <w:rsid w:val="00F157D2"/>
    <w:rsid w:val="00F15B50"/>
    <w:rsid w:val="00F15F44"/>
    <w:rsid w:val="00F1630A"/>
    <w:rsid w:val="00F16649"/>
    <w:rsid w:val="00F16856"/>
    <w:rsid w:val="00F16F95"/>
    <w:rsid w:val="00F17063"/>
    <w:rsid w:val="00F172D2"/>
    <w:rsid w:val="00F17520"/>
    <w:rsid w:val="00F201BC"/>
    <w:rsid w:val="00F2032C"/>
    <w:rsid w:val="00F213FE"/>
    <w:rsid w:val="00F21F37"/>
    <w:rsid w:val="00F220CA"/>
    <w:rsid w:val="00F221DE"/>
    <w:rsid w:val="00F22CF2"/>
    <w:rsid w:val="00F23005"/>
    <w:rsid w:val="00F230B0"/>
    <w:rsid w:val="00F23566"/>
    <w:rsid w:val="00F24002"/>
    <w:rsid w:val="00F24336"/>
    <w:rsid w:val="00F24927"/>
    <w:rsid w:val="00F2530A"/>
    <w:rsid w:val="00F27075"/>
    <w:rsid w:val="00F2717D"/>
    <w:rsid w:val="00F27533"/>
    <w:rsid w:val="00F2756D"/>
    <w:rsid w:val="00F2767B"/>
    <w:rsid w:val="00F300EC"/>
    <w:rsid w:val="00F30186"/>
    <w:rsid w:val="00F31049"/>
    <w:rsid w:val="00F313FB"/>
    <w:rsid w:val="00F3150A"/>
    <w:rsid w:val="00F31ABD"/>
    <w:rsid w:val="00F31B99"/>
    <w:rsid w:val="00F31E8A"/>
    <w:rsid w:val="00F32636"/>
    <w:rsid w:val="00F326F7"/>
    <w:rsid w:val="00F32CCD"/>
    <w:rsid w:val="00F332EC"/>
    <w:rsid w:val="00F337E6"/>
    <w:rsid w:val="00F33A1A"/>
    <w:rsid w:val="00F33CA1"/>
    <w:rsid w:val="00F33DA0"/>
    <w:rsid w:val="00F33EFE"/>
    <w:rsid w:val="00F3470A"/>
    <w:rsid w:val="00F360EA"/>
    <w:rsid w:val="00F36709"/>
    <w:rsid w:val="00F36749"/>
    <w:rsid w:val="00F36C5D"/>
    <w:rsid w:val="00F36D93"/>
    <w:rsid w:val="00F37DF3"/>
    <w:rsid w:val="00F4066C"/>
    <w:rsid w:val="00F40D8F"/>
    <w:rsid w:val="00F4105F"/>
    <w:rsid w:val="00F41172"/>
    <w:rsid w:val="00F41714"/>
    <w:rsid w:val="00F41828"/>
    <w:rsid w:val="00F419CB"/>
    <w:rsid w:val="00F420F3"/>
    <w:rsid w:val="00F42188"/>
    <w:rsid w:val="00F424AF"/>
    <w:rsid w:val="00F430A8"/>
    <w:rsid w:val="00F436DA"/>
    <w:rsid w:val="00F44742"/>
    <w:rsid w:val="00F44B05"/>
    <w:rsid w:val="00F44BCB"/>
    <w:rsid w:val="00F45767"/>
    <w:rsid w:val="00F458DE"/>
    <w:rsid w:val="00F45D64"/>
    <w:rsid w:val="00F461C1"/>
    <w:rsid w:val="00F46859"/>
    <w:rsid w:val="00F4691B"/>
    <w:rsid w:val="00F46A0C"/>
    <w:rsid w:val="00F46A5A"/>
    <w:rsid w:val="00F46B01"/>
    <w:rsid w:val="00F46FB6"/>
    <w:rsid w:val="00F472C8"/>
    <w:rsid w:val="00F4756E"/>
    <w:rsid w:val="00F47750"/>
    <w:rsid w:val="00F477A0"/>
    <w:rsid w:val="00F47806"/>
    <w:rsid w:val="00F47920"/>
    <w:rsid w:val="00F47DD0"/>
    <w:rsid w:val="00F47F27"/>
    <w:rsid w:val="00F5062F"/>
    <w:rsid w:val="00F50811"/>
    <w:rsid w:val="00F51050"/>
    <w:rsid w:val="00F5129A"/>
    <w:rsid w:val="00F518A5"/>
    <w:rsid w:val="00F5204D"/>
    <w:rsid w:val="00F52448"/>
    <w:rsid w:val="00F527D8"/>
    <w:rsid w:val="00F527FA"/>
    <w:rsid w:val="00F5328C"/>
    <w:rsid w:val="00F532E5"/>
    <w:rsid w:val="00F5350E"/>
    <w:rsid w:val="00F53663"/>
    <w:rsid w:val="00F5374D"/>
    <w:rsid w:val="00F53A30"/>
    <w:rsid w:val="00F53B54"/>
    <w:rsid w:val="00F545E3"/>
    <w:rsid w:val="00F54D28"/>
    <w:rsid w:val="00F558ED"/>
    <w:rsid w:val="00F55F2C"/>
    <w:rsid w:val="00F575CD"/>
    <w:rsid w:val="00F57C36"/>
    <w:rsid w:val="00F57F35"/>
    <w:rsid w:val="00F57FA5"/>
    <w:rsid w:val="00F60A77"/>
    <w:rsid w:val="00F611D1"/>
    <w:rsid w:val="00F6161F"/>
    <w:rsid w:val="00F616E8"/>
    <w:rsid w:val="00F62078"/>
    <w:rsid w:val="00F62BDD"/>
    <w:rsid w:val="00F6300A"/>
    <w:rsid w:val="00F63A66"/>
    <w:rsid w:val="00F63D5B"/>
    <w:rsid w:val="00F63F8A"/>
    <w:rsid w:val="00F643FF"/>
    <w:rsid w:val="00F645D7"/>
    <w:rsid w:val="00F64830"/>
    <w:rsid w:val="00F652F1"/>
    <w:rsid w:val="00F653FB"/>
    <w:rsid w:val="00F658AD"/>
    <w:rsid w:val="00F66060"/>
    <w:rsid w:val="00F6667E"/>
    <w:rsid w:val="00F66B45"/>
    <w:rsid w:val="00F6786B"/>
    <w:rsid w:val="00F679B6"/>
    <w:rsid w:val="00F67D46"/>
    <w:rsid w:val="00F67F77"/>
    <w:rsid w:val="00F70C8E"/>
    <w:rsid w:val="00F714F9"/>
    <w:rsid w:val="00F716B6"/>
    <w:rsid w:val="00F722A6"/>
    <w:rsid w:val="00F723D3"/>
    <w:rsid w:val="00F72443"/>
    <w:rsid w:val="00F73129"/>
    <w:rsid w:val="00F7322B"/>
    <w:rsid w:val="00F7327C"/>
    <w:rsid w:val="00F74048"/>
    <w:rsid w:val="00F743FF"/>
    <w:rsid w:val="00F74E98"/>
    <w:rsid w:val="00F75EE3"/>
    <w:rsid w:val="00F75EE4"/>
    <w:rsid w:val="00F76030"/>
    <w:rsid w:val="00F76245"/>
    <w:rsid w:val="00F7646E"/>
    <w:rsid w:val="00F76556"/>
    <w:rsid w:val="00F76854"/>
    <w:rsid w:val="00F76BE9"/>
    <w:rsid w:val="00F76C4F"/>
    <w:rsid w:val="00F7736B"/>
    <w:rsid w:val="00F77844"/>
    <w:rsid w:val="00F779CF"/>
    <w:rsid w:val="00F804DE"/>
    <w:rsid w:val="00F807C7"/>
    <w:rsid w:val="00F81DE0"/>
    <w:rsid w:val="00F82415"/>
    <w:rsid w:val="00F82419"/>
    <w:rsid w:val="00F83083"/>
    <w:rsid w:val="00F83320"/>
    <w:rsid w:val="00F8361B"/>
    <w:rsid w:val="00F8367B"/>
    <w:rsid w:val="00F836EF"/>
    <w:rsid w:val="00F840DB"/>
    <w:rsid w:val="00F846A1"/>
    <w:rsid w:val="00F84757"/>
    <w:rsid w:val="00F8482E"/>
    <w:rsid w:val="00F84870"/>
    <w:rsid w:val="00F84C6C"/>
    <w:rsid w:val="00F84EB4"/>
    <w:rsid w:val="00F855E3"/>
    <w:rsid w:val="00F85651"/>
    <w:rsid w:val="00F8592A"/>
    <w:rsid w:val="00F86060"/>
    <w:rsid w:val="00F8670F"/>
    <w:rsid w:val="00F86799"/>
    <w:rsid w:val="00F867CD"/>
    <w:rsid w:val="00F86B27"/>
    <w:rsid w:val="00F86B35"/>
    <w:rsid w:val="00F86F6C"/>
    <w:rsid w:val="00F874B5"/>
    <w:rsid w:val="00F87ABD"/>
    <w:rsid w:val="00F87E60"/>
    <w:rsid w:val="00F87E64"/>
    <w:rsid w:val="00F87F21"/>
    <w:rsid w:val="00F87F63"/>
    <w:rsid w:val="00F90D3A"/>
    <w:rsid w:val="00F913B2"/>
    <w:rsid w:val="00F913F7"/>
    <w:rsid w:val="00F919BC"/>
    <w:rsid w:val="00F91C4C"/>
    <w:rsid w:val="00F923B4"/>
    <w:rsid w:val="00F928CE"/>
    <w:rsid w:val="00F92A9A"/>
    <w:rsid w:val="00F92C07"/>
    <w:rsid w:val="00F92FC4"/>
    <w:rsid w:val="00F932D5"/>
    <w:rsid w:val="00F93A87"/>
    <w:rsid w:val="00F93D66"/>
    <w:rsid w:val="00F93E18"/>
    <w:rsid w:val="00F93E86"/>
    <w:rsid w:val="00F95700"/>
    <w:rsid w:val="00F96380"/>
    <w:rsid w:val="00F963D2"/>
    <w:rsid w:val="00F968AE"/>
    <w:rsid w:val="00F969EE"/>
    <w:rsid w:val="00F972A9"/>
    <w:rsid w:val="00F979F1"/>
    <w:rsid w:val="00F97B7A"/>
    <w:rsid w:val="00FA01C2"/>
    <w:rsid w:val="00FA01FD"/>
    <w:rsid w:val="00FA047D"/>
    <w:rsid w:val="00FA0A26"/>
    <w:rsid w:val="00FA0B37"/>
    <w:rsid w:val="00FA0B9C"/>
    <w:rsid w:val="00FA1E8E"/>
    <w:rsid w:val="00FA22AD"/>
    <w:rsid w:val="00FA2360"/>
    <w:rsid w:val="00FA2629"/>
    <w:rsid w:val="00FA28F4"/>
    <w:rsid w:val="00FA3721"/>
    <w:rsid w:val="00FA37EA"/>
    <w:rsid w:val="00FA3EED"/>
    <w:rsid w:val="00FA41D2"/>
    <w:rsid w:val="00FA68CC"/>
    <w:rsid w:val="00FA6D2B"/>
    <w:rsid w:val="00FA723B"/>
    <w:rsid w:val="00FA758A"/>
    <w:rsid w:val="00FA7D6F"/>
    <w:rsid w:val="00FB0521"/>
    <w:rsid w:val="00FB05A8"/>
    <w:rsid w:val="00FB05EE"/>
    <w:rsid w:val="00FB1600"/>
    <w:rsid w:val="00FB16F0"/>
    <w:rsid w:val="00FB1CDC"/>
    <w:rsid w:val="00FB1D87"/>
    <w:rsid w:val="00FB2A5D"/>
    <w:rsid w:val="00FB2A86"/>
    <w:rsid w:val="00FB2B9B"/>
    <w:rsid w:val="00FB36A6"/>
    <w:rsid w:val="00FB40BB"/>
    <w:rsid w:val="00FB452F"/>
    <w:rsid w:val="00FB4CF9"/>
    <w:rsid w:val="00FB5066"/>
    <w:rsid w:val="00FB56C0"/>
    <w:rsid w:val="00FB5D74"/>
    <w:rsid w:val="00FB5F05"/>
    <w:rsid w:val="00FB6359"/>
    <w:rsid w:val="00FB6AE6"/>
    <w:rsid w:val="00FB6B52"/>
    <w:rsid w:val="00FB70C2"/>
    <w:rsid w:val="00FB742F"/>
    <w:rsid w:val="00FB78FB"/>
    <w:rsid w:val="00FB7CEF"/>
    <w:rsid w:val="00FB7F8C"/>
    <w:rsid w:val="00FC032F"/>
    <w:rsid w:val="00FC045D"/>
    <w:rsid w:val="00FC123C"/>
    <w:rsid w:val="00FC350A"/>
    <w:rsid w:val="00FC3549"/>
    <w:rsid w:val="00FC454E"/>
    <w:rsid w:val="00FC48F4"/>
    <w:rsid w:val="00FC4B84"/>
    <w:rsid w:val="00FC537E"/>
    <w:rsid w:val="00FC5723"/>
    <w:rsid w:val="00FC5817"/>
    <w:rsid w:val="00FC5A52"/>
    <w:rsid w:val="00FC5B5B"/>
    <w:rsid w:val="00FC5E53"/>
    <w:rsid w:val="00FC6311"/>
    <w:rsid w:val="00FC6576"/>
    <w:rsid w:val="00FC71E3"/>
    <w:rsid w:val="00FC787F"/>
    <w:rsid w:val="00FC7D23"/>
    <w:rsid w:val="00FC7D2D"/>
    <w:rsid w:val="00FC7D8A"/>
    <w:rsid w:val="00FC7ED6"/>
    <w:rsid w:val="00FD0564"/>
    <w:rsid w:val="00FD0C5E"/>
    <w:rsid w:val="00FD132D"/>
    <w:rsid w:val="00FD1BF3"/>
    <w:rsid w:val="00FD1C90"/>
    <w:rsid w:val="00FD2EBD"/>
    <w:rsid w:val="00FD31AC"/>
    <w:rsid w:val="00FD3B08"/>
    <w:rsid w:val="00FD4500"/>
    <w:rsid w:val="00FD4C8B"/>
    <w:rsid w:val="00FD4E99"/>
    <w:rsid w:val="00FD4F4B"/>
    <w:rsid w:val="00FD5644"/>
    <w:rsid w:val="00FD5E46"/>
    <w:rsid w:val="00FD5F4D"/>
    <w:rsid w:val="00FD6277"/>
    <w:rsid w:val="00FD629F"/>
    <w:rsid w:val="00FD665F"/>
    <w:rsid w:val="00FD6BA5"/>
    <w:rsid w:val="00FD766B"/>
    <w:rsid w:val="00FD7B6B"/>
    <w:rsid w:val="00FD7F5A"/>
    <w:rsid w:val="00FE03AB"/>
    <w:rsid w:val="00FE1083"/>
    <w:rsid w:val="00FE11E4"/>
    <w:rsid w:val="00FE1768"/>
    <w:rsid w:val="00FE2CFF"/>
    <w:rsid w:val="00FE3619"/>
    <w:rsid w:val="00FE4A2A"/>
    <w:rsid w:val="00FE508C"/>
    <w:rsid w:val="00FE536E"/>
    <w:rsid w:val="00FE5576"/>
    <w:rsid w:val="00FE5C99"/>
    <w:rsid w:val="00FE68D5"/>
    <w:rsid w:val="00FE6AD6"/>
    <w:rsid w:val="00FE7359"/>
    <w:rsid w:val="00FE79FC"/>
    <w:rsid w:val="00FE7B2F"/>
    <w:rsid w:val="00FE7D9B"/>
    <w:rsid w:val="00FE7F39"/>
    <w:rsid w:val="00FF00EB"/>
    <w:rsid w:val="00FF02DF"/>
    <w:rsid w:val="00FF05AA"/>
    <w:rsid w:val="00FF142F"/>
    <w:rsid w:val="00FF28BB"/>
    <w:rsid w:val="00FF2AC9"/>
    <w:rsid w:val="00FF2CA5"/>
    <w:rsid w:val="00FF3224"/>
    <w:rsid w:val="00FF3D36"/>
    <w:rsid w:val="00FF49A6"/>
    <w:rsid w:val="00FF4D04"/>
    <w:rsid w:val="00FF52B5"/>
    <w:rsid w:val="00FF5303"/>
    <w:rsid w:val="00FF5ACE"/>
    <w:rsid w:val="00FF5DAC"/>
    <w:rsid w:val="00FF5F8A"/>
    <w:rsid w:val="00FF5F8E"/>
    <w:rsid w:val="00FF655A"/>
    <w:rsid w:val="00FF756D"/>
    <w:rsid w:val="00FF7848"/>
    <w:rsid w:val="00FF7938"/>
    <w:rsid w:val="00FF7C23"/>
    <w:rsid w:val="07E685AC"/>
    <w:rsid w:val="158A8FB6"/>
    <w:rsid w:val="1FFE1349"/>
    <w:rsid w:val="2CB6E2FA"/>
    <w:rsid w:val="2F6CD2D4"/>
    <w:rsid w:val="34040D64"/>
    <w:rsid w:val="3ECA0FC6"/>
    <w:rsid w:val="6BEDCCAA"/>
    <w:rsid w:val="7AA5C1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1A436A"/>
  <w15:docId w15:val="{C05217B1-6CED-462F-BCA4-54FFE739D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552D"/>
  </w:style>
  <w:style w:type="paragraph" w:styleId="Heading2">
    <w:name w:val="heading 2"/>
    <w:basedOn w:val="Normal"/>
    <w:next w:val="Normal"/>
    <w:link w:val="Heading2Char"/>
    <w:uiPriority w:val="9"/>
    <w:unhideWhenUsed/>
    <w:qFormat/>
    <w:rsid w:val="00DB7AC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nhideWhenUsed/>
    <w:qFormat/>
    <w:rsid w:val="0099234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B6CF3"/>
    <w:pPr>
      <w:spacing w:after="0" w:line="240" w:lineRule="auto"/>
    </w:pPr>
  </w:style>
  <w:style w:type="character" w:styleId="CommentReference">
    <w:name w:val="annotation reference"/>
    <w:semiHidden/>
    <w:unhideWhenUsed/>
    <w:rsid w:val="00ED1C58"/>
    <w:rPr>
      <w:sz w:val="16"/>
      <w:szCs w:val="16"/>
    </w:rPr>
  </w:style>
  <w:style w:type="paragraph" w:styleId="CommentText">
    <w:name w:val="annotation text"/>
    <w:basedOn w:val="Normal"/>
    <w:link w:val="CommentTextChar"/>
    <w:unhideWhenUsed/>
    <w:rsid w:val="00ED1C58"/>
    <w:pPr>
      <w:spacing w:after="0" w:line="240" w:lineRule="auto"/>
    </w:pPr>
    <w:rPr>
      <w:rFonts w:ascii="Calibri" w:eastAsia="Times New Roman" w:hAnsi="Calibri" w:cs="Times New Roman"/>
      <w:sz w:val="20"/>
      <w:szCs w:val="20"/>
    </w:rPr>
  </w:style>
  <w:style w:type="character" w:customStyle="1" w:styleId="CommentTextChar">
    <w:name w:val="Comment Text Char"/>
    <w:basedOn w:val="DefaultParagraphFont"/>
    <w:link w:val="CommentText"/>
    <w:rsid w:val="00ED1C58"/>
    <w:rPr>
      <w:rFonts w:ascii="Calibri" w:eastAsia="Times New Roman" w:hAnsi="Calibri" w:cs="Times New Roman"/>
      <w:sz w:val="20"/>
      <w:szCs w:val="20"/>
    </w:rPr>
  </w:style>
  <w:style w:type="paragraph" w:styleId="BalloonText">
    <w:name w:val="Balloon Text"/>
    <w:basedOn w:val="Normal"/>
    <w:link w:val="BalloonTextChar"/>
    <w:uiPriority w:val="99"/>
    <w:semiHidden/>
    <w:unhideWhenUsed/>
    <w:rsid w:val="00ED1C5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1C58"/>
    <w:rPr>
      <w:rFonts w:ascii="Segoe UI" w:hAnsi="Segoe UI" w:cs="Segoe UI"/>
      <w:sz w:val="18"/>
      <w:szCs w:val="18"/>
    </w:rPr>
  </w:style>
  <w:style w:type="character" w:styleId="Hyperlink">
    <w:name w:val="Hyperlink"/>
    <w:unhideWhenUsed/>
    <w:rsid w:val="00C96B32"/>
    <w:rPr>
      <w:color w:val="0000FF"/>
      <w:u w:val="single"/>
    </w:rPr>
  </w:style>
  <w:style w:type="paragraph" w:styleId="FootnoteText">
    <w:name w:val="footnote text"/>
    <w:basedOn w:val="Normal"/>
    <w:link w:val="FootnoteTextChar"/>
    <w:unhideWhenUsed/>
    <w:rsid w:val="00C96B32"/>
    <w:pPr>
      <w:spacing w:after="0" w:line="240" w:lineRule="auto"/>
    </w:pPr>
    <w:rPr>
      <w:rFonts w:ascii="Calibri" w:eastAsia="Times New Roman" w:hAnsi="Calibri" w:cs="Times New Roman"/>
      <w:sz w:val="20"/>
      <w:szCs w:val="20"/>
    </w:rPr>
  </w:style>
  <w:style w:type="character" w:customStyle="1" w:styleId="FootnoteTextChar">
    <w:name w:val="Footnote Text Char"/>
    <w:basedOn w:val="DefaultParagraphFont"/>
    <w:link w:val="FootnoteText"/>
    <w:rsid w:val="00C96B32"/>
    <w:rPr>
      <w:rFonts w:ascii="Calibri" w:eastAsia="Times New Roman" w:hAnsi="Calibri" w:cs="Times New Roman"/>
      <w:sz w:val="20"/>
      <w:szCs w:val="20"/>
    </w:rPr>
  </w:style>
  <w:style w:type="character" w:styleId="FootnoteReference">
    <w:name w:val="footnote reference"/>
    <w:unhideWhenUsed/>
    <w:rsid w:val="00C96B32"/>
    <w:rPr>
      <w:vertAlign w:val="superscript"/>
    </w:rPr>
  </w:style>
  <w:style w:type="paragraph" w:styleId="CommentSubject">
    <w:name w:val="annotation subject"/>
    <w:basedOn w:val="CommentText"/>
    <w:next w:val="CommentText"/>
    <w:link w:val="CommentSubjectChar"/>
    <w:uiPriority w:val="99"/>
    <w:semiHidden/>
    <w:unhideWhenUsed/>
    <w:rsid w:val="00C96B32"/>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C96B32"/>
    <w:rPr>
      <w:rFonts w:ascii="Calibri" w:eastAsia="Times New Roman" w:hAnsi="Calibri" w:cs="Times New Roman"/>
      <w:b/>
      <w:bCs/>
      <w:sz w:val="20"/>
      <w:szCs w:val="20"/>
    </w:rPr>
  </w:style>
  <w:style w:type="paragraph" w:styleId="ListParagraph">
    <w:name w:val="List Paragraph"/>
    <w:basedOn w:val="Normal"/>
    <w:uiPriority w:val="34"/>
    <w:qFormat/>
    <w:rsid w:val="00FA6D2B"/>
    <w:pPr>
      <w:spacing w:after="0" w:line="240" w:lineRule="auto"/>
      <w:ind w:left="720"/>
      <w:contextualSpacing/>
    </w:pPr>
    <w:rPr>
      <w:rFonts w:ascii="Calibri" w:eastAsia="Times New Roman" w:hAnsi="Calibri" w:cs="Times New Roman"/>
      <w:sz w:val="24"/>
      <w:szCs w:val="24"/>
    </w:rPr>
  </w:style>
  <w:style w:type="paragraph" w:styleId="Header">
    <w:name w:val="header"/>
    <w:basedOn w:val="Normal"/>
    <w:link w:val="HeaderChar"/>
    <w:uiPriority w:val="99"/>
    <w:unhideWhenUsed/>
    <w:rsid w:val="00A922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222E"/>
  </w:style>
  <w:style w:type="paragraph" w:styleId="Footer">
    <w:name w:val="footer"/>
    <w:basedOn w:val="Normal"/>
    <w:link w:val="FooterChar"/>
    <w:unhideWhenUsed/>
    <w:rsid w:val="00A922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222E"/>
  </w:style>
  <w:style w:type="character" w:styleId="Strong">
    <w:name w:val="Strong"/>
    <w:basedOn w:val="DefaultParagraphFont"/>
    <w:uiPriority w:val="22"/>
    <w:qFormat/>
    <w:rsid w:val="004D225E"/>
    <w:rPr>
      <w:b/>
      <w:bCs/>
    </w:rPr>
  </w:style>
  <w:style w:type="character" w:customStyle="1" w:styleId="apple-converted-space">
    <w:name w:val="apple-converted-space"/>
    <w:basedOn w:val="DefaultParagraphFont"/>
    <w:rsid w:val="004D225E"/>
  </w:style>
  <w:style w:type="paragraph" w:customStyle="1" w:styleId="Instructions">
    <w:name w:val="Instructions"/>
    <w:basedOn w:val="BodyText"/>
    <w:link w:val="InstructionsChar"/>
    <w:rsid w:val="00DB7ACB"/>
    <w:pPr>
      <w:spacing w:after="240" w:line="240" w:lineRule="auto"/>
    </w:pPr>
    <w:rPr>
      <w:rFonts w:ascii="Times New Roman" w:eastAsia="Times New Roman" w:hAnsi="Times New Roman" w:cs="Times New Roman"/>
      <w:b/>
      <w:i/>
      <w:iCs/>
      <w:sz w:val="24"/>
      <w:szCs w:val="24"/>
      <w:lang w:val="x-none" w:eastAsia="x-none"/>
    </w:rPr>
  </w:style>
  <w:style w:type="paragraph" w:customStyle="1" w:styleId="H2">
    <w:name w:val="H2"/>
    <w:basedOn w:val="Heading2"/>
    <w:next w:val="BodyText"/>
    <w:link w:val="H2Char"/>
    <w:rsid w:val="00DB7ACB"/>
    <w:pPr>
      <w:keepLines w:val="0"/>
      <w:tabs>
        <w:tab w:val="left" w:pos="900"/>
      </w:tabs>
      <w:spacing w:before="240" w:after="240" w:line="240" w:lineRule="auto"/>
      <w:ind w:left="900" w:hanging="900"/>
    </w:pPr>
    <w:rPr>
      <w:rFonts w:ascii="Times New Roman" w:eastAsia="Times New Roman" w:hAnsi="Times New Roman" w:cs="Times New Roman"/>
      <w:color w:val="auto"/>
      <w:sz w:val="24"/>
      <w:szCs w:val="20"/>
    </w:rPr>
  </w:style>
  <w:style w:type="character" w:customStyle="1" w:styleId="H2Char">
    <w:name w:val="H2 Char"/>
    <w:link w:val="H2"/>
    <w:rsid w:val="00DB7ACB"/>
    <w:rPr>
      <w:rFonts w:ascii="Times New Roman" w:eastAsia="Times New Roman" w:hAnsi="Times New Roman" w:cs="Times New Roman"/>
      <w:sz w:val="24"/>
      <w:szCs w:val="20"/>
    </w:rPr>
  </w:style>
  <w:style w:type="character" w:customStyle="1" w:styleId="InstructionsChar">
    <w:name w:val="Instructions Char"/>
    <w:link w:val="Instructions"/>
    <w:rsid w:val="00DB7ACB"/>
    <w:rPr>
      <w:rFonts w:ascii="Times New Roman" w:eastAsia="Times New Roman" w:hAnsi="Times New Roman" w:cs="Times New Roman"/>
      <w:b/>
      <w:i/>
      <w:iCs/>
      <w:sz w:val="24"/>
      <w:szCs w:val="24"/>
      <w:lang w:val="x-none" w:eastAsia="x-none"/>
    </w:rPr>
  </w:style>
  <w:style w:type="paragraph" w:styleId="BodyText">
    <w:name w:val="Body Text"/>
    <w:basedOn w:val="Normal"/>
    <w:link w:val="BodyTextChar"/>
    <w:uiPriority w:val="99"/>
    <w:semiHidden/>
    <w:unhideWhenUsed/>
    <w:rsid w:val="00DB7ACB"/>
    <w:pPr>
      <w:spacing w:after="120"/>
    </w:pPr>
  </w:style>
  <w:style w:type="character" w:customStyle="1" w:styleId="BodyTextChar">
    <w:name w:val="Body Text Char"/>
    <w:basedOn w:val="DefaultParagraphFont"/>
    <w:link w:val="BodyText"/>
    <w:uiPriority w:val="99"/>
    <w:semiHidden/>
    <w:rsid w:val="00DB7ACB"/>
  </w:style>
  <w:style w:type="character" w:customStyle="1" w:styleId="Heading2Char">
    <w:name w:val="Heading 2 Char"/>
    <w:basedOn w:val="DefaultParagraphFont"/>
    <w:link w:val="Heading2"/>
    <w:uiPriority w:val="9"/>
    <w:rsid w:val="00DB7ACB"/>
    <w:rPr>
      <w:rFonts w:asciiTheme="majorHAnsi" w:eastAsiaTheme="majorEastAsia" w:hAnsiTheme="majorHAnsi" w:cstheme="majorBidi"/>
      <w:color w:val="2E74B5" w:themeColor="accent1" w:themeShade="BF"/>
      <w:sz w:val="26"/>
      <w:szCs w:val="26"/>
    </w:rPr>
  </w:style>
  <w:style w:type="paragraph" w:customStyle="1" w:styleId="Char3">
    <w:name w:val="Char3"/>
    <w:basedOn w:val="Normal"/>
    <w:rsid w:val="00D16019"/>
    <w:pPr>
      <w:spacing w:line="240" w:lineRule="exact"/>
    </w:pPr>
    <w:rPr>
      <w:rFonts w:ascii="Verdana" w:eastAsia="Times New Roman" w:hAnsi="Verdana" w:cs="Times New Roman"/>
      <w:sz w:val="16"/>
      <w:szCs w:val="20"/>
    </w:rPr>
  </w:style>
  <w:style w:type="paragraph" w:customStyle="1" w:styleId="NormalArial">
    <w:name w:val="Normal+Arial"/>
    <w:basedOn w:val="Normal"/>
    <w:link w:val="NormalArialChar"/>
    <w:rsid w:val="00B00B82"/>
    <w:pPr>
      <w:spacing w:after="0" w:line="240" w:lineRule="auto"/>
    </w:pPr>
    <w:rPr>
      <w:rFonts w:ascii="Arial" w:eastAsia="Times New Roman" w:hAnsi="Arial" w:cs="Times New Roman"/>
      <w:sz w:val="24"/>
      <w:szCs w:val="24"/>
    </w:rPr>
  </w:style>
  <w:style w:type="character" w:customStyle="1" w:styleId="NormalArialChar">
    <w:name w:val="Normal+Arial Char"/>
    <w:link w:val="NormalArial"/>
    <w:rsid w:val="00B00B82"/>
    <w:rPr>
      <w:rFonts w:ascii="Arial" w:eastAsia="Times New Roman" w:hAnsi="Arial" w:cs="Times New Roman"/>
      <w:sz w:val="24"/>
      <w:szCs w:val="24"/>
    </w:rPr>
  </w:style>
  <w:style w:type="paragraph" w:styleId="Revision">
    <w:name w:val="Revision"/>
    <w:hidden/>
    <w:uiPriority w:val="99"/>
    <w:semiHidden/>
    <w:rsid w:val="00493A9B"/>
    <w:pPr>
      <w:spacing w:after="0" w:line="240" w:lineRule="auto"/>
    </w:pPr>
  </w:style>
  <w:style w:type="paragraph" w:styleId="NormalWeb">
    <w:name w:val="Normal (Web)"/>
    <w:basedOn w:val="Normal"/>
    <w:uiPriority w:val="99"/>
    <w:unhideWhenUsed/>
    <w:rsid w:val="005C253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992348"/>
    <w:rPr>
      <w:rFonts w:asciiTheme="majorHAnsi" w:eastAsiaTheme="majorEastAsia" w:hAnsiTheme="majorHAnsi" w:cstheme="majorBidi"/>
      <w:color w:val="1F4D78" w:themeColor="accent1" w:themeShade="7F"/>
      <w:sz w:val="24"/>
      <w:szCs w:val="24"/>
    </w:rPr>
  </w:style>
  <w:style w:type="paragraph" w:styleId="List2">
    <w:name w:val="List 2"/>
    <w:basedOn w:val="Normal"/>
    <w:rsid w:val="004B668F"/>
    <w:pPr>
      <w:spacing w:after="240" w:line="240" w:lineRule="auto"/>
      <w:ind w:left="1440" w:hanging="720"/>
    </w:pPr>
    <w:rPr>
      <w:rFonts w:ascii="Times New Roman" w:eastAsia="Times New Roman" w:hAnsi="Times New Roman" w:cs="Times New Roman"/>
      <w:sz w:val="24"/>
      <w:szCs w:val="20"/>
    </w:rPr>
  </w:style>
  <w:style w:type="paragraph" w:customStyle="1" w:styleId="BodyTextNumbered">
    <w:name w:val="Body Text Numbered"/>
    <w:basedOn w:val="BodyText"/>
    <w:link w:val="BodyTextNumberedChar1"/>
    <w:rsid w:val="004B668F"/>
    <w:pPr>
      <w:spacing w:after="240" w:line="240" w:lineRule="auto"/>
      <w:ind w:left="720" w:hanging="720"/>
    </w:pPr>
    <w:rPr>
      <w:rFonts w:ascii="Times New Roman" w:eastAsia="Times New Roman" w:hAnsi="Times New Roman" w:cs="Times New Roman"/>
      <w:iCs/>
      <w:sz w:val="24"/>
      <w:szCs w:val="20"/>
    </w:rPr>
  </w:style>
  <w:style w:type="character" w:customStyle="1" w:styleId="BodyTextNumberedChar1">
    <w:name w:val="Body Text Numbered Char1"/>
    <w:link w:val="BodyTextNumbered"/>
    <w:rsid w:val="004B668F"/>
    <w:rPr>
      <w:rFonts w:ascii="Times New Roman" w:eastAsia="Times New Roman" w:hAnsi="Times New Roman" w:cs="Times New Roman"/>
      <w:iCs/>
      <w:sz w:val="24"/>
      <w:szCs w:val="20"/>
    </w:rPr>
  </w:style>
  <w:style w:type="paragraph" w:customStyle="1" w:styleId="Style2">
    <w:name w:val="Style2"/>
    <w:basedOn w:val="Heading3"/>
    <w:rsid w:val="000A2DD0"/>
    <w:pPr>
      <w:keepLines w:val="0"/>
      <w:numPr>
        <w:ilvl w:val="2"/>
      </w:numPr>
      <w:tabs>
        <w:tab w:val="num" w:pos="720"/>
        <w:tab w:val="left" w:pos="1008"/>
      </w:tabs>
      <w:overflowPunct w:val="0"/>
      <w:autoSpaceDE w:val="0"/>
      <w:autoSpaceDN w:val="0"/>
      <w:adjustRightInd w:val="0"/>
      <w:spacing w:before="240" w:after="240" w:line="240" w:lineRule="auto"/>
      <w:ind w:left="720" w:hanging="720"/>
      <w:textAlignment w:val="baseline"/>
    </w:pPr>
    <w:rPr>
      <w:rFonts w:ascii="Times New Roman" w:eastAsia="Times New Roman" w:hAnsi="Times New Roman" w:cs="Times New Roman"/>
      <w:b/>
      <w:bCs/>
      <w:i/>
      <w:color w:val="auto"/>
      <w:szCs w:val="20"/>
    </w:rPr>
  </w:style>
  <w:style w:type="character" w:styleId="FollowedHyperlink">
    <w:name w:val="FollowedHyperlink"/>
    <w:basedOn w:val="DefaultParagraphFont"/>
    <w:uiPriority w:val="99"/>
    <w:semiHidden/>
    <w:unhideWhenUsed/>
    <w:rsid w:val="007C28DB"/>
    <w:rPr>
      <w:color w:val="954F72" w:themeColor="followedHyperlink"/>
      <w:u w:val="single"/>
    </w:rPr>
  </w:style>
  <w:style w:type="character" w:customStyle="1" w:styleId="goog-trans-section">
    <w:name w:val="goog-trans-section"/>
    <w:basedOn w:val="DefaultParagraphFont"/>
    <w:rsid w:val="00BD1F8B"/>
  </w:style>
  <w:style w:type="paragraph" w:customStyle="1" w:styleId="H3">
    <w:name w:val="H3"/>
    <w:basedOn w:val="Heading3"/>
    <w:next w:val="BodyText"/>
    <w:link w:val="H3Char"/>
    <w:rsid w:val="007F415C"/>
    <w:pPr>
      <w:keepLines w:val="0"/>
      <w:tabs>
        <w:tab w:val="left" w:pos="1080"/>
      </w:tabs>
      <w:spacing w:before="240" w:after="240" w:line="240" w:lineRule="auto"/>
      <w:ind w:left="1080" w:hanging="1080"/>
    </w:pPr>
    <w:rPr>
      <w:rFonts w:ascii="Times New Roman" w:eastAsia="Times New Roman" w:hAnsi="Times New Roman" w:cs="Times New Roman"/>
      <w:b/>
      <w:bCs/>
      <w:i/>
      <w:color w:val="auto"/>
      <w:szCs w:val="20"/>
      <w:lang w:val="x-none" w:eastAsia="x-none"/>
    </w:rPr>
  </w:style>
  <w:style w:type="character" w:customStyle="1" w:styleId="H3Char">
    <w:name w:val="H3 Char"/>
    <w:link w:val="H3"/>
    <w:rsid w:val="007F415C"/>
    <w:rPr>
      <w:rFonts w:ascii="Times New Roman" w:eastAsia="Times New Roman" w:hAnsi="Times New Roman" w:cs="Times New Roman"/>
      <w:b/>
      <w:bCs/>
      <w:i/>
      <w:sz w:val="24"/>
      <w:szCs w:val="20"/>
      <w:lang w:val="x-none" w:eastAsia="x-none"/>
    </w:rPr>
  </w:style>
  <w:style w:type="paragraph" w:styleId="ListBullet">
    <w:name w:val="List Bullet"/>
    <w:basedOn w:val="Normal"/>
    <w:uiPriority w:val="99"/>
    <w:unhideWhenUsed/>
    <w:rsid w:val="00742334"/>
    <w:pPr>
      <w:numPr>
        <w:numId w:val="1"/>
      </w:numPr>
      <w:contextualSpacing/>
    </w:pPr>
  </w:style>
  <w:style w:type="character" w:styleId="UnresolvedMention">
    <w:name w:val="Unresolved Mention"/>
    <w:basedOn w:val="DefaultParagraphFont"/>
    <w:uiPriority w:val="99"/>
    <w:unhideWhenUsed/>
    <w:rsid w:val="007670D7"/>
    <w:rPr>
      <w:color w:val="605E5C"/>
      <w:shd w:val="clear" w:color="auto" w:fill="E1DFDD"/>
    </w:rPr>
  </w:style>
  <w:style w:type="character" w:styleId="Mention">
    <w:name w:val="Mention"/>
    <w:basedOn w:val="DefaultParagraphFont"/>
    <w:uiPriority w:val="99"/>
    <w:unhideWhenUsed/>
    <w:rsid w:val="005B0FEA"/>
    <w:rPr>
      <w:color w:val="2B579A"/>
      <w:shd w:val="clear" w:color="auto" w:fill="E1DFDD"/>
    </w:rPr>
  </w:style>
  <w:style w:type="table" w:styleId="TableGrid">
    <w:name w:val="Table Grid"/>
    <w:basedOn w:val="TableNormal"/>
    <w:uiPriority w:val="59"/>
    <w:rsid w:val="00320D9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97740">
      <w:bodyDiv w:val="1"/>
      <w:marLeft w:val="0"/>
      <w:marRight w:val="0"/>
      <w:marTop w:val="0"/>
      <w:marBottom w:val="0"/>
      <w:divBdr>
        <w:top w:val="none" w:sz="0" w:space="0" w:color="auto"/>
        <w:left w:val="none" w:sz="0" w:space="0" w:color="auto"/>
        <w:bottom w:val="none" w:sz="0" w:space="0" w:color="auto"/>
        <w:right w:val="none" w:sz="0" w:space="0" w:color="auto"/>
      </w:divBdr>
    </w:div>
    <w:div w:id="7564646">
      <w:bodyDiv w:val="1"/>
      <w:marLeft w:val="0"/>
      <w:marRight w:val="0"/>
      <w:marTop w:val="0"/>
      <w:marBottom w:val="0"/>
      <w:divBdr>
        <w:top w:val="none" w:sz="0" w:space="0" w:color="auto"/>
        <w:left w:val="none" w:sz="0" w:space="0" w:color="auto"/>
        <w:bottom w:val="none" w:sz="0" w:space="0" w:color="auto"/>
        <w:right w:val="none" w:sz="0" w:space="0" w:color="auto"/>
      </w:divBdr>
      <w:divsChild>
        <w:div w:id="2017808056">
          <w:marLeft w:val="547"/>
          <w:marRight w:val="0"/>
          <w:marTop w:val="96"/>
          <w:marBottom w:val="0"/>
          <w:divBdr>
            <w:top w:val="none" w:sz="0" w:space="0" w:color="auto"/>
            <w:left w:val="none" w:sz="0" w:space="0" w:color="auto"/>
            <w:bottom w:val="none" w:sz="0" w:space="0" w:color="auto"/>
            <w:right w:val="none" w:sz="0" w:space="0" w:color="auto"/>
          </w:divBdr>
        </w:div>
      </w:divsChild>
    </w:div>
    <w:div w:id="86930516">
      <w:bodyDiv w:val="1"/>
      <w:marLeft w:val="0"/>
      <w:marRight w:val="0"/>
      <w:marTop w:val="0"/>
      <w:marBottom w:val="0"/>
      <w:divBdr>
        <w:top w:val="none" w:sz="0" w:space="0" w:color="auto"/>
        <w:left w:val="none" w:sz="0" w:space="0" w:color="auto"/>
        <w:bottom w:val="none" w:sz="0" w:space="0" w:color="auto"/>
        <w:right w:val="none" w:sz="0" w:space="0" w:color="auto"/>
      </w:divBdr>
    </w:div>
    <w:div w:id="105271911">
      <w:bodyDiv w:val="1"/>
      <w:marLeft w:val="0"/>
      <w:marRight w:val="0"/>
      <w:marTop w:val="0"/>
      <w:marBottom w:val="0"/>
      <w:divBdr>
        <w:top w:val="none" w:sz="0" w:space="0" w:color="auto"/>
        <w:left w:val="none" w:sz="0" w:space="0" w:color="auto"/>
        <w:bottom w:val="none" w:sz="0" w:space="0" w:color="auto"/>
        <w:right w:val="none" w:sz="0" w:space="0" w:color="auto"/>
      </w:divBdr>
    </w:div>
    <w:div w:id="126095011">
      <w:bodyDiv w:val="1"/>
      <w:marLeft w:val="0"/>
      <w:marRight w:val="0"/>
      <w:marTop w:val="0"/>
      <w:marBottom w:val="0"/>
      <w:divBdr>
        <w:top w:val="none" w:sz="0" w:space="0" w:color="auto"/>
        <w:left w:val="none" w:sz="0" w:space="0" w:color="auto"/>
        <w:bottom w:val="none" w:sz="0" w:space="0" w:color="auto"/>
        <w:right w:val="none" w:sz="0" w:space="0" w:color="auto"/>
      </w:divBdr>
      <w:divsChild>
        <w:div w:id="465316824">
          <w:marLeft w:val="1166"/>
          <w:marRight w:val="0"/>
          <w:marTop w:val="77"/>
          <w:marBottom w:val="0"/>
          <w:divBdr>
            <w:top w:val="none" w:sz="0" w:space="0" w:color="auto"/>
            <w:left w:val="none" w:sz="0" w:space="0" w:color="auto"/>
            <w:bottom w:val="none" w:sz="0" w:space="0" w:color="auto"/>
            <w:right w:val="none" w:sz="0" w:space="0" w:color="auto"/>
          </w:divBdr>
        </w:div>
      </w:divsChild>
    </w:div>
    <w:div w:id="158471828">
      <w:bodyDiv w:val="1"/>
      <w:marLeft w:val="0"/>
      <w:marRight w:val="0"/>
      <w:marTop w:val="0"/>
      <w:marBottom w:val="0"/>
      <w:divBdr>
        <w:top w:val="none" w:sz="0" w:space="0" w:color="auto"/>
        <w:left w:val="none" w:sz="0" w:space="0" w:color="auto"/>
        <w:bottom w:val="none" w:sz="0" w:space="0" w:color="auto"/>
        <w:right w:val="none" w:sz="0" w:space="0" w:color="auto"/>
      </w:divBdr>
    </w:div>
    <w:div w:id="164396610">
      <w:bodyDiv w:val="1"/>
      <w:marLeft w:val="0"/>
      <w:marRight w:val="0"/>
      <w:marTop w:val="0"/>
      <w:marBottom w:val="0"/>
      <w:divBdr>
        <w:top w:val="none" w:sz="0" w:space="0" w:color="auto"/>
        <w:left w:val="none" w:sz="0" w:space="0" w:color="auto"/>
        <w:bottom w:val="none" w:sz="0" w:space="0" w:color="auto"/>
        <w:right w:val="none" w:sz="0" w:space="0" w:color="auto"/>
      </w:divBdr>
      <w:divsChild>
        <w:div w:id="1265768944">
          <w:marLeft w:val="0"/>
          <w:marRight w:val="0"/>
          <w:marTop w:val="100"/>
          <w:marBottom w:val="100"/>
          <w:divBdr>
            <w:top w:val="none" w:sz="0" w:space="0" w:color="auto"/>
            <w:left w:val="none" w:sz="0" w:space="0" w:color="auto"/>
            <w:bottom w:val="none" w:sz="0" w:space="0" w:color="auto"/>
            <w:right w:val="none" w:sz="0" w:space="0" w:color="auto"/>
          </w:divBdr>
          <w:divsChild>
            <w:div w:id="1367020300">
              <w:marLeft w:val="225"/>
              <w:marRight w:val="225"/>
              <w:marTop w:val="0"/>
              <w:marBottom w:val="0"/>
              <w:divBdr>
                <w:top w:val="none" w:sz="0" w:space="0" w:color="auto"/>
                <w:left w:val="none" w:sz="0" w:space="0" w:color="auto"/>
                <w:bottom w:val="none" w:sz="0" w:space="0" w:color="auto"/>
                <w:right w:val="none" w:sz="0" w:space="0" w:color="auto"/>
              </w:divBdr>
              <w:divsChild>
                <w:div w:id="2145850201">
                  <w:marLeft w:val="0"/>
                  <w:marRight w:val="0"/>
                  <w:marTop w:val="0"/>
                  <w:marBottom w:val="0"/>
                  <w:divBdr>
                    <w:top w:val="none" w:sz="0" w:space="0" w:color="auto"/>
                    <w:left w:val="none" w:sz="0" w:space="0" w:color="auto"/>
                    <w:bottom w:val="none" w:sz="0" w:space="0" w:color="auto"/>
                    <w:right w:val="none" w:sz="0" w:space="0" w:color="auto"/>
                  </w:divBdr>
                  <w:divsChild>
                    <w:div w:id="1783184808">
                      <w:marLeft w:val="600"/>
                      <w:marRight w:val="375"/>
                      <w:marTop w:val="0"/>
                      <w:marBottom w:val="0"/>
                      <w:divBdr>
                        <w:top w:val="none" w:sz="0" w:space="0" w:color="auto"/>
                        <w:left w:val="none" w:sz="0" w:space="0" w:color="auto"/>
                        <w:bottom w:val="none" w:sz="0" w:space="0" w:color="auto"/>
                        <w:right w:val="none" w:sz="0" w:space="0" w:color="auto"/>
                      </w:divBdr>
                      <w:divsChild>
                        <w:div w:id="1957131528">
                          <w:marLeft w:val="0"/>
                          <w:marRight w:val="0"/>
                          <w:marTop w:val="0"/>
                          <w:marBottom w:val="0"/>
                          <w:divBdr>
                            <w:top w:val="none" w:sz="0" w:space="0" w:color="auto"/>
                            <w:left w:val="none" w:sz="0" w:space="0" w:color="auto"/>
                            <w:bottom w:val="none" w:sz="0" w:space="0" w:color="auto"/>
                            <w:right w:val="none" w:sz="0" w:space="0" w:color="auto"/>
                          </w:divBdr>
                          <w:divsChild>
                            <w:div w:id="1016351499">
                              <w:marLeft w:val="0"/>
                              <w:marRight w:val="0"/>
                              <w:marTop w:val="0"/>
                              <w:marBottom w:val="0"/>
                              <w:divBdr>
                                <w:top w:val="none" w:sz="0" w:space="0" w:color="auto"/>
                                <w:left w:val="none" w:sz="0" w:space="0" w:color="auto"/>
                                <w:bottom w:val="none" w:sz="0" w:space="0" w:color="auto"/>
                                <w:right w:val="none" w:sz="0" w:space="0" w:color="auto"/>
                              </w:divBdr>
                              <w:divsChild>
                                <w:div w:id="189735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25117074">
      <w:bodyDiv w:val="1"/>
      <w:marLeft w:val="0"/>
      <w:marRight w:val="0"/>
      <w:marTop w:val="0"/>
      <w:marBottom w:val="0"/>
      <w:divBdr>
        <w:top w:val="none" w:sz="0" w:space="0" w:color="auto"/>
        <w:left w:val="none" w:sz="0" w:space="0" w:color="auto"/>
        <w:bottom w:val="none" w:sz="0" w:space="0" w:color="auto"/>
        <w:right w:val="none" w:sz="0" w:space="0" w:color="auto"/>
      </w:divBdr>
      <w:divsChild>
        <w:div w:id="1336106685">
          <w:marLeft w:val="0"/>
          <w:marRight w:val="0"/>
          <w:marTop w:val="100"/>
          <w:marBottom w:val="100"/>
          <w:divBdr>
            <w:top w:val="none" w:sz="0" w:space="0" w:color="auto"/>
            <w:left w:val="none" w:sz="0" w:space="0" w:color="auto"/>
            <w:bottom w:val="none" w:sz="0" w:space="0" w:color="auto"/>
            <w:right w:val="none" w:sz="0" w:space="0" w:color="auto"/>
          </w:divBdr>
          <w:divsChild>
            <w:div w:id="1870414281">
              <w:marLeft w:val="225"/>
              <w:marRight w:val="225"/>
              <w:marTop w:val="0"/>
              <w:marBottom w:val="0"/>
              <w:divBdr>
                <w:top w:val="none" w:sz="0" w:space="0" w:color="auto"/>
                <w:left w:val="none" w:sz="0" w:space="0" w:color="auto"/>
                <w:bottom w:val="none" w:sz="0" w:space="0" w:color="auto"/>
                <w:right w:val="none" w:sz="0" w:space="0" w:color="auto"/>
              </w:divBdr>
              <w:divsChild>
                <w:div w:id="193737154">
                  <w:marLeft w:val="0"/>
                  <w:marRight w:val="0"/>
                  <w:marTop w:val="0"/>
                  <w:marBottom w:val="0"/>
                  <w:divBdr>
                    <w:top w:val="none" w:sz="0" w:space="0" w:color="auto"/>
                    <w:left w:val="none" w:sz="0" w:space="0" w:color="auto"/>
                    <w:bottom w:val="none" w:sz="0" w:space="0" w:color="auto"/>
                    <w:right w:val="none" w:sz="0" w:space="0" w:color="auto"/>
                  </w:divBdr>
                  <w:divsChild>
                    <w:div w:id="2102098032">
                      <w:marLeft w:val="600"/>
                      <w:marRight w:val="375"/>
                      <w:marTop w:val="0"/>
                      <w:marBottom w:val="0"/>
                      <w:divBdr>
                        <w:top w:val="none" w:sz="0" w:space="0" w:color="auto"/>
                        <w:left w:val="none" w:sz="0" w:space="0" w:color="auto"/>
                        <w:bottom w:val="none" w:sz="0" w:space="0" w:color="auto"/>
                        <w:right w:val="none" w:sz="0" w:space="0" w:color="auto"/>
                      </w:divBdr>
                      <w:divsChild>
                        <w:div w:id="835221449">
                          <w:marLeft w:val="0"/>
                          <w:marRight w:val="0"/>
                          <w:marTop w:val="0"/>
                          <w:marBottom w:val="0"/>
                          <w:divBdr>
                            <w:top w:val="none" w:sz="0" w:space="0" w:color="auto"/>
                            <w:left w:val="none" w:sz="0" w:space="0" w:color="auto"/>
                            <w:bottom w:val="none" w:sz="0" w:space="0" w:color="auto"/>
                            <w:right w:val="none" w:sz="0" w:space="0" w:color="auto"/>
                          </w:divBdr>
                          <w:divsChild>
                            <w:div w:id="1820608405">
                              <w:marLeft w:val="0"/>
                              <w:marRight w:val="0"/>
                              <w:marTop w:val="0"/>
                              <w:marBottom w:val="0"/>
                              <w:divBdr>
                                <w:top w:val="none" w:sz="0" w:space="0" w:color="auto"/>
                                <w:left w:val="none" w:sz="0" w:space="0" w:color="auto"/>
                                <w:bottom w:val="none" w:sz="0" w:space="0" w:color="auto"/>
                                <w:right w:val="none" w:sz="0" w:space="0" w:color="auto"/>
                              </w:divBdr>
                              <w:divsChild>
                                <w:div w:id="1715422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4428841">
      <w:bodyDiv w:val="1"/>
      <w:marLeft w:val="0"/>
      <w:marRight w:val="0"/>
      <w:marTop w:val="0"/>
      <w:marBottom w:val="0"/>
      <w:divBdr>
        <w:top w:val="none" w:sz="0" w:space="0" w:color="auto"/>
        <w:left w:val="none" w:sz="0" w:space="0" w:color="auto"/>
        <w:bottom w:val="none" w:sz="0" w:space="0" w:color="auto"/>
        <w:right w:val="none" w:sz="0" w:space="0" w:color="auto"/>
      </w:divBdr>
    </w:div>
    <w:div w:id="377049942">
      <w:bodyDiv w:val="1"/>
      <w:marLeft w:val="0"/>
      <w:marRight w:val="0"/>
      <w:marTop w:val="0"/>
      <w:marBottom w:val="0"/>
      <w:divBdr>
        <w:top w:val="none" w:sz="0" w:space="0" w:color="auto"/>
        <w:left w:val="none" w:sz="0" w:space="0" w:color="auto"/>
        <w:bottom w:val="none" w:sz="0" w:space="0" w:color="auto"/>
        <w:right w:val="none" w:sz="0" w:space="0" w:color="auto"/>
      </w:divBdr>
      <w:divsChild>
        <w:div w:id="290863709">
          <w:marLeft w:val="0"/>
          <w:marRight w:val="0"/>
          <w:marTop w:val="100"/>
          <w:marBottom w:val="100"/>
          <w:divBdr>
            <w:top w:val="none" w:sz="0" w:space="0" w:color="auto"/>
            <w:left w:val="none" w:sz="0" w:space="0" w:color="auto"/>
            <w:bottom w:val="none" w:sz="0" w:space="0" w:color="auto"/>
            <w:right w:val="none" w:sz="0" w:space="0" w:color="auto"/>
          </w:divBdr>
          <w:divsChild>
            <w:div w:id="2081563911">
              <w:marLeft w:val="225"/>
              <w:marRight w:val="225"/>
              <w:marTop w:val="0"/>
              <w:marBottom w:val="0"/>
              <w:divBdr>
                <w:top w:val="none" w:sz="0" w:space="0" w:color="auto"/>
                <w:left w:val="none" w:sz="0" w:space="0" w:color="auto"/>
                <w:bottom w:val="none" w:sz="0" w:space="0" w:color="auto"/>
                <w:right w:val="none" w:sz="0" w:space="0" w:color="auto"/>
              </w:divBdr>
              <w:divsChild>
                <w:div w:id="398988436">
                  <w:marLeft w:val="0"/>
                  <w:marRight w:val="0"/>
                  <w:marTop w:val="0"/>
                  <w:marBottom w:val="0"/>
                  <w:divBdr>
                    <w:top w:val="none" w:sz="0" w:space="0" w:color="auto"/>
                    <w:left w:val="none" w:sz="0" w:space="0" w:color="auto"/>
                    <w:bottom w:val="none" w:sz="0" w:space="0" w:color="auto"/>
                    <w:right w:val="none" w:sz="0" w:space="0" w:color="auto"/>
                  </w:divBdr>
                  <w:divsChild>
                    <w:div w:id="1445267087">
                      <w:marLeft w:val="600"/>
                      <w:marRight w:val="375"/>
                      <w:marTop w:val="0"/>
                      <w:marBottom w:val="0"/>
                      <w:divBdr>
                        <w:top w:val="none" w:sz="0" w:space="0" w:color="auto"/>
                        <w:left w:val="none" w:sz="0" w:space="0" w:color="auto"/>
                        <w:bottom w:val="none" w:sz="0" w:space="0" w:color="auto"/>
                        <w:right w:val="none" w:sz="0" w:space="0" w:color="auto"/>
                      </w:divBdr>
                      <w:divsChild>
                        <w:div w:id="1425954898">
                          <w:marLeft w:val="0"/>
                          <w:marRight w:val="0"/>
                          <w:marTop w:val="0"/>
                          <w:marBottom w:val="0"/>
                          <w:divBdr>
                            <w:top w:val="none" w:sz="0" w:space="0" w:color="auto"/>
                            <w:left w:val="none" w:sz="0" w:space="0" w:color="auto"/>
                            <w:bottom w:val="none" w:sz="0" w:space="0" w:color="auto"/>
                            <w:right w:val="none" w:sz="0" w:space="0" w:color="auto"/>
                          </w:divBdr>
                          <w:divsChild>
                            <w:div w:id="1329135935">
                              <w:marLeft w:val="0"/>
                              <w:marRight w:val="0"/>
                              <w:marTop w:val="0"/>
                              <w:marBottom w:val="0"/>
                              <w:divBdr>
                                <w:top w:val="none" w:sz="0" w:space="0" w:color="auto"/>
                                <w:left w:val="none" w:sz="0" w:space="0" w:color="auto"/>
                                <w:bottom w:val="none" w:sz="0" w:space="0" w:color="auto"/>
                                <w:right w:val="none" w:sz="0" w:space="0" w:color="auto"/>
                              </w:divBdr>
                              <w:divsChild>
                                <w:div w:id="189225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7710165">
      <w:bodyDiv w:val="1"/>
      <w:marLeft w:val="0"/>
      <w:marRight w:val="0"/>
      <w:marTop w:val="0"/>
      <w:marBottom w:val="0"/>
      <w:divBdr>
        <w:top w:val="none" w:sz="0" w:space="0" w:color="auto"/>
        <w:left w:val="none" w:sz="0" w:space="0" w:color="auto"/>
        <w:bottom w:val="none" w:sz="0" w:space="0" w:color="auto"/>
        <w:right w:val="none" w:sz="0" w:space="0" w:color="auto"/>
      </w:divBdr>
    </w:div>
    <w:div w:id="406224707">
      <w:bodyDiv w:val="1"/>
      <w:marLeft w:val="0"/>
      <w:marRight w:val="0"/>
      <w:marTop w:val="0"/>
      <w:marBottom w:val="0"/>
      <w:divBdr>
        <w:top w:val="none" w:sz="0" w:space="0" w:color="auto"/>
        <w:left w:val="none" w:sz="0" w:space="0" w:color="auto"/>
        <w:bottom w:val="none" w:sz="0" w:space="0" w:color="auto"/>
        <w:right w:val="none" w:sz="0" w:space="0" w:color="auto"/>
      </w:divBdr>
    </w:div>
    <w:div w:id="422264354">
      <w:bodyDiv w:val="1"/>
      <w:marLeft w:val="0"/>
      <w:marRight w:val="0"/>
      <w:marTop w:val="0"/>
      <w:marBottom w:val="0"/>
      <w:divBdr>
        <w:top w:val="none" w:sz="0" w:space="0" w:color="auto"/>
        <w:left w:val="none" w:sz="0" w:space="0" w:color="auto"/>
        <w:bottom w:val="none" w:sz="0" w:space="0" w:color="auto"/>
        <w:right w:val="none" w:sz="0" w:space="0" w:color="auto"/>
      </w:divBdr>
    </w:div>
    <w:div w:id="447092252">
      <w:bodyDiv w:val="1"/>
      <w:marLeft w:val="0"/>
      <w:marRight w:val="0"/>
      <w:marTop w:val="0"/>
      <w:marBottom w:val="0"/>
      <w:divBdr>
        <w:top w:val="none" w:sz="0" w:space="0" w:color="auto"/>
        <w:left w:val="none" w:sz="0" w:space="0" w:color="auto"/>
        <w:bottom w:val="none" w:sz="0" w:space="0" w:color="auto"/>
        <w:right w:val="none" w:sz="0" w:space="0" w:color="auto"/>
      </w:divBdr>
    </w:div>
    <w:div w:id="479033904">
      <w:bodyDiv w:val="1"/>
      <w:marLeft w:val="0"/>
      <w:marRight w:val="0"/>
      <w:marTop w:val="0"/>
      <w:marBottom w:val="0"/>
      <w:divBdr>
        <w:top w:val="none" w:sz="0" w:space="0" w:color="auto"/>
        <w:left w:val="none" w:sz="0" w:space="0" w:color="auto"/>
        <w:bottom w:val="none" w:sz="0" w:space="0" w:color="auto"/>
        <w:right w:val="none" w:sz="0" w:space="0" w:color="auto"/>
      </w:divBdr>
    </w:div>
    <w:div w:id="485900338">
      <w:bodyDiv w:val="1"/>
      <w:marLeft w:val="0"/>
      <w:marRight w:val="0"/>
      <w:marTop w:val="0"/>
      <w:marBottom w:val="0"/>
      <w:divBdr>
        <w:top w:val="none" w:sz="0" w:space="0" w:color="auto"/>
        <w:left w:val="none" w:sz="0" w:space="0" w:color="auto"/>
        <w:bottom w:val="none" w:sz="0" w:space="0" w:color="auto"/>
        <w:right w:val="none" w:sz="0" w:space="0" w:color="auto"/>
      </w:divBdr>
    </w:div>
    <w:div w:id="504444022">
      <w:bodyDiv w:val="1"/>
      <w:marLeft w:val="0"/>
      <w:marRight w:val="0"/>
      <w:marTop w:val="0"/>
      <w:marBottom w:val="0"/>
      <w:divBdr>
        <w:top w:val="none" w:sz="0" w:space="0" w:color="auto"/>
        <w:left w:val="none" w:sz="0" w:space="0" w:color="auto"/>
        <w:bottom w:val="none" w:sz="0" w:space="0" w:color="auto"/>
        <w:right w:val="none" w:sz="0" w:space="0" w:color="auto"/>
      </w:divBdr>
    </w:div>
    <w:div w:id="512497375">
      <w:bodyDiv w:val="1"/>
      <w:marLeft w:val="0"/>
      <w:marRight w:val="0"/>
      <w:marTop w:val="0"/>
      <w:marBottom w:val="0"/>
      <w:divBdr>
        <w:top w:val="none" w:sz="0" w:space="0" w:color="auto"/>
        <w:left w:val="none" w:sz="0" w:space="0" w:color="auto"/>
        <w:bottom w:val="none" w:sz="0" w:space="0" w:color="auto"/>
        <w:right w:val="none" w:sz="0" w:space="0" w:color="auto"/>
      </w:divBdr>
    </w:div>
    <w:div w:id="527908684">
      <w:bodyDiv w:val="1"/>
      <w:marLeft w:val="0"/>
      <w:marRight w:val="0"/>
      <w:marTop w:val="0"/>
      <w:marBottom w:val="0"/>
      <w:divBdr>
        <w:top w:val="none" w:sz="0" w:space="0" w:color="auto"/>
        <w:left w:val="none" w:sz="0" w:space="0" w:color="auto"/>
        <w:bottom w:val="none" w:sz="0" w:space="0" w:color="auto"/>
        <w:right w:val="none" w:sz="0" w:space="0" w:color="auto"/>
      </w:divBdr>
    </w:div>
    <w:div w:id="533689917">
      <w:bodyDiv w:val="1"/>
      <w:marLeft w:val="0"/>
      <w:marRight w:val="0"/>
      <w:marTop w:val="0"/>
      <w:marBottom w:val="0"/>
      <w:divBdr>
        <w:top w:val="none" w:sz="0" w:space="0" w:color="auto"/>
        <w:left w:val="none" w:sz="0" w:space="0" w:color="auto"/>
        <w:bottom w:val="none" w:sz="0" w:space="0" w:color="auto"/>
        <w:right w:val="none" w:sz="0" w:space="0" w:color="auto"/>
      </w:divBdr>
    </w:div>
    <w:div w:id="569190040">
      <w:bodyDiv w:val="1"/>
      <w:marLeft w:val="0"/>
      <w:marRight w:val="0"/>
      <w:marTop w:val="0"/>
      <w:marBottom w:val="0"/>
      <w:divBdr>
        <w:top w:val="none" w:sz="0" w:space="0" w:color="auto"/>
        <w:left w:val="none" w:sz="0" w:space="0" w:color="auto"/>
        <w:bottom w:val="none" w:sz="0" w:space="0" w:color="auto"/>
        <w:right w:val="none" w:sz="0" w:space="0" w:color="auto"/>
      </w:divBdr>
    </w:div>
    <w:div w:id="575820000">
      <w:bodyDiv w:val="1"/>
      <w:marLeft w:val="0"/>
      <w:marRight w:val="0"/>
      <w:marTop w:val="0"/>
      <w:marBottom w:val="0"/>
      <w:divBdr>
        <w:top w:val="none" w:sz="0" w:space="0" w:color="auto"/>
        <w:left w:val="none" w:sz="0" w:space="0" w:color="auto"/>
        <w:bottom w:val="none" w:sz="0" w:space="0" w:color="auto"/>
        <w:right w:val="none" w:sz="0" w:space="0" w:color="auto"/>
      </w:divBdr>
    </w:div>
    <w:div w:id="668024796">
      <w:bodyDiv w:val="1"/>
      <w:marLeft w:val="0"/>
      <w:marRight w:val="0"/>
      <w:marTop w:val="0"/>
      <w:marBottom w:val="0"/>
      <w:divBdr>
        <w:top w:val="none" w:sz="0" w:space="0" w:color="auto"/>
        <w:left w:val="none" w:sz="0" w:space="0" w:color="auto"/>
        <w:bottom w:val="none" w:sz="0" w:space="0" w:color="auto"/>
        <w:right w:val="none" w:sz="0" w:space="0" w:color="auto"/>
      </w:divBdr>
    </w:div>
    <w:div w:id="681511454">
      <w:bodyDiv w:val="1"/>
      <w:marLeft w:val="0"/>
      <w:marRight w:val="0"/>
      <w:marTop w:val="0"/>
      <w:marBottom w:val="0"/>
      <w:divBdr>
        <w:top w:val="none" w:sz="0" w:space="0" w:color="auto"/>
        <w:left w:val="none" w:sz="0" w:space="0" w:color="auto"/>
        <w:bottom w:val="none" w:sz="0" w:space="0" w:color="auto"/>
        <w:right w:val="none" w:sz="0" w:space="0" w:color="auto"/>
      </w:divBdr>
      <w:divsChild>
        <w:div w:id="951477006">
          <w:marLeft w:val="0"/>
          <w:marRight w:val="0"/>
          <w:marTop w:val="100"/>
          <w:marBottom w:val="100"/>
          <w:divBdr>
            <w:top w:val="none" w:sz="0" w:space="0" w:color="auto"/>
            <w:left w:val="none" w:sz="0" w:space="0" w:color="auto"/>
            <w:bottom w:val="none" w:sz="0" w:space="0" w:color="auto"/>
            <w:right w:val="none" w:sz="0" w:space="0" w:color="auto"/>
          </w:divBdr>
          <w:divsChild>
            <w:div w:id="728646509">
              <w:marLeft w:val="225"/>
              <w:marRight w:val="225"/>
              <w:marTop w:val="0"/>
              <w:marBottom w:val="0"/>
              <w:divBdr>
                <w:top w:val="none" w:sz="0" w:space="0" w:color="auto"/>
                <w:left w:val="none" w:sz="0" w:space="0" w:color="auto"/>
                <w:bottom w:val="none" w:sz="0" w:space="0" w:color="auto"/>
                <w:right w:val="none" w:sz="0" w:space="0" w:color="auto"/>
              </w:divBdr>
              <w:divsChild>
                <w:div w:id="1239897265">
                  <w:marLeft w:val="0"/>
                  <w:marRight w:val="0"/>
                  <w:marTop w:val="0"/>
                  <w:marBottom w:val="0"/>
                  <w:divBdr>
                    <w:top w:val="none" w:sz="0" w:space="0" w:color="auto"/>
                    <w:left w:val="none" w:sz="0" w:space="0" w:color="auto"/>
                    <w:bottom w:val="none" w:sz="0" w:space="0" w:color="auto"/>
                    <w:right w:val="none" w:sz="0" w:space="0" w:color="auto"/>
                  </w:divBdr>
                  <w:divsChild>
                    <w:div w:id="634719642">
                      <w:marLeft w:val="600"/>
                      <w:marRight w:val="375"/>
                      <w:marTop w:val="0"/>
                      <w:marBottom w:val="0"/>
                      <w:divBdr>
                        <w:top w:val="none" w:sz="0" w:space="0" w:color="auto"/>
                        <w:left w:val="none" w:sz="0" w:space="0" w:color="auto"/>
                        <w:bottom w:val="none" w:sz="0" w:space="0" w:color="auto"/>
                        <w:right w:val="none" w:sz="0" w:space="0" w:color="auto"/>
                      </w:divBdr>
                      <w:divsChild>
                        <w:div w:id="580795337">
                          <w:marLeft w:val="0"/>
                          <w:marRight w:val="0"/>
                          <w:marTop w:val="0"/>
                          <w:marBottom w:val="0"/>
                          <w:divBdr>
                            <w:top w:val="none" w:sz="0" w:space="0" w:color="auto"/>
                            <w:left w:val="none" w:sz="0" w:space="0" w:color="auto"/>
                            <w:bottom w:val="none" w:sz="0" w:space="0" w:color="auto"/>
                            <w:right w:val="none" w:sz="0" w:space="0" w:color="auto"/>
                          </w:divBdr>
                          <w:divsChild>
                            <w:div w:id="1085609196">
                              <w:marLeft w:val="0"/>
                              <w:marRight w:val="0"/>
                              <w:marTop w:val="0"/>
                              <w:marBottom w:val="0"/>
                              <w:divBdr>
                                <w:top w:val="none" w:sz="0" w:space="0" w:color="auto"/>
                                <w:left w:val="none" w:sz="0" w:space="0" w:color="auto"/>
                                <w:bottom w:val="none" w:sz="0" w:space="0" w:color="auto"/>
                                <w:right w:val="none" w:sz="0" w:space="0" w:color="auto"/>
                              </w:divBdr>
                              <w:divsChild>
                                <w:div w:id="1662924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0104760">
      <w:bodyDiv w:val="1"/>
      <w:marLeft w:val="0"/>
      <w:marRight w:val="0"/>
      <w:marTop w:val="0"/>
      <w:marBottom w:val="0"/>
      <w:divBdr>
        <w:top w:val="none" w:sz="0" w:space="0" w:color="auto"/>
        <w:left w:val="none" w:sz="0" w:space="0" w:color="auto"/>
        <w:bottom w:val="none" w:sz="0" w:space="0" w:color="auto"/>
        <w:right w:val="none" w:sz="0" w:space="0" w:color="auto"/>
      </w:divBdr>
    </w:div>
    <w:div w:id="867718431">
      <w:bodyDiv w:val="1"/>
      <w:marLeft w:val="0"/>
      <w:marRight w:val="0"/>
      <w:marTop w:val="0"/>
      <w:marBottom w:val="0"/>
      <w:divBdr>
        <w:top w:val="none" w:sz="0" w:space="0" w:color="auto"/>
        <w:left w:val="none" w:sz="0" w:space="0" w:color="auto"/>
        <w:bottom w:val="none" w:sz="0" w:space="0" w:color="auto"/>
        <w:right w:val="none" w:sz="0" w:space="0" w:color="auto"/>
      </w:divBdr>
    </w:div>
    <w:div w:id="883829613">
      <w:bodyDiv w:val="1"/>
      <w:marLeft w:val="0"/>
      <w:marRight w:val="0"/>
      <w:marTop w:val="0"/>
      <w:marBottom w:val="0"/>
      <w:divBdr>
        <w:top w:val="none" w:sz="0" w:space="0" w:color="auto"/>
        <w:left w:val="none" w:sz="0" w:space="0" w:color="auto"/>
        <w:bottom w:val="none" w:sz="0" w:space="0" w:color="auto"/>
        <w:right w:val="none" w:sz="0" w:space="0" w:color="auto"/>
      </w:divBdr>
    </w:div>
    <w:div w:id="925765760">
      <w:bodyDiv w:val="1"/>
      <w:marLeft w:val="0"/>
      <w:marRight w:val="0"/>
      <w:marTop w:val="0"/>
      <w:marBottom w:val="0"/>
      <w:divBdr>
        <w:top w:val="none" w:sz="0" w:space="0" w:color="auto"/>
        <w:left w:val="none" w:sz="0" w:space="0" w:color="auto"/>
        <w:bottom w:val="none" w:sz="0" w:space="0" w:color="auto"/>
        <w:right w:val="none" w:sz="0" w:space="0" w:color="auto"/>
      </w:divBdr>
    </w:div>
    <w:div w:id="964775669">
      <w:bodyDiv w:val="1"/>
      <w:marLeft w:val="0"/>
      <w:marRight w:val="0"/>
      <w:marTop w:val="0"/>
      <w:marBottom w:val="0"/>
      <w:divBdr>
        <w:top w:val="none" w:sz="0" w:space="0" w:color="auto"/>
        <w:left w:val="none" w:sz="0" w:space="0" w:color="auto"/>
        <w:bottom w:val="none" w:sz="0" w:space="0" w:color="auto"/>
        <w:right w:val="none" w:sz="0" w:space="0" w:color="auto"/>
      </w:divBdr>
    </w:div>
    <w:div w:id="972057978">
      <w:bodyDiv w:val="1"/>
      <w:marLeft w:val="0"/>
      <w:marRight w:val="0"/>
      <w:marTop w:val="0"/>
      <w:marBottom w:val="0"/>
      <w:divBdr>
        <w:top w:val="none" w:sz="0" w:space="0" w:color="auto"/>
        <w:left w:val="none" w:sz="0" w:space="0" w:color="auto"/>
        <w:bottom w:val="none" w:sz="0" w:space="0" w:color="auto"/>
        <w:right w:val="none" w:sz="0" w:space="0" w:color="auto"/>
      </w:divBdr>
    </w:div>
    <w:div w:id="978531483">
      <w:bodyDiv w:val="1"/>
      <w:marLeft w:val="0"/>
      <w:marRight w:val="0"/>
      <w:marTop w:val="0"/>
      <w:marBottom w:val="0"/>
      <w:divBdr>
        <w:top w:val="none" w:sz="0" w:space="0" w:color="auto"/>
        <w:left w:val="none" w:sz="0" w:space="0" w:color="auto"/>
        <w:bottom w:val="none" w:sz="0" w:space="0" w:color="auto"/>
        <w:right w:val="none" w:sz="0" w:space="0" w:color="auto"/>
      </w:divBdr>
    </w:div>
    <w:div w:id="991327924">
      <w:bodyDiv w:val="1"/>
      <w:marLeft w:val="0"/>
      <w:marRight w:val="0"/>
      <w:marTop w:val="0"/>
      <w:marBottom w:val="0"/>
      <w:divBdr>
        <w:top w:val="none" w:sz="0" w:space="0" w:color="auto"/>
        <w:left w:val="none" w:sz="0" w:space="0" w:color="auto"/>
        <w:bottom w:val="none" w:sz="0" w:space="0" w:color="auto"/>
        <w:right w:val="none" w:sz="0" w:space="0" w:color="auto"/>
      </w:divBdr>
    </w:div>
    <w:div w:id="1049260715">
      <w:bodyDiv w:val="1"/>
      <w:marLeft w:val="0"/>
      <w:marRight w:val="0"/>
      <w:marTop w:val="0"/>
      <w:marBottom w:val="0"/>
      <w:divBdr>
        <w:top w:val="none" w:sz="0" w:space="0" w:color="auto"/>
        <w:left w:val="none" w:sz="0" w:space="0" w:color="auto"/>
        <w:bottom w:val="none" w:sz="0" w:space="0" w:color="auto"/>
        <w:right w:val="none" w:sz="0" w:space="0" w:color="auto"/>
      </w:divBdr>
    </w:div>
    <w:div w:id="1052119678">
      <w:bodyDiv w:val="1"/>
      <w:marLeft w:val="0"/>
      <w:marRight w:val="0"/>
      <w:marTop w:val="0"/>
      <w:marBottom w:val="0"/>
      <w:divBdr>
        <w:top w:val="none" w:sz="0" w:space="0" w:color="auto"/>
        <w:left w:val="none" w:sz="0" w:space="0" w:color="auto"/>
        <w:bottom w:val="none" w:sz="0" w:space="0" w:color="auto"/>
        <w:right w:val="none" w:sz="0" w:space="0" w:color="auto"/>
      </w:divBdr>
    </w:div>
    <w:div w:id="1091511087">
      <w:bodyDiv w:val="1"/>
      <w:marLeft w:val="0"/>
      <w:marRight w:val="0"/>
      <w:marTop w:val="0"/>
      <w:marBottom w:val="0"/>
      <w:divBdr>
        <w:top w:val="none" w:sz="0" w:space="0" w:color="auto"/>
        <w:left w:val="none" w:sz="0" w:space="0" w:color="auto"/>
        <w:bottom w:val="none" w:sz="0" w:space="0" w:color="auto"/>
        <w:right w:val="none" w:sz="0" w:space="0" w:color="auto"/>
      </w:divBdr>
    </w:div>
    <w:div w:id="1099250782">
      <w:bodyDiv w:val="1"/>
      <w:marLeft w:val="0"/>
      <w:marRight w:val="0"/>
      <w:marTop w:val="0"/>
      <w:marBottom w:val="0"/>
      <w:divBdr>
        <w:top w:val="none" w:sz="0" w:space="0" w:color="auto"/>
        <w:left w:val="none" w:sz="0" w:space="0" w:color="auto"/>
        <w:bottom w:val="none" w:sz="0" w:space="0" w:color="auto"/>
        <w:right w:val="none" w:sz="0" w:space="0" w:color="auto"/>
      </w:divBdr>
    </w:div>
    <w:div w:id="1126508430">
      <w:bodyDiv w:val="1"/>
      <w:marLeft w:val="0"/>
      <w:marRight w:val="0"/>
      <w:marTop w:val="0"/>
      <w:marBottom w:val="0"/>
      <w:divBdr>
        <w:top w:val="none" w:sz="0" w:space="0" w:color="auto"/>
        <w:left w:val="none" w:sz="0" w:space="0" w:color="auto"/>
        <w:bottom w:val="none" w:sz="0" w:space="0" w:color="auto"/>
        <w:right w:val="none" w:sz="0" w:space="0" w:color="auto"/>
      </w:divBdr>
    </w:div>
    <w:div w:id="1277561750">
      <w:bodyDiv w:val="1"/>
      <w:marLeft w:val="0"/>
      <w:marRight w:val="0"/>
      <w:marTop w:val="0"/>
      <w:marBottom w:val="0"/>
      <w:divBdr>
        <w:top w:val="none" w:sz="0" w:space="0" w:color="auto"/>
        <w:left w:val="none" w:sz="0" w:space="0" w:color="auto"/>
        <w:bottom w:val="none" w:sz="0" w:space="0" w:color="auto"/>
        <w:right w:val="none" w:sz="0" w:space="0" w:color="auto"/>
      </w:divBdr>
    </w:div>
    <w:div w:id="1300959230">
      <w:bodyDiv w:val="1"/>
      <w:marLeft w:val="0"/>
      <w:marRight w:val="0"/>
      <w:marTop w:val="0"/>
      <w:marBottom w:val="0"/>
      <w:divBdr>
        <w:top w:val="none" w:sz="0" w:space="0" w:color="auto"/>
        <w:left w:val="none" w:sz="0" w:space="0" w:color="auto"/>
        <w:bottom w:val="none" w:sz="0" w:space="0" w:color="auto"/>
        <w:right w:val="none" w:sz="0" w:space="0" w:color="auto"/>
      </w:divBdr>
    </w:div>
    <w:div w:id="1353072394">
      <w:bodyDiv w:val="1"/>
      <w:marLeft w:val="0"/>
      <w:marRight w:val="0"/>
      <w:marTop w:val="0"/>
      <w:marBottom w:val="0"/>
      <w:divBdr>
        <w:top w:val="none" w:sz="0" w:space="0" w:color="auto"/>
        <w:left w:val="none" w:sz="0" w:space="0" w:color="auto"/>
        <w:bottom w:val="none" w:sz="0" w:space="0" w:color="auto"/>
        <w:right w:val="none" w:sz="0" w:space="0" w:color="auto"/>
      </w:divBdr>
    </w:div>
    <w:div w:id="1358391975">
      <w:bodyDiv w:val="1"/>
      <w:marLeft w:val="0"/>
      <w:marRight w:val="0"/>
      <w:marTop w:val="0"/>
      <w:marBottom w:val="0"/>
      <w:divBdr>
        <w:top w:val="none" w:sz="0" w:space="0" w:color="auto"/>
        <w:left w:val="none" w:sz="0" w:space="0" w:color="auto"/>
        <w:bottom w:val="none" w:sz="0" w:space="0" w:color="auto"/>
        <w:right w:val="none" w:sz="0" w:space="0" w:color="auto"/>
      </w:divBdr>
    </w:div>
    <w:div w:id="1414156858">
      <w:bodyDiv w:val="1"/>
      <w:marLeft w:val="0"/>
      <w:marRight w:val="0"/>
      <w:marTop w:val="0"/>
      <w:marBottom w:val="0"/>
      <w:divBdr>
        <w:top w:val="none" w:sz="0" w:space="0" w:color="auto"/>
        <w:left w:val="none" w:sz="0" w:space="0" w:color="auto"/>
        <w:bottom w:val="none" w:sz="0" w:space="0" w:color="auto"/>
        <w:right w:val="none" w:sz="0" w:space="0" w:color="auto"/>
      </w:divBdr>
    </w:div>
    <w:div w:id="1475172146">
      <w:bodyDiv w:val="1"/>
      <w:marLeft w:val="0"/>
      <w:marRight w:val="0"/>
      <w:marTop w:val="0"/>
      <w:marBottom w:val="0"/>
      <w:divBdr>
        <w:top w:val="none" w:sz="0" w:space="0" w:color="auto"/>
        <w:left w:val="none" w:sz="0" w:space="0" w:color="auto"/>
        <w:bottom w:val="none" w:sz="0" w:space="0" w:color="auto"/>
        <w:right w:val="none" w:sz="0" w:space="0" w:color="auto"/>
      </w:divBdr>
    </w:div>
    <w:div w:id="1500194556">
      <w:bodyDiv w:val="1"/>
      <w:marLeft w:val="0"/>
      <w:marRight w:val="0"/>
      <w:marTop w:val="0"/>
      <w:marBottom w:val="0"/>
      <w:divBdr>
        <w:top w:val="none" w:sz="0" w:space="0" w:color="auto"/>
        <w:left w:val="none" w:sz="0" w:space="0" w:color="auto"/>
        <w:bottom w:val="none" w:sz="0" w:space="0" w:color="auto"/>
        <w:right w:val="none" w:sz="0" w:space="0" w:color="auto"/>
      </w:divBdr>
    </w:div>
    <w:div w:id="1573345760">
      <w:bodyDiv w:val="1"/>
      <w:marLeft w:val="0"/>
      <w:marRight w:val="0"/>
      <w:marTop w:val="0"/>
      <w:marBottom w:val="0"/>
      <w:divBdr>
        <w:top w:val="none" w:sz="0" w:space="0" w:color="auto"/>
        <w:left w:val="none" w:sz="0" w:space="0" w:color="auto"/>
        <w:bottom w:val="none" w:sz="0" w:space="0" w:color="auto"/>
        <w:right w:val="none" w:sz="0" w:space="0" w:color="auto"/>
      </w:divBdr>
    </w:div>
    <w:div w:id="1732843763">
      <w:bodyDiv w:val="1"/>
      <w:marLeft w:val="0"/>
      <w:marRight w:val="0"/>
      <w:marTop w:val="0"/>
      <w:marBottom w:val="0"/>
      <w:divBdr>
        <w:top w:val="none" w:sz="0" w:space="0" w:color="auto"/>
        <w:left w:val="none" w:sz="0" w:space="0" w:color="auto"/>
        <w:bottom w:val="none" w:sz="0" w:space="0" w:color="auto"/>
        <w:right w:val="none" w:sz="0" w:space="0" w:color="auto"/>
      </w:divBdr>
    </w:div>
    <w:div w:id="1736317265">
      <w:bodyDiv w:val="1"/>
      <w:marLeft w:val="0"/>
      <w:marRight w:val="0"/>
      <w:marTop w:val="0"/>
      <w:marBottom w:val="0"/>
      <w:divBdr>
        <w:top w:val="none" w:sz="0" w:space="0" w:color="auto"/>
        <w:left w:val="none" w:sz="0" w:space="0" w:color="auto"/>
        <w:bottom w:val="none" w:sz="0" w:space="0" w:color="auto"/>
        <w:right w:val="none" w:sz="0" w:space="0" w:color="auto"/>
      </w:divBdr>
    </w:div>
    <w:div w:id="1759280158">
      <w:bodyDiv w:val="1"/>
      <w:marLeft w:val="0"/>
      <w:marRight w:val="0"/>
      <w:marTop w:val="0"/>
      <w:marBottom w:val="0"/>
      <w:divBdr>
        <w:top w:val="none" w:sz="0" w:space="0" w:color="auto"/>
        <w:left w:val="none" w:sz="0" w:space="0" w:color="auto"/>
        <w:bottom w:val="none" w:sz="0" w:space="0" w:color="auto"/>
        <w:right w:val="none" w:sz="0" w:space="0" w:color="auto"/>
      </w:divBdr>
    </w:div>
    <w:div w:id="1782188633">
      <w:bodyDiv w:val="1"/>
      <w:marLeft w:val="0"/>
      <w:marRight w:val="0"/>
      <w:marTop w:val="0"/>
      <w:marBottom w:val="0"/>
      <w:divBdr>
        <w:top w:val="none" w:sz="0" w:space="0" w:color="auto"/>
        <w:left w:val="none" w:sz="0" w:space="0" w:color="auto"/>
        <w:bottom w:val="none" w:sz="0" w:space="0" w:color="auto"/>
        <w:right w:val="none" w:sz="0" w:space="0" w:color="auto"/>
      </w:divBdr>
    </w:div>
    <w:div w:id="1801994005">
      <w:bodyDiv w:val="1"/>
      <w:marLeft w:val="0"/>
      <w:marRight w:val="0"/>
      <w:marTop w:val="0"/>
      <w:marBottom w:val="0"/>
      <w:divBdr>
        <w:top w:val="none" w:sz="0" w:space="0" w:color="auto"/>
        <w:left w:val="none" w:sz="0" w:space="0" w:color="auto"/>
        <w:bottom w:val="none" w:sz="0" w:space="0" w:color="auto"/>
        <w:right w:val="none" w:sz="0" w:space="0" w:color="auto"/>
      </w:divBdr>
    </w:div>
    <w:div w:id="1815178174">
      <w:bodyDiv w:val="1"/>
      <w:marLeft w:val="0"/>
      <w:marRight w:val="0"/>
      <w:marTop w:val="0"/>
      <w:marBottom w:val="0"/>
      <w:divBdr>
        <w:top w:val="none" w:sz="0" w:space="0" w:color="auto"/>
        <w:left w:val="none" w:sz="0" w:space="0" w:color="auto"/>
        <w:bottom w:val="none" w:sz="0" w:space="0" w:color="auto"/>
        <w:right w:val="none" w:sz="0" w:space="0" w:color="auto"/>
      </w:divBdr>
      <w:divsChild>
        <w:div w:id="1930189263">
          <w:marLeft w:val="547"/>
          <w:marRight w:val="0"/>
          <w:marTop w:val="96"/>
          <w:marBottom w:val="0"/>
          <w:divBdr>
            <w:top w:val="none" w:sz="0" w:space="0" w:color="auto"/>
            <w:left w:val="none" w:sz="0" w:space="0" w:color="auto"/>
            <w:bottom w:val="none" w:sz="0" w:space="0" w:color="auto"/>
            <w:right w:val="none" w:sz="0" w:space="0" w:color="auto"/>
          </w:divBdr>
        </w:div>
      </w:divsChild>
    </w:div>
    <w:div w:id="1849754072">
      <w:bodyDiv w:val="1"/>
      <w:marLeft w:val="0"/>
      <w:marRight w:val="0"/>
      <w:marTop w:val="0"/>
      <w:marBottom w:val="0"/>
      <w:divBdr>
        <w:top w:val="none" w:sz="0" w:space="0" w:color="auto"/>
        <w:left w:val="none" w:sz="0" w:space="0" w:color="auto"/>
        <w:bottom w:val="none" w:sz="0" w:space="0" w:color="auto"/>
        <w:right w:val="none" w:sz="0" w:space="0" w:color="auto"/>
      </w:divBdr>
    </w:div>
    <w:div w:id="1868790671">
      <w:bodyDiv w:val="1"/>
      <w:marLeft w:val="0"/>
      <w:marRight w:val="0"/>
      <w:marTop w:val="0"/>
      <w:marBottom w:val="0"/>
      <w:divBdr>
        <w:top w:val="none" w:sz="0" w:space="0" w:color="auto"/>
        <w:left w:val="none" w:sz="0" w:space="0" w:color="auto"/>
        <w:bottom w:val="none" w:sz="0" w:space="0" w:color="auto"/>
        <w:right w:val="none" w:sz="0" w:space="0" w:color="auto"/>
      </w:divBdr>
    </w:div>
    <w:div w:id="2016298817">
      <w:bodyDiv w:val="1"/>
      <w:marLeft w:val="0"/>
      <w:marRight w:val="0"/>
      <w:marTop w:val="0"/>
      <w:marBottom w:val="0"/>
      <w:divBdr>
        <w:top w:val="none" w:sz="0" w:space="0" w:color="auto"/>
        <w:left w:val="none" w:sz="0" w:space="0" w:color="auto"/>
        <w:bottom w:val="none" w:sz="0" w:space="0" w:color="auto"/>
        <w:right w:val="none" w:sz="0" w:space="0" w:color="auto"/>
      </w:divBdr>
    </w:div>
    <w:div w:id="2049377931">
      <w:bodyDiv w:val="1"/>
      <w:marLeft w:val="0"/>
      <w:marRight w:val="0"/>
      <w:marTop w:val="0"/>
      <w:marBottom w:val="0"/>
      <w:divBdr>
        <w:top w:val="none" w:sz="0" w:space="0" w:color="auto"/>
        <w:left w:val="none" w:sz="0" w:space="0" w:color="auto"/>
        <w:bottom w:val="none" w:sz="0" w:space="0" w:color="auto"/>
        <w:right w:val="none" w:sz="0" w:space="0" w:color="auto"/>
      </w:divBdr>
      <w:divsChild>
        <w:div w:id="694500453">
          <w:marLeft w:val="0"/>
          <w:marRight w:val="0"/>
          <w:marTop w:val="100"/>
          <w:marBottom w:val="100"/>
          <w:divBdr>
            <w:top w:val="none" w:sz="0" w:space="0" w:color="auto"/>
            <w:left w:val="none" w:sz="0" w:space="0" w:color="auto"/>
            <w:bottom w:val="none" w:sz="0" w:space="0" w:color="auto"/>
            <w:right w:val="none" w:sz="0" w:space="0" w:color="auto"/>
          </w:divBdr>
          <w:divsChild>
            <w:div w:id="1785535234">
              <w:marLeft w:val="225"/>
              <w:marRight w:val="225"/>
              <w:marTop w:val="0"/>
              <w:marBottom w:val="0"/>
              <w:divBdr>
                <w:top w:val="none" w:sz="0" w:space="0" w:color="auto"/>
                <w:left w:val="none" w:sz="0" w:space="0" w:color="auto"/>
                <w:bottom w:val="none" w:sz="0" w:space="0" w:color="auto"/>
                <w:right w:val="none" w:sz="0" w:space="0" w:color="auto"/>
              </w:divBdr>
              <w:divsChild>
                <w:div w:id="22286440">
                  <w:marLeft w:val="0"/>
                  <w:marRight w:val="0"/>
                  <w:marTop w:val="0"/>
                  <w:marBottom w:val="0"/>
                  <w:divBdr>
                    <w:top w:val="none" w:sz="0" w:space="0" w:color="auto"/>
                    <w:left w:val="none" w:sz="0" w:space="0" w:color="auto"/>
                    <w:bottom w:val="none" w:sz="0" w:space="0" w:color="auto"/>
                    <w:right w:val="none" w:sz="0" w:space="0" w:color="auto"/>
                  </w:divBdr>
                  <w:divsChild>
                    <w:div w:id="364790275">
                      <w:marLeft w:val="600"/>
                      <w:marRight w:val="375"/>
                      <w:marTop w:val="0"/>
                      <w:marBottom w:val="0"/>
                      <w:divBdr>
                        <w:top w:val="none" w:sz="0" w:space="0" w:color="auto"/>
                        <w:left w:val="none" w:sz="0" w:space="0" w:color="auto"/>
                        <w:bottom w:val="none" w:sz="0" w:space="0" w:color="auto"/>
                        <w:right w:val="none" w:sz="0" w:space="0" w:color="auto"/>
                      </w:divBdr>
                      <w:divsChild>
                        <w:div w:id="622421550">
                          <w:marLeft w:val="0"/>
                          <w:marRight w:val="0"/>
                          <w:marTop w:val="0"/>
                          <w:marBottom w:val="0"/>
                          <w:divBdr>
                            <w:top w:val="none" w:sz="0" w:space="0" w:color="auto"/>
                            <w:left w:val="none" w:sz="0" w:space="0" w:color="auto"/>
                            <w:bottom w:val="none" w:sz="0" w:space="0" w:color="auto"/>
                            <w:right w:val="none" w:sz="0" w:space="0" w:color="auto"/>
                          </w:divBdr>
                          <w:divsChild>
                            <w:div w:id="1558852619">
                              <w:marLeft w:val="0"/>
                              <w:marRight w:val="0"/>
                              <w:marTop w:val="0"/>
                              <w:marBottom w:val="0"/>
                              <w:divBdr>
                                <w:top w:val="none" w:sz="0" w:space="0" w:color="auto"/>
                                <w:left w:val="none" w:sz="0" w:space="0" w:color="auto"/>
                                <w:bottom w:val="none" w:sz="0" w:space="0" w:color="auto"/>
                                <w:right w:val="none" w:sz="0" w:space="0" w:color="auto"/>
                              </w:divBdr>
                              <w:divsChild>
                                <w:div w:id="2063140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2437088">
      <w:bodyDiv w:val="1"/>
      <w:marLeft w:val="0"/>
      <w:marRight w:val="0"/>
      <w:marTop w:val="0"/>
      <w:marBottom w:val="0"/>
      <w:divBdr>
        <w:top w:val="none" w:sz="0" w:space="0" w:color="auto"/>
        <w:left w:val="none" w:sz="0" w:space="0" w:color="auto"/>
        <w:bottom w:val="none" w:sz="0" w:space="0" w:color="auto"/>
        <w:right w:val="none" w:sz="0" w:space="0" w:color="auto"/>
      </w:divBdr>
      <w:divsChild>
        <w:div w:id="454101743">
          <w:marLeft w:val="1166"/>
          <w:marRight w:val="0"/>
          <w:marTop w:val="77"/>
          <w:marBottom w:val="0"/>
          <w:divBdr>
            <w:top w:val="none" w:sz="0" w:space="0" w:color="auto"/>
            <w:left w:val="none" w:sz="0" w:space="0" w:color="auto"/>
            <w:bottom w:val="none" w:sz="0" w:space="0" w:color="auto"/>
            <w:right w:val="none" w:sz="0" w:space="0" w:color="auto"/>
          </w:divBdr>
        </w:div>
      </w:divsChild>
    </w:div>
    <w:div w:id="2079357295">
      <w:bodyDiv w:val="1"/>
      <w:marLeft w:val="0"/>
      <w:marRight w:val="0"/>
      <w:marTop w:val="0"/>
      <w:marBottom w:val="0"/>
      <w:divBdr>
        <w:top w:val="none" w:sz="0" w:space="0" w:color="auto"/>
        <w:left w:val="none" w:sz="0" w:space="0" w:color="auto"/>
        <w:bottom w:val="none" w:sz="0" w:space="0" w:color="auto"/>
        <w:right w:val="none" w:sz="0" w:space="0" w:color="auto"/>
      </w:divBdr>
    </w:div>
    <w:div w:id="2105031911">
      <w:bodyDiv w:val="1"/>
      <w:marLeft w:val="0"/>
      <w:marRight w:val="0"/>
      <w:marTop w:val="0"/>
      <w:marBottom w:val="0"/>
      <w:divBdr>
        <w:top w:val="none" w:sz="0" w:space="0" w:color="auto"/>
        <w:left w:val="none" w:sz="0" w:space="0" w:color="auto"/>
        <w:bottom w:val="none" w:sz="0" w:space="0" w:color="auto"/>
        <w:right w:val="none" w:sz="0" w:space="0" w:color="auto"/>
      </w:divBdr>
      <w:divsChild>
        <w:div w:id="907957164">
          <w:marLeft w:val="0"/>
          <w:marRight w:val="0"/>
          <w:marTop w:val="100"/>
          <w:marBottom w:val="100"/>
          <w:divBdr>
            <w:top w:val="none" w:sz="0" w:space="0" w:color="auto"/>
            <w:left w:val="none" w:sz="0" w:space="0" w:color="auto"/>
            <w:bottom w:val="none" w:sz="0" w:space="0" w:color="auto"/>
            <w:right w:val="none" w:sz="0" w:space="0" w:color="auto"/>
          </w:divBdr>
          <w:divsChild>
            <w:div w:id="1329020373">
              <w:marLeft w:val="225"/>
              <w:marRight w:val="225"/>
              <w:marTop w:val="0"/>
              <w:marBottom w:val="0"/>
              <w:divBdr>
                <w:top w:val="none" w:sz="0" w:space="0" w:color="auto"/>
                <w:left w:val="none" w:sz="0" w:space="0" w:color="auto"/>
                <w:bottom w:val="none" w:sz="0" w:space="0" w:color="auto"/>
                <w:right w:val="none" w:sz="0" w:space="0" w:color="auto"/>
              </w:divBdr>
              <w:divsChild>
                <w:div w:id="2147041984">
                  <w:marLeft w:val="0"/>
                  <w:marRight w:val="0"/>
                  <w:marTop w:val="0"/>
                  <w:marBottom w:val="0"/>
                  <w:divBdr>
                    <w:top w:val="none" w:sz="0" w:space="0" w:color="auto"/>
                    <w:left w:val="none" w:sz="0" w:space="0" w:color="auto"/>
                    <w:bottom w:val="none" w:sz="0" w:space="0" w:color="auto"/>
                    <w:right w:val="none" w:sz="0" w:space="0" w:color="auto"/>
                  </w:divBdr>
                  <w:divsChild>
                    <w:div w:id="1344359399">
                      <w:marLeft w:val="600"/>
                      <w:marRight w:val="375"/>
                      <w:marTop w:val="0"/>
                      <w:marBottom w:val="0"/>
                      <w:divBdr>
                        <w:top w:val="none" w:sz="0" w:space="0" w:color="auto"/>
                        <w:left w:val="none" w:sz="0" w:space="0" w:color="auto"/>
                        <w:bottom w:val="none" w:sz="0" w:space="0" w:color="auto"/>
                        <w:right w:val="none" w:sz="0" w:space="0" w:color="auto"/>
                      </w:divBdr>
                      <w:divsChild>
                        <w:div w:id="1788430730">
                          <w:marLeft w:val="0"/>
                          <w:marRight w:val="0"/>
                          <w:marTop w:val="0"/>
                          <w:marBottom w:val="0"/>
                          <w:divBdr>
                            <w:top w:val="none" w:sz="0" w:space="0" w:color="auto"/>
                            <w:left w:val="none" w:sz="0" w:space="0" w:color="auto"/>
                            <w:bottom w:val="none" w:sz="0" w:space="0" w:color="auto"/>
                            <w:right w:val="none" w:sz="0" w:space="0" w:color="auto"/>
                          </w:divBdr>
                          <w:divsChild>
                            <w:div w:id="1490753383">
                              <w:marLeft w:val="0"/>
                              <w:marRight w:val="0"/>
                              <w:marTop w:val="0"/>
                              <w:marBottom w:val="0"/>
                              <w:divBdr>
                                <w:top w:val="none" w:sz="0" w:space="0" w:color="auto"/>
                                <w:left w:val="none" w:sz="0" w:space="0" w:color="auto"/>
                                <w:bottom w:val="none" w:sz="0" w:space="0" w:color="auto"/>
                                <w:right w:val="none" w:sz="0" w:space="0" w:color="auto"/>
                              </w:divBdr>
                              <w:divsChild>
                                <w:div w:id="1628779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ercot.com/calendar/09122024-PRS-Meet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C7E1A1-34EE-43D7-A6E3-927B7453F0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2718</Words>
  <Characters>15494</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The Electric Reliability Council of Texas</Company>
  <LinksUpToDate>false</LinksUpToDate>
  <CharactersWithSpaces>18176</CharactersWithSpaces>
  <SharedDoc>false</SharedDoc>
  <HLinks>
    <vt:vector size="90" baseType="variant">
      <vt:variant>
        <vt:i4>6684752</vt:i4>
      </vt:variant>
      <vt:variant>
        <vt:i4>33</vt:i4>
      </vt:variant>
      <vt:variant>
        <vt:i4>0</vt:i4>
      </vt:variant>
      <vt:variant>
        <vt:i4>5</vt:i4>
      </vt:variant>
      <vt:variant>
        <vt:lpwstr/>
      </vt:variant>
      <vt:variant>
        <vt:lpwstr>Combined_Ballot</vt:lpwstr>
      </vt:variant>
      <vt:variant>
        <vt:i4>6684752</vt:i4>
      </vt:variant>
      <vt:variant>
        <vt:i4>30</vt:i4>
      </vt:variant>
      <vt:variant>
        <vt:i4>0</vt:i4>
      </vt:variant>
      <vt:variant>
        <vt:i4>5</vt:i4>
      </vt:variant>
      <vt:variant>
        <vt:lpwstr/>
      </vt:variant>
      <vt:variant>
        <vt:lpwstr>Combined_Ballot</vt:lpwstr>
      </vt:variant>
      <vt:variant>
        <vt:i4>6684752</vt:i4>
      </vt:variant>
      <vt:variant>
        <vt:i4>27</vt:i4>
      </vt:variant>
      <vt:variant>
        <vt:i4>0</vt:i4>
      </vt:variant>
      <vt:variant>
        <vt:i4>5</vt:i4>
      </vt:variant>
      <vt:variant>
        <vt:lpwstr/>
      </vt:variant>
      <vt:variant>
        <vt:lpwstr>Combined_Ballot</vt:lpwstr>
      </vt:variant>
      <vt:variant>
        <vt:i4>6684752</vt:i4>
      </vt:variant>
      <vt:variant>
        <vt:i4>24</vt:i4>
      </vt:variant>
      <vt:variant>
        <vt:i4>0</vt:i4>
      </vt:variant>
      <vt:variant>
        <vt:i4>5</vt:i4>
      </vt:variant>
      <vt:variant>
        <vt:lpwstr/>
      </vt:variant>
      <vt:variant>
        <vt:lpwstr>Combined_Ballot</vt:lpwstr>
      </vt:variant>
      <vt:variant>
        <vt:i4>6684752</vt:i4>
      </vt:variant>
      <vt:variant>
        <vt:i4>21</vt:i4>
      </vt:variant>
      <vt:variant>
        <vt:i4>0</vt:i4>
      </vt:variant>
      <vt:variant>
        <vt:i4>5</vt:i4>
      </vt:variant>
      <vt:variant>
        <vt:lpwstr/>
      </vt:variant>
      <vt:variant>
        <vt:lpwstr>Combined_Ballot</vt:lpwstr>
      </vt:variant>
      <vt:variant>
        <vt:i4>6684752</vt:i4>
      </vt:variant>
      <vt:variant>
        <vt:i4>18</vt:i4>
      </vt:variant>
      <vt:variant>
        <vt:i4>0</vt:i4>
      </vt:variant>
      <vt:variant>
        <vt:i4>5</vt:i4>
      </vt:variant>
      <vt:variant>
        <vt:lpwstr/>
      </vt:variant>
      <vt:variant>
        <vt:lpwstr>Combined_Ballot</vt:lpwstr>
      </vt:variant>
      <vt:variant>
        <vt:i4>6684752</vt:i4>
      </vt:variant>
      <vt:variant>
        <vt:i4>15</vt:i4>
      </vt:variant>
      <vt:variant>
        <vt:i4>0</vt:i4>
      </vt:variant>
      <vt:variant>
        <vt:i4>5</vt:i4>
      </vt:variant>
      <vt:variant>
        <vt:lpwstr/>
      </vt:variant>
      <vt:variant>
        <vt:lpwstr>Combined_Ballot</vt:lpwstr>
      </vt:variant>
      <vt:variant>
        <vt:i4>6684752</vt:i4>
      </vt:variant>
      <vt:variant>
        <vt:i4>12</vt:i4>
      </vt:variant>
      <vt:variant>
        <vt:i4>0</vt:i4>
      </vt:variant>
      <vt:variant>
        <vt:i4>5</vt:i4>
      </vt:variant>
      <vt:variant>
        <vt:lpwstr/>
      </vt:variant>
      <vt:variant>
        <vt:lpwstr>Combined_Ballot</vt:lpwstr>
      </vt:variant>
      <vt:variant>
        <vt:i4>6684752</vt:i4>
      </vt:variant>
      <vt:variant>
        <vt:i4>9</vt:i4>
      </vt:variant>
      <vt:variant>
        <vt:i4>0</vt:i4>
      </vt:variant>
      <vt:variant>
        <vt:i4>5</vt:i4>
      </vt:variant>
      <vt:variant>
        <vt:lpwstr/>
      </vt:variant>
      <vt:variant>
        <vt:lpwstr>Combined_Ballot</vt:lpwstr>
      </vt:variant>
      <vt:variant>
        <vt:i4>6684752</vt:i4>
      </vt:variant>
      <vt:variant>
        <vt:i4>6</vt:i4>
      </vt:variant>
      <vt:variant>
        <vt:i4>0</vt:i4>
      </vt:variant>
      <vt:variant>
        <vt:i4>5</vt:i4>
      </vt:variant>
      <vt:variant>
        <vt:lpwstr/>
      </vt:variant>
      <vt:variant>
        <vt:lpwstr>Combined_Ballot</vt:lpwstr>
      </vt:variant>
      <vt:variant>
        <vt:i4>6684752</vt:i4>
      </vt:variant>
      <vt:variant>
        <vt:i4>3</vt:i4>
      </vt:variant>
      <vt:variant>
        <vt:i4>0</vt:i4>
      </vt:variant>
      <vt:variant>
        <vt:i4>5</vt:i4>
      </vt:variant>
      <vt:variant>
        <vt:lpwstr/>
      </vt:variant>
      <vt:variant>
        <vt:lpwstr>Combined_Ballot</vt:lpwstr>
      </vt:variant>
      <vt:variant>
        <vt:i4>6684752</vt:i4>
      </vt:variant>
      <vt:variant>
        <vt:i4>0</vt:i4>
      </vt:variant>
      <vt:variant>
        <vt:i4>0</vt:i4>
      </vt:variant>
      <vt:variant>
        <vt:i4>5</vt:i4>
      </vt:variant>
      <vt:variant>
        <vt:lpwstr/>
      </vt:variant>
      <vt:variant>
        <vt:lpwstr>Combined_Ballot</vt:lpwstr>
      </vt:variant>
      <vt:variant>
        <vt:i4>2424951</vt:i4>
      </vt:variant>
      <vt:variant>
        <vt:i4>0</vt:i4>
      </vt:variant>
      <vt:variant>
        <vt:i4>0</vt:i4>
      </vt:variant>
      <vt:variant>
        <vt:i4>5</vt:i4>
      </vt:variant>
      <vt:variant>
        <vt:lpwstr>https://www.ercot.com/calendar/05102023-PRS-Meeting</vt:lpwstr>
      </vt:variant>
      <vt:variant>
        <vt:lpwstr/>
      </vt:variant>
      <vt:variant>
        <vt:i4>6291465</vt:i4>
      </vt:variant>
      <vt:variant>
        <vt:i4>3</vt:i4>
      </vt:variant>
      <vt:variant>
        <vt:i4>0</vt:i4>
      </vt:variant>
      <vt:variant>
        <vt:i4>5</vt:i4>
      </vt:variant>
      <vt:variant>
        <vt:lpwstr>mailto:Susan.Clifton@ercot.com</vt:lpwstr>
      </vt:variant>
      <vt:variant>
        <vt:lpwstr/>
      </vt:variant>
      <vt:variant>
        <vt:i4>7012372</vt:i4>
      </vt:variant>
      <vt:variant>
        <vt:i4>0</vt:i4>
      </vt:variant>
      <vt:variant>
        <vt:i4>0</vt:i4>
      </vt:variant>
      <vt:variant>
        <vt:i4>5</vt:i4>
      </vt:variant>
      <vt:variant>
        <vt:lpwstr>mailto:David.Maggio@ercot.com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Suzy Clifton</dc:creator>
  <cp:keywords/>
  <dc:description/>
  <cp:lastModifiedBy>Clifton, Suzy</cp:lastModifiedBy>
  <cp:revision>4</cp:revision>
  <cp:lastPrinted>2016-08-16T01:02:00Z</cp:lastPrinted>
  <dcterms:created xsi:type="dcterms:W3CDTF">2024-10-09T21:05:00Z</dcterms:created>
  <dcterms:modified xsi:type="dcterms:W3CDTF">2024-10-09T21:09:00Z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2023-06-13T18:23:41Z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fddb437b-2e93-4916-b832-8f2c46d4e0d2</vt:lpwstr>
  </property>
  <property fmtid="{D5CDD505-2E9C-101B-9397-08002B2CF9AE}" pid="8" name="MSIP_Label_7084cbda-52b8-46fb-a7b7-cb5bd465ed85_ContentBits">
    <vt:lpwstr>0</vt:lpwstr>
  </property>
</Properties>
</file>