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4FC3F82B" w:rsidR="004D5EB6" w:rsidRPr="004D5EB6" w:rsidRDefault="00216757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September</w:t>
            </w:r>
            <w:r w:rsidR="00862129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23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2024</w:t>
            </w:r>
            <w:proofErr w:type="gramEnd"/>
            <w:r w:rsidR="00F129BA" w:rsidRPr="004D5EB6">
              <w:rPr>
                <w:rFonts w:eastAsiaTheme="majorEastAsia" w:cstheme="minorHAnsi"/>
                <w:sz w:val="26"/>
                <w:szCs w:val="26"/>
              </w:rPr>
              <w:t xml:space="preserve"> </w:t>
            </w:r>
            <w:r w:rsidR="004D5EB6" w:rsidRPr="004D5EB6">
              <w:rPr>
                <w:rFonts w:eastAsiaTheme="majorEastAsia" w:cstheme="minorHAnsi"/>
                <w:sz w:val="26"/>
                <w:szCs w:val="26"/>
              </w:rPr>
              <w:br/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:30 </w:t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23E18C62" w14:textId="77777777" w:rsidR="004D5EB6" w:rsidRPr="004D5EB6" w:rsidRDefault="00000000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hyperlink r:id="rId9" w:tgtFrame="_blank" w:history="1">
              <w:proofErr w:type="spellStart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>WebEx</w:t>
              </w:r>
              <w:proofErr w:type="spellEnd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 xml:space="preserve"> Conference</w:t>
              </w:r>
            </w:hyperlink>
          </w:p>
          <w:p w14:paraId="1ED34560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Teleconference: 877-668-4493</w:t>
            </w:r>
          </w:p>
          <w:p w14:paraId="2A192913" w14:textId="23AEFFBC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number: </w:t>
            </w:r>
            <w:r w:rsidR="00216757">
              <w:rPr>
                <w:rFonts w:ascii="Roboto" w:hAnsi="Roboto"/>
                <w:color w:val="212529"/>
                <w:shd w:val="clear" w:color="auto" w:fill="FFFFFF"/>
              </w:rPr>
              <w:t>2555 956 011</w:t>
            </w:r>
            <w:r w:rsidR="00216757">
              <w:rPr>
                <w:rFonts w:ascii="Roboto" w:hAnsi="Roboto"/>
                <w:color w:val="212529"/>
                <w:shd w:val="clear" w:color="auto" w:fill="FFFFFF"/>
              </w:rPr>
              <w:t>1</w:t>
            </w:r>
          </w:p>
          <w:p w14:paraId="22499665" w14:textId="361DF50F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password: </w:t>
            </w:r>
            <w:r w:rsidR="00216757">
              <w:rPr>
                <w:rFonts w:ascii="Roboto" w:hAnsi="Roboto"/>
                <w:color w:val="212529"/>
                <w:shd w:val="clear" w:color="auto" w:fill="FFFFFF"/>
              </w:rPr>
              <w:t>RP#22</w:t>
            </w:r>
          </w:p>
        </w:tc>
      </w:tr>
    </w:tbl>
    <w:p w14:paraId="0F0C9B4B" w14:textId="47CCAFA9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6B234299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B35037C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D92097" w:rsidRPr="00F8170D" w14:paraId="3C9011A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A29E0F" w14:textId="77777777" w:rsidR="00D92097" w:rsidRPr="00F8170D" w:rsidRDefault="00D92097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F965F5F" w14:textId="66649D15" w:rsidR="007216A1" w:rsidRPr="00216757" w:rsidRDefault="00216757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 xml:space="preserve">SCR819 (NPRR1111) - NTE Implementation </w:t>
            </w:r>
            <w:r>
              <w:rPr>
                <w:rFonts w:eastAsia="Times New Roman" w:cstheme="minorHAnsi"/>
              </w:rPr>
              <w:t>Monitoring and Impacts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6D582A6" w14:textId="392794DB" w:rsidR="00D92097" w:rsidRDefault="00216757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F.Garcia</w:t>
            </w:r>
            <w:proofErr w:type="spellEnd"/>
            <w:proofErr w:type="gramEnd"/>
            <w:r>
              <w:rPr>
                <w:rFonts w:eastAsia="Times New Roman" w:cstheme="minorHAnsi"/>
              </w:rPr>
              <w:t>/</w:t>
            </w:r>
            <w:proofErr w:type="spellStart"/>
            <w:r>
              <w:rPr>
                <w:rFonts w:eastAsia="Times New Roman" w:cstheme="minorHAnsi"/>
              </w:rPr>
              <w:t>A.Lee</w:t>
            </w:r>
            <w:proofErr w:type="spell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01EA8E" w14:textId="39E38973" w:rsidR="00D92097" w:rsidRDefault="00D92097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216757" w:rsidRPr="00F8170D" w14:paraId="2E3B34E2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93DEA01" w14:textId="77777777" w:rsidR="00216757" w:rsidRPr="00F8170D" w:rsidRDefault="00216757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746D83D" w14:textId="5F947FEA" w:rsidR="00216757" w:rsidRPr="00851226" w:rsidRDefault="00216757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>CRR LTAS Update</w:t>
            </w:r>
            <w:r>
              <w:rPr>
                <w:rFonts w:eastAsia="Times New Roman" w:cstheme="minorHAnsi"/>
              </w:rPr>
              <w:t xml:space="preserve"> / Transaction Limits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29EFB" w14:textId="70779C91" w:rsidR="00216757" w:rsidRDefault="00216757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S.Findley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7FA0914" w14:textId="77777777" w:rsidR="00216757" w:rsidRDefault="00216757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216757" w:rsidRPr="00F8170D" w14:paraId="1BC60ED1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B17783" w14:textId="77777777" w:rsidR="00216757" w:rsidRPr="00F8170D" w:rsidRDefault="00216757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FF2225E" w14:textId="77777777" w:rsidR="00216757" w:rsidRDefault="00216757" w:rsidP="007216A1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NPRR 1214 Reliability Deployment Price Adder Fix to Provide Locational Price Signals, Reduce Uplift and Risk</w:t>
            </w:r>
          </w:p>
          <w:p w14:paraId="0B701F33" w14:textId="77777777" w:rsidR="00BD0993" w:rsidRDefault="00BD0993" w:rsidP="00BD0993">
            <w:pPr>
              <w:pStyle w:val="ListParagraph"/>
              <w:numPr>
                <w:ilvl w:val="1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 comments</w:t>
            </w:r>
          </w:p>
          <w:p w14:paraId="3F42D3BA" w14:textId="14ADDF00" w:rsidR="00BD0993" w:rsidRPr="00851226" w:rsidRDefault="00BD0993" w:rsidP="00BD0993">
            <w:pPr>
              <w:pStyle w:val="ListParagraph"/>
              <w:numPr>
                <w:ilvl w:val="1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Sponsor update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C7817DD" w14:textId="11A01D42" w:rsidR="00BD0993" w:rsidRDefault="00BD0993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R.King</w:t>
            </w:r>
            <w:proofErr w:type="spellEnd"/>
            <w:proofErr w:type="gramEnd"/>
            <w:r>
              <w:rPr>
                <w:rFonts w:eastAsia="Times New Roman" w:cstheme="minorHAnsi"/>
              </w:rPr>
              <w:t>/</w:t>
            </w:r>
          </w:p>
          <w:p w14:paraId="01C15938" w14:textId="6D50B68C" w:rsidR="00216757" w:rsidRDefault="00216757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 w:rsidRPr="00B63C0A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>.</w:t>
            </w:r>
            <w:r w:rsidRPr="00B63C0A">
              <w:rPr>
                <w:rFonts w:eastAsia="Times New Roman" w:cstheme="minorHAnsi"/>
              </w:rPr>
              <w:t>Siddiqi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1887A3B" w14:textId="77777777" w:rsidR="00216757" w:rsidRDefault="00216757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C7283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77777777" w:rsidR="003C7283" w:rsidRPr="00F8170D" w:rsidRDefault="003C728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1266223" w:rsidR="003C7283" w:rsidRDefault="003C7283" w:rsidP="00851226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175C6A67" w:rsidR="003C7283" w:rsidRDefault="00F94C46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3C7283" w:rsidRPr="00F8170D" w:rsidRDefault="003C728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9735F2" w:rsidRDefault="009735F2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E411F8" w:rsidRDefault="004958E4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75D32">
              <w:rPr>
                <w:rFonts w:eastAsia="Times New Roman" w:cstheme="minorHAnsi"/>
              </w:rPr>
              <w:t xml:space="preserve">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363D40" w14:textId="77777777" w:rsidR="00216757" w:rsidRDefault="004D5EB6" w:rsidP="00851226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  <w:p w14:paraId="147CBCA5" w14:textId="6B3708E7" w:rsidR="004D5EB6" w:rsidRPr="007031DD" w:rsidRDefault="00216757" w:rsidP="00216757">
            <w:pPr>
              <w:pStyle w:val="ListParagraph"/>
              <w:numPr>
                <w:ilvl w:val="1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2025 Calendar Review</w:t>
            </w:r>
            <w:r w:rsidR="004D5EB6" w:rsidRPr="007031DD">
              <w:rPr>
                <w:rFonts w:eastAsia="Times New Roman" w:cstheme="minorHAnsi"/>
              </w:rPr>
              <w:t xml:space="preserve">                                                                                             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7555248C" w:rsidR="004D5EB6" w:rsidRPr="00F8170D" w:rsidRDefault="007216A1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071FC944" w14:textId="7C31CD54" w:rsidR="00EF4140" w:rsidRDefault="00851226" w:rsidP="009B5DD6">
      <w:pPr>
        <w:rPr>
          <w:rFonts w:cstheme="minorHAnsi"/>
        </w:rPr>
      </w:pPr>
      <w:r>
        <w:rPr>
          <w:rFonts w:cstheme="minorHAnsi"/>
        </w:rPr>
        <w:t>Parking lot</w:t>
      </w:r>
      <w:r w:rsidR="00F129BA">
        <w:rPr>
          <w:rFonts w:cstheme="minorHAnsi"/>
        </w:rPr>
        <w:t xml:space="preserve"> – Open Action Items</w:t>
      </w:r>
      <w:r>
        <w:rPr>
          <w:rFonts w:cstheme="minorHAnsi"/>
        </w:rPr>
        <w:t>:</w:t>
      </w:r>
    </w:p>
    <w:p w14:paraId="2D7D3CBF" w14:textId="1F6887DD" w:rsidR="004501CE" w:rsidRDefault="004501CE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3C7283">
        <w:rPr>
          <w:rFonts w:eastAsia="Times New Roman" w:cstheme="minorHAnsi"/>
        </w:rPr>
        <w:t>IMM Load Zone Analysis</w:t>
      </w:r>
      <w:r>
        <w:rPr>
          <w:rFonts w:eastAsia="Times New Roman" w:cstheme="minorHAnsi"/>
        </w:rPr>
        <w:t xml:space="preserve"> (Neelima Bezwada)</w:t>
      </w:r>
    </w:p>
    <w:p w14:paraId="22E870E4" w14:textId="46FA162A" w:rsidR="004501CE" w:rsidRDefault="004501CE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>Done until filed and referred again: Mitigation for ESRs (Ryan King)</w:t>
      </w: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DA5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2"/>
  </w:num>
  <w:num w:numId="2" w16cid:durableId="1697778564">
    <w:abstractNumId w:val="6"/>
  </w:num>
  <w:num w:numId="3" w16cid:durableId="786437174">
    <w:abstractNumId w:val="17"/>
    <w:lvlOverride w:ilvl="0">
      <w:startOverride w:val="4"/>
    </w:lvlOverride>
  </w:num>
  <w:num w:numId="4" w16cid:durableId="1726026731">
    <w:abstractNumId w:val="0"/>
  </w:num>
  <w:num w:numId="5" w16cid:durableId="809132479">
    <w:abstractNumId w:val="20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3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4"/>
  </w:num>
  <w:num w:numId="14" w16cid:durableId="142167122">
    <w:abstractNumId w:val="1"/>
  </w:num>
  <w:num w:numId="15" w16cid:durableId="659846546">
    <w:abstractNumId w:val="19"/>
  </w:num>
  <w:num w:numId="16" w16cid:durableId="1290091196">
    <w:abstractNumId w:val="3"/>
  </w:num>
  <w:num w:numId="17" w16cid:durableId="1333291250">
    <w:abstractNumId w:val="15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6"/>
  </w:num>
  <w:num w:numId="21" w16cid:durableId="1237012303">
    <w:abstractNumId w:val="18"/>
  </w:num>
  <w:num w:numId="22" w16cid:durableId="51881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1F7786"/>
    <w:rsid w:val="00205AD2"/>
    <w:rsid w:val="002074CA"/>
    <w:rsid w:val="00212D74"/>
    <w:rsid w:val="00216757"/>
    <w:rsid w:val="0023426B"/>
    <w:rsid w:val="00236155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7059"/>
    <w:rsid w:val="00396BE3"/>
    <w:rsid w:val="003A176D"/>
    <w:rsid w:val="003A70DB"/>
    <w:rsid w:val="003C7283"/>
    <w:rsid w:val="003D235B"/>
    <w:rsid w:val="003D603B"/>
    <w:rsid w:val="003D728E"/>
    <w:rsid w:val="003E7F3F"/>
    <w:rsid w:val="003F3FB8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5687"/>
    <w:rsid w:val="006E1DE7"/>
    <w:rsid w:val="006E4C43"/>
    <w:rsid w:val="006F18C2"/>
    <w:rsid w:val="006F1989"/>
    <w:rsid w:val="006F589C"/>
    <w:rsid w:val="007031DD"/>
    <w:rsid w:val="007156D8"/>
    <w:rsid w:val="007216A1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42408"/>
    <w:rsid w:val="00851226"/>
    <w:rsid w:val="008521CC"/>
    <w:rsid w:val="00862129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4B59"/>
    <w:rsid w:val="00925669"/>
    <w:rsid w:val="009311CD"/>
    <w:rsid w:val="00932F7E"/>
    <w:rsid w:val="00941FA0"/>
    <w:rsid w:val="00944940"/>
    <w:rsid w:val="00955CC8"/>
    <w:rsid w:val="0096569C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56C00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912A5"/>
    <w:rsid w:val="00C95403"/>
    <w:rsid w:val="00C96B40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3AF5"/>
    <w:rsid w:val="00D727DE"/>
    <w:rsid w:val="00D74826"/>
    <w:rsid w:val="00D824C0"/>
    <w:rsid w:val="00D92097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Alexandra Miller</cp:lastModifiedBy>
  <cp:revision>11</cp:revision>
  <dcterms:created xsi:type="dcterms:W3CDTF">2024-03-18T20:50:00Z</dcterms:created>
  <dcterms:modified xsi:type="dcterms:W3CDTF">2024-09-17T16:08:00Z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