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A36C71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A36C71" w:rsidRDefault="00A36C71" w:rsidP="00A36C7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6EC7DF27" w:rsidR="00A36C71" w:rsidRDefault="00397255" w:rsidP="00397255">
            <w:pPr>
              <w:pStyle w:val="Header"/>
              <w:spacing w:before="120" w:after="120"/>
            </w:pPr>
            <w:hyperlink r:id="rId7" w:history="1">
              <w:r w:rsidR="00573714" w:rsidRPr="00712550">
                <w:rPr>
                  <w:rStyle w:val="Hyperlink"/>
                </w:rPr>
                <w:t>052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A36C71" w:rsidRDefault="00A36C71" w:rsidP="00A36C71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383D3356" w:rsidR="00A36C71" w:rsidRPr="00E518B5" w:rsidRDefault="00573714" w:rsidP="00A36C71">
            <w:pPr>
              <w:pStyle w:val="Header"/>
              <w:spacing w:before="120" w:after="120"/>
            </w:pPr>
            <w:r>
              <w:t>Related to NPRR1246, Energy Storage Resource Terminology Alignment for the Single-Model Era</w:t>
            </w:r>
          </w:p>
        </w:tc>
      </w:tr>
      <w:tr w:rsidR="00A36C71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A36C71" w:rsidRDefault="00A36C71" w:rsidP="00A36C71">
            <w:pPr>
              <w:pStyle w:val="NormalArial"/>
            </w:pPr>
          </w:p>
        </w:tc>
      </w:tr>
      <w:tr w:rsidR="00A36C71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A36C71" w:rsidRDefault="00A36C71" w:rsidP="00A36C71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724EED1A" w:rsidR="00A36C71" w:rsidRDefault="00495FFF" w:rsidP="00A36C71">
            <w:pPr>
              <w:pStyle w:val="NormalArial"/>
            </w:pPr>
            <w:r>
              <w:t>September</w:t>
            </w:r>
            <w:r w:rsidR="00A36C71">
              <w:t xml:space="preserve"> </w:t>
            </w:r>
            <w:r w:rsidR="00397255">
              <w:t>10</w:t>
            </w:r>
            <w:r w:rsidR="00A36C71">
              <w:t>, 2024</w:t>
            </w:r>
          </w:p>
        </w:tc>
      </w:tr>
      <w:tr w:rsidR="00A36C71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A36C71" w:rsidRDefault="00A36C71" w:rsidP="00A36C71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A36C71" w:rsidRDefault="00A36C71" w:rsidP="00A36C71">
            <w:pPr>
              <w:pStyle w:val="NormalArial"/>
            </w:pPr>
          </w:p>
        </w:tc>
      </w:tr>
      <w:tr w:rsidR="00A36C71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A36C71" w:rsidRDefault="00A36C71" w:rsidP="00A36C71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36C71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A36C71" w:rsidRPr="00EC55B3" w:rsidRDefault="00A36C71" w:rsidP="00A36C7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A36C71" w:rsidRDefault="00A36C71" w:rsidP="00A36C71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A36C71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A36C71" w:rsidRPr="00EC55B3" w:rsidRDefault="00A36C71" w:rsidP="00A36C7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0130F0EC" w:rsidR="00A36C71" w:rsidRDefault="00397255" w:rsidP="00A36C71">
            <w:pPr>
              <w:pStyle w:val="NormalArial"/>
            </w:pPr>
            <w:hyperlink r:id="rId8" w:history="1">
              <w:r w:rsidRPr="0087650A">
                <w:rPr>
                  <w:rStyle w:val="Hyperlink"/>
                </w:rPr>
                <w:t>Katie.Rich@vistracorp.com</w:t>
              </w:r>
            </w:hyperlink>
          </w:p>
        </w:tc>
      </w:tr>
      <w:tr w:rsidR="00A36C71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A36C71" w:rsidRPr="00EC55B3" w:rsidRDefault="00A36C71" w:rsidP="00A36C7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A36C71" w:rsidRDefault="00A36C71" w:rsidP="00A36C71">
            <w:pPr>
              <w:pStyle w:val="NormalArial"/>
            </w:pPr>
            <w:r>
              <w:t>Luminant Generation</w:t>
            </w:r>
          </w:p>
        </w:tc>
      </w:tr>
      <w:tr w:rsidR="00A36C71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A36C71" w:rsidRPr="00AC3482" w:rsidRDefault="00A36C71" w:rsidP="00A36C71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A36C71" w:rsidRDefault="00A36C71" w:rsidP="00A36C71">
            <w:pPr>
              <w:pStyle w:val="NormalArial"/>
            </w:pPr>
          </w:p>
        </w:tc>
      </w:tr>
      <w:tr w:rsidR="00A36C71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A36C71" w:rsidRPr="00AC3482" w:rsidRDefault="00A36C71" w:rsidP="00A36C71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A36C71" w:rsidRDefault="00A36C71" w:rsidP="00A36C71">
            <w:pPr>
              <w:pStyle w:val="NormalArial"/>
            </w:pPr>
            <w:r w:rsidRPr="00AC3482">
              <w:t>(737) 313-9351</w:t>
            </w:r>
          </w:p>
        </w:tc>
      </w:tr>
      <w:tr w:rsidR="00A36C71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A36C71" w:rsidRPr="00AC3482" w:rsidDel="00075A94" w:rsidRDefault="00A36C71" w:rsidP="00A36C71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A36C71" w:rsidRDefault="00A36C71" w:rsidP="00A36C71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11D64D8F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495FFF">
        <w:rPr>
          <w:rFonts w:ascii="Arial" w:hAnsi="Arial" w:cs="Arial"/>
        </w:rPr>
        <w:t>September 9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573714" w:rsidRPr="00573714">
        <w:rPr>
          <w:rFonts w:ascii="Arial" w:hAnsi="Arial" w:cs="Arial"/>
        </w:rPr>
        <w:t>Other Binding Document Revision Request (OBDRR)</w:t>
      </w:r>
      <w:r w:rsidR="00573714">
        <w:rPr>
          <w:rFonts w:ascii="Arial" w:hAnsi="Arial" w:cs="Arial"/>
        </w:rPr>
        <w:t xml:space="preserve"> 052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</w:t>
      </w:r>
      <w:r w:rsidR="00573714">
        <w:rPr>
          <w:rFonts w:ascii="Arial" w:hAnsi="Arial" w:cs="Arial"/>
        </w:rPr>
        <w:t>TAC</w:t>
      </w:r>
      <w:r w:rsidR="0042515C">
        <w:rPr>
          <w:rFonts w:ascii="Arial" w:hAnsi="Arial" w:cs="Arial"/>
        </w:rPr>
        <w:t xml:space="preserve"> </w:t>
      </w:r>
      <w:r w:rsidR="00573714">
        <w:rPr>
          <w:rFonts w:ascii="Arial" w:hAnsi="Arial" w:cs="Arial"/>
        </w:rPr>
        <w:t xml:space="preserve">continue </w:t>
      </w:r>
      <w:r w:rsidR="00AC3482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table </w:t>
      </w:r>
      <w:r w:rsidR="00573714">
        <w:rPr>
          <w:rFonts w:ascii="Arial" w:hAnsi="Arial" w:cs="Arial"/>
        </w:rPr>
        <w:t>OBDRR052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09DD615D" w:rsidR="00EE6681" w:rsidRDefault="0057371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052OBDRR</w:t>
    </w:r>
    <w:r w:rsidR="007F49E4">
      <w:rPr>
        <w:rFonts w:ascii="Arial" w:hAnsi="Arial"/>
        <w:sz w:val="18"/>
      </w:rPr>
      <w:t>-</w:t>
    </w:r>
    <w:r w:rsidR="00397255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>
      <w:rPr>
        <w:rFonts w:ascii="Arial" w:hAnsi="Arial"/>
        <w:sz w:val="18"/>
      </w:rPr>
      <w:t>9</w:t>
    </w:r>
    <w:r w:rsidR="00397255">
      <w:rPr>
        <w:rFonts w:ascii="Arial" w:hAnsi="Arial"/>
        <w:sz w:val="18"/>
      </w:rPr>
      <w:t>10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A02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3FB58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B3D53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97255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95FFF"/>
    <w:rsid w:val="004A0F25"/>
    <w:rsid w:val="004A282D"/>
    <w:rsid w:val="004A3033"/>
    <w:rsid w:val="004B7B90"/>
    <w:rsid w:val="004B7D0B"/>
    <w:rsid w:val="004D118D"/>
    <w:rsid w:val="004E2C19"/>
    <w:rsid w:val="005003AC"/>
    <w:rsid w:val="00573714"/>
    <w:rsid w:val="0057571A"/>
    <w:rsid w:val="00576223"/>
    <w:rsid w:val="005B7CCE"/>
    <w:rsid w:val="005D284C"/>
    <w:rsid w:val="005E6498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611DD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36C71"/>
    <w:rsid w:val="00A421D2"/>
    <w:rsid w:val="00AB2CF1"/>
    <w:rsid w:val="00AB74DC"/>
    <w:rsid w:val="00AC3482"/>
    <w:rsid w:val="00AD633A"/>
    <w:rsid w:val="00B3220C"/>
    <w:rsid w:val="00B5080A"/>
    <w:rsid w:val="00B77430"/>
    <w:rsid w:val="00B943AE"/>
    <w:rsid w:val="00BD7258"/>
    <w:rsid w:val="00BE136C"/>
    <w:rsid w:val="00BF034A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OBDRR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801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2</cp:revision>
  <cp:lastPrinted>2001-06-20T16:28:00Z</cp:lastPrinted>
  <dcterms:created xsi:type="dcterms:W3CDTF">2024-09-10T17:07:00Z</dcterms:created>
  <dcterms:modified xsi:type="dcterms:W3CDTF">2024-09-10T17:07:00Z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