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4A3033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4A3033" w:rsidRDefault="004A3033" w:rsidP="004A3033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43377A88" w:rsidR="004A3033" w:rsidRDefault="00026B24" w:rsidP="004A3033">
            <w:pPr>
              <w:pStyle w:val="Header"/>
              <w:spacing w:before="120" w:after="120"/>
              <w:jc w:val="center"/>
            </w:pPr>
            <w:hyperlink r:id="rId7" w:history="1">
              <w:r w:rsidR="004B7D0B">
                <w:rPr>
                  <w:rStyle w:val="Hyperlink"/>
                </w:rPr>
                <w:t>1217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4A3033" w:rsidRDefault="004A3033" w:rsidP="004A3033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1B5D21A2" w:rsidR="004A3033" w:rsidRPr="00E518B5" w:rsidRDefault="004B7D0B" w:rsidP="004A3033">
            <w:pPr>
              <w:pStyle w:val="Header"/>
              <w:spacing w:before="120" w:after="120"/>
            </w:pPr>
            <w:r w:rsidRPr="00BA55D8">
              <w:t>Remove Verbal Dispatch Instruction (VDI) Requirement for Deployment and Recall of Load Resources and Emergency Response Service (ERS)</w:t>
            </w:r>
            <w:r>
              <w:rPr>
                <w:b w:val="0"/>
                <w:bCs w:val="0"/>
              </w:rPr>
              <w:t xml:space="preserve"> </w:t>
            </w:r>
            <w:r w:rsidRPr="00BA55D8">
              <w:t>Resources</w:t>
            </w:r>
          </w:p>
        </w:tc>
      </w:tr>
      <w:tr w:rsidR="004A3033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4A3033" w:rsidRDefault="004A3033" w:rsidP="004A303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4A3033" w:rsidRDefault="004A3033" w:rsidP="004A3033">
            <w:pPr>
              <w:pStyle w:val="NormalArial"/>
            </w:pPr>
          </w:p>
        </w:tc>
      </w:tr>
      <w:tr w:rsidR="004A3033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4A3033" w:rsidRDefault="004A3033" w:rsidP="004A303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7941FA0A" w:rsidR="004A3033" w:rsidRDefault="00563A52" w:rsidP="004A3033">
            <w:pPr>
              <w:pStyle w:val="NormalArial"/>
            </w:pPr>
            <w:r>
              <w:t xml:space="preserve">June </w:t>
            </w:r>
            <w:r w:rsidR="00026B24">
              <w:t>12</w:t>
            </w:r>
            <w:r w:rsidR="004B7D0B">
              <w:t>, 2024</w:t>
            </w:r>
          </w:p>
        </w:tc>
      </w:tr>
      <w:tr w:rsidR="004A3033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4A3033" w:rsidRDefault="004A3033" w:rsidP="004A303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4A3033" w:rsidRDefault="004A3033" w:rsidP="004A3033">
            <w:pPr>
              <w:pStyle w:val="NormalArial"/>
            </w:pPr>
          </w:p>
        </w:tc>
      </w:tr>
      <w:tr w:rsidR="004A3033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4A3033" w:rsidRDefault="004A3033" w:rsidP="004A303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4A3033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4A3033" w:rsidRPr="00EC55B3" w:rsidRDefault="004A3033" w:rsidP="004A303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4A3033" w:rsidRDefault="004B7D0B" w:rsidP="004A3033">
            <w:pPr>
              <w:pStyle w:val="NormalArial"/>
            </w:pPr>
            <w:r>
              <w:t>Katie Rich</w:t>
            </w:r>
            <w:r w:rsidR="004A3033">
              <w:t xml:space="preserve"> on behalf of the Reliability and Operations Subcommittee (ROS)</w:t>
            </w:r>
          </w:p>
        </w:tc>
      </w:tr>
      <w:tr w:rsidR="004A3033" w14:paraId="53C7AE7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0B57C94" w14:textId="77777777" w:rsidR="004A3033" w:rsidRPr="00EC55B3" w:rsidRDefault="004A3033" w:rsidP="004A303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451EA10F" w:rsidR="004A3033" w:rsidRDefault="00026B24" w:rsidP="004A3033">
            <w:pPr>
              <w:pStyle w:val="NormalArial"/>
            </w:pPr>
            <w:hyperlink r:id="rId8" w:history="1">
              <w:r w:rsidR="00563A52" w:rsidRPr="00CE4B2C">
                <w:rPr>
                  <w:rStyle w:val="Hyperlink"/>
                </w:rPr>
                <w:t>Katie.Rich@vistracorp.com</w:t>
              </w:r>
            </w:hyperlink>
            <w:r w:rsidR="00563A52">
              <w:t xml:space="preserve"> </w:t>
            </w:r>
          </w:p>
        </w:tc>
      </w:tr>
      <w:tr w:rsidR="004A3033" w14:paraId="737A83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E7D1B05" w14:textId="77777777" w:rsidR="004A3033" w:rsidRPr="00EC55B3" w:rsidRDefault="004A3033" w:rsidP="004A303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4A3033" w:rsidRDefault="004B7D0B" w:rsidP="004A3033">
            <w:pPr>
              <w:pStyle w:val="NormalArial"/>
            </w:pPr>
            <w:r>
              <w:t>Luminant Generation</w:t>
            </w:r>
          </w:p>
        </w:tc>
      </w:tr>
      <w:tr w:rsidR="004A3033" w14:paraId="030D6B4F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0B56F2" w14:textId="77777777" w:rsidR="004A3033" w:rsidRPr="001D262B" w:rsidRDefault="004A3033" w:rsidP="004A3033">
            <w:pPr>
              <w:pStyle w:val="Header"/>
            </w:pPr>
            <w:r w:rsidRPr="001D262B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79D03B71" w:rsidR="004A3033" w:rsidRDefault="001D262B" w:rsidP="004A3033">
            <w:pPr>
              <w:pStyle w:val="NormalArial"/>
            </w:pPr>
            <w:r>
              <w:t>737-313-9351</w:t>
            </w:r>
          </w:p>
        </w:tc>
      </w:tr>
      <w:tr w:rsidR="004A3033" w14:paraId="62666A2F" w14:textId="77777777" w:rsidTr="001D262B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4A3033" w:rsidRPr="001D262B" w:rsidRDefault="004A3033" w:rsidP="004A3033">
            <w:pPr>
              <w:pStyle w:val="Header"/>
            </w:pPr>
            <w:r w:rsidRPr="001D262B">
              <w:t>Cell Number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14:paraId="3BF5DE85" w14:textId="77777777" w:rsidR="004A3033" w:rsidRDefault="004A3033" w:rsidP="004A3033">
            <w:pPr>
              <w:pStyle w:val="NormalArial"/>
            </w:pPr>
          </w:p>
        </w:tc>
      </w:tr>
      <w:tr w:rsidR="004A3033" w14:paraId="446807A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46D10" w14:textId="77777777" w:rsidR="004A3033" w:rsidRPr="001D262B" w:rsidDel="00075A94" w:rsidRDefault="004A3033" w:rsidP="004A3033">
            <w:pPr>
              <w:pStyle w:val="Header"/>
            </w:pPr>
            <w:r w:rsidRPr="001D262B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4A3033" w:rsidRDefault="004A3033" w:rsidP="004A3033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00C361C5" w:rsidR="00331898" w:rsidRDefault="00E94BB2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563A52">
        <w:rPr>
          <w:rFonts w:ascii="Arial" w:hAnsi="Arial" w:cs="Arial"/>
        </w:rPr>
        <w:t>June 6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1217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563A52">
        <w:rPr>
          <w:rFonts w:ascii="Arial" w:hAnsi="Arial" w:cs="Arial"/>
        </w:rPr>
        <w:t>endorse NPRR1217 as submitted</w:t>
      </w:r>
      <w:r w:rsidR="00F243B1">
        <w:rPr>
          <w:rFonts w:ascii="Arial" w:hAnsi="Arial" w:cs="Arial"/>
        </w:rPr>
        <w:t>.  All Market Segments participated in the vote.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7CCA9A1E" w:rsidR="00EE6681" w:rsidRDefault="004B7D0B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1217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026B24">
      <w:rPr>
        <w:rFonts w:ascii="Arial" w:hAnsi="Arial"/>
        <w:sz w:val="18"/>
      </w:rPr>
      <w:t>11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563A52">
      <w:rPr>
        <w:rFonts w:ascii="Arial" w:hAnsi="Arial"/>
        <w:sz w:val="18"/>
      </w:rPr>
      <w:t>06</w:t>
    </w:r>
    <w:r w:rsidR="00026B24">
      <w:rPr>
        <w:rFonts w:ascii="Arial" w:hAnsi="Arial"/>
        <w:sz w:val="18"/>
      </w:rPr>
      <w:t>12</w:t>
    </w:r>
    <w:r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26B24"/>
    <w:rsid w:val="00037668"/>
    <w:rsid w:val="00075A94"/>
    <w:rsid w:val="000843AC"/>
    <w:rsid w:val="00117BF0"/>
    <w:rsid w:val="00132855"/>
    <w:rsid w:val="00152993"/>
    <w:rsid w:val="00170297"/>
    <w:rsid w:val="001A227D"/>
    <w:rsid w:val="001B5839"/>
    <w:rsid w:val="001D262B"/>
    <w:rsid w:val="001E2032"/>
    <w:rsid w:val="00205AA6"/>
    <w:rsid w:val="00216F98"/>
    <w:rsid w:val="0029093B"/>
    <w:rsid w:val="002C5F87"/>
    <w:rsid w:val="003010C0"/>
    <w:rsid w:val="00331898"/>
    <w:rsid w:val="00332A97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3567D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63A52"/>
    <w:rsid w:val="005B7CCE"/>
    <w:rsid w:val="005D284C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D7B30"/>
    <w:rsid w:val="008E559E"/>
    <w:rsid w:val="00916080"/>
    <w:rsid w:val="00921A68"/>
    <w:rsid w:val="009E0E74"/>
    <w:rsid w:val="009E135F"/>
    <w:rsid w:val="00A015C4"/>
    <w:rsid w:val="00A15172"/>
    <w:rsid w:val="00A34E66"/>
    <w:rsid w:val="00A5293C"/>
    <w:rsid w:val="00AB74D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E7272"/>
    <w:rsid w:val="00D22BFA"/>
    <w:rsid w:val="00D4046E"/>
    <w:rsid w:val="00D4362F"/>
    <w:rsid w:val="00DD4739"/>
    <w:rsid w:val="00DD67F7"/>
    <w:rsid w:val="00DE5F33"/>
    <w:rsid w:val="00E029C7"/>
    <w:rsid w:val="00E07B54"/>
    <w:rsid w:val="00E11F78"/>
    <w:rsid w:val="00E33AC0"/>
    <w:rsid w:val="00E518B5"/>
    <w:rsid w:val="00E621E1"/>
    <w:rsid w:val="00E91E9D"/>
    <w:rsid w:val="00E94BB2"/>
    <w:rsid w:val="00EC55B3"/>
    <w:rsid w:val="00ED1BE5"/>
    <w:rsid w:val="00EE6681"/>
    <w:rsid w:val="00F243B1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824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2001-06-20T16:28:00Z</cp:lastPrinted>
  <dcterms:created xsi:type="dcterms:W3CDTF">2024-06-12T14:59:00Z</dcterms:created>
  <dcterms:modified xsi:type="dcterms:W3CDTF">2024-06-12T14:59:00Z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