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C1AB5" w14:paraId="087EB12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2A3EB3" w14:textId="77777777" w:rsidR="003C1AB5" w:rsidRDefault="003C1AB5" w:rsidP="003C1AB5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B423CE" w14:textId="3C7FEA4B" w:rsidR="003C1AB5" w:rsidRDefault="00122213" w:rsidP="003C1AB5">
            <w:pPr>
              <w:pStyle w:val="Header"/>
            </w:pPr>
            <w:hyperlink r:id="rId10" w:history="1">
              <w:r w:rsidR="003C1AB5" w:rsidRPr="00362C2A">
                <w:rPr>
                  <w:rStyle w:val="Hyperlink"/>
                </w:rPr>
                <w:t>1231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CE7A50" w14:textId="0B0C8272" w:rsidR="003C1AB5" w:rsidRDefault="003C1AB5" w:rsidP="003C1AB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E373F27" w14:textId="4806B04B" w:rsidR="003C1AB5" w:rsidRDefault="003C1AB5" w:rsidP="003C1AB5">
            <w:pPr>
              <w:pStyle w:val="Header"/>
            </w:pPr>
            <w:r>
              <w:rPr>
                <w:rStyle w:val="ui-provider"/>
              </w:rPr>
              <w:t>FFSS Program Communication Improvements and Additional Clarifications</w:t>
            </w:r>
          </w:p>
        </w:tc>
      </w:tr>
      <w:tr w:rsidR="00152993" w14:paraId="25CB80F5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00EC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38C56" w14:textId="77777777" w:rsidR="00152993" w:rsidRDefault="00152993">
            <w:pPr>
              <w:pStyle w:val="NormalArial"/>
            </w:pPr>
          </w:p>
        </w:tc>
      </w:tr>
      <w:tr w:rsidR="00152993" w14:paraId="2511BFB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5F2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E92" w14:textId="44955BFC" w:rsidR="00152993" w:rsidRDefault="00934194">
            <w:pPr>
              <w:pStyle w:val="NormalArial"/>
            </w:pPr>
            <w:r>
              <w:t xml:space="preserve">June </w:t>
            </w:r>
            <w:r w:rsidR="00826902" w:rsidRPr="00906EE8">
              <w:t>10</w:t>
            </w:r>
            <w:r>
              <w:t>, 2024</w:t>
            </w:r>
          </w:p>
        </w:tc>
      </w:tr>
      <w:tr w:rsidR="00152993" w14:paraId="3CE55990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4D70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193" w14:textId="77777777" w:rsidR="00152993" w:rsidRDefault="00152993">
            <w:pPr>
              <w:pStyle w:val="NormalArial"/>
            </w:pPr>
          </w:p>
        </w:tc>
      </w:tr>
      <w:tr w:rsidR="00152993" w14:paraId="1AB3B7B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9B5E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26902" w14:paraId="589C6A4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B9C5AD8" w14:textId="77777777" w:rsidR="00826902" w:rsidRPr="00EC55B3" w:rsidRDefault="00826902" w:rsidP="00826902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8560F79" w14:textId="00D5B4FE" w:rsidR="00826902" w:rsidRDefault="00E26D25" w:rsidP="00826902">
            <w:pPr>
              <w:pStyle w:val="NormalArial"/>
            </w:pPr>
            <w:r>
              <w:t>Austin Rosel / Davida Dwyer</w:t>
            </w:r>
          </w:p>
        </w:tc>
      </w:tr>
      <w:tr w:rsidR="00826902" w14:paraId="640BF96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A6E18B" w14:textId="77777777" w:rsidR="00826902" w:rsidRPr="00EC55B3" w:rsidRDefault="00826902" w:rsidP="00826902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427559B" w14:textId="6DC45CA7" w:rsidR="00826902" w:rsidRDefault="00E26D25" w:rsidP="00826902">
            <w:pPr>
              <w:pStyle w:val="NormalArial"/>
            </w:pPr>
            <w:hyperlink r:id="rId11" w:history="1">
              <w:r w:rsidRPr="00E26D25">
                <w:rPr>
                  <w:rStyle w:val="Hyperlink"/>
                </w:rPr>
                <w:t>austin.rosel@ercot.com</w:t>
              </w:r>
            </w:hyperlink>
            <w:r w:rsidR="00826902">
              <w:t xml:space="preserve"> / </w:t>
            </w:r>
            <w:hyperlink r:id="rId12" w:history="1">
              <w:r>
                <w:rPr>
                  <w:rStyle w:val="Hyperlink"/>
                </w:rPr>
                <w:t>davida.dwyer</w:t>
              </w:r>
              <w:r w:rsidRPr="0028034B">
                <w:rPr>
                  <w:rStyle w:val="Hyperlink"/>
                </w:rPr>
                <w:t>@ercot.com</w:t>
              </w:r>
            </w:hyperlink>
          </w:p>
        </w:tc>
      </w:tr>
      <w:tr w:rsidR="00826902" w14:paraId="343E90E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6C5D1B" w14:textId="77777777" w:rsidR="00826902" w:rsidRPr="00EC55B3" w:rsidRDefault="00826902" w:rsidP="00826902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A3CA97A" w14:textId="2B70F14F" w:rsidR="00826902" w:rsidRDefault="00826902" w:rsidP="00826902">
            <w:pPr>
              <w:pStyle w:val="NormalArial"/>
            </w:pPr>
            <w:r>
              <w:t>ERCOT</w:t>
            </w:r>
          </w:p>
        </w:tc>
      </w:tr>
      <w:tr w:rsidR="00826902" w14:paraId="3489A1C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49B0C1" w14:textId="77777777" w:rsidR="00826902" w:rsidRPr="00EC55B3" w:rsidRDefault="00826902" w:rsidP="00826902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90EB6DA" w14:textId="00341021" w:rsidR="00826902" w:rsidRDefault="00826902" w:rsidP="00826902">
            <w:pPr>
              <w:pStyle w:val="NormalArial"/>
            </w:pPr>
            <w:r w:rsidRPr="00903DCB">
              <w:t>512</w:t>
            </w:r>
            <w:r>
              <w:t>-</w:t>
            </w:r>
            <w:r w:rsidRPr="00903DCB">
              <w:t>248</w:t>
            </w:r>
            <w:r>
              <w:t>-</w:t>
            </w:r>
            <w:r w:rsidRPr="00903DCB">
              <w:t>6</w:t>
            </w:r>
            <w:r w:rsidR="00E26D25">
              <w:t>686</w:t>
            </w:r>
            <w:r>
              <w:t xml:space="preserve"> / </w:t>
            </w:r>
            <w:r w:rsidRPr="00C36421">
              <w:t>512-2</w:t>
            </w:r>
            <w:r w:rsidR="00E26D25">
              <w:t>25</w:t>
            </w:r>
            <w:r w:rsidRPr="00C36421">
              <w:t>-7</w:t>
            </w:r>
            <w:r w:rsidR="00E26D25">
              <w:t>18</w:t>
            </w:r>
            <w:r w:rsidRPr="00C36421">
              <w:t>2</w:t>
            </w:r>
          </w:p>
        </w:tc>
      </w:tr>
      <w:tr w:rsidR="00152993" w14:paraId="78961F5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0F8424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14D2BCD" w14:textId="4FD4423C" w:rsidR="00152993" w:rsidRDefault="00152993">
            <w:pPr>
              <w:pStyle w:val="NormalArial"/>
            </w:pPr>
          </w:p>
        </w:tc>
      </w:tr>
      <w:tr w:rsidR="00075A94" w14:paraId="550D413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CBAC6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ED60F13" w14:textId="65D3D8F4" w:rsidR="00075A94" w:rsidRDefault="00826902">
            <w:pPr>
              <w:pStyle w:val="NormalArial"/>
            </w:pPr>
            <w:r>
              <w:t>Not applicable</w:t>
            </w:r>
          </w:p>
        </w:tc>
      </w:tr>
    </w:tbl>
    <w:p w14:paraId="788CAC3B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22213" w14:paraId="477527BD" w14:textId="77777777" w:rsidTr="006253A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050A9D" w14:textId="1917761C" w:rsidR="00122213" w:rsidRDefault="00122213" w:rsidP="006253AB">
            <w:pPr>
              <w:pStyle w:val="Header"/>
              <w:jc w:val="center"/>
            </w:pPr>
            <w:r>
              <w:t>Comments</w:t>
            </w:r>
          </w:p>
        </w:tc>
      </w:tr>
    </w:tbl>
    <w:p w14:paraId="3F26C03D" w14:textId="43CFB8CE" w:rsidR="00826902" w:rsidRDefault="00826902" w:rsidP="000C0F08">
      <w:pPr>
        <w:pStyle w:val="NormalArial"/>
        <w:spacing w:before="120" w:after="120"/>
      </w:pPr>
      <w:r>
        <w:t xml:space="preserve">ERCOT appreciates the opportunity to provide </w:t>
      </w:r>
      <w:r w:rsidRPr="00C60546">
        <w:t>comments to Nodal Protocol Revision Request (NPRR) 12</w:t>
      </w:r>
      <w:r w:rsidR="006D0162">
        <w:t>3</w:t>
      </w:r>
      <w:r w:rsidRPr="00C60546">
        <w:t>1</w:t>
      </w:r>
      <w:r>
        <w:t xml:space="preserve"> and provides</w:t>
      </w:r>
      <w:r w:rsidR="00BE1499">
        <w:t xml:space="preserve"> these comments in response to the </w:t>
      </w:r>
      <w:r>
        <w:t xml:space="preserve">comments submitted by Luminant on </w:t>
      </w:r>
      <w:r w:rsidR="00BE1499">
        <w:t xml:space="preserve">June 6, 2024. </w:t>
      </w:r>
    </w:p>
    <w:p w14:paraId="79A86F8E" w14:textId="48100EB0" w:rsidR="00F608D1" w:rsidRDefault="006D0162" w:rsidP="000C0F08">
      <w:pPr>
        <w:pStyle w:val="NormalArial"/>
        <w:spacing w:before="120" w:after="120"/>
      </w:pPr>
      <w:r>
        <w:t xml:space="preserve">ERCOT’s intention, in submitting NPRR1231, </w:t>
      </w:r>
      <w:r w:rsidR="00F608D1">
        <w:t>i</w:t>
      </w:r>
      <w:r>
        <w:t>s to provide clarifications and process improvements to Firm Fuel Supply Service (FFSS).  Those include specifying an ERCOT email account for communications regarding fuel restocking, extending the deadline for a report ERCOT must make to TAC, and clarifying when an FFSS Resource (FFSSR) is excused from being available for FFSS deployment during the remainder of a Watch</w:t>
      </w:r>
      <w:r w:rsidR="00F608D1">
        <w:t xml:space="preserve"> after the FFSSR was deployed</w:t>
      </w:r>
      <w:r>
        <w:t>.</w:t>
      </w:r>
      <w:r w:rsidR="00F608D1">
        <w:t xml:space="preserve">  ERCOT considers the changes it proposed to be minor changes to the service and </w:t>
      </w:r>
      <w:r w:rsidR="004D52CD">
        <w:t>unlikely</w:t>
      </w:r>
      <w:r w:rsidR="00F608D1">
        <w:t xml:space="preserve"> to invite controversy.  </w:t>
      </w:r>
    </w:p>
    <w:p w14:paraId="4BB39DCB" w14:textId="24AA5192" w:rsidR="00BE1499" w:rsidRDefault="00F608D1" w:rsidP="000C0F08">
      <w:pPr>
        <w:pStyle w:val="NormalArial"/>
        <w:spacing w:before="120" w:after="120"/>
      </w:pPr>
      <w:r>
        <w:t xml:space="preserve">In its June 6, </w:t>
      </w:r>
      <w:proofErr w:type="gramStart"/>
      <w:r>
        <w:t>2024</w:t>
      </w:r>
      <w:proofErr w:type="gramEnd"/>
      <w:r>
        <w:t xml:space="preserve"> comments, </w:t>
      </w:r>
      <w:r w:rsidR="00BE1499">
        <w:t>Luminant proposes</w:t>
      </w:r>
      <w:r w:rsidR="006D0162">
        <w:t xml:space="preserve"> </w:t>
      </w:r>
      <w:r w:rsidR="00BE1499">
        <w:t xml:space="preserve">three changes to </w:t>
      </w:r>
      <w:r w:rsidR="00906EE8">
        <w:t>FFSS</w:t>
      </w:r>
      <w:r>
        <w:t xml:space="preserve"> that are, in ERCOT’s opinion, more substantive</w:t>
      </w:r>
      <w:r w:rsidR="00BE1499">
        <w:t xml:space="preserve">. ERCOT </w:t>
      </w:r>
      <w:r w:rsidR="009A29EC">
        <w:t>has initial concerns with</w:t>
      </w:r>
      <w:r w:rsidR="00BE1499">
        <w:t xml:space="preserve"> two of the changes proposed by Luminant. </w:t>
      </w:r>
    </w:p>
    <w:p w14:paraId="4E9236C9" w14:textId="452B8D16" w:rsidR="00BE1499" w:rsidRDefault="00EA0100" w:rsidP="000C0F08">
      <w:pPr>
        <w:pStyle w:val="NormalArial"/>
        <w:spacing w:before="120" w:after="120"/>
      </w:pPr>
      <w:r>
        <w:t xml:space="preserve">The </w:t>
      </w:r>
      <w:r w:rsidR="009A29EC">
        <w:t xml:space="preserve">first </w:t>
      </w:r>
      <w:r>
        <w:t xml:space="preserve">is </w:t>
      </w:r>
      <w:r w:rsidR="00F608D1">
        <w:t>Luminant’s</w:t>
      </w:r>
      <w:r>
        <w:t xml:space="preserve"> proposed language</w:t>
      </w:r>
      <w:r w:rsidR="00BE1499">
        <w:t xml:space="preserve"> that would allow a</w:t>
      </w:r>
      <w:r w:rsidR="00F608D1">
        <w:t xml:space="preserve"> Qualified Scheduling Entity (QSE)</w:t>
      </w:r>
      <w:r w:rsidR="00BE1499">
        <w:t xml:space="preserve"> to restock </w:t>
      </w:r>
      <w:r w:rsidR="00F608D1">
        <w:t xml:space="preserve">an FFSSR’s </w:t>
      </w:r>
      <w:r w:rsidR="00BE1499">
        <w:t>fuel reserves after an FFSS deployment without approval from ERCOT</w:t>
      </w:r>
      <w:r w:rsidR="00F608D1">
        <w:t>.</w:t>
      </w:r>
      <w:r>
        <w:t xml:space="preserve"> </w:t>
      </w:r>
      <w:r w:rsidR="00F608D1">
        <w:t xml:space="preserve"> </w:t>
      </w:r>
      <w:r w:rsidR="004D52CD">
        <w:t xml:space="preserve">Currently, such restocking requires ERCOT preapproval because such restocking </w:t>
      </w:r>
      <w:r>
        <w:t xml:space="preserve">costs are uplifted to </w:t>
      </w:r>
      <w:r w:rsidR="00993236">
        <w:t>Qualified Scheduling Entities (QSEs) representing Load</w:t>
      </w:r>
      <w:r w:rsidR="00906EE8">
        <w:t xml:space="preserve"> </w:t>
      </w:r>
      <w:r w:rsidR="00993236">
        <w:t xml:space="preserve">Serving Entities (LSEs) based on </w:t>
      </w:r>
      <w:r w:rsidR="00906EE8">
        <w:t>h</w:t>
      </w:r>
      <w:r>
        <w:t>ourly Load Ratio Share</w:t>
      </w:r>
      <w:r w:rsidR="00906EE8">
        <w:t xml:space="preserve"> (LRS)</w:t>
      </w:r>
      <w:r w:rsidR="004D52CD">
        <w:t xml:space="preserve"> and re</w:t>
      </w:r>
      <w:r w:rsidR="00993236">
        <w:t>stocking</w:t>
      </w:r>
      <w:r>
        <w:t xml:space="preserve"> m</w:t>
      </w:r>
      <w:r w:rsidR="00993236">
        <w:t>ight</w:t>
      </w:r>
      <w:r>
        <w:t xml:space="preserve"> not be re</w:t>
      </w:r>
      <w:r w:rsidR="00993236">
        <w:t>asonable</w:t>
      </w:r>
      <w:r>
        <w:t xml:space="preserve"> for reasons which could include (but </w:t>
      </w:r>
      <w:r w:rsidR="00993236">
        <w:t xml:space="preserve">are </w:t>
      </w:r>
      <w:r>
        <w:t>not limited to): nearing the end of the FFSS obligation period or an extended time required to schedule a re</w:t>
      </w:r>
      <w:r w:rsidR="00993236">
        <w:t>stocking</w:t>
      </w:r>
      <w:r>
        <w:t xml:space="preserve">. </w:t>
      </w:r>
      <w:r w:rsidR="004D52CD">
        <w:t xml:space="preserve"> Additionally, the costs of FFSS reserved fuel restocking are not included in the annual procurement budgets set by the Public Utility Commission of Texas</w:t>
      </w:r>
      <w:r w:rsidR="00906EE8">
        <w:t xml:space="preserve"> (PUCT)</w:t>
      </w:r>
      <w:r w:rsidR="004D52CD">
        <w:t xml:space="preserve">, and ERCOT preapproval acts as a check on </w:t>
      </w:r>
      <w:r>
        <w:t xml:space="preserve">potentially unnecessary costs being uplifted to </w:t>
      </w:r>
      <w:r w:rsidR="00993236">
        <w:t>LSEs</w:t>
      </w:r>
      <w:r>
        <w:t xml:space="preserve">. </w:t>
      </w:r>
    </w:p>
    <w:p w14:paraId="7DE694FC" w14:textId="32D04E7F" w:rsidR="00694D59" w:rsidRDefault="00535448" w:rsidP="000C0F08">
      <w:pPr>
        <w:pStyle w:val="NormalArial"/>
        <w:spacing w:before="120" w:after="120"/>
      </w:pPr>
      <w:r>
        <w:lastRenderedPageBreak/>
        <w:t xml:space="preserve">Luminant </w:t>
      </w:r>
      <w:r w:rsidR="00993236">
        <w:t xml:space="preserve">also </w:t>
      </w:r>
      <w:r>
        <w:t xml:space="preserve">proposes a change to allow </w:t>
      </w:r>
      <w:r w:rsidR="00E61351">
        <w:t>existing, non-FFSS fuel inventory to be loaned for FFSS fuel restocking</w:t>
      </w:r>
      <w:r>
        <w:t xml:space="preserve">. The </w:t>
      </w:r>
      <w:r w:rsidR="00E61351">
        <w:t xml:space="preserve">reimbursed </w:t>
      </w:r>
      <w:r>
        <w:t>cost</w:t>
      </w:r>
      <w:r w:rsidR="00E61351">
        <w:t>s</w:t>
      </w:r>
      <w:r>
        <w:t xml:space="preserve"> for this fuel </w:t>
      </w:r>
      <w:r w:rsidR="00E61351">
        <w:t>w</w:t>
      </w:r>
      <w:r>
        <w:t>ould be the replacement cost of the l</w:t>
      </w:r>
      <w:r w:rsidR="00E61351">
        <w:t>oaned</w:t>
      </w:r>
      <w:r>
        <w:t xml:space="preserve"> fuel</w:t>
      </w:r>
      <w:r w:rsidR="00E61351">
        <w:t xml:space="preserve"> (whether higher or lower than the costs that were incurred for the loaned fuel).  Luminant noted that such loans would facilitate faster restoration of FFSSR availability.  </w:t>
      </w:r>
      <w:r w:rsidR="00694D59">
        <w:t>However, such a cost-recovery process could also invite gaming, seeking recovery for the highest-cost fuel purchases regardless of whether the associated fuel is reserved for providing FFSS.</w:t>
      </w:r>
      <w:r w:rsidR="00906EE8">
        <w:t xml:space="preserve"> </w:t>
      </w:r>
      <w:r w:rsidR="002A323B">
        <w:t xml:space="preserve"> ERCOT supports this proposal, but feels additional discussion is needed to provide </w:t>
      </w:r>
      <w:r w:rsidR="00AB02CE">
        <w:t>rules</w:t>
      </w:r>
      <w:r w:rsidR="002A323B">
        <w:t xml:space="preserve"> around such </w:t>
      </w:r>
      <w:r w:rsidR="00AB02CE">
        <w:t>submissions</w:t>
      </w:r>
      <w:r w:rsidR="002A323B">
        <w:t xml:space="preserve">. </w:t>
      </w:r>
    </w:p>
    <w:p w14:paraId="74FD6BF4" w14:textId="76BBB86A" w:rsidR="00EA0100" w:rsidRDefault="00694D59" w:rsidP="000C0F08">
      <w:pPr>
        <w:pStyle w:val="NormalArial"/>
        <w:spacing w:before="120" w:after="120"/>
      </w:pPr>
      <w:r>
        <w:t xml:space="preserve">Finally, Luminant proposed a requirement that fuel restocking must be complete within 30 days.  ERCOT supports this requirement to the extent it sets a maximum amount of restocking time, but it should not be construed to imply that any restocking timeline of 30 days or less is reasonable and must be approved. </w:t>
      </w:r>
      <w:r w:rsidR="00E61351">
        <w:t xml:space="preserve">  </w:t>
      </w:r>
      <w:r w:rsidR="00535448">
        <w:t xml:space="preserve"> </w:t>
      </w:r>
    </w:p>
    <w:p w14:paraId="1FB3987A" w14:textId="6D3EE61D" w:rsidR="00906EE8" w:rsidRDefault="00F608D1" w:rsidP="00906EE8">
      <w:pPr>
        <w:pStyle w:val="NormalArial"/>
        <w:spacing w:before="120" w:after="120"/>
      </w:pPr>
      <w:r>
        <w:t xml:space="preserve">ERCOT </w:t>
      </w:r>
      <w:r w:rsidR="00C03FD7">
        <w:t>respectfully requests that,</w:t>
      </w:r>
      <w:r>
        <w:t xml:space="preserve"> </w:t>
      </w:r>
      <w:r w:rsidR="00C03FD7">
        <w:t xml:space="preserve">at the June 12, </w:t>
      </w:r>
      <w:proofErr w:type="gramStart"/>
      <w:r w:rsidR="00C03FD7">
        <w:t>2024</w:t>
      </w:r>
      <w:proofErr w:type="gramEnd"/>
      <w:r w:rsidR="00C03FD7">
        <w:t xml:space="preserve"> PRS meeting, PRS consider and endorse NPRR1231 as originally submitted by ERCOT.  Such would keep NPRR1231 on track</w:t>
      </w:r>
      <w:r>
        <w:t xml:space="preserve"> </w:t>
      </w:r>
      <w:r w:rsidR="00C03FD7">
        <w:t>to receive approval with an</w:t>
      </w:r>
      <w:r>
        <w:t xml:space="preserve"> effective before the 2024/2025 FFSS obligation period</w:t>
      </w:r>
      <w:r w:rsidR="00C03FD7">
        <w:t xml:space="preserve"> begins</w:t>
      </w:r>
      <w:r>
        <w:t xml:space="preserve">.  </w:t>
      </w:r>
      <w:r w:rsidR="00C03FD7">
        <w:t xml:space="preserve">ERCOT encourages </w:t>
      </w:r>
      <w:r>
        <w:t xml:space="preserve">Luminant to submit a separate NPRR to address the concepts introduced </w:t>
      </w:r>
      <w:r w:rsidR="00C03FD7">
        <w:t>in</w:t>
      </w:r>
      <w:r>
        <w:t xml:space="preserve"> Luminant’s June 6, </w:t>
      </w:r>
      <w:proofErr w:type="gramStart"/>
      <w:r>
        <w:t>2024</w:t>
      </w:r>
      <w:proofErr w:type="gramEnd"/>
      <w:r>
        <w:t xml:space="preserve"> comment</w:t>
      </w:r>
      <w:r w:rsidR="00C03FD7">
        <w:t>s</w:t>
      </w:r>
      <w: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06EE8" w14:paraId="76301981" w14:textId="77777777" w:rsidTr="00CA038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D5058" w14:textId="1DB1A713" w:rsidR="00122213" w:rsidRDefault="00906EE8" w:rsidP="00122213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E4F6C64" w14:textId="77777777" w:rsidR="00906EE8" w:rsidRDefault="00906EE8" w:rsidP="00906EE8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06EE8" w14:paraId="25B8F393" w14:textId="77777777" w:rsidTr="00CA038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DFBFD" w14:textId="77777777" w:rsidR="00906EE8" w:rsidRDefault="00906EE8" w:rsidP="00CA0388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6CF7475" w14:textId="1D32715C" w:rsidR="00906EE8" w:rsidRPr="00B26F05" w:rsidRDefault="00906EE8" w:rsidP="00906EE8">
      <w:pPr>
        <w:pStyle w:val="NormalArial"/>
        <w:spacing w:before="120" w:after="120"/>
      </w:pPr>
      <w:r>
        <w:t>None</w:t>
      </w:r>
    </w:p>
    <w:sectPr w:rsidR="00906EE8" w:rsidRPr="00B26F05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E96B" w14:textId="77777777" w:rsidR="001452A2" w:rsidRDefault="001452A2">
      <w:r>
        <w:separator/>
      </w:r>
    </w:p>
  </w:endnote>
  <w:endnote w:type="continuationSeparator" w:id="0">
    <w:p w14:paraId="1E02C9A5" w14:textId="77777777" w:rsidR="001452A2" w:rsidRDefault="001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BB6F" w14:textId="0308EBCE" w:rsidR="00EE6681" w:rsidRDefault="00A86168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1231NPRR-0</w:t>
    </w:r>
    <w:r w:rsidR="004D52CD">
      <w:rPr>
        <w:rFonts w:ascii="Arial" w:hAnsi="Arial"/>
        <w:sz w:val="18"/>
      </w:rPr>
      <w:t>4</w:t>
    </w:r>
    <w:r>
      <w:rPr>
        <w:rFonts w:ascii="Arial" w:hAnsi="Arial"/>
        <w:sz w:val="18"/>
      </w:rPr>
      <w:t xml:space="preserve"> </w:t>
    </w:r>
    <w:r w:rsidR="004D52CD">
      <w:rPr>
        <w:rFonts w:ascii="Arial" w:hAnsi="Arial"/>
        <w:sz w:val="18"/>
      </w:rPr>
      <w:t>ERCOT</w:t>
    </w:r>
    <w:r>
      <w:rPr>
        <w:rFonts w:ascii="Arial" w:hAnsi="Arial"/>
        <w:sz w:val="18"/>
      </w:rPr>
      <w:t xml:space="preserve"> Com</w:t>
    </w:r>
    <w:r w:rsidRPr="00906EE8">
      <w:rPr>
        <w:rFonts w:ascii="Arial" w:hAnsi="Arial"/>
        <w:sz w:val="18"/>
      </w:rPr>
      <w:t>ments 06</w:t>
    </w:r>
    <w:r w:rsidR="004D52CD" w:rsidRPr="00906EE8">
      <w:rPr>
        <w:rFonts w:ascii="Arial" w:hAnsi="Arial"/>
        <w:sz w:val="18"/>
      </w:rPr>
      <w:t>10</w:t>
    </w:r>
    <w:r w:rsidRPr="00906EE8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9303A63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B026" w14:textId="77777777" w:rsidR="001452A2" w:rsidRDefault="001452A2">
      <w:r>
        <w:separator/>
      </w:r>
    </w:p>
  </w:footnote>
  <w:footnote w:type="continuationSeparator" w:id="0">
    <w:p w14:paraId="792D3ECE" w14:textId="77777777" w:rsidR="001452A2" w:rsidRDefault="0014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C082" w14:textId="650412FD" w:rsidR="00EE6681" w:rsidRPr="003C1AB5" w:rsidRDefault="00EE6681" w:rsidP="003C1AB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769A0"/>
    <w:multiLevelType w:val="hybridMultilevel"/>
    <w:tmpl w:val="C9401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715F"/>
    <w:multiLevelType w:val="hybridMultilevel"/>
    <w:tmpl w:val="0D68A64A"/>
    <w:lvl w:ilvl="0" w:tplc="388232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24C65"/>
    <w:multiLevelType w:val="hybridMultilevel"/>
    <w:tmpl w:val="F5DC98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BC101F"/>
    <w:multiLevelType w:val="multilevel"/>
    <w:tmpl w:val="4EC0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27E21"/>
    <w:multiLevelType w:val="hybridMultilevel"/>
    <w:tmpl w:val="33CC7F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6510064"/>
    <w:multiLevelType w:val="multilevel"/>
    <w:tmpl w:val="78CEE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96D4E"/>
    <w:multiLevelType w:val="hybridMultilevel"/>
    <w:tmpl w:val="7E2A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31525"/>
    <w:multiLevelType w:val="singleLevel"/>
    <w:tmpl w:val="0AB4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094858">
    <w:abstractNumId w:val="0"/>
  </w:num>
  <w:num w:numId="2" w16cid:durableId="880674321">
    <w:abstractNumId w:val="17"/>
  </w:num>
  <w:num w:numId="3" w16cid:durableId="1900168222">
    <w:abstractNumId w:val="8"/>
  </w:num>
  <w:num w:numId="4" w16cid:durableId="684987905">
    <w:abstractNumId w:val="18"/>
  </w:num>
  <w:num w:numId="5" w16cid:durableId="1336345057">
    <w:abstractNumId w:val="1"/>
  </w:num>
  <w:num w:numId="6" w16cid:durableId="958487885">
    <w:abstractNumId w:val="11"/>
  </w:num>
  <w:num w:numId="7" w16cid:durableId="281770488">
    <w:abstractNumId w:val="4"/>
  </w:num>
  <w:num w:numId="8" w16cid:durableId="2066947219">
    <w:abstractNumId w:val="10"/>
  </w:num>
  <w:num w:numId="9" w16cid:durableId="1520661159">
    <w:abstractNumId w:val="13"/>
  </w:num>
  <w:num w:numId="10" w16cid:durableId="966621895">
    <w:abstractNumId w:val="14"/>
  </w:num>
  <w:num w:numId="11" w16cid:durableId="2052682962">
    <w:abstractNumId w:val="5"/>
  </w:num>
  <w:num w:numId="12" w16cid:durableId="1960868980">
    <w:abstractNumId w:val="12"/>
  </w:num>
  <w:num w:numId="13" w16cid:durableId="815799794">
    <w:abstractNumId w:val="3"/>
  </w:num>
  <w:num w:numId="14" w16cid:durableId="2114860760">
    <w:abstractNumId w:val="7"/>
  </w:num>
  <w:num w:numId="15" w16cid:durableId="718289548">
    <w:abstractNumId w:val="2"/>
  </w:num>
  <w:num w:numId="16" w16cid:durableId="1586839685">
    <w:abstractNumId w:val="9"/>
  </w:num>
  <w:num w:numId="17" w16cid:durableId="1959608085">
    <w:abstractNumId w:val="6"/>
  </w:num>
  <w:num w:numId="18" w16cid:durableId="1436091847">
    <w:abstractNumId w:val="16"/>
  </w:num>
  <w:num w:numId="19" w16cid:durableId="1594508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740B"/>
    <w:rsid w:val="00037668"/>
    <w:rsid w:val="000420BA"/>
    <w:rsid w:val="00075A94"/>
    <w:rsid w:val="000A140E"/>
    <w:rsid w:val="000A2F89"/>
    <w:rsid w:val="000C0F08"/>
    <w:rsid w:val="000D1078"/>
    <w:rsid w:val="00122213"/>
    <w:rsid w:val="00132855"/>
    <w:rsid w:val="00132F1A"/>
    <w:rsid w:val="001452A2"/>
    <w:rsid w:val="00145615"/>
    <w:rsid w:val="00152993"/>
    <w:rsid w:val="00170297"/>
    <w:rsid w:val="001A227D"/>
    <w:rsid w:val="001E2032"/>
    <w:rsid w:val="002A323B"/>
    <w:rsid w:val="002C7731"/>
    <w:rsid w:val="003010C0"/>
    <w:rsid w:val="003172DA"/>
    <w:rsid w:val="00332A97"/>
    <w:rsid w:val="00350C00"/>
    <w:rsid w:val="00361F4E"/>
    <w:rsid w:val="00366113"/>
    <w:rsid w:val="003A7EC6"/>
    <w:rsid w:val="003C1AB5"/>
    <w:rsid w:val="003C270C"/>
    <w:rsid w:val="003D0994"/>
    <w:rsid w:val="003D7EA4"/>
    <w:rsid w:val="003E5BAF"/>
    <w:rsid w:val="00423824"/>
    <w:rsid w:val="0043567D"/>
    <w:rsid w:val="0047332F"/>
    <w:rsid w:val="004866DF"/>
    <w:rsid w:val="004B7B90"/>
    <w:rsid w:val="004D52CD"/>
    <w:rsid w:val="004E2C19"/>
    <w:rsid w:val="00535448"/>
    <w:rsid w:val="00554142"/>
    <w:rsid w:val="005D284C"/>
    <w:rsid w:val="00604512"/>
    <w:rsid w:val="00633E23"/>
    <w:rsid w:val="006353A4"/>
    <w:rsid w:val="00672582"/>
    <w:rsid w:val="00673B94"/>
    <w:rsid w:val="00680AC6"/>
    <w:rsid w:val="006835D8"/>
    <w:rsid w:val="00694D59"/>
    <w:rsid w:val="006C316E"/>
    <w:rsid w:val="006D0162"/>
    <w:rsid w:val="006D0F7C"/>
    <w:rsid w:val="007269C4"/>
    <w:rsid w:val="0074209E"/>
    <w:rsid w:val="007D50F9"/>
    <w:rsid w:val="007F2CA8"/>
    <w:rsid w:val="007F7161"/>
    <w:rsid w:val="00804B2C"/>
    <w:rsid w:val="00826902"/>
    <w:rsid w:val="0085559E"/>
    <w:rsid w:val="00896B1B"/>
    <w:rsid w:val="008A3AC4"/>
    <w:rsid w:val="008C0412"/>
    <w:rsid w:val="008E049A"/>
    <w:rsid w:val="008E559E"/>
    <w:rsid w:val="00906EE8"/>
    <w:rsid w:val="00916080"/>
    <w:rsid w:val="0091674B"/>
    <w:rsid w:val="00921A68"/>
    <w:rsid w:val="00934194"/>
    <w:rsid w:val="00937E0B"/>
    <w:rsid w:val="00986707"/>
    <w:rsid w:val="00993236"/>
    <w:rsid w:val="009A29EC"/>
    <w:rsid w:val="009B1CC6"/>
    <w:rsid w:val="009C5160"/>
    <w:rsid w:val="00A015C4"/>
    <w:rsid w:val="00A15172"/>
    <w:rsid w:val="00A86168"/>
    <w:rsid w:val="00AB02CE"/>
    <w:rsid w:val="00AD498F"/>
    <w:rsid w:val="00B26F05"/>
    <w:rsid w:val="00B3553A"/>
    <w:rsid w:val="00B5080A"/>
    <w:rsid w:val="00B813C2"/>
    <w:rsid w:val="00B943AE"/>
    <w:rsid w:val="00BB0B88"/>
    <w:rsid w:val="00BD7258"/>
    <w:rsid w:val="00BE1499"/>
    <w:rsid w:val="00C03FD7"/>
    <w:rsid w:val="00C0598D"/>
    <w:rsid w:val="00C11956"/>
    <w:rsid w:val="00C327D4"/>
    <w:rsid w:val="00C602E5"/>
    <w:rsid w:val="00C748FD"/>
    <w:rsid w:val="00D4046E"/>
    <w:rsid w:val="00D4362F"/>
    <w:rsid w:val="00DD4739"/>
    <w:rsid w:val="00DD797C"/>
    <w:rsid w:val="00DE193B"/>
    <w:rsid w:val="00DE5F33"/>
    <w:rsid w:val="00E07B54"/>
    <w:rsid w:val="00E11F78"/>
    <w:rsid w:val="00E14C3E"/>
    <w:rsid w:val="00E26D25"/>
    <w:rsid w:val="00E57300"/>
    <w:rsid w:val="00E61351"/>
    <w:rsid w:val="00E621E1"/>
    <w:rsid w:val="00EA0100"/>
    <w:rsid w:val="00EC55B3"/>
    <w:rsid w:val="00EE3027"/>
    <w:rsid w:val="00EE6681"/>
    <w:rsid w:val="00F56E74"/>
    <w:rsid w:val="00F608D1"/>
    <w:rsid w:val="00F67F3C"/>
    <w:rsid w:val="00F7640F"/>
    <w:rsid w:val="00F96FB2"/>
    <w:rsid w:val="00FB51D8"/>
    <w:rsid w:val="00FD08E8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604C5"/>
  <w15:chartTrackingRefBased/>
  <w15:docId w15:val="{5353DA59-A5BE-4F19-9C92-3259D36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msonormal0">
    <w:name w:val="msonormal"/>
    <w:basedOn w:val="Normal"/>
    <w:rsid w:val="0093419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34194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934194"/>
  </w:style>
  <w:style w:type="character" w:customStyle="1" w:styleId="normaltextrun">
    <w:name w:val="normaltextrun"/>
    <w:basedOn w:val="DefaultParagraphFont"/>
    <w:rsid w:val="00934194"/>
  </w:style>
  <w:style w:type="character" w:customStyle="1" w:styleId="tabrun">
    <w:name w:val="tabrun"/>
    <w:basedOn w:val="DefaultParagraphFont"/>
    <w:rsid w:val="00934194"/>
  </w:style>
  <w:style w:type="character" w:customStyle="1" w:styleId="tabchar">
    <w:name w:val="tabchar"/>
    <w:basedOn w:val="DefaultParagraphFont"/>
    <w:rsid w:val="00934194"/>
  </w:style>
  <w:style w:type="character" w:customStyle="1" w:styleId="tableaderchars">
    <w:name w:val="tableaderchars"/>
    <w:basedOn w:val="DefaultParagraphFont"/>
    <w:rsid w:val="00934194"/>
  </w:style>
  <w:style w:type="character" w:customStyle="1" w:styleId="eop">
    <w:name w:val="eop"/>
    <w:basedOn w:val="DefaultParagraphFont"/>
    <w:rsid w:val="00934194"/>
  </w:style>
  <w:style w:type="character" w:customStyle="1" w:styleId="trackchangetextinsertion">
    <w:name w:val="trackchangetextinsertion"/>
    <w:basedOn w:val="DefaultParagraphFont"/>
    <w:rsid w:val="00934194"/>
  </w:style>
  <w:style w:type="character" w:customStyle="1" w:styleId="trackchangetextdeletionmarker">
    <w:name w:val="trackchangetextdeletionmarker"/>
    <w:basedOn w:val="DefaultParagraphFont"/>
    <w:rsid w:val="00934194"/>
  </w:style>
  <w:style w:type="character" w:styleId="FollowedHyperlink">
    <w:name w:val="FollowedHyperlink"/>
    <w:unhideWhenUsed/>
    <w:rsid w:val="00934194"/>
    <w:rPr>
      <w:color w:val="800080"/>
      <w:u w:val="single"/>
    </w:rPr>
  </w:style>
  <w:style w:type="character" w:customStyle="1" w:styleId="fieldrange">
    <w:name w:val="fieldrange"/>
    <w:basedOn w:val="DefaultParagraphFont"/>
    <w:rsid w:val="00934194"/>
  </w:style>
  <w:style w:type="character" w:customStyle="1" w:styleId="trackchangeblobmodified">
    <w:name w:val="trackchangeblobmodified"/>
    <w:basedOn w:val="DefaultParagraphFont"/>
    <w:rsid w:val="00934194"/>
  </w:style>
  <w:style w:type="character" w:customStyle="1" w:styleId="trackchangeblobinsertion">
    <w:name w:val="trackchangeblobinsertion"/>
    <w:basedOn w:val="DefaultParagraphFont"/>
    <w:rsid w:val="00934194"/>
  </w:style>
  <w:style w:type="character" w:customStyle="1" w:styleId="mathequationcontainer">
    <w:name w:val="mathequationcontainer"/>
    <w:basedOn w:val="DefaultParagraphFont"/>
    <w:rsid w:val="00934194"/>
  </w:style>
  <w:style w:type="character" w:customStyle="1" w:styleId="mathspan">
    <w:name w:val="mathspan"/>
    <w:basedOn w:val="DefaultParagraphFont"/>
    <w:rsid w:val="00934194"/>
  </w:style>
  <w:style w:type="character" w:customStyle="1" w:styleId="mathjaxpreview">
    <w:name w:val="mathjax_preview"/>
    <w:basedOn w:val="DefaultParagraphFont"/>
    <w:rsid w:val="00934194"/>
  </w:style>
  <w:style w:type="character" w:customStyle="1" w:styleId="mathjax">
    <w:name w:val="mathjax"/>
    <w:basedOn w:val="DefaultParagraphFont"/>
    <w:rsid w:val="00934194"/>
  </w:style>
  <w:style w:type="character" w:customStyle="1" w:styleId="math">
    <w:name w:val="math"/>
    <w:basedOn w:val="DefaultParagraphFont"/>
    <w:rsid w:val="00934194"/>
  </w:style>
  <w:style w:type="character" w:customStyle="1" w:styleId="scxw198966233">
    <w:name w:val="scxw198966233"/>
    <w:basedOn w:val="DefaultParagraphFont"/>
    <w:rsid w:val="00934194"/>
  </w:style>
  <w:style w:type="character" w:customStyle="1" w:styleId="mrow">
    <w:name w:val="mrow"/>
    <w:basedOn w:val="DefaultParagraphFont"/>
    <w:rsid w:val="00934194"/>
  </w:style>
  <w:style w:type="character" w:customStyle="1" w:styleId="munderover">
    <w:name w:val="munderover"/>
    <w:basedOn w:val="DefaultParagraphFont"/>
    <w:rsid w:val="00934194"/>
  </w:style>
  <w:style w:type="character" w:customStyle="1" w:styleId="mo">
    <w:name w:val="mo"/>
    <w:basedOn w:val="DefaultParagraphFont"/>
    <w:rsid w:val="00934194"/>
  </w:style>
  <w:style w:type="character" w:customStyle="1" w:styleId="mi">
    <w:name w:val="mi"/>
    <w:basedOn w:val="DefaultParagraphFont"/>
    <w:rsid w:val="00934194"/>
  </w:style>
  <w:style w:type="character" w:customStyle="1" w:styleId="mn">
    <w:name w:val="mn"/>
    <w:basedOn w:val="DefaultParagraphFont"/>
    <w:rsid w:val="00934194"/>
  </w:style>
  <w:style w:type="character" w:customStyle="1" w:styleId="mjxassistivemathml">
    <w:name w:val="mjx_assistive_mathml"/>
    <w:basedOn w:val="DefaultParagraphFont"/>
    <w:rsid w:val="00934194"/>
  </w:style>
  <w:style w:type="character" w:customStyle="1" w:styleId="wacimagecontainer">
    <w:name w:val="wacimagecontainer"/>
    <w:basedOn w:val="DefaultParagraphFont"/>
    <w:rsid w:val="00934194"/>
  </w:style>
  <w:style w:type="character" w:customStyle="1" w:styleId="trackchangeblobdeletion">
    <w:name w:val="trackchangeblobdeletion"/>
    <w:basedOn w:val="DefaultParagraphFont"/>
    <w:rsid w:val="00934194"/>
  </w:style>
  <w:style w:type="paragraph" w:styleId="Revision">
    <w:name w:val="Revision"/>
    <w:hidden/>
    <w:uiPriority w:val="99"/>
    <w:semiHidden/>
    <w:rsid w:val="00A86168"/>
    <w:rPr>
      <w:sz w:val="24"/>
      <w:szCs w:val="24"/>
    </w:rPr>
  </w:style>
  <w:style w:type="character" w:customStyle="1" w:styleId="ui-provider">
    <w:name w:val="ui-provider"/>
    <w:basedOn w:val="DefaultParagraphFont"/>
    <w:rsid w:val="003C1AB5"/>
  </w:style>
  <w:style w:type="character" w:customStyle="1" w:styleId="NormalArialChar">
    <w:name w:val="Normal+Arial Char"/>
    <w:link w:val="NormalArial"/>
    <w:rsid w:val="00B26F05"/>
    <w:rPr>
      <w:rFonts w:ascii="Arial" w:hAnsi="Arial"/>
      <w:sz w:val="24"/>
      <w:szCs w:val="24"/>
    </w:rPr>
  </w:style>
  <w:style w:type="table" w:customStyle="1" w:styleId="BoxedLanguage">
    <w:name w:val="Boxed Language"/>
    <w:basedOn w:val="TableNormal"/>
    <w:rsid w:val="00B2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B26F05"/>
    <w:pPr>
      <w:numPr>
        <w:numId w:val="5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rsid w:val="00B26F05"/>
    <w:rPr>
      <w:sz w:val="18"/>
      <w:szCs w:val="20"/>
    </w:rPr>
  </w:style>
  <w:style w:type="character" w:customStyle="1" w:styleId="FootnoteTextChar">
    <w:name w:val="Footnote Text Char"/>
    <w:link w:val="FootnoteText"/>
    <w:rsid w:val="00B26F05"/>
    <w:rPr>
      <w:sz w:val="18"/>
    </w:rPr>
  </w:style>
  <w:style w:type="paragraph" w:customStyle="1" w:styleId="Formula">
    <w:name w:val="Formula"/>
    <w:basedOn w:val="Normal"/>
    <w:autoRedefine/>
    <w:rsid w:val="00B26F05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B26F05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B26F05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B26F05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B26F05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B26F05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rsid w:val="00B26F05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H6">
    <w:name w:val="H6"/>
    <w:basedOn w:val="Heading6"/>
    <w:next w:val="BodyText"/>
    <w:link w:val="H6Char"/>
    <w:rsid w:val="00B26F05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H7">
    <w:name w:val="H7"/>
    <w:basedOn w:val="Heading7"/>
    <w:next w:val="BodyText"/>
    <w:rsid w:val="00B26F05"/>
    <w:pPr>
      <w:keepNext/>
      <w:tabs>
        <w:tab w:val="left" w:pos="1980"/>
      </w:tabs>
      <w:spacing w:after="240"/>
      <w:ind w:left="1980" w:hanging="1980"/>
    </w:pPr>
    <w:rPr>
      <w:b/>
      <w:i/>
      <w:szCs w:val="24"/>
    </w:rPr>
  </w:style>
  <w:style w:type="paragraph" w:customStyle="1" w:styleId="H8">
    <w:name w:val="H8"/>
    <w:basedOn w:val="Heading8"/>
    <w:next w:val="BodyText"/>
    <w:rsid w:val="00B26F05"/>
    <w:pPr>
      <w:keepNext/>
      <w:tabs>
        <w:tab w:val="left" w:pos="2160"/>
      </w:tabs>
      <w:spacing w:after="240"/>
      <w:ind w:left="2160" w:hanging="2160"/>
    </w:pPr>
    <w:rPr>
      <w:b/>
      <w:i w:val="0"/>
      <w:iCs/>
      <w:szCs w:val="24"/>
    </w:rPr>
  </w:style>
  <w:style w:type="paragraph" w:customStyle="1" w:styleId="H9">
    <w:name w:val="H9"/>
    <w:basedOn w:val="Heading9"/>
    <w:next w:val="BodyText"/>
    <w:rsid w:val="00B26F05"/>
    <w:pPr>
      <w:keepNext/>
      <w:tabs>
        <w:tab w:val="left" w:pos="2340"/>
      </w:tabs>
      <w:spacing w:after="240"/>
      <w:ind w:left="2340" w:hanging="2340"/>
    </w:pPr>
    <w:rPr>
      <w:rFonts w:ascii="Times New Roman" w:hAnsi="Times New Roman"/>
      <w:b/>
      <w:i/>
      <w:sz w:val="24"/>
      <w:szCs w:val="24"/>
    </w:rPr>
  </w:style>
  <w:style w:type="paragraph" w:customStyle="1" w:styleId="HeadSub">
    <w:name w:val="Head Sub"/>
    <w:basedOn w:val="BodyText"/>
    <w:next w:val="BodyText"/>
    <w:rsid w:val="00B26F05"/>
    <w:pPr>
      <w:keepNext/>
      <w:spacing w:before="240" w:after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sid w:val="00B26F05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B26F05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B26F05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B26F05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B26F05"/>
    <w:pPr>
      <w:keepNext/>
      <w:spacing w:before="0" w:after="240"/>
    </w:pPr>
    <w:rPr>
      <w:iCs/>
      <w:szCs w:val="20"/>
    </w:rPr>
  </w:style>
  <w:style w:type="paragraph" w:customStyle="1" w:styleId="ListSub">
    <w:name w:val="List Sub"/>
    <w:basedOn w:val="List"/>
    <w:rsid w:val="00B26F05"/>
    <w:pPr>
      <w:ind w:firstLine="0"/>
    </w:pPr>
  </w:style>
  <w:style w:type="character" w:styleId="PageNumber">
    <w:name w:val="page number"/>
    <w:basedOn w:val="DefaultParagraphFont"/>
    <w:rsid w:val="00B26F05"/>
  </w:style>
  <w:style w:type="paragraph" w:customStyle="1" w:styleId="Spaceafterbox">
    <w:name w:val="Space after box"/>
    <w:basedOn w:val="Normal"/>
    <w:rsid w:val="00B26F05"/>
    <w:rPr>
      <w:szCs w:val="20"/>
    </w:rPr>
  </w:style>
  <w:style w:type="paragraph" w:customStyle="1" w:styleId="TableBody">
    <w:name w:val="Table Body"/>
    <w:basedOn w:val="BodyText"/>
    <w:rsid w:val="00B26F05"/>
    <w:pPr>
      <w:spacing w:before="0"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B26F05"/>
    <w:pPr>
      <w:numPr>
        <w:numId w:val="7"/>
      </w:numPr>
      <w:ind w:left="0" w:firstLine="0"/>
    </w:pPr>
  </w:style>
  <w:style w:type="paragraph" w:customStyle="1" w:styleId="TableHead">
    <w:name w:val="Table Head"/>
    <w:basedOn w:val="BodyText"/>
    <w:rsid w:val="00B26F05"/>
    <w:pPr>
      <w:spacing w:before="0" w:after="240"/>
    </w:pPr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B26F05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B26F05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B26F05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B26F05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B26F05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B26F05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B26F05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B26F0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B26F05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B26F05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table" w:customStyle="1" w:styleId="VariableTable">
    <w:name w:val="Variable Table"/>
    <w:basedOn w:val="TableNormal"/>
    <w:rsid w:val="00B26F05"/>
    <w:tblPr/>
  </w:style>
  <w:style w:type="paragraph" w:styleId="NormalWeb">
    <w:name w:val="Normal (Web)"/>
    <w:basedOn w:val="Normal"/>
    <w:uiPriority w:val="99"/>
    <w:unhideWhenUsed/>
    <w:rsid w:val="00B26F05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B26F05"/>
    <w:rPr>
      <w:sz w:val="24"/>
    </w:rPr>
  </w:style>
  <w:style w:type="character" w:styleId="UnresolvedMention">
    <w:name w:val="Unresolved Mention"/>
    <w:uiPriority w:val="99"/>
    <w:semiHidden/>
    <w:unhideWhenUsed/>
    <w:rsid w:val="00B26F05"/>
    <w:rPr>
      <w:color w:val="605E5C"/>
      <w:shd w:val="clear" w:color="auto" w:fill="E1DFDD"/>
    </w:rPr>
  </w:style>
  <w:style w:type="character" w:customStyle="1" w:styleId="H4Char">
    <w:name w:val="H4 Char"/>
    <w:link w:val="H4"/>
    <w:rsid w:val="00B26F05"/>
    <w:rPr>
      <w:b/>
      <w:bCs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26F05"/>
    <w:pPr>
      <w:ind w:left="720"/>
      <w:contextualSpacing/>
    </w:pPr>
  </w:style>
  <w:style w:type="paragraph" w:customStyle="1" w:styleId="BodyTextNumbered">
    <w:name w:val="Body Text Numbered"/>
    <w:basedOn w:val="BodyText"/>
    <w:link w:val="BodyTextNumberedChar"/>
    <w:rsid w:val="00B26F05"/>
    <w:pPr>
      <w:spacing w:before="0" w:after="240"/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B26F05"/>
    <w:rPr>
      <w:iCs/>
      <w:sz w:val="24"/>
    </w:rPr>
  </w:style>
  <w:style w:type="character" w:customStyle="1" w:styleId="H6Char">
    <w:name w:val="H6 Char"/>
    <w:link w:val="H6"/>
    <w:rsid w:val="00B26F05"/>
    <w:rPr>
      <w:b/>
      <w:bCs/>
      <w:sz w:val="24"/>
      <w:szCs w:val="22"/>
    </w:rPr>
  </w:style>
  <w:style w:type="character" w:customStyle="1" w:styleId="InstructionsChar">
    <w:name w:val="Instructions Char"/>
    <w:link w:val="Instructions"/>
    <w:rsid w:val="00B26F05"/>
    <w:rPr>
      <w:b/>
      <w:i/>
      <w:iCs/>
      <w:sz w:val="24"/>
      <w:szCs w:val="24"/>
    </w:rPr>
  </w:style>
  <w:style w:type="character" w:styleId="Mention">
    <w:name w:val="Mention"/>
    <w:uiPriority w:val="99"/>
    <w:unhideWhenUsed/>
    <w:rsid w:val="00B26F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9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celo.magarinos@erco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stin.rosel@erco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rcot.com/mktrules/issues/NPRR12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4" ma:contentTypeDescription="Create a new document." ma:contentTypeScope="" ma:versionID="730522b9ceea1d96c11dfeadb37df5dc">
  <xsd:schema xmlns:xsd="http://www.w3.org/2001/XMLSchema" xmlns:xs="http://www.w3.org/2001/XMLSchema" xmlns:p="http://schemas.microsoft.com/office/2006/metadata/properties" xmlns:ns2="0e7f0178-c4f6-49ef-8e27-5f2d3e0fd230" targetNamespace="http://schemas.microsoft.com/office/2006/metadata/properties" ma:root="true" ma:fieldsID="1c50dbe5b11429fb3bb5ffce8ceea063" ns2:_=""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3341F-BC1B-4AF9-9615-BD16F4E00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B0E88-26C5-405B-94B6-07BC29675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7B6B4-35DD-4A7C-91E4-86095022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3776</CharactersWithSpaces>
  <SharedDoc>false</SharedDoc>
  <HLinks>
    <vt:vector size="42" baseType="variant">
      <vt:variant>
        <vt:i4>7012430</vt:i4>
      </vt:variant>
      <vt:variant>
        <vt:i4>18</vt:i4>
      </vt:variant>
      <vt:variant>
        <vt:i4>0</vt:i4>
      </vt:variant>
      <vt:variant>
        <vt:i4>5</vt:i4>
      </vt:variant>
      <vt:variant>
        <vt:lpwstr>mailto:FFSS@ercot.com</vt:lpwstr>
      </vt:variant>
      <vt:variant>
        <vt:lpwstr/>
      </vt:variant>
      <vt:variant>
        <vt:i4>7012430</vt:i4>
      </vt:variant>
      <vt:variant>
        <vt:i4>15</vt:i4>
      </vt:variant>
      <vt:variant>
        <vt:i4>0</vt:i4>
      </vt:variant>
      <vt:variant>
        <vt:i4>5</vt:i4>
      </vt:variant>
      <vt:variant>
        <vt:lpwstr>mailto:FFSS@ercot.com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mailto:FFSS@ercot.com</vt:lpwstr>
      </vt:variant>
      <vt:variant>
        <vt:lpwstr/>
      </vt:variant>
      <vt:variant>
        <vt:i4>7012430</vt:i4>
      </vt:variant>
      <vt:variant>
        <vt:i4>9</vt:i4>
      </vt:variant>
      <vt:variant>
        <vt:i4>0</vt:i4>
      </vt:variant>
      <vt:variant>
        <vt:i4>5</vt:i4>
      </vt:variant>
      <vt:variant>
        <vt:lpwstr>mailto:FFSS@ercot.com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2024-06-10T15:00:00Z</dcterms:created>
  <dcterms:modified xsi:type="dcterms:W3CDTF">2024-06-10T15:00:00Z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2024-06-06T19:54:02Z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3be05bf5-baaa-4479-a8ec-47224e6f9e80</vt:lpwstr>
  </property>
  <property fmtid="{D5CDD505-2E9C-101B-9397-08002B2CF9AE}" pid="8" name="MSIP_Label_7084cbda-52b8-46fb-a7b7-cb5bd465ed85_ContentBits">
    <vt:lpwstr>0</vt:lpwstr>
  </property>
</Properties>
</file>