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67"/>
        <w:gridCol w:w="1193"/>
        <w:gridCol w:w="6660"/>
      </w:tblGrid>
      <w:tr w:rsidR="00A241C9" w14:paraId="48DC3C68" w14:textId="77777777" w:rsidTr="00A241C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E0226" w14:textId="7C0384C1" w:rsidR="00A241C9" w:rsidRDefault="00A241C9" w:rsidP="00A241C9">
            <w:pPr>
              <w:pStyle w:val="Header"/>
              <w:rPr>
                <w:rFonts w:ascii="Verdana" w:hAnsi="Verdana"/>
                <w:sz w:val="22"/>
              </w:rPr>
            </w:pPr>
            <w:r>
              <w:t>NOGRR Number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EE55860" w14:textId="242DE536" w:rsidR="00A241C9" w:rsidRDefault="009B790F" w:rsidP="00A241C9">
            <w:pPr>
              <w:pStyle w:val="Header"/>
            </w:pPr>
            <w:hyperlink r:id="rId7" w:history="1">
              <w:r w:rsidR="00A241C9" w:rsidRPr="00682287">
                <w:rPr>
                  <w:rStyle w:val="Hyperlink"/>
                </w:rPr>
                <w:t>256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C3C5B" w14:textId="2FAB75EE" w:rsidR="00A241C9" w:rsidRDefault="00A241C9" w:rsidP="00A241C9">
            <w:pPr>
              <w:pStyle w:val="Header"/>
            </w:pPr>
            <w:r>
              <w:t>NOGRR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C2454F5" w14:textId="7D758AF6" w:rsidR="00A241C9" w:rsidRDefault="00A241C9" w:rsidP="00A241C9">
            <w:pPr>
              <w:pStyle w:val="Header"/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152993" w14:paraId="3C7638C5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62FE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A89C" w14:textId="77777777" w:rsidR="00152993" w:rsidRDefault="00152993">
            <w:pPr>
              <w:pStyle w:val="NormalArial"/>
            </w:pPr>
          </w:p>
        </w:tc>
      </w:tr>
      <w:tr w:rsidR="00152993" w14:paraId="31AB25CD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E1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6F1" w14:textId="591FD66E" w:rsidR="00152993" w:rsidRDefault="009B790F">
            <w:pPr>
              <w:pStyle w:val="NormalArial"/>
            </w:pPr>
            <w:r>
              <w:t>May 28, 2024</w:t>
            </w:r>
          </w:p>
        </w:tc>
      </w:tr>
      <w:tr w:rsidR="00152993" w14:paraId="1AEF62F6" w14:textId="77777777" w:rsidTr="00A241C9">
        <w:trPr>
          <w:trHeight w:val="467"/>
        </w:trPr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5F2A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C271" w14:textId="77777777" w:rsidR="00152993" w:rsidRDefault="00152993">
            <w:pPr>
              <w:pStyle w:val="NormalArial"/>
            </w:pPr>
          </w:p>
        </w:tc>
      </w:tr>
      <w:tr w:rsidR="00152993" w14:paraId="1E9DC0E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E76F18" w14:textId="0C0164F4" w:rsidR="003E0B65" w:rsidRPr="003E0B65" w:rsidRDefault="00152993" w:rsidP="003127CD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3127CD" w14:paraId="6DFB62D2" w14:textId="77777777" w:rsidTr="00A241C9">
        <w:trPr>
          <w:trHeight w:val="431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24FE98A4" w14:textId="77777777" w:rsidR="003127CD" w:rsidRPr="00EC55B3" w:rsidRDefault="003127CD" w:rsidP="003127CD">
            <w:pPr>
              <w:pStyle w:val="Header"/>
            </w:pPr>
            <w:r w:rsidRPr="00EC55B3">
              <w:t>Name</w:t>
            </w:r>
          </w:p>
        </w:tc>
        <w:tc>
          <w:tcPr>
            <w:tcW w:w="7853" w:type="dxa"/>
            <w:gridSpan w:val="2"/>
            <w:vAlign w:val="center"/>
          </w:tcPr>
          <w:p w14:paraId="563297EE" w14:textId="723A8B89" w:rsidR="003127CD" w:rsidRDefault="003127CD" w:rsidP="003127CD">
            <w:pPr>
              <w:pStyle w:val="NormalArial"/>
            </w:pPr>
            <w:r>
              <w:t>Bill Blevins</w:t>
            </w:r>
          </w:p>
        </w:tc>
      </w:tr>
      <w:tr w:rsidR="003127CD" w14:paraId="2206D982" w14:textId="77777777" w:rsidTr="00A241C9">
        <w:trPr>
          <w:trHeight w:val="377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600AF891" w14:textId="77777777" w:rsidR="003127CD" w:rsidRPr="00EC55B3" w:rsidRDefault="003127CD" w:rsidP="003127CD">
            <w:pPr>
              <w:pStyle w:val="Header"/>
            </w:pPr>
            <w:r>
              <w:t>Company</w:t>
            </w:r>
          </w:p>
        </w:tc>
        <w:tc>
          <w:tcPr>
            <w:tcW w:w="7853" w:type="dxa"/>
            <w:gridSpan w:val="2"/>
            <w:vAlign w:val="center"/>
          </w:tcPr>
          <w:p w14:paraId="1FEEAA45" w14:textId="4B080745" w:rsidR="003127CD" w:rsidRDefault="009B790F" w:rsidP="003127CD">
            <w:pPr>
              <w:pStyle w:val="NormalArial"/>
            </w:pPr>
            <w:hyperlink r:id="rId8" w:history="1">
              <w:r w:rsidR="003127CD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3127CD" w14:paraId="253F058C" w14:textId="77777777" w:rsidTr="00A241C9">
        <w:trPr>
          <w:trHeight w:val="368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7BD30BCB" w14:textId="77777777" w:rsidR="003127CD" w:rsidRPr="00EC55B3" w:rsidRDefault="003127CD" w:rsidP="003127CD">
            <w:pPr>
              <w:pStyle w:val="Header"/>
            </w:pPr>
            <w:r w:rsidRPr="00EC55B3">
              <w:t>E-mail Address</w:t>
            </w:r>
          </w:p>
        </w:tc>
        <w:tc>
          <w:tcPr>
            <w:tcW w:w="7853" w:type="dxa"/>
            <w:gridSpan w:val="2"/>
            <w:vAlign w:val="center"/>
          </w:tcPr>
          <w:p w14:paraId="6A785418" w14:textId="0E0BCFB1" w:rsidR="003127CD" w:rsidRDefault="003127CD" w:rsidP="003127CD">
            <w:pPr>
              <w:pStyle w:val="NormalArial"/>
            </w:pPr>
            <w:r>
              <w:t>ERCOT</w:t>
            </w:r>
          </w:p>
        </w:tc>
      </w:tr>
      <w:tr w:rsidR="003127CD" w14:paraId="40836D06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483C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76FF7048" w14:textId="762B62CF" w:rsidR="003127CD" w:rsidRDefault="003127CD" w:rsidP="003127CD">
            <w:pPr>
              <w:pStyle w:val="NormalArial"/>
            </w:pPr>
            <w:r>
              <w:t>512-248-6691</w:t>
            </w:r>
          </w:p>
        </w:tc>
      </w:tr>
      <w:tr w:rsidR="003127CD" w14:paraId="1D612533" w14:textId="77777777" w:rsidTr="00A241C9">
        <w:trPr>
          <w:trHeight w:val="350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0CFA443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853" w:type="dxa"/>
            <w:gridSpan w:val="2"/>
            <w:vAlign w:val="center"/>
          </w:tcPr>
          <w:p w14:paraId="7816CA70" w14:textId="77777777" w:rsidR="003127CD" w:rsidRDefault="003127CD" w:rsidP="003127CD">
            <w:pPr>
              <w:pStyle w:val="NormalArial"/>
            </w:pPr>
          </w:p>
        </w:tc>
      </w:tr>
      <w:tr w:rsidR="003127CD" w14:paraId="501FCC88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CC868" w14:textId="77777777" w:rsidR="003127CD" w:rsidRPr="00B93CA0" w:rsidDel="00E41BCF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5B00FE12" w14:textId="797A9129" w:rsidR="003127CD" w:rsidRDefault="003127CD" w:rsidP="003127CD">
            <w:pPr>
              <w:pStyle w:val="NormalArial"/>
            </w:pPr>
            <w:r>
              <w:t>Not applicable</w:t>
            </w:r>
          </w:p>
        </w:tc>
      </w:tr>
    </w:tbl>
    <w:p w14:paraId="6EF66EFF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33DAAFC1" w14:textId="77777777">
        <w:trPr>
          <w:trHeight w:val="503"/>
        </w:trPr>
        <w:tc>
          <w:tcPr>
            <w:tcW w:w="10440" w:type="dxa"/>
            <w:vAlign w:val="center"/>
          </w:tcPr>
          <w:p w14:paraId="7F0D148F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675FDBDD" w14:textId="21FAB956" w:rsidR="00152993" w:rsidRDefault="003127CD" w:rsidP="003127CD">
      <w:pPr>
        <w:pStyle w:val="NormalArial"/>
        <w:spacing w:before="120" w:after="120"/>
      </w:pPr>
      <w:r>
        <w:t xml:space="preserve">Based on discussions at the Large Flexible Load Task Force (LFLTF), ERCOT </w:t>
      </w:r>
      <w:r w:rsidR="0080491E">
        <w:t>will be posting a</w:t>
      </w:r>
      <w:r>
        <w:t xml:space="preserve"> new Nodal Protocol Revision Request (NPRR) </w:t>
      </w:r>
      <w:r w:rsidR="0080491E">
        <w:t>a new</w:t>
      </w:r>
      <w:r>
        <w:t xml:space="preserve"> Planning Guide Revision Request (PGRR) with changes to address Large Loads.  </w:t>
      </w:r>
      <w:r w:rsidR="0080491E">
        <w:t xml:space="preserve">These changes were outlined by ERCOT at the April 1, </w:t>
      </w:r>
      <w:proofErr w:type="gramStart"/>
      <w:r w:rsidR="0080491E">
        <w:t>2024</w:t>
      </w:r>
      <w:proofErr w:type="gramEnd"/>
      <w:r w:rsidR="0080491E">
        <w:t xml:space="preserve"> meeting of the </w:t>
      </w:r>
      <w:r w:rsidR="009B790F">
        <w:t>LFLTF</w:t>
      </w:r>
      <w:r w:rsidR="0080491E">
        <w:t xml:space="preserve">.  ERCOT is no long proposing, </w:t>
      </w:r>
      <w:proofErr w:type="gramStart"/>
      <w:r w:rsidR="0080491E">
        <w:t>at this time</w:t>
      </w:r>
      <w:proofErr w:type="gramEnd"/>
      <w:r w:rsidR="0080491E">
        <w:t>, any changes to the Nodal Operating Guide regarding Large Loads.  Therefore,</w:t>
      </w:r>
      <w:r>
        <w:t xml:space="preserve"> ERCOT formally withdraws </w:t>
      </w:r>
      <w:r w:rsidR="00A241C9">
        <w:t>Nodal Operating Guide Revision Request (NOGRR) 256</w:t>
      </w:r>
      <w:r>
        <w:t>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F660" w14:textId="77777777" w:rsidR="00CF696C" w:rsidRDefault="00CF696C">
      <w:r>
        <w:separator/>
      </w:r>
    </w:p>
  </w:endnote>
  <w:endnote w:type="continuationSeparator" w:id="0">
    <w:p w14:paraId="470E83F5" w14:textId="77777777" w:rsidR="00CF696C" w:rsidRDefault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1EC4" w14:textId="31BD81E5" w:rsidR="00964050" w:rsidRDefault="00A241C9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256NOGRR</w:t>
    </w:r>
    <w:r w:rsidR="003127CD">
      <w:rPr>
        <w:rFonts w:ascii="Arial" w:hAnsi="Arial"/>
        <w:sz w:val="18"/>
      </w:rPr>
      <w:t>-</w:t>
    </w:r>
    <w:r>
      <w:rPr>
        <w:rFonts w:ascii="Arial" w:hAnsi="Arial"/>
        <w:sz w:val="18"/>
      </w:rPr>
      <w:t>08</w:t>
    </w:r>
    <w:r w:rsidR="003127CD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>Request for Withdrawal</w:t>
    </w:r>
    <w:r w:rsidR="003127CD">
      <w:rPr>
        <w:rFonts w:ascii="Arial" w:hAnsi="Arial"/>
        <w:sz w:val="18"/>
      </w:rPr>
      <w:t xml:space="preserve"> 05</w:t>
    </w:r>
    <w:r w:rsidR="009B790F">
      <w:rPr>
        <w:rFonts w:ascii="Arial" w:hAnsi="Arial"/>
        <w:sz w:val="18"/>
      </w:rPr>
      <w:t>28</w:t>
    </w:r>
    <w:r w:rsidR="003127CD"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53CB270F" w14:textId="77777777" w:rsidR="00964050" w:rsidRDefault="00964050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C3" w14:textId="77777777" w:rsidR="00CF696C" w:rsidRDefault="00CF696C">
      <w:r>
        <w:separator/>
      </w:r>
    </w:p>
  </w:footnote>
  <w:footnote w:type="continuationSeparator" w:id="0">
    <w:p w14:paraId="71020178" w14:textId="77777777" w:rsidR="00CF696C" w:rsidRDefault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587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35AEBC5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0544547">
    <w:abstractNumId w:val="0"/>
  </w:num>
  <w:num w:numId="2" w16cid:durableId="111498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127CD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B1028"/>
    <w:rsid w:val="007F7161"/>
    <w:rsid w:val="0080491E"/>
    <w:rsid w:val="008C693F"/>
    <w:rsid w:val="008E559E"/>
    <w:rsid w:val="00921A68"/>
    <w:rsid w:val="00923C4A"/>
    <w:rsid w:val="00932B6C"/>
    <w:rsid w:val="009447E7"/>
    <w:rsid w:val="00955685"/>
    <w:rsid w:val="00964050"/>
    <w:rsid w:val="009B790F"/>
    <w:rsid w:val="00A241C9"/>
    <w:rsid w:val="00A52E24"/>
    <w:rsid w:val="00A806F6"/>
    <w:rsid w:val="00A835F7"/>
    <w:rsid w:val="00A84A5C"/>
    <w:rsid w:val="00AE5FD4"/>
    <w:rsid w:val="00C0598D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01828"/>
  <w15:chartTrackingRefBased/>
  <w15:docId w15:val="{8FBE8CC8-2BAD-4EB1-8701-1827123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804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Blevins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2</cp:revision>
  <cp:lastPrinted>2001-06-20T16:28:00Z</cp:lastPrinted>
  <dcterms:created xsi:type="dcterms:W3CDTF">2024-05-28T20:36:00Z</dcterms:created>
  <dcterms:modified xsi:type="dcterms:W3CDTF">2024-05-28T20:36:00Z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2024-05-27T18:29:28Z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30da3dcd-5b90-41ff-80e2-a47637df1d51</vt:lpwstr>
  </property>
  <property fmtid="{D5CDD505-2E9C-101B-9397-08002B2CF9AE}" pid="8" name="MSIP_Label_7084cbda-52b8-46fb-a7b7-cb5bd465ed85_ContentBits">
    <vt:lpwstr>0</vt:lpwstr>
  </property>
</Properties>
</file>