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3027C6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3027C6" w:rsidRDefault="003027C6" w:rsidP="003027C6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6BB8559E" w:rsidR="003027C6" w:rsidRDefault="00B214C1" w:rsidP="003027C6">
            <w:pPr>
              <w:pStyle w:val="Header"/>
              <w:spacing w:before="120" w:after="120"/>
              <w:jc w:val="center"/>
            </w:pPr>
            <w:hyperlink r:id="rId7" w:history="1">
              <w:r w:rsidR="003027C6">
                <w:rPr>
                  <w:rStyle w:val="Hyperlink"/>
                </w:rPr>
                <w:t>1198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3027C6" w:rsidRDefault="003027C6" w:rsidP="003027C6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3FBA5396" w:rsidR="003027C6" w:rsidRPr="00E518B5" w:rsidRDefault="003027C6" w:rsidP="003027C6">
            <w:pPr>
              <w:pStyle w:val="Header"/>
              <w:spacing w:before="120" w:after="120"/>
            </w:pPr>
            <w:r>
              <w:t>Congestion Mitigation Using Topology Reconfigurations</w:t>
            </w:r>
          </w:p>
        </w:tc>
      </w:tr>
      <w:tr w:rsidR="003027C6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3027C6" w:rsidRDefault="003027C6" w:rsidP="003027C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3027C6" w:rsidRDefault="003027C6" w:rsidP="003027C6">
            <w:pPr>
              <w:pStyle w:val="NormalArial"/>
            </w:pPr>
          </w:p>
        </w:tc>
      </w:tr>
      <w:tr w:rsidR="003027C6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3027C6" w:rsidRDefault="003027C6" w:rsidP="003027C6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20895A7B" w:rsidR="003027C6" w:rsidRDefault="003027C6" w:rsidP="003027C6">
            <w:pPr>
              <w:pStyle w:val="NormalArial"/>
            </w:pPr>
            <w:r>
              <w:t xml:space="preserve">April </w:t>
            </w:r>
            <w:r w:rsidR="00B214C1">
              <w:t>4</w:t>
            </w:r>
            <w:r>
              <w:t>, 2024</w:t>
            </w:r>
          </w:p>
        </w:tc>
      </w:tr>
      <w:tr w:rsidR="003027C6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3027C6" w:rsidRDefault="003027C6" w:rsidP="003027C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3027C6" w:rsidRDefault="003027C6" w:rsidP="003027C6">
            <w:pPr>
              <w:pStyle w:val="NormalArial"/>
            </w:pPr>
          </w:p>
        </w:tc>
      </w:tr>
      <w:tr w:rsidR="003027C6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3027C6" w:rsidRDefault="003027C6" w:rsidP="003027C6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3027C6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3027C6" w:rsidRPr="00EC55B3" w:rsidRDefault="003027C6" w:rsidP="003027C6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3027C6" w:rsidRDefault="003027C6" w:rsidP="003027C6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3027C6" w14:paraId="53C7AE7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0B57C94" w14:textId="77777777" w:rsidR="003027C6" w:rsidRPr="00EC55B3" w:rsidRDefault="003027C6" w:rsidP="003027C6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0C828C8" w:rsidR="003027C6" w:rsidRDefault="003027C6" w:rsidP="003027C6">
            <w:pPr>
              <w:pStyle w:val="NormalArial"/>
            </w:pPr>
            <w:r w:rsidRPr="004B7D0B">
              <w:t>Katie.Rich@vistracorp.com</w:t>
            </w:r>
          </w:p>
        </w:tc>
      </w:tr>
      <w:tr w:rsidR="003027C6" w14:paraId="737A83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E7D1B05" w14:textId="77777777" w:rsidR="003027C6" w:rsidRPr="00EC55B3" w:rsidRDefault="003027C6" w:rsidP="003027C6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43B965AC" w:rsidR="003027C6" w:rsidRDefault="003027C6" w:rsidP="003027C6">
            <w:pPr>
              <w:pStyle w:val="NormalArial"/>
            </w:pPr>
            <w:r>
              <w:t>Luminant Generation</w:t>
            </w:r>
          </w:p>
        </w:tc>
      </w:tr>
      <w:tr w:rsidR="003027C6" w14:paraId="030D6B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0B56F2" w14:textId="77777777" w:rsidR="003027C6" w:rsidRPr="00B214C1" w:rsidRDefault="003027C6" w:rsidP="003027C6">
            <w:pPr>
              <w:pStyle w:val="Header"/>
            </w:pPr>
            <w:r w:rsidRPr="00B214C1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1C4C5356" w:rsidR="003027C6" w:rsidRDefault="00B214C1" w:rsidP="003027C6">
            <w:pPr>
              <w:pStyle w:val="NormalArial"/>
            </w:pPr>
            <w:r>
              <w:t>737-313-9351</w:t>
            </w:r>
          </w:p>
        </w:tc>
      </w:tr>
      <w:tr w:rsidR="003027C6" w14:paraId="62666A2F" w14:textId="77777777" w:rsidTr="00B214C1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3027C6" w:rsidRPr="00B214C1" w:rsidRDefault="003027C6" w:rsidP="003027C6">
            <w:pPr>
              <w:pStyle w:val="Header"/>
            </w:pPr>
            <w:r w:rsidRPr="00B214C1">
              <w:t>Cell Number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14:paraId="3BF5DE85" w14:textId="77777777" w:rsidR="003027C6" w:rsidRDefault="003027C6" w:rsidP="003027C6">
            <w:pPr>
              <w:pStyle w:val="NormalArial"/>
            </w:pPr>
          </w:p>
        </w:tc>
      </w:tr>
      <w:tr w:rsidR="003027C6" w14:paraId="446807A3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46D10" w14:textId="77777777" w:rsidR="003027C6" w:rsidRPr="00EC55B3" w:rsidDel="00075A94" w:rsidRDefault="003027C6" w:rsidP="003027C6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3027C6" w:rsidRDefault="003027C6" w:rsidP="003027C6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20D081F8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391975FF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24A993E" w14:textId="2280523D" w:rsidR="00331898" w:rsidRDefault="003027C6" w:rsidP="007F49E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331898">
        <w:rPr>
          <w:rFonts w:ascii="Arial" w:hAnsi="Arial" w:cs="Arial"/>
        </w:rPr>
        <w:t>April 4, 2024</w:t>
      </w:r>
      <w:r w:rsidR="007F49E4">
        <w:rPr>
          <w:rFonts w:ascii="Arial" w:hAnsi="Arial" w:cs="Arial"/>
        </w:rPr>
        <w:t xml:space="preserve">,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reviewed </w:t>
      </w:r>
      <w:r w:rsidR="009E0E74">
        <w:rPr>
          <w:rFonts w:ascii="Arial" w:hAnsi="Arial" w:cs="Arial"/>
        </w:rPr>
        <w:t xml:space="preserve">Nodal Protocol </w:t>
      </w:r>
      <w:r w:rsidR="007F49E4">
        <w:rPr>
          <w:rFonts w:ascii="Arial" w:hAnsi="Arial" w:cs="Arial"/>
        </w:rPr>
        <w:t>Revision Request (</w:t>
      </w:r>
      <w:r w:rsidR="009E0E74">
        <w:rPr>
          <w:rFonts w:ascii="Arial" w:hAnsi="Arial" w:cs="Arial"/>
        </w:rPr>
        <w:t>NPRR</w:t>
      </w:r>
      <w:r w:rsidR="007F49E4">
        <w:rPr>
          <w:rFonts w:ascii="Arial" w:hAnsi="Arial" w:cs="Arial"/>
        </w:rPr>
        <w:t xml:space="preserve">) </w:t>
      </w:r>
      <w:r w:rsidR="00331898">
        <w:rPr>
          <w:rFonts w:ascii="Arial" w:hAnsi="Arial" w:cs="Arial"/>
        </w:rPr>
        <w:t>1</w:t>
      </w:r>
      <w:r>
        <w:rPr>
          <w:rFonts w:ascii="Arial" w:hAnsi="Arial" w:cs="Arial"/>
        </w:rPr>
        <w:t>198</w:t>
      </w:r>
      <w:r w:rsidR="007F49E4">
        <w:rPr>
          <w:rFonts w:ascii="Arial" w:hAnsi="Arial" w:cs="Arial"/>
        </w:rPr>
        <w:t xml:space="preserve">. 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voted </w:t>
      </w:r>
      <w:r w:rsidR="00F55B77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endorse NPRR1198 as amended by the 3/8/24 LCRA comments</w:t>
      </w:r>
      <w:r w:rsidR="00331898">
        <w:rPr>
          <w:rFonts w:ascii="Arial" w:hAnsi="Arial" w:cs="Arial"/>
        </w:rPr>
        <w:t>.</w:t>
      </w:r>
      <w:r w:rsidR="00136FEB">
        <w:rPr>
          <w:rFonts w:ascii="Arial" w:hAnsi="Arial" w:cs="Arial"/>
        </w:rPr>
        <w:t xml:space="preserve">  There were four abstentions from the Cooperative (STEC), Independent Generator (Calpine), Independent Power Marketer (SENA) and </w:t>
      </w:r>
      <w:proofErr w:type="gramStart"/>
      <w:r w:rsidR="00136FEB">
        <w:rPr>
          <w:rFonts w:ascii="Arial" w:hAnsi="Arial" w:cs="Arial"/>
        </w:rPr>
        <w:t>Investor Owned</w:t>
      </w:r>
      <w:proofErr w:type="gramEnd"/>
      <w:r w:rsidR="00136FEB">
        <w:rPr>
          <w:rFonts w:ascii="Arial" w:hAnsi="Arial" w:cs="Arial"/>
        </w:rPr>
        <w:t xml:space="preserve"> Utility (IOU) (CNP) Market Segments.  All Market Segments </w:t>
      </w:r>
      <w:r w:rsidR="00842FDA">
        <w:rPr>
          <w:rFonts w:ascii="Arial" w:hAnsi="Arial" w:cs="Arial"/>
        </w:rPr>
        <w:t>p</w:t>
      </w:r>
      <w:r w:rsidR="00136FEB">
        <w:rPr>
          <w:rFonts w:ascii="Arial" w:hAnsi="Arial" w:cs="Arial"/>
        </w:rPr>
        <w:t xml:space="preserve">articipated in the vote.  </w:t>
      </w:r>
      <w:r w:rsidR="00331898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0494" w14:textId="760912C9" w:rsidR="00EE6681" w:rsidRDefault="003027C6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1198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B214C1">
      <w:rPr>
        <w:rFonts w:ascii="Arial" w:hAnsi="Arial"/>
        <w:sz w:val="18"/>
      </w:rPr>
      <w:t>17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4B7D0B">
      <w:rPr>
        <w:rFonts w:ascii="Arial" w:hAnsi="Arial"/>
        <w:sz w:val="18"/>
      </w:rPr>
      <w:t>04</w:t>
    </w:r>
    <w:r w:rsidR="00B214C1">
      <w:rPr>
        <w:rFonts w:ascii="Arial" w:hAnsi="Arial"/>
        <w:sz w:val="18"/>
      </w:rPr>
      <w:t>04</w:t>
    </w:r>
    <w:r w:rsidR="004B7D0B">
      <w:rPr>
        <w:rFonts w:ascii="Arial" w:hAnsi="Arial"/>
        <w:sz w:val="18"/>
      </w:rPr>
      <w:t>24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117BF0"/>
    <w:rsid w:val="00132855"/>
    <w:rsid w:val="00136FEB"/>
    <w:rsid w:val="00152993"/>
    <w:rsid w:val="00170297"/>
    <w:rsid w:val="001A227D"/>
    <w:rsid w:val="001B5839"/>
    <w:rsid w:val="001E2032"/>
    <w:rsid w:val="00205AA6"/>
    <w:rsid w:val="00216F98"/>
    <w:rsid w:val="0029093B"/>
    <w:rsid w:val="002C5F87"/>
    <w:rsid w:val="003010C0"/>
    <w:rsid w:val="003027C6"/>
    <w:rsid w:val="00331898"/>
    <w:rsid w:val="00332A97"/>
    <w:rsid w:val="00342AA9"/>
    <w:rsid w:val="00350C00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3567D"/>
    <w:rsid w:val="00495CA6"/>
    <w:rsid w:val="004A0F25"/>
    <w:rsid w:val="004A282D"/>
    <w:rsid w:val="004A3033"/>
    <w:rsid w:val="004B7B90"/>
    <w:rsid w:val="004B7D0B"/>
    <w:rsid w:val="004D118D"/>
    <w:rsid w:val="004E2C19"/>
    <w:rsid w:val="005003AC"/>
    <w:rsid w:val="005B7CCE"/>
    <w:rsid w:val="005D284C"/>
    <w:rsid w:val="005E6498"/>
    <w:rsid w:val="00604512"/>
    <w:rsid w:val="00604CF3"/>
    <w:rsid w:val="0062539B"/>
    <w:rsid w:val="00633E23"/>
    <w:rsid w:val="00673B94"/>
    <w:rsid w:val="00680AC6"/>
    <w:rsid w:val="00681967"/>
    <w:rsid w:val="006835D8"/>
    <w:rsid w:val="00697824"/>
    <w:rsid w:val="006C316E"/>
    <w:rsid w:val="006D0F7C"/>
    <w:rsid w:val="006E6A3E"/>
    <w:rsid w:val="007269C4"/>
    <w:rsid w:val="0074209E"/>
    <w:rsid w:val="00770B35"/>
    <w:rsid w:val="007A0A16"/>
    <w:rsid w:val="007F2CA8"/>
    <w:rsid w:val="007F49E4"/>
    <w:rsid w:val="007F7161"/>
    <w:rsid w:val="0081600C"/>
    <w:rsid w:val="00842FDA"/>
    <w:rsid w:val="0085559E"/>
    <w:rsid w:val="00883737"/>
    <w:rsid w:val="00896B1B"/>
    <w:rsid w:val="008D4F39"/>
    <w:rsid w:val="008E559E"/>
    <w:rsid w:val="00916080"/>
    <w:rsid w:val="00921A68"/>
    <w:rsid w:val="009E0E74"/>
    <w:rsid w:val="009E135F"/>
    <w:rsid w:val="00A015C4"/>
    <w:rsid w:val="00A15172"/>
    <w:rsid w:val="00A34E66"/>
    <w:rsid w:val="00AB74DC"/>
    <w:rsid w:val="00B214C1"/>
    <w:rsid w:val="00B5080A"/>
    <w:rsid w:val="00B77430"/>
    <w:rsid w:val="00B943AE"/>
    <w:rsid w:val="00BD7258"/>
    <w:rsid w:val="00BE136C"/>
    <w:rsid w:val="00C0598D"/>
    <w:rsid w:val="00C11956"/>
    <w:rsid w:val="00C36337"/>
    <w:rsid w:val="00C602E5"/>
    <w:rsid w:val="00C748FD"/>
    <w:rsid w:val="00CE7272"/>
    <w:rsid w:val="00D22BFA"/>
    <w:rsid w:val="00D4046E"/>
    <w:rsid w:val="00D4362F"/>
    <w:rsid w:val="00DD4739"/>
    <w:rsid w:val="00DD67F7"/>
    <w:rsid w:val="00DE5F33"/>
    <w:rsid w:val="00E07B54"/>
    <w:rsid w:val="00E11F78"/>
    <w:rsid w:val="00E33AC0"/>
    <w:rsid w:val="00E518B5"/>
    <w:rsid w:val="00E621E1"/>
    <w:rsid w:val="00E91E9D"/>
    <w:rsid w:val="00EC55B3"/>
    <w:rsid w:val="00ED1BE5"/>
    <w:rsid w:val="00EE6681"/>
    <w:rsid w:val="00F326C8"/>
    <w:rsid w:val="00F34800"/>
    <w:rsid w:val="00F55B77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883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ROS 040424</cp:lastModifiedBy>
  <cp:revision>2</cp:revision>
  <cp:lastPrinted>2001-06-20T16:28:00Z</cp:lastPrinted>
  <dcterms:created xsi:type="dcterms:W3CDTF">2024-04-04T21:48:00Z</dcterms:created>
  <dcterms:modified xsi:type="dcterms:W3CDTF">2024-04-04T21:48:00Z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2023-09-07T15:44:36Z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b52f2c8b-cdcf-42e2-9132-7d935126151e</vt:lpwstr>
  </property>
  <property fmtid="{D5CDD505-2E9C-101B-9397-08002B2CF9AE}" pid="8" name="MSIP_Label_7084cbda-52b8-46fb-a7b7-cb5bd465ed85_ContentBits">
    <vt:lpwstr>0</vt:lpwstr>
  </property>
</Properties>
</file>