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FE6A0" w14:textId="77777777" w:rsidR="000D364E" w:rsidRDefault="000D364E" w:rsidP="007A003D">
      <w:pPr>
        <w:rPr>
          <w:b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9387"/>
      </w:tblGrid>
      <w:tr w:rsidR="000D364E" w:rsidRPr="006E1495" w14:paraId="1287B670" w14:textId="77777777" w:rsidTr="006E1495">
        <w:trPr>
          <w:trHeight w:val="589"/>
        </w:trPr>
        <w:tc>
          <w:tcPr>
            <w:tcW w:w="9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76AF3B13" w14:textId="77777777" w:rsidR="00BB00DA" w:rsidRPr="006E1495" w:rsidRDefault="000D364E" w:rsidP="006E1495">
            <w:pPr>
              <w:jc w:val="center"/>
              <w:rPr>
                <w:b/>
                <w:sz w:val="36"/>
                <w:szCs w:val="36"/>
              </w:rPr>
            </w:pPr>
            <w:smartTag w:uri="urn:schemas-microsoft-com:office:smarttags" w:element="place">
              <w:smartTag w:uri="urn:schemas-microsoft-com:office:smarttags" w:element="State">
                <w:r w:rsidRPr="006E1495">
                  <w:rPr>
                    <w:b/>
                    <w:sz w:val="36"/>
                    <w:szCs w:val="36"/>
                  </w:rPr>
                  <w:t>Texas</w:t>
                </w:r>
              </w:smartTag>
            </w:smartTag>
            <w:r w:rsidRPr="006E1495">
              <w:rPr>
                <w:b/>
                <w:sz w:val="36"/>
                <w:szCs w:val="36"/>
              </w:rPr>
              <w:t xml:space="preserve"> SET Change Control Request Form</w:t>
            </w:r>
          </w:p>
          <w:p w14:paraId="3B7A3586" w14:textId="77777777" w:rsidR="000D364E" w:rsidRPr="006E1495" w:rsidRDefault="000D364E" w:rsidP="000D364E">
            <w:pPr>
              <w:rPr>
                <w:b/>
                <w:sz w:val="12"/>
                <w:szCs w:val="12"/>
              </w:rPr>
            </w:pPr>
          </w:p>
          <w:p w14:paraId="5A6425A0" w14:textId="6CD12FE4" w:rsidR="000D364E" w:rsidRPr="006E1495" w:rsidRDefault="00D151CB" w:rsidP="006E1495">
            <w:pPr>
              <w:jc w:val="right"/>
              <w:rPr>
                <w:b/>
              </w:rPr>
            </w:pPr>
            <w:r w:rsidRPr="006E1495">
              <w:rPr>
                <w:b/>
              </w:rPr>
              <w:t xml:space="preserve">   </w:t>
            </w:r>
            <w:r w:rsidR="000D364E" w:rsidRPr="006E1495">
              <w:rPr>
                <w:b/>
              </w:rPr>
              <w:t xml:space="preserve">Change Control Number:  </w:t>
            </w:r>
            <w:r w:rsidR="00344FB2" w:rsidRPr="006E1495">
              <w:rPr>
                <w:b/>
              </w:rPr>
              <w:t xml:space="preserve"> </w:t>
            </w:r>
            <w:r w:rsidR="008C2865">
              <w:rPr>
                <w:b/>
              </w:rPr>
              <w:t>2024</w:t>
            </w:r>
            <w:r w:rsidR="00344FB2" w:rsidRPr="006E1495">
              <w:rPr>
                <w:b/>
              </w:rPr>
              <w:t xml:space="preserve"> </w:t>
            </w:r>
            <w:r w:rsidR="000D364E" w:rsidRPr="006E1495">
              <w:rPr>
                <w:b/>
              </w:rPr>
              <w:t>-</w:t>
            </w:r>
            <w:r w:rsidR="008C2865">
              <w:rPr>
                <w:b/>
              </w:rPr>
              <w:t>848</w:t>
            </w:r>
          </w:p>
          <w:p w14:paraId="4F04640F" w14:textId="77777777" w:rsidR="000D364E" w:rsidRPr="006E1495" w:rsidRDefault="000D364E" w:rsidP="006E1495">
            <w:pPr>
              <w:jc w:val="right"/>
              <w:rPr>
                <w:b/>
              </w:rPr>
            </w:pPr>
            <w:r w:rsidRPr="006E1495">
              <w:rPr>
                <w:b/>
              </w:rPr>
              <w:t xml:space="preserve">   Implementation Version:  </w:t>
            </w:r>
            <w:r w:rsidR="00344FB2" w:rsidRPr="006E1495">
              <w:rPr>
                <w:b/>
              </w:rPr>
              <w:t xml:space="preserve"> </w:t>
            </w:r>
            <w:r w:rsidR="00D151CB" w:rsidRPr="006E1495">
              <w:rPr>
                <w:b/>
              </w:rPr>
              <w:t xml:space="preserve"> </w:t>
            </w:r>
            <w:r w:rsidR="002B3C43">
              <w:rPr>
                <w:b/>
              </w:rPr>
              <w:t xml:space="preserve">v5.0 </w:t>
            </w:r>
            <w:r w:rsidRPr="006E1495">
              <w:rPr>
                <w:b/>
              </w:rPr>
              <w:tab/>
            </w:r>
          </w:p>
          <w:p w14:paraId="767F73BB" w14:textId="77777777" w:rsidR="000D364E" w:rsidRPr="006E1495" w:rsidRDefault="000D364E" w:rsidP="006E1495">
            <w:pPr>
              <w:jc w:val="right"/>
              <w:rPr>
                <w:b/>
                <w:sz w:val="12"/>
                <w:szCs w:val="12"/>
              </w:rPr>
            </w:pPr>
          </w:p>
        </w:tc>
      </w:tr>
    </w:tbl>
    <w:p w14:paraId="7B6E9092" w14:textId="77777777" w:rsidR="000D364E" w:rsidRDefault="000D364E" w:rsidP="007A003D">
      <w:pPr>
        <w:rPr>
          <w:b/>
        </w:rPr>
      </w:pPr>
    </w:p>
    <w:p w14:paraId="5BAD1F7B" w14:textId="77777777" w:rsidR="007A003D" w:rsidRPr="007A003D" w:rsidRDefault="007A003D" w:rsidP="007A003D">
      <w:pPr>
        <w:rPr>
          <w:b/>
        </w:rPr>
      </w:pPr>
      <w:r>
        <w:rPr>
          <w:b/>
        </w:rPr>
        <w:t>This Section Is Completed by Submitter of Change Control Request Only:</w:t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3420"/>
        <w:gridCol w:w="3060"/>
      </w:tblGrid>
      <w:tr w:rsidR="000D364E" w14:paraId="602FA840" w14:textId="77777777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B9DA7FF" w14:textId="77777777" w:rsidR="00506878" w:rsidRDefault="009C64C6">
            <w:pPr>
              <w:rPr>
                <w:b/>
              </w:rPr>
            </w:pPr>
            <w:r w:rsidRPr="005B145A">
              <w:rPr>
                <w:b/>
              </w:rPr>
              <w:t>Submitter</w:t>
            </w:r>
            <w:r w:rsidR="00506878" w:rsidRPr="005B145A">
              <w:rPr>
                <w:b/>
              </w:rPr>
              <w:t xml:space="preserve"> Name: </w:t>
            </w:r>
          </w:p>
          <w:p w14:paraId="0A42B436" w14:textId="77777777" w:rsidR="001D1EB0" w:rsidRPr="005B145A" w:rsidRDefault="001D1EB0">
            <w:pPr>
              <w:rPr>
                <w:b/>
              </w:rPr>
            </w:pPr>
            <w:r>
              <w:rPr>
                <w:b/>
              </w:rPr>
              <w:t>Kathy Scott</w:t>
            </w:r>
          </w:p>
          <w:p w14:paraId="3C08358A" w14:textId="77777777" w:rsidR="001D1EB0" w:rsidRPr="005B145A" w:rsidRDefault="001D1EB0" w:rsidP="005B145A">
            <w:pPr>
              <w:jc w:val="both"/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1FAB245" w14:textId="77777777" w:rsidR="00506878" w:rsidRPr="005B145A" w:rsidRDefault="009C64C6">
            <w:pPr>
              <w:rPr>
                <w:b/>
              </w:rPr>
            </w:pPr>
            <w:r w:rsidRPr="005B145A">
              <w:rPr>
                <w:b/>
              </w:rPr>
              <w:t>Submitting Company</w:t>
            </w:r>
            <w:r w:rsidR="00506878" w:rsidRPr="005B145A">
              <w:rPr>
                <w:b/>
              </w:rPr>
              <w:t xml:space="preserve"> Name:  </w:t>
            </w:r>
          </w:p>
          <w:p w14:paraId="2995D151" w14:textId="77777777" w:rsidR="00506878" w:rsidRPr="005B145A" w:rsidRDefault="001D1EB0">
            <w:r>
              <w:t xml:space="preserve">CenterPoint Energy 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738BD881" w14:textId="77777777" w:rsidR="00506878" w:rsidRPr="005B145A" w:rsidRDefault="00506878">
            <w:pPr>
              <w:rPr>
                <w:b/>
              </w:rPr>
            </w:pPr>
            <w:r w:rsidRPr="005B145A">
              <w:rPr>
                <w:b/>
              </w:rPr>
              <w:t xml:space="preserve">Phone </w:t>
            </w:r>
            <w:r w:rsidR="009C64C6" w:rsidRPr="005B145A">
              <w:rPr>
                <w:b/>
              </w:rPr>
              <w:t>Number</w:t>
            </w:r>
            <w:r w:rsidRPr="005B145A">
              <w:rPr>
                <w:b/>
              </w:rPr>
              <w:t xml:space="preserve">:  </w:t>
            </w:r>
          </w:p>
          <w:p w14:paraId="56FDC306" w14:textId="77777777" w:rsidR="00506878" w:rsidRPr="005B145A" w:rsidRDefault="001D1EB0">
            <w:r>
              <w:t>713-582-8654</w:t>
            </w:r>
          </w:p>
        </w:tc>
      </w:tr>
      <w:tr w:rsidR="00063DC0" w14:paraId="12986C13" w14:textId="77777777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F568EBF" w14:textId="77777777" w:rsidR="00063DC0" w:rsidRPr="005B145A" w:rsidRDefault="00063DC0">
            <w:pPr>
              <w:rPr>
                <w:b/>
              </w:rPr>
            </w:pPr>
            <w:r w:rsidRPr="005B145A">
              <w:rPr>
                <w:b/>
              </w:rPr>
              <w:t>Date of Submission:</w:t>
            </w:r>
          </w:p>
          <w:p w14:paraId="56AEF3A7" w14:textId="77777777" w:rsidR="00063DC0" w:rsidRPr="005B145A" w:rsidRDefault="0090096C">
            <w:r>
              <w:t>January 3</w:t>
            </w:r>
            <w:r w:rsidR="00F34E65">
              <w:t>0</w:t>
            </w:r>
            <w:r w:rsidR="001D1EB0">
              <w:t>, 202</w:t>
            </w:r>
            <w:r>
              <w:t>4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10C62556" w14:textId="77777777" w:rsidR="00063DC0" w:rsidRDefault="00063DC0">
            <w:pPr>
              <w:rPr>
                <w:b/>
              </w:rPr>
            </w:pPr>
            <w:r w:rsidRPr="005B145A">
              <w:rPr>
                <w:b/>
              </w:rPr>
              <w:t xml:space="preserve">Affected TX SET Transaction(s): </w:t>
            </w:r>
          </w:p>
          <w:p w14:paraId="1C931BA7" w14:textId="7BB62AB3" w:rsidR="00063DC0" w:rsidRDefault="0090096C">
            <w:r>
              <w:t xml:space="preserve">650_01, </w:t>
            </w:r>
            <w:r w:rsidR="00357859">
              <w:t>814_01, 814_04, 814_05, 814_14, 814_28, 814_PC</w:t>
            </w:r>
          </w:p>
          <w:p w14:paraId="691E2A6E" w14:textId="7F7253DE" w:rsidR="002005F6" w:rsidRDefault="0090096C">
            <w:r>
              <w:t xml:space="preserve">T0 Outage Status </w:t>
            </w:r>
            <w:r w:rsidR="002005F6">
              <w:t>Request,</w:t>
            </w:r>
            <w:r>
              <w:t xml:space="preserve"> </w:t>
            </w:r>
          </w:p>
          <w:p w14:paraId="74E890B5" w14:textId="60087571" w:rsidR="002005F6" w:rsidRDefault="0090096C">
            <w:r>
              <w:t xml:space="preserve">T1 Trouble Reporting Request, </w:t>
            </w:r>
          </w:p>
          <w:p w14:paraId="5A5EDAB7" w14:textId="77777777" w:rsidR="002005F6" w:rsidRDefault="0090096C">
            <w:r>
              <w:t xml:space="preserve">T2 Trouble Report Acknowledgement, </w:t>
            </w:r>
          </w:p>
          <w:p w14:paraId="1652BEE7" w14:textId="3F8E4B64" w:rsidR="002005F6" w:rsidRDefault="0090096C">
            <w:r>
              <w:t xml:space="preserve">T3 Outage Status Response and </w:t>
            </w:r>
          </w:p>
          <w:p w14:paraId="52988D1D" w14:textId="03F9843D" w:rsidR="0090096C" w:rsidRPr="005B145A" w:rsidRDefault="0090096C">
            <w:r>
              <w:t xml:space="preserve">T4 Trouble Completion Report.  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416A7B42" w14:textId="77777777" w:rsidR="00063DC0" w:rsidRPr="005B145A" w:rsidRDefault="00063DC0">
            <w:pPr>
              <w:rPr>
                <w:b/>
              </w:rPr>
            </w:pPr>
            <w:r w:rsidRPr="005B145A">
              <w:rPr>
                <w:b/>
              </w:rPr>
              <w:t xml:space="preserve">Submitter’s E-Mail Address: </w:t>
            </w:r>
          </w:p>
          <w:p w14:paraId="2D077822" w14:textId="77777777" w:rsidR="00063DC0" w:rsidRPr="005B145A" w:rsidRDefault="0090096C">
            <w:r>
              <w:t>Kathy.Scott</w:t>
            </w:r>
            <w:r w:rsidR="001D1EB0">
              <w:t>@CenterPointEnergy.com</w:t>
            </w:r>
          </w:p>
        </w:tc>
      </w:tr>
      <w:tr w:rsidR="00063DC0" w14:paraId="361219BE" w14:textId="77777777" w:rsidTr="002F0353">
        <w:trPr>
          <w:trHeight w:val="627"/>
        </w:trPr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C76BF75" w14:textId="77777777" w:rsidR="00063DC0" w:rsidRPr="005B145A" w:rsidRDefault="00344FB2" w:rsidP="002F0353">
            <w:r>
              <w:rPr>
                <w:b/>
              </w:rPr>
              <w:t xml:space="preserve">Texas SET Issue cross-reference number: </w:t>
            </w:r>
            <w:r w:rsidR="002F0353" w:rsidRPr="002F0353">
              <w:rPr>
                <w:bCs/>
              </w:rPr>
              <w:t>N/A</w:t>
            </w:r>
          </w:p>
        </w:tc>
        <w:tc>
          <w:tcPr>
            <w:tcW w:w="3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29BF24C" w14:textId="77777777" w:rsidR="00063DC0" w:rsidRPr="005B145A" w:rsidRDefault="00063DC0" w:rsidP="00063DC0"/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63AB451E" w14:textId="77777777" w:rsidR="00063DC0" w:rsidRDefault="00063DC0">
            <w:pPr>
              <w:pStyle w:val="TOC1"/>
              <w:spacing w:before="0"/>
              <w:rPr>
                <w:rFonts w:ascii="Times New Roman" w:hAnsi="Times New Roman"/>
                <w:noProof w:val="0"/>
              </w:rPr>
            </w:pPr>
            <w:r w:rsidRPr="005B145A">
              <w:rPr>
                <w:rFonts w:ascii="Times New Roman" w:hAnsi="Times New Roman"/>
                <w:noProof w:val="0"/>
              </w:rPr>
              <w:t>Protocol Impact (Y/N):</w:t>
            </w:r>
          </w:p>
          <w:p w14:paraId="3C878550" w14:textId="77777777" w:rsidR="00063DC0" w:rsidRPr="005B145A" w:rsidRDefault="001D1EB0" w:rsidP="005B145A">
            <w:r>
              <w:t>N</w:t>
            </w:r>
          </w:p>
        </w:tc>
      </w:tr>
      <w:tr w:rsidR="00506878" w14:paraId="5967F38B" w14:textId="77777777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6F725308" w14:textId="77777777" w:rsidR="00020896" w:rsidRDefault="00506878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  <w:r w:rsidRPr="005B145A">
              <w:rPr>
                <w:b/>
                <w:sz w:val="22"/>
              </w:rPr>
              <w:t>Detail</w:t>
            </w:r>
            <w:r w:rsidR="009C64C6" w:rsidRPr="005B145A">
              <w:rPr>
                <w:b/>
                <w:sz w:val="22"/>
              </w:rPr>
              <w:t>ed</w:t>
            </w:r>
            <w:r w:rsidRPr="005B145A">
              <w:rPr>
                <w:b/>
                <w:sz w:val="22"/>
              </w:rPr>
              <w:t xml:space="preserve"> </w:t>
            </w:r>
            <w:r w:rsidR="00255686">
              <w:rPr>
                <w:b/>
                <w:sz w:val="22"/>
              </w:rPr>
              <w:t xml:space="preserve">Description </w:t>
            </w:r>
            <w:r w:rsidR="000572F3">
              <w:rPr>
                <w:b/>
                <w:sz w:val="22"/>
              </w:rPr>
              <w:t xml:space="preserve">and Reason for </w:t>
            </w:r>
            <w:r w:rsidR="00255686">
              <w:rPr>
                <w:b/>
                <w:sz w:val="22"/>
              </w:rPr>
              <w:t>Proposed Change(s)</w:t>
            </w:r>
            <w:r w:rsidR="009C64C6" w:rsidRPr="005B145A">
              <w:rPr>
                <w:b/>
                <w:sz w:val="22"/>
              </w:rPr>
              <w:t>:</w:t>
            </w:r>
          </w:p>
          <w:p w14:paraId="0FE83EEA" w14:textId="34DEAB71" w:rsidR="00581954" w:rsidRDefault="007C458C" w:rsidP="002F407B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>To</w:t>
            </w:r>
            <w:r w:rsidR="001D1EB0">
              <w:t xml:space="preserve"> prevent </w:t>
            </w:r>
            <w:r w:rsidR="00E07D23">
              <w:t>transactional</w:t>
            </w:r>
            <w:r w:rsidR="001D1EB0">
              <w:t xml:space="preserve"> </w:t>
            </w:r>
            <w:r w:rsidR="00E07D23">
              <w:t xml:space="preserve">processing </w:t>
            </w:r>
            <w:r>
              <w:t xml:space="preserve">delays </w:t>
            </w:r>
            <w:r w:rsidR="002F407B">
              <w:t xml:space="preserve">created when </w:t>
            </w:r>
            <w:r w:rsidR="00337351">
              <w:t>Market Participants’</w:t>
            </w:r>
            <w:r w:rsidR="00E07D23">
              <w:t xml:space="preserve"> </w:t>
            </w:r>
            <w:r w:rsidR="001D1EB0">
              <w:t>reject</w:t>
            </w:r>
            <w:r w:rsidR="002F407B">
              <w:t xml:space="preserve"> TX SET transactions’</w:t>
            </w:r>
            <w:r w:rsidR="002F0353">
              <w:t xml:space="preserve"> N</w:t>
            </w:r>
            <w:r w:rsidR="004F032B">
              <w:t>402 “</w:t>
            </w:r>
            <w:r w:rsidR="001D1EB0">
              <w:t>State or Province Code</w:t>
            </w:r>
            <w:r w:rsidR="00BF235A">
              <w:t>”</w:t>
            </w:r>
            <w:r w:rsidR="002F0353">
              <w:t xml:space="preserve"> </w:t>
            </w:r>
            <w:r w:rsidR="005D4CD8">
              <w:t xml:space="preserve">populated </w:t>
            </w:r>
            <w:r w:rsidR="00BF235A">
              <w:t>with lowercase letter</w:t>
            </w:r>
            <w:r w:rsidR="00E07D23">
              <w:t>(</w:t>
            </w:r>
            <w:r w:rsidR="00BF235A">
              <w:t>s</w:t>
            </w:r>
            <w:r w:rsidR="00E07D23">
              <w:t>)</w:t>
            </w:r>
            <w:r w:rsidR="002F0353">
              <w:t>.  Th</w:t>
            </w:r>
            <w:r w:rsidR="001D1EB0">
              <w:t>is change control</w:t>
            </w:r>
            <w:r w:rsidR="005D4CD8">
              <w:t xml:space="preserve"> provides </w:t>
            </w:r>
            <w:r w:rsidR="002F0353">
              <w:t xml:space="preserve">clarification by adding </w:t>
            </w:r>
            <w:proofErr w:type="spellStart"/>
            <w:r w:rsidR="005D4CD8">
              <w:t>graybox</w:t>
            </w:r>
            <w:proofErr w:type="spellEnd"/>
            <w:r w:rsidR="005D4CD8">
              <w:t xml:space="preserve"> </w:t>
            </w:r>
            <w:r w:rsidR="002F0353">
              <w:t>language that</w:t>
            </w:r>
            <w:r w:rsidR="00914FA5">
              <w:t xml:space="preserve"> </w:t>
            </w:r>
            <w:r w:rsidR="00581954">
              <w:t>“</w:t>
            </w:r>
            <w:r w:rsidR="00581954" w:rsidRPr="00531BA5">
              <w:rPr>
                <w:b/>
                <w:bCs/>
                <w:i/>
                <w:iCs/>
              </w:rPr>
              <w:t xml:space="preserve">State or Province Code(s) </w:t>
            </w:r>
            <w:r w:rsidR="00581954" w:rsidRPr="00531BA5">
              <w:rPr>
                <w:b/>
                <w:bCs/>
                <w:i/>
                <w:iCs/>
                <w:szCs w:val="24"/>
              </w:rPr>
              <w:t>will only contain uppercase letters (A to Z)</w:t>
            </w:r>
            <w:r w:rsidR="00531BA5" w:rsidRPr="00531BA5">
              <w:rPr>
                <w:b/>
                <w:bCs/>
                <w:i/>
                <w:iCs/>
                <w:szCs w:val="24"/>
              </w:rPr>
              <w:t xml:space="preserve"> and if applicable digits (0-9). Note that punctuation (spaces, dashes, etc.) must be excluded</w:t>
            </w:r>
            <w:r w:rsidR="00531BA5">
              <w:rPr>
                <w:szCs w:val="24"/>
              </w:rPr>
              <w:t>.</w:t>
            </w:r>
            <w:r w:rsidR="00581954">
              <w:rPr>
                <w:szCs w:val="24"/>
              </w:rPr>
              <w:t>”</w:t>
            </w:r>
            <w:r w:rsidR="001D1EB0">
              <w:t xml:space="preserve"> </w:t>
            </w:r>
            <w:r w:rsidR="002F0353">
              <w:t>to</w:t>
            </w:r>
            <w:r w:rsidR="001D1EB0">
              <w:t xml:space="preserve"> the</w:t>
            </w:r>
            <w:r w:rsidR="002F0353">
              <w:t xml:space="preserve"> </w:t>
            </w:r>
            <w:r w:rsidR="002F407B">
              <w:t xml:space="preserve">N402 data elements for the following </w:t>
            </w:r>
            <w:r w:rsidR="00337351">
              <w:t>transactions</w:t>
            </w:r>
            <w:r w:rsidR="002F407B">
              <w:t xml:space="preserve"> and N4 segments</w:t>
            </w:r>
            <w:r w:rsidR="00AF3EC2">
              <w:t>.   Also, clarified “</w:t>
            </w:r>
            <w:r w:rsidR="00AF3EC2" w:rsidRPr="009377CC">
              <w:rPr>
                <w:b/>
                <w:bCs/>
              </w:rPr>
              <w:t>State Code</w:t>
            </w:r>
            <w:r w:rsidR="00AF3EC2">
              <w:t>” must be uppercase when applied to a</w:t>
            </w:r>
            <w:r w:rsidR="009377CC">
              <w:t xml:space="preserve">ny of </w:t>
            </w:r>
            <w:r w:rsidR="00AF3EC2">
              <w:t>the</w:t>
            </w:r>
            <w:r w:rsidR="009377CC">
              <w:t xml:space="preserve"> Outage</w:t>
            </w:r>
            <w:r w:rsidR="00AF3EC2">
              <w:t xml:space="preserve"> </w:t>
            </w:r>
            <w:r w:rsidR="009377CC">
              <w:t>Option 1 T-Series</w:t>
            </w:r>
            <w:r w:rsidR="00AF3EC2">
              <w:t xml:space="preserve"> transactions. </w:t>
            </w:r>
          </w:p>
          <w:p w14:paraId="5BC244CA" w14:textId="77777777" w:rsidR="002F407B" w:rsidRDefault="002F407B" w:rsidP="002F407B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7"/>
              <w:gridCol w:w="4741"/>
              <w:gridCol w:w="3049"/>
            </w:tblGrid>
            <w:tr w:rsidR="00581954" w14:paraId="1CDA1CEA" w14:textId="77777777">
              <w:tc>
                <w:tcPr>
                  <w:tcW w:w="1357" w:type="dxa"/>
                  <w:shd w:val="clear" w:color="auto" w:fill="auto"/>
                </w:tcPr>
                <w:p w14:paraId="46D5D28C" w14:textId="77777777" w:rsidR="00581954" w:rsidRDefault="00581954">
                  <w:pPr>
                    <w:jc w:val="center"/>
                    <w:rPr>
                      <w:b/>
                      <w:bCs/>
                    </w:rPr>
                  </w:pPr>
                  <w:bookmarkStart w:id="0" w:name="_Hlk157435295"/>
                  <w:r>
                    <w:rPr>
                      <w:b/>
                      <w:bCs/>
                    </w:rPr>
                    <w:t>Transactio</w:t>
                  </w:r>
                  <w:r w:rsidR="005D4CD8">
                    <w:rPr>
                      <w:b/>
                      <w:bCs/>
                    </w:rPr>
                    <w:t>n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E259FD">
                    <w:rPr>
                      <w:b/>
                      <w:bCs/>
                    </w:rPr>
                    <w:t xml:space="preserve"> </w:t>
                  </w:r>
                </w:p>
                <w:p w14:paraId="13FB248C" w14:textId="77777777" w:rsidR="00E259FD" w:rsidRDefault="00E259F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741" w:type="dxa"/>
                  <w:shd w:val="clear" w:color="auto" w:fill="auto"/>
                </w:tcPr>
                <w:p w14:paraId="24B5C09D" w14:textId="77777777" w:rsidR="00581954" w:rsidRDefault="00AF3EC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Transaction or </w:t>
                  </w:r>
                  <w:r w:rsidR="00914FA5">
                    <w:rPr>
                      <w:b/>
                      <w:bCs/>
                    </w:rPr>
                    <w:t>Segment</w:t>
                  </w:r>
                  <w:r w:rsidR="00581954">
                    <w:rPr>
                      <w:b/>
                      <w:bCs/>
                    </w:rPr>
                    <w:t xml:space="preserve"> Name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14:paraId="6BAB11E3" w14:textId="77777777" w:rsidR="00581954" w:rsidRDefault="0058195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Data Element </w:t>
                  </w:r>
                  <w:r w:rsidR="00337351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AF3EC2" w14:paraId="65E7FF3D" w14:textId="77777777">
              <w:tc>
                <w:tcPr>
                  <w:tcW w:w="1357" w:type="dxa"/>
                  <w:shd w:val="clear" w:color="auto" w:fill="auto"/>
                </w:tcPr>
                <w:p w14:paraId="769402C3" w14:textId="77777777" w:rsidR="00AF3EC2" w:rsidRDefault="00AF3EC2" w:rsidP="00AF3EC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650_01</w:t>
                  </w:r>
                </w:p>
              </w:tc>
              <w:tc>
                <w:tcPr>
                  <w:tcW w:w="4741" w:type="dxa"/>
                  <w:shd w:val="clear" w:color="auto" w:fill="auto"/>
                </w:tcPr>
                <w:p w14:paraId="273AF72A" w14:textId="77777777" w:rsidR="00AF3EC2" w:rsidRDefault="00AF3EC2" w:rsidP="00AF3EC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N4</w:t>
                  </w:r>
                  <w:r w:rsidRPr="00914FA5">
                    <w:t xml:space="preserve"> </w:t>
                  </w:r>
                  <w:r>
                    <w:rPr>
                      <w:szCs w:val="24"/>
                    </w:rPr>
                    <w:t>Customer Service Address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14:paraId="1C28D7B5" w14:textId="77777777" w:rsidR="00AF3EC2" w:rsidRDefault="00AF3EC2" w:rsidP="00AF3EC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N402</w:t>
                  </w:r>
                  <w:r>
                    <w:t xml:space="preserve"> State or Province Code </w:t>
                  </w:r>
                </w:p>
              </w:tc>
            </w:tr>
            <w:tr w:rsidR="00AF3EC2" w14:paraId="710682A0" w14:textId="77777777">
              <w:tc>
                <w:tcPr>
                  <w:tcW w:w="1357" w:type="dxa"/>
                  <w:shd w:val="clear" w:color="auto" w:fill="auto"/>
                </w:tcPr>
                <w:p w14:paraId="1037A1C0" w14:textId="77777777" w:rsidR="00AF3EC2" w:rsidRDefault="00AF3EC2" w:rsidP="00AF3EC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814_01</w:t>
                  </w:r>
                </w:p>
              </w:tc>
              <w:tc>
                <w:tcPr>
                  <w:tcW w:w="4741" w:type="dxa"/>
                  <w:shd w:val="clear" w:color="auto" w:fill="auto"/>
                </w:tcPr>
                <w:p w14:paraId="41450D61" w14:textId="77777777" w:rsidR="00AF3EC2" w:rsidRDefault="00AF3EC2" w:rsidP="00AF3EC2">
                  <w:r>
                    <w:rPr>
                      <w:b/>
                      <w:bCs/>
                    </w:rPr>
                    <w:t>N4</w:t>
                  </w:r>
                  <w:r>
                    <w:t xml:space="preserve"> </w:t>
                  </w:r>
                  <w:r>
                    <w:rPr>
                      <w:bCs/>
                    </w:rPr>
                    <w:t>Customer Notification Mailing Address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14:paraId="111F18C9" w14:textId="77777777" w:rsidR="00AF3EC2" w:rsidRPr="00581954" w:rsidRDefault="00AF3EC2" w:rsidP="00AF3EC2">
                  <w:r>
                    <w:rPr>
                      <w:b/>
                      <w:bCs/>
                    </w:rPr>
                    <w:t>N402</w:t>
                  </w:r>
                  <w:r w:rsidRPr="00581954">
                    <w:t xml:space="preserve"> </w:t>
                  </w:r>
                  <w:r>
                    <w:rPr>
                      <w:szCs w:val="24"/>
                    </w:rPr>
                    <w:t>State or Province Code</w:t>
                  </w:r>
                </w:p>
              </w:tc>
            </w:tr>
            <w:tr w:rsidR="00AF3EC2" w14:paraId="36128D87" w14:textId="77777777">
              <w:tc>
                <w:tcPr>
                  <w:tcW w:w="1357" w:type="dxa"/>
                  <w:shd w:val="clear" w:color="auto" w:fill="auto"/>
                </w:tcPr>
                <w:p w14:paraId="21CE2964" w14:textId="77777777" w:rsidR="00AF3EC2" w:rsidRDefault="00AF3EC2" w:rsidP="00AF3EC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814_04</w:t>
                  </w:r>
                </w:p>
              </w:tc>
              <w:tc>
                <w:tcPr>
                  <w:tcW w:w="4741" w:type="dxa"/>
                  <w:shd w:val="clear" w:color="auto" w:fill="auto"/>
                </w:tcPr>
                <w:p w14:paraId="7D169F24" w14:textId="77777777" w:rsidR="00AF3EC2" w:rsidRDefault="00AF3EC2" w:rsidP="00AF3EC2">
                  <w:r>
                    <w:rPr>
                      <w:b/>
                      <w:bCs/>
                    </w:rPr>
                    <w:t>N4</w:t>
                  </w:r>
                  <w:r>
                    <w:t xml:space="preserve"> Customer Service Address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14:paraId="67E422A9" w14:textId="77777777" w:rsidR="00AF3EC2" w:rsidRDefault="00AF3EC2" w:rsidP="00AF3EC2">
                  <w:r>
                    <w:rPr>
                      <w:b/>
                      <w:bCs/>
                    </w:rPr>
                    <w:t>N402</w:t>
                  </w:r>
                  <w:r>
                    <w:t xml:space="preserve"> State or Province Code</w:t>
                  </w:r>
                </w:p>
              </w:tc>
            </w:tr>
            <w:tr w:rsidR="00AF3EC2" w14:paraId="0C249125" w14:textId="77777777">
              <w:tc>
                <w:tcPr>
                  <w:tcW w:w="1357" w:type="dxa"/>
                  <w:shd w:val="clear" w:color="auto" w:fill="auto"/>
                </w:tcPr>
                <w:p w14:paraId="00CC4F9C" w14:textId="77777777" w:rsidR="00AF3EC2" w:rsidRDefault="00AF3EC2" w:rsidP="00AF3EC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814_05</w:t>
                  </w:r>
                </w:p>
              </w:tc>
              <w:tc>
                <w:tcPr>
                  <w:tcW w:w="4741" w:type="dxa"/>
                  <w:shd w:val="clear" w:color="auto" w:fill="auto"/>
                </w:tcPr>
                <w:p w14:paraId="3916C5CD" w14:textId="77777777" w:rsidR="00AF3EC2" w:rsidRDefault="00AF3EC2" w:rsidP="00AF3EC2">
                  <w:r>
                    <w:rPr>
                      <w:b/>
                      <w:bCs/>
                    </w:rPr>
                    <w:t>N4</w:t>
                  </w:r>
                  <w:r>
                    <w:t xml:space="preserve"> </w:t>
                  </w:r>
                  <w:r>
                    <w:rPr>
                      <w:bCs/>
                    </w:rPr>
                    <w:t>Customer Service Address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14:paraId="39AF10CE" w14:textId="77777777" w:rsidR="00AF3EC2" w:rsidRDefault="00AF3EC2" w:rsidP="00AF3EC2">
                  <w:r>
                    <w:rPr>
                      <w:b/>
                      <w:bCs/>
                    </w:rPr>
                    <w:t>N402</w:t>
                  </w:r>
                  <w:r>
                    <w:t xml:space="preserve"> State or Province Code</w:t>
                  </w:r>
                </w:p>
              </w:tc>
            </w:tr>
            <w:tr w:rsidR="00AF3EC2" w14:paraId="4E4A4F60" w14:textId="77777777">
              <w:tc>
                <w:tcPr>
                  <w:tcW w:w="1357" w:type="dxa"/>
                  <w:shd w:val="clear" w:color="auto" w:fill="auto"/>
                </w:tcPr>
                <w:p w14:paraId="71E0F7E7" w14:textId="77777777" w:rsidR="00AF3EC2" w:rsidRDefault="00AF3EC2" w:rsidP="00AF3EC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814_14</w:t>
                  </w:r>
                </w:p>
              </w:tc>
              <w:tc>
                <w:tcPr>
                  <w:tcW w:w="4741" w:type="dxa"/>
                  <w:shd w:val="clear" w:color="auto" w:fill="auto"/>
                </w:tcPr>
                <w:p w14:paraId="5E935359" w14:textId="77777777" w:rsidR="00AF3EC2" w:rsidRDefault="00AF3EC2" w:rsidP="00AF3EC2">
                  <w:r>
                    <w:rPr>
                      <w:b/>
                      <w:bCs/>
                    </w:rPr>
                    <w:t>N4</w:t>
                  </w:r>
                  <w:r>
                    <w:t xml:space="preserve"> </w:t>
                  </w:r>
                  <w:r>
                    <w:rPr>
                      <w:bCs/>
                    </w:rPr>
                    <w:t>Customer Service Address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14:paraId="54F1760A" w14:textId="77777777" w:rsidR="00AF3EC2" w:rsidRDefault="00AF3EC2" w:rsidP="00AF3EC2">
                  <w:r>
                    <w:rPr>
                      <w:b/>
                      <w:bCs/>
                    </w:rPr>
                    <w:t>N402</w:t>
                  </w:r>
                  <w:r>
                    <w:t xml:space="preserve"> State or Province Code </w:t>
                  </w:r>
                </w:p>
              </w:tc>
            </w:tr>
            <w:tr w:rsidR="00F34E65" w14:paraId="2D49A632" w14:textId="77777777">
              <w:tc>
                <w:tcPr>
                  <w:tcW w:w="1357" w:type="dxa"/>
                  <w:shd w:val="clear" w:color="auto" w:fill="auto"/>
                </w:tcPr>
                <w:p w14:paraId="13D3E560" w14:textId="77777777" w:rsidR="00F34E65" w:rsidRDefault="00F34E65" w:rsidP="00F34E6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814_28</w:t>
                  </w:r>
                </w:p>
              </w:tc>
              <w:tc>
                <w:tcPr>
                  <w:tcW w:w="4741" w:type="dxa"/>
                  <w:shd w:val="clear" w:color="auto" w:fill="auto"/>
                </w:tcPr>
                <w:p w14:paraId="43136300" w14:textId="77777777" w:rsidR="00F34E65" w:rsidRDefault="00F34E65" w:rsidP="00F34E6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N4</w:t>
                  </w:r>
                  <w:r w:rsidRPr="005D4CD8">
                    <w:t xml:space="preserve"> </w:t>
                  </w:r>
                  <w:r>
                    <w:rPr>
                      <w:szCs w:val="24"/>
                    </w:rPr>
                    <w:t>Customer Service Address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14:paraId="59C9C9A5" w14:textId="77777777" w:rsidR="00F34E65" w:rsidRDefault="00F34E65" w:rsidP="00F34E6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N402</w:t>
                  </w:r>
                  <w:r>
                    <w:t xml:space="preserve"> State or Province Code </w:t>
                  </w:r>
                </w:p>
              </w:tc>
            </w:tr>
            <w:tr w:rsidR="00AF3EC2" w14:paraId="15591908" w14:textId="77777777">
              <w:tc>
                <w:tcPr>
                  <w:tcW w:w="1357" w:type="dxa"/>
                  <w:shd w:val="clear" w:color="auto" w:fill="auto"/>
                </w:tcPr>
                <w:p w14:paraId="7D798B2D" w14:textId="77777777" w:rsidR="00AF3EC2" w:rsidRDefault="00AF3EC2" w:rsidP="00AF3EC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814_PC</w:t>
                  </w:r>
                </w:p>
              </w:tc>
              <w:tc>
                <w:tcPr>
                  <w:tcW w:w="4741" w:type="dxa"/>
                  <w:shd w:val="clear" w:color="auto" w:fill="auto"/>
                </w:tcPr>
                <w:p w14:paraId="3ADD3456" w14:textId="77777777" w:rsidR="00AF3EC2" w:rsidRPr="005D4CD8" w:rsidRDefault="00AF3EC2" w:rsidP="00AF3EC2">
                  <w:r>
                    <w:rPr>
                      <w:b/>
                      <w:bCs/>
                    </w:rPr>
                    <w:t>N4</w:t>
                  </w:r>
                  <w:r w:rsidRPr="005D4CD8">
                    <w:t xml:space="preserve"> </w:t>
                  </w:r>
                  <w:r>
                    <w:rPr>
                      <w:szCs w:val="24"/>
                    </w:rPr>
                    <w:t>Customer Billing Address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14:paraId="532D8BCD" w14:textId="77777777" w:rsidR="00AF3EC2" w:rsidRDefault="00AF3EC2" w:rsidP="00AF3EC2">
                  <w:r>
                    <w:rPr>
                      <w:b/>
                      <w:bCs/>
                    </w:rPr>
                    <w:t>N402</w:t>
                  </w:r>
                  <w:r>
                    <w:t xml:space="preserve"> State or Province Code </w:t>
                  </w:r>
                </w:p>
              </w:tc>
            </w:tr>
            <w:tr w:rsidR="00AF3EC2" w14:paraId="60B94804" w14:textId="77777777">
              <w:tc>
                <w:tcPr>
                  <w:tcW w:w="1357" w:type="dxa"/>
                  <w:shd w:val="clear" w:color="auto" w:fill="auto"/>
                </w:tcPr>
                <w:p w14:paraId="16220E6B" w14:textId="77777777" w:rsidR="00AF3EC2" w:rsidRDefault="00AF3EC2" w:rsidP="00AF3EC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T0_Series</w:t>
                  </w:r>
                </w:p>
              </w:tc>
              <w:tc>
                <w:tcPr>
                  <w:tcW w:w="4741" w:type="dxa"/>
                  <w:shd w:val="clear" w:color="auto" w:fill="auto"/>
                </w:tcPr>
                <w:p w14:paraId="338FCF6D" w14:textId="77777777" w:rsidR="00AF3EC2" w:rsidRDefault="00AF3EC2" w:rsidP="00AF3EC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Outage Status Request </w:t>
                  </w:r>
                  <w:r w:rsidRPr="008D2D28">
                    <w:t xml:space="preserve">Transaction 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14:paraId="2F15570D" w14:textId="77777777" w:rsidR="00AF3EC2" w:rsidRPr="00C10767" w:rsidRDefault="00AF3EC2" w:rsidP="00AF3EC2">
                  <w:pPr>
                    <w:rPr>
                      <w:b/>
                      <w:bCs/>
                    </w:rPr>
                  </w:pPr>
                  <w:r w:rsidRPr="00C10767">
                    <w:rPr>
                      <w:b/>
                      <w:bCs/>
                    </w:rPr>
                    <w:t xml:space="preserve">State Code </w:t>
                  </w:r>
                </w:p>
              </w:tc>
            </w:tr>
            <w:tr w:rsidR="00AF3EC2" w14:paraId="03DA9CEB" w14:textId="77777777">
              <w:tc>
                <w:tcPr>
                  <w:tcW w:w="1357" w:type="dxa"/>
                  <w:shd w:val="clear" w:color="auto" w:fill="auto"/>
                </w:tcPr>
                <w:p w14:paraId="3F0CA76E" w14:textId="77777777" w:rsidR="00AF3EC2" w:rsidRDefault="00AF3EC2" w:rsidP="00AF3EC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T1_Series</w:t>
                  </w:r>
                </w:p>
              </w:tc>
              <w:tc>
                <w:tcPr>
                  <w:tcW w:w="4741" w:type="dxa"/>
                  <w:shd w:val="clear" w:color="auto" w:fill="auto"/>
                </w:tcPr>
                <w:p w14:paraId="638008F7" w14:textId="77777777" w:rsidR="00AF3EC2" w:rsidRDefault="00AF3EC2" w:rsidP="00AF3EC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Trouble Reporting Request </w:t>
                  </w:r>
                  <w:r w:rsidRPr="008D2D28">
                    <w:t xml:space="preserve">Transaction 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14:paraId="41E4DC0C" w14:textId="77777777" w:rsidR="00AF3EC2" w:rsidRPr="00C10767" w:rsidRDefault="00AF3EC2" w:rsidP="00AF3EC2">
                  <w:pPr>
                    <w:rPr>
                      <w:b/>
                      <w:bCs/>
                    </w:rPr>
                  </w:pPr>
                  <w:r w:rsidRPr="00C10767">
                    <w:rPr>
                      <w:b/>
                      <w:bCs/>
                    </w:rPr>
                    <w:t xml:space="preserve">State Code </w:t>
                  </w:r>
                </w:p>
              </w:tc>
            </w:tr>
            <w:tr w:rsidR="00AF3EC2" w14:paraId="12507D1B" w14:textId="77777777">
              <w:tc>
                <w:tcPr>
                  <w:tcW w:w="1357" w:type="dxa"/>
                  <w:shd w:val="clear" w:color="auto" w:fill="auto"/>
                </w:tcPr>
                <w:p w14:paraId="74C28DB4" w14:textId="77777777" w:rsidR="00AF3EC2" w:rsidRDefault="00AF3EC2" w:rsidP="00AF3EC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T2_Series</w:t>
                  </w:r>
                </w:p>
              </w:tc>
              <w:tc>
                <w:tcPr>
                  <w:tcW w:w="4741" w:type="dxa"/>
                  <w:shd w:val="clear" w:color="auto" w:fill="auto"/>
                </w:tcPr>
                <w:p w14:paraId="66C32448" w14:textId="77777777" w:rsidR="00AF3EC2" w:rsidRDefault="00AF3EC2" w:rsidP="00AF3EC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Trouble Report Acknowledgement</w:t>
                  </w:r>
                  <w:r w:rsidRPr="008D2D28">
                    <w:t xml:space="preserve"> Transaction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14:paraId="6753BB97" w14:textId="77777777" w:rsidR="00AF3EC2" w:rsidRPr="00C10767" w:rsidRDefault="00AF3EC2" w:rsidP="00AF3EC2">
                  <w:pPr>
                    <w:rPr>
                      <w:b/>
                      <w:bCs/>
                    </w:rPr>
                  </w:pPr>
                  <w:r w:rsidRPr="00C10767">
                    <w:rPr>
                      <w:b/>
                      <w:bCs/>
                    </w:rPr>
                    <w:t xml:space="preserve">State Code </w:t>
                  </w:r>
                </w:p>
              </w:tc>
            </w:tr>
            <w:tr w:rsidR="00AF3EC2" w14:paraId="627B1BA9" w14:textId="77777777">
              <w:tc>
                <w:tcPr>
                  <w:tcW w:w="1357" w:type="dxa"/>
                  <w:shd w:val="clear" w:color="auto" w:fill="auto"/>
                </w:tcPr>
                <w:p w14:paraId="34DC21D7" w14:textId="77777777" w:rsidR="00AF3EC2" w:rsidRDefault="00AF3EC2" w:rsidP="00AF3EC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T3_Series</w:t>
                  </w:r>
                </w:p>
              </w:tc>
              <w:tc>
                <w:tcPr>
                  <w:tcW w:w="4741" w:type="dxa"/>
                  <w:shd w:val="clear" w:color="auto" w:fill="auto"/>
                </w:tcPr>
                <w:p w14:paraId="7C0B154F" w14:textId="77777777" w:rsidR="00AF3EC2" w:rsidRDefault="00AF3EC2" w:rsidP="00AF3EC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Outage Status Report </w:t>
                  </w:r>
                  <w:r w:rsidRPr="008D2D28">
                    <w:t xml:space="preserve">Transaction 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14:paraId="503D8098" w14:textId="77777777" w:rsidR="00AF3EC2" w:rsidRPr="00C10767" w:rsidRDefault="00AF3EC2" w:rsidP="00AF3EC2">
                  <w:pPr>
                    <w:rPr>
                      <w:b/>
                      <w:bCs/>
                    </w:rPr>
                  </w:pPr>
                  <w:r w:rsidRPr="00C10767">
                    <w:rPr>
                      <w:b/>
                      <w:bCs/>
                    </w:rPr>
                    <w:t xml:space="preserve">State Code </w:t>
                  </w:r>
                </w:p>
              </w:tc>
            </w:tr>
            <w:tr w:rsidR="00AF3EC2" w14:paraId="454AC261" w14:textId="77777777">
              <w:tc>
                <w:tcPr>
                  <w:tcW w:w="1357" w:type="dxa"/>
                  <w:shd w:val="clear" w:color="auto" w:fill="auto"/>
                </w:tcPr>
                <w:p w14:paraId="27E1176F" w14:textId="77777777" w:rsidR="00AF3EC2" w:rsidRDefault="00AF3EC2" w:rsidP="00AF3EC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T4_Series</w:t>
                  </w:r>
                </w:p>
              </w:tc>
              <w:tc>
                <w:tcPr>
                  <w:tcW w:w="4741" w:type="dxa"/>
                  <w:shd w:val="clear" w:color="auto" w:fill="auto"/>
                </w:tcPr>
                <w:p w14:paraId="014CCC87" w14:textId="77777777" w:rsidR="00AF3EC2" w:rsidRDefault="00AF3EC2" w:rsidP="00AF3EC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Trouble Completion Report </w:t>
                  </w:r>
                  <w:r w:rsidRPr="008D2D28">
                    <w:t xml:space="preserve">Transaction 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14:paraId="7A4F0A4A" w14:textId="77777777" w:rsidR="00AF3EC2" w:rsidRPr="00C10767" w:rsidRDefault="00AF3EC2" w:rsidP="00AF3EC2">
                  <w:pPr>
                    <w:rPr>
                      <w:b/>
                      <w:bCs/>
                    </w:rPr>
                  </w:pPr>
                  <w:r w:rsidRPr="00C10767">
                    <w:rPr>
                      <w:b/>
                      <w:bCs/>
                    </w:rPr>
                    <w:t>State Code</w:t>
                  </w:r>
                </w:p>
              </w:tc>
            </w:tr>
            <w:bookmarkEnd w:id="0"/>
          </w:tbl>
          <w:p w14:paraId="600FCE3D" w14:textId="77777777" w:rsidR="00020896" w:rsidRPr="005B145A" w:rsidRDefault="00020896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  <w:tr w:rsidR="00506878" w14:paraId="4AE6910B" w14:textId="77777777">
        <w:trPr>
          <w:trHeight w:val="315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03F6FF3B" w14:textId="77777777" w:rsidR="00506878" w:rsidRPr="00BA1D26" w:rsidRDefault="00506878" w:rsidP="00BA1D26">
            <w:pPr>
              <w:jc w:val="center"/>
              <w:rPr>
                <w:color w:val="FF0000"/>
                <w:sz w:val="18"/>
                <w:szCs w:val="18"/>
              </w:rPr>
            </w:pPr>
            <w:r w:rsidRPr="00BA1D26">
              <w:rPr>
                <w:b/>
                <w:color w:val="FF0000"/>
                <w:sz w:val="18"/>
                <w:szCs w:val="18"/>
                <w:u w:val="single"/>
              </w:rPr>
              <w:t>NOTE:</w:t>
            </w:r>
            <w:r w:rsidRPr="00BA1D26">
              <w:rPr>
                <w:color w:val="FF0000"/>
                <w:sz w:val="18"/>
                <w:szCs w:val="18"/>
              </w:rPr>
              <w:t xml:space="preserve"> Requester 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must 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complete </w:t>
            </w:r>
            <w:r w:rsidRPr="00BA1D26">
              <w:rPr>
                <w:color w:val="FF0000"/>
                <w:sz w:val="18"/>
                <w:szCs w:val="18"/>
              </w:rPr>
              <w:t>above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 field</w:t>
            </w:r>
            <w:r w:rsidR="00634EEE" w:rsidRPr="00BA1D26">
              <w:rPr>
                <w:color w:val="FF0000"/>
                <w:sz w:val="18"/>
                <w:szCs w:val="18"/>
              </w:rPr>
              <w:t>s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 and include a redlined example of modifications 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to each impacted </w:t>
            </w:r>
            <w:r w:rsidR="005B145A" w:rsidRPr="00BA1D26">
              <w:rPr>
                <w:color w:val="FF0000"/>
                <w:sz w:val="18"/>
                <w:szCs w:val="18"/>
              </w:rPr>
              <w:t>implementation guide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.  This </w:t>
            </w:r>
            <w:r w:rsidR="005B145A" w:rsidRPr="00BA1D26">
              <w:rPr>
                <w:color w:val="FF0000"/>
                <w:sz w:val="18"/>
                <w:szCs w:val="18"/>
              </w:rPr>
              <w:t>must be included at the time the request form is submitted.</w:t>
            </w:r>
          </w:p>
          <w:p w14:paraId="35AA24D8" w14:textId="77777777" w:rsidR="007A003D" w:rsidRPr="000D364E" w:rsidRDefault="007A003D">
            <w:pPr>
              <w:rPr>
                <w:color w:val="FF0000"/>
                <w:sz w:val="6"/>
                <w:szCs w:val="6"/>
              </w:rPr>
            </w:pPr>
          </w:p>
          <w:p w14:paraId="5B5444F7" w14:textId="77777777" w:rsidR="007A003D" w:rsidRPr="00EF65BD" w:rsidRDefault="007A003D" w:rsidP="007A003D">
            <w:pPr>
              <w:jc w:val="center"/>
              <w:rPr>
                <w:b/>
                <w:i/>
              </w:rPr>
            </w:pPr>
            <w:r w:rsidRPr="00EF65BD">
              <w:rPr>
                <w:b/>
              </w:rPr>
              <w:t>Please submit this</w:t>
            </w:r>
            <w:r w:rsidR="000D364E" w:rsidRPr="00EF65BD">
              <w:rPr>
                <w:b/>
              </w:rPr>
              <w:t xml:space="preserve"> completed</w:t>
            </w:r>
            <w:r w:rsidRPr="00EF65BD">
              <w:rPr>
                <w:b/>
              </w:rPr>
              <w:t xml:space="preserve"> form via e-mail to</w:t>
            </w:r>
            <w:r w:rsidRPr="00EF65BD">
              <w:rPr>
                <w:b/>
                <w:i/>
              </w:rPr>
              <w:t xml:space="preserve"> </w:t>
            </w:r>
            <w:hyperlink r:id="rId7" w:history="1">
              <w:r w:rsidRPr="00EF65BD">
                <w:rPr>
                  <w:rStyle w:val="Hyperlink"/>
                </w:rPr>
                <w:t>txsetchangecontrol@ercot.com</w:t>
              </w:r>
            </w:hyperlink>
            <w:r w:rsidR="00B04C2E">
              <w:t xml:space="preserve"> and RMS Chair</w:t>
            </w:r>
            <w:r w:rsidRPr="00EF65BD">
              <w:rPr>
                <w:b/>
                <w:i/>
              </w:rPr>
              <w:t>.</w:t>
            </w:r>
          </w:p>
        </w:tc>
      </w:tr>
    </w:tbl>
    <w:p w14:paraId="0A57409F" w14:textId="77777777" w:rsidR="007155F4" w:rsidRPr="007A003D" w:rsidRDefault="007155F4" w:rsidP="007155F4">
      <w:pPr>
        <w:rPr>
          <w:b/>
        </w:rPr>
      </w:pPr>
    </w:p>
    <w:p w14:paraId="5056BD45" w14:textId="77777777" w:rsidR="00AF3EC2" w:rsidRDefault="00AF3EC2" w:rsidP="0046670B">
      <w:pPr>
        <w:rPr>
          <w:b/>
        </w:rPr>
      </w:pPr>
    </w:p>
    <w:p w14:paraId="2AA7F209" w14:textId="77777777" w:rsidR="00FE6D1C" w:rsidRDefault="00FE6D1C" w:rsidP="0046670B">
      <w:pPr>
        <w:rPr>
          <w:b/>
        </w:rPr>
      </w:pPr>
      <w:r>
        <w:rPr>
          <w:b/>
        </w:rPr>
        <w:t xml:space="preserve">For </w:t>
      </w:r>
      <w:r w:rsidR="000572F3">
        <w:rPr>
          <w:b/>
        </w:rPr>
        <w:t xml:space="preserve">ERCOT </w:t>
      </w:r>
      <w:r>
        <w:rPr>
          <w:b/>
        </w:rPr>
        <w:t>Change Control Manager Use Only:</w:t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3078"/>
        <w:gridCol w:w="2970"/>
        <w:gridCol w:w="3330"/>
      </w:tblGrid>
      <w:tr w:rsidR="00471710" w14:paraId="435871EC" w14:textId="77777777" w:rsidTr="00EF4095">
        <w:trPr>
          <w:trHeight w:val="933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3FC7E20" w14:textId="77777777" w:rsidR="00471710" w:rsidRDefault="00471710" w:rsidP="00FB2513">
            <w:pPr>
              <w:rPr>
                <w:b/>
              </w:rPr>
            </w:pPr>
            <w:r>
              <w:rPr>
                <w:b/>
              </w:rPr>
              <w:t>Texas SET Recommendation:</w:t>
            </w:r>
          </w:p>
          <w:p w14:paraId="07FD0150" w14:textId="717BB43A" w:rsidR="00EA2A08" w:rsidRPr="00EA2A08" w:rsidRDefault="00EA2A08" w:rsidP="00FB2513">
            <w:pPr>
              <w:rPr>
                <w:bCs/>
              </w:rPr>
            </w:pPr>
            <w:r>
              <w:rPr>
                <w:bCs/>
              </w:rPr>
              <w:t>Recommended for Approval for Texas SET 5.0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B40D30E" w14:textId="77777777" w:rsidR="00471710" w:rsidRDefault="00471710" w:rsidP="00FB2513">
            <w:pPr>
              <w:rPr>
                <w:b/>
              </w:rPr>
            </w:pPr>
            <w:r>
              <w:rPr>
                <w:b/>
              </w:rPr>
              <w:t>Recommendation for Emergency (Y/N):</w:t>
            </w:r>
          </w:p>
          <w:p w14:paraId="10281CD4" w14:textId="00EDBA99" w:rsidR="00EA2A08" w:rsidRPr="00EA2A08" w:rsidRDefault="00EA2A08" w:rsidP="00FB2513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43C89928" w14:textId="77777777" w:rsidR="00471710" w:rsidRDefault="00471710" w:rsidP="00FB2513">
            <w:pPr>
              <w:rPr>
                <w:b/>
              </w:rPr>
            </w:pPr>
            <w:r>
              <w:rPr>
                <w:b/>
              </w:rPr>
              <w:t xml:space="preserve">Date of TX SET </w:t>
            </w:r>
            <w:r w:rsidR="00EF4095">
              <w:rPr>
                <w:b/>
              </w:rPr>
              <w:t>Recommendation</w:t>
            </w:r>
            <w:r>
              <w:rPr>
                <w:b/>
              </w:rPr>
              <w:t>:</w:t>
            </w:r>
          </w:p>
          <w:p w14:paraId="6DE69E6B" w14:textId="770583C1" w:rsidR="00EA2A08" w:rsidRPr="00EA2A08" w:rsidRDefault="00EA2A08" w:rsidP="00FB2513">
            <w:pPr>
              <w:rPr>
                <w:bCs/>
              </w:rPr>
            </w:pPr>
            <w:r>
              <w:rPr>
                <w:bCs/>
              </w:rPr>
              <w:t>02/13/2024</w:t>
            </w:r>
          </w:p>
        </w:tc>
      </w:tr>
      <w:tr w:rsidR="00471710" w14:paraId="5E609232" w14:textId="77777777" w:rsidTr="00471710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331738BC" w14:textId="77777777" w:rsidR="00471710" w:rsidRPr="005F2175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 w:rsidRPr="005F2175">
              <w:rPr>
                <w:b/>
              </w:rPr>
              <w:t xml:space="preserve">Detailed Description and Reason for Revision: </w:t>
            </w:r>
          </w:p>
          <w:p w14:paraId="1CE86183" w14:textId="77777777" w:rsidR="00471710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19F19092" w14:textId="05677C54" w:rsidR="00471710" w:rsidRPr="005B145A" w:rsidRDefault="00EA2A08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>Recommended for Approval as non-emergency for Texas SET 5.0</w:t>
            </w:r>
          </w:p>
          <w:p w14:paraId="6343EA6F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F858369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00F19E2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  <w:tr w:rsidR="00EF4095" w14:paraId="0F97C354" w14:textId="77777777" w:rsidTr="00EF4095">
        <w:trPr>
          <w:trHeight w:val="816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9D5709E" w14:textId="77777777" w:rsidR="00EF4095" w:rsidRDefault="00EF4095" w:rsidP="006E1495">
            <w:r>
              <w:rPr>
                <w:b/>
              </w:rPr>
              <w:lastRenderedPageBreak/>
              <w:t>RMS Decision:</w:t>
            </w:r>
          </w:p>
          <w:p w14:paraId="4C4E2674" w14:textId="57D05199" w:rsidR="00EF4095" w:rsidRPr="0022457A" w:rsidRDefault="0022457A" w:rsidP="006E1495">
            <w:pPr>
              <w:jc w:val="both"/>
              <w:rPr>
                <w:bCs/>
              </w:rPr>
            </w:pPr>
            <w:r w:rsidRPr="0022457A">
              <w:rPr>
                <w:bCs/>
              </w:rPr>
              <w:t>Approved for Texas SET 5.0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D260DCC" w14:textId="77777777" w:rsidR="00EF4095" w:rsidRPr="005B145A" w:rsidRDefault="00EF4095" w:rsidP="006E1495">
            <w:pPr>
              <w:rPr>
                <w:b/>
              </w:rPr>
            </w:pPr>
            <w:r>
              <w:rPr>
                <w:b/>
              </w:rPr>
              <w:t>Emergency (Y/N):</w:t>
            </w:r>
          </w:p>
          <w:p w14:paraId="67EC4D42" w14:textId="14E5D60C" w:rsidR="00EF4095" w:rsidRPr="0022457A" w:rsidRDefault="0022457A" w:rsidP="006E1495">
            <w:pPr>
              <w:rPr>
                <w:bCs/>
              </w:rPr>
            </w:pPr>
            <w:r w:rsidRPr="0022457A">
              <w:rPr>
                <w:bCs/>
              </w:rPr>
              <w:t>N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6F5CCA72" w14:textId="77777777" w:rsidR="00EF4095" w:rsidRDefault="00EF4095" w:rsidP="006E1495">
            <w:r>
              <w:rPr>
                <w:b/>
              </w:rPr>
              <w:t>Date of RMS Decision:</w:t>
            </w:r>
          </w:p>
          <w:p w14:paraId="55CF5FB7" w14:textId="1B520EEB" w:rsidR="00EF4095" w:rsidRPr="0022457A" w:rsidRDefault="0022457A" w:rsidP="006E1495">
            <w:pPr>
              <w:rPr>
                <w:bCs/>
              </w:rPr>
            </w:pPr>
            <w:r w:rsidRPr="0022457A">
              <w:rPr>
                <w:bCs/>
              </w:rPr>
              <w:t>03/05/2024</w:t>
            </w:r>
          </w:p>
        </w:tc>
      </w:tr>
      <w:tr w:rsidR="00EF4095" w14:paraId="3CE45F2D" w14:textId="77777777" w:rsidTr="006E1495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4C2D2ACE" w14:textId="77777777" w:rsidR="00EF4095" w:rsidRPr="005F2175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rPr>
                <w:b/>
              </w:rPr>
              <w:t>Summary of RMS Discussion</w:t>
            </w:r>
            <w:r w:rsidRPr="005F2175">
              <w:rPr>
                <w:b/>
              </w:rPr>
              <w:t xml:space="preserve">: </w:t>
            </w:r>
          </w:p>
          <w:p w14:paraId="7BD01100" w14:textId="77777777" w:rsidR="00EF4095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782929FA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13E4CE7" w14:textId="77777777" w:rsidR="0022457A" w:rsidRDefault="0022457A" w:rsidP="0022457A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>Approved as non-emergency for Texas SET 5.0</w:t>
            </w:r>
          </w:p>
          <w:p w14:paraId="5E3C5B1F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4C80A57A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7E5924C4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</w:tbl>
    <w:p w14:paraId="20241173" w14:textId="77777777" w:rsidR="00471710" w:rsidRDefault="00471710" w:rsidP="0046670B">
      <w:pPr>
        <w:rPr>
          <w:b/>
        </w:rPr>
      </w:pPr>
    </w:p>
    <w:p w14:paraId="22BE22EC" w14:textId="77777777" w:rsidR="005F2175" w:rsidRDefault="005F2175" w:rsidP="00FE6D1C">
      <w:pPr>
        <w:rPr>
          <w:sz w:val="16"/>
        </w:rPr>
      </w:pPr>
    </w:p>
    <w:bookmarkStart w:id="1" w:name="_MON_1765408224"/>
    <w:bookmarkEnd w:id="1"/>
    <w:p w14:paraId="734E8FC6" w14:textId="77777777" w:rsidR="005F2175" w:rsidRDefault="00C10767" w:rsidP="00FE6D1C">
      <w:pPr>
        <w:rPr>
          <w:sz w:val="16"/>
        </w:rPr>
      </w:pPr>
      <w:r>
        <w:rPr>
          <w:sz w:val="16"/>
        </w:rPr>
        <w:object w:dxaOrig="1508" w:dyaOrig="983" w14:anchorId="05FFDF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pt;height:49.45pt" o:ole="">
            <v:imagedata r:id="rId8" o:title=""/>
          </v:shape>
          <o:OLEObject Type="Embed" ProgID="Word.Document.12" ShapeID="_x0000_i1025" DrawAspect="Icon" ObjectID="_1771152854" r:id="rId9">
            <o:FieldCodes>\s</o:FieldCodes>
          </o:OLEObject>
        </w:object>
      </w:r>
      <w:r>
        <w:rPr>
          <w:sz w:val="16"/>
        </w:rPr>
        <w:t xml:space="preserve">      </w:t>
      </w:r>
      <w:r w:rsidR="00C746A5">
        <w:rPr>
          <w:sz w:val="16"/>
        </w:rPr>
        <w:t xml:space="preserve">      </w:t>
      </w:r>
      <w:r>
        <w:rPr>
          <w:sz w:val="16"/>
        </w:rPr>
        <w:t xml:space="preserve"> </w:t>
      </w:r>
      <w:bookmarkStart w:id="2" w:name="_MON_1765408264"/>
      <w:bookmarkEnd w:id="2"/>
      <w:r w:rsidR="00236B54">
        <w:rPr>
          <w:sz w:val="16"/>
        </w:rPr>
        <w:object w:dxaOrig="1508" w:dyaOrig="983" w14:anchorId="443CFC94">
          <v:shape id="_x0000_i1026" type="#_x0000_t75" style="width:76.4pt;height:49.45pt" o:ole="">
            <v:imagedata r:id="rId10" o:title=""/>
          </v:shape>
          <o:OLEObject Type="Embed" ProgID="Word.Document.12" ShapeID="_x0000_i1026" DrawAspect="Icon" ObjectID="_1771152855" r:id="rId11">
            <o:FieldCodes>\s</o:FieldCodes>
          </o:OLEObject>
        </w:object>
      </w:r>
      <w:r>
        <w:rPr>
          <w:sz w:val="16"/>
        </w:rPr>
        <w:t xml:space="preserve">          </w:t>
      </w:r>
      <w:r w:rsidR="00C746A5">
        <w:rPr>
          <w:sz w:val="16"/>
        </w:rPr>
        <w:t xml:space="preserve">    </w:t>
      </w:r>
      <w:r>
        <w:rPr>
          <w:sz w:val="16"/>
        </w:rPr>
        <w:t xml:space="preserve"> </w:t>
      </w:r>
      <w:bookmarkStart w:id="3" w:name="_MON_1765408282"/>
      <w:bookmarkEnd w:id="3"/>
      <w:r w:rsidR="00236B54">
        <w:rPr>
          <w:sz w:val="16"/>
        </w:rPr>
        <w:object w:dxaOrig="1508" w:dyaOrig="983" w14:anchorId="72B28FEE">
          <v:shape id="_x0000_i1027" type="#_x0000_t75" style="width:76.4pt;height:49.45pt" o:ole="">
            <v:imagedata r:id="rId12" o:title=""/>
          </v:shape>
          <o:OLEObject Type="Embed" ProgID="Word.Document.12" ShapeID="_x0000_i1027" DrawAspect="Icon" ObjectID="_1771152856" r:id="rId13">
            <o:FieldCodes>\s</o:FieldCodes>
          </o:OLEObject>
        </w:object>
      </w:r>
      <w:r>
        <w:rPr>
          <w:sz w:val="16"/>
        </w:rPr>
        <w:t xml:space="preserve">        </w:t>
      </w:r>
      <w:bookmarkStart w:id="4" w:name="_MON_1765408294"/>
      <w:bookmarkEnd w:id="4"/>
      <w:r w:rsidR="00236B54">
        <w:rPr>
          <w:sz w:val="16"/>
        </w:rPr>
        <w:object w:dxaOrig="1508" w:dyaOrig="983" w14:anchorId="47489951">
          <v:shape id="_x0000_i1028" type="#_x0000_t75" style="width:76.4pt;height:49.45pt" o:ole="">
            <v:imagedata r:id="rId14" o:title=""/>
          </v:shape>
          <o:OLEObject Type="Embed" ProgID="Word.Document.12" ShapeID="_x0000_i1028" DrawAspect="Icon" ObjectID="_1771152857" r:id="rId15">
            <o:FieldCodes>\s</o:FieldCodes>
          </o:OLEObject>
        </w:object>
      </w:r>
    </w:p>
    <w:p w14:paraId="27EE892E" w14:textId="77777777" w:rsidR="00C10767" w:rsidRDefault="00C10767" w:rsidP="00FE6D1C">
      <w:pPr>
        <w:rPr>
          <w:sz w:val="16"/>
        </w:rPr>
      </w:pPr>
    </w:p>
    <w:p w14:paraId="05117312" w14:textId="77777777" w:rsidR="00C10767" w:rsidRDefault="00C10767" w:rsidP="00FE6D1C">
      <w:pPr>
        <w:rPr>
          <w:sz w:val="16"/>
        </w:rPr>
      </w:pPr>
    </w:p>
    <w:p w14:paraId="0978265A" w14:textId="77777777" w:rsidR="00C10767" w:rsidRDefault="00C10767" w:rsidP="00FE6D1C">
      <w:pPr>
        <w:rPr>
          <w:sz w:val="16"/>
        </w:rPr>
      </w:pPr>
    </w:p>
    <w:bookmarkStart w:id="5" w:name="_MON_1765408348"/>
    <w:bookmarkEnd w:id="5"/>
    <w:p w14:paraId="6163EFA2" w14:textId="77777777" w:rsidR="00236B54" w:rsidRDefault="00236B54" w:rsidP="00FE6D1C">
      <w:pPr>
        <w:rPr>
          <w:sz w:val="16"/>
        </w:rPr>
      </w:pPr>
      <w:r>
        <w:rPr>
          <w:sz w:val="16"/>
        </w:rPr>
        <w:object w:dxaOrig="1508" w:dyaOrig="983" w14:anchorId="62E27678">
          <v:shape id="_x0000_i1029" type="#_x0000_t75" style="width:76.4pt;height:49.45pt" o:ole="">
            <v:imagedata r:id="rId16" o:title=""/>
          </v:shape>
          <o:OLEObject Type="Embed" ProgID="Word.Document.12" ShapeID="_x0000_i1029" DrawAspect="Icon" ObjectID="_1771152858" r:id="rId17">
            <o:FieldCodes>\s</o:FieldCodes>
          </o:OLEObject>
        </w:object>
      </w:r>
      <w:r w:rsidR="00C10767">
        <w:rPr>
          <w:sz w:val="16"/>
        </w:rPr>
        <w:t xml:space="preserve">      </w:t>
      </w:r>
      <w:r w:rsidR="00AF3EC2">
        <w:rPr>
          <w:sz w:val="16"/>
        </w:rPr>
        <w:t xml:space="preserve"> </w:t>
      </w:r>
      <w:r w:rsidR="00C10767">
        <w:rPr>
          <w:sz w:val="16"/>
        </w:rPr>
        <w:t xml:space="preserve"> </w:t>
      </w:r>
      <w:r w:rsidR="00AF3EC2">
        <w:rPr>
          <w:sz w:val="16"/>
        </w:rPr>
        <w:t xml:space="preserve">  </w:t>
      </w:r>
      <w:r w:rsidR="00C746A5">
        <w:rPr>
          <w:sz w:val="16"/>
        </w:rPr>
        <w:t xml:space="preserve">    </w:t>
      </w:r>
      <w:r w:rsidR="00AF3EC2">
        <w:rPr>
          <w:sz w:val="16"/>
        </w:rPr>
        <w:t xml:space="preserve"> </w:t>
      </w:r>
      <w:r w:rsidR="00C10767">
        <w:rPr>
          <w:sz w:val="16"/>
        </w:rPr>
        <w:t xml:space="preserve"> </w:t>
      </w:r>
      <w:bookmarkStart w:id="6" w:name="_MON_1765408411"/>
      <w:bookmarkEnd w:id="6"/>
      <w:r w:rsidR="00AF3EC2">
        <w:rPr>
          <w:sz w:val="16"/>
        </w:rPr>
        <w:object w:dxaOrig="1508" w:dyaOrig="983" w14:anchorId="24E7C44B">
          <v:shape id="_x0000_i1030" type="#_x0000_t75" style="width:76.4pt;height:49.45pt" o:ole="">
            <v:imagedata r:id="rId18" o:title=""/>
          </v:shape>
          <o:OLEObject Type="Embed" ProgID="Word.Document.12" ShapeID="_x0000_i1030" DrawAspect="Icon" ObjectID="_1771152859" r:id="rId19">
            <o:FieldCodes>\s</o:FieldCodes>
          </o:OLEObject>
        </w:object>
      </w:r>
      <w:r w:rsidR="00AF3EC2">
        <w:rPr>
          <w:sz w:val="16"/>
        </w:rPr>
        <w:t xml:space="preserve">  </w:t>
      </w:r>
      <w:r>
        <w:rPr>
          <w:sz w:val="16"/>
        </w:rPr>
        <w:t xml:space="preserve">  </w:t>
      </w:r>
      <w:r w:rsidR="00C746A5">
        <w:rPr>
          <w:sz w:val="16"/>
        </w:rPr>
        <w:t xml:space="preserve">      </w:t>
      </w:r>
      <w:r w:rsidR="00AF3EC2">
        <w:rPr>
          <w:sz w:val="16"/>
        </w:rPr>
        <w:t xml:space="preserve">   </w:t>
      </w:r>
      <w:bookmarkStart w:id="7" w:name="_MON_1765408419"/>
      <w:bookmarkEnd w:id="7"/>
      <w:r w:rsidR="00AF3EC2">
        <w:rPr>
          <w:sz w:val="16"/>
        </w:rPr>
        <w:object w:dxaOrig="1508" w:dyaOrig="983" w14:anchorId="6A623DE5">
          <v:shape id="_x0000_i1031" type="#_x0000_t75" style="width:76.4pt;height:49.45pt" o:ole="">
            <v:imagedata r:id="rId20" o:title=""/>
          </v:shape>
          <o:OLEObject Type="Embed" ProgID="Word.Document.12" ShapeID="_x0000_i1031" DrawAspect="Icon" ObjectID="_1771152860" r:id="rId21">
            <o:FieldCodes>\s</o:FieldCodes>
          </o:OLEObject>
        </w:object>
      </w:r>
      <w:r w:rsidR="00AF3EC2">
        <w:rPr>
          <w:sz w:val="16"/>
        </w:rPr>
        <w:t xml:space="preserve">    </w:t>
      </w:r>
      <w:r>
        <w:rPr>
          <w:sz w:val="16"/>
        </w:rPr>
        <w:t xml:space="preserve">   </w:t>
      </w:r>
      <w:r w:rsidR="00AF3EC2">
        <w:rPr>
          <w:sz w:val="16"/>
        </w:rPr>
        <w:t xml:space="preserve">  </w:t>
      </w:r>
      <w:r w:rsidR="00C746A5">
        <w:rPr>
          <w:sz w:val="16"/>
        </w:rPr>
        <w:t xml:space="preserve">  </w:t>
      </w:r>
      <w:r w:rsidR="00AF3EC2">
        <w:rPr>
          <w:sz w:val="16"/>
        </w:rPr>
        <w:t xml:space="preserve"> </w:t>
      </w:r>
      <w:bookmarkStart w:id="8" w:name="_MON_1765408429"/>
      <w:bookmarkEnd w:id="8"/>
      <w:r w:rsidR="00AF3EC2">
        <w:rPr>
          <w:sz w:val="16"/>
        </w:rPr>
        <w:object w:dxaOrig="1508" w:dyaOrig="983" w14:anchorId="55ED736D">
          <v:shape id="_x0000_i1032" type="#_x0000_t75" style="width:76.4pt;height:49.45pt" o:ole="">
            <v:imagedata r:id="rId22" o:title=""/>
          </v:shape>
          <o:OLEObject Type="Embed" ProgID="Word.Document.12" ShapeID="_x0000_i1032" DrawAspect="Icon" ObjectID="_1771152861" r:id="rId23">
            <o:FieldCodes>\s</o:FieldCodes>
          </o:OLEObject>
        </w:object>
      </w:r>
      <w:r w:rsidR="00AF3EC2">
        <w:rPr>
          <w:sz w:val="16"/>
        </w:rPr>
        <w:t xml:space="preserve">    </w:t>
      </w:r>
    </w:p>
    <w:p w14:paraId="51ED08BF" w14:textId="77777777" w:rsidR="00236B54" w:rsidRDefault="00236B54" w:rsidP="00FE6D1C">
      <w:pPr>
        <w:rPr>
          <w:sz w:val="16"/>
        </w:rPr>
      </w:pPr>
    </w:p>
    <w:p w14:paraId="0D755AA3" w14:textId="77777777" w:rsidR="00236B54" w:rsidRDefault="00236B54" w:rsidP="00FE6D1C">
      <w:pPr>
        <w:rPr>
          <w:sz w:val="16"/>
        </w:rPr>
      </w:pPr>
    </w:p>
    <w:p w14:paraId="6A22CB1F" w14:textId="77777777" w:rsidR="00236B54" w:rsidRDefault="00236B54" w:rsidP="00FE6D1C">
      <w:pPr>
        <w:rPr>
          <w:sz w:val="16"/>
        </w:rPr>
      </w:pPr>
    </w:p>
    <w:bookmarkStart w:id="9" w:name="_MON_1765408438"/>
    <w:bookmarkEnd w:id="9"/>
    <w:p w14:paraId="53D74F09" w14:textId="77777777" w:rsidR="00AF3EC2" w:rsidRDefault="00AF3EC2" w:rsidP="00FE6D1C">
      <w:pPr>
        <w:rPr>
          <w:sz w:val="16"/>
        </w:rPr>
      </w:pPr>
      <w:r>
        <w:rPr>
          <w:sz w:val="16"/>
        </w:rPr>
        <w:object w:dxaOrig="1508" w:dyaOrig="983" w14:anchorId="1171F265">
          <v:shape id="_x0000_i1033" type="#_x0000_t75" style="width:76.4pt;height:49.45pt" o:ole="">
            <v:imagedata r:id="rId24" o:title=""/>
          </v:shape>
          <o:OLEObject Type="Embed" ProgID="Word.Document.12" ShapeID="_x0000_i1033" DrawAspect="Icon" ObjectID="_1771152862" r:id="rId25">
            <o:FieldCodes>\s</o:FieldCodes>
          </o:OLEObject>
        </w:object>
      </w:r>
      <w:r>
        <w:rPr>
          <w:sz w:val="16"/>
        </w:rPr>
        <w:t xml:space="preserve">    </w:t>
      </w:r>
      <w:r w:rsidR="00C746A5">
        <w:rPr>
          <w:sz w:val="16"/>
        </w:rPr>
        <w:t xml:space="preserve">          </w:t>
      </w:r>
      <w:r>
        <w:rPr>
          <w:sz w:val="16"/>
        </w:rPr>
        <w:t xml:space="preserve">   </w:t>
      </w:r>
      <w:bookmarkStart w:id="10" w:name="_MON_1765408470"/>
      <w:bookmarkEnd w:id="10"/>
      <w:r>
        <w:rPr>
          <w:sz w:val="16"/>
        </w:rPr>
        <w:object w:dxaOrig="1508" w:dyaOrig="983" w14:anchorId="5B6CBF57">
          <v:shape id="_x0000_i1034" type="#_x0000_t75" style="width:76.4pt;height:49.45pt" o:ole="">
            <v:imagedata r:id="rId26" o:title=""/>
          </v:shape>
          <o:OLEObject Type="Embed" ProgID="Word.Document.12" ShapeID="_x0000_i1034" DrawAspect="Icon" ObjectID="_1771152863" r:id="rId27">
            <o:FieldCodes>\s</o:FieldCodes>
          </o:OLEObject>
        </w:object>
      </w:r>
      <w:r w:rsidR="00F34E65">
        <w:rPr>
          <w:sz w:val="16"/>
        </w:rPr>
        <w:t xml:space="preserve">             </w:t>
      </w:r>
      <w:bookmarkStart w:id="11" w:name="_MON_1765408491"/>
      <w:bookmarkEnd w:id="11"/>
      <w:r>
        <w:rPr>
          <w:sz w:val="16"/>
        </w:rPr>
        <w:object w:dxaOrig="1508" w:dyaOrig="983" w14:anchorId="75F564B6">
          <v:shape id="_x0000_i1035" type="#_x0000_t75" style="width:76.4pt;height:49.45pt" o:ole="">
            <v:imagedata r:id="rId28" o:title=""/>
          </v:shape>
          <o:OLEObject Type="Embed" ProgID="Word.Document.8" ShapeID="_x0000_i1035" DrawAspect="Icon" ObjectID="_1771152864" r:id="rId29">
            <o:FieldCodes>\s</o:FieldCodes>
          </o:OLEObject>
        </w:object>
      </w:r>
      <w:r>
        <w:rPr>
          <w:sz w:val="16"/>
        </w:rPr>
        <w:t xml:space="preserve">    </w:t>
      </w:r>
      <w:r w:rsidR="00236B54">
        <w:rPr>
          <w:sz w:val="16"/>
        </w:rPr>
        <w:t xml:space="preserve">  </w:t>
      </w:r>
      <w:r w:rsidR="00C746A5">
        <w:rPr>
          <w:sz w:val="16"/>
        </w:rPr>
        <w:t xml:space="preserve">  </w:t>
      </w:r>
      <w:r w:rsidR="00236B54">
        <w:rPr>
          <w:sz w:val="16"/>
        </w:rPr>
        <w:t xml:space="preserve"> </w:t>
      </w:r>
      <w:r>
        <w:rPr>
          <w:sz w:val="16"/>
        </w:rPr>
        <w:t xml:space="preserve">  </w:t>
      </w:r>
      <w:bookmarkStart w:id="12" w:name="_MON_1765408499"/>
      <w:bookmarkEnd w:id="12"/>
      <w:r>
        <w:rPr>
          <w:sz w:val="16"/>
        </w:rPr>
        <w:object w:dxaOrig="1508" w:dyaOrig="983" w14:anchorId="6225A0D6">
          <v:shape id="_x0000_i1036" type="#_x0000_t75" style="width:76.4pt;height:49.45pt" o:ole="">
            <v:imagedata r:id="rId30" o:title=""/>
          </v:shape>
          <o:OLEObject Type="Embed" ProgID="Word.Document.12" ShapeID="_x0000_i1036" DrawAspect="Icon" ObjectID="_1771152865" r:id="rId31">
            <o:FieldCodes>\s</o:FieldCodes>
          </o:OLEObject>
        </w:object>
      </w:r>
    </w:p>
    <w:sectPr w:rsidR="00AF3EC2" w:rsidSect="00020896">
      <w:headerReference w:type="default" r:id="rId32"/>
      <w:footerReference w:type="default" r:id="rId33"/>
      <w:pgSz w:w="12240" w:h="15840"/>
      <w:pgMar w:top="72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722F" w14:textId="77777777" w:rsidR="00B54A7D" w:rsidRDefault="00B54A7D">
      <w:r>
        <w:separator/>
      </w:r>
    </w:p>
  </w:endnote>
  <w:endnote w:type="continuationSeparator" w:id="0">
    <w:p w14:paraId="241424F8" w14:textId="77777777" w:rsidR="00B54A7D" w:rsidRDefault="00B5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70787" w14:textId="77777777" w:rsidR="00471710" w:rsidRDefault="00471710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1F2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E9C01" w14:textId="77777777" w:rsidR="00B54A7D" w:rsidRDefault="00B54A7D">
      <w:r>
        <w:separator/>
      </w:r>
    </w:p>
  </w:footnote>
  <w:footnote w:type="continuationSeparator" w:id="0">
    <w:p w14:paraId="0FDF5E0E" w14:textId="77777777" w:rsidR="00B54A7D" w:rsidRDefault="00B5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D2E8" w14:textId="77777777" w:rsidR="00471710" w:rsidRDefault="00471710">
    <w:pPr>
      <w:pStyle w:val="Header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FE81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8A1258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20712373">
    <w:abstractNumId w:val="1"/>
  </w:num>
  <w:num w:numId="2" w16cid:durableId="202336190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78"/>
    <w:rsid w:val="00020896"/>
    <w:rsid w:val="0003115E"/>
    <w:rsid w:val="000572F3"/>
    <w:rsid w:val="00063DC0"/>
    <w:rsid w:val="000D364E"/>
    <w:rsid w:val="001158F0"/>
    <w:rsid w:val="001D1EB0"/>
    <w:rsid w:val="002005F6"/>
    <w:rsid w:val="0022457A"/>
    <w:rsid w:val="00236B54"/>
    <w:rsid w:val="00255686"/>
    <w:rsid w:val="00275B65"/>
    <w:rsid w:val="0027711D"/>
    <w:rsid w:val="00277997"/>
    <w:rsid w:val="002B1F2B"/>
    <w:rsid w:val="002B3C43"/>
    <w:rsid w:val="002B6478"/>
    <w:rsid w:val="002C379F"/>
    <w:rsid w:val="002E55FE"/>
    <w:rsid w:val="002F0353"/>
    <w:rsid w:val="002F407B"/>
    <w:rsid w:val="00337351"/>
    <w:rsid w:val="00344FB2"/>
    <w:rsid w:val="00357859"/>
    <w:rsid w:val="00393D04"/>
    <w:rsid w:val="00404557"/>
    <w:rsid w:val="004369D5"/>
    <w:rsid w:val="0046670B"/>
    <w:rsid w:val="00471710"/>
    <w:rsid w:val="004F032B"/>
    <w:rsid w:val="00506878"/>
    <w:rsid w:val="00522F5D"/>
    <w:rsid w:val="00531BA5"/>
    <w:rsid w:val="00552D06"/>
    <w:rsid w:val="00581954"/>
    <w:rsid w:val="00587B1C"/>
    <w:rsid w:val="00593F9F"/>
    <w:rsid w:val="005B145A"/>
    <w:rsid w:val="005D4CD8"/>
    <w:rsid w:val="005F2175"/>
    <w:rsid w:val="006028EC"/>
    <w:rsid w:val="00634EEE"/>
    <w:rsid w:val="00663A88"/>
    <w:rsid w:val="0067750A"/>
    <w:rsid w:val="006E1495"/>
    <w:rsid w:val="007155F4"/>
    <w:rsid w:val="0079651B"/>
    <w:rsid w:val="007A003D"/>
    <w:rsid w:val="007C458C"/>
    <w:rsid w:val="007F6FCD"/>
    <w:rsid w:val="00815BC4"/>
    <w:rsid w:val="008807CA"/>
    <w:rsid w:val="00897728"/>
    <w:rsid w:val="008C2865"/>
    <w:rsid w:val="008D2D28"/>
    <w:rsid w:val="0090096C"/>
    <w:rsid w:val="00914FA5"/>
    <w:rsid w:val="009377CC"/>
    <w:rsid w:val="0097406F"/>
    <w:rsid w:val="009C64C6"/>
    <w:rsid w:val="009F326A"/>
    <w:rsid w:val="00A03FEA"/>
    <w:rsid w:val="00A435F8"/>
    <w:rsid w:val="00A74E11"/>
    <w:rsid w:val="00AC783B"/>
    <w:rsid w:val="00AF3EC2"/>
    <w:rsid w:val="00B04C2E"/>
    <w:rsid w:val="00B05BD4"/>
    <w:rsid w:val="00B54A7D"/>
    <w:rsid w:val="00B751F7"/>
    <w:rsid w:val="00BA1D26"/>
    <w:rsid w:val="00BA730B"/>
    <w:rsid w:val="00BB00DA"/>
    <w:rsid w:val="00BE595F"/>
    <w:rsid w:val="00BF235A"/>
    <w:rsid w:val="00C10767"/>
    <w:rsid w:val="00C746A5"/>
    <w:rsid w:val="00D151CB"/>
    <w:rsid w:val="00DD61A0"/>
    <w:rsid w:val="00DF1746"/>
    <w:rsid w:val="00E07D23"/>
    <w:rsid w:val="00E259FD"/>
    <w:rsid w:val="00E83F26"/>
    <w:rsid w:val="00EA2A08"/>
    <w:rsid w:val="00EF4095"/>
    <w:rsid w:val="00EF6460"/>
    <w:rsid w:val="00EF65BD"/>
    <w:rsid w:val="00F34E65"/>
    <w:rsid w:val="00FB2513"/>
    <w:rsid w:val="00F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38"/>
    <o:shapelayout v:ext="edit">
      <o:idmap v:ext="edit" data="1"/>
    </o:shapelayout>
  </w:shapeDefaults>
  <w:decimalSymbol w:val="."/>
  <w:listSeparator w:val=","/>
  <w14:docId w14:val="60CE3C0C"/>
  <w15:chartTrackingRefBased/>
  <w15:docId w15:val="{41B4853A-7AF4-485E-9D5B-4F83A820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rFonts w:ascii="Arial" w:hAnsi="Arial"/>
      <w:b/>
      <w:sz w:val="4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rFonts w:ascii="Arial" w:hAnsi="Arial"/>
      <w:b/>
      <w:sz w:val="32"/>
    </w:rPr>
  </w:style>
  <w:style w:type="paragraph" w:styleId="BodyText3">
    <w:name w:val="Body Text 3"/>
    <w:basedOn w:val="Normal"/>
    <w:pPr>
      <w:spacing w:before="120"/>
      <w:jc w:val="center"/>
    </w:pPr>
    <w:rPr>
      <w:rFonts w:ascii="Arial" w:hAnsi="Arial"/>
      <w:b/>
      <w:sz w:val="40"/>
    </w:rPr>
  </w:style>
  <w:style w:type="paragraph" w:styleId="ListNumber">
    <w:name w:val="List Number"/>
    <w:basedOn w:val="Normal"/>
    <w:pPr>
      <w:numPr>
        <w:numId w:val="1"/>
      </w:numPr>
      <w:spacing w:before="120"/>
    </w:pPr>
    <w:rPr>
      <w:rFonts w:ascii="Arial" w:hAnsi="Arial"/>
    </w:rPr>
  </w:style>
  <w:style w:type="paragraph" w:styleId="ListNumber2">
    <w:name w:val="List Number 2"/>
    <w:basedOn w:val="Normal"/>
    <w:pPr>
      <w:numPr>
        <w:numId w:val="2"/>
      </w:numPr>
      <w:spacing w:before="120"/>
    </w:pPr>
    <w:rPr>
      <w:rFonts w:ascii="Arial" w:hAnsi="Arial"/>
    </w:rPr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Subtitle">
    <w:name w:val="Subtitle"/>
    <w:basedOn w:val="Normal"/>
    <w:qFormat/>
    <w:pPr>
      <w:spacing w:before="120"/>
      <w:jc w:val="center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pPr>
      <w:spacing w:before="240"/>
    </w:pPr>
    <w:rPr>
      <w:rFonts w:ascii="Arial" w:hAnsi="Arial"/>
      <w:b/>
      <w:noProof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adjustRightInd w:val="0"/>
      <w:ind w:right="144"/>
    </w:pPr>
    <w:rPr>
      <w:color w:val="FF000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D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Word_Document2.doc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package" Target="embeddings/Microsoft_Word_Document6.docx"/><Relationship Id="rId34" Type="http://schemas.openxmlformats.org/officeDocument/2006/relationships/fontTable" Target="fontTable.xml"/><Relationship Id="rId7" Type="http://schemas.openxmlformats.org/officeDocument/2006/relationships/hyperlink" Target="mailto:txsetchangecontrol@ercot.com" TargetMode="External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4.docx"/><Relationship Id="rId25" Type="http://schemas.openxmlformats.org/officeDocument/2006/relationships/package" Target="embeddings/Microsoft_Word_Document8.docx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Microsoft_Word_97_-_2003_Document.doc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1.docx"/><Relationship Id="rId24" Type="http://schemas.openxmlformats.org/officeDocument/2006/relationships/image" Target="media/image9.emf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package" Target="embeddings/Microsoft_Word_Document3.docx"/><Relationship Id="rId23" Type="http://schemas.openxmlformats.org/officeDocument/2006/relationships/package" Target="embeddings/Microsoft_Word_Document7.docx"/><Relationship Id="rId28" Type="http://schemas.openxmlformats.org/officeDocument/2006/relationships/image" Target="media/image11.emf"/><Relationship Id="rId10" Type="http://schemas.openxmlformats.org/officeDocument/2006/relationships/image" Target="media/image2.emf"/><Relationship Id="rId19" Type="http://schemas.openxmlformats.org/officeDocument/2006/relationships/package" Target="embeddings/Microsoft_Word_Document5.docx"/><Relationship Id="rId31" Type="http://schemas.openxmlformats.org/officeDocument/2006/relationships/package" Target="embeddings/Microsoft_Word_Document10.docx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Word_Document9.docx"/><Relationship Id="rId30" Type="http://schemas.openxmlformats.org/officeDocument/2006/relationships/image" Target="media/image12.emf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TX SET Change Control Request Form</vt:lpstr>
    </vt:vector>
  </TitlesOfParts>
  <Company>HII</Company>
  <LinksUpToDate>false</LinksUpToDate>
  <CharactersWithSpaces>3524</CharactersWithSpaces>
  <SharedDoc>false</SharedDoc>
  <HLinks>
    <vt:vector size="6" baseType="variant"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mailto:txsetchangecontrol@ercot.com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 SET Change Control Request Form</dc:title>
  <dc:subject/>
  <dc:creator>Tom Baum - ERCOT</dc:creator>
  <cp:keywords/>
  <cp:lastModifiedBy>Thurman, Kathryn</cp:lastModifiedBy>
  <cp:revision>2</cp:revision>
  <cp:lastPrinted>2010-12-01T22:31:00Z</cp:lastPrinted>
  <dcterms:created xsi:type="dcterms:W3CDTF">2024-03-05T20:08:00Z</dcterms:created>
  <dcterms:modified xsi:type="dcterms:W3CDTF">2024-03-05T20:08:00Z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ac3a1a-de19-428b-b395-6d250d7743fb_Enabled">
    <vt:lpwstr>true</vt:lpwstr>
  </property>
  <property fmtid="{D5CDD505-2E9C-101B-9397-08002B2CF9AE}" pid="3" name="MSIP_Label_e3ac3a1a-de19-428b-b395-6d250d7743fb_SetDate">
    <vt:lpwstr>2023-12-09T05:57:10Z</vt:lpwstr>
  </property>
  <property fmtid="{D5CDD505-2E9C-101B-9397-08002B2CF9AE}" pid="4" name="MSIP_Label_e3ac3a1a-de19-428b-b395-6d250d7743fb_Method">
    <vt:lpwstr>Standard</vt:lpwstr>
  </property>
  <property fmtid="{D5CDD505-2E9C-101B-9397-08002B2CF9AE}" pid="5" name="MSIP_Label_e3ac3a1a-de19-428b-b395-6d250d7743fb_Name">
    <vt:lpwstr>Internal Use Only</vt:lpwstr>
  </property>
  <property fmtid="{D5CDD505-2E9C-101B-9397-08002B2CF9AE}" pid="6" name="MSIP_Label_e3ac3a1a-de19-428b-b395-6d250d7743fb_SiteId">
    <vt:lpwstr>88cc5fd7-fd78-44b6-ad75-b6915088974f</vt:lpwstr>
  </property>
  <property fmtid="{D5CDD505-2E9C-101B-9397-08002B2CF9AE}" pid="7" name="MSIP_Label_e3ac3a1a-de19-428b-b395-6d250d7743fb_ActionId">
    <vt:lpwstr>87acb83b-a38c-4ad7-924f-e380587ee918</vt:lpwstr>
  </property>
  <property fmtid="{D5CDD505-2E9C-101B-9397-08002B2CF9AE}" pid="8" name="MSIP_Label_e3ac3a1a-de19-428b-b395-6d250d7743fb_ContentBits">
    <vt:lpwstr>0</vt:lpwstr>
  </property>
  <property fmtid="{D5CDD505-2E9C-101B-9397-08002B2CF9AE}" pid="9" name="MSIP_Label_7084cbda-52b8-46fb-a7b7-cb5bd465ed85_Enabled">
    <vt:lpwstr>true</vt:lpwstr>
  </property>
  <property fmtid="{D5CDD505-2E9C-101B-9397-08002B2CF9AE}" pid="10" name="MSIP_Label_7084cbda-52b8-46fb-a7b7-cb5bd465ed85_SetDate">
    <vt:lpwstr>2024-01-30T15:38:56Z</vt:lpwstr>
  </property>
  <property fmtid="{D5CDD505-2E9C-101B-9397-08002B2CF9AE}" pid="11" name="MSIP_Label_7084cbda-52b8-46fb-a7b7-cb5bd465ed85_Method">
    <vt:lpwstr>Standard</vt:lpwstr>
  </property>
  <property fmtid="{D5CDD505-2E9C-101B-9397-08002B2CF9AE}" pid="12" name="MSIP_Label_7084cbda-52b8-46fb-a7b7-cb5bd465ed85_Name">
    <vt:lpwstr>Internal</vt:lpwstr>
  </property>
  <property fmtid="{D5CDD505-2E9C-101B-9397-08002B2CF9AE}" pid="13" name="MSIP_Label_7084cbda-52b8-46fb-a7b7-cb5bd465ed85_SiteId">
    <vt:lpwstr>0afb747d-bff7-4596-a9fc-950ef9e0ec45</vt:lpwstr>
  </property>
  <property fmtid="{D5CDD505-2E9C-101B-9397-08002B2CF9AE}" pid="14" name="MSIP_Label_7084cbda-52b8-46fb-a7b7-cb5bd465ed85_ActionId">
    <vt:lpwstr>3de38c53-a869-4ffb-a3f7-8b288c81d3fa</vt:lpwstr>
  </property>
  <property fmtid="{D5CDD505-2E9C-101B-9397-08002B2CF9AE}" pid="15" name="MSIP_Label_7084cbda-52b8-46fb-a7b7-cb5bd465ed85_ContentBits">
    <vt:lpwstr>0</vt:lpwstr>
  </property>
</Properties>
</file>