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D4E6" w14:textId="1D7C3878" w:rsidR="00565F16" w:rsidRPr="00572A86" w:rsidRDefault="008F75B8">
      <w:pPr>
        <w:rPr>
          <w:rFonts w:ascii="Times New Roman" w:hAnsi="Times New Roman" w:cs="Times New Roman"/>
          <w:sz w:val="32"/>
          <w:szCs w:val="32"/>
        </w:rPr>
      </w:pPr>
      <w:r w:rsidRPr="00572A86">
        <w:rPr>
          <w:rFonts w:ascii="Times New Roman" w:hAnsi="Times New Roman" w:cs="Times New Roman"/>
          <w:sz w:val="32"/>
          <w:szCs w:val="32"/>
        </w:rPr>
        <w:t>RMTTF Meeting</w:t>
      </w:r>
    </w:p>
    <w:p w14:paraId="418F06C5" w14:textId="51DB9CC6" w:rsidR="008F75B8" w:rsidRDefault="008F75B8">
      <w:pPr>
        <w:rPr>
          <w:rFonts w:ascii="Times New Roman" w:hAnsi="Times New Roman" w:cs="Times New Roman"/>
        </w:rPr>
      </w:pPr>
      <w:r>
        <w:rPr>
          <w:rFonts w:ascii="Times New Roman" w:hAnsi="Times New Roman" w:cs="Times New Roman"/>
        </w:rPr>
        <w:t>December 7, 2023</w:t>
      </w:r>
    </w:p>
    <w:p w14:paraId="711A3331" w14:textId="521F4393" w:rsidR="008F75B8" w:rsidRDefault="008F75B8">
      <w:pPr>
        <w:rPr>
          <w:rFonts w:ascii="Times New Roman" w:hAnsi="Times New Roman" w:cs="Times New Roman"/>
        </w:rPr>
      </w:pPr>
      <w:r>
        <w:rPr>
          <w:rFonts w:ascii="Times New Roman" w:hAnsi="Times New Roman" w:cs="Times New Roman"/>
        </w:rPr>
        <w:t>9:30 AM</w:t>
      </w:r>
    </w:p>
    <w:p w14:paraId="14703831" w14:textId="198EC8E4" w:rsidR="008F75B8" w:rsidRDefault="003B5CAF">
      <w:pPr>
        <w:rPr>
          <w:rFonts w:ascii="Times New Roman" w:hAnsi="Times New Roman" w:cs="Times New Roman"/>
        </w:rPr>
      </w:pPr>
      <w:r>
        <w:rPr>
          <w:rFonts w:ascii="Times New Roman" w:hAnsi="Times New Roman" w:cs="Times New Roman"/>
        </w:rPr>
        <w:t>WebEx</w:t>
      </w:r>
      <w:r w:rsidR="008F75B8">
        <w:rPr>
          <w:rFonts w:ascii="Times New Roman" w:hAnsi="Times New Roman" w:cs="Times New Roman"/>
        </w:rPr>
        <w:t xml:space="preserve"> Only</w:t>
      </w:r>
    </w:p>
    <w:p w14:paraId="60D75E3B" w14:textId="5A36E8DE" w:rsidR="00AE204A" w:rsidRDefault="008F75B8">
      <w:pPr>
        <w:rPr>
          <w:rFonts w:ascii="Times New Roman" w:hAnsi="Times New Roman" w:cs="Times New Roman"/>
        </w:rPr>
      </w:pPr>
      <w:r>
        <w:rPr>
          <w:rFonts w:ascii="Times New Roman" w:hAnsi="Times New Roman" w:cs="Times New Roman"/>
        </w:rPr>
        <w:t>Melinda Earnest opened the meeting</w:t>
      </w:r>
      <w:r w:rsidR="00BB58E8">
        <w:rPr>
          <w:rFonts w:ascii="Times New Roman" w:hAnsi="Times New Roman" w:cs="Times New Roman"/>
        </w:rPr>
        <w:t>, welcomed everyone</w:t>
      </w:r>
      <w:r>
        <w:rPr>
          <w:rFonts w:ascii="Times New Roman" w:hAnsi="Times New Roman" w:cs="Times New Roman"/>
        </w:rPr>
        <w:t xml:space="preserve"> and proceeded with reading the anti-trust statement.</w:t>
      </w:r>
    </w:p>
    <w:p w14:paraId="2D930DC6" w14:textId="77777777" w:rsidR="00572A86" w:rsidRPr="00572A86" w:rsidRDefault="00572A86">
      <w:pPr>
        <w:rPr>
          <w:rFonts w:ascii="Times New Roman" w:hAnsi="Times New Roman" w:cs="Times New Roman"/>
          <w:b/>
          <w:bCs/>
          <w:u w:val="single"/>
        </w:rPr>
      </w:pPr>
      <w:r w:rsidRPr="00572A86">
        <w:rPr>
          <w:rFonts w:ascii="Times New Roman" w:hAnsi="Times New Roman" w:cs="Times New Roman"/>
          <w:b/>
          <w:bCs/>
          <w:u w:val="single"/>
        </w:rPr>
        <w:t>Agenda Review</w:t>
      </w:r>
    </w:p>
    <w:p w14:paraId="41F88824" w14:textId="77777777" w:rsidR="00572A86" w:rsidRDefault="003B5CAF">
      <w:pPr>
        <w:rPr>
          <w:rFonts w:ascii="Times New Roman" w:hAnsi="Times New Roman" w:cs="Times New Roman"/>
        </w:rPr>
      </w:pPr>
      <w:r>
        <w:rPr>
          <w:rFonts w:ascii="Times New Roman" w:hAnsi="Times New Roman" w:cs="Times New Roman"/>
        </w:rPr>
        <w:t xml:space="preserve">Melinda </w:t>
      </w:r>
      <w:r w:rsidR="00BB58E8">
        <w:rPr>
          <w:rFonts w:ascii="Times New Roman" w:hAnsi="Times New Roman" w:cs="Times New Roman"/>
        </w:rPr>
        <w:t xml:space="preserve">reviewed </w:t>
      </w:r>
      <w:r>
        <w:rPr>
          <w:rFonts w:ascii="Times New Roman" w:hAnsi="Times New Roman" w:cs="Times New Roman"/>
        </w:rPr>
        <w:t xml:space="preserve">the </w:t>
      </w:r>
      <w:r w:rsidR="00BB58E8">
        <w:rPr>
          <w:rFonts w:ascii="Times New Roman" w:hAnsi="Times New Roman" w:cs="Times New Roman"/>
        </w:rPr>
        <w:t xml:space="preserve">meeting </w:t>
      </w:r>
      <w:r>
        <w:rPr>
          <w:rFonts w:ascii="Times New Roman" w:hAnsi="Times New Roman" w:cs="Times New Roman"/>
        </w:rPr>
        <w:t>agenda</w:t>
      </w:r>
      <w:r w:rsidR="00572A86">
        <w:rPr>
          <w:rFonts w:ascii="Times New Roman" w:hAnsi="Times New Roman" w:cs="Times New Roman"/>
        </w:rPr>
        <w:t xml:space="preserve"> for today</w:t>
      </w:r>
      <w:r>
        <w:rPr>
          <w:rFonts w:ascii="Times New Roman" w:hAnsi="Times New Roman" w:cs="Times New Roman"/>
        </w:rPr>
        <w:t xml:space="preserve">. </w:t>
      </w:r>
    </w:p>
    <w:p w14:paraId="68F0BBA0" w14:textId="77777777" w:rsidR="00572A86" w:rsidRDefault="003B5CAF">
      <w:pPr>
        <w:rPr>
          <w:rFonts w:ascii="Times New Roman" w:hAnsi="Times New Roman" w:cs="Times New Roman"/>
        </w:rPr>
      </w:pPr>
      <w:r>
        <w:rPr>
          <w:rFonts w:ascii="Times New Roman" w:hAnsi="Times New Roman" w:cs="Times New Roman"/>
        </w:rPr>
        <w:t>No questions were asked</w:t>
      </w:r>
    </w:p>
    <w:p w14:paraId="36A16F3D" w14:textId="414CD394" w:rsidR="003B5CAF" w:rsidRDefault="00572A86">
      <w:pPr>
        <w:rPr>
          <w:rFonts w:ascii="Times New Roman" w:hAnsi="Times New Roman" w:cs="Times New Roman"/>
        </w:rPr>
      </w:pPr>
      <w:r>
        <w:rPr>
          <w:rFonts w:ascii="Times New Roman" w:hAnsi="Times New Roman" w:cs="Times New Roman"/>
        </w:rPr>
        <w:t>N</w:t>
      </w:r>
      <w:r w:rsidR="003B5CAF">
        <w:rPr>
          <w:rFonts w:ascii="Times New Roman" w:hAnsi="Times New Roman" w:cs="Times New Roman"/>
        </w:rPr>
        <w:t xml:space="preserve">o changes were made. </w:t>
      </w:r>
    </w:p>
    <w:p w14:paraId="2250CC9B" w14:textId="70FBF8D4" w:rsidR="003B5CAF" w:rsidRPr="00572A86" w:rsidRDefault="00BB58E8">
      <w:pPr>
        <w:rPr>
          <w:rFonts w:ascii="Times New Roman" w:hAnsi="Times New Roman" w:cs="Times New Roman"/>
          <w:b/>
          <w:bCs/>
          <w:u w:val="single"/>
        </w:rPr>
      </w:pPr>
      <w:r w:rsidRPr="00572A86">
        <w:rPr>
          <w:rFonts w:ascii="Times New Roman" w:hAnsi="Times New Roman" w:cs="Times New Roman"/>
          <w:b/>
          <w:bCs/>
          <w:u w:val="single"/>
        </w:rPr>
        <w:t>Attendees</w:t>
      </w:r>
      <w:r w:rsidR="00572A86" w:rsidRPr="00572A86">
        <w:rPr>
          <w:rFonts w:ascii="Times New Roman" w:hAnsi="Times New Roman" w:cs="Times New Roman"/>
          <w:b/>
          <w:bCs/>
          <w:u w:val="single"/>
        </w:rPr>
        <w:t xml:space="preserve"> </w:t>
      </w:r>
    </w:p>
    <w:p w14:paraId="12815EC4" w14:textId="5BF0DE74"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Melinda</w:t>
      </w:r>
      <w:r w:rsidR="001A67D0" w:rsidRPr="003628AA">
        <w:rPr>
          <w:rFonts w:ascii="Times New Roman" w:hAnsi="Times New Roman" w:cs="Times New Roman"/>
        </w:rPr>
        <w:t xml:space="preserve"> Earnest</w:t>
      </w:r>
      <w:r w:rsidR="001A67D0" w:rsidRPr="003628AA">
        <w:rPr>
          <w:rFonts w:ascii="Times New Roman" w:hAnsi="Times New Roman" w:cs="Times New Roman"/>
        </w:rPr>
        <w:tab/>
        <w:t>AEP</w:t>
      </w:r>
    </w:p>
    <w:p w14:paraId="3DAA60C4" w14:textId="069F88ED"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Debbie</w:t>
      </w:r>
      <w:r w:rsidR="001A67D0" w:rsidRPr="003628AA">
        <w:rPr>
          <w:rFonts w:ascii="Times New Roman" w:hAnsi="Times New Roman" w:cs="Times New Roman"/>
        </w:rPr>
        <w:t xml:space="preserve"> McKeever</w:t>
      </w:r>
      <w:r w:rsidR="001A67D0" w:rsidRPr="003628AA">
        <w:rPr>
          <w:rFonts w:ascii="Times New Roman" w:hAnsi="Times New Roman" w:cs="Times New Roman"/>
        </w:rPr>
        <w:tab/>
        <w:t>Oncor</w:t>
      </w:r>
    </w:p>
    <w:p w14:paraId="7D55104D" w14:textId="47B2654A"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Jordan</w:t>
      </w:r>
      <w:r w:rsidR="001A67D0" w:rsidRPr="003628AA">
        <w:rPr>
          <w:rFonts w:ascii="Times New Roman" w:hAnsi="Times New Roman" w:cs="Times New Roman"/>
        </w:rPr>
        <w:t xml:space="preserve"> Troublefield</w:t>
      </w:r>
      <w:r w:rsidR="001A67D0" w:rsidRPr="003628AA">
        <w:rPr>
          <w:rFonts w:ascii="Times New Roman" w:hAnsi="Times New Roman" w:cs="Times New Roman"/>
        </w:rPr>
        <w:tab/>
        <w:t>ERCOT</w:t>
      </w:r>
    </w:p>
    <w:p w14:paraId="21E4B3EE" w14:textId="429868B2" w:rsidR="001A67D0" w:rsidRPr="003628AA" w:rsidRDefault="001A67D0" w:rsidP="003628AA">
      <w:pPr>
        <w:pStyle w:val="ListParagraph"/>
        <w:numPr>
          <w:ilvl w:val="0"/>
          <w:numId w:val="3"/>
        </w:numPr>
        <w:rPr>
          <w:rFonts w:ascii="Times New Roman" w:hAnsi="Times New Roman" w:cs="Times New Roman"/>
        </w:rPr>
      </w:pPr>
      <w:r w:rsidRPr="003628AA">
        <w:rPr>
          <w:rFonts w:ascii="Times New Roman" w:hAnsi="Times New Roman" w:cs="Times New Roman"/>
        </w:rPr>
        <w:t>Art Deller</w:t>
      </w:r>
      <w:r w:rsidRPr="003628AA">
        <w:rPr>
          <w:rFonts w:ascii="Times New Roman" w:hAnsi="Times New Roman" w:cs="Times New Roman"/>
        </w:rPr>
        <w:tab/>
      </w:r>
      <w:r w:rsidRPr="003628AA">
        <w:rPr>
          <w:rFonts w:ascii="Times New Roman" w:hAnsi="Times New Roman" w:cs="Times New Roman"/>
        </w:rPr>
        <w:tab/>
        <w:t>ERCOT</w:t>
      </w:r>
    </w:p>
    <w:p w14:paraId="4FFECDF9" w14:textId="6FEC0DC8"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Eric Lotter</w:t>
      </w:r>
      <w:r w:rsidRPr="003628AA">
        <w:rPr>
          <w:rFonts w:ascii="Times New Roman" w:hAnsi="Times New Roman" w:cs="Times New Roman"/>
        </w:rPr>
        <w:tab/>
      </w:r>
      <w:r w:rsidRPr="003628AA">
        <w:rPr>
          <w:rFonts w:ascii="Times New Roman" w:hAnsi="Times New Roman" w:cs="Times New Roman"/>
        </w:rPr>
        <w:tab/>
        <w:t>Grid Monitor</w:t>
      </w:r>
    </w:p>
    <w:p w14:paraId="4DD9ADA9" w14:textId="3D3A91E9" w:rsidR="00BB58E8" w:rsidRPr="003628AA" w:rsidRDefault="00BB58E8" w:rsidP="003628AA">
      <w:pPr>
        <w:pStyle w:val="ListParagraph"/>
        <w:numPr>
          <w:ilvl w:val="0"/>
          <w:numId w:val="3"/>
        </w:numPr>
        <w:rPr>
          <w:rFonts w:ascii="Times New Roman" w:hAnsi="Times New Roman" w:cs="Times New Roman"/>
        </w:rPr>
      </w:pPr>
      <w:r w:rsidRPr="003628AA">
        <w:rPr>
          <w:rFonts w:ascii="Times New Roman" w:hAnsi="Times New Roman" w:cs="Times New Roman"/>
        </w:rPr>
        <w:t>Lysette Balance</w:t>
      </w:r>
      <w:r w:rsidRPr="003628AA">
        <w:rPr>
          <w:rFonts w:ascii="Times New Roman" w:hAnsi="Times New Roman" w:cs="Times New Roman"/>
        </w:rPr>
        <w:tab/>
      </w:r>
      <w:r w:rsidRPr="003628AA">
        <w:rPr>
          <w:rFonts w:ascii="Times New Roman" w:hAnsi="Times New Roman" w:cs="Times New Roman"/>
        </w:rPr>
        <w:tab/>
        <w:t>Centerpoint</w:t>
      </w:r>
    </w:p>
    <w:p w14:paraId="0AFC748F" w14:textId="73B0ABD6" w:rsidR="00BB58E8" w:rsidRPr="003628AA" w:rsidRDefault="00BB58E8" w:rsidP="003628AA">
      <w:pPr>
        <w:pStyle w:val="ListParagraph"/>
        <w:numPr>
          <w:ilvl w:val="0"/>
          <w:numId w:val="3"/>
        </w:numPr>
        <w:rPr>
          <w:rFonts w:ascii="Times New Roman" w:hAnsi="Times New Roman" w:cs="Times New Roman"/>
        </w:rPr>
      </w:pPr>
      <w:r w:rsidRPr="003628AA">
        <w:rPr>
          <w:rFonts w:ascii="Times New Roman" w:hAnsi="Times New Roman" w:cs="Times New Roman"/>
        </w:rPr>
        <w:t>Diana Rehfeldt</w:t>
      </w:r>
      <w:r w:rsidRPr="003628AA">
        <w:rPr>
          <w:rFonts w:ascii="Times New Roman" w:hAnsi="Times New Roman" w:cs="Times New Roman"/>
        </w:rPr>
        <w:tab/>
      </w:r>
      <w:r w:rsidRPr="003628AA">
        <w:rPr>
          <w:rFonts w:ascii="Times New Roman" w:hAnsi="Times New Roman" w:cs="Times New Roman"/>
        </w:rPr>
        <w:tab/>
        <w:t>TNMP</w:t>
      </w:r>
    </w:p>
    <w:p w14:paraId="5016A333" w14:textId="7F4A50E7"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Amy Sue Stirland</w:t>
      </w:r>
      <w:r w:rsidR="001A67D0" w:rsidRPr="003628AA">
        <w:rPr>
          <w:rFonts w:ascii="Times New Roman" w:hAnsi="Times New Roman" w:cs="Times New Roman"/>
        </w:rPr>
        <w:tab/>
        <w:t>LP&amp;L</w:t>
      </w:r>
    </w:p>
    <w:p w14:paraId="00D11F32" w14:textId="6DEDA6BF"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Kathy</w:t>
      </w:r>
      <w:r w:rsidR="001A67D0" w:rsidRPr="003628AA">
        <w:rPr>
          <w:rFonts w:ascii="Times New Roman" w:hAnsi="Times New Roman" w:cs="Times New Roman"/>
        </w:rPr>
        <w:t xml:space="preserve"> Scott</w:t>
      </w:r>
      <w:r w:rsidR="001A67D0" w:rsidRPr="003628AA">
        <w:rPr>
          <w:rFonts w:ascii="Times New Roman" w:hAnsi="Times New Roman" w:cs="Times New Roman"/>
        </w:rPr>
        <w:tab/>
      </w:r>
      <w:r w:rsidR="001A67D0" w:rsidRPr="003628AA">
        <w:rPr>
          <w:rFonts w:ascii="Times New Roman" w:hAnsi="Times New Roman" w:cs="Times New Roman"/>
        </w:rPr>
        <w:tab/>
        <w:t>Centerpoint</w:t>
      </w:r>
    </w:p>
    <w:p w14:paraId="2445C544" w14:textId="14B4F559" w:rsidR="008F75B8"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Monica</w:t>
      </w:r>
      <w:r w:rsidR="008F75B8" w:rsidRPr="003628AA">
        <w:rPr>
          <w:rFonts w:ascii="Times New Roman" w:hAnsi="Times New Roman" w:cs="Times New Roman"/>
        </w:rPr>
        <w:t xml:space="preserve"> </w:t>
      </w:r>
      <w:r w:rsidR="001A67D0" w:rsidRPr="003628AA">
        <w:rPr>
          <w:rFonts w:ascii="Times New Roman" w:hAnsi="Times New Roman" w:cs="Times New Roman"/>
        </w:rPr>
        <w:t>Jones</w:t>
      </w:r>
      <w:r w:rsidR="001A67D0" w:rsidRPr="003628AA">
        <w:rPr>
          <w:rFonts w:ascii="Times New Roman" w:hAnsi="Times New Roman" w:cs="Times New Roman"/>
        </w:rPr>
        <w:tab/>
      </w:r>
      <w:r w:rsidR="001A67D0" w:rsidRPr="003628AA">
        <w:rPr>
          <w:rFonts w:ascii="Times New Roman" w:hAnsi="Times New Roman" w:cs="Times New Roman"/>
        </w:rPr>
        <w:tab/>
        <w:t>Centerpoint</w:t>
      </w:r>
    </w:p>
    <w:p w14:paraId="535F07E2" w14:textId="77777777" w:rsidR="00D061A9" w:rsidRDefault="00D061A9">
      <w:pPr>
        <w:rPr>
          <w:rFonts w:ascii="Times New Roman" w:hAnsi="Times New Roman" w:cs="Times New Roman"/>
        </w:rPr>
      </w:pPr>
    </w:p>
    <w:p w14:paraId="7F59277A" w14:textId="77777777" w:rsidR="00D061A9" w:rsidRPr="00D061A9" w:rsidRDefault="00D061A9">
      <w:pPr>
        <w:rPr>
          <w:rFonts w:ascii="Times New Roman" w:hAnsi="Times New Roman" w:cs="Times New Roman"/>
          <w:b/>
          <w:bCs/>
          <w:u w:val="single"/>
        </w:rPr>
      </w:pPr>
      <w:r w:rsidRPr="00D061A9">
        <w:rPr>
          <w:rFonts w:ascii="Times New Roman" w:hAnsi="Times New Roman" w:cs="Times New Roman"/>
          <w:b/>
          <w:bCs/>
          <w:u w:val="single"/>
        </w:rPr>
        <w:t>Meeting Notes</w:t>
      </w:r>
    </w:p>
    <w:p w14:paraId="73C3E148" w14:textId="2A57A4C7" w:rsidR="00C5030C" w:rsidRDefault="00C5030C">
      <w:pPr>
        <w:rPr>
          <w:rFonts w:ascii="Times New Roman" w:hAnsi="Times New Roman" w:cs="Times New Roman"/>
        </w:rPr>
      </w:pPr>
      <w:r>
        <w:rPr>
          <w:rFonts w:ascii="Times New Roman" w:hAnsi="Times New Roman" w:cs="Times New Roman"/>
        </w:rPr>
        <w:t xml:space="preserve">Meeting notes from the last meeting were reviewed. </w:t>
      </w:r>
    </w:p>
    <w:p w14:paraId="2E92A541" w14:textId="0AF6D87C" w:rsidR="00C5030C" w:rsidRDefault="00C5030C">
      <w:pPr>
        <w:rPr>
          <w:rFonts w:ascii="Times New Roman" w:hAnsi="Times New Roman" w:cs="Times New Roman"/>
        </w:rPr>
      </w:pPr>
      <w:r>
        <w:rPr>
          <w:rFonts w:ascii="Times New Roman" w:hAnsi="Times New Roman" w:cs="Times New Roman"/>
        </w:rPr>
        <w:t xml:space="preserve">No changes were made. </w:t>
      </w:r>
    </w:p>
    <w:p w14:paraId="3ADBC611" w14:textId="3B5DBE1E" w:rsidR="00C5030C" w:rsidRDefault="00C5030C">
      <w:pPr>
        <w:rPr>
          <w:rFonts w:ascii="Times New Roman" w:hAnsi="Times New Roman" w:cs="Times New Roman"/>
        </w:rPr>
      </w:pPr>
      <w:r>
        <w:rPr>
          <w:rFonts w:ascii="Times New Roman" w:hAnsi="Times New Roman" w:cs="Times New Roman"/>
        </w:rPr>
        <w:t xml:space="preserve">No comments received. </w:t>
      </w:r>
    </w:p>
    <w:p w14:paraId="16534736" w14:textId="436F431D" w:rsidR="00572A86" w:rsidRDefault="00572A86">
      <w:pPr>
        <w:rPr>
          <w:rFonts w:ascii="Times New Roman" w:hAnsi="Times New Roman" w:cs="Times New Roman"/>
        </w:rPr>
      </w:pPr>
      <w:r>
        <w:rPr>
          <w:rFonts w:ascii="Times New Roman" w:hAnsi="Times New Roman" w:cs="Times New Roman"/>
        </w:rPr>
        <w:t xml:space="preserve">Meeting notes are considered final. </w:t>
      </w:r>
    </w:p>
    <w:p w14:paraId="286879C2" w14:textId="09CE982E" w:rsidR="00C5030C" w:rsidRPr="00D061A9" w:rsidRDefault="00C5030C">
      <w:pPr>
        <w:rPr>
          <w:rFonts w:ascii="Times New Roman" w:hAnsi="Times New Roman" w:cs="Times New Roman"/>
          <w:b/>
          <w:bCs/>
          <w:u w:val="single"/>
        </w:rPr>
      </w:pPr>
      <w:r w:rsidRPr="00D061A9">
        <w:rPr>
          <w:rFonts w:ascii="Times New Roman" w:hAnsi="Times New Roman" w:cs="Times New Roman"/>
          <w:b/>
          <w:bCs/>
          <w:u w:val="single"/>
        </w:rPr>
        <w:t>LMS Stats</w:t>
      </w:r>
    </w:p>
    <w:p w14:paraId="55B0DF52" w14:textId="34EB3640" w:rsidR="00C5030C" w:rsidRDefault="00C5030C">
      <w:pPr>
        <w:rPr>
          <w:rFonts w:ascii="Times New Roman" w:hAnsi="Times New Roman" w:cs="Times New Roman"/>
        </w:rPr>
      </w:pPr>
      <w:r>
        <w:rPr>
          <w:rFonts w:ascii="Times New Roman" w:hAnsi="Times New Roman" w:cs="Times New Roman"/>
        </w:rPr>
        <w:t>Art provided the LMS stats and explained the current numbers which included some small increases</w:t>
      </w:r>
      <w:r w:rsidR="00D061A9">
        <w:rPr>
          <w:rFonts w:ascii="Times New Roman" w:hAnsi="Times New Roman" w:cs="Times New Roman"/>
        </w:rPr>
        <w:t>.</w:t>
      </w:r>
      <w:r>
        <w:rPr>
          <w:rFonts w:ascii="Times New Roman" w:hAnsi="Times New Roman" w:cs="Times New Roman"/>
        </w:rPr>
        <w:t xml:space="preserve"> </w:t>
      </w:r>
    </w:p>
    <w:p w14:paraId="3E8D09D8" w14:textId="5C49B68D" w:rsidR="002C5570" w:rsidRDefault="002C5570">
      <w:pPr>
        <w:rPr>
          <w:rFonts w:ascii="Times New Roman" w:hAnsi="Times New Roman" w:cs="Times New Roman"/>
        </w:rPr>
      </w:pPr>
      <w:r>
        <w:rPr>
          <w:rFonts w:ascii="Times New Roman" w:hAnsi="Times New Roman" w:cs="Times New Roman"/>
        </w:rPr>
        <w:t xml:space="preserve">It was noted that Retail 101 is a module in high demand. </w:t>
      </w:r>
    </w:p>
    <w:p w14:paraId="1F62330C" w14:textId="50488C97" w:rsidR="002C5570" w:rsidRDefault="002C5570">
      <w:pPr>
        <w:rPr>
          <w:rFonts w:ascii="Times New Roman" w:hAnsi="Times New Roman" w:cs="Times New Roman"/>
        </w:rPr>
      </w:pPr>
      <w:r>
        <w:rPr>
          <w:rFonts w:ascii="Times New Roman" w:hAnsi="Times New Roman" w:cs="Times New Roman"/>
        </w:rPr>
        <w:t xml:space="preserve">Retail 101 online module may need to be reviewed and possibly updated for TX SET 5.0. ERCOT is reviewing the modules. Tammy has asked for the scripts from Art. She will be providing needed updates to the MarkeTrak online modules. </w:t>
      </w:r>
    </w:p>
    <w:p w14:paraId="0A465A25" w14:textId="24F1E5EB" w:rsidR="002C5570" w:rsidRDefault="002C5570">
      <w:pPr>
        <w:rPr>
          <w:rFonts w:ascii="Times New Roman" w:hAnsi="Times New Roman" w:cs="Times New Roman"/>
        </w:rPr>
      </w:pPr>
      <w:r>
        <w:rPr>
          <w:rFonts w:ascii="Times New Roman" w:hAnsi="Times New Roman" w:cs="Times New Roman"/>
        </w:rPr>
        <w:t xml:space="preserve">We should keep up with the dates for the MarkeTrak training. </w:t>
      </w:r>
    </w:p>
    <w:p w14:paraId="6F0E402F" w14:textId="5EFA64CF" w:rsidR="002C5570" w:rsidRDefault="002C5570">
      <w:pPr>
        <w:rPr>
          <w:rFonts w:ascii="Times New Roman" w:hAnsi="Times New Roman" w:cs="Times New Roman"/>
        </w:rPr>
      </w:pPr>
      <w:r>
        <w:rPr>
          <w:rFonts w:ascii="Times New Roman" w:hAnsi="Times New Roman" w:cs="Times New Roman"/>
        </w:rPr>
        <w:lastRenderedPageBreak/>
        <w:t xml:space="preserve">Kathy attends TX SET and can give an update at the RMTTF meetings. </w:t>
      </w:r>
    </w:p>
    <w:p w14:paraId="7DCC3E8A" w14:textId="0E4AE2A5" w:rsidR="002C5570" w:rsidRDefault="002C5570">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Caption w:val=""/>
        <w:tblDescription w:val=""/>
      </w:tblPr>
      <w:tblGrid>
        <w:gridCol w:w="2009"/>
        <w:gridCol w:w="1308"/>
        <w:gridCol w:w="1187"/>
        <w:gridCol w:w="868"/>
      </w:tblGrid>
      <w:tr w:rsidR="0090474E" w14:paraId="28FB5852" w14:textId="77777777" w:rsidTr="00D061A9">
        <w:tc>
          <w:tcPr>
            <w:tcW w:w="2009"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681BE6D3" w14:textId="77777777" w:rsidR="0090474E" w:rsidRDefault="0090474E" w:rsidP="00D061A9">
            <w:pPr>
              <w:pStyle w:val="NoSpacing"/>
            </w:pPr>
            <w:r>
              <w:t>LMS WBT Stats</w:t>
            </w:r>
          </w:p>
        </w:tc>
        <w:tc>
          <w:tcPr>
            <w:tcW w:w="1308"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14:paraId="11732896" w14:textId="77777777" w:rsidR="0090474E" w:rsidRDefault="0090474E" w:rsidP="00D061A9">
            <w:pPr>
              <w:pStyle w:val="NoSpacing"/>
              <w:rPr>
                <w:color w:val="000000"/>
              </w:rPr>
            </w:pPr>
            <w:r>
              <w:rPr>
                <w:color w:val="000000"/>
              </w:rPr>
              <w:t>In Progress</w:t>
            </w:r>
          </w:p>
        </w:tc>
        <w:tc>
          <w:tcPr>
            <w:tcW w:w="1187"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14:paraId="09E8C69B" w14:textId="77777777" w:rsidR="0090474E" w:rsidRDefault="0090474E" w:rsidP="00D061A9">
            <w:pPr>
              <w:pStyle w:val="NoSpacing"/>
              <w:rPr>
                <w:color w:val="000000"/>
              </w:rPr>
            </w:pPr>
            <w:r>
              <w:rPr>
                <w:color w:val="000000"/>
              </w:rPr>
              <w:t>Complete</w:t>
            </w:r>
          </w:p>
        </w:tc>
        <w:tc>
          <w:tcPr>
            <w:tcW w:w="868"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14:paraId="4217E00E" w14:textId="77777777" w:rsidR="0090474E" w:rsidRDefault="0090474E" w:rsidP="00D061A9">
            <w:pPr>
              <w:pStyle w:val="NoSpacing"/>
              <w:rPr>
                <w:color w:val="000000"/>
              </w:rPr>
            </w:pPr>
            <w:r>
              <w:rPr>
                <w:color w:val="000000"/>
              </w:rPr>
              <w:t>Total</w:t>
            </w:r>
          </w:p>
        </w:tc>
      </w:tr>
      <w:tr w:rsidR="0090474E" w14:paraId="45C697AE" w14:textId="77777777" w:rsidTr="00D061A9">
        <w:tc>
          <w:tcPr>
            <w:tcW w:w="200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D781675" w14:textId="77777777" w:rsidR="0090474E" w:rsidRDefault="0090474E" w:rsidP="00D061A9">
            <w:pPr>
              <w:pStyle w:val="NoSpacing"/>
              <w:rPr>
                <w:color w:val="000000"/>
              </w:rPr>
            </w:pPr>
            <w:r>
              <w:rPr>
                <w:color w:val="000000"/>
              </w:rPr>
              <w:t>MT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13026A16" w14:textId="77777777" w:rsidR="0090474E" w:rsidRDefault="0090474E" w:rsidP="00D061A9">
            <w:pPr>
              <w:pStyle w:val="NoSpacing"/>
              <w:rPr>
                <w:color w:val="000000"/>
              </w:rPr>
            </w:pPr>
            <w:r>
              <w:rPr>
                <w:color w:val="000000"/>
              </w:rPr>
              <w:t>55</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5EAC90D4" w14:textId="77777777" w:rsidR="0090474E" w:rsidRDefault="0090474E" w:rsidP="00D061A9">
            <w:pPr>
              <w:pStyle w:val="NoSpacing"/>
              <w:rPr>
                <w:color w:val="000000"/>
              </w:rPr>
            </w:pPr>
            <w:r>
              <w:rPr>
                <w:color w:val="000000"/>
              </w:rPr>
              <w:t>130</w:t>
            </w:r>
          </w:p>
        </w:tc>
        <w:tc>
          <w:tcPr>
            <w:tcW w:w="868" w:type="dxa"/>
            <w:tcBorders>
              <w:top w:val="nil"/>
              <w:left w:val="nil"/>
              <w:bottom w:val="single" w:sz="8" w:space="0" w:color="A3A3A3"/>
              <w:right w:val="single" w:sz="8" w:space="0" w:color="A3A3A3"/>
            </w:tcBorders>
            <w:tcMar>
              <w:top w:w="80" w:type="dxa"/>
              <w:left w:w="80" w:type="dxa"/>
              <w:bottom w:w="80" w:type="dxa"/>
              <w:right w:w="80" w:type="dxa"/>
            </w:tcMar>
            <w:hideMark/>
          </w:tcPr>
          <w:p w14:paraId="1D3CEFC2" w14:textId="77777777" w:rsidR="0090474E" w:rsidRDefault="0090474E" w:rsidP="00D061A9">
            <w:pPr>
              <w:pStyle w:val="NoSpacing"/>
              <w:rPr>
                <w:color w:val="000000"/>
              </w:rPr>
            </w:pPr>
            <w:r>
              <w:rPr>
                <w:color w:val="000000"/>
              </w:rPr>
              <w:t>185</w:t>
            </w:r>
          </w:p>
        </w:tc>
      </w:tr>
      <w:tr w:rsidR="0090474E" w14:paraId="69984D7C" w14:textId="77777777" w:rsidTr="00D061A9">
        <w:tc>
          <w:tcPr>
            <w:tcW w:w="200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EB5BC82" w14:textId="77777777" w:rsidR="0090474E" w:rsidRDefault="0090474E" w:rsidP="00D061A9">
            <w:pPr>
              <w:pStyle w:val="NoSpacing"/>
              <w:rPr>
                <w:color w:val="000000"/>
              </w:rPr>
            </w:pPr>
            <w:r>
              <w:rPr>
                <w:color w:val="000000"/>
              </w:rPr>
              <w:t>MT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4D0DC04F" w14:textId="77777777" w:rsidR="0090474E" w:rsidRDefault="0090474E" w:rsidP="00D061A9">
            <w:pPr>
              <w:pStyle w:val="NoSpacing"/>
              <w:rPr>
                <w:color w:val="000000"/>
              </w:rPr>
            </w:pPr>
            <w:r>
              <w:rPr>
                <w:color w:val="000000"/>
              </w:rPr>
              <w:t>608</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239784EC" w14:textId="77777777" w:rsidR="0090474E" w:rsidRDefault="0090474E" w:rsidP="00D061A9">
            <w:pPr>
              <w:pStyle w:val="NoSpacing"/>
              <w:rPr>
                <w:color w:val="000000"/>
              </w:rPr>
            </w:pPr>
            <w:r>
              <w:rPr>
                <w:color w:val="000000"/>
              </w:rPr>
              <w:t>1214</w:t>
            </w:r>
          </w:p>
        </w:tc>
        <w:tc>
          <w:tcPr>
            <w:tcW w:w="868" w:type="dxa"/>
            <w:tcBorders>
              <w:top w:val="nil"/>
              <w:left w:val="nil"/>
              <w:bottom w:val="single" w:sz="8" w:space="0" w:color="A3A3A3"/>
              <w:right w:val="single" w:sz="8" w:space="0" w:color="A3A3A3"/>
            </w:tcBorders>
            <w:tcMar>
              <w:top w:w="80" w:type="dxa"/>
              <w:left w:w="80" w:type="dxa"/>
              <w:bottom w:w="80" w:type="dxa"/>
              <w:right w:w="80" w:type="dxa"/>
            </w:tcMar>
            <w:hideMark/>
          </w:tcPr>
          <w:p w14:paraId="06D30CA2" w14:textId="77777777" w:rsidR="0090474E" w:rsidRDefault="0090474E" w:rsidP="00D061A9">
            <w:pPr>
              <w:pStyle w:val="NoSpacing"/>
              <w:rPr>
                <w:color w:val="000000"/>
              </w:rPr>
            </w:pPr>
            <w:r>
              <w:rPr>
                <w:color w:val="000000"/>
              </w:rPr>
              <w:t>1822</w:t>
            </w:r>
          </w:p>
        </w:tc>
      </w:tr>
      <w:tr w:rsidR="0090474E" w14:paraId="20C479A1" w14:textId="77777777" w:rsidTr="00D061A9">
        <w:tc>
          <w:tcPr>
            <w:tcW w:w="200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2E17573" w14:textId="77777777" w:rsidR="0090474E" w:rsidRDefault="0090474E" w:rsidP="00D061A9">
            <w:pPr>
              <w:pStyle w:val="NoSpacing"/>
              <w:rPr>
                <w:color w:val="000000"/>
              </w:rPr>
            </w:pPr>
            <w:r>
              <w:rPr>
                <w:color w:val="000000"/>
              </w:rPr>
              <w:t>Retail 101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6E6389BA" w14:textId="77777777" w:rsidR="0090474E" w:rsidRDefault="0090474E" w:rsidP="00D061A9">
            <w:pPr>
              <w:pStyle w:val="NoSpacing"/>
              <w:rPr>
                <w:color w:val="000000"/>
              </w:rPr>
            </w:pPr>
            <w:r>
              <w:rPr>
                <w:color w:val="000000"/>
              </w:rPr>
              <w:t>318</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7BA79350" w14:textId="77777777" w:rsidR="0090474E" w:rsidRDefault="0090474E" w:rsidP="00D061A9">
            <w:pPr>
              <w:pStyle w:val="NoSpacing"/>
              <w:rPr>
                <w:color w:val="000000"/>
              </w:rPr>
            </w:pPr>
            <w:r>
              <w:rPr>
                <w:color w:val="000000"/>
              </w:rPr>
              <w:t>223</w:t>
            </w:r>
          </w:p>
        </w:tc>
        <w:tc>
          <w:tcPr>
            <w:tcW w:w="868" w:type="dxa"/>
            <w:tcBorders>
              <w:top w:val="nil"/>
              <w:left w:val="nil"/>
              <w:bottom w:val="single" w:sz="8" w:space="0" w:color="A3A3A3"/>
              <w:right w:val="single" w:sz="8" w:space="0" w:color="A3A3A3"/>
            </w:tcBorders>
            <w:tcMar>
              <w:top w:w="80" w:type="dxa"/>
              <w:left w:w="80" w:type="dxa"/>
              <w:bottom w:w="80" w:type="dxa"/>
              <w:right w:w="80" w:type="dxa"/>
            </w:tcMar>
            <w:hideMark/>
          </w:tcPr>
          <w:p w14:paraId="66CB4FE2" w14:textId="77777777" w:rsidR="0090474E" w:rsidRDefault="0090474E" w:rsidP="00D061A9">
            <w:pPr>
              <w:pStyle w:val="NoSpacing"/>
              <w:rPr>
                <w:color w:val="000000"/>
              </w:rPr>
            </w:pPr>
            <w:r>
              <w:rPr>
                <w:color w:val="000000"/>
              </w:rPr>
              <w:t>541</w:t>
            </w:r>
          </w:p>
        </w:tc>
      </w:tr>
      <w:tr w:rsidR="0090474E" w14:paraId="40D52BC8" w14:textId="77777777" w:rsidTr="00D061A9">
        <w:tc>
          <w:tcPr>
            <w:tcW w:w="200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C7AD7E0" w14:textId="77777777" w:rsidR="0090474E" w:rsidRDefault="0090474E" w:rsidP="00D061A9">
            <w:pPr>
              <w:pStyle w:val="NoSpacing"/>
              <w:rPr>
                <w:color w:val="000000"/>
              </w:rPr>
            </w:pPr>
            <w:r>
              <w:rPr>
                <w:color w:val="000000"/>
              </w:rPr>
              <w:t>Retail 101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7FB883AA" w14:textId="77777777" w:rsidR="0090474E" w:rsidRDefault="0090474E" w:rsidP="00D061A9">
            <w:pPr>
              <w:pStyle w:val="NoSpacing"/>
              <w:rPr>
                <w:color w:val="000000"/>
              </w:rPr>
            </w:pPr>
            <w:r>
              <w:rPr>
                <w:color w:val="000000"/>
              </w:rPr>
              <w:t>1585</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64A0020C" w14:textId="77777777" w:rsidR="0090474E" w:rsidRDefault="0090474E" w:rsidP="00D061A9">
            <w:pPr>
              <w:pStyle w:val="NoSpacing"/>
              <w:rPr>
                <w:color w:val="000000"/>
              </w:rPr>
            </w:pPr>
            <w:r>
              <w:rPr>
                <w:color w:val="000000"/>
              </w:rPr>
              <w:t>869</w:t>
            </w:r>
          </w:p>
        </w:tc>
        <w:tc>
          <w:tcPr>
            <w:tcW w:w="868" w:type="dxa"/>
            <w:tcBorders>
              <w:top w:val="nil"/>
              <w:left w:val="nil"/>
              <w:bottom w:val="single" w:sz="8" w:space="0" w:color="A3A3A3"/>
              <w:right w:val="single" w:sz="8" w:space="0" w:color="A3A3A3"/>
            </w:tcBorders>
            <w:tcMar>
              <w:top w:w="80" w:type="dxa"/>
              <w:left w:w="80" w:type="dxa"/>
              <w:bottom w:w="80" w:type="dxa"/>
              <w:right w:w="80" w:type="dxa"/>
            </w:tcMar>
            <w:hideMark/>
          </w:tcPr>
          <w:p w14:paraId="697B78C6" w14:textId="77777777" w:rsidR="0090474E" w:rsidRDefault="0090474E" w:rsidP="00D061A9">
            <w:pPr>
              <w:pStyle w:val="NoSpacing"/>
              <w:rPr>
                <w:color w:val="000000"/>
              </w:rPr>
            </w:pPr>
            <w:r>
              <w:rPr>
                <w:color w:val="000000"/>
              </w:rPr>
              <w:t>2454</w:t>
            </w:r>
          </w:p>
        </w:tc>
      </w:tr>
      <w:tr w:rsidR="0090474E" w14:paraId="081E0FE4" w14:textId="77777777" w:rsidTr="00D061A9">
        <w:tc>
          <w:tcPr>
            <w:tcW w:w="200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CFD680E" w14:textId="77777777" w:rsidR="0090474E" w:rsidRDefault="0090474E" w:rsidP="00D061A9">
            <w:pPr>
              <w:pStyle w:val="NoSpacing"/>
              <w:rPr>
                <w:color w:val="000000"/>
              </w:rPr>
            </w:pPr>
            <w:r>
              <w:rPr>
                <w:color w:val="000000"/>
              </w:rPr>
              <w:t>Mass Tran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308DB71B" w14:textId="77777777" w:rsidR="0090474E" w:rsidRDefault="0090474E" w:rsidP="00D061A9">
            <w:pPr>
              <w:pStyle w:val="NoSpacing"/>
              <w:rPr>
                <w:color w:val="000000"/>
              </w:rPr>
            </w:pPr>
            <w:r>
              <w:rPr>
                <w:color w:val="000000"/>
              </w:rPr>
              <w:t>8</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47B64E5D" w14:textId="77777777" w:rsidR="0090474E" w:rsidRDefault="0090474E" w:rsidP="00D061A9">
            <w:pPr>
              <w:pStyle w:val="NoSpacing"/>
              <w:rPr>
                <w:color w:val="000000"/>
              </w:rPr>
            </w:pPr>
            <w:r>
              <w:rPr>
                <w:color w:val="000000"/>
              </w:rPr>
              <w:t>25</w:t>
            </w:r>
          </w:p>
        </w:tc>
        <w:tc>
          <w:tcPr>
            <w:tcW w:w="868" w:type="dxa"/>
            <w:tcBorders>
              <w:top w:val="nil"/>
              <w:left w:val="nil"/>
              <w:bottom w:val="single" w:sz="8" w:space="0" w:color="A3A3A3"/>
              <w:right w:val="single" w:sz="8" w:space="0" w:color="A3A3A3"/>
            </w:tcBorders>
            <w:tcMar>
              <w:top w:w="80" w:type="dxa"/>
              <w:left w:w="80" w:type="dxa"/>
              <w:bottom w:w="80" w:type="dxa"/>
              <w:right w:w="80" w:type="dxa"/>
            </w:tcMar>
            <w:hideMark/>
          </w:tcPr>
          <w:p w14:paraId="37E93188" w14:textId="77777777" w:rsidR="0090474E" w:rsidRDefault="0090474E" w:rsidP="00D061A9">
            <w:pPr>
              <w:pStyle w:val="NoSpacing"/>
              <w:rPr>
                <w:color w:val="000000"/>
              </w:rPr>
            </w:pPr>
            <w:r>
              <w:rPr>
                <w:color w:val="000000"/>
              </w:rPr>
              <w:t>33</w:t>
            </w:r>
          </w:p>
        </w:tc>
      </w:tr>
      <w:tr w:rsidR="0090474E" w14:paraId="61C883C9" w14:textId="77777777" w:rsidTr="0090474E">
        <w:tc>
          <w:tcPr>
            <w:tcW w:w="200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4545D5F" w14:textId="77777777" w:rsidR="0090474E" w:rsidRDefault="0090474E" w:rsidP="00D061A9">
            <w:pPr>
              <w:pStyle w:val="NoSpacing"/>
              <w:rPr>
                <w:color w:val="000000"/>
              </w:rPr>
            </w:pPr>
            <w:r>
              <w:rPr>
                <w:color w:val="000000"/>
              </w:rPr>
              <w:t>Mass Tran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338EBA30" w14:textId="77777777" w:rsidR="0090474E" w:rsidRDefault="0090474E" w:rsidP="00D061A9">
            <w:pPr>
              <w:pStyle w:val="NoSpacing"/>
              <w:rPr>
                <w:color w:val="000000"/>
              </w:rPr>
            </w:pPr>
            <w:r>
              <w:rPr>
                <w:color w:val="000000"/>
              </w:rPr>
              <w:t>54</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05899184" w14:textId="77777777" w:rsidR="0090474E" w:rsidRDefault="0090474E" w:rsidP="00D061A9">
            <w:pPr>
              <w:pStyle w:val="NoSpacing"/>
              <w:rPr>
                <w:color w:val="000000"/>
              </w:rPr>
            </w:pPr>
            <w:r>
              <w:rPr>
                <w:color w:val="000000"/>
              </w:rPr>
              <w:t>96</w:t>
            </w:r>
          </w:p>
        </w:tc>
        <w:tc>
          <w:tcPr>
            <w:tcW w:w="868" w:type="dxa"/>
            <w:tcBorders>
              <w:top w:val="nil"/>
              <w:left w:val="nil"/>
              <w:bottom w:val="single" w:sz="8" w:space="0" w:color="A3A3A3"/>
              <w:right w:val="single" w:sz="8" w:space="0" w:color="A3A3A3"/>
            </w:tcBorders>
            <w:tcMar>
              <w:top w:w="80" w:type="dxa"/>
              <w:left w:w="80" w:type="dxa"/>
              <w:bottom w:w="80" w:type="dxa"/>
              <w:right w:w="80" w:type="dxa"/>
            </w:tcMar>
            <w:hideMark/>
          </w:tcPr>
          <w:p w14:paraId="09A032C6" w14:textId="77777777" w:rsidR="0090474E" w:rsidRDefault="0090474E" w:rsidP="00D061A9">
            <w:pPr>
              <w:pStyle w:val="NoSpacing"/>
              <w:rPr>
                <w:color w:val="000000"/>
              </w:rPr>
            </w:pPr>
            <w:r>
              <w:rPr>
                <w:color w:val="000000"/>
              </w:rPr>
              <w:t>150</w:t>
            </w:r>
          </w:p>
        </w:tc>
      </w:tr>
      <w:tr w:rsidR="0090474E" w14:paraId="3FA5F04E" w14:textId="77777777" w:rsidTr="00D061A9">
        <w:tc>
          <w:tcPr>
            <w:tcW w:w="200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4749627" w14:textId="77777777" w:rsidR="0090474E" w:rsidRDefault="0090474E" w:rsidP="00D061A9">
            <w:pPr>
              <w:pStyle w:val="NoSpacing"/>
              <w:rPr>
                <w:color w:val="000000"/>
              </w:rPr>
            </w:pPr>
            <w:r>
              <w:rPr>
                <w:color w:val="000000"/>
              </w:rPr>
              <w:t>Texas SET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67B131BA" w14:textId="77777777" w:rsidR="0090474E" w:rsidRDefault="0090474E" w:rsidP="00D061A9">
            <w:pPr>
              <w:pStyle w:val="NoSpacing"/>
              <w:rPr>
                <w:color w:val="000000"/>
              </w:rPr>
            </w:pPr>
            <w:r>
              <w:rPr>
                <w:color w:val="000000"/>
              </w:rPr>
              <w:t>40</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13CDAB6D" w14:textId="77777777" w:rsidR="0090474E" w:rsidRDefault="0090474E" w:rsidP="00D061A9">
            <w:pPr>
              <w:pStyle w:val="NoSpacing"/>
              <w:rPr>
                <w:color w:val="000000"/>
              </w:rPr>
            </w:pPr>
            <w:r>
              <w:rPr>
                <w:color w:val="000000"/>
              </w:rPr>
              <w:t>37</w:t>
            </w:r>
          </w:p>
        </w:tc>
        <w:tc>
          <w:tcPr>
            <w:tcW w:w="868" w:type="dxa"/>
            <w:tcBorders>
              <w:top w:val="nil"/>
              <w:left w:val="nil"/>
              <w:bottom w:val="single" w:sz="8" w:space="0" w:color="A3A3A3"/>
              <w:right w:val="single" w:sz="8" w:space="0" w:color="A3A3A3"/>
            </w:tcBorders>
            <w:tcMar>
              <w:top w:w="80" w:type="dxa"/>
              <w:left w:w="80" w:type="dxa"/>
              <w:bottom w:w="80" w:type="dxa"/>
              <w:right w:w="80" w:type="dxa"/>
            </w:tcMar>
            <w:hideMark/>
          </w:tcPr>
          <w:p w14:paraId="54363BEE" w14:textId="77777777" w:rsidR="0090474E" w:rsidRDefault="0090474E" w:rsidP="00D061A9">
            <w:pPr>
              <w:pStyle w:val="NoSpacing"/>
              <w:rPr>
                <w:color w:val="000000"/>
              </w:rPr>
            </w:pPr>
            <w:r>
              <w:rPr>
                <w:color w:val="000000"/>
              </w:rPr>
              <w:t>77</w:t>
            </w:r>
          </w:p>
        </w:tc>
      </w:tr>
      <w:tr w:rsidR="0090474E" w14:paraId="44064B08" w14:textId="77777777" w:rsidTr="00D061A9">
        <w:tc>
          <w:tcPr>
            <w:tcW w:w="200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C00A7D1" w14:textId="77777777" w:rsidR="0090474E" w:rsidRDefault="0090474E" w:rsidP="00D061A9">
            <w:pPr>
              <w:pStyle w:val="NoSpacing"/>
              <w:rPr>
                <w:color w:val="000000"/>
              </w:rPr>
            </w:pPr>
            <w:r>
              <w:rPr>
                <w:color w:val="000000"/>
              </w:rPr>
              <w:t>Texas SET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14:paraId="2032E1B5" w14:textId="77777777" w:rsidR="0090474E" w:rsidRDefault="0090474E" w:rsidP="00D061A9">
            <w:pPr>
              <w:pStyle w:val="NoSpacing"/>
              <w:rPr>
                <w:color w:val="000000"/>
              </w:rPr>
            </w:pPr>
            <w:r>
              <w:rPr>
                <w:color w:val="000000"/>
              </w:rPr>
              <w:t>82</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14:paraId="5B099BFE" w14:textId="77777777" w:rsidR="0090474E" w:rsidRDefault="0090474E" w:rsidP="00D061A9">
            <w:pPr>
              <w:pStyle w:val="NoSpacing"/>
              <w:rPr>
                <w:color w:val="000000"/>
              </w:rPr>
            </w:pPr>
            <w:r>
              <w:rPr>
                <w:color w:val="000000"/>
              </w:rPr>
              <w:t>66</w:t>
            </w:r>
          </w:p>
        </w:tc>
        <w:tc>
          <w:tcPr>
            <w:tcW w:w="868" w:type="dxa"/>
            <w:tcBorders>
              <w:top w:val="nil"/>
              <w:left w:val="nil"/>
              <w:bottom w:val="single" w:sz="8" w:space="0" w:color="A3A3A3"/>
              <w:right w:val="single" w:sz="8" w:space="0" w:color="A3A3A3"/>
            </w:tcBorders>
            <w:tcMar>
              <w:top w:w="80" w:type="dxa"/>
              <w:left w:w="80" w:type="dxa"/>
              <w:bottom w:w="80" w:type="dxa"/>
              <w:right w:w="80" w:type="dxa"/>
            </w:tcMar>
            <w:hideMark/>
          </w:tcPr>
          <w:p w14:paraId="1AB244CE" w14:textId="77777777" w:rsidR="0090474E" w:rsidRDefault="0090474E" w:rsidP="00D061A9">
            <w:pPr>
              <w:pStyle w:val="NoSpacing"/>
              <w:rPr>
                <w:color w:val="000000"/>
              </w:rPr>
            </w:pPr>
            <w:r>
              <w:rPr>
                <w:color w:val="000000"/>
              </w:rPr>
              <w:t>148</w:t>
            </w:r>
          </w:p>
        </w:tc>
      </w:tr>
    </w:tbl>
    <w:p w14:paraId="2AE78413" w14:textId="47051DC6" w:rsidR="0090474E" w:rsidRDefault="0090474E">
      <w:pPr>
        <w:rPr>
          <w:rFonts w:ascii="Times New Roman" w:hAnsi="Times New Roman" w:cs="Times New Roman"/>
        </w:rPr>
      </w:pPr>
    </w:p>
    <w:p w14:paraId="7168417A" w14:textId="14F6AD84" w:rsidR="00D061A9" w:rsidRPr="00202638" w:rsidRDefault="00202638">
      <w:pPr>
        <w:rPr>
          <w:rFonts w:ascii="Times New Roman" w:hAnsi="Times New Roman" w:cs="Times New Roman"/>
          <w:b/>
          <w:bCs/>
          <w:u w:val="single"/>
        </w:rPr>
      </w:pPr>
      <w:r w:rsidRPr="00202638">
        <w:rPr>
          <w:rFonts w:ascii="Times New Roman" w:hAnsi="Times New Roman" w:cs="Times New Roman"/>
          <w:b/>
          <w:bCs/>
          <w:u w:val="single"/>
        </w:rPr>
        <w:t xml:space="preserve">Upcoming </w:t>
      </w:r>
      <w:r w:rsidR="0090474E" w:rsidRPr="00202638">
        <w:rPr>
          <w:rFonts w:ascii="Times New Roman" w:hAnsi="Times New Roman" w:cs="Times New Roman"/>
          <w:b/>
          <w:bCs/>
          <w:u w:val="single"/>
        </w:rPr>
        <w:t xml:space="preserve">TX SET </w:t>
      </w:r>
      <w:r w:rsidR="00D061A9" w:rsidRPr="00202638">
        <w:rPr>
          <w:rFonts w:ascii="Times New Roman" w:hAnsi="Times New Roman" w:cs="Times New Roman"/>
          <w:b/>
          <w:bCs/>
          <w:u w:val="single"/>
        </w:rPr>
        <w:t xml:space="preserve">Training </w:t>
      </w:r>
    </w:p>
    <w:p w14:paraId="30F022FF" w14:textId="77777777" w:rsidR="00D061A9" w:rsidRDefault="00D061A9">
      <w:pPr>
        <w:rPr>
          <w:rFonts w:ascii="Times New Roman" w:hAnsi="Times New Roman" w:cs="Times New Roman"/>
        </w:rPr>
      </w:pPr>
      <w:r>
        <w:rPr>
          <w:rFonts w:ascii="Times New Roman" w:hAnsi="Times New Roman" w:cs="Times New Roman"/>
        </w:rPr>
        <w:t>TX SET 4.0a training will be held in Dallas at the Oncor building at 1616 Woodall Rodgers Fwy, 1</w:t>
      </w:r>
      <w:r w:rsidRPr="00D061A9">
        <w:rPr>
          <w:rFonts w:ascii="Times New Roman" w:hAnsi="Times New Roman" w:cs="Times New Roman"/>
          <w:vertAlign w:val="superscript"/>
        </w:rPr>
        <w:t>st</w:t>
      </w:r>
      <w:r>
        <w:rPr>
          <w:rFonts w:ascii="Times New Roman" w:hAnsi="Times New Roman" w:cs="Times New Roman"/>
        </w:rPr>
        <w:t xml:space="preserve"> floor. </w:t>
      </w:r>
    </w:p>
    <w:p w14:paraId="611DAE88" w14:textId="77777777" w:rsidR="00D061A9" w:rsidRDefault="00D061A9">
      <w:pPr>
        <w:rPr>
          <w:rFonts w:ascii="Times New Roman" w:hAnsi="Times New Roman" w:cs="Times New Roman"/>
        </w:rPr>
      </w:pPr>
      <w:r>
        <w:rPr>
          <w:rFonts w:ascii="Times New Roman" w:hAnsi="Times New Roman" w:cs="Times New Roman"/>
        </w:rPr>
        <w:t xml:space="preserve">Training has been posted on the ERCOT LMS site. </w:t>
      </w:r>
    </w:p>
    <w:p w14:paraId="2A541224" w14:textId="118BFDB4" w:rsidR="0090474E" w:rsidRDefault="00202638">
      <w:pPr>
        <w:rPr>
          <w:rFonts w:ascii="Times New Roman" w:hAnsi="Times New Roman" w:cs="Times New Roman"/>
        </w:rPr>
      </w:pPr>
      <w:r>
        <w:rPr>
          <w:rFonts w:ascii="Times New Roman" w:hAnsi="Times New Roman" w:cs="Times New Roman"/>
        </w:rPr>
        <w:t>Art said that t</w:t>
      </w:r>
      <w:r w:rsidR="00CF359B">
        <w:rPr>
          <w:rFonts w:ascii="Times New Roman" w:hAnsi="Times New Roman" w:cs="Times New Roman"/>
        </w:rPr>
        <w:t>o date</w:t>
      </w:r>
      <w:r>
        <w:rPr>
          <w:rFonts w:ascii="Times New Roman" w:hAnsi="Times New Roman" w:cs="Times New Roman"/>
        </w:rPr>
        <w:t>,</w:t>
      </w:r>
      <w:r w:rsidR="0090474E">
        <w:rPr>
          <w:rFonts w:ascii="Times New Roman" w:hAnsi="Times New Roman" w:cs="Times New Roman"/>
        </w:rPr>
        <w:t xml:space="preserve"> only 1 has registered. </w:t>
      </w:r>
    </w:p>
    <w:p w14:paraId="0C87F1E8" w14:textId="2626313C" w:rsidR="00BD0E14" w:rsidRPr="002935B6" w:rsidRDefault="00202638">
      <w:pPr>
        <w:rPr>
          <w:rFonts w:ascii="Times New Roman" w:hAnsi="Times New Roman" w:cs="Times New Roman"/>
          <w:b/>
          <w:bCs/>
          <w:u w:val="single"/>
        </w:rPr>
      </w:pPr>
      <w:r>
        <w:rPr>
          <w:rFonts w:ascii="Times New Roman" w:hAnsi="Times New Roman" w:cs="Times New Roman"/>
          <w:b/>
          <w:bCs/>
          <w:u w:val="single"/>
        </w:rPr>
        <w:t xml:space="preserve">Retail </w:t>
      </w:r>
      <w:r w:rsidR="00BD0E14" w:rsidRPr="002935B6">
        <w:rPr>
          <w:rFonts w:ascii="Times New Roman" w:hAnsi="Times New Roman" w:cs="Times New Roman"/>
          <w:b/>
          <w:bCs/>
          <w:u w:val="single"/>
        </w:rPr>
        <w:t>Training 2024</w:t>
      </w:r>
    </w:p>
    <w:p w14:paraId="0B1FC3A4" w14:textId="4CEA1F9C" w:rsidR="00300F15" w:rsidRDefault="00300F15">
      <w:pPr>
        <w:rPr>
          <w:rFonts w:ascii="Times New Roman" w:hAnsi="Times New Roman" w:cs="Times New Roman"/>
        </w:rPr>
      </w:pPr>
      <w:r>
        <w:rPr>
          <w:rFonts w:ascii="Times New Roman" w:hAnsi="Times New Roman" w:cs="Times New Roman"/>
        </w:rPr>
        <w:t xml:space="preserve">ERCOT Retail Training dates for 2024 are planned as noted. Additional training can be scheduled if needed. All </w:t>
      </w:r>
      <w:r w:rsidR="003517E1">
        <w:rPr>
          <w:rFonts w:ascii="Times New Roman" w:hAnsi="Times New Roman" w:cs="Times New Roman"/>
        </w:rPr>
        <w:t xml:space="preserve">listed </w:t>
      </w:r>
      <w:r>
        <w:rPr>
          <w:rFonts w:ascii="Times New Roman" w:hAnsi="Times New Roman" w:cs="Times New Roman"/>
        </w:rPr>
        <w:t>are Instructor Led</w:t>
      </w:r>
      <w:r w:rsidR="00202638">
        <w:rPr>
          <w:rFonts w:ascii="Times New Roman" w:hAnsi="Times New Roman" w:cs="Times New Roman"/>
        </w:rPr>
        <w:t xml:space="preserve"> and each is noted whether it is </w:t>
      </w:r>
      <w:r w:rsidR="003517E1">
        <w:rPr>
          <w:rFonts w:ascii="Times New Roman" w:hAnsi="Times New Roman" w:cs="Times New Roman"/>
        </w:rPr>
        <w:t>WebEx</w:t>
      </w:r>
      <w:r w:rsidR="00202638">
        <w:rPr>
          <w:rFonts w:ascii="Times New Roman" w:hAnsi="Times New Roman" w:cs="Times New Roman"/>
        </w:rPr>
        <w:t xml:space="preserve"> only or in person only.</w:t>
      </w:r>
    </w:p>
    <w:p w14:paraId="6D359B18" w14:textId="4366B262" w:rsidR="00300F15" w:rsidRDefault="00300F15">
      <w:pPr>
        <w:rPr>
          <w:rFonts w:ascii="Times New Roman" w:hAnsi="Times New Roman" w:cs="Times New Roman"/>
        </w:rPr>
      </w:pPr>
      <w:r>
        <w:rPr>
          <w:rFonts w:ascii="Times New Roman" w:hAnsi="Times New Roman" w:cs="Times New Roman"/>
        </w:rPr>
        <w:t>MarkeTrak part 1 and 2</w:t>
      </w:r>
    </w:p>
    <w:p w14:paraId="033C9793" w14:textId="03787072" w:rsidR="00300F15" w:rsidRDefault="00300F15" w:rsidP="00300F15">
      <w:pPr>
        <w:ind w:firstLine="720"/>
        <w:rPr>
          <w:rFonts w:ascii="Times New Roman" w:hAnsi="Times New Roman" w:cs="Times New Roman"/>
        </w:rPr>
      </w:pPr>
      <w:r>
        <w:rPr>
          <w:rFonts w:ascii="Times New Roman" w:hAnsi="Times New Roman" w:cs="Times New Roman"/>
        </w:rPr>
        <w:t xml:space="preserve">Instructor led – </w:t>
      </w:r>
      <w:r w:rsidR="003F4AA0">
        <w:rPr>
          <w:rFonts w:ascii="Times New Roman" w:hAnsi="Times New Roman" w:cs="Times New Roman"/>
        </w:rPr>
        <w:t>WebEx</w:t>
      </w:r>
      <w:r>
        <w:rPr>
          <w:rFonts w:ascii="Times New Roman" w:hAnsi="Times New Roman" w:cs="Times New Roman"/>
        </w:rPr>
        <w:t xml:space="preserve"> only</w:t>
      </w:r>
      <w:r w:rsidR="0039160C">
        <w:rPr>
          <w:rFonts w:ascii="Times New Roman" w:hAnsi="Times New Roman" w:cs="Times New Roman"/>
        </w:rPr>
        <w:t xml:space="preserve"> – both days</w:t>
      </w:r>
    </w:p>
    <w:p w14:paraId="2C893C9F" w14:textId="07BF27B8" w:rsidR="00300F15" w:rsidRDefault="00300F15" w:rsidP="00300F15">
      <w:pPr>
        <w:ind w:firstLine="720"/>
        <w:rPr>
          <w:rFonts w:ascii="Times New Roman" w:hAnsi="Times New Roman" w:cs="Times New Roman"/>
        </w:rPr>
      </w:pPr>
      <w:r>
        <w:rPr>
          <w:rFonts w:ascii="Times New Roman" w:hAnsi="Times New Roman" w:cs="Times New Roman"/>
        </w:rPr>
        <w:t>March</w:t>
      </w:r>
      <w:r w:rsidR="00BD0E14">
        <w:rPr>
          <w:rFonts w:ascii="Times New Roman" w:hAnsi="Times New Roman" w:cs="Times New Roman"/>
        </w:rPr>
        <w:t xml:space="preserve"> 6</w:t>
      </w:r>
      <w:r w:rsidR="00932586">
        <w:rPr>
          <w:rFonts w:ascii="Times New Roman" w:hAnsi="Times New Roman" w:cs="Times New Roman"/>
        </w:rPr>
        <w:t>, 8:30 AM</w:t>
      </w:r>
      <w:r>
        <w:rPr>
          <w:rFonts w:ascii="Times New Roman" w:hAnsi="Times New Roman" w:cs="Times New Roman"/>
        </w:rPr>
        <w:t xml:space="preserve"> – part 1</w:t>
      </w:r>
      <w:r w:rsidR="00661BF2">
        <w:rPr>
          <w:rFonts w:ascii="Times New Roman" w:hAnsi="Times New Roman" w:cs="Times New Roman"/>
        </w:rPr>
        <w:t xml:space="preserve"> - overview</w:t>
      </w:r>
    </w:p>
    <w:p w14:paraId="1C7575AA" w14:textId="0C466D19" w:rsidR="00BD0E14" w:rsidRDefault="00932586" w:rsidP="00300F15">
      <w:pPr>
        <w:ind w:firstLine="720"/>
        <w:rPr>
          <w:rFonts w:ascii="Times New Roman" w:hAnsi="Times New Roman" w:cs="Times New Roman"/>
        </w:rPr>
      </w:pPr>
      <w:r>
        <w:rPr>
          <w:rFonts w:ascii="Times New Roman" w:hAnsi="Times New Roman" w:cs="Times New Roman"/>
        </w:rPr>
        <w:t xml:space="preserve">March </w:t>
      </w:r>
      <w:r w:rsidR="00BD0E14">
        <w:rPr>
          <w:rFonts w:ascii="Times New Roman" w:hAnsi="Times New Roman" w:cs="Times New Roman"/>
        </w:rPr>
        <w:t>7</w:t>
      </w:r>
      <w:r>
        <w:rPr>
          <w:rFonts w:ascii="Times New Roman" w:hAnsi="Times New Roman" w:cs="Times New Roman"/>
        </w:rPr>
        <w:t>, 8:30 AM</w:t>
      </w:r>
      <w:r w:rsidR="00300F15">
        <w:rPr>
          <w:rFonts w:ascii="Times New Roman" w:hAnsi="Times New Roman" w:cs="Times New Roman"/>
        </w:rPr>
        <w:t xml:space="preserve"> – part 2</w:t>
      </w:r>
      <w:r w:rsidR="00661BF2">
        <w:rPr>
          <w:rFonts w:ascii="Times New Roman" w:hAnsi="Times New Roman" w:cs="Times New Roman"/>
        </w:rPr>
        <w:t xml:space="preserve"> – Switch Hold and Inadvertent Gain</w:t>
      </w:r>
    </w:p>
    <w:p w14:paraId="0AD72777" w14:textId="69508898" w:rsidR="00932586" w:rsidRDefault="00300F15" w:rsidP="00202638">
      <w:pPr>
        <w:ind w:left="1440"/>
        <w:rPr>
          <w:rFonts w:ascii="Times New Roman" w:hAnsi="Times New Roman" w:cs="Times New Roman"/>
        </w:rPr>
      </w:pPr>
      <w:r>
        <w:rPr>
          <w:rFonts w:ascii="Times New Roman" w:hAnsi="Times New Roman" w:cs="Times New Roman"/>
        </w:rPr>
        <w:t xml:space="preserve">Note! </w:t>
      </w:r>
      <w:r w:rsidR="00932586">
        <w:rPr>
          <w:rFonts w:ascii="Times New Roman" w:hAnsi="Times New Roman" w:cs="Times New Roman"/>
        </w:rPr>
        <w:t>RMTTF meeting</w:t>
      </w:r>
      <w:r>
        <w:rPr>
          <w:rFonts w:ascii="Times New Roman" w:hAnsi="Times New Roman" w:cs="Times New Roman"/>
        </w:rPr>
        <w:t xml:space="preserve"> will take place on</w:t>
      </w:r>
      <w:r w:rsidR="00932586">
        <w:rPr>
          <w:rFonts w:ascii="Times New Roman" w:hAnsi="Times New Roman" w:cs="Times New Roman"/>
        </w:rPr>
        <w:t xml:space="preserve"> March 6, 1:30 PM</w:t>
      </w:r>
      <w:r>
        <w:rPr>
          <w:rFonts w:ascii="Times New Roman" w:hAnsi="Times New Roman" w:cs="Times New Roman"/>
        </w:rPr>
        <w:t xml:space="preserve"> after MarkeTrak training</w:t>
      </w:r>
      <w:r w:rsidR="00202638">
        <w:rPr>
          <w:rFonts w:ascii="Times New Roman" w:hAnsi="Times New Roman" w:cs="Times New Roman"/>
        </w:rPr>
        <w:t>, in person and also WebEx</w:t>
      </w:r>
      <w:r>
        <w:rPr>
          <w:rFonts w:ascii="Times New Roman" w:hAnsi="Times New Roman" w:cs="Times New Roman"/>
        </w:rPr>
        <w:t>.</w:t>
      </w:r>
    </w:p>
    <w:p w14:paraId="0A655794" w14:textId="57F990AA" w:rsidR="00D11588" w:rsidRDefault="00BD0E14">
      <w:pPr>
        <w:rPr>
          <w:rFonts w:ascii="Times New Roman" w:hAnsi="Times New Roman" w:cs="Times New Roman"/>
        </w:rPr>
      </w:pPr>
      <w:r>
        <w:rPr>
          <w:rFonts w:ascii="Times New Roman" w:hAnsi="Times New Roman" w:cs="Times New Roman"/>
        </w:rPr>
        <w:t xml:space="preserve">TX SET </w:t>
      </w:r>
      <w:r w:rsidR="00304D81">
        <w:rPr>
          <w:rFonts w:ascii="Times New Roman" w:hAnsi="Times New Roman" w:cs="Times New Roman"/>
        </w:rPr>
        <w:t>4.0a</w:t>
      </w:r>
      <w:r w:rsidR="00D11588">
        <w:rPr>
          <w:rFonts w:ascii="Times New Roman" w:hAnsi="Times New Roman" w:cs="Times New Roman"/>
        </w:rPr>
        <w:t xml:space="preserve"> – two training classes </w:t>
      </w:r>
      <w:r w:rsidR="003517E1">
        <w:rPr>
          <w:rFonts w:ascii="Times New Roman" w:hAnsi="Times New Roman" w:cs="Times New Roman"/>
        </w:rPr>
        <w:t xml:space="preserve">are </w:t>
      </w:r>
      <w:r w:rsidR="00D11588">
        <w:rPr>
          <w:rFonts w:ascii="Times New Roman" w:hAnsi="Times New Roman" w:cs="Times New Roman"/>
        </w:rPr>
        <w:t>scheduled. Since TX SET 5.0 will be implemented in the Fall of 2024, a 3</w:t>
      </w:r>
      <w:r w:rsidR="00D11588" w:rsidRPr="00D11588">
        <w:rPr>
          <w:rFonts w:ascii="Times New Roman" w:hAnsi="Times New Roman" w:cs="Times New Roman"/>
          <w:vertAlign w:val="superscript"/>
        </w:rPr>
        <w:t>rd</w:t>
      </w:r>
      <w:r w:rsidR="00D11588">
        <w:rPr>
          <w:rFonts w:ascii="Times New Roman" w:hAnsi="Times New Roman" w:cs="Times New Roman"/>
        </w:rPr>
        <w:t xml:space="preserve"> class for 4.0a will not be held. Should be included in the training notice.   </w:t>
      </w:r>
    </w:p>
    <w:p w14:paraId="0BEBABC9" w14:textId="74A6C608" w:rsidR="00BD0E14" w:rsidRDefault="00304D81">
      <w:pPr>
        <w:rPr>
          <w:rFonts w:ascii="Times New Roman" w:hAnsi="Times New Roman" w:cs="Times New Roman"/>
        </w:rPr>
      </w:pPr>
      <w:r>
        <w:rPr>
          <w:rFonts w:ascii="Times New Roman" w:hAnsi="Times New Roman" w:cs="Times New Roman"/>
        </w:rPr>
        <w:t xml:space="preserve"> </w:t>
      </w:r>
      <w:r w:rsidR="00D11588">
        <w:rPr>
          <w:rFonts w:ascii="Times New Roman" w:hAnsi="Times New Roman" w:cs="Times New Roman"/>
        </w:rPr>
        <w:tab/>
      </w:r>
      <w:r w:rsidR="00DB0451">
        <w:rPr>
          <w:rFonts w:ascii="Times New Roman" w:hAnsi="Times New Roman" w:cs="Times New Roman"/>
        </w:rPr>
        <w:t xml:space="preserve">TX SET 4.0a - </w:t>
      </w:r>
      <w:r w:rsidR="00BD0E14">
        <w:rPr>
          <w:rFonts w:ascii="Times New Roman" w:hAnsi="Times New Roman" w:cs="Times New Roman"/>
        </w:rPr>
        <w:t xml:space="preserve">February </w:t>
      </w:r>
      <w:r w:rsidR="00003337">
        <w:rPr>
          <w:rFonts w:ascii="Times New Roman" w:hAnsi="Times New Roman" w:cs="Times New Roman"/>
        </w:rPr>
        <w:t>8</w:t>
      </w:r>
      <w:r w:rsidR="00003337" w:rsidRPr="00003337">
        <w:rPr>
          <w:rFonts w:ascii="Times New Roman" w:hAnsi="Times New Roman" w:cs="Times New Roman"/>
          <w:vertAlign w:val="superscript"/>
        </w:rPr>
        <w:t>th</w:t>
      </w:r>
      <w:r w:rsidR="00003337">
        <w:rPr>
          <w:rFonts w:ascii="Times New Roman" w:hAnsi="Times New Roman" w:cs="Times New Roman"/>
        </w:rPr>
        <w:t xml:space="preserve"> at Oncor</w:t>
      </w:r>
      <w:r w:rsidR="00932586">
        <w:rPr>
          <w:rFonts w:ascii="Times New Roman" w:hAnsi="Times New Roman" w:cs="Times New Roman"/>
        </w:rPr>
        <w:t>, 8:30 AM</w:t>
      </w:r>
      <w:r w:rsidR="00003337">
        <w:rPr>
          <w:rFonts w:ascii="Times New Roman" w:hAnsi="Times New Roman" w:cs="Times New Roman"/>
        </w:rPr>
        <w:t xml:space="preserve"> </w:t>
      </w:r>
    </w:p>
    <w:p w14:paraId="55211D48" w14:textId="7B02ED12" w:rsidR="00300F15" w:rsidRDefault="00300F15" w:rsidP="00300F15">
      <w:pPr>
        <w:ind w:firstLine="720"/>
        <w:rPr>
          <w:rFonts w:ascii="Times New Roman" w:hAnsi="Times New Roman" w:cs="Times New Roman"/>
        </w:rPr>
      </w:pPr>
      <w:r>
        <w:rPr>
          <w:rFonts w:ascii="Times New Roman" w:hAnsi="Times New Roman" w:cs="Times New Roman"/>
        </w:rPr>
        <w:t xml:space="preserve">Instructor led – In person only – no WebEx </w:t>
      </w:r>
      <w:r w:rsidR="00D11588">
        <w:rPr>
          <w:rFonts w:ascii="Times New Roman" w:hAnsi="Times New Roman" w:cs="Times New Roman"/>
        </w:rPr>
        <w:t>– full day class</w:t>
      </w:r>
    </w:p>
    <w:p w14:paraId="4060A784" w14:textId="30FB3CD1" w:rsidR="00932586" w:rsidRDefault="00300F15" w:rsidP="00181FE6">
      <w:pPr>
        <w:ind w:left="1440"/>
        <w:rPr>
          <w:rFonts w:ascii="Times New Roman" w:hAnsi="Times New Roman" w:cs="Times New Roman"/>
        </w:rPr>
      </w:pPr>
      <w:r>
        <w:rPr>
          <w:rFonts w:ascii="Times New Roman" w:hAnsi="Times New Roman" w:cs="Times New Roman"/>
        </w:rPr>
        <w:t xml:space="preserve">Note! </w:t>
      </w:r>
      <w:r w:rsidR="00932586">
        <w:rPr>
          <w:rFonts w:ascii="Times New Roman" w:hAnsi="Times New Roman" w:cs="Times New Roman"/>
        </w:rPr>
        <w:t xml:space="preserve">RMTTF meeting </w:t>
      </w:r>
      <w:r w:rsidR="00181FE6">
        <w:rPr>
          <w:rFonts w:ascii="Times New Roman" w:hAnsi="Times New Roman" w:cs="Times New Roman"/>
        </w:rPr>
        <w:t xml:space="preserve">will take place on </w:t>
      </w:r>
      <w:r w:rsidR="00932586">
        <w:rPr>
          <w:rFonts w:ascii="Times New Roman" w:hAnsi="Times New Roman" w:cs="Times New Roman"/>
        </w:rPr>
        <w:t>February 9 at Oncor at 9:30 AM</w:t>
      </w:r>
      <w:r w:rsidR="00FC6001">
        <w:rPr>
          <w:rFonts w:ascii="Times New Roman" w:hAnsi="Times New Roman" w:cs="Times New Roman"/>
        </w:rPr>
        <w:t>, in pe</w:t>
      </w:r>
      <w:r w:rsidR="00181FE6">
        <w:rPr>
          <w:rFonts w:ascii="Times New Roman" w:hAnsi="Times New Roman" w:cs="Times New Roman"/>
        </w:rPr>
        <w:t>rson and also WebEx.</w:t>
      </w:r>
    </w:p>
    <w:p w14:paraId="4B6D9263" w14:textId="4139227F" w:rsidR="00ED16FD" w:rsidRDefault="00ED16FD">
      <w:pPr>
        <w:rPr>
          <w:rFonts w:ascii="Times New Roman" w:hAnsi="Times New Roman" w:cs="Times New Roman"/>
        </w:rPr>
      </w:pPr>
      <w:r>
        <w:rPr>
          <w:rFonts w:ascii="Times New Roman" w:hAnsi="Times New Roman" w:cs="Times New Roman"/>
        </w:rPr>
        <w:lastRenderedPageBreak/>
        <w:t>TX SET</w:t>
      </w:r>
      <w:r w:rsidR="00304D81">
        <w:rPr>
          <w:rFonts w:ascii="Times New Roman" w:hAnsi="Times New Roman" w:cs="Times New Roman"/>
        </w:rPr>
        <w:t xml:space="preserve"> 4.0a</w:t>
      </w:r>
      <w:r>
        <w:rPr>
          <w:rFonts w:ascii="Times New Roman" w:hAnsi="Times New Roman" w:cs="Times New Roman"/>
        </w:rPr>
        <w:t xml:space="preserve"> – May </w:t>
      </w:r>
      <w:r w:rsidR="00C76B4E">
        <w:rPr>
          <w:rFonts w:ascii="Times New Roman" w:hAnsi="Times New Roman" w:cs="Times New Roman"/>
        </w:rPr>
        <w:t>2</w:t>
      </w:r>
      <w:r>
        <w:rPr>
          <w:rFonts w:ascii="Times New Roman" w:hAnsi="Times New Roman" w:cs="Times New Roman"/>
        </w:rPr>
        <w:t>,</w:t>
      </w:r>
      <w:r w:rsidR="00B1050B">
        <w:rPr>
          <w:rFonts w:ascii="Times New Roman" w:hAnsi="Times New Roman" w:cs="Times New Roman"/>
        </w:rPr>
        <w:t xml:space="preserve"> at Centerpoint</w:t>
      </w:r>
      <w:r w:rsidR="00304D81">
        <w:rPr>
          <w:rFonts w:ascii="Times New Roman" w:hAnsi="Times New Roman" w:cs="Times New Roman"/>
        </w:rPr>
        <w:t xml:space="preserve"> </w:t>
      </w:r>
    </w:p>
    <w:p w14:paraId="1D477012" w14:textId="70F4137A" w:rsidR="00300F15" w:rsidRDefault="00300F15" w:rsidP="00FC6001">
      <w:pPr>
        <w:ind w:firstLine="720"/>
        <w:rPr>
          <w:rFonts w:ascii="Times New Roman" w:hAnsi="Times New Roman" w:cs="Times New Roman"/>
        </w:rPr>
      </w:pPr>
      <w:r>
        <w:rPr>
          <w:rFonts w:ascii="Times New Roman" w:hAnsi="Times New Roman" w:cs="Times New Roman"/>
        </w:rPr>
        <w:t>Instructor led – In person only – no WebEx</w:t>
      </w:r>
    </w:p>
    <w:p w14:paraId="3B136F48" w14:textId="60C24D21" w:rsidR="00ED16FD" w:rsidRDefault="00300F15" w:rsidP="00FC6001">
      <w:pPr>
        <w:ind w:left="1440"/>
        <w:rPr>
          <w:rFonts w:ascii="Times New Roman" w:hAnsi="Times New Roman" w:cs="Times New Roman"/>
        </w:rPr>
      </w:pPr>
      <w:r>
        <w:rPr>
          <w:rFonts w:ascii="Times New Roman" w:hAnsi="Times New Roman" w:cs="Times New Roman"/>
        </w:rPr>
        <w:t xml:space="preserve">Note! </w:t>
      </w:r>
      <w:r w:rsidR="00ED16FD">
        <w:rPr>
          <w:rFonts w:ascii="Times New Roman" w:hAnsi="Times New Roman" w:cs="Times New Roman"/>
        </w:rPr>
        <w:t>RMTTF meeting</w:t>
      </w:r>
      <w:r w:rsidR="00FC6001">
        <w:rPr>
          <w:rFonts w:ascii="Times New Roman" w:hAnsi="Times New Roman" w:cs="Times New Roman"/>
        </w:rPr>
        <w:t xml:space="preserve"> will be take place on </w:t>
      </w:r>
      <w:r w:rsidR="00ED16FD">
        <w:rPr>
          <w:rFonts w:ascii="Times New Roman" w:hAnsi="Times New Roman" w:cs="Times New Roman"/>
        </w:rPr>
        <w:t xml:space="preserve">May </w:t>
      </w:r>
      <w:r w:rsidR="00304D81">
        <w:rPr>
          <w:rFonts w:ascii="Times New Roman" w:hAnsi="Times New Roman" w:cs="Times New Roman"/>
        </w:rPr>
        <w:t>3</w:t>
      </w:r>
      <w:r w:rsidR="00FC6001">
        <w:rPr>
          <w:rFonts w:ascii="Times New Roman" w:hAnsi="Times New Roman" w:cs="Times New Roman"/>
        </w:rPr>
        <w:t xml:space="preserve"> at Centerpoint at 9:30 AM, in person and also WebEx.</w:t>
      </w:r>
      <w:r w:rsidR="00ED16FD">
        <w:rPr>
          <w:rFonts w:ascii="Times New Roman" w:hAnsi="Times New Roman" w:cs="Times New Roman"/>
        </w:rPr>
        <w:t xml:space="preserve"> </w:t>
      </w:r>
    </w:p>
    <w:p w14:paraId="75FED504" w14:textId="69E5D01C" w:rsidR="00932586" w:rsidRDefault="00932586">
      <w:pPr>
        <w:rPr>
          <w:rFonts w:ascii="Times New Roman" w:hAnsi="Times New Roman" w:cs="Times New Roman"/>
        </w:rPr>
      </w:pPr>
      <w:r>
        <w:rPr>
          <w:rFonts w:ascii="Times New Roman" w:hAnsi="Times New Roman" w:cs="Times New Roman"/>
        </w:rPr>
        <w:t>RMTTF meetings</w:t>
      </w:r>
    </w:p>
    <w:p w14:paraId="306DB018" w14:textId="481A79AB" w:rsidR="00BA5CA5" w:rsidRDefault="0003459E">
      <w:pPr>
        <w:rPr>
          <w:rFonts w:ascii="Times New Roman" w:hAnsi="Times New Roman" w:cs="Times New Roman"/>
        </w:rPr>
      </w:pPr>
      <w:r>
        <w:rPr>
          <w:rFonts w:ascii="Times New Roman" w:hAnsi="Times New Roman" w:cs="Times New Roman"/>
        </w:rPr>
        <w:t xml:space="preserve">Thursday, </w:t>
      </w:r>
      <w:r w:rsidR="00BA5CA5">
        <w:rPr>
          <w:rFonts w:ascii="Times New Roman" w:hAnsi="Times New Roman" w:cs="Times New Roman"/>
        </w:rPr>
        <w:t>January 11</w:t>
      </w:r>
    </w:p>
    <w:p w14:paraId="7C145408" w14:textId="3ABA6645" w:rsidR="00BA5CA5" w:rsidRDefault="00BA5CA5">
      <w:pPr>
        <w:rPr>
          <w:rFonts w:ascii="Times New Roman" w:hAnsi="Times New Roman" w:cs="Times New Roman"/>
        </w:rPr>
      </w:pPr>
      <w:r>
        <w:rPr>
          <w:rFonts w:ascii="Times New Roman" w:hAnsi="Times New Roman" w:cs="Times New Roman"/>
        </w:rPr>
        <w:t>February 9</w:t>
      </w:r>
    </w:p>
    <w:p w14:paraId="160DC26A" w14:textId="2FC4D8AE" w:rsidR="00BA5CA5" w:rsidRDefault="00BA5CA5">
      <w:pPr>
        <w:rPr>
          <w:rFonts w:ascii="Times New Roman" w:hAnsi="Times New Roman" w:cs="Times New Roman"/>
        </w:rPr>
      </w:pPr>
      <w:r>
        <w:rPr>
          <w:rFonts w:ascii="Times New Roman" w:hAnsi="Times New Roman" w:cs="Times New Roman"/>
        </w:rPr>
        <w:t xml:space="preserve">March 6 </w:t>
      </w:r>
    </w:p>
    <w:p w14:paraId="2DB96833" w14:textId="5B979835" w:rsidR="00BA5CA5" w:rsidRDefault="00BA5CA5">
      <w:pPr>
        <w:rPr>
          <w:rFonts w:ascii="Times New Roman" w:hAnsi="Times New Roman" w:cs="Times New Roman"/>
        </w:rPr>
      </w:pPr>
      <w:r>
        <w:rPr>
          <w:rFonts w:ascii="Times New Roman" w:hAnsi="Times New Roman" w:cs="Times New Roman"/>
        </w:rPr>
        <w:t>April 4</w:t>
      </w:r>
    </w:p>
    <w:p w14:paraId="33599C54" w14:textId="77777777" w:rsidR="003307C2" w:rsidRDefault="00BA5CA5">
      <w:pPr>
        <w:rPr>
          <w:rFonts w:ascii="Times New Roman" w:hAnsi="Times New Roman" w:cs="Times New Roman"/>
        </w:rPr>
      </w:pPr>
      <w:r>
        <w:rPr>
          <w:rFonts w:ascii="Times New Roman" w:hAnsi="Times New Roman" w:cs="Times New Roman"/>
        </w:rPr>
        <w:t xml:space="preserve">May </w:t>
      </w:r>
      <w:r w:rsidR="003307C2">
        <w:rPr>
          <w:rFonts w:ascii="Times New Roman" w:hAnsi="Times New Roman" w:cs="Times New Roman"/>
        </w:rPr>
        <w:t>2 TX SET training</w:t>
      </w:r>
    </w:p>
    <w:p w14:paraId="61B71C44" w14:textId="35F37447" w:rsidR="00BA5CA5" w:rsidRDefault="003307C2">
      <w:pPr>
        <w:rPr>
          <w:rFonts w:ascii="Times New Roman" w:hAnsi="Times New Roman" w:cs="Times New Roman"/>
        </w:rPr>
      </w:pPr>
      <w:r>
        <w:rPr>
          <w:rFonts w:ascii="Times New Roman" w:hAnsi="Times New Roman" w:cs="Times New Roman"/>
        </w:rPr>
        <w:t>May 3</w:t>
      </w:r>
      <w:r w:rsidRPr="003307C2">
        <w:rPr>
          <w:rFonts w:ascii="Times New Roman" w:hAnsi="Times New Roman" w:cs="Times New Roman"/>
          <w:vertAlign w:val="superscript"/>
        </w:rPr>
        <w:t>rd</w:t>
      </w:r>
      <w:r>
        <w:rPr>
          <w:rFonts w:ascii="Times New Roman" w:hAnsi="Times New Roman" w:cs="Times New Roman"/>
        </w:rPr>
        <w:t xml:space="preserve"> RMTTF </w:t>
      </w:r>
      <w:r w:rsidR="008F459D">
        <w:rPr>
          <w:rFonts w:ascii="Times New Roman" w:hAnsi="Times New Roman" w:cs="Times New Roman"/>
        </w:rPr>
        <w:t>meeting</w:t>
      </w:r>
    </w:p>
    <w:p w14:paraId="2AD628B0" w14:textId="171A8C0E" w:rsidR="00BA5CA5" w:rsidRDefault="0003459E">
      <w:pPr>
        <w:rPr>
          <w:rFonts w:ascii="Times New Roman" w:hAnsi="Times New Roman" w:cs="Times New Roman"/>
        </w:rPr>
      </w:pPr>
      <w:r>
        <w:rPr>
          <w:rFonts w:ascii="Times New Roman" w:hAnsi="Times New Roman" w:cs="Times New Roman"/>
        </w:rPr>
        <w:t>Jun</w:t>
      </w:r>
      <w:r w:rsidR="00BA5CA5">
        <w:rPr>
          <w:rFonts w:ascii="Times New Roman" w:hAnsi="Times New Roman" w:cs="Times New Roman"/>
        </w:rPr>
        <w:t>e 6</w:t>
      </w:r>
    </w:p>
    <w:p w14:paraId="41AE86E7" w14:textId="52C02BF7" w:rsidR="00BA5CA5" w:rsidRDefault="00BA5CA5">
      <w:pPr>
        <w:rPr>
          <w:rFonts w:ascii="Times New Roman" w:hAnsi="Times New Roman" w:cs="Times New Roman"/>
        </w:rPr>
      </w:pPr>
      <w:r>
        <w:rPr>
          <w:rFonts w:ascii="Times New Roman" w:hAnsi="Times New Roman" w:cs="Times New Roman"/>
        </w:rPr>
        <w:t>August 8</w:t>
      </w:r>
    </w:p>
    <w:p w14:paraId="31637D9F" w14:textId="301DA0A4" w:rsidR="00BA5CA5" w:rsidRDefault="00BA5CA5">
      <w:pPr>
        <w:rPr>
          <w:rFonts w:ascii="Times New Roman" w:hAnsi="Times New Roman" w:cs="Times New Roman"/>
        </w:rPr>
      </w:pPr>
      <w:r>
        <w:rPr>
          <w:rFonts w:ascii="Times New Roman" w:hAnsi="Times New Roman" w:cs="Times New Roman"/>
        </w:rPr>
        <w:t>September 12</w:t>
      </w:r>
    </w:p>
    <w:p w14:paraId="2E909724" w14:textId="77777777" w:rsidR="00F359CD" w:rsidRDefault="00BA5CA5">
      <w:pPr>
        <w:rPr>
          <w:rFonts w:ascii="Times New Roman" w:hAnsi="Times New Roman" w:cs="Times New Roman"/>
        </w:rPr>
      </w:pPr>
      <w:r>
        <w:rPr>
          <w:rFonts w:ascii="Times New Roman" w:hAnsi="Times New Roman" w:cs="Times New Roman"/>
        </w:rPr>
        <w:t>October 10</w:t>
      </w:r>
    </w:p>
    <w:p w14:paraId="7BA87044" w14:textId="22B04FB3" w:rsidR="00BA5CA5" w:rsidRDefault="00F359CD">
      <w:pPr>
        <w:rPr>
          <w:rFonts w:ascii="Times New Roman" w:hAnsi="Times New Roman" w:cs="Times New Roman"/>
        </w:rPr>
      </w:pPr>
      <w:r>
        <w:rPr>
          <w:rFonts w:ascii="Times New Roman" w:hAnsi="Times New Roman" w:cs="Times New Roman"/>
        </w:rPr>
        <w:t>No</w:t>
      </w:r>
      <w:r w:rsidR="00BA5CA5">
        <w:rPr>
          <w:rFonts w:ascii="Times New Roman" w:hAnsi="Times New Roman" w:cs="Times New Roman"/>
        </w:rPr>
        <w:t>vember 7</w:t>
      </w:r>
    </w:p>
    <w:p w14:paraId="51E03D0C" w14:textId="67E9D06B" w:rsidR="00BA5CA5" w:rsidRDefault="00BA5CA5">
      <w:pPr>
        <w:rPr>
          <w:rFonts w:ascii="Times New Roman" w:hAnsi="Times New Roman" w:cs="Times New Roman"/>
        </w:rPr>
      </w:pPr>
      <w:r>
        <w:rPr>
          <w:rFonts w:ascii="Times New Roman" w:hAnsi="Times New Roman" w:cs="Times New Roman"/>
        </w:rPr>
        <w:t xml:space="preserve">December 12 </w:t>
      </w:r>
    </w:p>
    <w:p w14:paraId="7151A4CF" w14:textId="01C5F53B" w:rsidR="00932586" w:rsidRDefault="00F0613E">
      <w:pPr>
        <w:rPr>
          <w:rFonts w:ascii="Times New Roman" w:hAnsi="Times New Roman" w:cs="Times New Roman"/>
        </w:rPr>
      </w:pPr>
      <w:r>
        <w:rPr>
          <w:rFonts w:ascii="Times New Roman" w:hAnsi="Times New Roman" w:cs="Times New Roman"/>
        </w:rPr>
        <w:t xml:space="preserve">Training that needs updating to support TX SET 5.0 and Marketrak </w:t>
      </w:r>
    </w:p>
    <w:p w14:paraId="0055263C" w14:textId="43E0C869" w:rsidR="00F0613E" w:rsidRDefault="00F0613E">
      <w:pPr>
        <w:rPr>
          <w:rFonts w:ascii="Times New Roman" w:hAnsi="Times New Roman" w:cs="Times New Roman"/>
        </w:rPr>
      </w:pPr>
      <w:r>
        <w:rPr>
          <w:rFonts w:ascii="Times New Roman" w:hAnsi="Times New Roman" w:cs="Times New Roman"/>
        </w:rPr>
        <w:t xml:space="preserve">Tammy is still working on testing for the MarkeTrak system changes as included in SCR817. </w:t>
      </w:r>
    </w:p>
    <w:p w14:paraId="225D88EA" w14:textId="5755D52F" w:rsidR="00F0613E" w:rsidRDefault="00F0613E">
      <w:pPr>
        <w:rPr>
          <w:rFonts w:ascii="Times New Roman" w:hAnsi="Times New Roman" w:cs="Times New Roman"/>
        </w:rPr>
      </w:pPr>
      <w:r>
        <w:rPr>
          <w:rFonts w:ascii="Times New Roman" w:hAnsi="Times New Roman" w:cs="Times New Roman"/>
        </w:rPr>
        <w:t xml:space="preserve">She will provide a market training session via WebEx in late march or early April. </w:t>
      </w:r>
    </w:p>
    <w:p w14:paraId="4E67C78B" w14:textId="3E42C24C" w:rsidR="00F0613E" w:rsidRDefault="00F0613E">
      <w:pPr>
        <w:rPr>
          <w:rFonts w:ascii="Times New Roman" w:hAnsi="Times New Roman" w:cs="Times New Roman"/>
        </w:rPr>
      </w:pPr>
      <w:r>
        <w:rPr>
          <w:rFonts w:ascii="Times New Roman" w:hAnsi="Times New Roman" w:cs="Times New Roman"/>
        </w:rPr>
        <w:t xml:space="preserve">She will also update the user guide which will be complete before the training session. </w:t>
      </w:r>
    </w:p>
    <w:p w14:paraId="2224A65E" w14:textId="474707BA" w:rsidR="00EA219A" w:rsidRDefault="00080BEF">
      <w:pPr>
        <w:rPr>
          <w:rFonts w:ascii="Times New Roman" w:hAnsi="Times New Roman" w:cs="Times New Roman"/>
        </w:rPr>
      </w:pPr>
      <w:r>
        <w:rPr>
          <w:rFonts w:ascii="Times New Roman" w:hAnsi="Times New Roman" w:cs="Times New Roman"/>
        </w:rPr>
        <w:t xml:space="preserve">Goals will be addressed at the January RMTTF meeting. </w:t>
      </w:r>
    </w:p>
    <w:p w14:paraId="0B0043F7" w14:textId="67742A6F" w:rsidR="00080BEF" w:rsidRDefault="00080BEF">
      <w:pPr>
        <w:rPr>
          <w:rFonts w:ascii="Times New Roman" w:hAnsi="Times New Roman" w:cs="Times New Roman"/>
        </w:rPr>
      </w:pPr>
      <w:r>
        <w:rPr>
          <w:rFonts w:ascii="Times New Roman" w:hAnsi="Times New Roman" w:cs="Times New Roman"/>
        </w:rPr>
        <w:t xml:space="preserve">Debbie and Melinda will pull together the accomplishments from 2023 and those will be reviewed at the January meeting. </w:t>
      </w:r>
    </w:p>
    <w:p w14:paraId="272F2E19" w14:textId="4FEE589A" w:rsidR="00EA219A" w:rsidRDefault="00EA219A">
      <w:pPr>
        <w:rPr>
          <w:rFonts w:ascii="Times New Roman" w:hAnsi="Times New Roman" w:cs="Times New Roman"/>
        </w:rPr>
      </w:pPr>
      <w:r w:rsidRPr="00080BEF">
        <w:rPr>
          <w:rFonts w:ascii="Times New Roman" w:hAnsi="Times New Roman" w:cs="Times New Roman"/>
          <w:highlight w:val="yellow"/>
        </w:rPr>
        <w:t>Goals and Accomplishments</w:t>
      </w:r>
    </w:p>
    <w:tbl>
      <w:tblPr>
        <w:tblW w:w="13780" w:type="dxa"/>
        <w:tblCellMar>
          <w:left w:w="0" w:type="dxa"/>
          <w:right w:w="0" w:type="dxa"/>
        </w:tblCellMar>
        <w:tblLook w:val="0420" w:firstRow="1" w:lastRow="0" w:firstColumn="0" w:lastColumn="0" w:noHBand="0" w:noVBand="1"/>
      </w:tblPr>
      <w:tblGrid>
        <w:gridCol w:w="13780"/>
      </w:tblGrid>
      <w:tr w:rsidR="00000E98" w:rsidRPr="00000E98" w14:paraId="2EB0A8D8" w14:textId="77777777" w:rsidTr="00000E98">
        <w:trPr>
          <w:trHeight w:val="1492"/>
        </w:trPr>
        <w:tc>
          <w:tcPr>
            <w:tcW w:w="13780" w:type="dxa"/>
            <w:tcBorders>
              <w:top w:val="nil"/>
              <w:left w:val="nil"/>
              <w:bottom w:val="single" w:sz="18" w:space="0" w:color="FFFFFF"/>
              <w:right w:val="nil"/>
            </w:tcBorders>
            <w:shd w:val="clear" w:color="auto" w:fill="000000"/>
            <w:tcMar>
              <w:top w:w="72" w:type="dxa"/>
              <w:left w:w="144" w:type="dxa"/>
              <w:bottom w:w="72" w:type="dxa"/>
              <w:right w:w="144" w:type="dxa"/>
            </w:tcMar>
            <w:hideMark/>
          </w:tcPr>
          <w:p w14:paraId="00F0BDDE" w14:textId="77777777" w:rsidR="00000E98" w:rsidRPr="00000E98" w:rsidRDefault="00000E98" w:rsidP="00000E98">
            <w:pPr>
              <w:rPr>
                <w:rFonts w:ascii="Times New Roman" w:hAnsi="Times New Roman" w:cs="Times New Roman"/>
              </w:rPr>
            </w:pPr>
            <w:r w:rsidRPr="00000E98">
              <w:rPr>
                <w:rFonts w:ascii="Times New Roman" w:hAnsi="Times New Roman" w:cs="Times New Roman"/>
              </w:rPr>
              <w:t>Facilitate Retail 101 training classes by providing SME support for ERCOT led instruction.  Classes to be offered three times a year and aligned with TXSET Retail Market Flight schedule.</w:t>
            </w:r>
          </w:p>
        </w:tc>
      </w:tr>
      <w:tr w:rsidR="00000E98" w:rsidRPr="00000E98" w14:paraId="1AAC553E" w14:textId="77777777" w:rsidTr="00000E98">
        <w:trPr>
          <w:trHeight w:val="974"/>
        </w:trPr>
        <w:tc>
          <w:tcPr>
            <w:tcW w:w="13780" w:type="dxa"/>
            <w:tcBorders>
              <w:top w:val="single" w:sz="18" w:space="0" w:color="FFFFFF"/>
              <w:left w:val="nil"/>
              <w:bottom w:val="nil"/>
              <w:right w:val="nil"/>
            </w:tcBorders>
            <w:shd w:val="clear" w:color="auto" w:fill="477BA9"/>
            <w:tcMar>
              <w:top w:w="72" w:type="dxa"/>
              <w:left w:w="144" w:type="dxa"/>
              <w:bottom w:w="72" w:type="dxa"/>
              <w:right w:w="144" w:type="dxa"/>
            </w:tcMar>
            <w:hideMark/>
          </w:tcPr>
          <w:p w14:paraId="4A4A2CFA" w14:textId="77777777" w:rsidR="00000E98" w:rsidRPr="00000E98" w:rsidRDefault="00000E98" w:rsidP="00000E98">
            <w:pPr>
              <w:rPr>
                <w:rFonts w:ascii="Times New Roman" w:hAnsi="Times New Roman" w:cs="Times New Roman"/>
              </w:rPr>
            </w:pPr>
            <w:r w:rsidRPr="00000E98">
              <w:rPr>
                <w:rFonts w:ascii="Times New Roman" w:hAnsi="Times New Roman" w:cs="Times New Roman"/>
              </w:rPr>
              <w:lastRenderedPageBreak/>
              <w:t xml:space="preserve">Conduct, coordinate and Present MarkeTrak and Inadvertent Gain/Switch Hold instructor-led training, at least three times per year.  </w:t>
            </w:r>
          </w:p>
        </w:tc>
      </w:tr>
      <w:tr w:rsidR="00000E98" w:rsidRPr="00000E98" w14:paraId="4D496F1C" w14:textId="77777777" w:rsidTr="00000E98">
        <w:trPr>
          <w:trHeight w:val="1050"/>
        </w:trPr>
        <w:tc>
          <w:tcPr>
            <w:tcW w:w="13780" w:type="dxa"/>
            <w:tcBorders>
              <w:top w:val="nil"/>
              <w:left w:val="nil"/>
              <w:bottom w:val="nil"/>
              <w:right w:val="nil"/>
            </w:tcBorders>
            <w:shd w:val="clear" w:color="auto" w:fill="5B9BD5"/>
            <w:tcMar>
              <w:top w:w="72" w:type="dxa"/>
              <w:left w:w="144" w:type="dxa"/>
              <w:bottom w:w="72" w:type="dxa"/>
              <w:right w:w="144" w:type="dxa"/>
            </w:tcMar>
            <w:hideMark/>
          </w:tcPr>
          <w:p w14:paraId="604EE238" w14:textId="77777777" w:rsidR="00000E98" w:rsidRPr="00000E98" w:rsidRDefault="00000E98" w:rsidP="00000E98">
            <w:pPr>
              <w:rPr>
                <w:rFonts w:ascii="Times New Roman" w:hAnsi="Times New Roman" w:cs="Times New Roman"/>
              </w:rPr>
            </w:pPr>
            <w:r w:rsidRPr="00000E98">
              <w:rPr>
                <w:rFonts w:ascii="Times New Roman" w:hAnsi="Times New Roman" w:cs="Times New Roman"/>
              </w:rPr>
              <w:t xml:space="preserve">Update, Conduct and Present TX SET Instructor-led training.  </w:t>
            </w:r>
          </w:p>
        </w:tc>
      </w:tr>
      <w:tr w:rsidR="00000E98" w:rsidRPr="00000E98" w14:paraId="30C10F52" w14:textId="77777777" w:rsidTr="00000E98">
        <w:trPr>
          <w:trHeight w:val="1594"/>
        </w:trPr>
        <w:tc>
          <w:tcPr>
            <w:tcW w:w="13780" w:type="dxa"/>
            <w:tcBorders>
              <w:top w:val="nil"/>
              <w:left w:val="nil"/>
              <w:bottom w:val="nil"/>
              <w:right w:val="nil"/>
            </w:tcBorders>
            <w:shd w:val="clear" w:color="auto" w:fill="477BA9"/>
            <w:tcMar>
              <w:top w:w="72" w:type="dxa"/>
              <w:left w:w="144" w:type="dxa"/>
              <w:bottom w:w="72" w:type="dxa"/>
              <w:right w:w="144" w:type="dxa"/>
            </w:tcMar>
            <w:hideMark/>
          </w:tcPr>
          <w:p w14:paraId="15386D2D" w14:textId="77777777" w:rsidR="00000E98" w:rsidRPr="00000E98" w:rsidRDefault="00000E98" w:rsidP="00000E98">
            <w:pPr>
              <w:rPr>
                <w:rFonts w:ascii="Times New Roman" w:hAnsi="Times New Roman" w:cs="Times New Roman"/>
              </w:rPr>
            </w:pPr>
            <w:r w:rsidRPr="00000E98">
              <w:rPr>
                <w:rFonts w:ascii="Times New Roman" w:hAnsi="Times New Roman" w:cs="Times New Roman"/>
              </w:rPr>
              <w:t>Expand ERCOT market notifications and increase communications for training courses targeting the Retail Market.</w:t>
            </w:r>
          </w:p>
        </w:tc>
      </w:tr>
      <w:tr w:rsidR="00000E98" w:rsidRPr="00000E98" w14:paraId="32DE63F9" w14:textId="77777777" w:rsidTr="00000E98">
        <w:trPr>
          <w:trHeight w:val="2084"/>
        </w:trPr>
        <w:tc>
          <w:tcPr>
            <w:tcW w:w="13780" w:type="dxa"/>
            <w:tcBorders>
              <w:top w:val="nil"/>
              <w:left w:val="nil"/>
              <w:bottom w:val="nil"/>
              <w:right w:val="nil"/>
            </w:tcBorders>
            <w:shd w:val="clear" w:color="auto" w:fill="5B9BD5"/>
            <w:tcMar>
              <w:top w:w="72" w:type="dxa"/>
              <w:left w:w="144" w:type="dxa"/>
              <w:bottom w:w="72" w:type="dxa"/>
              <w:right w:w="144" w:type="dxa"/>
            </w:tcMar>
            <w:hideMark/>
          </w:tcPr>
          <w:p w14:paraId="79758A90" w14:textId="77777777" w:rsidR="00000E98" w:rsidRPr="00000E98" w:rsidRDefault="00000E98" w:rsidP="00000E98">
            <w:pPr>
              <w:rPr>
                <w:rFonts w:ascii="Times New Roman" w:hAnsi="Times New Roman" w:cs="Times New Roman"/>
              </w:rPr>
            </w:pPr>
            <w:r w:rsidRPr="00000E98">
              <w:rPr>
                <w:rFonts w:ascii="Times New Roman" w:hAnsi="Times New Roman" w:cs="Times New Roman"/>
              </w:rPr>
              <w:t>Develop and modify training materials to maintain consistency with Retail market changes as included in:</w:t>
            </w:r>
          </w:p>
          <w:p w14:paraId="2D51A4FC" w14:textId="77777777" w:rsidR="00000E98" w:rsidRPr="00000E98" w:rsidRDefault="00000E98" w:rsidP="00000E98">
            <w:pPr>
              <w:numPr>
                <w:ilvl w:val="0"/>
                <w:numId w:val="2"/>
              </w:numPr>
              <w:rPr>
                <w:rFonts w:ascii="Times New Roman" w:hAnsi="Times New Roman" w:cs="Times New Roman"/>
              </w:rPr>
            </w:pPr>
            <w:r w:rsidRPr="00000E98">
              <w:rPr>
                <w:rFonts w:ascii="Times New Roman" w:hAnsi="Times New Roman" w:cs="Times New Roman"/>
              </w:rPr>
              <w:t>NPRR1095, TX SET 5.0 Changes and associated TX SET Implementation Guides</w:t>
            </w:r>
          </w:p>
          <w:p w14:paraId="303315F7" w14:textId="77777777" w:rsidR="00000E98" w:rsidRPr="00000E98" w:rsidRDefault="00000E98" w:rsidP="00000E98">
            <w:pPr>
              <w:numPr>
                <w:ilvl w:val="0"/>
                <w:numId w:val="2"/>
              </w:numPr>
              <w:rPr>
                <w:rFonts w:ascii="Times New Roman" w:hAnsi="Times New Roman" w:cs="Times New Roman"/>
              </w:rPr>
            </w:pPr>
            <w:r w:rsidRPr="00000E98">
              <w:rPr>
                <w:rFonts w:ascii="Times New Roman" w:hAnsi="Times New Roman" w:cs="Times New Roman"/>
              </w:rPr>
              <w:t>SCR817, Related to NPRR1095, MarkeTrak Validation Revisions Aligning with TX SET V5.0</w:t>
            </w:r>
          </w:p>
        </w:tc>
      </w:tr>
      <w:tr w:rsidR="00000E98" w:rsidRPr="00000E98" w14:paraId="6740E052" w14:textId="77777777" w:rsidTr="00000E98">
        <w:trPr>
          <w:trHeight w:val="2369"/>
        </w:trPr>
        <w:tc>
          <w:tcPr>
            <w:tcW w:w="13780" w:type="dxa"/>
            <w:tcBorders>
              <w:top w:val="nil"/>
              <w:left w:val="nil"/>
              <w:bottom w:val="nil"/>
              <w:right w:val="nil"/>
            </w:tcBorders>
            <w:shd w:val="clear" w:color="auto" w:fill="477BA9"/>
            <w:tcMar>
              <w:top w:w="72" w:type="dxa"/>
              <w:left w:w="144" w:type="dxa"/>
              <w:bottom w:w="72" w:type="dxa"/>
              <w:right w:w="144" w:type="dxa"/>
            </w:tcMar>
            <w:hideMark/>
          </w:tcPr>
          <w:p w14:paraId="18AE06A0" w14:textId="77777777" w:rsidR="00000E98" w:rsidRPr="00000E98" w:rsidRDefault="00000E98" w:rsidP="00000E98">
            <w:pPr>
              <w:rPr>
                <w:rFonts w:ascii="Times New Roman" w:hAnsi="Times New Roman" w:cs="Times New Roman"/>
              </w:rPr>
            </w:pPr>
            <w:r w:rsidRPr="00000E98">
              <w:rPr>
                <w:rFonts w:ascii="Times New Roman" w:hAnsi="Times New Roman" w:cs="Times New Roman"/>
              </w:rPr>
              <w:t xml:space="preserve">Collaborate with RMS, RMS Working Groups to develop new and modify existing market documentation (i.e. user guides, process flows) </w:t>
            </w:r>
          </w:p>
        </w:tc>
      </w:tr>
    </w:tbl>
    <w:p w14:paraId="05C9FB84" w14:textId="77777777" w:rsidR="00EA219A" w:rsidRDefault="00EA219A">
      <w:pPr>
        <w:rPr>
          <w:rFonts w:ascii="Times New Roman" w:hAnsi="Times New Roman" w:cs="Times New Roman"/>
        </w:rPr>
      </w:pPr>
    </w:p>
    <w:tbl>
      <w:tblPr>
        <w:tblW w:w="13440" w:type="dxa"/>
        <w:tblCellMar>
          <w:left w:w="0" w:type="dxa"/>
          <w:right w:w="0" w:type="dxa"/>
        </w:tblCellMar>
        <w:tblLook w:val="0420" w:firstRow="1" w:lastRow="0" w:firstColumn="0" w:lastColumn="0" w:noHBand="0" w:noVBand="1"/>
      </w:tblPr>
      <w:tblGrid>
        <w:gridCol w:w="13440"/>
      </w:tblGrid>
      <w:tr w:rsidR="00EF7D84" w:rsidRPr="00EF7D84" w14:paraId="20998EF4" w14:textId="77777777" w:rsidTr="00EF7D84">
        <w:trPr>
          <w:trHeight w:val="1773"/>
        </w:trPr>
        <w:tc>
          <w:tcPr>
            <w:tcW w:w="13440" w:type="dxa"/>
            <w:tcBorders>
              <w:top w:val="nil"/>
              <w:left w:val="nil"/>
              <w:bottom w:val="single" w:sz="18" w:space="0" w:color="FFFFFF"/>
              <w:right w:val="nil"/>
            </w:tcBorders>
            <w:shd w:val="clear" w:color="auto" w:fill="000000"/>
            <w:tcMar>
              <w:top w:w="72" w:type="dxa"/>
              <w:left w:w="144" w:type="dxa"/>
              <w:bottom w:w="72" w:type="dxa"/>
              <w:right w:w="144" w:type="dxa"/>
            </w:tcMar>
            <w:hideMark/>
          </w:tcPr>
          <w:p w14:paraId="42ED31BA" w14:textId="77777777" w:rsidR="00EF7D84" w:rsidRPr="00EF7D84" w:rsidRDefault="00EF7D84" w:rsidP="00EF7D84">
            <w:pPr>
              <w:spacing w:after="0" w:line="240" w:lineRule="auto"/>
              <w:rPr>
                <w:rFonts w:ascii="Arial" w:eastAsia="Times New Roman" w:hAnsi="Arial" w:cs="Arial"/>
                <w:sz w:val="36"/>
                <w:szCs w:val="36"/>
              </w:rPr>
            </w:pPr>
            <w:r w:rsidRPr="00EF7D84">
              <w:rPr>
                <w:rFonts w:ascii="Times New Roman" w:eastAsia="Times New Roman" w:hAnsi="Times New Roman" w:cs="Times New Roman"/>
                <w:b/>
                <w:bCs/>
                <w:color w:val="000000" w:themeColor="text1"/>
                <w:kern w:val="24"/>
                <w:sz w:val="40"/>
                <w:szCs w:val="40"/>
              </w:rPr>
              <w:t>Review feedback (survey results and comments during Instructor Led training) from all training sessions and modify training materials as warranted.</w:t>
            </w:r>
          </w:p>
        </w:tc>
      </w:tr>
      <w:tr w:rsidR="00EF7D84" w:rsidRPr="00EF7D84" w14:paraId="374CC1DA" w14:textId="77777777" w:rsidTr="00EF7D84">
        <w:trPr>
          <w:trHeight w:val="2459"/>
        </w:trPr>
        <w:tc>
          <w:tcPr>
            <w:tcW w:w="13440" w:type="dxa"/>
            <w:tcBorders>
              <w:top w:val="single" w:sz="18" w:space="0" w:color="FFFFFF"/>
              <w:left w:val="nil"/>
              <w:bottom w:val="nil"/>
              <w:right w:val="nil"/>
            </w:tcBorders>
            <w:shd w:val="clear" w:color="auto" w:fill="477BA9"/>
            <w:tcMar>
              <w:top w:w="72" w:type="dxa"/>
              <w:left w:w="144" w:type="dxa"/>
              <w:bottom w:w="72" w:type="dxa"/>
              <w:right w:w="144" w:type="dxa"/>
            </w:tcMar>
            <w:hideMark/>
          </w:tcPr>
          <w:p w14:paraId="3E0DED13" w14:textId="77777777" w:rsidR="00EF7D84" w:rsidRPr="00EF7D84" w:rsidRDefault="00EF7D84" w:rsidP="00EF7D84">
            <w:pPr>
              <w:spacing w:after="0" w:line="240" w:lineRule="auto"/>
              <w:rPr>
                <w:rFonts w:ascii="Arial" w:eastAsia="Times New Roman" w:hAnsi="Arial" w:cs="Arial"/>
                <w:sz w:val="36"/>
                <w:szCs w:val="36"/>
              </w:rPr>
            </w:pPr>
            <w:r w:rsidRPr="00EF7D84">
              <w:rPr>
                <w:rFonts w:ascii="Times New Roman" w:eastAsia="Times New Roman" w:hAnsi="Times New Roman" w:cs="Times New Roman"/>
                <w:color w:val="000000" w:themeColor="text1"/>
                <w:kern w:val="24"/>
                <w:sz w:val="40"/>
                <w:szCs w:val="40"/>
              </w:rPr>
              <w:lastRenderedPageBreak/>
              <w:t>Support enhancements for ERCOT’s new Learning Management System “Cornerstone” as applicable</w:t>
            </w:r>
          </w:p>
        </w:tc>
      </w:tr>
    </w:tbl>
    <w:p w14:paraId="0C3F4148" w14:textId="77777777" w:rsidR="00F0613E" w:rsidRDefault="00F0613E">
      <w:pPr>
        <w:rPr>
          <w:rFonts w:ascii="Times New Roman" w:hAnsi="Times New Roman" w:cs="Times New Roman"/>
        </w:rPr>
      </w:pPr>
    </w:p>
    <w:p w14:paraId="59F3CA60" w14:textId="77777777" w:rsidR="0090474E" w:rsidRDefault="0090474E">
      <w:pPr>
        <w:rPr>
          <w:rFonts w:ascii="Times New Roman" w:hAnsi="Times New Roman" w:cs="Times New Roman"/>
        </w:rPr>
      </w:pPr>
    </w:p>
    <w:p w14:paraId="44F6D413" w14:textId="1118FF67" w:rsidR="008F75B8" w:rsidRPr="00B90A1D" w:rsidRDefault="006F5310">
      <w:pPr>
        <w:rPr>
          <w:rFonts w:ascii="Times New Roman" w:hAnsi="Times New Roman" w:cs="Times New Roman"/>
          <w:b/>
          <w:bCs/>
          <w:u w:val="single"/>
        </w:rPr>
      </w:pPr>
      <w:r w:rsidRPr="00B90A1D">
        <w:rPr>
          <w:rFonts w:ascii="Times New Roman" w:hAnsi="Times New Roman" w:cs="Times New Roman"/>
          <w:b/>
          <w:bCs/>
          <w:u w:val="single"/>
        </w:rPr>
        <w:t>Assignments for February</w:t>
      </w:r>
      <w:r w:rsidR="008A3827" w:rsidRPr="00B90A1D">
        <w:rPr>
          <w:rFonts w:ascii="Times New Roman" w:hAnsi="Times New Roman" w:cs="Times New Roman"/>
          <w:b/>
          <w:bCs/>
          <w:u w:val="single"/>
        </w:rPr>
        <w:t xml:space="preserve"> TX SET Training at Oncor</w:t>
      </w:r>
    </w:p>
    <w:p w14:paraId="070AC5AC" w14:textId="07CE1076" w:rsidR="008A3827" w:rsidRDefault="008A3827">
      <w:pPr>
        <w:rPr>
          <w:rFonts w:ascii="Times New Roman" w:hAnsi="Times New Roman" w:cs="Times New Roman"/>
        </w:rPr>
      </w:pPr>
      <w:r>
        <w:rPr>
          <w:rFonts w:ascii="Times New Roman" w:hAnsi="Times New Roman" w:cs="Times New Roman"/>
        </w:rPr>
        <w:t>Name tags and markers - Kathy</w:t>
      </w:r>
    </w:p>
    <w:p w14:paraId="0D9CEBBE" w14:textId="4A27DBC4" w:rsidR="008A3827" w:rsidRDefault="008A3827">
      <w:pPr>
        <w:rPr>
          <w:rFonts w:ascii="Times New Roman" w:hAnsi="Times New Roman" w:cs="Times New Roman"/>
        </w:rPr>
      </w:pPr>
      <w:r>
        <w:rPr>
          <w:rFonts w:ascii="Times New Roman" w:hAnsi="Times New Roman" w:cs="Times New Roman"/>
        </w:rPr>
        <w:t>List for security – Art to provide to Debbie on Friday, February 2nd</w:t>
      </w:r>
    </w:p>
    <w:p w14:paraId="20CA7E5E" w14:textId="4B7570A5" w:rsidR="006F5310" w:rsidRDefault="006F5310">
      <w:pPr>
        <w:rPr>
          <w:rFonts w:ascii="Times New Roman" w:hAnsi="Times New Roman" w:cs="Times New Roman"/>
        </w:rPr>
      </w:pPr>
      <w:r>
        <w:rPr>
          <w:rFonts w:ascii="Times New Roman" w:hAnsi="Times New Roman" w:cs="Times New Roman"/>
        </w:rPr>
        <w:t>Pens – Melinda</w:t>
      </w:r>
    </w:p>
    <w:p w14:paraId="648E2906" w14:textId="77777777" w:rsidR="00802DF8" w:rsidRDefault="006F5310">
      <w:pPr>
        <w:rPr>
          <w:rFonts w:ascii="Times New Roman" w:hAnsi="Times New Roman" w:cs="Times New Roman"/>
        </w:rPr>
      </w:pPr>
      <w:r>
        <w:rPr>
          <w:rFonts w:ascii="Times New Roman" w:hAnsi="Times New Roman" w:cs="Times New Roman"/>
        </w:rPr>
        <w:t xml:space="preserve">Books – Kathy and will </w:t>
      </w:r>
      <w:r w:rsidR="00802DF8">
        <w:rPr>
          <w:rFonts w:ascii="Times New Roman" w:hAnsi="Times New Roman" w:cs="Times New Roman"/>
        </w:rPr>
        <w:t xml:space="preserve">provide the </w:t>
      </w:r>
      <w:r>
        <w:rPr>
          <w:rFonts w:ascii="Times New Roman" w:hAnsi="Times New Roman" w:cs="Times New Roman"/>
        </w:rPr>
        <w:t>swim lanes</w:t>
      </w:r>
    </w:p>
    <w:p w14:paraId="6AAC2F2F" w14:textId="09278112" w:rsidR="006F5310" w:rsidRDefault="00802DF8" w:rsidP="00802DF8">
      <w:pPr>
        <w:ind w:firstLine="720"/>
        <w:rPr>
          <w:rFonts w:ascii="Times New Roman" w:hAnsi="Times New Roman" w:cs="Times New Roman"/>
        </w:rPr>
      </w:pPr>
      <w:r>
        <w:rPr>
          <w:rFonts w:ascii="Times New Roman" w:hAnsi="Times New Roman" w:cs="Times New Roman"/>
        </w:rPr>
        <w:t xml:space="preserve">Only put 2 slides per page </w:t>
      </w:r>
      <w:r w:rsidR="001276B6">
        <w:rPr>
          <w:rFonts w:ascii="Times New Roman" w:hAnsi="Times New Roman" w:cs="Times New Roman"/>
        </w:rPr>
        <w:t>in the books</w:t>
      </w:r>
    </w:p>
    <w:p w14:paraId="4B8F3321" w14:textId="53A5A4D7" w:rsidR="001276B6" w:rsidRDefault="001276B6" w:rsidP="001276B6">
      <w:pPr>
        <w:rPr>
          <w:rFonts w:ascii="Times New Roman" w:hAnsi="Times New Roman" w:cs="Times New Roman"/>
        </w:rPr>
      </w:pPr>
      <w:r>
        <w:rPr>
          <w:rFonts w:ascii="Times New Roman" w:hAnsi="Times New Roman" w:cs="Times New Roman"/>
        </w:rPr>
        <w:t xml:space="preserve">Laminated sheets – Tomas has those and will be reused from last time. Kathy has some too. </w:t>
      </w:r>
    </w:p>
    <w:p w14:paraId="469442D0" w14:textId="7BC4B69F" w:rsidR="00802DF8" w:rsidRDefault="00802DF8" w:rsidP="00802DF8">
      <w:pPr>
        <w:rPr>
          <w:rFonts w:ascii="Times New Roman" w:hAnsi="Times New Roman" w:cs="Times New Roman"/>
        </w:rPr>
      </w:pPr>
      <w:r>
        <w:rPr>
          <w:rFonts w:ascii="Times New Roman" w:hAnsi="Times New Roman" w:cs="Times New Roman"/>
        </w:rPr>
        <w:t xml:space="preserve">Answer key – Melinda </w:t>
      </w:r>
    </w:p>
    <w:p w14:paraId="449EF257" w14:textId="3EF5FF75" w:rsidR="008A3827" w:rsidRDefault="008A3827" w:rsidP="00802DF8">
      <w:pPr>
        <w:rPr>
          <w:rFonts w:ascii="Times New Roman" w:hAnsi="Times New Roman" w:cs="Times New Roman"/>
        </w:rPr>
      </w:pPr>
      <w:r>
        <w:rPr>
          <w:rFonts w:ascii="Times New Roman" w:hAnsi="Times New Roman" w:cs="Times New Roman"/>
        </w:rPr>
        <w:t>Hard candy – Melinda</w:t>
      </w:r>
    </w:p>
    <w:p w14:paraId="481C2D43" w14:textId="77777777" w:rsidR="00802DF8" w:rsidRDefault="00802DF8" w:rsidP="00802DF8">
      <w:pPr>
        <w:rPr>
          <w:rFonts w:ascii="Times New Roman" w:hAnsi="Times New Roman" w:cs="Times New Roman"/>
        </w:rPr>
      </w:pPr>
      <w:r>
        <w:rPr>
          <w:rFonts w:ascii="Times New Roman" w:hAnsi="Times New Roman" w:cs="Times New Roman"/>
        </w:rPr>
        <w:t xml:space="preserve">Room set up – Debbie for 40 attendees and instructors are additional. </w:t>
      </w:r>
    </w:p>
    <w:p w14:paraId="7D30DAC0" w14:textId="77777777" w:rsidR="00427B0C" w:rsidRDefault="00802DF8" w:rsidP="00802DF8">
      <w:pPr>
        <w:rPr>
          <w:rFonts w:ascii="Times New Roman" w:hAnsi="Times New Roman" w:cs="Times New Roman"/>
        </w:rPr>
      </w:pPr>
      <w:r>
        <w:rPr>
          <w:rFonts w:ascii="Times New Roman" w:hAnsi="Times New Roman" w:cs="Times New Roman"/>
        </w:rPr>
        <w:t>Instructors: Tomas, Melinda, Kathy, Monica, Sheri, Debbie</w:t>
      </w:r>
    </w:p>
    <w:p w14:paraId="7E9C2B65" w14:textId="2DAC83B5" w:rsidR="00427B0C" w:rsidRDefault="00427B0C" w:rsidP="00802DF8">
      <w:pPr>
        <w:rPr>
          <w:rFonts w:ascii="Times New Roman" w:hAnsi="Times New Roman" w:cs="Times New Roman"/>
        </w:rPr>
      </w:pPr>
      <w:r>
        <w:rPr>
          <w:rFonts w:ascii="Times New Roman" w:hAnsi="Times New Roman" w:cs="Times New Roman"/>
        </w:rPr>
        <w:t xml:space="preserve">Candy bars for prizes </w:t>
      </w:r>
      <w:r w:rsidR="008A3827">
        <w:rPr>
          <w:rFonts w:ascii="Times New Roman" w:hAnsi="Times New Roman" w:cs="Times New Roman"/>
        </w:rPr>
        <w:t>– Debbie</w:t>
      </w:r>
    </w:p>
    <w:p w14:paraId="295E4950" w14:textId="11BDBEAA" w:rsidR="008A3827" w:rsidRDefault="008A3827" w:rsidP="00802DF8">
      <w:pPr>
        <w:rPr>
          <w:rFonts w:ascii="Times New Roman" w:hAnsi="Times New Roman" w:cs="Times New Roman"/>
        </w:rPr>
      </w:pPr>
      <w:r>
        <w:rPr>
          <w:rFonts w:ascii="Times New Roman" w:hAnsi="Times New Roman" w:cs="Times New Roman"/>
        </w:rPr>
        <w:t xml:space="preserve">Index cards – Kathy </w:t>
      </w:r>
    </w:p>
    <w:p w14:paraId="31985597" w14:textId="0995D9BC" w:rsidR="008A3827" w:rsidRDefault="00427B0C" w:rsidP="00802DF8">
      <w:pPr>
        <w:rPr>
          <w:rFonts w:ascii="Times New Roman" w:hAnsi="Times New Roman" w:cs="Times New Roman"/>
        </w:rPr>
      </w:pPr>
      <w:r>
        <w:rPr>
          <w:rFonts w:ascii="Times New Roman" w:hAnsi="Times New Roman" w:cs="Times New Roman"/>
        </w:rPr>
        <w:t xml:space="preserve">Lunch by TDSPs – AEP, Centerpoint, </w:t>
      </w:r>
      <w:r w:rsidRPr="00427B0C">
        <w:rPr>
          <w:rFonts w:ascii="Times New Roman" w:hAnsi="Times New Roman" w:cs="Times New Roman"/>
        </w:rPr>
        <w:t>Oncor Electric Delivery</w:t>
      </w:r>
    </w:p>
    <w:p w14:paraId="54CEB0F3" w14:textId="09A36D47" w:rsidR="00BB58E8" w:rsidRDefault="00BB58E8" w:rsidP="00802DF8">
      <w:pPr>
        <w:rPr>
          <w:rFonts w:ascii="Times New Roman" w:hAnsi="Times New Roman" w:cs="Times New Roman"/>
        </w:rPr>
      </w:pPr>
      <w:r>
        <w:rPr>
          <w:rFonts w:ascii="Times New Roman" w:hAnsi="Times New Roman" w:cs="Times New Roman"/>
        </w:rPr>
        <w:t xml:space="preserve">No other business </w:t>
      </w:r>
    </w:p>
    <w:sectPr w:rsidR="00BB5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D6D34"/>
    <w:multiLevelType w:val="hybridMultilevel"/>
    <w:tmpl w:val="552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D04AE"/>
    <w:multiLevelType w:val="hybridMultilevel"/>
    <w:tmpl w:val="60F883D8"/>
    <w:lvl w:ilvl="0" w:tplc="8ADA5F6E">
      <w:start w:val="1"/>
      <w:numFmt w:val="bullet"/>
      <w:lvlText w:val="•"/>
      <w:lvlJc w:val="left"/>
      <w:pPr>
        <w:tabs>
          <w:tab w:val="num" w:pos="720"/>
        </w:tabs>
        <w:ind w:left="720" w:hanging="360"/>
      </w:pPr>
      <w:rPr>
        <w:rFonts w:ascii="Arial" w:hAnsi="Arial" w:hint="default"/>
      </w:rPr>
    </w:lvl>
    <w:lvl w:ilvl="1" w:tplc="5F5CC588" w:tentative="1">
      <w:start w:val="1"/>
      <w:numFmt w:val="bullet"/>
      <w:lvlText w:val="•"/>
      <w:lvlJc w:val="left"/>
      <w:pPr>
        <w:tabs>
          <w:tab w:val="num" w:pos="1440"/>
        </w:tabs>
        <w:ind w:left="1440" w:hanging="360"/>
      </w:pPr>
      <w:rPr>
        <w:rFonts w:ascii="Arial" w:hAnsi="Arial" w:hint="default"/>
      </w:rPr>
    </w:lvl>
    <w:lvl w:ilvl="2" w:tplc="A0B4830E" w:tentative="1">
      <w:start w:val="1"/>
      <w:numFmt w:val="bullet"/>
      <w:lvlText w:val="•"/>
      <w:lvlJc w:val="left"/>
      <w:pPr>
        <w:tabs>
          <w:tab w:val="num" w:pos="2160"/>
        </w:tabs>
        <w:ind w:left="2160" w:hanging="360"/>
      </w:pPr>
      <w:rPr>
        <w:rFonts w:ascii="Arial" w:hAnsi="Arial" w:hint="default"/>
      </w:rPr>
    </w:lvl>
    <w:lvl w:ilvl="3" w:tplc="20DE6F08" w:tentative="1">
      <w:start w:val="1"/>
      <w:numFmt w:val="bullet"/>
      <w:lvlText w:val="•"/>
      <w:lvlJc w:val="left"/>
      <w:pPr>
        <w:tabs>
          <w:tab w:val="num" w:pos="2880"/>
        </w:tabs>
        <w:ind w:left="2880" w:hanging="360"/>
      </w:pPr>
      <w:rPr>
        <w:rFonts w:ascii="Arial" w:hAnsi="Arial" w:hint="default"/>
      </w:rPr>
    </w:lvl>
    <w:lvl w:ilvl="4" w:tplc="1D22FEFE" w:tentative="1">
      <w:start w:val="1"/>
      <w:numFmt w:val="bullet"/>
      <w:lvlText w:val="•"/>
      <w:lvlJc w:val="left"/>
      <w:pPr>
        <w:tabs>
          <w:tab w:val="num" w:pos="3600"/>
        </w:tabs>
        <w:ind w:left="3600" w:hanging="360"/>
      </w:pPr>
      <w:rPr>
        <w:rFonts w:ascii="Arial" w:hAnsi="Arial" w:hint="default"/>
      </w:rPr>
    </w:lvl>
    <w:lvl w:ilvl="5" w:tplc="F7BCA848" w:tentative="1">
      <w:start w:val="1"/>
      <w:numFmt w:val="bullet"/>
      <w:lvlText w:val="•"/>
      <w:lvlJc w:val="left"/>
      <w:pPr>
        <w:tabs>
          <w:tab w:val="num" w:pos="4320"/>
        </w:tabs>
        <w:ind w:left="4320" w:hanging="360"/>
      </w:pPr>
      <w:rPr>
        <w:rFonts w:ascii="Arial" w:hAnsi="Arial" w:hint="default"/>
      </w:rPr>
    </w:lvl>
    <w:lvl w:ilvl="6" w:tplc="4A54DD42" w:tentative="1">
      <w:start w:val="1"/>
      <w:numFmt w:val="bullet"/>
      <w:lvlText w:val="•"/>
      <w:lvlJc w:val="left"/>
      <w:pPr>
        <w:tabs>
          <w:tab w:val="num" w:pos="5040"/>
        </w:tabs>
        <w:ind w:left="5040" w:hanging="360"/>
      </w:pPr>
      <w:rPr>
        <w:rFonts w:ascii="Arial" w:hAnsi="Arial" w:hint="default"/>
      </w:rPr>
    </w:lvl>
    <w:lvl w:ilvl="7" w:tplc="EEC836C0" w:tentative="1">
      <w:start w:val="1"/>
      <w:numFmt w:val="bullet"/>
      <w:lvlText w:val="•"/>
      <w:lvlJc w:val="left"/>
      <w:pPr>
        <w:tabs>
          <w:tab w:val="num" w:pos="5760"/>
        </w:tabs>
        <w:ind w:left="5760" w:hanging="360"/>
      </w:pPr>
      <w:rPr>
        <w:rFonts w:ascii="Arial" w:hAnsi="Arial" w:hint="default"/>
      </w:rPr>
    </w:lvl>
    <w:lvl w:ilvl="8" w:tplc="D99272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2A03407"/>
    <w:multiLevelType w:val="hybridMultilevel"/>
    <w:tmpl w:val="3BF8E7AA"/>
    <w:lvl w:ilvl="0" w:tplc="26F87C56">
      <w:start w:val="1"/>
      <w:numFmt w:val="bullet"/>
      <w:lvlText w:val="•"/>
      <w:lvlJc w:val="left"/>
      <w:pPr>
        <w:tabs>
          <w:tab w:val="num" w:pos="720"/>
        </w:tabs>
        <w:ind w:left="720" w:hanging="360"/>
      </w:pPr>
      <w:rPr>
        <w:rFonts w:ascii="Arial" w:hAnsi="Arial" w:hint="default"/>
      </w:rPr>
    </w:lvl>
    <w:lvl w:ilvl="1" w:tplc="8D50AED0" w:tentative="1">
      <w:start w:val="1"/>
      <w:numFmt w:val="bullet"/>
      <w:lvlText w:val="•"/>
      <w:lvlJc w:val="left"/>
      <w:pPr>
        <w:tabs>
          <w:tab w:val="num" w:pos="1440"/>
        </w:tabs>
        <w:ind w:left="1440" w:hanging="360"/>
      </w:pPr>
      <w:rPr>
        <w:rFonts w:ascii="Arial" w:hAnsi="Arial" w:hint="default"/>
      </w:rPr>
    </w:lvl>
    <w:lvl w:ilvl="2" w:tplc="F32A5564" w:tentative="1">
      <w:start w:val="1"/>
      <w:numFmt w:val="bullet"/>
      <w:lvlText w:val="•"/>
      <w:lvlJc w:val="left"/>
      <w:pPr>
        <w:tabs>
          <w:tab w:val="num" w:pos="2160"/>
        </w:tabs>
        <w:ind w:left="2160" w:hanging="360"/>
      </w:pPr>
      <w:rPr>
        <w:rFonts w:ascii="Arial" w:hAnsi="Arial" w:hint="default"/>
      </w:rPr>
    </w:lvl>
    <w:lvl w:ilvl="3" w:tplc="5CEE8956" w:tentative="1">
      <w:start w:val="1"/>
      <w:numFmt w:val="bullet"/>
      <w:lvlText w:val="•"/>
      <w:lvlJc w:val="left"/>
      <w:pPr>
        <w:tabs>
          <w:tab w:val="num" w:pos="2880"/>
        </w:tabs>
        <w:ind w:left="2880" w:hanging="360"/>
      </w:pPr>
      <w:rPr>
        <w:rFonts w:ascii="Arial" w:hAnsi="Arial" w:hint="default"/>
      </w:rPr>
    </w:lvl>
    <w:lvl w:ilvl="4" w:tplc="3154DB16" w:tentative="1">
      <w:start w:val="1"/>
      <w:numFmt w:val="bullet"/>
      <w:lvlText w:val="•"/>
      <w:lvlJc w:val="left"/>
      <w:pPr>
        <w:tabs>
          <w:tab w:val="num" w:pos="3600"/>
        </w:tabs>
        <w:ind w:left="3600" w:hanging="360"/>
      </w:pPr>
      <w:rPr>
        <w:rFonts w:ascii="Arial" w:hAnsi="Arial" w:hint="default"/>
      </w:rPr>
    </w:lvl>
    <w:lvl w:ilvl="5" w:tplc="7A06AAA0" w:tentative="1">
      <w:start w:val="1"/>
      <w:numFmt w:val="bullet"/>
      <w:lvlText w:val="•"/>
      <w:lvlJc w:val="left"/>
      <w:pPr>
        <w:tabs>
          <w:tab w:val="num" w:pos="4320"/>
        </w:tabs>
        <w:ind w:left="4320" w:hanging="360"/>
      </w:pPr>
      <w:rPr>
        <w:rFonts w:ascii="Arial" w:hAnsi="Arial" w:hint="default"/>
      </w:rPr>
    </w:lvl>
    <w:lvl w:ilvl="6" w:tplc="383CAE6E" w:tentative="1">
      <w:start w:val="1"/>
      <w:numFmt w:val="bullet"/>
      <w:lvlText w:val="•"/>
      <w:lvlJc w:val="left"/>
      <w:pPr>
        <w:tabs>
          <w:tab w:val="num" w:pos="5040"/>
        </w:tabs>
        <w:ind w:left="5040" w:hanging="360"/>
      </w:pPr>
      <w:rPr>
        <w:rFonts w:ascii="Arial" w:hAnsi="Arial" w:hint="default"/>
      </w:rPr>
    </w:lvl>
    <w:lvl w:ilvl="7" w:tplc="26BC813A" w:tentative="1">
      <w:start w:val="1"/>
      <w:numFmt w:val="bullet"/>
      <w:lvlText w:val="•"/>
      <w:lvlJc w:val="left"/>
      <w:pPr>
        <w:tabs>
          <w:tab w:val="num" w:pos="5760"/>
        </w:tabs>
        <w:ind w:left="5760" w:hanging="360"/>
      </w:pPr>
      <w:rPr>
        <w:rFonts w:ascii="Arial" w:hAnsi="Arial" w:hint="default"/>
      </w:rPr>
    </w:lvl>
    <w:lvl w:ilvl="8" w:tplc="22EC2DC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E4"/>
    <w:rsid w:val="00000E98"/>
    <w:rsid w:val="00003337"/>
    <w:rsid w:val="0003459E"/>
    <w:rsid w:val="00080BEF"/>
    <w:rsid w:val="001276B6"/>
    <w:rsid w:val="00131161"/>
    <w:rsid w:val="00181FE6"/>
    <w:rsid w:val="001A67D0"/>
    <w:rsid w:val="00202638"/>
    <w:rsid w:val="002935B6"/>
    <w:rsid w:val="002C5570"/>
    <w:rsid w:val="00300F15"/>
    <w:rsid w:val="00304D81"/>
    <w:rsid w:val="003307C2"/>
    <w:rsid w:val="003517E1"/>
    <w:rsid w:val="003628AA"/>
    <w:rsid w:val="0039160C"/>
    <w:rsid w:val="003B5CAF"/>
    <w:rsid w:val="003D5528"/>
    <w:rsid w:val="003F3E93"/>
    <w:rsid w:val="003F4AA0"/>
    <w:rsid w:val="00427B0C"/>
    <w:rsid w:val="00471F39"/>
    <w:rsid w:val="00572A86"/>
    <w:rsid w:val="005A1273"/>
    <w:rsid w:val="00661BF2"/>
    <w:rsid w:val="006F5310"/>
    <w:rsid w:val="00802DF8"/>
    <w:rsid w:val="00827982"/>
    <w:rsid w:val="008A3827"/>
    <w:rsid w:val="008F459D"/>
    <w:rsid w:val="008F75B8"/>
    <w:rsid w:val="0090474E"/>
    <w:rsid w:val="00932586"/>
    <w:rsid w:val="00AE204A"/>
    <w:rsid w:val="00B1050B"/>
    <w:rsid w:val="00B90A1D"/>
    <w:rsid w:val="00BA5CA5"/>
    <w:rsid w:val="00BB58E8"/>
    <w:rsid w:val="00BD0E14"/>
    <w:rsid w:val="00BF19F8"/>
    <w:rsid w:val="00C5030C"/>
    <w:rsid w:val="00C76B4E"/>
    <w:rsid w:val="00CF359B"/>
    <w:rsid w:val="00D061A9"/>
    <w:rsid w:val="00D11588"/>
    <w:rsid w:val="00D154E4"/>
    <w:rsid w:val="00D5013F"/>
    <w:rsid w:val="00DB0451"/>
    <w:rsid w:val="00EA219A"/>
    <w:rsid w:val="00ED16FD"/>
    <w:rsid w:val="00EF7D84"/>
    <w:rsid w:val="00F0613E"/>
    <w:rsid w:val="00F359CD"/>
    <w:rsid w:val="00FC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2745"/>
  <w15:chartTrackingRefBased/>
  <w15:docId w15:val="{ADB5F78E-6FEB-4ECF-91F8-C6E00C5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D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28AA"/>
    <w:pPr>
      <w:ind w:left="720"/>
      <w:contextualSpacing/>
    </w:pPr>
  </w:style>
  <w:style w:type="paragraph" w:styleId="NoSpacing">
    <w:name w:val="No Spacing"/>
    <w:uiPriority w:val="1"/>
    <w:qFormat/>
    <w:rsid w:val="00D06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70990">
      <w:bodyDiv w:val="1"/>
      <w:marLeft w:val="0"/>
      <w:marRight w:val="0"/>
      <w:marTop w:val="0"/>
      <w:marBottom w:val="0"/>
      <w:divBdr>
        <w:top w:val="none" w:sz="0" w:space="0" w:color="auto"/>
        <w:left w:val="none" w:sz="0" w:space="0" w:color="auto"/>
        <w:bottom w:val="none" w:sz="0" w:space="0" w:color="auto"/>
        <w:right w:val="none" w:sz="0" w:space="0" w:color="auto"/>
      </w:divBdr>
      <w:divsChild>
        <w:div w:id="708721473">
          <w:marLeft w:val="446"/>
          <w:marRight w:val="0"/>
          <w:marTop w:val="0"/>
          <w:marBottom w:val="0"/>
          <w:divBdr>
            <w:top w:val="none" w:sz="0" w:space="0" w:color="auto"/>
            <w:left w:val="none" w:sz="0" w:space="0" w:color="auto"/>
            <w:bottom w:val="none" w:sz="0" w:space="0" w:color="auto"/>
            <w:right w:val="none" w:sz="0" w:space="0" w:color="auto"/>
          </w:divBdr>
        </w:div>
        <w:div w:id="1371682471">
          <w:marLeft w:val="446"/>
          <w:marRight w:val="0"/>
          <w:marTop w:val="0"/>
          <w:marBottom w:val="0"/>
          <w:divBdr>
            <w:top w:val="none" w:sz="0" w:space="0" w:color="auto"/>
            <w:left w:val="none" w:sz="0" w:space="0" w:color="auto"/>
            <w:bottom w:val="none" w:sz="0" w:space="0" w:color="auto"/>
            <w:right w:val="none" w:sz="0" w:space="0" w:color="auto"/>
          </w:divBdr>
        </w:div>
      </w:divsChild>
    </w:div>
    <w:div w:id="679164739">
      <w:bodyDiv w:val="1"/>
      <w:marLeft w:val="0"/>
      <w:marRight w:val="0"/>
      <w:marTop w:val="0"/>
      <w:marBottom w:val="0"/>
      <w:divBdr>
        <w:top w:val="none" w:sz="0" w:space="0" w:color="auto"/>
        <w:left w:val="none" w:sz="0" w:space="0" w:color="auto"/>
        <w:bottom w:val="none" w:sz="0" w:space="0" w:color="auto"/>
        <w:right w:val="none" w:sz="0" w:space="0" w:color="auto"/>
      </w:divBdr>
      <w:divsChild>
        <w:div w:id="637565048">
          <w:marLeft w:val="446"/>
          <w:marRight w:val="0"/>
          <w:marTop w:val="0"/>
          <w:marBottom w:val="0"/>
          <w:divBdr>
            <w:top w:val="none" w:sz="0" w:space="0" w:color="auto"/>
            <w:left w:val="none" w:sz="0" w:space="0" w:color="auto"/>
            <w:bottom w:val="none" w:sz="0" w:space="0" w:color="auto"/>
            <w:right w:val="none" w:sz="0" w:space="0" w:color="auto"/>
          </w:divBdr>
        </w:div>
        <w:div w:id="1809205371">
          <w:marLeft w:val="446"/>
          <w:marRight w:val="0"/>
          <w:marTop w:val="0"/>
          <w:marBottom w:val="0"/>
          <w:divBdr>
            <w:top w:val="none" w:sz="0" w:space="0" w:color="auto"/>
            <w:left w:val="none" w:sz="0" w:space="0" w:color="auto"/>
            <w:bottom w:val="none" w:sz="0" w:space="0" w:color="auto"/>
            <w:right w:val="none" w:sz="0" w:space="0" w:color="auto"/>
          </w:divBdr>
        </w:div>
      </w:divsChild>
    </w:div>
    <w:div w:id="744844013">
      <w:bodyDiv w:val="1"/>
      <w:marLeft w:val="0"/>
      <w:marRight w:val="0"/>
      <w:marTop w:val="0"/>
      <w:marBottom w:val="0"/>
      <w:divBdr>
        <w:top w:val="none" w:sz="0" w:space="0" w:color="auto"/>
        <w:left w:val="none" w:sz="0" w:space="0" w:color="auto"/>
        <w:bottom w:val="none" w:sz="0" w:space="0" w:color="auto"/>
        <w:right w:val="none" w:sz="0" w:space="0" w:color="auto"/>
      </w:divBdr>
      <w:divsChild>
        <w:div w:id="2073918654">
          <w:marLeft w:val="446"/>
          <w:marRight w:val="0"/>
          <w:marTop w:val="0"/>
          <w:marBottom w:val="0"/>
          <w:divBdr>
            <w:top w:val="none" w:sz="0" w:space="0" w:color="auto"/>
            <w:left w:val="none" w:sz="0" w:space="0" w:color="auto"/>
            <w:bottom w:val="none" w:sz="0" w:space="0" w:color="auto"/>
            <w:right w:val="none" w:sz="0" w:space="0" w:color="auto"/>
          </w:divBdr>
        </w:div>
        <w:div w:id="658461449">
          <w:marLeft w:val="446"/>
          <w:marRight w:val="0"/>
          <w:marTop w:val="0"/>
          <w:marBottom w:val="0"/>
          <w:divBdr>
            <w:top w:val="none" w:sz="0" w:space="0" w:color="auto"/>
            <w:left w:val="none" w:sz="0" w:space="0" w:color="auto"/>
            <w:bottom w:val="none" w:sz="0" w:space="0" w:color="auto"/>
            <w:right w:val="none" w:sz="0" w:space="0" w:color="auto"/>
          </w:divBdr>
        </w:div>
      </w:divsChild>
    </w:div>
    <w:div w:id="1361273635">
      <w:bodyDiv w:val="1"/>
      <w:marLeft w:val="0"/>
      <w:marRight w:val="0"/>
      <w:marTop w:val="0"/>
      <w:marBottom w:val="0"/>
      <w:divBdr>
        <w:top w:val="none" w:sz="0" w:space="0" w:color="auto"/>
        <w:left w:val="none" w:sz="0" w:space="0" w:color="auto"/>
        <w:bottom w:val="none" w:sz="0" w:space="0" w:color="auto"/>
        <w:right w:val="none" w:sz="0" w:space="0" w:color="auto"/>
      </w:divBdr>
    </w:div>
    <w:div w:id="1432893886">
      <w:bodyDiv w:val="1"/>
      <w:marLeft w:val="0"/>
      <w:marRight w:val="0"/>
      <w:marTop w:val="0"/>
      <w:marBottom w:val="0"/>
      <w:divBdr>
        <w:top w:val="none" w:sz="0" w:space="0" w:color="auto"/>
        <w:left w:val="none" w:sz="0" w:space="0" w:color="auto"/>
        <w:bottom w:val="none" w:sz="0" w:space="0" w:color="auto"/>
        <w:right w:val="none" w:sz="0" w:space="0" w:color="auto"/>
      </w:divBdr>
    </w:div>
    <w:div w:id="1599673516">
      <w:bodyDiv w:val="1"/>
      <w:marLeft w:val="0"/>
      <w:marRight w:val="0"/>
      <w:marTop w:val="0"/>
      <w:marBottom w:val="0"/>
      <w:divBdr>
        <w:top w:val="none" w:sz="0" w:space="0" w:color="auto"/>
        <w:left w:val="none" w:sz="0" w:space="0" w:color="auto"/>
        <w:bottom w:val="none" w:sz="0" w:space="0" w:color="auto"/>
        <w:right w:val="none" w:sz="0" w:space="0" w:color="auto"/>
      </w:divBdr>
      <w:divsChild>
        <w:div w:id="1042172265">
          <w:marLeft w:val="446"/>
          <w:marRight w:val="0"/>
          <w:marTop w:val="0"/>
          <w:marBottom w:val="0"/>
          <w:divBdr>
            <w:top w:val="none" w:sz="0" w:space="0" w:color="auto"/>
            <w:left w:val="none" w:sz="0" w:space="0" w:color="auto"/>
            <w:bottom w:val="none" w:sz="0" w:space="0" w:color="auto"/>
            <w:right w:val="none" w:sz="0" w:space="0" w:color="auto"/>
          </w:divBdr>
        </w:div>
        <w:div w:id="19143169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45</cp:revision>
  <dcterms:created xsi:type="dcterms:W3CDTF">2023-12-07T15:31:00Z</dcterms:created>
  <dcterms:modified xsi:type="dcterms:W3CDTF">2023-12-07T17:11:00Z</dcterms:modified>
</cp:coreProperties>
</file>